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270"/>
        <w:gridCol w:w="7920"/>
      </w:tblGrid>
      <w:tr w:rsidR="00DC6BA6" w:rsidRPr="00FA27A3" w:rsidTr="00771B85">
        <w:tc>
          <w:tcPr>
            <w:tcW w:w="1278" w:type="dxa"/>
          </w:tcPr>
          <w:p w:rsidR="00DC6BA6" w:rsidRPr="00FA27A3" w:rsidRDefault="00DC6BA6"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sz w:val="22"/>
                <w:szCs w:val="22"/>
              </w:rPr>
              <w:t>Note</w:t>
            </w:r>
          </w:p>
        </w:tc>
        <w:tc>
          <w:tcPr>
            <w:tcW w:w="270" w:type="dxa"/>
          </w:tcPr>
          <w:p w:rsidR="00DC6BA6" w:rsidRPr="00FA27A3"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FA27A3"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sz w:val="22"/>
                <w:szCs w:val="22"/>
              </w:rPr>
              <w:t>Contents</w:t>
            </w:r>
          </w:p>
        </w:tc>
      </w:tr>
      <w:tr w:rsidR="00DC6BA6" w:rsidRPr="00FA27A3" w:rsidTr="00771B85">
        <w:tc>
          <w:tcPr>
            <w:tcW w:w="1278" w:type="dxa"/>
          </w:tcPr>
          <w:p w:rsidR="00DC6BA6" w:rsidRPr="00FA27A3" w:rsidRDefault="00DC6BA6" w:rsidP="00272241">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DC6BA6" w:rsidRPr="00FA27A3"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FA27A3"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C6BA6" w:rsidRPr="00FA27A3" w:rsidTr="00771B85">
        <w:tc>
          <w:tcPr>
            <w:tcW w:w="1278" w:type="dxa"/>
          </w:tcPr>
          <w:p w:rsidR="00DC6BA6" w:rsidRPr="00FA27A3" w:rsidRDefault="007F0CBD"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p>
        </w:tc>
        <w:tc>
          <w:tcPr>
            <w:tcW w:w="270" w:type="dxa"/>
          </w:tcPr>
          <w:p w:rsidR="00DC6BA6" w:rsidRPr="00FA27A3"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FA27A3"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General information</w:t>
            </w:r>
          </w:p>
        </w:tc>
      </w:tr>
      <w:tr w:rsidR="00A57C1B" w:rsidRPr="00FA27A3" w:rsidTr="00771B85">
        <w:tc>
          <w:tcPr>
            <w:tcW w:w="1278" w:type="dxa"/>
          </w:tcPr>
          <w:p w:rsidR="00A57C1B" w:rsidRPr="00FA27A3" w:rsidRDefault="00A544CA"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p>
        </w:tc>
        <w:tc>
          <w:tcPr>
            <w:tcW w:w="270" w:type="dxa"/>
          </w:tcPr>
          <w:p w:rsidR="00A57C1B" w:rsidRPr="00FA27A3" w:rsidRDefault="00A57C1B"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57C1B" w:rsidRPr="00FA27A3" w:rsidRDefault="00227F53"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rPr>
            </w:pPr>
            <w:r w:rsidRPr="00FA27A3">
              <w:rPr>
                <w:rFonts w:ascii="Times New Roman" w:hAnsi="Times New Roman"/>
                <w:b w:val="0"/>
                <w:bCs w:val="0"/>
                <w:sz w:val="22"/>
                <w:szCs w:val="22"/>
              </w:rPr>
              <w:t>Current operations</w:t>
            </w:r>
          </w:p>
        </w:tc>
      </w:tr>
      <w:tr w:rsidR="00DC6BA6" w:rsidRPr="00FA27A3" w:rsidTr="00771B85">
        <w:tc>
          <w:tcPr>
            <w:tcW w:w="1278" w:type="dxa"/>
          </w:tcPr>
          <w:p w:rsidR="00DC6BA6" w:rsidRPr="00FA27A3" w:rsidRDefault="00A544CA"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3</w:t>
            </w:r>
          </w:p>
        </w:tc>
        <w:tc>
          <w:tcPr>
            <w:tcW w:w="270" w:type="dxa"/>
          </w:tcPr>
          <w:p w:rsidR="00DC6BA6" w:rsidRPr="00FA27A3"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FA27A3" w:rsidRDefault="00DC6BA6" w:rsidP="00BC71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Basi</w:t>
            </w:r>
            <w:r w:rsidR="00BC7124" w:rsidRPr="00FA27A3">
              <w:rPr>
                <w:rFonts w:ascii="Times New Roman" w:hAnsi="Times New Roman"/>
                <w:b w:val="0"/>
                <w:bCs w:val="0"/>
                <w:sz w:val="22"/>
                <w:szCs w:val="22"/>
              </w:rPr>
              <w:t>s</w:t>
            </w:r>
            <w:r w:rsidR="00216FAF" w:rsidRPr="00FA27A3">
              <w:rPr>
                <w:rFonts w:ascii="Times New Roman" w:hAnsi="Times New Roman"/>
                <w:b w:val="0"/>
                <w:bCs w:val="0"/>
                <w:sz w:val="22"/>
                <w:szCs w:val="22"/>
              </w:rPr>
              <w:t xml:space="preserve"> of preparation of the</w:t>
            </w:r>
            <w:r w:rsidR="00883BE1" w:rsidRPr="00FA27A3">
              <w:rPr>
                <w:rFonts w:ascii="Times New Roman" w:hAnsi="Times New Roman"/>
                <w:b w:val="0"/>
                <w:bCs w:val="0"/>
                <w:sz w:val="22"/>
                <w:szCs w:val="22"/>
              </w:rPr>
              <w:t xml:space="preserve"> </w:t>
            </w:r>
            <w:r w:rsidRPr="00FA27A3">
              <w:rPr>
                <w:rFonts w:ascii="Times New Roman" w:hAnsi="Times New Roman"/>
                <w:b w:val="0"/>
                <w:bCs w:val="0"/>
                <w:sz w:val="22"/>
                <w:szCs w:val="22"/>
              </w:rPr>
              <w:t>financial statements</w:t>
            </w:r>
          </w:p>
        </w:tc>
      </w:tr>
      <w:tr w:rsidR="00A544CA" w:rsidRPr="00FA27A3" w:rsidTr="00771B85">
        <w:tc>
          <w:tcPr>
            <w:tcW w:w="1278" w:type="dxa"/>
          </w:tcPr>
          <w:p w:rsidR="00A544CA" w:rsidRPr="00FA27A3" w:rsidRDefault="00A544CA"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4</w:t>
            </w:r>
          </w:p>
        </w:tc>
        <w:tc>
          <w:tcPr>
            <w:tcW w:w="270" w:type="dxa"/>
          </w:tcPr>
          <w:p w:rsidR="00A544CA" w:rsidRPr="00FA27A3" w:rsidRDefault="00A544CA"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544CA" w:rsidRPr="00FA27A3" w:rsidRDefault="00A544CA" w:rsidP="00BC71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Significant accounting policies</w:t>
            </w:r>
          </w:p>
        </w:tc>
      </w:tr>
      <w:tr w:rsidR="00A544CA" w:rsidRPr="00FA27A3" w:rsidTr="00771B85">
        <w:tc>
          <w:tcPr>
            <w:tcW w:w="1278" w:type="dxa"/>
          </w:tcPr>
          <w:p w:rsidR="00A544CA" w:rsidRPr="00FA27A3" w:rsidRDefault="00A544CA"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5</w:t>
            </w:r>
          </w:p>
        </w:tc>
        <w:tc>
          <w:tcPr>
            <w:tcW w:w="270" w:type="dxa"/>
          </w:tcPr>
          <w:p w:rsidR="00A544CA" w:rsidRPr="00FA27A3" w:rsidRDefault="00A544CA"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544CA" w:rsidRPr="00FA27A3" w:rsidRDefault="00A544CA" w:rsidP="00241BE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Related parties</w:t>
            </w:r>
          </w:p>
        </w:tc>
      </w:tr>
      <w:tr w:rsidR="00A544CA" w:rsidRPr="00FA27A3" w:rsidTr="00771B85">
        <w:tc>
          <w:tcPr>
            <w:tcW w:w="1278" w:type="dxa"/>
          </w:tcPr>
          <w:p w:rsidR="00A544CA" w:rsidRPr="00FA27A3" w:rsidRDefault="00A544CA"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6</w:t>
            </w:r>
          </w:p>
        </w:tc>
        <w:tc>
          <w:tcPr>
            <w:tcW w:w="270" w:type="dxa"/>
          </w:tcPr>
          <w:p w:rsidR="00A544CA" w:rsidRPr="00FA27A3" w:rsidRDefault="00A544CA"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544CA" w:rsidRPr="00FA27A3" w:rsidRDefault="00A544CA" w:rsidP="00241BE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Cash and cash equivalents</w:t>
            </w:r>
          </w:p>
        </w:tc>
      </w:tr>
      <w:tr w:rsidR="00A544CA" w:rsidRPr="00FA27A3" w:rsidTr="00771B85">
        <w:tc>
          <w:tcPr>
            <w:tcW w:w="1278" w:type="dxa"/>
          </w:tcPr>
          <w:p w:rsidR="00A544CA" w:rsidRPr="00FA27A3" w:rsidRDefault="00FB7663" w:rsidP="00CC1EF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70" w:type="dxa"/>
          </w:tcPr>
          <w:p w:rsidR="00A544CA" w:rsidRPr="00FA27A3" w:rsidRDefault="00A544CA"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A544CA" w:rsidRPr="00FA27A3" w:rsidRDefault="00E46129" w:rsidP="00A57C1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 xml:space="preserve">Trade </w:t>
            </w:r>
            <w:r w:rsidR="00A544CA" w:rsidRPr="00FA27A3">
              <w:rPr>
                <w:rFonts w:ascii="Times New Roman" w:hAnsi="Times New Roman"/>
                <w:b w:val="0"/>
                <w:bCs w:val="0"/>
                <w:sz w:val="22"/>
                <w:szCs w:val="22"/>
              </w:rPr>
              <w:t>accounts receivable</w:t>
            </w:r>
          </w:p>
        </w:tc>
      </w:tr>
      <w:tr w:rsidR="00A544CA" w:rsidRPr="00FA27A3" w:rsidTr="00771B85">
        <w:tc>
          <w:tcPr>
            <w:tcW w:w="1278" w:type="dxa"/>
          </w:tcPr>
          <w:p w:rsidR="00A544CA" w:rsidRPr="00FA27A3" w:rsidRDefault="00FB7663" w:rsidP="00CC1EF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70" w:type="dxa"/>
          </w:tcPr>
          <w:p w:rsidR="00A544CA" w:rsidRPr="00FA27A3" w:rsidRDefault="00A544CA"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A544CA" w:rsidRPr="00FA27A3" w:rsidRDefault="00E46129" w:rsidP="00A57C1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Other accounts receivable</w:t>
            </w:r>
          </w:p>
        </w:tc>
      </w:tr>
      <w:tr w:rsidR="00AC39A1" w:rsidRPr="00FA27A3" w:rsidTr="00771B85">
        <w:tc>
          <w:tcPr>
            <w:tcW w:w="1278" w:type="dxa"/>
          </w:tcPr>
          <w:p w:rsidR="00AC39A1" w:rsidRPr="00FA27A3" w:rsidRDefault="00FB7663" w:rsidP="00CC1EF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AC39A1" w:rsidRPr="00FA27A3" w:rsidRDefault="00AC39A1"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AC39A1" w:rsidRPr="00FA27A3" w:rsidRDefault="00AC39A1" w:rsidP="00A57C1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Inventories</w:t>
            </w:r>
          </w:p>
        </w:tc>
      </w:tr>
      <w:tr w:rsidR="00A544CA" w:rsidRPr="00FA27A3" w:rsidTr="00771B85">
        <w:tc>
          <w:tcPr>
            <w:tcW w:w="1278" w:type="dxa"/>
          </w:tcPr>
          <w:p w:rsidR="00A544CA" w:rsidRPr="00FA27A3" w:rsidRDefault="004C1D1A" w:rsidP="00CC1EF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0</w:t>
            </w:r>
          </w:p>
        </w:tc>
        <w:tc>
          <w:tcPr>
            <w:tcW w:w="270" w:type="dxa"/>
          </w:tcPr>
          <w:p w:rsidR="00A544CA" w:rsidRPr="00FA27A3" w:rsidRDefault="00A544CA"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544CA" w:rsidRPr="00FA27A3" w:rsidRDefault="00A544CA" w:rsidP="004E6D8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Investment</w:t>
            </w:r>
            <w:r w:rsidR="008F3845" w:rsidRPr="00FA27A3">
              <w:rPr>
                <w:rFonts w:ascii="Times New Roman" w:hAnsi="Times New Roman"/>
                <w:b w:val="0"/>
                <w:bCs w:val="0"/>
                <w:sz w:val="22"/>
                <w:szCs w:val="22"/>
              </w:rPr>
              <w:t>s</w:t>
            </w:r>
            <w:r w:rsidRPr="00FA27A3">
              <w:rPr>
                <w:rFonts w:ascii="Times New Roman" w:hAnsi="Times New Roman"/>
                <w:b w:val="0"/>
                <w:bCs w:val="0"/>
                <w:sz w:val="22"/>
                <w:szCs w:val="22"/>
              </w:rPr>
              <w:t xml:space="preserve"> in subsidiaries</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1</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Investment properties</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2</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Property, plant and equipment</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3</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Intangible assets</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4</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Deferred tax</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5</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Interest-bearing liabilities</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6</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Trade accounts payable</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7</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Other accounts payable</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1</w:t>
            </w:r>
            <w:r w:rsidR="00054079">
              <w:rPr>
                <w:rFonts w:ascii="Times New Roman" w:hAnsi="Times New Roman"/>
                <w:b w:val="0"/>
                <w:bCs w:val="0"/>
                <w:sz w:val="22"/>
                <w:szCs w:val="22"/>
              </w:rPr>
              <w:t>8</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Provisions for employee benefit</w:t>
            </w:r>
          </w:p>
        </w:tc>
      </w:tr>
      <w:tr w:rsidR="00AF56C4" w:rsidRPr="00FA27A3" w:rsidTr="00771B85">
        <w:tc>
          <w:tcPr>
            <w:tcW w:w="1278" w:type="dxa"/>
          </w:tcPr>
          <w:p w:rsidR="00AF56C4" w:rsidRPr="00FA27A3" w:rsidRDefault="00054079"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Share capital</w:t>
            </w:r>
          </w:p>
        </w:tc>
      </w:tr>
      <w:tr w:rsidR="00AF56C4" w:rsidRPr="00FA27A3" w:rsidTr="00771B85">
        <w:tc>
          <w:tcPr>
            <w:tcW w:w="1278" w:type="dxa"/>
          </w:tcPr>
          <w:p w:rsidR="00054079" w:rsidRPr="00054079" w:rsidRDefault="00AF56C4" w:rsidP="0005407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0</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Legal reserve</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1</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rPr>
            </w:pPr>
            <w:r w:rsidRPr="00FA27A3">
              <w:rPr>
                <w:rFonts w:ascii="Times New Roman" w:hAnsi="Times New Roman"/>
                <w:b w:val="0"/>
                <w:bCs w:val="0"/>
                <w:sz w:val="22"/>
                <w:szCs w:val="22"/>
              </w:rPr>
              <w:t>Segment information</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2</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rPr>
            </w:pPr>
            <w:r w:rsidRPr="00FA27A3">
              <w:rPr>
                <w:rFonts w:ascii="Times New Roman" w:hAnsi="Times New Roman"/>
                <w:b w:val="0"/>
                <w:bCs w:val="0"/>
                <w:sz w:val="22"/>
                <w:szCs w:val="22"/>
              </w:rPr>
              <w:t>Other income</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3</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rPr>
            </w:pPr>
            <w:r w:rsidRPr="00FA27A3">
              <w:rPr>
                <w:rFonts w:ascii="Times New Roman" w:hAnsi="Times New Roman"/>
                <w:b w:val="0"/>
                <w:bCs w:val="0"/>
                <w:sz w:val="22"/>
                <w:szCs w:val="22"/>
              </w:rPr>
              <w:t>Employee benefit expenses</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4</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rPr>
            </w:pPr>
            <w:r w:rsidRPr="00FA27A3">
              <w:rPr>
                <w:rFonts w:ascii="Times New Roman" w:hAnsi="Times New Roman"/>
                <w:b w:val="0"/>
                <w:bCs w:val="0"/>
                <w:sz w:val="22"/>
                <w:szCs w:val="22"/>
              </w:rPr>
              <w:t>Expenses by nature</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5</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rPr>
            </w:pPr>
            <w:r w:rsidRPr="00FA27A3">
              <w:rPr>
                <w:rFonts w:ascii="Times New Roman" w:hAnsi="Times New Roman"/>
                <w:b w:val="0"/>
                <w:bCs w:val="0"/>
                <w:sz w:val="22"/>
                <w:szCs w:val="22"/>
              </w:rPr>
              <w:t>Tax expense</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6</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Promotional privileges</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7</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Basic loss per share</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2</w:t>
            </w:r>
            <w:r w:rsidR="00054079">
              <w:rPr>
                <w:rFonts w:ascii="Times New Roman" w:hAnsi="Times New Roman"/>
                <w:b w:val="0"/>
                <w:bCs w:val="0"/>
                <w:sz w:val="22"/>
                <w:szCs w:val="22"/>
              </w:rPr>
              <w:t>8</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Financial instruments</w:t>
            </w:r>
          </w:p>
        </w:tc>
      </w:tr>
      <w:tr w:rsidR="00AF56C4" w:rsidRPr="00FA27A3" w:rsidTr="00771B85">
        <w:tc>
          <w:tcPr>
            <w:tcW w:w="1278" w:type="dxa"/>
          </w:tcPr>
          <w:p w:rsidR="00AF56C4" w:rsidRPr="00FA27A3" w:rsidRDefault="00054079"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29</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Commitments</w:t>
            </w:r>
          </w:p>
        </w:tc>
      </w:tr>
      <w:tr w:rsidR="00AF56C4" w:rsidRPr="00FA27A3" w:rsidTr="00771B85">
        <w:tc>
          <w:tcPr>
            <w:tcW w:w="1278" w:type="dxa"/>
          </w:tcPr>
          <w:p w:rsidR="00AF56C4" w:rsidRPr="00FA27A3" w:rsidRDefault="00AF56C4"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A27A3">
              <w:rPr>
                <w:rFonts w:ascii="Times New Roman" w:hAnsi="Times New Roman"/>
                <w:b w:val="0"/>
                <w:bCs w:val="0"/>
                <w:sz w:val="22"/>
                <w:szCs w:val="22"/>
              </w:rPr>
              <w:t>3</w:t>
            </w:r>
            <w:r w:rsidR="00054079">
              <w:rPr>
                <w:rFonts w:ascii="Times New Roman" w:hAnsi="Times New Roman"/>
                <w:b w:val="0"/>
                <w:bCs w:val="0"/>
                <w:sz w:val="22"/>
                <w:szCs w:val="22"/>
              </w:rPr>
              <w:t>0</w:t>
            </w:r>
          </w:p>
        </w:tc>
        <w:tc>
          <w:tcPr>
            <w:tcW w:w="27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F56C4" w:rsidRPr="00FA27A3" w:rsidRDefault="00AF56C4"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A27A3">
              <w:rPr>
                <w:rFonts w:ascii="Times New Roman" w:hAnsi="Times New Roman"/>
                <w:b w:val="0"/>
                <w:bCs w:val="0"/>
                <w:sz w:val="22"/>
                <w:szCs w:val="22"/>
              </w:rPr>
              <w:t>Environmental litigation case</w:t>
            </w:r>
          </w:p>
        </w:tc>
      </w:tr>
      <w:tr w:rsidR="00771B85" w:rsidRPr="00FA27A3" w:rsidTr="00771B85">
        <w:tc>
          <w:tcPr>
            <w:tcW w:w="1278" w:type="dxa"/>
          </w:tcPr>
          <w:p w:rsidR="00771B85" w:rsidRPr="00C66A01" w:rsidRDefault="00771B85" w:rsidP="00AF56C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66A01">
              <w:rPr>
                <w:rFonts w:ascii="Times New Roman" w:hAnsi="Times New Roman"/>
                <w:b w:val="0"/>
                <w:bCs w:val="0"/>
                <w:sz w:val="22"/>
                <w:szCs w:val="22"/>
              </w:rPr>
              <w:t>31</w:t>
            </w:r>
          </w:p>
        </w:tc>
        <w:tc>
          <w:tcPr>
            <w:tcW w:w="270" w:type="dxa"/>
          </w:tcPr>
          <w:p w:rsidR="00771B85" w:rsidRPr="00C66A01" w:rsidRDefault="00771B85" w:rsidP="00AF56C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771B85" w:rsidRPr="00193909" w:rsidRDefault="00193909" w:rsidP="00AF56C4">
            <w:pPr>
              <w:pStyle w:val="TOC2"/>
              <w:tabs>
                <w:tab w:val="clear" w:pos="227"/>
                <w:tab w:val="clear" w:pos="454"/>
                <w:tab w:val="clear" w:pos="680"/>
                <w:tab w:val="clear" w:pos="907"/>
              </w:tabs>
              <w:spacing w:before="0"/>
              <w:ind w:right="-43"/>
              <w:jc w:val="thaiDistribute"/>
              <w:rPr>
                <w:rFonts w:ascii="Times New Roman" w:hAnsi="Times New Roman" w:cstheme="minorBidi"/>
                <w:b w:val="0"/>
                <w:bCs w:val="0"/>
                <w:sz w:val="22"/>
                <w:szCs w:val="22"/>
                <w:cs/>
              </w:rPr>
            </w:pPr>
            <w:r>
              <w:rPr>
                <w:rFonts w:ascii="Times New Roman" w:hAnsi="Times New Roman"/>
                <w:b w:val="0"/>
                <w:bCs w:val="0"/>
                <w:sz w:val="22"/>
                <w:szCs w:val="22"/>
              </w:rPr>
              <w:t>Events after the reporting period</w:t>
            </w:r>
          </w:p>
        </w:tc>
      </w:tr>
      <w:tr w:rsidR="00193909" w:rsidRPr="00FA27A3" w:rsidTr="00771B85">
        <w:tc>
          <w:tcPr>
            <w:tcW w:w="1278" w:type="dxa"/>
          </w:tcPr>
          <w:p w:rsidR="00193909" w:rsidRPr="00C66A01" w:rsidRDefault="00193909" w:rsidP="0019390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66A01">
              <w:rPr>
                <w:rFonts w:ascii="Times New Roman" w:hAnsi="Times New Roman"/>
                <w:b w:val="0"/>
                <w:bCs w:val="0"/>
                <w:sz w:val="22"/>
                <w:szCs w:val="22"/>
              </w:rPr>
              <w:t>32</w:t>
            </w:r>
          </w:p>
        </w:tc>
        <w:tc>
          <w:tcPr>
            <w:tcW w:w="270" w:type="dxa"/>
          </w:tcPr>
          <w:p w:rsidR="00193909" w:rsidRPr="00C66A01" w:rsidRDefault="00193909" w:rsidP="0019390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193909" w:rsidRPr="00C66A01" w:rsidRDefault="00193909" w:rsidP="0019390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66A01">
              <w:rPr>
                <w:rFonts w:ascii="Times New Roman" w:hAnsi="Times New Roman"/>
                <w:b w:val="0"/>
                <w:bCs w:val="0"/>
                <w:sz w:val="22"/>
                <w:szCs w:val="22"/>
                <w:lang w:val="en-GB"/>
              </w:rPr>
              <w:t>Thai Financial Reporting Standards (TFRS) not yet adopted</w:t>
            </w:r>
          </w:p>
        </w:tc>
      </w:tr>
    </w:tbl>
    <w:p w:rsidR="00B94516" w:rsidRPr="00FA27A3"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br w:type="page"/>
      </w:r>
      <w:r w:rsidR="00B94516" w:rsidRPr="00FA27A3">
        <w:rPr>
          <w:rFonts w:ascii="Times New Roman" w:hAnsi="Times New Roman" w:cs="Times New Roman"/>
          <w:sz w:val="22"/>
          <w:szCs w:val="22"/>
        </w:rPr>
        <w:lastRenderedPageBreak/>
        <w:t>These notes form an integral part of the</w:t>
      </w:r>
      <w:r w:rsidR="00883BE1" w:rsidRPr="00FA27A3">
        <w:rPr>
          <w:rFonts w:ascii="Times New Roman" w:hAnsi="Times New Roman" w:cs="Times New Roman"/>
          <w:sz w:val="22"/>
          <w:szCs w:val="22"/>
        </w:rPr>
        <w:t xml:space="preserve"> interim</w:t>
      </w:r>
      <w:r w:rsidR="00B94516" w:rsidRPr="00FA27A3">
        <w:rPr>
          <w:rFonts w:ascii="Times New Roman" w:hAnsi="Times New Roman" w:cs="Times New Roman"/>
          <w:sz w:val="22"/>
          <w:szCs w:val="22"/>
        </w:rPr>
        <w:t xml:space="preserve"> financial statements.</w:t>
      </w:r>
    </w:p>
    <w:p w:rsidR="00B94516" w:rsidRPr="00FA27A3"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2176BB"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FA27A3">
        <w:rPr>
          <w:rFonts w:ascii="Times New Roman" w:hAnsi="Times New Roman" w:cs="Times New Roman"/>
          <w:sz w:val="22"/>
          <w:szCs w:val="22"/>
        </w:rPr>
        <w:t>The financial statements issued for Thai</w:t>
      </w:r>
      <w:r w:rsidR="00837E24" w:rsidRPr="00FA27A3">
        <w:rPr>
          <w:rFonts w:ascii="Times New Roman" w:hAnsi="Times New Roman" w:cs="Times New Roman"/>
          <w:sz w:val="22"/>
          <w:szCs w:val="22"/>
        </w:rPr>
        <w:t xml:space="preserve"> statutory</w:t>
      </w:r>
      <w:r w:rsidRPr="00FA27A3">
        <w:rPr>
          <w:rFonts w:ascii="Times New Roman" w:hAnsi="Times New Roman" w:cs="Times New Roman"/>
          <w:sz w:val="22"/>
          <w:szCs w:val="22"/>
        </w:rPr>
        <w:t xml:space="preserve"> </w:t>
      </w:r>
      <w:r w:rsidR="004C6F6A" w:rsidRPr="00FA27A3">
        <w:rPr>
          <w:rFonts w:ascii="Times New Roman" w:hAnsi="Times New Roman" w:cs="Times New Roman"/>
          <w:sz w:val="22"/>
          <w:szCs w:val="22"/>
        </w:rPr>
        <w:t xml:space="preserve">and </w:t>
      </w:r>
      <w:r w:rsidRPr="00FA27A3">
        <w:rPr>
          <w:rFonts w:ascii="Times New Roman" w:hAnsi="Times New Roman" w:cs="Times New Roman"/>
          <w:sz w:val="22"/>
          <w:szCs w:val="22"/>
        </w:rPr>
        <w:t>regulatory reporting purposes are prepared in the Thai language. These English language financial statements have been prepared from the Thai language statutory financial statements</w:t>
      </w:r>
      <w:r w:rsidR="00837E24" w:rsidRPr="00FA27A3">
        <w:rPr>
          <w:rFonts w:ascii="Times New Roman" w:hAnsi="Times New Roman" w:cs="Times New Roman"/>
          <w:sz w:val="22"/>
          <w:szCs w:val="22"/>
        </w:rPr>
        <w:t>, and were approved and authoriz</w:t>
      </w:r>
      <w:r w:rsidRPr="00FA27A3">
        <w:rPr>
          <w:rFonts w:ascii="Times New Roman" w:hAnsi="Times New Roman" w:cs="Times New Roman"/>
          <w:sz w:val="22"/>
          <w:szCs w:val="22"/>
        </w:rPr>
        <w:t>ed for issue</w:t>
      </w:r>
      <w:r w:rsidR="00410B3E" w:rsidRPr="00FA27A3">
        <w:rPr>
          <w:rFonts w:ascii="Times New Roman" w:hAnsi="Times New Roman" w:cs="Times New Roman"/>
          <w:sz w:val="22"/>
          <w:szCs w:val="22"/>
        </w:rPr>
        <w:t xml:space="preserve"> by </w:t>
      </w:r>
      <w:r w:rsidR="0065134C" w:rsidRPr="00FA27A3">
        <w:rPr>
          <w:rFonts w:ascii="Times New Roman" w:hAnsi="Times New Roman" w:cs="Times New Roman"/>
          <w:sz w:val="22"/>
          <w:szCs w:val="22"/>
        </w:rPr>
        <w:t>the Board of Directors</w:t>
      </w:r>
      <w:r w:rsidR="002176BB">
        <w:rPr>
          <w:rFonts w:ascii="Times New Roman" w:hAnsi="Times New Roman" w:cs="Times New Roman"/>
          <w:sz w:val="22"/>
          <w:szCs w:val="22"/>
        </w:rPr>
        <w:t xml:space="preserve"> on</w:t>
      </w:r>
      <w:r w:rsidR="002176BB">
        <w:rPr>
          <w:rFonts w:ascii="Times New Roman" w:hAnsi="Times New Roman" w:cstheme="minorBidi" w:hint="cs"/>
          <w:sz w:val="22"/>
          <w:szCs w:val="22"/>
          <w:cs/>
        </w:rPr>
        <w:t xml:space="preserve"> </w:t>
      </w:r>
      <w:r w:rsidR="00F82E59">
        <w:rPr>
          <w:rFonts w:ascii="Times New Roman" w:hAnsi="Times New Roman" w:cstheme="minorBidi"/>
          <w:sz w:val="22"/>
          <w:szCs w:val="22"/>
        </w:rPr>
        <w:t>26</w:t>
      </w:r>
      <w:r w:rsidR="002176BB">
        <w:rPr>
          <w:rFonts w:ascii="Times New Roman" w:hAnsi="Times New Roman" w:cstheme="minorBidi"/>
          <w:sz w:val="22"/>
          <w:szCs w:val="22"/>
        </w:rPr>
        <w:t xml:space="preserve"> February 2019</w:t>
      </w:r>
    </w:p>
    <w:p w:rsidR="00B94516" w:rsidRPr="00FA27A3"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B94516" w:rsidRPr="00FA27A3" w:rsidRDefault="00B94516" w:rsidP="00B9451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FA27A3">
        <w:rPr>
          <w:rFonts w:ascii="Times New Roman" w:hAnsi="Times New Roman"/>
          <w:sz w:val="24"/>
          <w:szCs w:val="24"/>
        </w:rPr>
        <w:t>1</w:t>
      </w:r>
      <w:r w:rsidRPr="00FA27A3">
        <w:rPr>
          <w:rFonts w:ascii="Times New Roman" w:hAnsi="Times New Roman"/>
          <w:sz w:val="24"/>
          <w:szCs w:val="24"/>
        </w:rPr>
        <w:tab/>
        <w:t>General information</w:t>
      </w:r>
    </w:p>
    <w:p w:rsidR="00B94516" w:rsidRPr="00FA27A3"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94516" w:rsidRPr="00FA27A3" w:rsidRDefault="00AB5D0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Unique Mining Services Public Company Limited</w:t>
      </w:r>
      <w:r w:rsidR="00B94516" w:rsidRPr="00FA27A3">
        <w:rPr>
          <w:rFonts w:ascii="Times New Roman" w:hAnsi="Times New Roman" w:cs="Times New Roman"/>
          <w:sz w:val="22"/>
          <w:szCs w:val="22"/>
        </w:rPr>
        <w:t xml:space="preserve">, the “Company”, is incorporated in Thailand and has its registered office </w:t>
      </w:r>
      <w:r w:rsidR="000B6408" w:rsidRPr="00FA27A3">
        <w:rPr>
          <w:rFonts w:ascii="Times New Roman" w:hAnsi="Times New Roman" w:cs="Times New Roman"/>
          <w:sz w:val="22"/>
          <w:szCs w:val="22"/>
        </w:rPr>
        <w:t>at the following addresses:</w:t>
      </w:r>
    </w:p>
    <w:p w:rsidR="000B6408" w:rsidRPr="00FA27A3" w:rsidRDefault="000B6408"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0" w:type="auto"/>
        <w:tblInd w:w="558" w:type="dxa"/>
        <w:tblLayout w:type="fixed"/>
        <w:tblLook w:val="0000"/>
      </w:tblPr>
      <w:tblGrid>
        <w:gridCol w:w="1530"/>
        <w:gridCol w:w="360"/>
        <w:gridCol w:w="7083"/>
      </w:tblGrid>
      <w:tr w:rsidR="000B6408" w:rsidRPr="00FA27A3" w:rsidTr="007D2996">
        <w:tc>
          <w:tcPr>
            <w:tcW w:w="1530" w:type="dxa"/>
          </w:tcPr>
          <w:p w:rsidR="000B6408" w:rsidRPr="00FA27A3" w:rsidRDefault="000B6408" w:rsidP="007D2996">
            <w:pPr>
              <w:pStyle w:val="EnvelopeReturn"/>
              <w:tabs>
                <w:tab w:val="clear" w:pos="1134"/>
                <w:tab w:val="left" w:pos="360"/>
              </w:tabs>
              <w:spacing w:line="240" w:lineRule="atLeast"/>
              <w:jc w:val="thaiDistribute"/>
              <w:rPr>
                <w:rFonts w:ascii="Times New Roman" w:hAnsi="Times New Roman" w:cs="Times New Roman"/>
                <w:sz w:val="22"/>
                <w:szCs w:val="22"/>
              </w:rPr>
            </w:pPr>
            <w:r w:rsidRPr="00FA27A3">
              <w:rPr>
                <w:rFonts w:ascii="Times New Roman" w:hAnsi="Times New Roman" w:cs="Times New Roman"/>
                <w:sz w:val="22"/>
                <w:szCs w:val="22"/>
              </w:rPr>
              <w:t>Head Office</w:t>
            </w:r>
          </w:p>
        </w:tc>
        <w:tc>
          <w:tcPr>
            <w:tcW w:w="360" w:type="dxa"/>
          </w:tcPr>
          <w:p w:rsidR="000B6408" w:rsidRPr="00FA27A3" w:rsidRDefault="000B6408" w:rsidP="007D2996">
            <w:pPr>
              <w:tabs>
                <w:tab w:val="left" w:pos="540"/>
              </w:tabs>
              <w:jc w:val="thaiDistribute"/>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0B6408" w:rsidRPr="00FA27A3" w:rsidRDefault="00306844" w:rsidP="00904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27A3">
              <w:rPr>
                <w:rFonts w:ascii="Times New Roman" w:hAnsi="Times New Roman" w:cs="Times New Roman"/>
                <w:sz w:val="22"/>
                <w:szCs w:val="22"/>
              </w:rPr>
              <w:t>26/</w:t>
            </w:r>
            <w:r w:rsidR="0090469A" w:rsidRPr="00FA27A3">
              <w:rPr>
                <w:rFonts w:ascii="Times New Roman" w:hAnsi="Times New Roman" w:cs="Times New Roman"/>
                <w:sz w:val="22"/>
                <w:szCs w:val="22"/>
              </w:rPr>
              <w:t>23</w:t>
            </w:r>
            <w:r w:rsidRPr="00FA27A3">
              <w:rPr>
                <w:rFonts w:ascii="Times New Roman" w:hAnsi="Times New Roman" w:cs="Times New Roman"/>
                <w:sz w:val="22"/>
                <w:szCs w:val="22"/>
              </w:rPr>
              <w:t xml:space="preserve"> Orakarn Building, </w:t>
            </w:r>
            <w:r w:rsidR="0090469A" w:rsidRPr="00FA27A3">
              <w:rPr>
                <w:rFonts w:ascii="Times New Roman" w:hAnsi="Times New Roman" w:cs="Times New Roman"/>
                <w:sz w:val="22"/>
                <w:szCs w:val="22"/>
              </w:rPr>
              <w:t>7</w:t>
            </w:r>
            <w:r w:rsidRPr="00FA27A3">
              <w:rPr>
                <w:rFonts w:ascii="Times New Roman" w:hAnsi="Times New Roman" w:cs="Times New Roman"/>
                <w:sz w:val="22"/>
                <w:szCs w:val="22"/>
              </w:rPr>
              <w:t xml:space="preserve">th Floor, Soi </w:t>
            </w:r>
            <w:r w:rsidR="00E0673C" w:rsidRPr="00FA27A3">
              <w:rPr>
                <w:rFonts w:ascii="Times New Roman" w:hAnsi="Times New Roman" w:cs="Times New Roman"/>
                <w:sz w:val="22"/>
                <w:szCs w:val="22"/>
              </w:rPr>
              <w:t>Chidlom, Ploenchit</w:t>
            </w:r>
            <w:r w:rsidRPr="00FA27A3">
              <w:rPr>
                <w:rFonts w:ascii="Times New Roman" w:hAnsi="Times New Roman" w:cs="Times New Roman"/>
                <w:sz w:val="22"/>
                <w:szCs w:val="22"/>
              </w:rPr>
              <w:t xml:space="preserve"> Road, Lumpinee, Pathumwan, Bangkok 10330.</w:t>
            </w:r>
          </w:p>
        </w:tc>
      </w:tr>
      <w:tr w:rsidR="000B6408" w:rsidRPr="00FA27A3" w:rsidTr="007D2996">
        <w:tc>
          <w:tcPr>
            <w:tcW w:w="1530" w:type="dxa"/>
          </w:tcPr>
          <w:p w:rsidR="000B6408" w:rsidRPr="00FA27A3" w:rsidRDefault="000B6408" w:rsidP="007D2996">
            <w:pPr>
              <w:tabs>
                <w:tab w:val="left" w:pos="360"/>
              </w:tabs>
              <w:jc w:val="thaiDistribute"/>
              <w:rPr>
                <w:rFonts w:ascii="Times New Roman" w:hAnsi="Times New Roman" w:cs="Times New Roman"/>
                <w:sz w:val="22"/>
                <w:szCs w:val="22"/>
              </w:rPr>
            </w:pPr>
          </w:p>
        </w:tc>
        <w:tc>
          <w:tcPr>
            <w:tcW w:w="360" w:type="dxa"/>
          </w:tcPr>
          <w:p w:rsidR="000B6408" w:rsidRPr="00FA27A3" w:rsidRDefault="000B6408" w:rsidP="007D2996">
            <w:pPr>
              <w:tabs>
                <w:tab w:val="left" w:pos="540"/>
              </w:tabs>
              <w:jc w:val="thaiDistribute"/>
              <w:rPr>
                <w:rFonts w:ascii="Times New Roman" w:hAnsi="Times New Roman" w:cs="Times New Roman"/>
                <w:sz w:val="22"/>
                <w:szCs w:val="22"/>
              </w:rPr>
            </w:pPr>
          </w:p>
        </w:tc>
        <w:tc>
          <w:tcPr>
            <w:tcW w:w="7083" w:type="dxa"/>
          </w:tcPr>
          <w:p w:rsidR="000B6408" w:rsidRPr="00FA27A3" w:rsidRDefault="000B6408" w:rsidP="007D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B6408" w:rsidRPr="00FA27A3" w:rsidTr="007D2996">
        <w:tc>
          <w:tcPr>
            <w:tcW w:w="1530" w:type="dxa"/>
          </w:tcPr>
          <w:p w:rsidR="000B6408" w:rsidRPr="00FA27A3" w:rsidRDefault="000B6408" w:rsidP="000B6408">
            <w:pPr>
              <w:tabs>
                <w:tab w:val="clear" w:pos="454"/>
                <w:tab w:val="clear" w:pos="907"/>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 xml:space="preserve">Branch </w:t>
            </w:r>
          </w:p>
        </w:tc>
        <w:tc>
          <w:tcPr>
            <w:tcW w:w="360" w:type="dxa"/>
          </w:tcPr>
          <w:p w:rsidR="000B6408" w:rsidRPr="00FA27A3" w:rsidRDefault="000B6408" w:rsidP="000B6408">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0B6408" w:rsidRPr="00FA27A3" w:rsidRDefault="000B6408" w:rsidP="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88/8-9 Moo 5, Tambol Suansom, Amphur Baanpaew, Samutsakorn 74120</w:t>
            </w:r>
            <w:r w:rsidR="00805BE2" w:rsidRPr="00FA27A3">
              <w:rPr>
                <w:rFonts w:ascii="Times New Roman" w:hAnsi="Times New Roman" w:cs="Times New Roman"/>
                <w:sz w:val="22"/>
                <w:szCs w:val="22"/>
              </w:rPr>
              <w:t>.</w:t>
            </w:r>
          </w:p>
        </w:tc>
      </w:tr>
      <w:tr w:rsidR="000B6408" w:rsidRPr="00FA27A3" w:rsidTr="007D2996">
        <w:tc>
          <w:tcPr>
            <w:tcW w:w="1530" w:type="dxa"/>
          </w:tcPr>
          <w:p w:rsidR="000B6408" w:rsidRPr="00FA27A3" w:rsidRDefault="000B6408" w:rsidP="007D2996">
            <w:pPr>
              <w:tabs>
                <w:tab w:val="left" w:pos="360"/>
              </w:tabs>
              <w:jc w:val="thaiDistribute"/>
              <w:rPr>
                <w:rFonts w:ascii="Times New Roman" w:hAnsi="Times New Roman" w:cs="Times New Roman"/>
                <w:sz w:val="22"/>
                <w:szCs w:val="22"/>
              </w:rPr>
            </w:pPr>
          </w:p>
        </w:tc>
        <w:tc>
          <w:tcPr>
            <w:tcW w:w="360" w:type="dxa"/>
          </w:tcPr>
          <w:p w:rsidR="000B6408" w:rsidRPr="00FA27A3" w:rsidRDefault="000B6408" w:rsidP="007D2996">
            <w:pPr>
              <w:tabs>
                <w:tab w:val="left" w:pos="540"/>
              </w:tabs>
              <w:jc w:val="thaiDistribute"/>
              <w:rPr>
                <w:rFonts w:ascii="Times New Roman" w:hAnsi="Times New Roman" w:cs="Times New Roman"/>
                <w:sz w:val="22"/>
                <w:szCs w:val="22"/>
              </w:rPr>
            </w:pPr>
          </w:p>
        </w:tc>
        <w:tc>
          <w:tcPr>
            <w:tcW w:w="7083" w:type="dxa"/>
          </w:tcPr>
          <w:p w:rsidR="000B6408" w:rsidRPr="00FA27A3" w:rsidRDefault="000B6408" w:rsidP="007D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0B6408" w:rsidRPr="00FA27A3" w:rsidTr="007D2996">
        <w:tc>
          <w:tcPr>
            <w:tcW w:w="1530" w:type="dxa"/>
          </w:tcPr>
          <w:p w:rsidR="000B6408" w:rsidRPr="00FA27A3" w:rsidRDefault="000B6408" w:rsidP="007D2996">
            <w:pPr>
              <w:tabs>
                <w:tab w:val="left" w:pos="360"/>
              </w:tabs>
              <w:jc w:val="thaiDistribute"/>
              <w:rPr>
                <w:rFonts w:ascii="Times New Roman" w:hAnsi="Times New Roman" w:cs="Times New Roman"/>
                <w:sz w:val="22"/>
                <w:szCs w:val="22"/>
              </w:rPr>
            </w:pPr>
            <w:r w:rsidRPr="00FA27A3">
              <w:rPr>
                <w:rFonts w:ascii="Times New Roman" w:hAnsi="Times New Roman" w:cs="Times New Roman"/>
                <w:sz w:val="22"/>
                <w:szCs w:val="22"/>
              </w:rPr>
              <w:t xml:space="preserve">Branch </w:t>
            </w:r>
          </w:p>
        </w:tc>
        <w:tc>
          <w:tcPr>
            <w:tcW w:w="360" w:type="dxa"/>
          </w:tcPr>
          <w:p w:rsidR="000B6408" w:rsidRPr="00FA27A3" w:rsidRDefault="000B6408" w:rsidP="007D2996">
            <w:pPr>
              <w:tabs>
                <w:tab w:val="left" w:pos="540"/>
              </w:tabs>
              <w:jc w:val="thaiDistribute"/>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0B6408" w:rsidRPr="00FA27A3" w:rsidRDefault="00C335DE" w:rsidP="007D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27A3">
              <w:rPr>
                <w:rFonts w:ascii="Times New Roman" w:hAnsi="Times New Roman" w:cs="Times New Roman"/>
                <w:sz w:val="22"/>
                <w:szCs w:val="22"/>
              </w:rPr>
              <w:t>108 Moo 2, Tambol Klong Sa-kae, Amphur Nakornluang, Ayudhaya 13260.</w:t>
            </w:r>
          </w:p>
        </w:tc>
      </w:tr>
    </w:tbl>
    <w:p w:rsidR="000B6408" w:rsidRPr="00FA27A3" w:rsidRDefault="000B6408"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FA27A3" w:rsidRDefault="00DC61C9"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Company was listed on the Market for Alternative Investment (MAI) </w:t>
      </w:r>
      <w:r w:rsidR="00B94516" w:rsidRPr="00FA27A3">
        <w:rPr>
          <w:rFonts w:ascii="Times New Roman" w:hAnsi="Times New Roman" w:cs="Times New Roman"/>
          <w:sz w:val="22"/>
          <w:szCs w:val="22"/>
        </w:rPr>
        <w:t xml:space="preserve">in </w:t>
      </w:r>
      <w:r w:rsidR="00791A67" w:rsidRPr="00FA27A3">
        <w:rPr>
          <w:rFonts w:ascii="Times New Roman" w:hAnsi="Times New Roman" w:cs="Times New Roman"/>
          <w:sz w:val="22"/>
          <w:szCs w:val="22"/>
        </w:rPr>
        <w:t xml:space="preserve">July </w:t>
      </w:r>
      <w:r w:rsidR="007B20DE" w:rsidRPr="00FA27A3">
        <w:rPr>
          <w:rFonts w:ascii="Times New Roman" w:hAnsi="Times New Roman" w:cs="Times New Roman"/>
          <w:sz w:val="22"/>
          <w:szCs w:val="22"/>
        </w:rPr>
        <w:t>200</w:t>
      </w:r>
      <w:r w:rsidR="00FB0BA0" w:rsidRPr="00FA27A3">
        <w:rPr>
          <w:rFonts w:ascii="Times New Roman" w:hAnsi="Times New Roman" w:cs="Times New Roman"/>
          <w:sz w:val="22"/>
          <w:szCs w:val="22"/>
        </w:rPr>
        <w:t>4</w:t>
      </w:r>
      <w:r w:rsidR="00B94516" w:rsidRPr="00FA27A3">
        <w:rPr>
          <w:rFonts w:ascii="Times New Roman" w:hAnsi="Times New Roman" w:cs="Times New Roman"/>
          <w:sz w:val="22"/>
          <w:szCs w:val="22"/>
        </w:rPr>
        <w:t>.</w:t>
      </w:r>
    </w:p>
    <w:p w:rsidR="00B94516" w:rsidRPr="00FA27A3"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FA27A3"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w:t>
      </w:r>
      <w:r w:rsidR="00C335DE" w:rsidRPr="00FA27A3">
        <w:rPr>
          <w:rFonts w:ascii="Times New Roman" w:hAnsi="Times New Roman" w:cs="Times New Roman"/>
          <w:sz w:val="22"/>
          <w:szCs w:val="22"/>
        </w:rPr>
        <w:t>ultimate</w:t>
      </w:r>
      <w:r w:rsidRPr="00FA27A3">
        <w:rPr>
          <w:rFonts w:ascii="Times New Roman" w:hAnsi="Times New Roman" w:cs="Times New Roman"/>
          <w:sz w:val="22"/>
          <w:szCs w:val="22"/>
        </w:rPr>
        <w:t xml:space="preserve"> </w:t>
      </w:r>
      <w:r w:rsidR="00314541" w:rsidRPr="00FA27A3">
        <w:rPr>
          <w:rFonts w:ascii="Times New Roman" w:hAnsi="Times New Roman" w:cs="Times New Roman"/>
          <w:sz w:val="22"/>
          <w:szCs w:val="22"/>
        </w:rPr>
        <w:t>parent company</w:t>
      </w:r>
      <w:r w:rsidRPr="00FA27A3">
        <w:rPr>
          <w:rFonts w:ascii="Times New Roman" w:hAnsi="Times New Roman" w:cs="Times New Roman"/>
          <w:sz w:val="22"/>
          <w:szCs w:val="22"/>
        </w:rPr>
        <w:t xml:space="preserve"> </w:t>
      </w:r>
      <w:r w:rsidR="004C6F6A" w:rsidRPr="00FA27A3">
        <w:rPr>
          <w:rFonts w:ascii="Times New Roman" w:hAnsi="Times New Roman" w:cs="Times New Roman"/>
          <w:sz w:val="22"/>
          <w:szCs w:val="22"/>
        </w:rPr>
        <w:t>during the financial year</w:t>
      </w:r>
      <w:r w:rsidR="00314541" w:rsidRPr="00FA27A3">
        <w:rPr>
          <w:rFonts w:ascii="Times New Roman" w:hAnsi="Times New Roman" w:cs="Times New Roman"/>
          <w:sz w:val="22"/>
          <w:szCs w:val="22"/>
        </w:rPr>
        <w:t xml:space="preserve"> was</w:t>
      </w:r>
      <w:r w:rsidRPr="00FA27A3">
        <w:rPr>
          <w:rFonts w:ascii="Times New Roman" w:hAnsi="Times New Roman" w:cs="Times New Roman"/>
          <w:sz w:val="22"/>
          <w:szCs w:val="22"/>
        </w:rPr>
        <w:t xml:space="preserve"> </w:t>
      </w:r>
      <w:r w:rsidR="00C335DE" w:rsidRPr="00FA27A3">
        <w:rPr>
          <w:rFonts w:ascii="Times New Roman" w:hAnsi="Times New Roman" w:cs="Times New Roman"/>
          <w:sz w:val="22"/>
          <w:szCs w:val="22"/>
        </w:rPr>
        <w:t>Thoresen Thai Agencies Public Company Limited</w:t>
      </w:r>
      <w:r w:rsidR="00CF3F36" w:rsidRPr="00FA27A3">
        <w:rPr>
          <w:rFonts w:ascii="Times New Roman" w:hAnsi="Times New Roman" w:cs="Times New Roman"/>
          <w:sz w:val="22"/>
          <w:szCs w:val="22"/>
        </w:rPr>
        <w:t xml:space="preserve"> (“TTA”)</w:t>
      </w:r>
      <w:r w:rsidRPr="00FA27A3">
        <w:rPr>
          <w:rFonts w:ascii="Times New Roman" w:hAnsi="Times New Roman" w:cs="Times New Roman"/>
          <w:sz w:val="22"/>
          <w:szCs w:val="22"/>
        </w:rPr>
        <w:t>, which was incorporated in T</w:t>
      </w:r>
      <w:r w:rsidR="00C335DE" w:rsidRPr="00FA27A3">
        <w:rPr>
          <w:rFonts w:ascii="Times New Roman" w:hAnsi="Times New Roman" w:cs="Times New Roman"/>
          <w:sz w:val="22"/>
          <w:szCs w:val="22"/>
        </w:rPr>
        <w:t>hailand</w:t>
      </w:r>
      <w:r w:rsidR="001B5695" w:rsidRPr="00FA27A3">
        <w:rPr>
          <w:rFonts w:ascii="Times New Roman" w:hAnsi="Times New Roman" w:cs="Times New Roman"/>
          <w:sz w:val="22"/>
          <w:szCs w:val="22"/>
        </w:rPr>
        <w:t>.</w:t>
      </w:r>
      <w:r w:rsidRPr="00FA27A3">
        <w:rPr>
          <w:rFonts w:ascii="Times New Roman" w:hAnsi="Times New Roman" w:cs="Times New Roman"/>
          <w:sz w:val="22"/>
          <w:szCs w:val="22"/>
        </w:rPr>
        <w:t xml:space="preserve"> </w:t>
      </w:r>
    </w:p>
    <w:p w:rsidR="00314541" w:rsidRPr="00FA27A3" w:rsidRDefault="00314541"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C2D9C" w:rsidRPr="00FA27A3"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principal </w:t>
      </w:r>
      <w:r w:rsidR="007E3AA6" w:rsidRPr="00FA27A3">
        <w:rPr>
          <w:rFonts w:ascii="Times New Roman" w:hAnsi="Times New Roman" w:cs="Times New Roman"/>
          <w:sz w:val="22"/>
          <w:szCs w:val="22"/>
        </w:rPr>
        <w:t>business</w:t>
      </w:r>
      <w:r w:rsidRPr="00FA27A3">
        <w:rPr>
          <w:rFonts w:ascii="Times New Roman" w:hAnsi="Times New Roman" w:cs="Times New Roman"/>
          <w:sz w:val="22"/>
          <w:szCs w:val="22"/>
        </w:rPr>
        <w:t>es of the Company are</w:t>
      </w:r>
      <w:r w:rsidR="002A33B7" w:rsidRPr="00FA27A3">
        <w:rPr>
          <w:rFonts w:ascii="Times New Roman" w:hAnsi="Times New Roman" w:cs="Times New Roman"/>
          <w:sz w:val="22"/>
          <w:szCs w:val="22"/>
        </w:rPr>
        <w:t xml:space="preserve"> </w:t>
      </w:r>
      <w:r w:rsidR="00C335DE" w:rsidRPr="00FA27A3">
        <w:rPr>
          <w:rFonts w:ascii="Times New Roman" w:hAnsi="Times New Roman" w:cs="Times New Roman"/>
          <w:sz w:val="22"/>
          <w:szCs w:val="22"/>
        </w:rPr>
        <w:t>s</w:t>
      </w:r>
      <w:r w:rsidR="008E36B4" w:rsidRPr="00FA27A3">
        <w:rPr>
          <w:rFonts w:ascii="Times New Roman" w:hAnsi="Times New Roman" w:cs="Times New Roman"/>
          <w:sz w:val="22"/>
          <w:szCs w:val="22"/>
        </w:rPr>
        <w:t>ale</w:t>
      </w:r>
      <w:r w:rsidR="004C6F6A" w:rsidRPr="00FA27A3">
        <w:rPr>
          <w:rFonts w:ascii="Times New Roman" w:hAnsi="Times New Roman" w:cs="Times New Roman"/>
          <w:sz w:val="22"/>
          <w:szCs w:val="22"/>
        </w:rPr>
        <w:t>s</w:t>
      </w:r>
      <w:r w:rsidR="002A33B7" w:rsidRPr="00FA27A3">
        <w:rPr>
          <w:rFonts w:ascii="Times New Roman" w:hAnsi="Times New Roman" w:cs="Times New Roman"/>
          <w:sz w:val="22"/>
          <w:szCs w:val="22"/>
        </w:rPr>
        <w:t xml:space="preserve"> of coal</w:t>
      </w:r>
      <w:r w:rsidR="007C7C6F" w:rsidRPr="00FA27A3">
        <w:rPr>
          <w:rFonts w:ascii="Times New Roman" w:hAnsi="Times New Roman" w:cs="Times New Roman"/>
          <w:sz w:val="22"/>
          <w:szCs w:val="22"/>
        </w:rPr>
        <w:t xml:space="preserve"> for domestic industrial. </w:t>
      </w:r>
      <w:r w:rsidR="00797D86" w:rsidRPr="00FA27A3">
        <w:rPr>
          <w:rFonts w:ascii="Times New Roman" w:hAnsi="Times New Roman" w:cs="Times New Roman"/>
          <w:sz w:val="22"/>
          <w:szCs w:val="22"/>
        </w:rPr>
        <w:t xml:space="preserve">The principal businesses of the Group are </w:t>
      </w:r>
      <w:r w:rsidR="002A33B7" w:rsidRPr="00FA27A3">
        <w:rPr>
          <w:rFonts w:ascii="Times New Roman" w:hAnsi="Times New Roman" w:cs="Times New Roman"/>
          <w:sz w:val="22"/>
          <w:szCs w:val="22"/>
        </w:rPr>
        <w:t>s</w:t>
      </w:r>
      <w:r w:rsidR="008E36B4" w:rsidRPr="00FA27A3">
        <w:rPr>
          <w:rFonts w:ascii="Times New Roman" w:hAnsi="Times New Roman" w:cs="Times New Roman"/>
          <w:sz w:val="22"/>
          <w:szCs w:val="22"/>
        </w:rPr>
        <w:t>ale</w:t>
      </w:r>
      <w:r w:rsidR="004C6F6A" w:rsidRPr="00FA27A3">
        <w:rPr>
          <w:rFonts w:ascii="Times New Roman" w:hAnsi="Times New Roman" w:cs="Times New Roman"/>
          <w:sz w:val="22"/>
          <w:szCs w:val="22"/>
        </w:rPr>
        <w:t>s</w:t>
      </w:r>
      <w:r w:rsidR="002A33B7" w:rsidRPr="00FA27A3">
        <w:rPr>
          <w:rFonts w:ascii="Times New Roman" w:hAnsi="Times New Roman" w:cs="Times New Roman"/>
          <w:sz w:val="22"/>
          <w:szCs w:val="22"/>
        </w:rPr>
        <w:t xml:space="preserve"> of coal </w:t>
      </w:r>
      <w:r w:rsidR="00797D86" w:rsidRPr="00FA27A3">
        <w:rPr>
          <w:rFonts w:ascii="Times New Roman" w:hAnsi="Times New Roman" w:cs="Times New Roman"/>
          <w:sz w:val="22"/>
          <w:szCs w:val="22"/>
        </w:rPr>
        <w:t xml:space="preserve">for domestic industrial, transportation by barge conveyance, and port services. </w:t>
      </w:r>
    </w:p>
    <w:p w:rsidR="00BC2D9C" w:rsidRPr="00FA27A3" w:rsidRDefault="00BC2D9C"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FA27A3" w:rsidRDefault="007B20DE" w:rsidP="002B1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Detail</w:t>
      </w:r>
      <w:r w:rsidR="00BC7124" w:rsidRPr="00FA27A3">
        <w:rPr>
          <w:rFonts w:ascii="Times New Roman" w:hAnsi="Times New Roman" w:cs="Times New Roman"/>
          <w:sz w:val="22"/>
          <w:szCs w:val="22"/>
        </w:rPr>
        <w:t>s</w:t>
      </w:r>
      <w:r w:rsidR="00B94516" w:rsidRPr="00FA27A3">
        <w:rPr>
          <w:rFonts w:ascii="Times New Roman" w:hAnsi="Times New Roman" w:cs="Times New Roman"/>
          <w:sz w:val="22"/>
          <w:szCs w:val="22"/>
        </w:rPr>
        <w:t xml:space="preserve"> of the Company’s </w:t>
      </w:r>
      <w:r w:rsidR="00B0238C" w:rsidRPr="00FA27A3">
        <w:rPr>
          <w:rFonts w:ascii="Times New Roman" w:hAnsi="Times New Roman" w:cs="Times New Roman"/>
          <w:sz w:val="22"/>
          <w:szCs w:val="22"/>
        </w:rPr>
        <w:t>subsidiaries</w:t>
      </w:r>
      <w:r w:rsidR="00B94516" w:rsidRPr="00FA27A3">
        <w:rPr>
          <w:rFonts w:ascii="Times New Roman" w:hAnsi="Times New Roman" w:cs="Times New Roman"/>
          <w:sz w:val="22"/>
          <w:szCs w:val="22"/>
        </w:rPr>
        <w:t xml:space="preserve"> as at </w:t>
      </w:r>
      <w:r w:rsidR="00532FB8" w:rsidRPr="00FA27A3">
        <w:rPr>
          <w:rFonts w:ascii="Times New Roman" w:hAnsi="Times New Roman" w:cs="Times New Roman"/>
          <w:sz w:val="22"/>
          <w:szCs w:val="22"/>
        </w:rPr>
        <w:t>31</w:t>
      </w:r>
      <w:r w:rsidR="00DE596E" w:rsidRPr="00FA27A3">
        <w:rPr>
          <w:rFonts w:ascii="Times New Roman" w:hAnsi="Times New Roman" w:cs="Times New Roman"/>
          <w:sz w:val="22"/>
          <w:szCs w:val="22"/>
        </w:rPr>
        <w:t xml:space="preserve"> </w:t>
      </w:r>
      <w:r w:rsidR="00532FB8" w:rsidRPr="00FA27A3">
        <w:rPr>
          <w:rFonts w:ascii="Times New Roman" w:hAnsi="Times New Roman" w:cs="Times New Roman"/>
          <w:sz w:val="22"/>
          <w:szCs w:val="22"/>
        </w:rPr>
        <w:t>December</w:t>
      </w:r>
      <w:r w:rsidR="00B94516" w:rsidRPr="00FA27A3">
        <w:rPr>
          <w:rFonts w:ascii="Times New Roman" w:hAnsi="Times New Roman" w:cs="Times New Roman"/>
          <w:sz w:val="22"/>
          <w:szCs w:val="22"/>
        </w:rPr>
        <w:t xml:space="preserve"> </w:t>
      </w:r>
      <w:r w:rsidR="00D60186" w:rsidRPr="00FA27A3">
        <w:rPr>
          <w:rFonts w:ascii="Times New Roman" w:hAnsi="Times New Roman" w:cs="Times New Roman"/>
          <w:sz w:val="22"/>
          <w:szCs w:val="22"/>
        </w:rPr>
        <w:t>201</w:t>
      </w:r>
      <w:r w:rsidR="002B7857">
        <w:rPr>
          <w:rFonts w:ascii="Times New Roman" w:hAnsi="Times New Roman" w:cs="Times New Roman"/>
          <w:sz w:val="22"/>
          <w:szCs w:val="22"/>
        </w:rPr>
        <w:t>8</w:t>
      </w:r>
      <w:r w:rsidR="00324E89" w:rsidRPr="00FA27A3">
        <w:rPr>
          <w:rFonts w:ascii="Times New Roman" w:hAnsi="Times New Roman" w:cs="Times New Roman"/>
          <w:sz w:val="22"/>
          <w:szCs w:val="22"/>
        </w:rPr>
        <w:t xml:space="preserve"> </w:t>
      </w:r>
      <w:r w:rsidR="00B82152" w:rsidRPr="00FA27A3">
        <w:rPr>
          <w:rFonts w:ascii="Times New Roman" w:hAnsi="Times New Roman" w:cs="Times New Roman"/>
          <w:sz w:val="22"/>
          <w:szCs w:val="22"/>
        </w:rPr>
        <w:t xml:space="preserve">and </w:t>
      </w:r>
      <w:r w:rsidR="00763A99" w:rsidRPr="00FA27A3">
        <w:rPr>
          <w:rFonts w:ascii="Times New Roman" w:hAnsi="Times New Roman" w:cs="Times New Roman"/>
          <w:sz w:val="22"/>
          <w:szCs w:val="22"/>
        </w:rPr>
        <w:t>201</w:t>
      </w:r>
      <w:r w:rsidR="002B7857">
        <w:rPr>
          <w:rFonts w:ascii="Times New Roman" w:hAnsi="Times New Roman" w:cs="Times New Roman"/>
          <w:sz w:val="22"/>
          <w:szCs w:val="22"/>
        </w:rPr>
        <w:t>7</w:t>
      </w:r>
      <w:r w:rsidR="00B94516" w:rsidRPr="00FA27A3">
        <w:rPr>
          <w:rFonts w:ascii="Times New Roman" w:hAnsi="Times New Roman" w:cs="Times New Roman"/>
          <w:sz w:val="22"/>
          <w:szCs w:val="22"/>
        </w:rPr>
        <w:t xml:space="preserve"> </w:t>
      </w:r>
      <w:r w:rsidR="008A40D2" w:rsidRPr="00FA27A3">
        <w:rPr>
          <w:rFonts w:ascii="Times New Roman" w:hAnsi="Times New Roman" w:cs="Times New Roman"/>
          <w:sz w:val="22"/>
          <w:szCs w:val="22"/>
        </w:rPr>
        <w:t>are given in</w:t>
      </w:r>
      <w:r w:rsidR="002B11BA" w:rsidRPr="00FA27A3">
        <w:rPr>
          <w:rFonts w:ascii="Times New Roman" w:hAnsi="Times New Roman" w:cs="Times New Roman"/>
          <w:sz w:val="22"/>
          <w:szCs w:val="22"/>
        </w:rPr>
        <w:t xml:space="preserve"> </w:t>
      </w:r>
      <w:r w:rsidR="00797D86" w:rsidRPr="00FA27A3">
        <w:rPr>
          <w:rFonts w:ascii="Times New Roman" w:hAnsi="Times New Roman" w:cs="Times New Roman"/>
          <w:sz w:val="22"/>
          <w:szCs w:val="22"/>
        </w:rPr>
        <w:t xml:space="preserve">note </w:t>
      </w:r>
      <w:r w:rsidR="00E73EB7">
        <w:rPr>
          <w:rFonts w:ascii="Times New Roman" w:hAnsi="Times New Roman" w:cs="Times New Roman"/>
          <w:sz w:val="22"/>
          <w:szCs w:val="22"/>
        </w:rPr>
        <w:t>10</w:t>
      </w:r>
      <w:r w:rsidR="00797D86" w:rsidRPr="00FA27A3">
        <w:rPr>
          <w:rFonts w:ascii="Times New Roman" w:hAnsi="Times New Roman" w:cs="Times New Roman"/>
          <w:sz w:val="22"/>
          <w:szCs w:val="22"/>
        </w:rPr>
        <w:t>.</w:t>
      </w:r>
    </w:p>
    <w:p w:rsidR="00B94516" w:rsidRPr="00FA27A3"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04350" w:rsidRPr="00FA27A3" w:rsidRDefault="00B94516" w:rsidP="00C04350">
      <w:pPr>
        <w:tabs>
          <w:tab w:val="clear" w:pos="227"/>
          <w:tab w:val="clear" w:pos="454"/>
          <w:tab w:val="left" w:pos="540"/>
          <w:tab w:val="left" w:pos="720"/>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t>2</w:t>
      </w:r>
      <w:r w:rsidR="00C04350" w:rsidRPr="00FA27A3">
        <w:rPr>
          <w:rFonts w:ascii="Times New Roman" w:hAnsi="Times New Roman" w:cs="Times New Roman"/>
          <w:sz w:val="24"/>
          <w:szCs w:val="24"/>
        </w:rPr>
        <w:tab/>
      </w:r>
      <w:r w:rsidR="00C04350" w:rsidRPr="00FA27A3">
        <w:rPr>
          <w:rFonts w:ascii="Times New Roman" w:hAnsi="Times New Roman" w:cs="Times New Roman"/>
          <w:b/>
          <w:bCs/>
          <w:sz w:val="24"/>
          <w:szCs w:val="24"/>
        </w:rPr>
        <w:t>Current operations</w:t>
      </w:r>
    </w:p>
    <w:p w:rsidR="00C04350" w:rsidRPr="00FA27A3" w:rsidRDefault="00C04350" w:rsidP="00C04350">
      <w:pPr>
        <w:pStyle w:val="BodyText"/>
        <w:spacing w:after="0"/>
        <w:ind w:left="540"/>
        <w:jc w:val="both"/>
        <w:rPr>
          <w:rFonts w:ascii="Times New Roman" w:hAnsi="Times New Roman" w:cs="Times New Roman"/>
          <w:sz w:val="22"/>
          <w:szCs w:val="22"/>
        </w:rPr>
      </w:pPr>
    </w:p>
    <w:p w:rsidR="00002E6D" w:rsidRPr="003034F8" w:rsidRDefault="00C04350" w:rsidP="00167EFF">
      <w:pPr>
        <w:pStyle w:val="BodyText"/>
        <w:spacing w:after="0"/>
        <w:ind w:left="540"/>
        <w:jc w:val="thaiDistribute"/>
        <w:rPr>
          <w:rFonts w:ascii="Times New Roman" w:hAnsi="Times New Roman" w:cs="Times New Roman"/>
          <w:i/>
          <w:iCs/>
          <w:sz w:val="22"/>
          <w:szCs w:val="22"/>
        </w:rPr>
      </w:pPr>
      <w:r w:rsidRPr="00FA27A3">
        <w:rPr>
          <w:rFonts w:ascii="Times New Roman" w:hAnsi="Times New Roman" w:cs="Times New Roman"/>
          <w:sz w:val="22"/>
          <w:szCs w:val="22"/>
        </w:rPr>
        <w:t>The Group and the Company incurred a net loss for</w:t>
      </w:r>
      <w:r w:rsidR="00780517">
        <w:rPr>
          <w:rFonts w:ascii="Times New Roman" w:hAnsi="Times New Roman" w:cs="Times New Roman"/>
          <w:sz w:val="22"/>
          <w:szCs w:val="22"/>
        </w:rPr>
        <w:t xml:space="preserve"> the y</w:t>
      </w:r>
      <w:r w:rsidR="00780517" w:rsidRPr="00BE1BD2">
        <w:rPr>
          <w:rFonts w:ascii="Times New Roman" w:hAnsi="Times New Roman" w:cs="Times New Roman"/>
          <w:sz w:val="22"/>
          <w:szCs w:val="22"/>
        </w:rPr>
        <w:t>ear ended 31 December 2018</w:t>
      </w:r>
      <w:r w:rsidRPr="00BE1BD2">
        <w:rPr>
          <w:rFonts w:ascii="Times New Roman" w:hAnsi="Times New Roman" w:cs="Times New Roman"/>
          <w:sz w:val="22"/>
          <w:szCs w:val="22"/>
        </w:rPr>
        <w:t xml:space="preserve"> of Baht </w:t>
      </w:r>
      <w:r w:rsidR="009F3DB5">
        <w:rPr>
          <w:rFonts w:ascii="Times New Roman" w:hAnsi="Times New Roman" w:cs="Times New Roman"/>
          <w:sz w:val="22"/>
          <w:szCs w:val="22"/>
        </w:rPr>
        <w:t>64.0</w:t>
      </w:r>
      <w:r w:rsidRPr="00BE1BD2">
        <w:rPr>
          <w:rFonts w:ascii="Times New Roman" w:hAnsi="Times New Roman" w:cs="Times New Roman"/>
          <w:sz w:val="22"/>
          <w:szCs w:val="22"/>
        </w:rPr>
        <w:t xml:space="preserve"> million </w:t>
      </w:r>
      <w:r w:rsidR="004C4F75" w:rsidRPr="00BE1BD2">
        <w:rPr>
          <w:rFonts w:ascii="Times New Roman" w:hAnsi="Times New Roman" w:cs="Times New Roman"/>
          <w:sz w:val="22"/>
          <w:szCs w:val="22"/>
        </w:rPr>
        <w:t xml:space="preserve">and Baht </w:t>
      </w:r>
      <w:r w:rsidR="00BE1BD2" w:rsidRPr="00BE1BD2">
        <w:rPr>
          <w:rFonts w:ascii="Times New Roman" w:hAnsi="Times New Roman" w:cs="Times New Roman"/>
          <w:sz w:val="22"/>
          <w:szCs w:val="22"/>
        </w:rPr>
        <w:t>82.2</w:t>
      </w:r>
      <w:r w:rsidRPr="00BE1BD2">
        <w:rPr>
          <w:rFonts w:ascii="Times New Roman" w:hAnsi="Times New Roman" w:cs="Times New Roman"/>
          <w:sz w:val="22"/>
          <w:szCs w:val="22"/>
        </w:rPr>
        <w:t xml:space="preserve"> million, respectively </w:t>
      </w:r>
      <w:r w:rsidRPr="00BE1BD2">
        <w:rPr>
          <w:rFonts w:ascii="Times New Roman" w:hAnsi="Times New Roman" w:cs="Times New Roman"/>
          <w:i/>
          <w:iCs/>
          <w:sz w:val="22"/>
          <w:szCs w:val="22"/>
        </w:rPr>
        <w:t>(</w:t>
      </w:r>
      <w:r w:rsidR="004C4F75" w:rsidRPr="00BE1BD2">
        <w:rPr>
          <w:rFonts w:ascii="Times New Roman" w:hAnsi="Times New Roman" w:cs="Times New Roman"/>
          <w:i/>
          <w:iCs/>
          <w:sz w:val="22"/>
          <w:szCs w:val="22"/>
        </w:rPr>
        <w:t>201</w:t>
      </w:r>
      <w:r w:rsidR="00780517" w:rsidRPr="00BE1BD2">
        <w:rPr>
          <w:rFonts w:ascii="Times New Roman" w:hAnsi="Times New Roman" w:cs="Times New Roman"/>
          <w:i/>
          <w:iCs/>
          <w:sz w:val="22"/>
          <w:szCs w:val="22"/>
        </w:rPr>
        <w:t>7</w:t>
      </w:r>
      <w:r w:rsidR="009F3DB5">
        <w:rPr>
          <w:rFonts w:ascii="Times New Roman" w:hAnsi="Times New Roman" w:cs="Times New Roman"/>
          <w:i/>
          <w:iCs/>
          <w:sz w:val="22"/>
          <w:szCs w:val="22"/>
        </w:rPr>
        <w:t xml:space="preserve">: </w:t>
      </w:r>
      <w:r w:rsidR="0093717A" w:rsidRPr="00BE1BD2">
        <w:rPr>
          <w:rFonts w:ascii="Times New Roman" w:hAnsi="Times New Roman" w:cs="Times New Roman"/>
          <w:i/>
          <w:iCs/>
          <w:sz w:val="22"/>
          <w:szCs w:val="22"/>
        </w:rPr>
        <w:t>n</w:t>
      </w:r>
      <w:r w:rsidRPr="00BE1BD2">
        <w:rPr>
          <w:rFonts w:ascii="Times New Roman" w:hAnsi="Times New Roman" w:cs="Times New Roman"/>
          <w:i/>
          <w:iCs/>
          <w:sz w:val="22"/>
          <w:szCs w:val="22"/>
        </w:rPr>
        <w:t xml:space="preserve">et loss of Baht </w:t>
      </w:r>
      <w:r w:rsidR="00AE74FB" w:rsidRPr="00BE1BD2">
        <w:rPr>
          <w:rFonts w:ascii="Times New Roman" w:hAnsi="Times New Roman" w:cs="Times New Roman"/>
          <w:i/>
          <w:iCs/>
          <w:sz w:val="22"/>
          <w:szCs w:val="22"/>
        </w:rPr>
        <w:t>91.0</w:t>
      </w:r>
      <w:r w:rsidRPr="00BE1BD2">
        <w:rPr>
          <w:rFonts w:ascii="Times New Roman" w:hAnsi="Times New Roman" w:cs="Times New Roman"/>
          <w:i/>
          <w:iCs/>
          <w:sz w:val="22"/>
          <w:szCs w:val="22"/>
        </w:rPr>
        <w:t xml:space="preserve"> million and Baht </w:t>
      </w:r>
      <w:r w:rsidR="00AE74FB" w:rsidRPr="00BE1BD2">
        <w:rPr>
          <w:rFonts w:ascii="Times New Roman" w:hAnsi="Times New Roman" w:cs="Times New Roman"/>
          <w:i/>
          <w:iCs/>
          <w:sz w:val="22"/>
          <w:szCs w:val="22"/>
        </w:rPr>
        <w:t>64.0</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i/>
          <w:iCs/>
          <w:sz w:val="22"/>
          <w:szCs w:val="22"/>
        </w:rPr>
        <w:t>.</w:t>
      </w:r>
      <w:r w:rsidRPr="00BE1BD2">
        <w:rPr>
          <w:rFonts w:ascii="Times New Roman" w:hAnsi="Times New Roman" w:cs="Times New Roman"/>
          <w:sz w:val="22"/>
          <w:szCs w:val="22"/>
        </w:rPr>
        <w:t xml:space="preserve"> </w:t>
      </w:r>
      <w:r w:rsidR="002A33B7" w:rsidRPr="00BE1BD2">
        <w:rPr>
          <w:rFonts w:ascii="Times New Roman" w:hAnsi="Times New Roman" w:cs="Times New Roman"/>
          <w:sz w:val="22"/>
          <w:szCs w:val="22"/>
        </w:rPr>
        <w:t>A</w:t>
      </w:r>
      <w:r w:rsidRPr="00BE1BD2">
        <w:rPr>
          <w:rFonts w:ascii="Times New Roman" w:hAnsi="Times New Roman" w:cs="Times New Roman"/>
          <w:sz w:val="22"/>
          <w:szCs w:val="22"/>
        </w:rPr>
        <w:t>s of that date, the Group’s and the Company’s current liabilities excee</w:t>
      </w:r>
      <w:r w:rsidR="00E94DC6" w:rsidRPr="00BE1BD2">
        <w:rPr>
          <w:rFonts w:ascii="Times New Roman" w:hAnsi="Times New Roman" w:cs="Times New Roman"/>
          <w:sz w:val="22"/>
          <w:szCs w:val="22"/>
        </w:rPr>
        <w:t xml:space="preserve">ded current assets by Baht </w:t>
      </w:r>
      <w:r w:rsidR="00BE1BD2" w:rsidRPr="00BE1BD2">
        <w:rPr>
          <w:rFonts w:ascii="Times New Roman" w:hAnsi="Times New Roman" w:cs="Times New Roman"/>
          <w:sz w:val="22"/>
          <w:szCs w:val="22"/>
        </w:rPr>
        <w:t>485.1</w:t>
      </w:r>
      <w:r w:rsidR="00E94DC6" w:rsidRPr="00BE1BD2">
        <w:rPr>
          <w:rFonts w:ascii="Times New Roman" w:hAnsi="Times New Roman" w:cs="Times New Roman"/>
          <w:sz w:val="22"/>
          <w:szCs w:val="22"/>
        </w:rPr>
        <w:t xml:space="preserve"> </w:t>
      </w:r>
      <w:r w:rsidR="00221124" w:rsidRPr="00BE1BD2">
        <w:rPr>
          <w:rFonts w:ascii="Times New Roman" w:hAnsi="Times New Roman" w:cs="Times New Roman"/>
          <w:sz w:val="22"/>
          <w:szCs w:val="22"/>
        </w:rPr>
        <w:t xml:space="preserve">million and Baht </w:t>
      </w:r>
      <w:r w:rsidR="00BE1BD2" w:rsidRPr="00BE1BD2">
        <w:rPr>
          <w:rFonts w:ascii="Times New Roman" w:hAnsi="Times New Roman" w:cs="Times New Roman"/>
          <w:sz w:val="22"/>
          <w:szCs w:val="22"/>
        </w:rPr>
        <w:t>524.3</w:t>
      </w:r>
      <w:r w:rsidR="002D4E89" w:rsidRPr="00BE1BD2">
        <w:rPr>
          <w:rFonts w:ascii="Times New Roman" w:hAnsi="Times New Roman" w:cs="Times New Roman"/>
          <w:sz w:val="22"/>
          <w:szCs w:val="22"/>
        </w:rPr>
        <w:t xml:space="preserve"> </w:t>
      </w:r>
      <w:r w:rsidRPr="00BE1BD2">
        <w:rPr>
          <w:rFonts w:ascii="Times New Roman" w:hAnsi="Times New Roman" w:cs="Times New Roman"/>
          <w:sz w:val="22"/>
          <w:szCs w:val="22"/>
        </w:rPr>
        <w:t xml:space="preserve">million, respectively </w:t>
      </w:r>
      <w:r w:rsidR="002A33B7" w:rsidRPr="00BE1BD2">
        <w:rPr>
          <w:rFonts w:ascii="Times New Roman" w:hAnsi="Times New Roman" w:cs="Times New Roman"/>
          <w:i/>
          <w:iCs/>
          <w:sz w:val="22"/>
          <w:szCs w:val="22"/>
        </w:rPr>
        <w:t>(</w:t>
      </w:r>
      <w:r w:rsidRPr="00BE1BD2">
        <w:rPr>
          <w:rFonts w:ascii="Times New Roman" w:hAnsi="Times New Roman" w:cs="Times New Roman"/>
          <w:i/>
          <w:iCs/>
          <w:sz w:val="22"/>
          <w:szCs w:val="22"/>
        </w:rPr>
        <w:t>201</w:t>
      </w:r>
      <w:r w:rsidR="002B7857" w:rsidRPr="00BE1BD2">
        <w:rPr>
          <w:rFonts w:ascii="Times New Roman" w:hAnsi="Times New Roman" w:cs="Times New Roman"/>
          <w:i/>
          <w:iCs/>
          <w:sz w:val="22"/>
          <w:szCs w:val="22"/>
        </w:rPr>
        <w:t>7</w:t>
      </w:r>
      <w:r w:rsidRPr="00BE1BD2">
        <w:rPr>
          <w:rFonts w:ascii="Times New Roman" w:hAnsi="Times New Roman" w:cs="Times New Roman"/>
          <w:i/>
          <w:iCs/>
          <w:sz w:val="22"/>
          <w:szCs w:val="22"/>
        </w:rPr>
        <w:t xml:space="preserve">: Baht </w:t>
      </w:r>
      <w:r w:rsidR="003034F8" w:rsidRPr="00BE1BD2">
        <w:rPr>
          <w:rFonts w:ascii="Times New Roman" w:hAnsi="Times New Roman" w:cs="Times New Roman"/>
          <w:i/>
          <w:iCs/>
          <w:sz w:val="22"/>
          <w:szCs w:val="22"/>
        </w:rPr>
        <w:t>586.4</w:t>
      </w:r>
      <w:r w:rsidRPr="00BE1BD2">
        <w:rPr>
          <w:rFonts w:ascii="Times New Roman" w:hAnsi="Times New Roman" w:cs="Times New Roman"/>
          <w:i/>
          <w:iCs/>
          <w:sz w:val="22"/>
          <w:szCs w:val="22"/>
        </w:rPr>
        <w:t xml:space="preserve"> million and Baht </w:t>
      </w:r>
      <w:r w:rsidR="003034F8" w:rsidRPr="00BE1BD2">
        <w:rPr>
          <w:rFonts w:ascii="Times New Roman" w:hAnsi="Times New Roman" w:cs="Times New Roman"/>
          <w:i/>
          <w:iCs/>
          <w:sz w:val="22"/>
          <w:szCs w:val="22"/>
        </w:rPr>
        <w:t>619.7</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sz w:val="22"/>
          <w:szCs w:val="22"/>
        </w:rPr>
        <w:t xml:space="preserve"> and the deficit balances were Baht </w:t>
      </w:r>
      <w:r w:rsidR="00CF01BD">
        <w:rPr>
          <w:rFonts w:ascii="Times New Roman" w:hAnsi="Times New Roman" w:cs="Times New Roman"/>
          <w:sz w:val="22"/>
          <w:szCs w:val="22"/>
        </w:rPr>
        <w:t>724.5</w:t>
      </w:r>
      <w:r w:rsidR="002A33B7" w:rsidRPr="00BE1BD2">
        <w:rPr>
          <w:rFonts w:ascii="Times New Roman" w:hAnsi="Times New Roman" w:cs="Times New Roman"/>
          <w:sz w:val="22"/>
          <w:szCs w:val="22"/>
        </w:rPr>
        <w:t xml:space="preserve"> million and Baht </w:t>
      </w:r>
      <w:r w:rsidR="00CF01BD">
        <w:rPr>
          <w:rFonts w:ascii="Times New Roman" w:hAnsi="Times New Roman" w:cs="Times New Roman"/>
          <w:sz w:val="22"/>
          <w:szCs w:val="22"/>
        </w:rPr>
        <w:t>763.2</w:t>
      </w:r>
      <w:r w:rsidR="009F3DB5">
        <w:rPr>
          <w:rFonts w:ascii="Times New Roman" w:hAnsi="Times New Roman" w:cs="Times New Roman"/>
          <w:sz w:val="22"/>
          <w:szCs w:val="22"/>
        </w:rPr>
        <w:t xml:space="preserve"> </w:t>
      </w:r>
      <w:r w:rsidR="002A33B7" w:rsidRPr="00FA27A3">
        <w:rPr>
          <w:rFonts w:ascii="Times New Roman" w:hAnsi="Times New Roman" w:cs="Times New Roman"/>
          <w:sz w:val="22"/>
          <w:szCs w:val="22"/>
        </w:rPr>
        <w:t xml:space="preserve">million, respectively </w:t>
      </w:r>
      <w:r w:rsidR="003034F8">
        <w:rPr>
          <w:rFonts w:ascii="Times New Roman" w:hAnsi="Times New Roman" w:cs="Times New Roman"/>
          <w:i/>
          <w:iCs/>
          <w:sz w:val="22"/>
          <w:szCs w:val="22"/>
        </w:rPr>
        <w:t>(2017</w:t>
      </w:r>
      <w:r w:rsidR="002A33B7" w:rsidRPr="00FA27A3">
        <w:rPr>
          <w:rFonts w:ascii="Times New Roman" w:hAnsi="Times New Roman" w:cs="Times New Roman"/>
          <w:i/>
          <w:iCs/>
          <w:sz w:val="22"/>
          <w:szCs w:val="22"/>
        </w:rPr>
        <w:t xml:space="preserve">: Baht </w:t>
      </w:r>
      <w:r w:rsidR="003034F8">
        <w:rPr>
          <w:rFonts w:ascii="Times New Roman" w:hAnsi="Times New Roman" w:cs="Times New Roman"/>
          <w:i/>
          <w:iCs/>
          <w:sz w:val="22"/>
          <w:szCs w:val="22"/>
        </w:rPr>
        <w:t>660.9</w:t>
      </w:r>
      <w:r w:rsidR="002A33B7" w:rsidRPr="00FA27A3">
        <w:rPr>
          <w:rFonts w:ascii="Times New Roman" w:hAnsi="Times New Roman" w:cs="Times New Roman"/>
          <w:i/>
          <w:iCs/>
          <w:sz w:val="22"/>
          <w:szCs w:val="22"/>
        </w:rPr>
        <w:t xml:space="preserve"> million and Baht </w:t>
      </w:r>
      <w:r w:rsidR="003034F8">
        <w:rPr>
          <w:rFonts w:ascii="Times New Roman" w:hAnsi="Times New Roman" w:cs="Times New Roman"/>
          <w:i/>
          <w:iCs/>
          <w:sz w:val="22"/>
          <w:szCs w:val="22"/>
        </w:rPr>
        <w:t>681.5</w:t>
      </w:r>
      <w:r w:rsidR="002A33B7" w:rsidRPr="00FA27A3">
        <w:rPr>
          <w:rFonts w:ascii="Times New Roman" w:hAnsi="Times New Roman" w:cs="Times New Roman"/>
          <w:i/>
          <w:iCs/>
          <w:sz w:val="22"/>
          <w:szCs w:val="22"/>
        </w:rPr>
        <w:t xml:space="preserve"> million, respectively).</w:t>
      </w:r>
    </w:p>
    <w:p w:rsidR="00002E6D" w:rsidRPr="00FA27A3" w:rsidRDefault="00002E6D" w:rsidP="00C04350">
      <w:pPr>
        <w:pStyle w:val="BodyText"/>
        <w:spacing w:after="0"/>
        <w:jc w:val="both"/>
        <w:rPr>
          <w:rFonts w:ascii="Times New Roman" w:hAnsi="Times New Roman" w:cs="Times New Roman"/>
          <w:sz w:val="22"/>
          <w:szCs w:val="22"/>
        </w:rPr>
      </w:pPr>
    </w:p>
    <w:p w:rsidR="00C30C2D" w:rsidRDefault="00710B87" w:rsidP="00A5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r>
        <w:rPr>
          <w:rFonts w:ascii="Times New Roman" w:hAnsi="Times New Roman" w:cs="Times New Roman"/>
          <w:sz w:val="22"/>
          <w:szCs w:val="22"/>
        </w:rPr>
        <w:t>T</w:t>
      </w:r>
      <w:r w:rsidR="00227BEC" w:rsidRPr="00126BFF">
        <w:rPr>
          <w:rFonts w:ascii="Times New Roman" w:hAnsi="Times New Roman" w:cs="Times New Roman"/>
          <w:sz w:val="22"/>
          <w:szCs w:val="22"/>
        </w:rPr>
        <w:t>he Company has received financial assistance from T</w:t>
      </w:r>
      <w:r w:rsidR="00CF3F36" w:rsidRPr="00126BFF">
        <w:rPr>
          <w:rFonts w:ascii="Times New Roman" w:hAnsi="Times New Roman" w:cs="Times New Roman"/>
          <w:sz w:val="22"/>
          <w:szCs w:val="22"/>
        </w:rPr>
        <w:t>TA</w:t>
      </w:r>
      <w:r w:rsidR="00227BEC" w:rsidRPr="00126BFF">
        <w:rPr>
          <w:rFonts w:ascii="Times New Roman" w:hAnsi="Times New Roman" w:cs="Times New Roman"/>
          <w:sz w:val="22"/>
          <w:szCs w:val="22"/>
        </w:rPr>
        <w:t>, the ultimate parent company, in form of promissory notes which are payable upon</w:t>
      </w:r>
      <w:r w:rsidR="00F057FF" w:rsidRPr="00126BFF">
        <w:rPr>
          <w:rFonts w:ascii="Times New Roman" w:hAnsi="Times New Roman" w:cs="Times New Roman"/>
          <w:sz w:val="22"/>
          <w:szCs w:val="22"/>
        </w:rPr>
        <w:t xml:space="preserve"> the lender’s request.</w:t>
      </w:r>
      <w:r>
        <w:rPr>
          <w:rFonts w:ascii="Times New Roman" w:hAnsi="Times New Roman" w:cs="Times New Roman"/>
          <w:sz w:val="22"/>
          <w:szCs w:val="22"/>
        </w:rPr>
        <w:t xml:space="preserve"> As at 31 December 2018</w:t>
      </w:r>
      <w:r w:rsidR="00CF3F36" w:rsidRPr="00126BFF">
        <w:rPr>
          <w:rFonts w:ascii="Times New Roman" w:hAnsi="Times New Roman" w:cs="Times New Roman"/>
          <w:sz w:val="22"/>
          <w:szCs w:val="22"/>
        </w:rPr>
        <w:t xml:space="preserve">, the Company had outstanding short-term borrowings from </w:t>
      </w:r>
      <w:r w:rsidR="007962EE" w:rsidRPr="00126BFF">
        <w:rPr>
          <w:rFonts w:ascii="Times New Roman" w:hAnsi="Times New Roman" w:cs="Times New Roman"/>
          <w:sz w:val="22"/>
          <w:szCs w:val="22"/>
        </w:rPr>
        <w:t xml:space="preserve">TTA and its subsidiary of Baht </w:t>
      </w:r>
      <w:r w:rsidR="003A733A" w:rsidRPr="003A733A">
        <w:rPr>
          <w:rFonts w:ascii="Times New Roman" w:hAnsi="Times New Roman" w:cs="Times New Roman"/>
          <w:sz w:val="22"/>
          <w:szCs w:val="22"/>
        </w:rPr>
        <w:t>645.0</w:t>
      </w:r>
      <w:r w:rsidR="00CF3F36" w:rsidRPr="00126BFF">
        <w:rPr>
          <w:rFonts w:ascii="Times New Roman" w:hAnsi="Times New Roman" w:cs="Times New Roman"/>
          <w:sz w:val="22"/>
          <w:szCs w:val="22"/>
        </w:rPr>
        <w:t xml:space="preserve"> million </w:t>
      </w:r>
      <w:r w:rsidR="00C504F9" w:rsidRPr="00126BFF">
        <w:rPr>
          <w:rFonts w:ascii="Times New Roman" w:hAnsi="Times New Roman" w:cs="Times New Roman"/>
          <w:sz w:val="22"/>
          <w:szCs w:val="22"/>
        </w:rPr>
        <w:br/>
      </w:r>
      <w:r w:rsidR="007962EE" w:rsidRPr="00126BFF">
        <w:rPr>
          <w:rFonts w:ascii="Times New Roman" w:hAnsi="Times New Roman" w:cs="Times New Roman"/>
          <w:i/>
          <w:iCs/>
          <w:sz w:val="22"/>
          <w:szCs w:val="22"/>
        </w:rPr>
        <w:t>(201</w:t>
      </w:r>
      <w:r w:rsidR="007962EE" w:rsidRPr="00126BFF">
        <w:rPr>
          <w:rFonts w:ascii="Times New Roman" w:hAnsi="Times New Roman"/>
          <w:i/>
          <w:iCs/>
          <w:sz w:val="22"/>
          <w:szCs w:val="28"/>
        </w:rPr>
        <w:t>7</w:t>
      </w:r>
      <w:r w:rsidR="007962EE" w:rsidRPr="00126BFF">
        <w:rPr>
          <w:rFonts w:ascii="Times New Roman" w:hAnsi="Times New Roman" w:cs="Times New Roman"/>
          <w:i/>
          <w:iCs/>
          <w:sz w:val="22"/>
          <w:szCs w:val="22"/>
        </w:rPr>
        <w:t>: Baht 645</w:t>
      </w:r>
      <w:r w:rsidR="00CF3F36" w:rsidRPr="00126BFF">
        <w:rPr>
          <w:rFonts w:ascii="Times New Roman" w:hAnsi="Times New Roman" w:cs="Times New Roman"/>
          <w:i/>
          <w:iCs/>
          <w:sz w:val="22"/>
          <w:szCs w:val="22"/>
        </w:rPr>
        <w:t>.0 million)</w:t>
      </w:r>
      <w:r w:rsidR="00044C7B" w:rsidRPr="00126BFF">
        <w:rPr>
          <w:rFonts w:ascii="Times New Roman" w:hAnsi="Times New Roman" w:cs="Times New Roman"/>
          <w:i/>
          <w:iCs/>
          <w:sz w:val="22"/>
          <w:szCs w:val="22"/>
        </w:rPr>
        <w:t>.</w:t>
      </w:r>
      <w:r w:rsidR="00F057FF" w:rsidRPr="00126BFF">
        <w:rPr>
          <w:rFonts w:ascii="Times New Roman" w:hAnsi="Times New Roman" w:cs="Times New Roman"/>
          <w:sz w:val="22"/>
          <w:szCs w:val="22"/>
        </w:rPr>
        <w:t xml:space="preserve"> </w:t>
      </w:r>
      <w:r>
        <w:rPr>
          <w:rFonts w:ascii="Times New Roman" w:hAnsi="Times New Roman" w:cs="Times New Roman"/>
          <w:sz w:val="22"/>
          <w:szCs w:val="22"/>
        </w:rPr>
        <w:t>In addition</w:t>
      </w:r>
      <w:r w:rsidR="000E7812" w:rsidRPr="00126BFF">
        <w:rPr>
          <w:rFonts w:ascii="Times New Roman" w:hAnsi="Times New Roman" w:cs="Times New Roman"/>
          <w:sz w:val="22"/>
          <w:szCs w:val="22"/>
        </w:rPr>
        <w:t>, the ultimate parent company issued the letter to confirm that the ultimate parent company and its subsidiar</w:t>
      </w:r>
      <w:r w:rsidR="007F177B" w:rsidRPr="00126BFF">
        <w:rPr>
          <w:rFonts w:ascii="Times New Roman" w:hAnsi="Times New Roman" w:cs="Times New Roman"/>
          <w:sz w:val="22"/>
          <w:szCs w:val="22"/>
        </w:rPr>
        <w:t>y</w:t>
      </w:r>
      <w:r w:rsidR="000E7812" w:rsidRPr="00126BFF">
        <w:rPr>
          <w:rFonts w:ascii="Times New Roman" w:hAnsi="Times New Roman" w:cs="Times New Roman"/>
          <w:sz w:val="22"/>
          <w:szCs w:val="22"/>
        </w:rPr>
        <w:t xml:space="preserve"> will not call back the liabilities </w:t>
      </w:r>
      <w:r w:rsidR="002365D9" w:rsidRPr="00126BFF">
        <w:rPr>
          <w:rFonts w:ascii="Times New Roman" w:hAnsi="Times New Roman" w:cs="Times New Roman"/>
          <w:sz w:val="22"/>
          <w:szCs w:val="22"/>
        </w:rPr>
        <w:t>due from</w:t>
      </w:r>
      <w:r w:rsidR="000E7812" w:rsidRPr="00126BFF">
        <w:rPr>
          <w:rFonts w:ascii="Times New Roman" w:hAnsi="Times New Roman" w:cs="Times New Roman"/>
          <w:sz w:val="22"/>
          <w:szCs w:val="22"/>
        </w:rPr>
        <w:t xml:space="preserve"> the Company in the next 12 months</w:t>
      </w:r>
      <w:r w:rsidR="00044C7B" w:rsidRPr="00126BFF">
        <w:rPr>
          <w:rFonts w:ascii="Times New Roman" w:hAnsi="Times New Roman" w:cs="Times New Roman"/>
          <w:sz w:val="22"/>
          <w:szCs w:val="22"/>
        </w:rPr>
        <w:t xml:space="preserve"> unless the Company h</w:t>
      </w:r>
      <w:r w:rsidR="002365D9" w:rsidRPr="00126BFF">
        <w:rPr>
          <w:rFonts w:ascii="Times New Roman" w:hAnsi="Times New Roman" w:cs="Times New Roman"/>
          <w:sz w:val="22"/>
          <w:szCs w:val="22"/>
        </w:rPr>
        <w:t>as sufficient funds to meet these</w:t>
      </w:r>
      <w:r w:rsidR="00044C7B" w:rsidRPr="00126BFF">
        <w:rPr>
          <w:rFonts w:ascii="Times New Roman" w:hAnsi="Times New Roman" w:cs="Times New Roman"/>
          <w:sz w:val="22"/>
          <w:szCs w:val="22"/>
        </w:rPr>
        <w:t xml:space="preserve"> obligations earlier</w:t>
      </w:r>
      <w:r w:rsidR="000E7812" w:rsidRPr="00126BFF">
        <w:rPr>
          <w:rFonts w:ascii="Times New Roman" w:hAnsi="Times New Roman" w:cs="Times New Roman"/>
          <w:sz w:val="22"/>
          <w:szCs w:val="22"/>
        </w:rPr>
        <w:t>.</w:t>
      </w:r>
      <w:r w:rsidR="00B458B9">
        <w:rPr>
          <w:rFonts w:ascii="Times New Roman" w:hAnsi="Times New Roman" w:cstheme="minorBidi" w:hint="cs"/>
          <w:sz w:val="22"/>
          <w:szCs w:val="22"/>
          <w:cs/>
        </w:rPr>
        <w:t xml:space="preserve"> </w:t>
      </w:r>
      <w:r w:rsidR="005511B3">
        <w:rPr>
          <w:rFonts w:ascii="Times New Roman" w:hAnsi="Times New Roman" w:cstheme="minorBidi"/>
          <w:sz w:val="22"/>
          <w:szCs w:val="22"/>
        </w:rPr>
        <w:t>In addition,</w:t>
      </w:r>
      <w:r w:rsidR="00D21993">
        <w:rPr>
          <w:rFonts w:ascii="Times New Roman" w:hAnsi="Times New Roman" w:cstheme="minorBidi"/>
          <w:sz w:val="22"/>
          <w:szCs w:val="22"/>
        </w:rPr>
        <w:t xml:space="preserve"> the Company issued the </w:t>
      </w:r>
      <w:r w:rsidR="005511B3">
        <w:rPr>
          <w:rFonts w:ascii="Times New Roman" w:hAnsi="Times New Roman" w:cstheme="minorBidi"/>
          <w:sz w:val="22"/>
          <w:szCs w:val="22"/>
        </w:rPr>
        <w:t xml:space="preserve">additional </w:t>
      </w:r>
      <w:r w:rsidR="00D21993">
        <w:rPr>
          <w:rFonts w:ascii="Times New Roman" w:hAnsi="Times New Roman" w:cstheme="minorBidi"/>
          <w:sz w:val="22"/>
          <w:szCs w:val="22"/>
        </w:rPr>
        <w:t>share capital which offered to existing shareholders in proportion to their shareholding percentage and registered with the Business Development Department, Ministry of Commerce on 28 December 2018 as disclosed in Note 19 to the financial statements.</w:t>
      </w:r>
    </w:p>
    <w:p w:rsidR="00C25DC2" w:rsidRDefault="00C25DC2" w:rsidP="00A5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cs/>
        </w:rPr>
      </w:pPr>
    </w:p>
    <w:p w:rsidR="00C25DC2" w:rsidRDefault="00C25DC2" w:rsidP="00A5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p>
    <w:p w:rsidR="00C504F9" w:rsidRDefault="00C5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25DC2" w:rsidRPr="009E7005" w:rsidRDefault="00C25DC2" w:rsidP="00997211">
      <w:pPr>
        <w:tabs>
          <w:tab w:val="clear" w:pos="454"/>
          <w:tab w:val="left" w:pos="540"/>
        </w:tabs>
        <w:ind w:left="540"/>
        <w:jc w:val="thaiDistribute"/>
        <w:rPr>
          <w:rFonts w:ascii="Times New Roman" w:hAnsi="Times New Roman"/>
          <w:sz w:val="22"/>
          <w:szCs w:val="22"/>
          <w:cs/>
        </w:rPr>
      </w:pPr>
      <w:r w:rsidRPr="00166DCF">
        <w:rPr>
          <w:rFonts w:ascii="Times New Roman" w:hAnsi="Times New Roman"/>
          <w:sz w:val="22"/>
          <w:szCs w:val="28"/>
        </w:rPr>
        <w:lastRenderedPageBreak/>
        <w:t xml:space="preserve">Moreover, the Group and the Company are in process of solving the financial position, financial performance and financial liquidity </w:t>
      </w:r>
      <w:r>
        <w:rPr>
          <w:rFonts w:ascii="Times New Roman" w:hAnsi="Times New Roman"/>
          <w:sz w:val="22"/>
          <w:szCs w:val="28"/>
        </w:rPr>
        <w:t xml:space="preserve">problems </w:t>
      </w:r>
      <w:r w:rsidRPr="00166DCF">
        <w:rPr>
          <w:rFonts w:ascii="Times New Roman" w:hAnsi="Times New Roman"/>
          <w:sz w:val="22"/>
          <w:szCs w:val="28"/>
        </w:rPr>
        <w:t xml:space="preserve">of the Group and the Company </w:t>
      </w:r>
      <w:r>
        <w:rPr>
          <w:rFonts w:ascii="Times New Roman" w:hAnsi="Times New Roman"/>
          <w:sz w:val="22"/>
          <w:szCs w:val="28"/>
        </w:rPr>
        <w:t>by</w:t>
      </w:r>
      <w:r>
        <w:rPr>
          <w:rFonts w:ascii="Times New Roman" w:hAnsi="Times New Roman"/>
          <w:sz w:val="22"/>
          <w:szCs w:val="22"/>
        </w:rPr>
        <w:t xml:space="preserve"> implementing</w:t>
      </w:r>
      <w:r w:rsidRPr="00166DCF">
        <w:rPr>
          <w:rFonts w:ascii="Times New Roman" w:hAnsi="Times New Roman"/>
          <w:sz w:val="22"/>
          <w:szCs w:val="22"/>
        </w:rPr>
        <w:t xml:space="preserve"> policies </w:t>
      </w:r>
      <w:r w:rsidRPr="00166DCF">
        <w:rPr>
          <w:rFonts w:ascii="Times New Roman" w:hAnsi="Times New Roman" w:cs="Times New Roman"/>
          <w:sz w:val="22"/>
          <w:szCs w:val="22"/>
        </w:rPr>
        <w:t>and procedures in an attempt to manage its liquidi</w:t>
      </w:r>
      <w:r w:rsidR="000C114B">
        <w:rPr>
          <w:rFonts w:ascii="Times New Roman" w:hAnsi="Times New Roman" w:cs="Times New Roman"/>
          <w:sz w:val="22"/>
          <w:szCs w:val="22"/>
        </w:rPr>
        <w:t>ty risk and other circumstances</w:t>
      </w:r>
      <w:r w:rsidR="00796531">
        <w:rPr>
          <w:rFonts w:ascii="Times New Roman" w:hAnsi="Times New Roman" w:cs="Times New Roman"/>
          <w:sz w:val="22"/>
          <w:szCs w:val="22"/>
        </w:rPr>
        <w:t xml:space="preserve">, </w:t>
      </w:r>
      <w:r w:rsidRPr="00166DCF">
        <w:rPr>
          <w:rFonts w:ascii="Times New Roman" w:hAnsi="Times New Roman"/>
          <w:sz w:val="22"/>
          <w:szCs w:val="22"/>
        </w:rPr>
        <w:t xml:space="preserve">increasing sale volumes, changing </w:t>
      </w:r>
      <w:r w:rsidR="00743F00">
        <w:rPr>
          <w:rFonts w:ascii="Times New Roman" w:hAnsi="Times New Roman"/>
          <w:sz w:val="22"/>
          <w:szCs w:val="22"/>
        </w:rPr>
        <w:t>sourcing</w:t>
      </w:r>
      <w:r w:rsidRPr="00166DCF">
        <w:rPr>
          <w:rFonts w:ascii="Times New Roman" w:hAnsi="Times New Roman"/>
          <w:sz w:val="22"/>
          <w:szCs w:val="22"/>
        </w:rPr>
        <w:t xml:space="preserve">, </w:t>
      </w:r>
      <w:r w:rsidR="001D11EF">
        <w:rPr>
          <w:rFonts w:ascii="Times New Roman" w:hAnsi="Times New Roman"/>
          <w:sz w:val="22"/>
          <w:szCs w:val="22"/>
        </w:rPr>
        <w:t>increasing other income</w:t>
      </w:r>
      <w:r w:rsidR="009E7005">
        <w:rPr>
          <w:rFonts w:ascii="Times New Roman" w:hAnsi="Times New Roman"/>
          <w:sz w:val="22"/>
          <w:szCs w:val="22"/>
        </w:rPr>
        <w:t>, reducing costs,</w:t>
      </w:r>
      <w:r w:rsidRPr="00166DCF">
        <w:rPr>
          <w:rFonts w:ascii="Times New Roman" w:hAnsi="Times New Roman"/>
          <w:sz w:val="22"/>
          <w:szCs w:val="22"/>
        </w:rPr>
        <w:t xml:space="preserve"> requesting additional credit facilit</w:t>
      </w:r>
      <w:r w:rsidR="009E7005">
        <w:rPr>
          <w:rFonts w:ascii="Times New Roman" w:hAnsi="Times New Roman"/>
          <w:sz w:val="22"/>
          <w:szCs w:val="22"/>
        </w:rPr>
        <w:t xml:space="preserve">ies from financial institutions </w:t>
      </w:r>
      <w:r w:rsidR="000C4DAF">
        <w:rPr>
          <w:rFonts w:ascii="Times New Roman" w:hAnsi="Times New Roman"/>
          <w:sz w:val="22"/>
          <w:szCs w:val="22"/>
        </w:rPr>
        <w:t>and plan to sell</w:t>
      </w:r>
      <w:r w:rsidR="0020418A">
        <w:rPr>
          <w:rFonts w:ascii="Times New Roman" w:hAnsi="Times New Roman"/>
          <w:sz w:val="22"/>
          <w:szCs w:val="22"/>
        </w:rPr>
        <w:t xml:space="preserve"> of non-operating assets.</w:t>
      </w:r>
    </w:p>
    <w:p w:rsidR="00C25DC2" w:rsidRDefault="00C25DC2"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C30C2D" w:rsidRDefault="00C30C2D"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FE6CD5">
        <w:rPr>
          <w:rFonts w:ascii="Times New Roman" w:hAnsi="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rsidR="001771F3" w:rsidRDefault="001771F3"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BB4011" w:rsidRPr="00BB4011" w:rsidRDefault="00BB4011" w:rsidP="00B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color w:val="000000" w:themeColor="text1"/>
          <w:sz w:val="22"/>
          <w:szCs w:val="22"/>
        </w:rPr>
      </w:pPr>
      <w:r w:rsidRPr="00BB4011">
        <w:rPr>
          <w:rFonts w:ascii="Times New Roman" w:hAnsi="Times New Roman"/>
          <w:i/>
          <w:iCs/>
          <w:color w:val="000000" w:themeColor="text1"/>
          <w:sz w:val="22"/>
          <w:szCs w:val="22"/>
        </w:rPr>
        <w:t>Caution sign</w:t>
      </w:r>
    </w:p>
    <w:p w:rsidR="00BB4011" w:rsidRPr="00BB4011" w:rsidRDefault="00BB4011" w:rsidP="00BB4011">
      <w:pPr>
        <w:tabs>
          <w:tab w:val="left" w:pos="540"/>
        </w:tabs>
        <w:spacing w:line="240" w:lineRule="auto"/>
        <w:jc w:val="thaiDistribute"/>
        <w:rPr>
          <w:rFonts w:ascii="Times New Roman" w:hAnsi="Times New Roman"/>
          <w:color w:val="000000" w:themeColor="text1"/>
          <w:sz w:val="22"/>
          <w:szCs w:val="22"/>
        </w:rPr>
      </w:pPr>
    </w:p>
    <w:p w:rsidR="00BB4011" w:rsidRPr="00BB4011" w:rsidRDefault="00BB4011" w:rsidP="00BB4011">
      <w:pPr>
        <w:ind w:left="540"/>
        <w:jc w:val="thaiDistribute"/>
        <w:rPr>
          <w:rFonts w:ascii="Times New Roman" w:hAnsi="Times New Roman" w:cs="Times New Roman"/>
          <w:color w:val="000000" w:themeColor="text1"/>
          <w:sz w:val="22"/>
          <w:szCs w:val="22"/>
        </w:rPr>
      </w:pPr>
      <w:r w:rsidRPr="00BB4011">
        <w:rPr>
          <w:rFonts w:ascii="Times New Roman" w:hAnsi="Times New Roman" w:cs="Times New Roman"/>
          <w:color w:val="000000" w:themeColor="text1"/>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C30C2D" w:rsidRPr="00BB4011" w:rsidRDefault="00C30C2D" w:rsidP="00A57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cs/>
        </w:rPr>
      </w:pPr>
    </w:p>
    <w:p w:rsidR="00C04350" w:rsidRPr="00FA27A3" w:rsidRDefault="00C04350" w:rsidP="00C04350">
      <w:pPr>
        <w:tabs>
          <w:tab w:val="clear" w:pos="227"/>
          <w:tab w:val="clear" w:pos="454"/>
          <w:tab w:val="left" w:pos="540"/>
          <w:tab w:val="left" w:pos="720"/>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t>3</w:t>
      </w:r>
      <w:r w:rsidRPr="00FA27A3">
        <w:rPr>
          <w:rFonts w:ascii="Times New Roman" w:hAnsi="Times New Roman" w:cs="Times New Roman"/>
          <w:sz w:val="24"/>
          <w:szCs w:val="24"/>
        </w:rPr>
        <w:tab/>
      </w:r>
      <w:r w:rsidRPr="00FA27A3">
        <w:rPr>
          <w:rFonts w:ascii="Times New Roman" w:hAnsi="Times New Roman" w:cs="Times New Roman"/>
          <w:b/>
          <w:bCs/>
          <w:sz w:val="24"/>
          <w:szCs w:val="24"/>
        </w:rPr>
        <w:t>Basis of preparation of the financial statements</w:t>
      </w:r>
    </w:p>
    <w:p w:rsidR="00B94516" w:rsidRPr="00FA27A3"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82152" w:rsidRPr="00FA27A3" w:rsidRDefault="00B82152" w:rsidP="00B82152">
      <w:pPr>
        <w:pStyle w:val="BodyText"/>
        <w:spacing w:after="0"/>
        <w:ind w:left="540" w:hanging="540"/>
        <w:jc w:val="both"/>
        <w:rPr>
          <w:rFonts w:ascii="Times New Roman" w:hAnsi="Times New Roman" w:cs="Times New Roman"/>
          <w:b/>
          <w:bCs/>
          <w:i/>
          <w:iCs/>
          <w:sz w:val="22"/>
          <w:szCs w:val="22"/>
        </w:rPr>
      </w:pPr>
      <w:r w:rsidRPr="00FA27A3">
        <w:rPr>
          <w:rFonts w:ascii="Times New Roman" w:hAnsi="Times New Roman" w:cs="Times New Roman"/>
          <w:b/>
          <w:bCs/>
          <w:i/>
          <w:iCs/>
          <w:sz w:val="22"/>
          <w:szCs w:val="22"/>
        </w:rPr>
        <w:t xml:space="preserve">(a) </w:t>
      </w: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t>Statement of compliance</w:t>
      </w:r>
    </w:p>
    <w:p w:rsidR="00B82152" w:rsidRPr="00FA27A3" w:rsidRDefault="00B82152"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F7383" w:rsidRPr="00FA27A3" w:rsidRDefault="00227F53" w:rsidP="005F7383">
      <w:pPr>
        <w:pStyle w:val="BodyText"/>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w:t>
      </w:r>
      <w:r w:rsidR="005F7383" w:rsidRPr="00FA27A3">
        <w:rPr>
          <w:rFonts w:ascii="Times New Roman" w:hAnsi="Times New Roman" w:cs="Times New Roman"/>
          <w:sz w:val="22"/>
          <w:szCs w:val="22"/>
        </w:rPr>
        <w:t>financial statements are prepared in accordance with Thai</w:t>
      </w:r>
      <w:r w:rsidRPr="00FA27A3">
        <w:rPr>
          <w:rFonts w:ascii="Times New Roman" w:hAnsi="Times New Roman" w:cs="Times New Roman"/>
          <w:sz w:val="22"/>
          <w:szCs w:val="22"/>
        </w:rPr>
        <w:t xml:space="preserve"> Financial Reporting Standards (</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TFRS</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w:t>
      </w:r>
      <w:r w:rsidR="005F7383" w:rsidRPr="00FA27A3">
        <w:rPr>
          <w:rFonts w:ascii="Times New Roman" w:hAnsi="Times New Roman" w:cs="Times New Roman"/>
          <w:sz w:val="22"/>
          <w:szCs w:val="22"/>
        </w:rPr>
        <w:t xml:space="preserve"> guidelines promulgated by the Federation of Accounting Professions (</w:t>
      </w:r>
      <w:r w:rsidR="00805BE2" w:rsidRPr="00FA27A3">
        <w:rPr>
          <w:rFonts w:ascii="Times New Roman" w:hAnsi="Times New Roman" w:cs="Times New Roman"/>
          <w:sz w:val="22"/>
          <w:szCs w:val="22"/>
        </w:rPr>
        <w:t>“</w:t>
      </w:r>
      <w:r w:rsidR="005F7383" w:rsidRPr="00FA27A3">
        <w:rPr>
          <w:rFonts w:ascii="Times New Roman" w:hAnsi="Times New Roman" w:cs="Times New Roman"/>
          <w:sz w:val="22"/>
          <w:szCs w:val="22"/>
        </w:rPr>
        <w:t>FAP</w:t>
      </w:r>
      <w:r w:rsidR="00805BE2" w:rsidRPr="00FA27A3">
        <w:rPr>
          <w:rFonts w:ascii="Times New Roman" w:hAnsi="Times New Roman" w:cs="Times New Roman"/>
          <w:sz w:val="22"/>
          <w:szCs w:val="22"/>
        </w:rPr>
        <w:t xml:space="preserve">”); </w:t>
      </w:r>
      <w:r w:rsidR="005F7383" w:rsidRPr="00FA27A3">
        <w:rPr>
          <w:rFonts w:ascii="Times New Roman" w:hAnsi="Times New Roman" w:cs="Times New Roman"/>
          <w:sz w:val="22"/>
          <w:szCs w:val="22"/>
        </w:rPr>
        <w:t>and applicable rules and regulations of the Thai Securities and Exchange Commission.</w:t>
      </w:r>
    </w:p>
    <w:p w:rsidR="000F47AB" w:rsidRPr="00FA27A3" w:rsidRDefault="000F47AB" w:rsidP="005F7383">
      <w:pPr>
        <w:pStyle w:val="BodyText"/>
        <w:spacing w:after="0"/>
        <w:ind w:left="540"/>
        <w:jc w:val="thaiDistribute"/>
        <w:rPr>
          <w:rFonts w:ascii="Times New Roman" w:hAnsi="Times New Roman" w:cs="Times New Roman"/>
          <w:sz w:val="22"/>
          <w:szCs w:val="22"/>
        </w:rPr>
      </w:pPr>
    </w:p>
    <w:p w:rsidR="005D604A" w:rsidRPr="00FA27A3" w:rsidRDefault="00E27184" w:rsidP="00FF3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FAP has issued </w:t>
      </w:r>
      <w:r w:rsidR="00FB1A21" w:rsidRPr="00FA27A3">
        <w:rPr>
          <w:rFonts w:ascii="Times New Roman" w:hAnsi="Times New Roman" w:cs="Times New Roman"/>
          <w:sz w:val="22"/>
          <w:szCs w:val="22"/>
        </w:rPr>
        <w:t>new and revised TFRS effective for annual accounting periods begin</w:t>
      </w:r>
      <w:r w:rsidR="004245F0" w:rsidRPr="00FA27A3">
        <w:rPr>
          <w:rFonts w:ascii="Times New Roman" w:hAnsi="Times New Roman" w:cs="Times New Roman"/>
          <w:sz w:val="22"/>
          <w:szCs w:val="22"/>
        </w:rPr>
        <w:t xml:space="preserve">ning on or </w:t>
      </w:r>
      <w:r w:rsidR="00C205A3">
        <w:rPr>
          <w:rFonts w:ascii="Times New Roman" w:hAnsi="Times New Roman" w:cs="Times New Roman"/>
          <w:sz w:val="22"/>
          <w:szCs w:val="22"/>
        </w:rPr>
        <w:t>after 1 January 2018</w:t>
      </w:r>
      <w:r w:rsidR="00FF3A03" w:rsidRPr="00FA27A3">
        <w:rPr>
          <w:rFonts w:ascii="Times New Roman" w:hAnsi="Times New Roman" w:cs="Times New Roman"/>
          <w:sz w:val="22"/>
          <w:szCs w:val="22"/>
        </w:rPr>
        <w:t xml:space="preserve">. </w:t>
      </w:r>
      <w:r w:rsidR="005D604A" w:rsidRPr="00FA27A3">
        <w:rPr>
          <w:rFonts w:ascii="Times New Roman" w:hAnsi="Times New Roman" w:cs="Times New Roman"/>
          <w:sz w:val="22"/>
          <w:szCs w:val="22"/>
        </w:rPr>
        <w:t>The initial application of these new and revised TFRS has resulted in changes in certain of the Group’s accounting policies. These changes have no material effect on the financial statements.</w:t>
      </w:r>
    </w:p>
    <w:p w:rsidR="005D604A" w:rsidRPr="00FA27A3" w:rsidRDefault="005D604A"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5D604A" w:rsidRDefault="00C205A3"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C205A3">
        <w:rPr>
          <w:rFonts w:ascii="Times New Roman" w:hAnsi="Times New Roman" w:cs="Times New Roman"/>
          <w:sz w:val="22"/>
          <w:szCs w:val="22"/>
        </w:rPr>
        <w:t>In addition to the above new and revised TFRS, the FAP has issued a number of new and revised TFRS which are not yet effective for curr</w:t>
      </w:r>
      <w:r>
        <w:rPr>
          <w:rFonts w:ascii="Times New Roman" w:hAnsi="Times New Roman" w:cs="Times New Roman"/>
          <w:sz w:val="22"/>
          <w:szCs w:val="22"/>
        </w:rPr>
        <w:t>ent periods. The Group</w:t>
      </w:r>
      <w:r w:rsidRPr="00C205A3">
        <w:rPr>
          <w:rFonts w:ascii="Times New Roman" w:hAnsi="Times New Roman" w:cs="Times New Roman"/>
          <w:sz w:val="22"/>
          <w:szCs w:val="22"/>
        </w:rPr>
        <w:t xml:space="preserve"> has not early adopted these standards in preparin</w:t>
      </w:r>
      <w:r>
        <w:rPr>
          <w:rFonts w:ascii="Times New Roman" w:hAnsi="Times New Roman" w:cs="Times New Roman"/>
          <w:sz w:val="22"/>
          <w:szCs w:val="22"/>
        </w:rPr>
        <w:t xml:space="preserve">g </w:t>
      </w:r>
      <w:r w:rsidR="008D6A4B">
        <w:rPr>
          <w:rFonts w:ascii="Times New Roman" w:hAnsi="Times New Roman" w:cs="Times New Roman"/>
          <w:sz w:val="22"/>
          <w:szCs w:val="22"/>
        </w:rPr>
        <w:t xml:space="preserve">these financial statements. </w:t>
      </w:r>
      <w:r w:rsidRPr="00C205A3">
        <w:rPr>
          <w:rFonts w:ascii="Times New Roman" w:hAnsi="Times New Roman" w:cs="Times New Roman"/>
          <w:sz w:val="22"/>
          <w:szCs w:val="22"/>
        </w:rPr>
        <w:t>Those new and revised</w:t>
      </w:r>
      <w:r>
        <w:rPr>
          <w:rFonts w:ascii="Times New Roman" w:hAnsi="Times New Roman" w:cs="Times New Roman"/>
          <w:sz w:val="22"/>
          <w:szCs w:val="22"/>
        </w:rPr>
        <w:t xml:space="preserve"> TFRS that are relevant to the </w:t>
      </w:r>
      <w:r w:rsidRPr="00C205A3">
        <w:rPr>
          <w:rFonts w:ascii="Times New Roman" w:hAnsi="Times New Roman" w:cs="Times New Roman"/>
          <w:sz w:val="22"/>
          <w:szCs w:val="22"/>
        </w:rPr>
        <w:t>Group’s operations</w:t>
      </w:r>
      <w:r w:rsidR="008D6A4B">
        <w:rPr>
          <w:rFonts w:ascii="Times New Roman" w:hAnsi="Times New Roman" w:cs="Times New Roman"/>
          <w:sz w:val="22"/>
          <w:szCs w:val="22"/>
        </w:rPr>
        <w:t xml:space="preserve"> are disclosed in note 31</w:t>
      </w:r>
      <w:r>
        <w:rPr>
          <w:rFonts w:ascii="Times New Roman" w:hAnsi="Times New Roman" w:cs="Times New Roman"/>
          <w:sz w:val="22"/>
          <w:szCs w:val="22"/>
        </w:rPr>
        <w:t>.</w:t>
      </w:r>
    </w:p>
    <w:p w:rsidR="00C205A3" w:rsidRPr="00FA27A3" w:rsidRDefault="00C205A3"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5D604A" w:rsidRPr="00FA27A3" w:rsidRDefault="007F0CBD" w:rsidP="005D604A">
      <w:pPr>
        <w:pStyle w:val="BodyText"/>
        <w:spacing w:after="0"/>
        <w:ind w:left="540" w:hanging="540"/>
        <w:jc w:val="both"/>
        <w:rPr>
          <w:rFonts w:ascii="Times New Roman" w:hAnsi="Times New Roman" w:cs="Times New Roman"/>
          <w:b/>
          <w:bCs/>
          <w:i/>
          <w:iCs/>
          <w:sz w:val="22"/>
          <w:szCs w:val="22"/>
        </w:rPr>
      </w:pPr>
      <w:r w:rsidRPr="00FA27A3">
        <w:rPr>
          <w:rFonts w:ascii="Times New Roman" w:hAnsi="Times New Roman" w:cs="Times New Roman"/>
          <w:b/>
          <w:bCs/>
          <w:i/>
          <w:iCs/>
          <w:sz w:val="22"/>
          <w:szCs w:val="22"/>
        </w:rPr>
        <w:t xml:space="preserve">(b) </w:t>
      </w: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r w:rsidR="005D604A" w:rsidRPr="00FA27A3">
        <w:rPr>
          <w:rFonts w:ascii="Times New Roman" w:hAnsi="Times New Roman" w:cs="Times New Roman"/>
          <w:b/>
          <w:bCs/>
          <w:i/>
          <w:iCs/>
          <w:sz w:val="22"/>
          <w:szCs w:val="22"/>
        </w:rPr>
        <w:t>Basis of measurement</w:t>
      </w:r>
    </w:p>
    <w:p w:rsidR="005D604A" w:rsidRPr="00FA27A3" w:rsidRDefault="005D604A" w:rsidP="007F0CBD">
      <w:pPr>
        <w:pStyle w:val="BodyText"/>
        <w:spacing w:after="0"/>
        <w:ind w:left="540" w:hanging="540"/>
        <w:jc w:val="both"/>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5D604A" w:rsidRPr="00FA27A3" w:rsidRDefault="005D604A" w:rsidP="00167EFF">
      <w:pPr>
        <w:pStyle w:val="BodyText"/>
        <w:spacing w:after="0"/>
        <w:ind w:left="540" w:hanging="540"/>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r w:rsidRPr="00FA27A3">
        <w:rPr>
          <w:rFonts w:ascii="Times New Roman" w:hAnsi="Times New Roman" w:cs="Times New Roman"/>
          <w:sz w:val="22"/>
          <w:szCs w:val="22"/>
        </w:rPr>
        <w:tab/>
        <w:t>The financial statements have been prepared on the historical cost basis except as stated in the accounting policies.</w:t>
      </w:r>
    </w:p>
    <w:p w:rsidR="005D604A" w:rsidRPr="00FA27A3" w:rsidRDefault="005D604A" w:rsidP="007F0CBD">
      <w:pPr>
        <w:pStyle w:val="BodyText"/>
        <w:spacing w:after="0"/>
        <w:ind w:left="540" w:hanging="540"/>
        <w:jc w:val="both"/>
        <w:rPr>
          <w:rFonts w:ascii="Times New Roman" w:hAnsi="Times New Roman" w:cs="Times New Roman"/>
          <w:b/>
          <w:bCs/>
          <w:i/>
          <w:iCs/>
          <w:sz w:val="22"/>
          <w:szCs w:val="22"/>
        </w:rPr>
      </w:pPr>
    </w:p>
    <w:p w:rsidR="007F0CBD" w:rsidRPr="00FA27A3" w:rsidRDefault="006F4810" w:rsidP="007F0CBD">
      <w:pPr>
        <w:pStyle w:val="BodyText"/>
        <w:spacing w:after="0"/>
        <w:ind w:left="540" w:hanging="540"/>
        <w:jc w:val="both"/>
        <w:rPr>
          <w:rFonts w:ascii="Times New Roman" w:hAnsi="Times New Roman" w:cs="Times New Roman"/>
          <w:b/>
          <w:bCs/>
          <w:i/>
          <w:iCs/>
          <w:sz w:val="22"/>
          <w:szCs w:val="22"/>
        </w:rPr>
      </w:pPr>
      <w:r w:rsidRPr="00FA27A3">
        <w:rPr>
          <w:rFonts w:ascii="Times New Roman" w:hAnsi="Times New Roman" w:cs="Times New Roman"/>
          <w:b/>
          <w:bCs/>
          <w:i/>
          <w:iCs/>
          <w:sz w:val="22"/>
          <w:szCs w:val="22"/>
        </w:rPr>
        <w:t>(c)</w:t>
      </w: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r w:rsidR="0017166E" w:rsidRPr="00FA27A3">
        <w:rPr>
          <w:rFonts w:ascii="Times New Roman" w:hAnsi="Times New Roman" w:cs="Times New Roman"/>
          <w:b/>
          <w:bCs/>
          <w:i/>
          <w:iCs/>
          <w:sz w:val="22"/>
          <w:szCs w:val="22"/>
        </w:rPr>
        <w:t>Functional and p</w:t>
      </w:r>
      <w:r w:rsidR="007F0CBD" w:rsidRPr="00FA27A3">
        <w:rPr>
          <w:rFonts w:ascii="Times New Roman" w:hAnsi="Times New Roman" w:cs="Times New Roman"/>
          <w:b/>
          <w:bCs/>
          <w:i/>
          <w:iCs/>
          <w:sz w:val="22"/>
          <w:szCs w:val="22"/>
        </w:rPr>
        <w:t>resentation currency</w:t>
      </w:r>
    </w:p>
    <w:p w:rsidR="007F0CBD" w:rsidRPr="00FA27A3" w:rsidRDefault="007F0CBD" w:rsidP="007F0CBD">
      <w:pPr>
        <w:pStyle w:val="BodyText"/>
        <w:spacing w:after="0"/>
        <w:ind w:left="540" w:hanging="540"/>
        <w:jc w:val="both"/>
        <w:rPr>
          <w:rFonts w:ascii="Times New Roman" w:hAnsi="Times New Roman" w:cs="Times New Roman"/>
          <w:b/>
          <w:bCs/>
          <w:i/>
          <w:iCs/>
          <w:sz w:val="22"/>
          <w:szCs w:val="22"/>
        </w:rPr>
      </w:pPr>
    </w:p>
    <w:p w:rsidR="007F0CBD" w:rsidRPr="00FA27A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A27A3">
        <w:rPr>
          <w:rFonts w:ascii="Times New Roman" w:hAnsi="Times New Roman" w:cs="Times New Roman"/>
          <w:sz w:val="22"/>
          <w:szCs w:val="22"/>
        </w:rPr>
        <w:t>The financial statements are prepared and presented in Thai Baht</w:t>
      </w:r>
      <w:r w:rsidR="0017166E" w:rsidRPr="00FA27A3">
        <w:rPr>
          <w:rFonts w:ascii="Times New Roman" w:hAnsi="Times New Roman" w:cs="Times New Roman"/>
          <w:sz w:val="22"/>
          <w:szCs w:val="22"/>
        </w:rPr>
        <w:t xml:space="preserve">, which is the </w:t>
      </w:r>
      <w:r w:rsidR="00911976" w:rsidRPr="00FA27A3">
        <w:rPr>
          <w:rFonts w:ascii="Times New Roman" w:hAnsi="Times New Roman" w:cs="Times New Roman"/>
          <w:sz w:val="22"/>
          <w:szCs w:val="22"/>
        </w:rPr>
        <w:t>Company</w:t>
      </w:r>
      <w:r w:rsidR="0017166E" w:rsidRPr="00FA27A3">
        <w:rPr>
          <w:rFonts w:ascii="Times New Roman" w:hAnsi="Times New Roman" w:cs="Times New Roman"/>
          <w:sz w:val="22"/>
          <w:szCs w:val="22"/>
        </w:rPr>
        <w:t>’s functional currency</w:t>
      </w:r>
      <w:r w:rsidRPr="00FA27A3">
        <w:rPr>
          <w:rFonts w:ascii="Times New Roman" w:hAnsi="Times New Roman" w:cs="Times New Roman"/>
          <w:sz w:val="22"/>
          <w:szCs w:val="22"/>
        </w:rPr>
        <w:t xml:space="preserve">. </w:t>
      </w:r>
      <w:r w:rsidR="006F4810" w:rsidRPr="00FA27A3">
        <w:rPr>
          <w:rFonts w:ascii="Times New Roman" w:hAnsi="Times New Roman" w:cs="Times New Roman"/>
          <w:sz w:val="22"/>
          <w:szCs w:val="22"/>
        </w:rPr>
        <w:t xml:space="preserve">All financial information presented in Thai Baht has been rounded </w:t>
      </w:r>
      <w:r w:rsidR="005C5787" w:rsidRPr="00FA27A3">
        <w:rPr>
          <w:rFonts w:ascii="Times New Roman" w:hAnsi="Times New Roman" w:cs="Times New Roman"/>
          <w:sz w:val="22"/>
          <w:szCs w:val="22"/>
        </w:rPr>
        <w:t xml:space="preserve">to the nearest thousand </w:t>
      </w:r>
      <w:r w:rsidR="006F4810" w:rsidRPr="00FA27A3">
        <w:rPr>
          <w:rFonts w:ascii="Times New Roman" w:hAnsi="Times New Roman" w:cs="Times New Roman"/>
          <w:sz w:val="22"/>
          <w:szCs w:val="22"/>
        </w:rPr>
        <w:t>unless otherwise stated.</w:t>
      </w:r>
    </w:p>
    <w:p w:rsidR="00DA3995" w:rsidRDefault="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7F0CBD" w:rsidRPr="00FA27A3" w:rsidRDefault="006F4810" w:rsidP="00A30017">
      <w:pPr>
        <w:pStyle w:val="BodyText"/>
        <w:spacing w:after="0"/>
        <w:ind w:left="540" w:hanging="540"/>
        <w:jc w:val="both"/>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(d</w:t>
      </w:r>
      <w:r w:rsidR="009168D7" w:rsidRPr="00FA27A3">
        <w:rPr>
          <w:rFonts w:ascii="Times New Roman" w:hAnsi="Times New Roman" w:cs="Times New Roman"/>
          <w:b/>
          <w:bCs/>
          <w:i/>
          <w:iCs/>
          <w:sz w:val="22"/>
          <w:szCs w:val="22"/>
        </w:rPr>
        <w:t xml:space="preserve">) </w:t>
      </w:r>
      <w:r w:rsidR="009168D7" w:rsidRPr="00FA27A3">
        <w:rPr>
          <w:rFonts w:ascii="Times New Roman" w:hAnsi="Times New Roman" w:cs="Times New Roman"/>
          <w:b/>
          <w:bCs/>
          <w:i/>
          <w:iCs/>
          <w:sz w:val="22"/>
          <w:szCs w:val="22"/>
        </w:rPr>
        <w:tab/>
        <w:t xml:space="preserve"> </w:t>
      </w:r>
      <w:r w:rsidR="00951AD0" w:rsidRPr="00FA27A3">
        <w:rPr>
          <w:rFonts w:ascii="Times New Roman" w:hAnsi="Times New Roman" w:cs="Times New Roman"/>
          <w:b/>
          <w:bCs/>
          <w:i/>
          <w:iCs/>
          <w:sz w:val="22"/>
          <w:szCs w:val="22"/>
        </w:rPr>
        <w:t>Use of j</w:t>
      </w:r>
      <w:r w:rsidR="009168D7" w:rsidRPr="00FA27A3">
        <w:rPr>
          <w:rFonts w:ascii="Times New Roman" w:hAnsi="Times New Roman" w:cs="Times New Roman"/>
          <w:b/>
          <w:bCs/>
          <w:i/>
          <w:iCs/>
          <w:sz w:val="22"/>
          <w:szCs w:val="22"/>
        </w:rPr>
        <w:t>udgments and estimates</w:t>
      </w:r>
    </w:p>
    <w:p w:rsidR="007F0CBD" w:rsidRPr="00FA27A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7F0CBD" w:rsidRPr="00FA27A3" w:rsidRDefault="00C97461"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A27A3">
        <w:rPr>
          <w:rFonts w:ascii="Times New Roman" w:hAnsi="Times New Roman" w:cs="Times New Roman"/>
          <w:sz w:val="22"/>
          <w:szCs w:val="22"/>
        </w:rPr>
        <w:t>The preparation of</w:t>
      </w:r>
      <w:r w:rsidR="007F0CBD" w:rsidRPr="00FA27A3">
        <w:rPr>
          <w:rFonts w:ascii="Times New Roman" w:hAnsi="Times New Roman" w:cs="Times New Roman"/>
          <w:sz w:val="22"/>
          <w:szCs w:val="22"/>
        </w:rPr>
        <w:t xml:space="preserve"> financial statements in conformity with </w:t>
      </w:r>
      <w:r w:rsidR="009168D7" w:rsidRPr="00FA27A3">
        <w:rPr>
          <w:rFonts w:ascii="Times New Roman" w:hAnsi="Times New Roman" w:cs="Times New Roman"/>
          <w:sz w:val="22"/>
          <w:szCs w:val="22"/>
        </w:rPr>
        <w:t xml:space="preserve">TFRS </w:t>
      </w:r>
      <w:r w:rsidR="007F0CBD" w:rsidRPr="00FA27A3">
        <w:rPr>
          <w:rFonts w:ascii="Times New Roman" w:hAnsi="Times New Roman" w:cs="Times New Roman"/>
          <w:sz w:val="22"/>
          <w:szCs w:val="22"/>
        </w:rPr>
        <w:t>r</w:t>
      </w:r>
      <w:r w:rsidR="00F408C7" w:rsidRPr="00FA27A3">
        <w:rPr>
          <w:rFonts w:ascii="Times New Roman" w:hAnsi="Times New Roman" w:cs="Times New Roman"/>
          <w:sz w:val="22"/>
          <w:szCs w:val="22"/>
        </w:rPr>
        <w:t>equires management to make judg</w:t>
      </w:r>
      <w:r w:rsidR="007F0CBD" w:rsidRPr="00FA27A3">
        <w:rPr>
          <w:rFonts w:ascii="Times New Roman" w:hAnsi="Times New Roman" w:cs="Times New Roman"/>
          <w:sz w:val="22"/>
          <w:szCs w:val="22"/>
        </w:rPr>
        <w:t>ments, estimates and assumptions that affect the application of accounting policies and the reported amounts of assets, liabilities, income and expenses. Actual results may differ from these estimates.</w:t>
      </w:r>
    </w:p>
    <w:p w:rsidR="007F0CBD" w:rsidRPr="00FA27A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F408C7" w:rsidRPr="00FA27A3" w:rsidRDefault="00F408C7"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A27A3">
        <w:rPr>
          <w:rFonts w:ascii="Times New Roman" w:hAnsi="Times New Roman" w:cs="Times New Roman"/>
          <w:sz w:val="22"/>
          <w:szCs w:val="22"/>
        </w:rPr>
        <w:t xml:space="preserve">Estimates and underlying assumptions are reviewed on an ongoing basis. Revisions to accounting estimates are </w:t>
      </w:r>
      <w:r w:rsidR="00951AD0" w:rsidRPr="00FA27A3">
        <w:rPr>
          <w:rFonts w:ascii="Times New Roman" w:hAnsi="Times New Roman" w:cs="Times New Roman"/>
          <w:sz w:val="22"/>
          <w:szCs w:val="22"/>
        </w:rPr>
        <w:t>recogn</w:t>
      </w:r>
      <w:r w:rsidR="00227EF1" w:rsidRPr="00FA27A3">
        <w:rPr>
          <w:rFonts w:ascii="Times New Roman" w:hAnsi="Times New Roman" w:cs="Times New Roman"/>
          <w:sz w:val="22"/>
          <w:szCs w:val="22"/>
        </w:rPr>
        <w:t>iz</w:t>
      </w:r>
      <w:r w:rsidR="00951AD0" w:rsidRPr="00FA27A3">
        <w:rPr>
          <w:rFonts w:ascii="Times New Roman" w:hAnsi="Times New Roman" w:cs="Times New Roman"/>
          <w:sz w:val="22"/>
          <w:szCs w:val="22"/>
        </w:rPr>
        <w:t>ed prospectively</w:t>
      </w:r>
      <w:r w:rsidRPr="00FA27A3">
        <w:rPr>
          <w:rFonts w:ascii="Times New Roman" w:hAnsi="Times New Roman" w:cs="Times New Roman"/>
          <w:sz w:val="22"/>
          <w:szCs w:val="22"/>
        </w:rPr>
        <w:t>.</w:t>
      </w:r>
    </w:p>
    <w:p w:rsidR="00FF3A03" w:rsidRPr="00FA27A3" w:rsidRDefault="00FF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94516" w:rsidRPr="00FA27A3" w:rsidRDefault="00F408C7" w:rsidP="00A30017">
      <w:pPr>
        <w:pStyle w:val="TOC2"/>
        <w:tabs>
          <w:tab w:val="clear" w:pos="227"/>
          <w:tab w:val="clear" w:pos="454"/>
          <w:tab w:val="clear" w:pos="680"/>
          <w:tab w:val="clear" w:pos="907"/>
          <w:tab w:val="left" w:pos="540"/>
        </w:tabs>
        <w:spacing w:before="0"/>
        <w:ind w:left="540"/>
        <w:jc w:val="thaiDistribute"/>
        <w:rPr>
          <w:rFonts w:ascii="Times New Roman" w:hAnsi="Times New Roman"/>
          <w:b w:val="0"/>
          <w:bCs w:val="0"/>
          <w:sz w:val="22"/>
          <w:szCs w:val="22"/>
        </w:rPr>
      </w:pPr>
      <w:r w:rsidRPr="00FA27A3">
        <w:rPr>
          <w:rFonts w:ascii="Times New Roman" w:hAnsi="Times New Roman"/>
          <w:b w:val="0"/>
          <w:bCs w:val="0"/>
          <w:sz w:val="22"/>
          <w:szCs w:val="22"/>
        </w:rPr>
        <w:t>Inform</w:t>
      </w:r>
      <w:r w:rsidR="007B296A" w:rsidRPr="00FA27A3">
        <w:rPr>
          <w:rFonts w:ascii="Times New Roman" w:hAnsi="Times New Roman"/>
          <w:b w:val="0"/>
          <w:bCs w:val="0"/>
          <w:sz w:val="22"/>
          <w:szCs w:val="22"/>
        </w:rPr>
        <w:t>ation about assumption and</w:t>
      </w:r>
      <w:r w:rsidRPr="00FA27A3">
        <w:rPr>
          <w:rFonts w:ascii="Times New Roman" w:hAnsi="Times New Roman"/>
          <w:b w:val="0"/>
          <w:bCs w:val="0"/>
          <w:sz w:val="22"/>
          <w:szCs w:val="22"/>
        </w:rPr>
        <w:t xml:space="preserve"> estimation uncertainties that have a significant risk of resulting in a material adj</w:t>
      </w:r>
      <w:r w:rsidR="00227EF1" w:rsidRPr="00FA27A3">
        <w:rPr>
          <w:rFonts w:ascii="Times New Roman" w:hAnsi="Times New Roman"/>
          <w:b w:val="0"/>
          <w:bCs w:val="0"/>
          <w:sz w:val="22"/>
          <w:szCs w:val="22"/>
        </w:rPr>
        <w:t>ustments to the amounts recogniz</w:t>
      </w:r>
      <w:r w:rsidRPr="00FA27A3">
        <w:rPr>
          <w:rFonts w:ascii="Times New Roman" w:hAnsi="Times New Roman"/>
          <w:b w:val="0"/>
          <w:bCs w:val="0"/>
          <w:sz w:val="22"/>
          <w:szCs w:val="22"/>
        </w:rPr>
        <w:t>ed in the financial statements is included in the following notes:</w:t>
      </w:r>
    </w:p>
    <w:p w:rsidR="00026D4C" w:rsidRPr="00FA27A3" w:rsidRDefault="00026D4C" w:rsidP="00026D4C">
      <w:pPr>
        <w:rPr>
          <w:rFonts w:ascii="Times New Roman" w:hAnsi="Times New Roman" w:cs="Times New Roman"/>
        </w:rPr>
      </w:pPr>
    </w:p>
    <w:tbl>
      <w:tblPr>
        <w:tblStyle w:val="TableGrid"/>
        <w:tblW w:w="96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90"/>
        <w:gridCol w:w="270"/>
        <w:gridCol w:w="7520"/>
      </w:tblGrid>
      <w:tr w:rsidR="00026D4C" w:rsidRPr="00FA27A3" w:rsidTr="00A30017">
        <w:tc>
          <w:tcPr>
            <w:tcW w:w="1890" w:type="dxa"/>
          </w:tcPr>
          <w:p w:rsidR="00026D4C" w:rsidRPr="00FA27A3" w:rsidRDefault="00026D4C" w:rsidP="00F408C7">
            <w:pPr>
              <w:rPr>
                <w:rFonts w:ascii="Times New Roman" w:hAnsi="Times New Roman" w:cs="Times New Roman"/>
                <w:sz w:val="22"/>
                <w:szCs w:val="22"/>
              </w:rPr>
            </w:pPr>
            <w:r w:rsidRPr="00787036">
              <w:rPr>
                <w:rFonts w:ascii="Times New Roman" w:hAnsi="Times New Roman" w:cs="Times New Roman"/>
                <w:sz w:val="22"/>
                <w:szCs w:val="22"/>
              </w:rPr>
              <w:t xml:space="preserve">Note </w:t>
            </w:r>
            <w:r w:rsidR="00F4781A">
              <w:rPr>
                <w:rFonts w:ascii="Times New Roman" w:hAnsi="Times New Roman"/>
                <w:sz w:val="22"/>
                <w:szCs w:val="28"/>
              </w:rPr>
              <w:t xml:space="preserve">11, </w:t>
            </w:r>
            <w:r w:rsidRPr="00787036">
              <w:rPr>
                <w:rFonts w:ascii="Times New Roman" w:hAnsi="Times New Roman" w:cs="Times New Roman"/>
                <w:sz w:val="22"/>
                <w:szCs w:val="22"/>
              </w:rPr>
              <w:t>1</w:t>
            </w:r>
            <w:r w:rsidR="006B4F01" w:rsidRPr="00787036">
              <w:rPr>
                <w:rFonts w:ascii="Times New Roman" w:hAnsi="Times New Roman" w:cs="Times New Roman"/>
                <w:sz w:val="22"/>
                <w:szCs w:val="22"/>
              </w:rPr>
              <w:t>2</w:t>
            </w:r>
          </w:p>
        </w:tc>
        <w:tc>
          <w:tcPr>
            <w:tcW w:w="270" w:type="dxa"/>
          </w:tcPr>
          <w:p w:rsidR="00026D4C" w:rsidRPr="00FA27A3" w:rsidRDefault="00026D4C" w:rsidP="00F408C7">
            <w:pPr>
              <w:rPr>
                <w:rFonts w:ascii="Times New Roman" w:hAnsi="Times New Roman" w:cs="Times New Roman"/>
                <w:sz w:val="22"/>
                <w:szCs w:val="22"/>
              </w:rPr>
            </w:pPr>
          </w:p>
        </w:tc>
        <w:tc>
          <w:tcPr>
            <w:tcW w:w="7520" w:type="dxa"/>
          </w:tcPr>
          <w:p w:rsidR="00026D4C" w:rsidRPr="00FA27A3" w:rsidRDefault="001B3A2C" w:rsidP="006B4F01">
            <w:pPr>
              <w:rPr>
                <w:rFonts w:ascii="Times New Roman" w:hAnsi="Times New Roman" w:cs="Times New Roman"/>
                <w:sz w:val="22"/>
                <w:szCs w:val="22"/>
              </w:rPr>
            </w:pPr>
            <w:r w:rsidRPr="008D3FA2">
              <w:rPr>
                <w:rFonts w:ascii="Times New Roman" w:hAnsi="Times New Roman" w:cs="Times New Roman"/>
                <w:sz w:val="22"/>
                <w:szCs w:val="22"/>
              </w:rPr>
              <w:t>Im</w:t>
            </w:r>
            <w:r w:rsidRPr="001B0FB4">
              <w:rPr>
                <w:rFonts w:ascii="Times New Roman" w:hAnsi="Times New Roman" w:cs="Times New Roman"/>
                <w:sz w:val="22"/>
                <w:szCs w:val="22"/>
              </w:rPr>
              <w:t>pairment test : key assumptions underlying recoverable amounts;</w:t>
            </w:r>
          </w:p>
        </w:tc>
      </w:tr>
      <w:tr w:rsidR="006B4F01" w:rsidRPr="00FA27A3" w:rsidTr="00A30017">
        <w:tc>
          <w:tcPr>
            <w:tcW w:w="1890" w:type="dxa"/>
          </w:tcPr>
          <w:p w:rsidR="006B4F01" w:rsidRPr="00FA27A3" w:rsidRDefault="006B4F01" w:rsidP="00F408C7">
            <w:pPr>
              <w:rPr>
                <w:rFonts w:ascii="Times New Roman" w:hAnsi="Times New Roman" w:cs="Times New Roman"/>
                <w:sz w:val="22"/>
                <w:szCs w:val="22"/>
              </w:rPr>
            </w:pPr>
            <w:r w:rsidRPr="00FA27A3">
              <w:rPr>
                <w:rFonts w:ascii="Times New Roman" w:hAnsi="Times New Roman" w:cs="Times New Roman"/>
                <w:sz w:val="22"/>
                <w:szCs w:val="22"/>
              </w:rPr>
              <w:t>Note 1</w:t>
            </w:r>
            <w:r>
              <w:rPr>
                <w:rFonts w:ascii="Times New Roman" w:hAnsi="Times New Roman" w:cs="Times New Roman"/>
                <w:sz w:val="22"/>
                <w:szCs w:val="22"/>
              </w:rPr>
              <w:t>4</w:t>
            </w:r>
          </w:p>
        </w:tc>
        <w:tc>
          <w:tcPr>
            <w:tcW w:w="270" w:type="dxa"/>
          </w:tcPr>
          <w:p w:rsidR="006B4F01" w:rsidRPr="00FA27A3" w:rsidRDefault="006B4F01" w:rsidP="00F408C7">
            <w:pPr>
              <w:rPr>
                <w:rFonts w:ascii="Times New Roman" w:hAnsi="Times New Roman" w:cs="Times New Roman"/>
                <w:sz w:val="22"/>
                <w:szCs w:val="22"/>
              </w:rPr>
            </w:pPr>
          </w:p>
        </w:tc>
        <w:tc>
          <w:tcPr>
            <w:tcW w:w="7520" w:type="dxa"/>
          </w:tcPr>
          <w:p w:rsidR="006B4F01" w:rsidRPr="00FA27A3" w:rsidRDefault="006B4F01" w:rsidP="008F3845">
            <w:pPr>
              <w:rPr>
                <w:rFonts w:ascii="Times New Roman" w:hAnsi="Times New Roman" w:cs="Times New Roman"/>
                <w:sz w:val="22"/>
                <w:szCs w:val="22"/>
              </w:rPr>
            </w:pPr>
            <w:r w:rsidRPr="00FA27A3">
              <w:rPr>
                <w:rFonts w:ascii="Times New Roman" w:hAnsi="Times New Roman" w:cs="Times New Roman"/>
                <w:sz w:val="22"/>
                <w:szCs w:val="22"/>
              </w:rPr>
              <w:t>Deferred tax assets have not been recognized; and</w:t>
            </w:r>
          </w:p>
        </w:tc>
      </w:tr>
      <w:tr w:rsidR="00026D4C" w:rsidRPr="00FA27A3" w:rsidTr="00A30017">
        <w:tc>
          <w:tcPr>
            <w:tcW w:w="1890" w:type="dxa"/>
          </w:tcPr>
          <w:p w:rsidR="00026D4C" w:rsidRPr="00FA27A3" w:rsidRDefault="00026D4C" w:rsidP="00F408C7">
            <w:pPr>
              <w:rPr>
                <w:rFonts w:ascii="Times New Roman" w:hAnsi="Times New Roman" w:cs="Times New Roman"/>
                <w:sz w:val="22"/>
                <w:szCs w:val="22"/>
              </w:rPr>
            </w:pPr>
            <w:r w:rsidRPr="00FA27A3">
              <w:rPr>
                <w:rFonts w:ascii="Times New Roman" w:hAnsi="Times New Roman" w:cs="Times New Roman"/>
                <w:sz w:val="22"/>
                <w:szCs w:val="22"/>
              </w:rPr>
              <w:t>Note 1</w:t>
            </w:r>
            <w:r w:rsidR="006B4F01">
              <w:rPr>
                <w:rFonts w:ascii="Times New Roman" w:hAnsi="Times New Roman" w:cs="Times New Roman"/>
                <w:sz w:val="22"/>
                <w:szCs w:val="22"/>
              </w:rPr>
              <w:t>8</w:t>
            </w:r>
          </w:p>
        </w:tc>
        <w:tc>
          <w:tcPr>
            <w:tcW w:w="270" w:type="dxa"/>
          </w:tcPr>
          <w:p w:rsidR="00026D4C" w:rsidRPr="00FA27A3" w:rsidRDefault="00026D4C" w:rsidP="00F408C7">
            <w:pPr>
              <w:rPr>
                <w:rFonts w:ascii="Times New Roman" w:hAnsi="Times New Roman" w:cs="Times New Roman"/>
                <w:sz w:val="22"/>
                <w:szCs w:val="22"/>
              </w:rPr>
            </w:pPr>
          </w:p>
        </w:tc>
        <w:tc>
          <w:tcPr>
            <w:tcW w:w="7520" w:type="dxa"/>
          </w:tcPr>
          <w:p w:rsidR="00026D4C" w:rsidRPr="00FA27A3" w:rsidRDefault="00E90452" w:rsidP="00016D3F">
            <w:pPr>
              <w:rPr>
                <w:rFonts w:ascii="Times New Roman" w:hAnsi="Times New Roman" w:cs="Times New Roman"/>
                <w:sz w:val="22"/>
                <w:szCs w:val="22"/>
              </w:rPr>
            </w:pPr>
            <w:r w:rsidRPr="00FA27A3">
              <w:rPr>
                <w:rFonts w:ascii="Times New Roman" w:hAnsi="Times New Roman" w:cs="Times New Roman"/>
                <w:sz w:val="22"/>
                <w:szCs w:val="22"/>
              </w:rPr>
              <w:t xml:space="preserve">Measurement of </w:t>
            </w:r>
            <w:r w:rsidR="00016D3F" w:rsidRPr="00FA27A3">
              <w:rPr>
                <w:rFonts w:ascii="Times New Roman" w:hAnsi="Times New Roman" w:cs="Times New Roman"/>
                <w:sz w:val="22"/>
                <w:szCs w:val="22"/>
              </w:rPr>
              <w:t>Provisions for employee benefit</w:t>
            </w:r>
            <w:r w:rsidRPr="00FA27A3">
              <w:rPr>
                <w:rFonts w:ascii="Times New Roman" w:hAnsi="Times New Roman" w:cs="Times New Roman"/>
                <w:sz w:val="22"/>
                <w:szCs w:val="22"/>
              </w:rPr>
              <w:t xml:space="preserve"> : key actuarial assumptions</w:t>
            </w:r>
            <w:r w:rsidR="001B0FB4">
              <w:rPr>
                <w:rFonts w:ascii="Times New Roman" w:hAnsi="Times New Roman" w:cs="Times New Roman"/>
                <w:sz w:val="22"/>
                <w:szCs w:val="22"/>
              </w:rPr>
              <w:t>.</w:t>
            </w:r>
          </w:p>
        </w:tc>
      </w:tr>
    </w:tbl>
    <w:p w:rsidR="007B296A" w:rsidRPr="00FA27A3" w:rsidRDefault="007B296A" w:rsidP="0037022E">
      <w:pPr>
        <w:pStyle w:val="BodyText"/>
        <w:spacing w:after="0"/>
        <w:ind w:left="540" w:firstLine="90"/>
        <w:jc w:val="both"/>
        <w:rPr>
          <w:rFonts w:ascii="Times New Roman" w:hAnsi="Times New Roman" w:cs="Times New Roman"/>
          <w:i/>
          <w:iCs/>
          <w:sz w:val="22"/>
          <w:szCs w:val="22"/>
        </w:rPr>
      </w:pPr>
    </w:p>
    <w:p w:rsidR="0037022E" w:rsidRPr="00FA27A3" w:rsidRDefault="0037022E" w:rsidP="00F167DF">
      <w:pPr>
        <w:pStyle w:val="BodyText"/>
        <w:spacing w:after="0"/>
        <w:ind w:left="540"/>
        <w:jc w:val="both"/>
        <w:rPr>
          <w:rFonts w:ascii="Times New Roman" w:hAnsi="Times New Roman" w:cs="Times New Roman"/>
          <w:i/>
          <w:iCs/>
          <w:sz w:val="22"/>
          <w:szCs w:val="22"/>
          <w:shd w:val="clear" w:color="auto" w:fill="CCCCCC"/>
        </w:rPr>
      </w:pPr>
      <w:r w:rsidRPr="00FA27A3">
        <w:rPr>
          <w:rFonts w:ascii="Times New Roman" w:hAnsi="Times New Roman" w:cs="Times New Roman"/>
          <w:i/>
          <w:iCs/>
          <w:sz w:val="22"/>
          <w:szCs w:val="22"/>
        </w:rPr>
        <w:t>Measurement of fair values</w:t>
      </w:r>
      <w:r w:rsidRPr="00FA27A3">
        <w:rPr>
          <w:rFonts w:ascii="Times New Roman" w:hAnsi="Times New Roman" w:cs="Times New Roman"/>
          <w:b/>
          <w:bCs/>
          <w:color w:val="0000FF"/>
          <w:sz w:val="22"/>
          <w:szCs w:val="22"/>
        </w:rPr>
        <w:t xml:space="preserve"> </w:t>
      </w:r>
    </w:p>
    <w:p w:rsidR="0037022E" w:rsidRPr="00FA27A3" w:rsidRDefault="0037022E" w:rsidP="0037022E">
      <w:pPr>
        <w:pStyle w:val="BodyText"/>
        <w:spacing w:after="0"/>
        <w:ind w:left="2160" w:hanging="1620"/>
        <w:jc w:val="both"/>
        <w:rPr>
          <w:rFonts w:ascii="Times New Roman" w:hAnsi="Times New Roman" w:cs="Times New Roman"/>
          <w:sz w:val="22"/>
          <w:szCs w:val="22"/>
          <w:shd w:val="clear" w:color="auto" w:fill="CCCCCC"/>
        </w:rPr>
      </w:pPr>
    </w:p>
    <w:p w:rsidR="0037022E" w:rsidRPr="00FA27A3" w:rsidRDefault="0037022E" w:rsidP="00F167DF">
      <w:pPr>
        <w:pStyle w:val="BodyText"/>
        <w:shd w:val="clear" w:color="auto" w:fill="FFFFFF"/>
        <w:tabs>
          <w:tab w:val="clear" w:pos="680"/>
          <w:tab w:val="clear" w:pos="907"/>
          <w:tab w:val="left" w:pos="540"/>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A number of the Group’s accounting policies and disclosures require the measurement of fair values, for both financial and non-financial assets and liabilities.</w:t>
      </w:r>
    </w:p>
    <w:p w:rsidR="0037022E" w:rsidRPr="00FA27A3" w:rsidRDefault="0037022E" w:rsidP="0037022E">
      <w:pPr>
        <w:pStyle w:val="BodyText"/>
        <w:shd w:val="clear" w:color="auto" w:fill="FFFFFF"/>
        <w:spacing w:after="0"/>
        <w:ind w:left="1020"/>
        <w:jc w:val="both"/>
        <w:rPr>
          <w:rFonts w:ascii="Times New Roman" w:hAnsi="Times New Roman" w:cs="Times New Roman"/>
          <w:sz w:val="22"/>
          <w:szCs w:val="22"/>
        </w:rPr>
      </w:pPr>
    </w:p>
    <w:p w:rsidR="0037022E" w:rsidRPr="00FA27A3" w:rsidRDefault="0037022E" w:rsidP="00F167DF">
      <w:pPr>
        <w:pStyle w:val="BodyText"/>
        <w:shd w:val="clear" w:color="auto" w:fill="FFFFFF"/>
        <w:tabs>
          <w:tab w:val="clear" w:pos="680"/>
          <w:tab w:val="left" w:pos="540"/>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the </w:t>
      </w:r>
      <w:r w:rsidR="00951AD0" w:rsidRPr="00FA27A3">
        <w:rPr>
          <w:rFonts w:ascii="Times New Roman" w:hAnsi="Times New Roman" w:cs="Times New Roman"/>
          <w:sz w:val="22"/>
          <w:szCs w:val="22"/>
        </w:rPr>
        <w:t>chief financial officer</w:t>
      </w:r>
      <w:r w:rsidRPr="00FA27A3">
        <w:rPr>
          <w:rFonts w:ascii="Times New Roman" w:hAnsi="Times New Roman" w:cs="Times New Roman"/>
          <w:color w:val="0000FF"/>
          <w:sz w:val="22"/>
          <w:szCs w:val="22"/>
        </w:rPr>
        <w:t>.</w:t>
      </w:r>
    </w:p>
    <w:p w:rsidR="0037022E" w:rsidRPr="00FA27A3" w:rsidRDefault="0037022E" w:rsidP="00167EFF">
      <w:pPr>
        <w:pStyle w:val="BodyText"/>
        <w:shd w:val="clear" w:color="auto" w:fill="FFFFFF"/>
        <w:spacing w:after="0"/>
        <w:ind w:left="1020"/>
        <w:jc w:val="thaiDistribute"/>
        <w:rPr>
          <w:rFonts w:ascii="Times New Roman" w:hAnsi="Times New Roman" w:cs="Times New Roman"/>
          <w:sz w:val="22"/>
          <w:szCs w:val="22"/>
        </w:rPr>
      </w:pPr>
    </w:p>
    <w:p w:rsidR="0037022E" w:rsidRPr="00FA27A3" w:rsidRDefault="0037022E" w:rsidP="004A2053">
      <w:pPr>
        <w:pStyle w:val="BodyText"/>
        <w:shd w:val="clear" w:color="auto" w:fill="FFFFFF"/>
        <w:tabs>
          <w:tab w:val="clear" w:pos="680"/>
          <w:tab w:val="clear" w:pos="907"/>
          <w:tab w:val="left" w:pos="540"/>
          <w:tab w:val="left" w:pos="720"/>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E54132" w:rsidRPr="00FA27A3">
        <w:rPr>
          <w:rFonts w:ascii="Times New Roman" w:hAnsi="Times New Roman" w:cs="Times New Roman"/>
          <w:sz w:val="22"/>
          <w:szCs w:val="22"/>
        </w:rPr>
        <w:t>support the conclusion that these</w:t>
      </w:r>
      <w:r w:rsidRPr="00FA27A3">
        <w:rPr>
          <w:rFonts w:ascii="Times New Roman" w:hAnsi="Times New Roman" w:cs="Times New Roman"/>
          <w:sz w:val="22"/>
          <w:szCs w:val="22"/>
        </w:rPr>
        <w:t xml:space="preserve"> valuations meet the requirements of TFRS, including the level in the fa</w:t>
      </w:r>
      <w:r w:rsidR="00E54132" w:rsidRPr="00FA27A3">
        <w:rPr>
          <w:rFonts w:ascii="Times New Roman" w:hAnsi="Times New Roman" w:cs="Times New Roman"/>
          <w:sz w:val="22"/>
          <w:szCs w:val="22"/>
        </w:rPr>
        <w:t>ir value hierarchy in which the</w:t>
      </w:r>
      <w:r w:rsidRPr="00FA27A3">
        <w:rPr>
          <w:rFonts w:ascii="Times New Roman" w:hAnsi="Times New Roman" w:cs="Times New Roman"/>
          <w:sz w:val="22"/>
          <w:szCs w:val="22"/>
        </w:rPr>
        <w:t xml:space="preserve"> valuations should be classified.</w:t>
      </w:r>
    </w:p>
    <w:p w:rsidR="0037022E" w:rsidRPr="00FA27A3" w:rsidRDefault="0037022E" w:rsidP="0037022E">
      <w:pPr>
        <w:pStyle w:val="BodyText"/>
        <w:shd w:val="clear" w:color="auto" w:fill="FFFFFF"/>
        <w:spacing w:after="0"/>
        <w:ind w:left="1020"/>
        <w:jc w:val="both"/>
        <w:rPr>
          <w:rFonts w:ascii="Times New Roman" w:hAnsi="Times New Roman" w:cs="Times New Roman"/>
          <w:sz w:val="22"/>
          <w:szCs w:val="22"/>
        </w:rPr>
      </w:pPr>
    </w:p>
    <w:p w:rsidR="0037022E" w:rsidRPr="00FA27A3" w:rsidRDefault="0037022E" w:rsidP="004A2053">
      <w:pPr>
        <w:pStyle w:val="BodyText"/>
        <w:shd w:val="clear" w:color="auto" w:fill="FFFFFF"/>
        <w:tabs>
          <w:tab w:val="clear" w:pos="680"/>
          <w:tab w:val="clear" w:pos="907"/>
          <w:tab w:val="left" w:pos="810"/>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Significant valuation issues are reported to the Group</w:t>
      </w:r>
      <w:r w:rsidR="00E54132" w:rsidRPr="00FA27A3">
        <w:rPr>
          <w:rFonts w:ascii="Times New Roman" w:hAnsi="Times New Roman" w:cs="Times New Roman"/>
          <w:sz w:val="22"/>
          <w:szCs w:val="22"/>
        </w:rPr>
        <w:t>’s</w:t>
      </w:r>
      <w:r w:rsidRPr="00FA27A3">
        <w:rPr>
          <w:rFonts w:ascii="Times New Roman" w:hAnsi="Times New Roman" w:cs="Times New Roman"/>
          <w:sz w:val="22"/>
          <w:szCs w:val="22"/>
        </w:rPr>
        <w:t xml:space="preserve"> Audit Committee.</w:t>
      </w:r>
    </w:p>
    <w:p w:rsidR="0037022E" w:rsidRPr="00FA27A3" w:rsidRDefault="0037022E" w:rsidP="00167EFF">
      <w:pPr>
        <w:pStyle w:val="BodyText"/>
        <w:shd w:val="clear" w:color="auto" w:fill="FFFFFF"/>
        <w:spacing w:after="0"/>
        <w:ind w:left="1020"/>
        <w:jc w:val="thaiDistribute"/>
        <w:rPr>
          <w:rFonts w:ascii="Times New Roman" w:hAnsi="Times New Roman" w:cs="Times New Roman"/>
          <w:sz w:val="22"/>
          <w:szCs w:val="22"/>
        </w:rPr>
      </w:pPr>
    </w:p>
    <w:p w:rsidR="0037022E" w:rsidRPr="00FA27A3" w:rsidRDefault="0037022E" w:rsidP="004A205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When measuring the fair value of an asset or a liability, the Group uses observable </w:t>
      </w:r>
      <w:r w:rsidR="00E54132" w:rsidRPr="00FA27A3">
        <w:rPr>
          <w:rFonts w:ascii="Times New Roman" w:hAnsi="Times New Roman" w:cs="Times New Roman"/>
          <w:sz w:val="22"/>
          <w:szCs w:val="22"/>
        </w:rPr>
        <w:t xml:space="preserve">market </w:t>
      </w:r>
      <w:r w:rsidRPr="00FA27A3">
        <w:rPr>
          <w:rFonts w:ascii="Times New Roman" w:hAnsi="Times New Roman" w:cs="Times New Roman"/>
          <w:sz w:val="22"/>
          <w:szCs w:val="22"/>
        </w:rPr>
        <w:t>data as far as pos</w:t>
      </w:r>
      <w:r w:rsidR="00610A9F" w:rsidRPr="00FA27A3">
        <w:rPr>
          <w:rFonts w:ascii="Times New Roman" w:hAnsi="Times New Roman" w:cs="Times New Roman"/>
          <w:sz w:val="22"/>
          <w:szCs w:val="22"/>
        </w:rPr>
        <w:t>sible. Fair values are categoriz</w:t>
      </w:r>
      <w:r w:rsidRPr="00FA27A3">
        <w:rPr>
          <w:rFonts w:ascii="Times New Roman" w:hAnsi="Times New Roman" w:cs="Times New Roman"/>
          <w:sz w:val="22"/>
          <w:szCs w:val="22"/>
        </w:rPr>
        <w:t>ed into different levels in a fair value hierarchy based on the inputs used in the valuation techniques as follows:</w:t>
      </w:r>
    </w:p>
    <w:p w:rsidR="0037022E" w:rsidRPr="00FA27A3" w:rsidRDefault="0037022E" w:rsidP="00167EFF">
      <w:pPr>
        <w:pStyle w:val="BodyText"/>
        <w:shd w:val="clear" w:color="auto" w:fill="FFFFFF"/>
        <w:spacing w:after="0"/>
        <w:ind w:left="540"/>
        <w:jc w:val="thaiDistribute"/>
        <w:rPr>
          <w:rFonts w:ascii="Times New Roman" w:hAnsi="Times New Roman" w:cs="Times New Roman"/>
          <w:sz w:val="22"/>
          <w:szCs w:val="22"/>
        </w:rPr>
      </w:pPr>
    </w:p>
    <w:p w:rsidR="0037022E" w:rsidRPr="00FA27A3" w:rsidRDefault="0037022E" w:rsidP="00E32414">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810" w:firstLine="90"/>
        <w:jc w:val="thaiDistribute"/>
        <w:rPr>
          <w:rFonts w:ascii="Times New Roman" w:hAnsi="Times New Roman" w:cs="Times New Roman"/>
          <w:sz w:val="22"/>
          <w:szCs w:val="22"/>
        </w:rPr>
      </w:pPr>
      <w:r w:rsidRPr="008D4CA7">
        <w:rPr>
          <w:rFonts w:ascii="Times New Roman" w:hAnsi="Times New Roman" w:cs="Times New Roman"/>
          <w:i/>
          <w:iCs/>
          <w:sz w:val="22"/>
          <w:szCs w:val="22"/>
        </w:rPr>
        <w:t>Level 1</w:t>
      </w:r>
      <w:r w:rsidRPr="008D4CA7">
        <w:rPr>
          <w:rFonts w:ascii="Times New Roman" w:hAnsi="Times New Roman" w:cs="Times New Roman"/>
          <w:sz w:val="22"/>
          <w:szCs w:val="22"/>
        </w:rPr>
        <w:t>:</w:t>
      </w:r>
      <w:r w:rsidRPr="00FA27A3">
        <w:rPr>
          <w:rFonts w:ascii="Times New Roman" w:hAnsi="Times New Roman" w:cs="Times New Roman"/>
          <w:sz w:val="22"/>
          <w:szCs w:val="22"/>
        </w:rPr>
        <w:t xml:space="preserve"> quoted prices (unadjusted) in active markets for identical assets or liabilities.</w:t>
      </w:r>
    </w:p>
    <w:p w:rsidR="0037022E" w:rsidRPr="008D4CA7" w:rsidRDefault="0037022E" w:rsidP="00E32414">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70" w:hanging="270"/>
        <w:jc w:val="thaiDistribute"/>
        <w:rPr>
          <w:rFonts w:ascii="Times New Roman" w:hAnsi="Times New Roman" w:cs="Times New Roman"/>
          <w:i/>
          <w:iCs/>
          <w:sz w:val="22"/>
          <w:szCs w:val="22"/>
        </w:rPr>
      </w:pPr>
      <w:r w:rsidRPr="008D4CA7">
        <w:rPr>
          <w:rFonts w:ascii="Times New Roman" w:hAnsi="Times New Roman" w:cs="Times New Roman"/>
          <w:i/>
          <w:iCs/>
          <w:sz w:val="22"/>
          <w:szCs w:val="22"/>
        </w:rPr>
        <w:t>Level 2</w:t>
      </w:r>
      <w:r w:rsidRPr="008D4CA7">
        <w:rPr>
          <w:rFonts w:ascii="Times New Roman" w:hAnsi="Times New Roman" w:cs="Times New Roman"/>
          <w:sz w:val="22"/>
          <w:szCs w:val="22"/>
        </w:rPr>
        <w:t>:</w:t>
      </w:r>
      <w:r w:rsidRPr="008D4CA7">
        <w:rPr>
          <w:rFonts w:ascii="Times New Roman" w:hAnsi="Times New Roman" w:cs="Times New Roman"/>
          <w:i/>
          <w:iCs/>
          <w:sz w:val="22"/>
          <w:szCs w:val="22"/>
        </w:rPr>
        <w:t xml:space="preserve"> </w:t>
      </w:r>
      <w:r w:rsidRPr="00FA27A3">
        <w:rPr>
          <w:rFonts w:ascii="Times New Roman" w:hAnsi="Times New Roman" w:cs="Times New Roman"/>
          <w:sz w:val="22"/>
          <w:szCs w:val="22"/>
        </w:rPr>
        <w:t>inputs other than quoted prices included in Level 1 that are observable for the asset or liability, either directly (i.e. as prices) or indirectly (i.e. derived from prices).</w:t>
      </w:r>
    </w:p>
    <w:p w:rsidR="0037022E" w:rsidRPr="00FA27A3" w:rsidRDefault="0037022E" w:rsidP="00E32414">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70" w:hanging="270"/>
        <w:jc w:val="thaiDistribute"/>
        <w:rPr>
          <w:rFonts w:ascii="Times New Roman" w:hAnsi="Times New Roman" w:cs="Times New Roman"/>
          <w:sz w:val="22"/>
          <w:szCs w:val="22"/>
        </w:rPr>
      </w:pPr>
      <w:r w:rsidRPr="008D4CA7">
        <w:rPr>
          <w:rFonts w:ascii="Times New Roman" w:hAnsi="Times New Roman" w:cs="Times New Roman"/>
          <w:i/>
          <w:iCs/>
          <w:sz w:val="22"/>
          <w:szCs w:val="22"/>
        </w:rPr>
        <w:t>Level 3</w:t>
      </w:r>
      <w:r w:rsidRPr="008D4CA7">
        <w:rPr>
          <w:rFonts w:ascii="Times New Roman" w:hAnsi="Times New Roman" w:cs="Times New Roman"/>
          <w:sz w:val="22"/>
          <w:szCs w:val="22"/>
        </w:rPr>
        <w:t>:</w:t>
      </w:r>
      <w:r w:rsidRPr="00FA27A3">
        <w:rPr>
          <w:rFonts w:ascii="Times New Roman" w:hAnsi="Times New Roman" w:cs="Times New Roman"/>
          <w:sz w:val="22"/>
          <w:szCs w:val="22"/>
        </w:rPr>
        <w:t xml:space="preserve"> inputs for the asset or liability that are not based on observable market data (unobservable inputs).</w:t>
      </w:r>
    </w:p>
    <w:p w:rsidR="0037022E" w:rsidRPr="00FA27A3" w:rsidRDefault="0037022E" w:rsidP="00167EFF">
      <w:pPr>
        <w:pStyle w:val="BodyText"/>
        <w:shd w:val="clear" w:color="auto" w:fill="FFFFFF"/>
        <w:spacing w:after="0"/>
        <w:jc w:val="thaiDistribute"/>
        <w:rPr>
          <w:rFonts w:ascii="Times New Roman" w:hAnsi="Times New Roman" w:cs="Times New Roman"/>
          <w:sz w:val="22"/>
          <w:szCs w:val="22"/>
        </w:rPr>
      </w:pPr>
    </w:p>
    <w:p w:rsidR="0037022E" w:rsidRPr="00FA27A3" w:rsidRDefault="0037022E" w:rsidP="00E32414">
      <w:pPr>
        <w:pStyle w:val="BodyText"/>
        <w:shd w:val="clear" w:color="auto" w:fill="FFFFFF"/>
        <w:tabs>
          <w:tab w:val="clear" w:pos="680"/>
          <w:tab w:val="clear" w:pos="907"/>
          <w:tab w:val="left" w:pos="540"/>
          <w:tab w:val="left" w:pos="900"/>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If the inputs used to measure the fair value of an asset</w:t>
      </w:r>
      <w:r w:rsidR="00610A9F" w:rsidRPr="00FA27A3">
        <w:rPr>
          <w:rFonts w:ascii="Times New Roman" w:hAnsi="Times New Roman" w:cs="Times New Roman"/>
          <w:sz w:val="22"/>
          <w:szCs w:val="22"/>
        </w:rPr>
        <w:t xml:space="preserve"> or liability might be categoriz</w:t>
      </w:r>
      <w:r w:rsidRPr="00FA27A3">
        <w:rPr>
          <w:rFonts w:ascii="Times New Roman" w:hAnsi="Times New Roman" w:cs="Times New Roman"/>
          <w:sz w:val="22"/>
          <w:szCs w:val="22"/>
        </w:rPr>
        <w:t>ed in different levels of the fair value hierarchy, then the fai</w:t>
      </w:r>
      <w:r w:rsidR="00227EF1" w:rsidRPr="00FA27A3">
        <w:rPr>
          <w:rFonts w:ascii="Times New Roman" w:hAnsi="Times New Roman" w:cs="Times New Roman"/>
          <w:sz w:val="22"/>
          <w:szCs w:val="22"/>
        </w:rPr>
        <w:t xml:space="preserve">r value measurement is </w:t>
      </w:r>
      <w:r w:rsidR="00610A9F" w:rsidRPr="00FA27A3">
        <w:rPr>
          <w:rFonts w:ascii="Times New Roman" w:hAnsi="Times New Roman" w:cs="Times New Roman"/>
          <w:sz w:val="22"/>
          <w:szCs w:val="22"/>
        </w:rPr>
        <w:t>categoriz</w:t>
      </w:r>
      <w:r w:rsidRPr="00FA27A3">
        <w:rPr>
          <w:rFonts w:ascii="Times New Roman" w:hAnsi="Times New Roman" w:cs="Times New Roman"/>
          <w:sz w:val="22"/>
          <w:szCs w:val="22"/>
        </w:rPr>
        <w:t>ed in its entirety in the same level of the fair value hierarchy as the lowest level input that is significant to the entire measurement.</w:t>
      </w:r>
    </w:p>
    <w:p w:rsidR="0037022E" w:rsidRPr="00FA27A3" w:rsidRDefault="0037022E" w:rsidP="00167EFF">
      <w:pPr>
        <w:pStyle w:val="BodyText"/>
        <w:shd w:val="clear" w:color="auto" w:fill="FFFFFF"/>
        <w:spacing w:after="0"/>
        <w:ind w:left="1020"/>
        <w:jc w:val="thaiDistribute"/>
        <w:rPr>
          <w:rFonts w:ascii="Times New Roman" w:hAnsi="Times New Roman" w:cs="Times New Roman"/>
          <w:sz w:val="22"/>
          <w:szCs w:val="22"/>
        </w:rPr>
      </w:pPr>
    </w:p>
    <w:p w:rsidR="0037022E" w:rsidRPr="00FA27A3" w:rsidRDefault="00227EF1" w:rsidP="00E3241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The Group recogniz</w:t>
      </w:r>
      <w:r w:rsidR="0037022E" w:rsidRPr="00FA27A3">
        <w:rPr>
          <w:rFonts w:ascii="Times New Roman" w:hAnsi="Times New Roman" w:cs="Times New Roman"/>
          <w:sz w:val="22"/>
          <w:szCs w:val="22"/>
        </w:rPr>
        <w:t>es transfers between levels of the fair value hierarchy at the end of the reporting period during which the change has occurred.</w:t>
      </w:r>
      <w:r w:rsidR="0037022E" w:rsidRPr="00FA27A3">
        <w:rPr>
          <w:rFonts w:ascii="Times New Roman" w:hAnsi="Times New Roman" w:cs="Times New Roman"/>
          <w:b/>
          <w:bCs/>
          <w:color w:val="0000FF"/>
          <w:sz w:val="22"/>
          <w:szCs w:val="22"/>
        </w:rPr>
        <w:t xml:space="preserve"> </w:t>
      </w:r>
    </w:p>
    <w:p w:rsidR="00E32414" w:rsidRDefault="00E3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lastRenderedPageBreak/>
        <w:br w:type="page"/>
      </w:r>
    </w:p>
    <w:p w:rsidR="0037022E" w:rsidRPr="00FA27A3" w:rsidRDefault="0037022E" w:rsidP="00D64BBE">
      <w:pPr>
        <w:pStyle w:val="BodyText"/>
        <w:shd w:val="clear" w:color="auto" w:fill="FFFFFF"/>
        <w:tabs>
          <w:tab w:val="clear" w:pos="454"/>
          <w:tab w:val="clear" w:pos="680"/>
          <w:tab w:val="clear" w:pos="907"/>
          <w:tab w:val="left" w:pos="450"/>
          <w:tab w:val="left" w:pos="720"/>
        </w:tabs>
        <w:spacing w:after="0"/>
        <w:ind w:left="450"/>
        <w:jc w:val="thaiDistribute"/>
        <w:rPr>
          <w:rFonts w:ascii="Times New Roman" w:hAnsi="Times New Roman" w:cs="Times New Roman"/>
          <w:sz w:val="22"/>
          <w:szCs w:val="22"/>
        </w:rPr>
      </w:pPr>
      <w:r w:rsidRPr="00FA27A3">
        <w:rPr>
          <w:rFonts w:ascii="Times New Roman" w:hAnsi="Times New Roman" w:cs="Times New Roman"/>
          <w:sz w:val="22"/>
          <w:szCs w:val="22"/>
        </w:rPr>
        <w:lastRenderedPageBreak/>
        <w:t>Further information about the assumptions made in measuring fair values is included in the following notes:</w:t>
      </w:r>
    </w:p>
    <w:p w:rsidR="0037022E" w:rsidRPr="00FA27A3" w:rsidRDefault="0037022E" w:rsidP="0037022E">
      <w:pPr>
        <w:pStyle w:val="BodyText"/>
        <w:shd w:val="clear" w:color="auto" w:fill="FFFFFF"/>
        <w:tabs>
          <w:tab w:val="clear" w:pos="907"/>
          <w:tab w:val="left" w:pos="630"/>
        </w:tabs>
        <w:spacing w:after="0"/>
        <w:ind w:left="630"/>
        <w:jc w:val="both"/>
        <w:rPr>
          <w:rFonts w:ascii="Times New Roman" w:hAnsi="Times New Roman" w:cs="Times New Roman"/>
          <w:sz w:val="22"/>
          <w:szCs w:val="22"/>
        </w:rPr>
      </w:pPr>
    </w:p>
    <w:p w:rsidR="00AF56C4" w:rsidRDefault="00AC01FC" w:rsidP="00A24D0F">
      <w:pPr>
        <w:pStyle w:val="BodyText"/>
        <w:numPr>
          <w:ilvl w:val="0"/>
          <w:numId w:val="27"/>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70"/>
        <w:jc w:val="both"/>
        <w:rPr>
          <w:rFonts w:ascii="Times New Roman" w:hAnsi="Times New Roman" w:cs="Times New Roman"/>
          <w:sz w:val="22"/>
          <w:szCs w:val="22"/>
        </w:rPr>
      </w:pPr>
      <w:r w:rsidRPr="005A5DE3">
        <w:rPr>
          <w:rFonts w:ascii="Times New Roman" w:hAnsi="Times New Roman" w:cs="Times New Roman"/>
          <w:sz w:val="22"/>
          <w:szCs w:val="22"/>
        </w:rPr>
        <w:t>Note 11</w:t>
      </w:r>
      <w:r w:rsidR="00FB278E">
        <w:rPr>
          <w:rFonts w:ascii="Times New Roman" w:hAnsi="Times New Roman" w:cs="Times New Roman"/>
          <w:sz w:val="22"/>
          <w:szCs w:val="22"/>
        </w:rPr>
        <w:t xml:space="preserve"> – I</w:t>
      </w:r>
      <w:r w:rsidR="00AF56C4" w:rsidRPr="005A5DE3">
        <w:rPr>
          <w:rFonts w:ascii="Times New Roman" w:hAnsi="Times New Roman" w:cs="Times New Roman"/>
          <w:sz w:val="22"/>
          <w:szCs w:val="22"/>
        </w:rPr>
        <w:t>nvestment properties</w:t>
      </w:r>
      <w:r w:rsidR="0005459B">
        <w:rPr>
          <w:rFonts w:ascii="Times New Roman" w:hAnsi="Times New Roman" w:cs="Times New Roman"/>
          <w:sz w:val="22"/>
          <w:szCs w:val="22"/>
        </w:rPr>
        <w:t xml:space="preserve">; </w:t>
      </w:r>
    </w:p>
    <w:p w:rsidR="0005459B" w:rsidRPr="005A5DE3" w:rsidRDefault="0005459B" w:rsidP="00A24D0F">
      <w:pPr>
        <w:pStyle w:val="BodyText"/>
        <w:numPr>
          <w:ilvl w:val="0"/>
          <w:numId w:val="27"/>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70"/>
        <w:jc w:val="both"/>
        <w:rPr>
          <w:rFonts w:ascii="Times New Roman" w:hAnsi="Times New Roman" w:cs="Times New Roman"/>
          <w:sz w:val="22"/>
          <w:szCs w:val="22"/>
        </w:rPr>
      </w:pPr>
      <w:r>
        <w:rPr>
          <w:rFonts w:ascii="Times New Roman" w:hAnsi="Times New Roman" w:cs="Times New Roman"/>
          <w:sz w:val="22"/>
          <w:szCs w:val="22"/>
        </w:rPr>
        <w:t xml:space="preserve">Note 12 </w:t>
      </w:r>
      <w:r w:rsidRPr="005A5DE3">
        <w:rPr>
          <w:rFonts w:ascii="Times New Roman" w:hAnsi="Times New Roman" w:cs="Times New Roman"/>
          <w:sz w:val="22"/>
          <w:szCs w:val="22"/>
        </w:rPr>
        <w:t>–</w:t>
      </w:r>
      <w:r w:rsidR="002C6749" w:rsidRPr="002C6749">
        <w:rPr>
          <w:rFonts w:ascii="Times New Roman" w:hAnsi="Times New Roman"/>
          <w:sz w:val="22"/>
          <w:szCs w:val="22"/>
        </w:rPr>
        <w:t xml:space="preserve"> </w:t>
      </w:r>
      <w:r w:rsidR="00FB278E">
        <w:rPr>
          <w:rFonts w:ascii="Times New Roman" w:hAnsi="Times New Roman"/>
          <w:sz w:val="22"/>
          <w:szCs w:val="22"/>
        </w:rPr>
        <w:t>P</w:t>
      </w:r>
      <w:r w:rsidR="002C6749" w:rsidRPr="00FA27A3">
        <w:rPr>
          <w:rFonts w:ascii="Times New Roman" w:hAnsi="Times New Roman"/>
          <w:sz w:val="22"/>
          <w:szCs w:val="22"/>
        </w:rPr>
        <w:t>roperty, plant and equipment</w:t>
      </w:r>
      <w:r w:rsidR="00722C40">
        <w:rPr>
          <w:rFonts w:ascii="Times New Roman" w:hAnsi="Times New Roman"/>
          <w:sz w:val="22"/>
          <w:szCs w:val="22"/>
        </w:rPr>
        <w:t>;</w:t>
      </w:r>
      <w:r w:rsidR="002C6749">
        <w:rPr>
          <w:rFonts w:ascii="Times New Roman" w:hAnsi="Times New Roman"/>
          <w:sz w:val="22"/>
          <w:szCs w:val="22"/>
        </w:rPr>
        <w:t xml:space="preserve"> and</w:t>
      </w:r>
    </w:p>
    <w:p w:rsidR="00734DE5" w:rsidRPr="0026197F" w:rsidRDefault="00AC01FC" w:rsidP="00A24D0F">
      <w:pPr>
        <w:pStyle w:val="BodyText"/>
        <w:numPr>
          <w:ilvl w:val="0"/>
          <w:numId w:val="27"/>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70"/>
        <w:jc w:val="both"/>
        <w:rPr>
          <w:rFonts w:ascii="Times New Roman" w:hAnsi="Times New Roman" w:cs="Times New Roman"/>
          <w:sz w:val="22"/>
          <w:szCs w:val="22"/>
        </w:rPr>
      </w:pPr>
      <w:r w:rsidRPr="005A5DE3">
        <w:rPr>
          <w:rFonts w:ascii="Times New Roman" w:hAnsi="Times New Roman" w:cs="Times New Roman"/>
          <w:sz w:val="22"/>
          <w:szCs w:val="22"/>
        </w:rPr>
        <w:t>Note 28</w:t>
      </w:r>
      <w:r w:rsidR="00FB278E">
        <w:rPr>
          <w:rFonts w:ascii="Times New Roman" w:hAnsi="Times New Roman" w:cs="Times New Roman"/>
          <w:sz w:val="22"/>
          <w:szCs w:val="22"/>
        </w:rPr>
        <w:t xml:space="preserve"> – F</w:t>
      </w:r>
      <w:r w:rsidR="004709D0" w:rsidRPr="00FA27A3">
        <w:rPr>
          <w:rFonts w:ascii="Times New Roman" w:hAnsi="Times New Roman" w:cs="Times New Roman"/>
          <w:sz w:val="22"/>
          <w:szCs w:val="22"/>
        </w:rPr>
        <w:t xml:space="preserve">inancial instruments </w:t>
      </w:r>
    </w:p>
    <w:p w:rsidR="0026197F" w:rsidRDefault="0026197F" w:rsidP="00896956">
      <w:pPr>
        <w:pStyle w:val="TOC2"/>
        <w:tabs>
          <w:tab w:val="clear" w:pos="227"/>
          <w:tab w:val="clear" w:pos="454"/>
          <w:tab w:val="clear" w:pos="680"/>
          <w:tab w:val="clear" w:pos="907"/>
          <w:tab w:val="left" w:pos="450"/>
          <w:tab w:val="left" w:pos="540"/>
        </w:tabs>
        <w:spacing w:before="0"/>
        <w:jc w:val="both"/>
        <w:rPr>
          <w:rFonts w:ascii="Times New Roman" w:hAnsi="Times New Roman"/>
          <w:sz w:val="24"/>
          <w:szCs w:val="24"/>
        </w:rPr>
      </w:pPr>
    </w:p>
    <w:p w:rsidR="004E6D8E" w:rsidRPr="00FA27A3" w:rsidRDefault="0005488C" w:rsidP="00896956">
      <w:pPr>
        <w:pStyle w:val="TOC2"/>
        <w:tabs>
          <w:tab w:val="clear" w:pos="227"/>
          <w:tab w:val="clear" w:pos="454"/>
          <w:tab w:val="clear" w:pos="680"/>
          <w:tab w:val="clear" w:pos="907"/>
          <w:tab w:val="left" w:pos="450"/>
          <w:tab w:val="left" w:pos="540"/>
        </w:tabs>
        <w:spacing w:before="0"/>
        <w:jc w:val="both"/>
        <w:rPr>
          <w:rFonts w:ascii="Times New Roman" w:hAnsi="Times New Roman"/>
          <w:sz w:val="24"/>
          <w:szCs w:val="24"/>
        </w:rPr>
      </w:pPr>
      <w:r w:rsidRPr="00FA27A3">
        <w:rPr>
          <w:rFonts w:ascii="Times New Roman" w:hAnsi="Times New Roman"/>
          <w:sz w:val="24"/>
          <w:szCs w:val="24"/>
        </w:rPr>
        <w:t>4</w:t>
      </w:r>
      <w:r w:rsidR="004E6D8E" w:rsidRPr="00FA27A3">
        <w:rPr>
          <w:rFonts w:ascii="Times New Roman" w:hAnsi="Times New Roman"/>
          <w:sz w:val="24"/>
          <w:szCs w:val="24"/>
        </w:rPr>
        <w:tab/>
      </w:r>
      <w:r w:rsidR="00C744BA" w:rsidRPr="00FA27A3">
        <w:rPr>
          <w:rFonts w:ascii="Times New Roman" w:hAnsi="Times New Roman"/>
          <w:sz w:val="24"/>
          <w:szCs w:val="24"/>
        </w:rPr>
        <w:t>Significant accounting policies</w:t>
      </w:r>
    </w:p>
    <w:p w:rsidR="004E6D8E" w:rsidRPr="00FA27A3" w:rsidRDefault="004E6D8E" w:rsidP="004E6D8E">
      <w:pPr>
        <w:rPr>
          <w:rFonts w:ascii="Times New Roman" w:hAnsi="Times New Roman" w:cs="Times New Roman"/>
        </w:rPr>
      </w:pPr>
    </w:p>
    <w:p w:rsidR="004E6D8E" w:rsidRPr="00FA27A3" w:rsidRDefault="00C744BA" w:rsidP="00896956">
      <w:pPr>
        <w:tabs>
          <w:tab w:val="clear" w:pos="454"/>
        </w:tabs>
        <w:ind w:left="450"/>
        <w:jc w:val="thaiDistribute"/>
        <w:rPr>
          <w:rFonts w:ascii="Times New Roman" w:hAnsi="Times New Roman" w:cs="Times New Roman"/>
          <w:sz w:val="22"/>
          <w:szCs w:val="22"/>
        </w:rPr>
      </w:pPr>
      <w:r w:rsidRPr="00FA27A3">
        <w:rPr>
          <w:rFonts w:ascii="Times New Roman" w:hAnsi="Times New Roman" w:cs="Times New Roman"/>
          <w:sz w:val="22"/>
          <w:szCs w:val="22"/>
        </w:rPr>
        <w:t>The accounting policies set out below have been applied consistently to all periods presented in these financial statements.</w:t>
      </w:r>
      <w:r w:rsidR="004E6D8E" w:rsidRPr="00FA27A3">
        <w:rPr>
          <w:rFonts w:ascii="Times New Roman" w:hAnsi="Times New Roman" w:cs="Times New Roman"/>
          <w:sz w:val="22"/>
          <w:szCs w:val="22"/>
        </w:rPr>
        <w:t xml:space="preserve"> </w:t>
      </w:r>
    </w:p>
    <w:p w:rsidR="004E6D8E" w:rsidRPr="00FA27A3" w:rsidRDefault="004E6D8E" w:rsidP="004E6D8E">
      <w:pPr>
        <w:ind w:left="540"/>
        <w:rPr>
          <w:rFonts w:ascii="Times New Roman" w:hAnsi="Times New Roman" w:cs="Times New Roman"/>
          <w:sz w:val="22"/>
          <w:szCs w:val="22"/>
        </w:rPr>
      </w:pPr>
    </w:p>
    <w:p w:rsidR="00C744BA" w:rsidRPr="00FA27A3" w:rsidRDefault="00C744BA" w:rsidP="00C744BA">
      <w:pPr>
        <w:pStyle w:val="BodyText"/>
        <w:spacing w:after="0"/>
        <w:ind w:right="-29"/>
        <w:rPr>
          <w:rFonts w:ascii="Times New Roman" w:hAnsi="Times New Roman" w:cs="Times New Roman"/>
          <w:b/>
          <w:bCs/>
          <w:i/>
          <w:iCs/>
          <w:sz w:val="22"/>
          <w:szCs w:val="22"/>
        </w:rPr>
      </w:pPr>
      <w:r w:rsidRPr="00FA27A3">
        <w:rPr>
          <w:rFonts w:ascii="Times New Roman" w:hAnsi="Times New Roman" w:cs="Times New Roman"/>
          <w:b/>
          <w:bCs/>
          <w:i/>
          <w:iCs/>
          <w:sz w:val="22"/>
          <w:szCs w:val="22"/>
        </w:rPr>
        <w:t>(a)</w:t>
      </w:r>
      <w:r w:rsidRPr="00FA27A3">
        <w:rPr>
          <w:rFonts w:ascii="Times New Roman" w:hAnsi="Times New Roman" w:cs="Times New Roman"/>
          <w:b/>
          <w:bCs/>
          <w:i/>
          <w:iCs/>
          <w:sz w:val="22"/>
          <w:szCs w:val="22"/>
        </w:rPr>
        <w:tab/>
        <w:t>Basis of consolidation</w:t>
      </w:r>
    </w:p>
    <w:p w:rsidR="00C744BA" w:rsidRPr="00FA27A3" w:rsidRDefault="00C744BA" w:rsidP="00C744BA">
      <w:pPr>
        <w:pStyle w:val="BodyText"/>
        <w:spacing w:after="0"/>
        <w:ind w:right="-29"/>
        <w:rPr>
          <w:rFonts w:ascii="Times New Roman" w:hAnsi="Times New Roman" w:cs="Times New Roman"/>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p>
    <w:p w:rsidR="00C744BA" w:rsidRPr="00FA27A3" w:rsidRDefault="00C744BA" w:rsidP="00167EFF">
      <w:pPr>
        <w:pStyle w:val="BodyText"/>
        <w:spacing w:after="0"/>
        <w:ind w:left="454" w:right="-29"/>
        <w:rPr>
          <w:rFonts w:ascii="Times New Roman" w:hAnsi="Times New Roman" w:cs="Times New Roman"/>
          <w:sz w:val="22"/>
          <w:szCs w:val="22"/>
        </w:rPr>
      </w:pPr>
      <w:r w:rsidRPr="00FA27A3">
        <w:rPr>
          <w:rFonts w:ascii="Times New Roman" w:hAnsi="Times New Roman" w:cs="Times New Roman"/>
          <w:sz w:val="22"/>
          <w:szCs w:val="22"/>
        </w:rPr>
        <w:t>The consolidated financial statements relate to the Company and its subsidiaries (together referred to as the “Group”).</w:t>
      </w:r>
    </w:p>
    <w:p w:rsidR="00C744BA" w:rsidRPr="00FA27A3" w:rsidRDefault="00C744BA" w:rsidP="00167EFF">
      <w:pPr>
        <w:pStyle w:val="BodyText"/>
        <w:spacing w:after="0"/>
        <w:ind w:right="-29"/>
        <w:rPr>
          <w:rFonts w:ascii="Times New Roman" w:hAnsi="Times New Roman" w:cs="Times New Roman"/>
          <w:sz w:val="22"/>
          <w:szCs w:val="22"/>
        </w:rPr>
      </w:pPr>
    </w:p>
    <w:p w:rsidR="00C744BA" w:rsidRPr="00FA27A3" w:rsidRDefault="00C744BA" w:rsidP="00C744BA">
      <w:pPr>
        <w:pStyle w:val="BodyText"/>
        <w:spacing w:after="0"/>
        <w:ind w:right="-29"/>
        <w:rPr>
          <w:rFonts w:ascii="Times New Roman" w:hAnsi="Times New Roman" w:cs="Times New Roman"/>
          <w:i/>
          <w:iCs/>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r w:rsidRPr="00FA27A3">
        <w:rPr>
          <w:rFonts w:ascii="Times New Roman" w:hAnsi="Times New Roman" w:cs="Times New Roman"/>
          <w:i/>
          <w:iCs/>
          <w:sz w:val="22"/>
          <w:szCs w:val="22"/>
        </w:rPr>
        <w:t>Subsidiaries</w:t>
      </w:r>
    </w:p>
    <w:p w:rsidR="00C744BA" w:rsidRPr="00FA27A3" w:rsidRDefault="00C744BA" w:rsidP="00C744BA">
      <w:pPr>
        <w:pStyle w:val="BodyText"/>
        <w:spacing w:after="0"/>
        <w:ind w:right="-29"/>
        <w:rPr>
          <w:rFonts w:ascii="Times New Roman" w:hAnsi="Times New Roman" w:cs="Times New Roman"/>
          <w:sz w:val="22"/>
          <w:szCs w:val="22"/>
        </w:rPr>
      </w:pPr>
    </w:p>
    <w:p w:rsidR="00C744BA" w:rsidRPr="00FA27A3" w:rsidRDefault="00951AD0" w:rsidP="002B2A94">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C744BA" w:rsidRPr="00FA27A3" w:rsidRDefault="00C744BA" w:rsidP="00C744BA">
      <w:pPr>
        <w:pStyle w:val="BodyText"/>
        <w:spacing w:after="0"/>
        <w:ind w:right="-29"/>
        <w:rPr>
          <w:rFonts w:ascii="Times New Roman" w:hAnsi="Times New Roman" w:cs="Times New Roman"/>
          <w:b/>
          <w:bCs/>
          <w:i/>
          <w:iCs/>
          <w:sz w:val="22"/>
          <w:szCs w:val="22"/>
        </w:rPr>
      </w:pPr>
    </w:p>
    <w:p w:rsidR="0058070D" w:rsidRPr="00FA27A3" w:rsidRDefault="0058070D" w:rsidP="0058070D">
      <w:pPr>
        <w:pStyle w:val="BodyText"/>
        <w:spacing w:after="0"/>
        <w:ind w:left="454" w:right="-29"/>
        <w:rPr>
          <w:rFonts w:ascii="Times New Roman" w:hAnsi="Times New Roman" w:cs="Times New Roman"/>
          <w:i/>
          <w:iCs/>
          <w:sz w:val="22"/>
          <w:szCs w:val="22"/>
        </w:rPr>
      </w:pPr>
      <w:r w:rsidRPr="00FA27A3">
        <w:rPr>
          <w:rFonts w:ascii="Times New Roman" w:hAnsi="Times New Roman" w:cs="Times New Roman"/>
          <w:i/>
          <w:iCs/>
          <w:sz w:val="22"/>
          <w:szCs w:val="22"/>
        </w:rPr>
        <w:t>Loss of control</w:t>
      </w:r>
    </w:p>
    <w:p w:rsidR="0058070D" w:rsidRPr="00FA27A3" w:rsidRDefault="0058070D" w:rsidP="0058070D">
      <w:pPr>
        <w:pStyle w:val="BodyText"/>
        <w:spacing w:after="0"/>
        <w:ind w:left="454" w:right="-29"/>
        <w:rPr>
          <w:rFonts w:ascii="Times New Roman" w:hAnsi="Times New Roman" w:cs="Times New Roman"/>
          <w:sz w:val="22"/>
          <w:szCs w:val="22"/>
        </w:rPr>
      </w:pPr>
    </w:p>
    <w:p w:rsidR="0058070D" w:rsidRPr="00FA27A3" w:rsidRDefault="0058070D" w:rsidP="002B2A94">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When the Group loses control </w:t>
      </w:r>
      <w:r w:rsidR="00227EF1" w:rsidRPr="00FA27A3">
        <w:rPr>
          <w:rFonts w:ascii="Times New Roman" w:hAnsi="Times New Roman" w:cs="Times New Roman"/>
          <w:sz w:val="22"/>
          <w:szCs w:val="22"/>
        </w:rPr>
        <w:t>over a subsidiary, it derecogniz</w:t>
      </w:r>
      <w:r w:rsidRPr="00FA27A3">
        <w:rPr>
          <w:rFonts w:ascii="Times New Roman" w:hAnsi="Times New Roman" w:cs="Times New Roman"/>
          <w:sz w:val="22"/>
          <w:szCs w:val="22"/>
        </w:rPr>
        <w:t>es the assets and liabilities of the subsidiary, and any related non-controlling interests and other components of equity. Any re</w:t>
      </w:r>
      <w:r w:rsidR="00227EF1" w:rsidRPr="00FA27A3">
        <w:rPr>
          <w:rFonts w:ascii="Times New Roman" w:hAnsi="Times New Roman" w:cs="Times New Roman"/>
          <w:sz w:val="22"/>
          <w:szCs w:val="22"/>
        </w:rPr>
        <w:t>sulting gain or loss is recogniz</w:t>
      </w:r>
      <w:r w:rsidRPr="00FA27A3">
        <w:rPr>
          <w:rFonts w:ascii="Times New Roman" w:hAnsi="Times New Roman" w:cs="Times New Roman"/>
          <w:sz w:val="22"/>
          <w:szCs w:val="22"/>
        </w:rPr>
        <w:t>ed in profit or loss. Any interest retained in the former subsidiary is measured at fair value when control is lost.</w:t>
      </w:r>
    </w:p>
    <w:p w:rsidR="00813539" w:rsidRPr="00FA27A3" w:rsidRDefault="00813539" w:rsidP="0058070D">
      <w:pPr>
        <w:pStyle w:val="BodyText"/>
        <w:spacing w:after="0"/>
        <w:ind w:left="454" w:right="-29"/>
        <w:rPr>
          <w:rFonts w:ascii="Times New Roman" w:hAnsi="Times New Roman" w:cs="Times New Roman"/>
          <w:sz w:val="22"/>
          <w:szCs w:val="22"/>
        </w:rPr>
      </w:pPr>
    </w:p>
    <w:p w:rsidR="00813539" w:rsidRPr="00FA27A3" w:rsidRDefault="00813539" w:rsidP="0058070D">
      <w:pPr>
        <w:pStyle w:val="BodyText"/>
        <w:spacing w:after="0"/>
        <w:ind w:left="454" w:right="-29"/>
        <w:rPr>
          <w:rFonts w:ascii="Times New Roman" w:hAnsi="Times New Roman" w:cs="Times New Roman"/>
          <w:i/>
          <w:iCs/>
          <w:sz w:val="22"/>
          <w:szCs w:val="22"/>
        </w:rPr>
      </w:pPr>
      <w:r w:rsidRPr="00FA27A3">
        <w:rPr>
          <w:rFonts w:ascii="Times New Roman" w:hAnsi="Times New Roman" w:cs="Times New Roman"/>
          <w:i/>
          <w:iCs/>
          <w:sz w:val="22"/>
          <w:szCs w:val="22"/>
        </w:rPr>
        <w:t>Transactions eliminated on consolidation</w:t>
      </w:r>
    </w:p>
    <w:p w:rsidR="00813539" w:rsidRPr="00FA27A3" w:rsidRDefault="00813539" w:rsidP="0058070D">
      <w:pPr>
        <w:pStyle w:val="BodyText"/>
        <w:spacing w:after="0"/>
        <w:ind w:left="454" w:right="-29"/>
        <w:rPr>
          <w:rFonts w:ascii="Times New Roman" w:hAnsi="Times New Roman" w:cs="Times New Roman"/>
          <w:sz w:val="22"/>
          <w:szCs w:val="22"/>
        </w:rPr>
      </w:pPr>
    </w:p>
    <w:p w:rsidR="00813539" w:rsidRPr="00FA27A3" w:rsidRDefault="00813539" w:rsidP="002B2A94">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Intra-group balances and transactions, and any </w:t>
      </w:r>
      <w:r w:rsidR="00227EF1" w:rsidRPr="00FA27A3">
        <w:rPr>
          <w:rFonts w:ascii="Times New Roman" w:hAnsi="Times New Roman" w:cs="Times New Roman"/>
          <w:sz w:val="22"/>
          <w:szCs w:val="22"/>
        </w:rPr>
        <w:t>unrealiz</w:t>
      </w:r>
      <w:r w:rsidRPr="00FA27A3">
        <w:rPr>
          <w:rFonts w:ascii="Times New Roman" w:hAnsi="Times New Roman" w:cs="Times New Roman"/>
          <w:sz w:val="22"/>
          <w:szCs w:val="22"/>
        </w:rPr>
        <w:t>ed income or expenses arising from intra-group transactions, are eliminated in preparing the consolidated financial statements.</w:t>
      </w:r>
    </w:p>
    <w:p w:rsidR="00E8364B" w:rsidRPr="00FA27A3" w:rsidRDefault="00E8364B" w:rsidP="00E8364B">
      <w:pPr>
        <w:pStyle w:val="BodyText"/>
        <w:spacing w:after="0"/>
        <w:ind w:right="-29"/>
        <w:rPr>
          <w:rFonts w:ascii="Times New Roman" w:hAnsi="Times New Roman" w:cs="Times New Roman"/>
          <w:b/>
          <w:bCs/>
          <w:i/>
          <w:iCs/>
          <w:sz w:val="22"/>
          <w:szCs w:val="22"/>
        </w:rPr>
      </w:pPr>
    </w:p>
    <w:p w:rsidR="00813539" w:rsidRPr="00FA27A3" w:rsidRDefault="00E8364B" w:rsidP="00E8364B">
      <w:pPr>
        <w:pStyle w:val="BodyText"/>
        <w:spacing w:after="0"/>
        <w:ind w:right="-29"/>
        <w:rPr>
          <w:rFonts w:ascii="Times New Roman" w:hAnsi="Times New Roman" w:cs="Times New Roman"/>
          <w:sz w:val="22"/>
          <w:szCs w:val="22"/>
        </w:rPr>
      </w:pPr>
      <w:r w:rsidRPr="00FA27A3">
        <w:rPr>
          <w:rFonts w:ascii="Times New Roman" w:hAnsi="Times New Roman" w:cs="Times New Roman"/>
          <w:b/>
          <w:bCs/>
          <w:i/>
          <w:iCs/>
          <w:sz w:val="22"/>
          <w:szCs w:val="22"/>
        </w:rPr>
        <w:t>(b)</w:t>
      </w:r>
      <w:r w:rsidRPr="00FA27A3">
        <w:rPr>
          <w:rFonts w:ascii="Times New Roman" w:hAnsi="Times New Roman" w:cs="Times New Roman"/>
          <w:b/>
          <w:bCs/>
          <w:i/>
          <w:iCs/>
          <w:sz w:val="22"/>
          <w:szCs w:val="22"/>
        </w:rPr>
        <w:tab/>
      </w:r>
      <w:r w:rsidR="00813539" w:rsidRPr="00FA27A3">
        <w:rPr>
          <w:rFonts w:ascii="Times New Roman" w:hAnsi="Times New Roman" w:cs="Times New Roman"/>
          <w:b/>
          <w:bCs/>
          <w:i/>
          <w:iCs/>
          <w:sz w:val="22"/>
          <w:szCs w:val="22"/>
        </w:rPr>
        <w:t>Foreign currency transactions</w:t>
      </w:r>
    </w:p>
    <w:p w:rsidR="00813539" w:rsidRPr="00FA27A3" w:rsidRDefault="00813539" w:rsidP="00813539">
      <w:pPr>
        <w:pStyle w:val="BodyText"/>
        <w:spacing w:after="0"/>
        <w:ind w:left="454" w:right="-29"/>
        <w:rPr>
          <w:rFonts w:ascii="Times New Roman" w:hAnsi="Times New Roman" w:cs="Times New Roman"/>
          <w:sz w:val="22"/>
          <w:szCs w:val="22"/>
        </w:rPr>
      </w:pPr>
    </w:p>
    <w:p w:rsidR="00813539" w:rsidRPr="00FA27A3" w:rsidRDefault="00813539" w:rsidP="002B2A94">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Transactions in foreign currencies are translated to the respective functional currencies of Group entities at exchange rates at the dates of the transactions.</w:t>
      </w:r>
    </w:p>
    <w:p w:rsidR="002B2A94" w:rsidRPr="00FA27A3" w:rsidRDefault="002B2A94" w:rsidP="00813539">
      <w:pPr>
        <w:pStyle w:val="BodyText"/>
        <w:spacing w:after="0"/>
        <w:ind w:left="454" w:right="-29"/>
        <w:rPr>
          <w:rFonts w:ascii="Times New Roman" w:hAnsi="Times New Roman" w:cs="Times New Roman"/>
          <w:sz w:val="22"/>
          <w:szCs w:val="22"/>
        </w:rPr>
      </w:pPr>
    </w:p>
    <w:p w:rsidR="002B2A94" w:rsidRPr="00FA27A3" w:rsidRDefault="002B2A94" w:rsidP="002B2A94">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Monetary assets and liabilities denominated in foreign currencies are translated to the functional currency at the exchange rate at the reporting date.</w:t>
      </w:r>
    </w:p>
    <w:p w:rsidR="002C5315" w:rsidRPr="00FA27A3" w:rsidRDefault="002C5315" w:rsidP="002B2A94">
      <w:pPr>
        <w:pStyle w:val="BodyText"/>
        <w:spacing w:after="0"/>
        <w:ind w:left="454" w:right="-29"/>
        <w:jc w:val="thaiDistribute"/>
        <w:rPr>
          <w:rFonts w:ascii="Times New Roman" w:hAnsi="Times New Roman" w:cs="Times New Roman"/>
          <w:sz w:val="22"/>
          <w:szCs w:val="22"/>
        </w:rPr>
      </w:pPr>
    </w:p>
    <w:p w:rsidR="00782A47" w:rsidRPr="00FA27A3" w:rsidRDefault="00782A47" w:rsidP="002B2A94">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rsidR="00782A47" w:rsidRPr="00FA27A3" w:rsidRDefault="00782A47" w:rsidP="002B2A94">
      <w:pPr>
        <w:pStyle w:val="BodyText"/>
        <w:spacing w:after="0"/>
        <w:ind w:left="454" w:right="-29"/>
        <w:jc w:val="thaiDistribute"/>
        <w:rPr>
          <w:rFonts w:ascii="Times New Roman" w:hAnsi="Times New Roman" w:cs="Times New Roman"/>
          <w:sz w:val="22"/>
          <w:szCs w:val="22"/>
        </w:rPr>
      </w:pPr>
    </w:p>
    <w:p w:rsidR="00E66FD2" w:rsidRPr="00FA27A3" w:rsidRDefault="00782A47" w:rsidP="00E66FD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Foreign currency differences are generally recogni</w:t>
      </w:r>
      <w:r w:rsidR="00227EF1" w:rsidRPr="00FA27A3">
        <w:rPr>
          <w:rFonts w:ascii="Times New Roman" w:hAnsi="Times New Roman" w:cs="Times New Roman"/>
          <w:sz w:val="22"/>
          <w:szCs w:val="22"/>
        </w:rPr>
        <w:t>z</w:t>
      </w:r>
      <w:r w:rsidRPr="00FA27A3">
        <w:rPr>
          <w:rFonts w:ascii="Times New Roman" w:hAnsi="Times New Roman" w:cs="Times New Roman"/>
          <w:sz w:val="22"/>
          <w:szCs w:val="22"/>
        </w:rPr>
        <w:t>ed in profit or loss.</w:t>
      </w:r>
    </w:p>
    <w:p w:rsidR="003F1AE3" w:rsidRPr="00FA27A3" w:rsidRDefault="003F1AE3" w:rsidP="00E02A76">
      <w:pPr>
        <w:pStyle w:val="BodyText"/>
        <w:spacing w:after="0"/>
        <w:ind w:right="-29"/>
        <w:jc w:val="thaiDistribute"/>
        <w:rPr>
          <w:rFonts w:ascii="Times New Roman" w:hAnsi="Times New Roman" w:cs="Times New Roman"/>
          <w:b/>
          <w:bCs/>
          <w:i/>
          <w:iCs/>
          <w:sz w:val="22"/>
          <w:szCs w:val="22"/>
        </w:rPr>
      </w:pPr>
    </w:p>
    <w:p w:rsidR="002E4CC8" w:rsidRDefault="002E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E02A76" w:rsidRPr="00FA27A3" w:rsidRDefault="00E02A76" w:rsidP="00E02A76">
      <w:pPr>
        <w:pStyle w:val="BodyText"/>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w:t>
      </w:r>
      <w:r w:rsidR="00951AD0" w:rsidRPr="00FA27A3">
        <w:rPr>
          <w:rFonts w:ascii="Times New Roman" w:hAnsi="Times New Roman" w:cs="Times New Roman"/>
          <w:b/>
          <w:bCs/>
          <w:i/>
          <w:iCs/>
          <w:sz w:val="22"/>
          <w:szCs w:val="22"/>
        </w:rPr>
        <w:t>c</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Cash and cash equivalents</w:t>
      </w:r>
    </w:p>
    <w:p w:rsidR="00E02A76" w:rsidRPr="00FA27A3" w:rsidRDefault="00E02A76" w:rsidP="00E02A76">
      <w:pPr>
        <w:pStyle w:val="BodyText"/>
        <w:spacing w:after="0"/>
        <w:ind w:right="-29"/>
        <w:jc w:val="thaiDistribute"/>
        <w:rPr>
          <w:rFonts w:ascii="Times New Roman" w:hAnsi="Times New Roman" w:cs="Times New Roman"/>
          <w:sz w:val="22"/>
          <w:szCs w:val="22"/>
        </w:rPr>
      </w:pPr>
    </w:p>
    <w:p w:rsidR="00E02A76" w:rsidRPr="00FA27A3" w:rsidRDefault="00E02A76" w:rsidP="0085644D">
      <w:pPr>
        <w:pStyle w:val="BodyText"/>
        <w:tabs>
          <w:tab w:val="clear" w:pos="3515"/>
          <w:tab w:val="clear" w:pos="3742"/>
          <w:tab w:val="left" w:pos="3330"/>
          <w:tab w:val="left" w:pos="3420"/>
          <w:tab w:val="left" w:pos="3600"/>
        </w:tabs>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Cash and cash equivalents in the statements of cash flows comprise cash balances, call deposits and highly </w:t>
      </w:r>
      <w:r w:rsidR="0085644D">
        <w:rPr>
          <w:rFonts w:ascii="Times New Roman" w:hAnsi="Times New Roman" w:cs="Times New Roman"/>
          <w:sz w:val="22"/>
          <w:szCs w:val="22"/>
        </w:rPr>
        <w:t>liquid short-term investments.</w:t>
      </w:r>
      <w:r w:rsidR="0085644D" w:rsidRPr="00FA27A3">
        <w:rPr>
          <w:rFonts w:ascii="Times New Roman" w:hAnsi="Times New Roman" w:cs="Times New Roman"/>
          <w:sz w:val="22"/>
          <w:szCs w:val="22"/>
        </w:rPr>
        <w:t xml:space="preserve"> Bank</w:t>
      </w:r>
      <w:r w:rsidR="0085644D">
        <w:rPr>
          <w:rFonts w:ascii="Times New Roman" w:hAnsi="Times New Roman" w:cs="Times New Roman"/>
          <w:sz w:val="22"/>
          <w:szCs w:val="22"/>
        </w:rPr>
        <w:t xml:space="preserve"> </w:t>
      </w:r>
      <w:r w:rsidRPr="00FA27A3">
        <w:rPr>
          <w:rFonts w:ascii="Times New Roman" w:hAnsi="Times New Roman" w:cs="Times New Roman"/>
          <w:sz w:val="22"/>
          <w:szCs w:val="22"/>
        </w:rPr>
        <w:t xml:space="preserve">overdrafts that are repayable on demand are a component of </w:t>
      </w:r>
      <w:r w:rsidR="00030A35" w:rsidRPr="00FA27A3">
        <w:rPr>
          <w:rFonts w:ascii="Times New Roman" w:hAnsi="Times New Roman" w:cs="Times New Roman"/>
          <w:sz w:val="22"/>
          <w:szCs w:val="22"/>
        </w:rPr>
        <w:t xml:space="preserve">cash and cash equivalents for the purpose of the </w:t>
      </w:r>
      <w:r w:rsidRPr="00FA27A3">
        <w:rPr>
          <w:rFonts w:ascii="Times New Roman" w:hAnsi="Times New Roman" w:cs="Times New Roman"/>
          <w:sz w:val="22"/>
          <w:szCs w:val="22"/>
        </w:rPr>
        <w:t>statement of cash flows.</w:t>
      </w:r>
    </w:p>
    <w:p w:rsidR="00E02A76" w:rsidRPr="00FA27A3" w:rsidRDefault="00E02A76" w:rsidP="00E02A76">
      <w:pPr>
        <w:pStyle w:val="BodyText"/>
        <w:spacing w:after="0"/>
        <w:ind w:left="454" w:right="-29"/>
        <w:jc w:val="thaiDistribute"/>
        <w:rPr>
          <w:rFonts w:ascii="Times New Roman" w:hAnsi="Times New Roman" w:cs="Times New Roman"/>
          <w:sz w:val="22"/>
          <w:szCs w:val="22"/>
        </w:rPr>
      </w:pPr>
    </w:p>
    <w:p w:rsidR="00E02A76" w:rsidRPr="00FA27A3" w:rsidRDefault="00951AD0" w:rsidP="00E02A76">
      <w:pPr>
        <w:pStyle w:val="BodyText"/>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(d</w:t>
      </w:r>
      <w:r w:rsidR="00E02A76" w:rsidRPr="00FA27A3">
        <w:rPr>
          <w:rFonts w:ascii="Times New Roman" w:hAnsi="Times New Roman" w:cs="Times New Roman"/>
          <w:b/>
          <w:bCs/>
          <w:i/>
          <w:iCs/>
          <w:sz w:val="22"/>
          <w:szCs w:val="22"/>
        </w:rPr>
        <w:t>)</w:t>
      </w:r>
      <w:r w:rsidR="00E02A76" w:rsidRPr="00FA27A3">
        <w:rPr>
          <w:rFonts w:ascii="Times New Roman" w:hAnsi="Times New Roman" w:cs="Times New Roman"/>
          <w:b/>
          <w:bCs/>
          <w:i/>
          <w:iCs/>
          <w:sz w:val="22"/>
          <w:szCs w:val="22"/>
        </w:rPr>
        <w:tab/>
        <w:t>Trade and other accounts receivable</w:t>
      </w:r>
    </w:p>
    <w:p w:rsidR="00E02A76" w:rsidRPr="00FA27A3" w:rsidRDefault="00E02A76" w:rsidP="00E02A76">
      <w:pPr>
        <w:pStyle w:val="BodyText"/>
        <w:spacing w:after="0"/>
        <w:ind w:right="-29"/>
        <w:jc w:val="thaiDistribute"/>
        <w:rPr>
          <w:rFonts w:ascii="Times New Roman" w:hAnsi="Times New Roman" w:cs="Times New Roman"/>
          <w:sz w:val="22"/>
          <w:szCs w:val="22"/>
        </w:rPr>
      </w:pPr>
    </w:p>
    <w:p w:rsidR="00E02A76" w:rsidRPr="00FA27A3" w:rsidRDefault="00E02A76" w:rsidP="00E02A76">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Trade and other accounts receivable are stated at their invoice value less allowance for doubtful accounts.</w:t>
      </w:r>
    </w:p>
    <w:p w:rsidR="00E02A76" w:rsidRPr="00FA27A3" w:rsidRDefault="00E02A76" w:rsidP="00E02A76">
      <w:pPr>
        <w:pStyle w:val="BodyText"/>
        <w:spacing w:after="0"/>
        <w:ind w:left="454" w:right="-29"/>
        <w:rPr>
          <w:rFonts w:ascii="Times New Roman" w:hAnsi="Times New Roman" w:cs="Times New Roman"/>
          <w:sz w:val="22"/>
          <w:szCs w:val="22"/>
        </w:rPr>
      </w:pPr>
    </w:p>
    <w:p w:rsidR="00E02A76" w:rsidRPr="00FA27A3" w:rsidRDefault="00E02A76" w:rsidP="00E02A76">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The allowance for doubtful accounts is assessed primarily on analysis of payment histories and future expectations of customer payments. Bad debts are written off when incurred.</w:t>
      </w:r>
    </w:p>
    <w:p w:rsidR="00734DE5" w:rsidRPr="00FA27A3" w:rsidRDefault="00734DE5" w:rsidP="00E02A76">
      <w:pPr>
        <w:pStyle w:val="BodyText"/>
        <w:spacing w:after="0"/>
        <w:ind w:left="454" w:right="-29"/>
        <w:jc w:val="thaiDistribute"/>
        <w:rPr>
          <w:rFonts w:ascii="Times New Roman" w:hAnsi="Times New Roman" w:cs="Times New Roman"/>
          <w:sz w:val="22"/>
          <w:szCs w:val="22"/>
        </w:rPr>
      </w:pPr>
    </w:p>
    <w:p w:rsidR="0062083D" w:rsidRPr="00FA27A3" w:rsidRDefault="00951AD0" w:rsidP="0075097D">
      <w:pPr>
        <w:pStyle w:val="BodyText"/>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(e)</w:t>
      </w:r>
      <w:r w:rsidRPr="00FA27A3">
        <w:rPr>
          <w:rFonts w:ascii="Times New Roman" w:hAnsi="Times New Roman" w:cs="Times New Roman"/>
          <w:b/>
          <w:bCs/>
          <w:i/>
          <w:iCs/>
          <w:sz w:val="22"/>
          <w:szCs w:val="22"/>
        </w:rPr>
        <w:tab/>
      </w:r>
      <w:r w:rsidR="0062083D" w:rsidRPr="00FA27A3">
        <w:rPr>
          <w:rFonts w:ascii="Times New Roman" w:hAnsi="Times New Roman" w:cs="Times New Roman"/>
          <w:b/>
          <w:bCs/>
          <w:i/>
          <w:iCs/>
          <w:sz w:val="22"/>
          <w:szCs w:val="22"/>
        </w:rPr>
        <w:t>Inventories</w:t>
      </w:r>
    </w:p>
    <w:p w:rsidR="0062083D" w:rsidRPr="00FA27A3" w:rsidRDefault="0062083D" w:rsidP="0062083D">
      <w:pPr>
        <w:pStyle w:val="BodyText"/>
        <w:spacing w:after="0"/>
        <w:ind w:left="454" w:right="-29"/>
        <w:jc w:val="thaiDistribute"/>
        <w:rPr>
          <w:rFonts w:ascii="Times New Roman" w:hAnsi="Times New Roman" w:cs="Times New Roman"/>
          <w:sz w:val="24"/>
          <w:szCs w:val="24"/>
        </w:rPr>
      </w:pPr>
    </w:p>
    <w:p w:rsidR="0062083D" w:rsidRPr="00FA27A3" w:rsidRDefault="0062083D" w:rsidP="0062083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Inventories are measured at the lower of cost and net realisable value.</w:t>
      </w:r>
    </w:p>
    <w:p w:rsidR="0062083D" w:rsidRPr="00FA27A3" w:rsidRDefault="0062083D" w:rsidP="0062083D">
      <w:pPr>
        <w:pStyle w:val="BodyText"/>
        <w:spacing w:after="0"/>
        <w:ind w:left="454" w:right="-29"/>
        <w:jc w:val="thaiDistribute"/>
        <w:rPr>
          <w:rFonts w:ascii="Times New Roman" w:hAnsi="Times New Roman" w:cs="Times New Roman"/>
          <w:sz w:val="22"/>
          <w:szCs w:val="22"/>
        </w:rPr>
      </w:pPr>
    </w:p>
    <w:p w:rsidR="0062083D" w:rsidRPr="00FA27A3" w:rsidRDefault="0062083D" w:rsidP="0062083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E4461D" w:rsidRPr="00FA27A3">
        <w:rPr>
          <w:rFonts w:ascii="Times New Roman" w:hAnsi="Times New Roman" w:cs="Times New Roman"/>
          <w:sz w:val="22"/>
          <w:szCs w:val="22"/>
        </w:rPr>
        <w:t>.</w:t>
      </w:r>
    </w:p>
    <w:p w:rsidR="0062083D" w:rsidRPr="00FA27A3" w:rsidRDefault="0062083D" w:rsidP="0062083D">
      <w:pPr>
        <w:pStyle w:val="BodyText"/>
        <w:spacing w:after="0"/>
        <w:ind w:left="454" w:right="-29"/>
        <w:jc w:val="thaiDistribute"/>
        <w:rPr>
          <w:rFonts w:ascii="Times New Roman" w:hAnsi="Times New Roman" w:cs="Times New Roman"/>
          <w:sz w:val="22"/>
          <w:szCs w:val="22"/>
        </w:rPr>
      </w:pPr>
    </w:p>
    <w:p w:rsidR="0062083D" w:rsidRPr="00FA27A3" w:rsidRDefault="00B06C93" w:rsidP="0062083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Net realis</w:t>
      </w:r>
      <w:r w:rsidR="0062083D" w:rsidRPr="00FA27A3">
        <w:rPr>
          <w:rFonts w:ascii="Times New Roman" w:hAnsi="Times New Roman" w:cs="Times New Roman"/>
          <w:sz w:val="22"/>
          <w:szCs w:val="22"/>
        </w:rPr>
        <w:t>able value is the estimated selling price in the ordinary course of business less the estimated costs to complete and to make the sale.</w:t>
      </w:r>
    </w:p>
    <w:p w:rsidR="00E4461D" w:rsidRPr="00FA27A3" w:rsidRDefault="00E4461D" w:rsidP="00E4461D">
      <w:pPr>
        <w:pStyle w:val="BodyText"/>
        <w:spacing w:after="0"/>
        <w:ind w:right="-29"/>
        <w:jc w:val="thaiDistribute"/>
        <w:rPr>
          <w:rFonts w:ascii="Times New Roman" w:hAnsi="Times New Roman" w:cs="Times New Roman"/>
          <w:sz w:val="22"/>
          <w:szCs w:val="22"/>
        </w:rPr>
      </w:pPr>
    </w:p>
    <w:p w:rsidR="00E4461D" w:rsidRPr="00FA27A3" w:rsidRDefault="00E4461D" w:rsidP="00E4461D">
      <w:pPr>
        <w:pStyle w:val="BodyText"/>
        <w:spacing w:after="0"/>
        <w:ind w:right="-29"/>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951AD0" w:rsidRPr="00FA27A3">
        <w:rPr>
          <w:rFonts w:ascii="Times New Roman" w:hAnsi="Times New Roman" w:cs="Times New Roman"/>
          <w:b/>
          <w:bCs/>
          <w:i/>
          <w:iCs/>
          <w:sz w:val="22"/>
          <w:szCs w:val="22"/>
        </w:rPr>
        <w:t>f</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r>
      <w:r w:rsidR="00951AD0"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Investments</w:t>
      </w:r>
    </w:p>
    <w:p w:rsidR="00E4461D" w:rsidRPr="00FA27A3" w:rsidRDefault="00E4461D" w:rsidP="00E4461D">
      <w:pPr>
        <w:pStyle w:val="BodyText"/>
        <w:spacing w:after="0"/>
        <w:ind w:left="454" w:right="-29"/>
        <w:jc w:val="thaiDistribute"/>
        <w:rPr>
          <w:rFonts w:ascii="Times New Roman" w:hAnsi="Times New Roman" w:cs="Times New Roman"/>
          <w:sz w:val="22"/>
          <w:szCs w:val="22"/>
        </w:rPr>
      </w:pPr>
    </w:p>
    <w:p w:rsidR="00E4461D" w:rsidRPr="00FA27A3" w:rsidRDefault="00E4461D" w:rsidP="00E4461D">
      <w:pPr>
        <w:pStyle w:val="BodyText"/>
        <w:spacing w:after="0"/>
        <w:ind w:left="454"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Investments in subsidiaries</w:t>
      </w:r>
    </w:p>
    <w:p w:rsidR="00E4461D" w:rsidRPr="00FA27A3" w:rsidRDefault="00E4461D" w:rsidP="00E4461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E4461D" w:rsidRDefault="00E4461D" w:rsidP="00E4461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Investments in subsidiaries in the separate financial statements of the Company are accounted for using the cost method.</w:t>
      </w:r>
    </w:p>
    <w:p w:rsidR="00A139A8" w:rsidRPr="00FA27A3" w:rsidRDefault="00A139A8" w:rsidP="00E4461D">
      <w:pPr>
        <w:pStyle w:val="BodyText"/>
        <w:spacing w:after="0"/>
        <w:ind w:left="454" w:right="-29"/>
        <w:jc w:val="thaiDistribute"/>
        <w:rPr>
          <w:rFonts w:ascii="Times New Roman" w:hAnsi="Times New Roman" w:cs="Times New Roman"/>
          <w:sz w:val="22"/>
          <w:szCs w:val="22"/>
        </w:rPr>
      </w:pPr>
    </w:p>
    <w:p w:rsidR="00A139A8" w:rsidRPr="00EF3352" w:rsidRDefault="005D09D7" w:rsidP="00A139A8">
      <w:pPr>
        <w:pStyle w:val="BodyText"/>
        <w:spacing w:after="0"/>
        <w:ind w:left="454" w:right="-29"/>
        <w:jc w:val="thaiDistribute"/>
        <w:rPr>
          <w:rFonts w:ascii="Times New Roman" w:hAnsi="Times New Roman" w:cs="Times New Roman"/>
          <w:i/>
          <w:iCs/>
          <w:sz w:val="22"/>
          <w:szCs w:val="22"/>
        </w:rPr>
      </w:pPr>
      <w:r>
        <w:rPr>
          <w:rFonts w:ascii="Times New Roman" w:hAnsi="Times New Roman" w:cs="Times New Roman"/>
          <w:i/>
          <w:iCs/>
          <w:sz w:val="22"/>
          <w:szCs w:val="22"/>
        </w:rPr>
        <w:t xml:space="preserve">Investments in </w:t>
      </w:r>
      <w:r w:rsidR="00A139A8" w:rsidRPr="00EF3352">
        <w:rPr>
          <w:rFonts w:ascii="Times New Roman" w:hAnsi="Times New Roman" w:cs="Times New Roman"/>
          <w:i/>
          <w:iCs/>
          <w:sz w:val="22"/>
          <w:szCs w:val="22"/>
        </w:rPr>
        <w:t>debt securities</w:t>
      </w:r>
    </w:p>
    <w:p w:rsidR="00A139A8" w:rsidRPr="00EF3352" w:rsidRDefault="00A139A8" w:rsidP="00A139A8">
      <w:pPr>
        <w:pStyle w:val="BodyText"/>
        <w:spacing w:after="0"/>
        <w:ind w:left="454" w:right="-29"/>
        <w:jc w:val="thaiDistribute"/>
        <w:rPr>
          <w:rFonts w:ascii="Times New Roman" w:hAnsi="Times New Roman" w:cs="Times New Roman"/>
          <w:sz w:val="22"/>
          <w:szCs w:val="22"/>
        </w:rPr>
      </w:pPr>
    </w:p>
    <w:p w:rsidR="00A139A8" w:rsidRPr="00EF3352" w:rsidRDefault="007C1DDD" w:rsidP="00A139A8">
      <w:pPr>
        <w:pStyle w:val="BodyText"/>
        <w:spacing w:after="0"/>
        <w:ind w:left="454" w:right="-29"/>
        <w:jc w:val="thaiDistribute"/>
        <w:rPr>
          <w:rFonts w:ascii="Times New Roman" w:hAnsi="Times New Roman" w:cs="Times New Roman"/>
          <w:sz w:val="22"/>
          <w:szCs w:val="22"/>
        </w:rPr>
      </w:pPr>
      <w:r>
        <w:rPr>
          <w:rFonts w:ascii="Times New Roman" w:hAnsi="Times New Roman" w:cs="Times New Roman"/>
          <w:sz w:val="22"/>
          <w:szCs w:val="22"/>
        </w:rPr>
        <w:t>Debt securities</w:t>
      </w:r>
      <w:r w:rsidR="00A139A8">
        <w:rPr>
          <w:rFonts w:ascii="Times New Roman" w:hAnsi="Times New Roman" w:cs="Times New Roman"/>
          <w:sz w:val="22"/>
          <w:szCs w:val="22"/>
        </w:rPr>
        <w:t xml:space="preserve"> </w:t>
      </w:r>
      <w:r w:rsidR="00A139A8" w:rsidRPr="00EF3352">
        <w:rPr>
          <w:rFonts w:ascii="Times New Roman" w:hAnsi="Times New Roman" w:cs="Times New Roman"/>
          <w:sz w:val="22"/>
          <w:szCs w:val="22"/>
        </w:rPr>
        <w:t>held for trading are classified as current assets and are stated at fair value, with any r</w:t>
      </w:r>
      <w:r w:rsidR="00A139A8">
        <w:rPr>
          <w:rFonts w:ascii="Times New Roman" w:hAnsi="Times New Roman" w:cs="Times New Roman"/>
          <w:sz w:val="22"/>
          <w:szCs w:val="22"/>
        </w:rPr>
        <w:t>esultant gain or loss recognized</w:t>
      </w:r>
      <w:r w:rsidR="00A139A8" w:rsidRPr="00EF3352">
        <w:rPr>
          <w:rFonts w:ascii="Times New Roman" w:hAnsi="Times New Roman" w:cs="Times New Roman"/>
          <w:sz w:val="22"/>
          <w:szCs w:val="22"/>
        </w:rPr>
        <w:t xml:space="preserve"> in profit or loss.</w:t>
      </w:r>
    </w:p>
    <w:p w:rsidR="00A139A8" w:rsidRDefault="00A139A8" w:rsidP="00A139A8">
      <w:pPr>
        <w:pStyle w:val="BodyText"/>
        <w:spacing w:after="0"/>
        <w:ind w:left="454" w:right="-29"/>
        <w:jc w:val="thaiDistribute"/>
        <w:rPr>
          <w:rFonts w:ascii="Times New Roman" w:hAnsi="Times New Roman" w:cs="Times New Roman"/>
          <w:sz w:val="22"/>
          <w:szCs w:val="22"/>
        </w:rPr>
      </w:pPr>
    </w:p>
    <w:p w:rsidR="00A139A8" w:rsidRPr="00EF3352" w:rsidRDefault="00A139A8" w:rsidP="00A139A8">
      <w:pPr>
        <w:pStyle w:val="BodyText"/>
        <w:spacing w:after="0"/>
        <w:ind w:left="454" w:right="-29"/>
        <w:jc w:val="thaiDistribute"/>
        <w:rPr>
          <w:rFonts w:ascii="Times New Roman" w:hAnsi="Times New Roman" w:cs="Times New Roman"/>
          <w:sz w:val="22"/>
          <w:szCs w:val="22"/>
        </w:rPr>
      </w:pPr>
      <w:r w:rsidRPr="00EF3352">
        <w:rPr>
          <w:rFonts w:ascii="Times New Roman" w:hAnsi="Times New Roman" w:cs="Times New Roman"/>
          <w:sz w:val="22"/>
          <w:szCs w:val="22"/>
        </w:rPr>
        <w:t>The fair value of financial instruments classified as held-for-trading is determined as the quoted bid price at the reporting date.</w:t>
      </w:r>
    </w:p>
    <w:p w:rsidR="00A139A8" w:rsidRPr="004A1EC6" w:rsidRDefault="00A139A8" w:rsidP="004A1EC6">
      <w:pPr>
        <w:pStyle w:val="BodyText"/>
        <w:spacing w:after="0"/>
        <w:ind w:right="-29"/>
        <w:jc w:val="thaiDistribute"/>
        <w:rPr>
          <w:rFonts w:ascii="Times New Roman" w:hAnsi="Times New Roman" w:cstheme="minorBidi"/>
          <w:sz w:val="22"/>
          <w:szCs w:val="22"/>
        </w:rPr>
      </w:pPr>
    </w:p>
    <w:p w:rsidR="00E4461D" w:rsidRPr="00FA27A3" w:rsidRDefault="00E4461D" w:rsidP="00E4461D">
      <w:pPr>
        <w:pStyle w:val="BodyText"/>
        <w:spacing w:after="0"/>
        <w:ind w:left="454"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Disposal of investments</w:t>
      </w:r>
    </w:p>
    <w:p w:rsidR="0095146B" w:rsidRPr="00FA27A3" w:rsidRDefault="0095146B" w:rsidP="00E4461D">
      <w:pPr>
        <w:pStyle w:val="BodyText"/>
        <w:spacing w:after="0"/>
        <w:ind w:left="454" w:right="-29"/>
        <w:jc w:val="thaiDistribute"/>
        <w:rPr>
          <w:rFonts w:ascii="Times New Roman" w:hAnsi="Times New Roman" w:cs="Times New Roman"/>
          <w:i/>
          <w:iCs/>
          <w:sz w:val="22"/>
          <w:szCs w:val="22"/>
        </w:rPr>
      </w:pPr>
    </w:p>
    <w:p w:rsidR="00E4461D" w:rsidRPr="00FA27A3" w:rsidRDefault="00E4461D" w:rsidP="00E4461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On disposal of an investment, the difference between net disposal proceeds and the carrying amount together with the associated cumulative gain or loss that wa</w:t>
      </w:r>
      <w:r w:rsidR="00227EF1" w:rsidRPr="00FA27A3">
        <w:rPr>
          <w:rFonts w:ascii="Times New Roman" w:hAnsi="Times New Roman" w:cs="Times New Roman"/>
          <w:sz w:val="22"/>
          <w:szCs w:val="22"/>
        </w:rPr>
        <w:t>s reported in equity is recogniz</w:t>
      </w:r>
      <w:r w:rsidRPr="00FA27A3">
        <w:rPr>
          <w:rFonts w:ascii="Times New Roman" w:hAnsi="Times New Roman" w:cs="Times New Roman"/>
          <w:sz w:val="22"/>
          <w:szCs w:val="22"/>
        </w:rPr>
        <w:t>ed in profit or loss.</w:t>
      </w:r>
    </w:p>
    <w:p w:rsidR="00E4461D" w:rsidRPr="00FA27A3" w:rsidRDefault="00E4461D" w:rsidP="00E4461D">
      <w:pPr>
        <w:pStyle w:val="BodyText"/>
        <w:spacing w:after="0"/>
        <w:ind w:left="454" w:right="-29"/>
        <w:jc w:val="thaiDistribute"/>
        <w:rPr>
          <w:rFonts w:ascii="Times New Roman" w:hAnsi="Times New Roman" w:cs="Times New Roman"/>
          <w:sz w:val="22"/>
          <w:szCs w:val="22"/>
        </w:rPr>
      </w:pPr>
    </w:p>
    <w:p w:rsidR="00E4461D" w:rsidRPr="00FA27A3" w:rsidRDefault="00E4461D" w:rsidP="00E4461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6426A4" w:rsidRPr="008F79A0" w:rsidRDefault="006426A4" w:rsidP="008732DA">
      <w:pPr>
        <w:pStyle w:val="BodyText"/>
        <w:spacing w:after="0"/>
        <w:ind w:right="-29"/>
        <w:jc w:val="thaiDistribute"/>
        <w:rPr>
          <w:rFonts w:ascii="Times New Roman" w:hAnsi="Times New Roman" w:cstheme="minorBidi"/>
          <w:sz w:val="22"/>
          <w:szCs w:val="22"/>
        </w:rPr>
      </w:pPr>
    </w:p>
    <w:p w:rsidR="000561A7" w:rsidRDefault="0005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AF56C4" w:rsidRPr="00FA27A3" w:rsidRDefault="00AF56C4" w:rsidP="00F713D2">
      <w:pPr>
        <w:pStyle w:val="BodyText"/>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(g)</w:t>
      </w:r>
      <w:r w:rsidR="00837914" w:rsidRPr="00FA27A3">
        <w:rPr>
          <w:rFonts w:ascii="Times New Roman" w:hAnsi="Times New Roman" w:cs="Times New Roman"/>
          <w:b/>
          <w:bCs/>
          <w:i/>
          <w:iCs/>
          <w:sz w:val="22"/>
          <w:szCs w:val="22"/>
        </w:rPr>
        <w:t xml:space="preserve"> </w:t>
      </w:r>
      <w:r w:rsidRPr="00FA27A3">
        <w:rPr>
          <w:rFonts w:ascii="Times New Roman" w:hAnsi="Times New Roman" w:cs="Times New Roman"/>
          <w:b/>
          <w:bCs/>
          <w:i/>
          <w:iCs/>
          <w:sz w:val="22"/>
          <w:szCs w:val="22"/>
        </w:rPr>
        <w:tab/>
        <w:t>Investment properties</w:t>
      </w:r>
    </w:p>
    <w:p w:rsidR="00AF56C4" w:rsidRPr="00FA27A3" w:rsidRDefault="00AF56C4" w:rsidP="00F713D2">
      <w:pPr>
        <w:pStyle w:val="BodyText"/>
        <w:spacing w:after="0"/>
        <w:ind w:right="-29"/>
        <w:jc w:val="thaiDistribute"/>
        <w:rPr>
          <w:rFonts w:ascii="Times New Roman" w:hAnsi="Times New Roman" w:cs="Times New Roman"/>
          <w:b/>
          <w:bCs/>
          <w:i/>
          <w:iCs/>
          <w:sz w:val="22"/>
          <w:szCs w:val="22"/>
        </w:rPr>
      </w:pPr>
    </w:p>
    <w:p w:rsidR="00BE40A2" w:rsidRPr="00FA27A3" w:rsidRDefault="00BE40A2" w:rsidP="00BE40A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BE40A2" w:rsidRPr="00FA27A3" w:rsidRDefault="00BE40A2" w:rsidP="00BE40A2">
      <w:pPr>
        <w:pStyle w:val="BodyText"/>
        <w:spacing w:after="0"/>
        <w:ind w:left="454" w:right="-29"/>
        <w:jc w:val="thaiDistribute"/>
        <w:rPr>
          <w:rFonts w:ascii="Times New Roman" w:hAnsi="Times New Roman" w:cs="Times New Roman"/>
          <w:sz w:val="22"/>
          <w:szCs w:val="22"/>
        </w:rPr>
      </w:pPr>
    </w:p>
    <w:p w:rsidR="00BE40A2" w:rsidRPr="00FA27A3" w:rsidRDefault="00BE40A2" w:rsidP="00BE40A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Investment properties are measured at cost less accumulated depreciation and impairment losses.</w:t>
      </w:r>
    </w:p>
    <w:p w:rsidR="00BE40A2" w:rsidRPr="00FA27A3" w:rsidRDefault="00BE40A2" w:rsidP="00BE40A2">
      <w:pPr>
        <w:pStyle w:val="BodyText"/>
        <w:spacing w:after="0"/>
        <w:ind w:left="454" w:right="-29"/>
        <w:jc w:val="thaiDistribute"/>
        <w:rPr>
          <w:rFonts w:ascii="Times New Roman" w:hAnsi="Times New Roman" w:cs="Times New Roman"/>
          <w:sz w:val="22"/>
          <w:szCs w:val="22"/>
        </w:rPr>
      </w:pPr>
    </w:p>
    <w:p w:rsidR="00BE40A2" w:rsidRPr="00FA27A3" w:rsidRDefault="00BE40A2" w:rsidP="00BE40A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BE40A2" w:rsidRPr="00FA27A3" w:rsidRDefault="00BE40A2" w:rsidP="00BE40A2">
      <w:pPr>
        <w:pStyle w:val="BodyText"/>
        <w:spacing w:after="0"/>
        <w:ind w:left="454" w:right="-29"/>
        <w:jc w:val="thaiDistribute"/>
        <w:rPr>
          <w:rFonts w:ascii="Times New Roman" w:hAnsi="Times New Roman" w:cs="Times New Roman"/>
          <w:sz w:val="22"/>
          <w:szCs w:val="22"/>
        </w:rPr>
      </w:pPr>
    </w:p>
    <w:p w:rsidR="00BE40A2" w:rsidRPr="00FA27A3" w:rsidRDefault="00BE40A2" w:rsidP="001E2B4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Depreciation is charged to profit or loss on a straight-line basis over the estimated useful lives of each property. The estimated useful lives are as follows:</w:t>
      </w:r>
    </w:p>
    <w:p w:rsidR="00BE40A2" w:rsidRPr="00FA27A3" w:rsidRDefault="00BE40A2" w:rsidP="00BE40A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 </w:t>
      </w:r>
    </w:p>
    <w:tbl>
      <w:tblPr>
        <w:tblW w:w="8092" w:type="dxa"/>
        <w:tblInd w:w="360" w:type="dxa"/>
        <w:tblLook w:val="0000"/>
      </w:tblPr>
      <w:tblGrid>
        <w:gridCol w:w="3772"/>
        <w:gridCol w:w="3600"/>
        <w:gridCol w:w="720"/>
      </w:tblGrid>
      <w:tr w:rsidR="00BE40A2" w:rsidRPr="00FA27A3" w:rsidTr="00E93B9D">
        <w:tc>
          <w:tcPr>
            <w:tcW w:w="3772" w:type="dxa"/>
            <w:vAlign w:val="bottom"/>
          </w:tcPr>
          <w:p w:rsidR="00BE40A2" w:rsidRPr="00FA27A3" w:rsidRDefault="00BE40A2" w:rsidP="00FB48AE">
            <w:pPr>
              <w:ind w:right="-86"/>
              <w:rPr>
                <w:rFonts w:ascii="Times New Roman" w:hAnsi="Times New Roman" w:cs="Times New Roman"/>
                <w:sz w:val="22"/>
                <w:szCs w:val="22"/>
              </w:rPr>
            </w:pPr>
            <w:r w:rsidRPr="00FA27A3">
              <w:rPr>
                <w:rFonts w:ascii="Times New Roman" w:hAnsi="Times New Roman" w:cs="Times New Roman"/>
                <w:sz w:val="22"/>
                <w:szCs w:val="22"/>
              </w:rPr>
              <w:t>Land improvements</w:t>
            </w:r>
          </w:p>
        </w:tc>
        <w:tc>
          <w:tcPr>
            <w:tcW w:w="3600" w:type="dxa"/>
          </w:tcPr>
          <w:p w:rsidR="00BE40A2" w:rsidRPr="00FA27A3" w:rsidRDefault="00DA5B03" w:rsidP="00BE40A2">
            <w:pPr>
              <w:jc w:val="right"/>
              <w:rPr>
                <w:rFonts w:ascii="Times New Roman" w:hAnsi="Times New Roman" w:cs="Times New Roman"/>
                <w:sz w:val="22"/>
                <w:szCs w:val="22"/>
              </w:rPr>
            </w:pPr>
            <w:r>
              <w:rPr>
                <w:rFonts w:ascii="Times New Roman" w:hAnsi="Times New Roman" w:cs="Times New Roman"/>
                <w:sz w:val="22"/>
                <w:szCs w:val="22"/>
              </w:rPr>
              <w:t>5 and</w:t>
            </w:r>
            <w:r w:rsidR="00BE40A2" w:rsidRPr="00FA27A3">
              <w:rPr>
                <w:rFonts w:ascii="Times New Roman" w:hAnsi="Times New Roman" w:cs="Times New Roman"/>
                <w:sz w:val="22"/>
                <w:szCs w:val="22"/>
              </w:rPr>
              <w:t xml:space="preserve"> 20 </w:t>
            </w:r>
          </w:p>
        </w:tc>
        <w:tc>
          <w:tcPr>
            <w:tcW w:w="720" w:type="dxa"/>
            <w:vAlign w:val="bottom"/>
          </w:tcPr>
          <w:p w:rsidR="00BE40A2" w:rsidRPr="00FA27A3" w:rsidRDefault="00BE40A2" w:rsidP="00FB48AE">
            <w:pPr>
              <w:ind w:left="-20" w:right="-86"/>
              <w:rPr>
                <w:rFonts w:ascii="Times New Roman" w:hAnsi="Times New Roman" w:cs="Times New Roman"/>
                <w:sz w:val="22"/>
                <w:szCs w:val="22"/>
              </w:rPr>
            </w:pPr>
            <w:r w:rsidRPr="00FA27A3">
              <w:rPr>
                <w:rFonts w:ascii="Times New Roman" w:hAnsi="Times New Roman" w:cs="Times New Roman"/>
                <w:sz w:val="22"/>
                <w:szCs w:val="22"/>
              </w:rPr>
              <w:t>years</w:t>
            </w:r>
          </w:p>
        </w:tc>
      </w:tr>
      <w:tr w:rsidR="00BE40A2" w:rsidRPr="00FA27A3" w:rsidTr="00E93B9D">
        <w:tc>
          <w:tcPr>
            <w:tcW w:w="3772" w:type="dxa"/>
            <w:vAlign w:val="bottom"/>
          </w:tcPr>
          <w:p w:rsidR="00BE40A2" w:rsidRPr="00FA27A3" w:rsidRDefault="00BE40A2" w:rsidP="00FB48AE">
            <w:pPr>
              <w:ind w:right="-86"/>
              <w:rPr>
                <w:rFonts w:ascii="Times New Roman" w:hAnsi="Times New Roman" w:cs="Times New Roman"/>
                <w:sz w:val="22"/>
                <w:szCs w:val="22"/>
              </w:rPr>
            </w:pPr>
            <w:r w:rsidRPr="00FA27A3">
              <w:rPr>
                <w:rFonts w:ascii="Times New Roman" w:hAnsi="Times New Roman" w:cs="Times New Roman"/>
                <w:sz w:val="22"/>
                <w:szCs w:val="22"/>
              </w:rPr>
              <w:t>Buildings</w:t>
            </w:r>
          </w:p>
        </w:tc>
        <w:tc>
          <w:tcPr>
            <w:tcW w:w="3600" w:type="dxa"/>
          </w:tcPr>
          <w:p w:rsidR="00BE40A2" w:rsidRPr="00FA27A3" w:rsidRDefault="006C5459" w:rsidP="00FB48AE">
            <w:pPr>
              <w:jc w:val="right"/>
              <w:rPr>
                <w:rFonts w:ascii="Times New Roman" w:hAnsi="Times New Roman" w:cs="Times New Roman"/>
                <w:sz w:val="22"/>
                <w:szCs w:val="22"/>
              </w:rPr>
            </w:pPr>
            <w:r>
              <w:rPr>
                <w:rFonts w:ascii="Times New Roman" w:hAnsi="Times New Roman" w:cs="Times New Roman"/>
                <w:sz w:val="22"/>
                <w:szCs w:val="22"/>
              </w:rPr>
              <w:t>10</w:t>
            </w:r>
            <w:r w:rsidR="00BE40A2" w:rsidRPr="00FA27A3">
              <w:rPr>
                <w:rFonts w:ascii="Times New Roman" w:hAnsi="Times New Roman" w:cs="Times New Roman"/>
                <w:sz w:val="22"/>
                <w:szCs w:val="22"/>
              </w:rPr>
              <w:t xml:space="preserve"> - 20</w:t>
            </w:r>
          </w:p>
        </w:tc>
        <w:tc>
          <w:tcPr>
            <w:tcW w:w="720" w:type="dxa"/>
            <w:vAlign w:val="bottom"/>
          </w:tcPr>
          <w:p w:rsidR="00BE40A2" w:rsidRPr="00FA27A3" w:rsidRDefault="00BE40A2" w:rsidP="00FB48AE">
            <w:pPr>
              <w:ind w:left="-20" w:right="-86"/>
              <w:rPr>
                <w:rFonts w:ascii="Times New Roman" w:hAnsi="Times New Roman" w:cs="Times New Roman"/>
                <w:sz w:val="22"/>
                <w:szCs w:val="22"/>
              </w:rPr>
            </w:pPr>
            <w:r w:rsidRPr="00FA27A3">
              <w:rPr>
                <w:rFonts w:ascii="Times New Roman" w:hAnsi="Times New Roman" w:cs="Times New Roman"/>
                <w:sz w:val="22"/>
                <w:szCs w:val="22"/>
              </w:rPr>
              <w:t>years</w:t>
            </w:r>
          </w:p>
        </w:tc>
      </w:tr>
    </w:tbl>
    <w:p w:rsidR="00AF56C4" w:rsidRPr="00FA27A3" w:rsidRDefault="00AF56C4" w:rsidP="00F713D2">
      <w:pPr>
        <w:pStyle w:val="BodyText"/>
        <w:spacing w:after="0"/>
        <w:ind w:right="-29"/>
        <w:jc w:val="thaiDistribute"/>
        <w:rPr>
          <w:rFonts w:ascii="Times New Roman" w:hAnsi="Times New Roman" w:cs="Times New Roman"/>
          <w:b/>
          <w:bCs/>
          <w:i/>
          <w:iCs/>
          <w:sz w:val="22"/>
          <w:szCs w:val="22"/>
        </w:rPr>
      </w:pPr>
    </w:p>
    <w:p w:rsidR="00F70186" w:rsidRDefault="00F70186" w:rsidP="00F713D2">
      <w:pPr>
        <w:pStyle w:val="BodyText"/>
        <w:spacing w:after="0"/>
        <w:ind w:right="-29"/>
        <w:jc w:val="thaiDistribute"/>
        <w:rPr>
          <w:rFonts w:ascii="Times New Roman" w:hAnsi="Times New Roman" w:cs="Times New Roman"/>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r w:rsidRPr="00FA27A3">
        <w:rPr>
          <w:rFonts w:ascii="Times New Roman" w:hAnsi="Times New Roman" w:cs="Times New Roman"/>
          <w:sz w:val="22"/>
          <w:szCs w:val="22"/>
        </w:rPr>
        <w:t>No depreciation is provided on freehold land.</w:t>
      </w:r>
    </w:p>
    <w:p w:rsidR="00951A6E" w:rsidRDefault="00951A6E" w:rsidP="00F713D2">
      <w:pPr>
        <w:pStyle w:val="BodyText"/>
        <w:spacing w:after="0"/>
        <w:ind w:right="-29"/>
        <w:jc w:val="thaiDistribute"/>
        <w:rPr>
          <w:rFonts w:ascii="Times New Roman" w:hAnsi="Times New Roman" w:cs="Times New Roman"/>
          <w:sz w:val="22"/>
          <w:szCs w:val="22"/>
        </w:rPr>
      </w:pPr>
    </w:p>
    <w:p w:rsidR="00951A6E" w:rsidRPr="00951A6E" w:rsidRDefault="00951A6E" w:rsidP="00951A6E">
      <w:pPr>
        <w:pStyle w:val="BodyText"/>
        <w:spacing w:after="0"/>
        <w:ind w:left="450" w:right="-29"/>
        <w:jc w:val="thaiDistribute"/>
        <w:rPr>
          <w:rFonts w:ascii="Times New Roman" w:hAnsi="Times New Roman" w:cs="Times New Roman"/>
          <w:i/>
          <w:iCs/>
          <w:sz w:val="22"/>
          <w:szCs w:val="22"/>
        </w:rPr>
      </w:pPr>
      <w:r w:rsidRPr="00951A6E">
        <w:rPr>
          <w:rFonts w:ascii="Times New Roman" w:hAnsi="Times New Roman" w:cs="Times New Roman"/>
          <w:i/>
          <w:iCs/>
          <w:sz w:val="22"/>
          <w:szCs w:val="22"/>
        </w:rPr>
        <w:t>Reclassification to property, plant and equipment</w:t>
      </w:r>
    </w:p>
    <w:p w:rsidR="00951A6E" w:rsidRPr="00951A6E" w:rsidRDefault="00951A6E" w:rsidP="00951A6E">
      <w:pPr>
        <w:pStyle w:val="BodyText"/>
        <w:spacing w:after="0"/>
        <w:ind w:left="450" w:right="-29" w:hanging="450"/>
        <w:jc w:val="thaiDistribute"/>
        <w:rPr>
          <w:rFonts w:ascii="Times New Roman" w:hAnsi="Times New Roman" w:cs="Times New Roman"/>
          <w:sz w:val="22"/>
          <w:szCs w:val="22"/>
        </w:rPr>
      </w:pPr>
    </w:p>
    <w:p w:rsidR="00951A6E" w:rsidRDefault="00951A6E" w:rsidP="00951A6E">
      <w:pPr>
        <w:pStyle w:val="BodyText"/>
        <w:spacing w:after="0"/>
        <w:ind w:left="450" w:right="-29"/>
        <w:jc w:val="thaiDistribute"/>
        <w:rPr>
          <w:rFonts w:ascii="Times New Roman" w:hAnsi="Times New Roman" w:cs="Times New Roman"/>
          <w:sz w:val="22"/>
          <w:szCs w:val="22"/>
        </w:rPr>
      </w:pPr>
      <w:r w:rsidRPr="00951A6E">
        <w:rPr>
          <w:rFonts w:ascii="Times New Roman" w:hAnsi="Times New Roman" w:cs="Times New Roman"/>
          <w:sz w:val="22"/>
          <w:szCs w:val="22"/>
        </w:rPr>
        <w:t>When the use of an investment properties changes such that it is reclassified as property, plant and equipment, its carrying amount at the date of reclassification becomes its cost for subsequent accounting.</w:t>
      </w:r>
    </w:p>
    <w:p w:rsidR="00F70186" w:rsidRPr="00FA27A3" w:rsidRDefault="00F70186" w:rsidP="00F713D2">
      <w:pPr>
        <w:pStyle w:val="BodyText"/>
        <w:spacing w:after="0"/>
        <w:ind w:right="-29"/>
        <w:jc w:val="thaiDistribute"/>
        <w:rPr>
          <w:rFonts w:ascii="Times New Roman" w:hAnsi="Times New Roman" w:cs="Times New Roman"/>
          <w:b/>
          <w:bCs/>
          <w:i/>
          <w:iCs/>
          <w:sz w:val="22"/>
          <w:szCs w:val="22"/>
        </w:rPr>
      </w:pPr>
    </w:p>
    <w:p w:rsidR="006C201E" w:rsidRPr="00FA27A3" w:rsidRDefault="00EC6F5F" w:rsidP="00F713D2">
      <w:pPr>
        <w:pStyle w:val="BodyText"/>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h</w:t>
      </w:r>
      <w:r w:rsidRPr="00FA27A3">
        <w:rPr>
          <w:rFonts w:ascii="Times New Roman" w:hAnsi="Times New Roman" w:cs="Times New Roman"/>
          <w:b/>
          <w:bCs/>
          <w:i/>
          <w:iCs/>
          <w:sz w:val="22"/>
          <w:szCs w:val="22"/>
        </w:rPr>
        <w:t>)</w:t>
      </w:r>
      <w:r w:rsidR="00D34122" w:rsidRPr="00FA27A3">
        <w:rPr>
          <w:rFonts w:ascii="Times New Roman" w:hAnsi="Times New Roman" w:cs="Times New Roman"/>
          <w:b/>
          <w:bCs/>
          <w:i/>
          <w:iCs/>
          <w:sz w:val="22"/>
          <w:szCs w:val="22"/>
        </w:rPr>
        <w:tab/>
      </w:r>
      <w:r w:rsidR="006C201E" w:rsidRPr="00FA27A3">
        <w:rPr>
          <w:rFonts w:ascii="Times New Roman" w:hAnsi="Times New Roman" w:cs="Times New Roman"/>
          <w:b/>
          <w:bCs/>
          <w:i/>
          <w:iCs/>
          <w:sz w:val="22"/>
          <w:szCs w:val="22"/>
        </w:rPr>
        <w:t>Property, plant and equipment</w:t>
      </w:r>
    </w:p>
    <w:p w:rsidR="006C201E" w:rsidRPr="00FA27A3" w:rsidRDefault="006C201E" w:rsidP="00F713D2">
      <w:pPr>
        <w:pStyle w:val="BodyText"/>
        <w:spacing w:after="0"/>
        <w:ind w:right="-29"/>
        <w:jc w:val="thaiDistribute"/>
        <w:rPr>
          <w:rFonts w:ascii="Times New Roman" w:hAnsi="Times New Roman" w:cs="Times New Roman"/>
          <w:b/>
          <w:bCs/>
          <w:i/>
          <w:iCs/>
          <w:sz w:val="22"/>
          <w:szCs w:val="22"/>
        </w:rPr>
      </w:pPr>
    </w:p>
    <w:p w:rsidR="00EC6F5F" w:rsidRPr="00FA27A3" w:rsidRDefault="006C201E" w:rsidP="00F713D2">
      <w:pPr>
        <w:pStyle w:val="BodyText"/>
        <w:spacing w:after="0"/>
        <w:ind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ab/>
      </w:r>
      <w:r w:rsidRPr="00FA27A3">
        <w:rPr>
          <w:rFonts w:ascii="Times New Roman" w:hAnsi="Times New Roman" w:cs="Times New Roman"/>
          <w:i/>
          <w:iCs/>
          <w:sz w:val="22"/>
          <w:szCs w:val="22"/>
        </w:rPr>
        <w:tab/>
      </w:r>
      <w:r w:rsidR="00EC6F5F" w:rsidRPr="00FA27A3">
        <w:rPr>
          <w:rFonts w:ascii="Times New Roman" w:hAnsi="Times New Roman" w:cs="Times New Roman"/>
          <w:i/>
          <w:iCs/>
          <w:sz w:val="22"/>
          <w:szCs w:val="22"/>
        </w:rPr>
        <w:t>Recognition and measurement</w:t>
      </w:r>
    </w:p>
    <w:p w:rsidR="00EC6F5F" w:rsidRPr="00FA27A3" w:rsidRDefault="00EC6F5F" w:rsidP="00F713D2">
      <w:pPr>
        <w:pStyle w:val="BodyText"/>
        <w:spacing w:after="0"/>
        <w:ind w:right="-29"/>
        <w:jc w:val="thaiDistribute"/>
        <w:rPr>
          <w:rFonts w:ascii="Times New Roman" w:hAnsi="Times New Roman" w:cs="Times New Roman"/>
          <w:sz w:val="22"/>
          <w:szCs w:val="22"/>
        </w:rPr>
      </w:pPr>
    </w:p>
    <w:p w:rsidR="00EC6F5F" w:rsidRPr="00FA27A3" w:rsidRDefault="00EC6F5F" w:rsidP="00F713D2">
      <w:pPr>
        <w:pStyle w:val="BodyText"/>
        <w:spacing w:after="0"/>
        <w:ind w:left="454"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Owned assets</w:t>
      </w:r>
    </w:p>
    <w:p w:rsidR="00B03357" w:rsidRPr="00FA27A3" w:rsidRDefault="00B03357" w:rsidP="00F713D2">
      <w:pPr>
        <w:pStyle w:val="BodyText"/>
        <w:spacing w:after="0"/>
        <w:ind w:left="454" w:right="-29"/>
        <w:jc w:val="thaiDistribute"/>
        <w:rPr>
          <w:rFonts w:ascii="Times New Roman" w:hAnsi="Times New Roman" w:cs="Times New Roman"/>
          <w:i/>
          <w:iCs/>
          <w:sz w:val="22"/>
          <w:szCs w:val="22"/>
        </w:rPr>
      </w:pPr>
    </w:p>
    <w:p w:rsidR="00EC6F5F" w:rsidRPr="00FA27A3" w:rsidRDefault="00EC6F5F" w:rsidP="00F713D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Property, plant and equipment are </w:t>
      </w:r>
      <w:r w:rsidR="006426A4" w:rsidRPr="00FA27A3">
        <w:rPr>
          <w:rFonts w:ascii="Times New Roman" w:hAnsi="Times New Roman" w:cs="Times New Roman"/>
          <w:sz w:val="22"/>
          <w:szCs w:val="22"/>
        </w:rPr>
        <w:t>measured</w:t>
      </w:r>
      <w:r w:rsidRPr="00FA27A3">
        <w:rPr>
          <w:rFonts w:ascii="Times New Roman" w:hAnsi="Times New Roman" w:cs="Times New Roman"/>
          <w:sz w:val="22"/>
          <w:szCs w:val="22"/>
        </w:rPr>
        <w:t xml:space="preserve"> at cost less accumulated depreciation and impairment losses</w:t>
      </w:r>
      <w:r w:rsidR="006426A4" w:rsidRPr="00FA27A3">
        <w:rPr>
          <w:rFonts w:ascii="Times New Roman" w:hAnsi="Times New Roman" w:cs="Times New Roman"/>
          <w:sz w:val="22"/>
          <w:szCs w:val="22"/>
        </w:rPr>
        <w:t>.</w:t>
      </w:r>
      <w:r w:rsidRPr="00FA27A3">
        <w:rPr>
          <w:rFonts w:ascii="Times New Roman" w:hAnsi="Times New Roman" w:cs="Times New Roman"/>
          <w:sz w:val="22"/>
          <w:szCs w:val="22"/>
        </w:rPr>
        <w:t xml:space="preserve"> </w:t>
      </w:r>
    </w:p>
    <w:p w:rsidR="00EC6F5F" w:rsidRPr="00FA27A3" w:rsidRDefault="00EC6F5F" w:rsidP="00F713D2">
      <w:pPr>
        <w:pStyle w:val="BodyText"/>
        <w:spacing w:after="0"/>
        <w:ind w:right="-29"/>
        <w:jc w:val="thaiDistribute"/>
        <w:rPr>
          <w:rFonts w:ascii="Times New Roman" w:hAnsi="Times New Roman" w:cs="Times New Roman"/>
          <w:sz w:val="22"/>
          <w:szCs w:val="22"/>
        </w:rPr>
      </w:pPr>
    </w:p>
    <w:p w:rsidR="00EC6F5F" w:rsidRPr="00FA27A3" w:rsidRDefault="00EC6F5F" w:rsidP="0075097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rsidR="00EC6F5F" w:rsidRPr="00FA27A3" w:rsidRDefault="00EC6F5F" w:rsidP="0075097D">
      <w:pPr>
        <w:pStyle w:val="BodyText"/>
        <w:spacing w:after="0"/>
        <w:ind w:right="-29"/>
        <w:jc w:val="thaiDistribute"/>
        <w:rPr>
          <w:rFonts w:ascii="Times New Roman" w:hAnsi="Times New Roman" w:cs="Times New Roman"/>
          <w:sz w:val="22"/>
          <w:szCs w:val="22"/>
        </w:rPr>
      </w:pPr>
    </w:p>
    <w:p w:rsidR="00EC6F5F" w:rsidRPr="00FA27A3" w:rsidRDefault="00EC6F5F" w:rsidP="0075097D">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0141B8" w:rsidRPr="00FA27A3" w:rsidRDefault="000141B8" w:rsidP="0075097D">
      <w:pPr>
        <w:pStyle w:val="BodyText"/>
        <w:spacing w:after="0"/>
        <w:ind w:left="454" w:right="-29"/>
        <w:jc w:val="thaiDistribute"/>
        <w:rPr>
          <w:rFonts w:ascii="Times New Roman" w:hAnsi="Times New Roman" w:cs="Times New Roman"/>
          <w:sz w:val="22"/>
          <w:szCs w:val="22"/>
        </w:rPr>
      </w:pPr>
    </w:p>
    <w:p w:rsidR="00EC6F5F" w:rsidRDefault="006426A4" w:rsidP="00A5464B">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Any g</w:t>
      </w:r>
      <w:r w:rsidR="00EC6F5F" w:rsidRPr="00FA27A3">
        <w:rPr>
          <w:rFonts w:ascii="Times New Roman" w:hAnsi="Times New Roman" w:cs="Times New Roman"/>
          <w:sz w:val="22"/>
          <w:szCs w:val="22"/>
        </w:rPr>
        <w:t>ains and losse</w:t>
      </w:r>
      <w:r w:rsidR="001057D4" w:rsidRPr="00FA27A3">
        <w:rPr>
          <w:rFonts w:ascii="Times New Roman" w:hAnsi="Times New Roman" w:cs="Times New Roman"/>
          <w:sz w:val="22"/>
          <w:szCs w:val="22"/>
        </w:rPr>
        <w:t xml:space="preserve">s on disposal of </w:t>
      </w:r>
      <w:r w:rsidR="00EC6F5F" w:rsidRPr="00FA27A3">
        <w:rPr>
          <w:rFonts w:ascii="Times New Roman" w:hAnsi="Times New Roman" w:cs="Times New Roman"/>
          <w:sz w:val="22"/>
          <w:szCs w:val="22"/>
        </w:rPr>
        <w:t>item of property, plant and equipment are determined by comparing the proceeds from disposal with the carrying amount of property, plant</w:t>
      </w:r>
      <w:r w:rsidR="00227EF1" w:rsidRPr="00FA27A3">
        <w:rPr>
          <w:rFonts w:ascii="Times New Roman" w:hAnsi="Times New Roman" w:cs="Times New Roman"/>
          <w:sz w:val="22"/>
          <w:szCs w:val="22"/>
        </w:rPr>
        <w:t xml:space="preserve"> and equipment, and are recogniz</w:t>
      </w:r>
      <w:r w:rsidR="00EC6F5F" w:rsidRPr="00FA27A3">
        <w:rPr>
          <w:rFonts w:ascii="Times New Roman" w:hAnsi="Times New Roman" w:cs="Times New Roman"/>
          <w:sz w:val="22"/>
          <w:szCs w:val="22"/>
        </w:rPr>
        <w:t xml:space="preserve">ed </w:t>
      </w:r>
      <w:r w:rsidR="000141B8" w:rsidRPr="00FA27A3">
        <w:rPr>
          <w:rFonts w:ascii="Times New Roman" w:hAnsi="Times New Roman" w:cs="Times New Roman"/>
          <w:sz w:val="22"/>
          <w:szCs w:val="22"/>
        </w:rPr>
        <w:t>in profit or loss.</w:t>
      </w:r>
    </w:p>
    <w:p w:rsidR="00771696" w:rsidRDefault="00771696" w:rsidP="00A5464B">
      <w:pPr>
        <w:pStyle w:val="BodyText"/>
        <w:spacing w:after="0"/>
        <w:ind w:left="454" w:right="-29"/>
        <w:jc w:val="thaiDistribute"/>
        <w:rPr>
          <w:rFonts w:ascii="Times New Roman" w:hAnsi="Times New Roman" w:cs="Times New Roman"/>
          <w:sz w:val="22"/>
          <w:szCs w:val="22"/>
        </w:rPr>
      </w:pPr>
    </w:p>
    <w:p w:rsidR="00667A35" w:rsidRDefault="00667A35" w:rsidP="00667A35">
      <w:pPr>
        <w:pStyle w:val="BodyTex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rsidR="00667A35" w:rsidRDefault="00667A35" w:rsidP="00667A35">
      <w:pPr>
        <w:pStyle w:val="BodyText"/>
        <w:rPr>
          <w:rFonts w:ascii="Times New Roman" w:hAnsi="Times New Roman" w:cs="Times New Roman"/>
          <w:sz w:val="22"/>
          <w:szCs w:val="22"/>
        </w:rPr>
      </w:pPr>
    </w:p>
    <w:p w:rsidR="00667A35" w:rsidRDefault="00667A35" w:rsidP="00667A35">
      <w:pPr>
        <w:pStyle w:val="BodyText"/>
        <w:rPr>
          <w:rFonts w:ascii="Times New Roman" w:hAnsi="Times New Roman" w:cs="Times New Roman"/>
          <w:sz w:val="22"/>
          <w:szCs w:val="22"/>
        </w:rPr>
      </w:pPr>
    </w:p>
    <w:p w:rsidR="00667A35" w:rsidRPr="00667A35" w:rsidRDefault="00667A35" w:rsidP="00667A35">
      <w:pPr>
        <w:pStyle w:val="BodyText"/>
        <w:rPr>
          <w:rFonts w:ascii="Times New Roman" w:hAnsi="Times New Roman" w:cs="Times New Roman"/>
          <w:i/>
          <w:iCs/>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667A35">
        <w:rPr>
          <w:rFonts w:ascii="Times New Roman" w:hAnsi="Times New Roman" w:cs="Times New Roman"/>
          <w:i/>
          <w:iCs/>
          <w:sz w:val="22"/>
          <w:szCs w:val="22"/>
        </w:rPr>
        <w:t>Reclassification to investment properties</w:t>
      </w:r>
    </w:p>
    <w:p w:rsidR="00667A35" w:rsidRPr="00FA27A3" w:rsidRDefault="00667A35" w:rsidP="00667A35">
      <w:pPr>
        <w:pStyle w:val="BodyText"/>
        <w:spacing w:after="0"/>
        <w:ind w:left="454"/>
        <w:rPr>
          <w:rFonts w:ascii="Times New Roman" w:hAnsi="Times New Roman" w:cs="Times New Roman"/>
          <w:sz w:val="22"/>
          <w:szCs w:val="22"/>
        </w:rPr>
      </w:pPr>
    </w:p>
    <w:p w:rsidR="00701C31" w:rsidRDefault="00667A35" w:rsidP="00667A35">
      <w:pPr>
        <w:pStyle w:val="BodyText"/>
        <w:spacing w:after="0"/>
        <w:ind w:left="454"/>
        <w:rPr>
          <w:rFonts w:ascii="Times New Roman" w:hAnsi="Times New Roman" w:cs="Times New Roman"/>
          <w:sz w:val="22"/>
          <w:szCs w:val="22"/>
        </w:rPr>
      </w:pPr>
      <w:r w:rsidRPr="00667A35">
        <w:rPr>
          <w:rFonts w:ascii="Times New Roman" w:hAnsi="Times New Roman" w:cs="Times New Roman"/>
          <w:sz w:val="22"/>
          <w:szCs w:val="22"/>
        </w:rPr>
        <w:t>When the use of a property changes from owner-occupied to investment properties,</w:t>
      </w:r>
      <w:r w:rsidR="00771F62">
        <w:rPr>
          <w:rFonts w:ascii="Times New Roman" w:hAnsi="Times New Roman" w:cs="Times New Roman"/>
          <w:sz w:val="22"/>
          <w:szCs w:val="22"/>
        </w:rPr>
        <w:t xml:space="preserve"> its carrying amount is recogniz</w:t>
      </w:r>
      <w:r w:rsidRPr="00667A35">
        <w:rPr>
          <w:rFonts w:ascii="Times New Roman" w:hAnsi="Times New Roman" w:cs="Times New Roman"/>
          <w:sz w:val="22"/>
          <w:szCs w:val="22"/>
        </w:rPr>
        <w:t>ed and reclassified as investment properties.</w:t>
      </w:r>
    </w:p>
    <w:p w:rsidR="00667A35" w:rsidRPr="00FA27A3" w:rsidRDefault="00667A35" w:rsidP="00667A35">
      <w:pPr>
        <w:pStyle w:val="BodyText"/>
        <w:spacing w:after="0"/>
        <w:ind w:left="454"/>
        <w:rPr>
          <w:rFonts w:ascii="Times New Roman" w:hAnsi="Times New Roman" w:cs="Times New Roman"/>
          <w:sz w:val="22"/>
          <w:szCs w:val="22"/>
        </w:rPr>
      </w:pPr>
    </w:p>
    <w:p w:rsidR="000141B8" w:rsidRPr="00FA27A3" w:rsidRDefault="000141B8" w:rsidP="000141B8">
      <w:pPr>
        <w:pStyle w:val="BodyText"/>
        <w:spacing w:after="0"/>
        <w:rPr>
          <w:rFonts w:ascii="Times New Roman" w:hAnsi="Times New Roman" w:cs="Times New Roman"/>
          <w:i/>
          <w:iCs/>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r w:rsidRPr="00FA27A3">
        <w:rPr>
          <w:rFonts w:ascii="Times New Roman" w:hAnsi="Times New Roman" w:cs="Times New Roman"/>
          <w:i/>
          <w:iCs/>
          <w:sz w:val="22"/>
          <w:szCs w:val="22"/>
        </w:rPr>
        <w:t>Subsequent costs</w:t>
      </w:r>
    </w:p>
    <w:p w:rsidR="000141B8" w:rsidRPr="00FA27A3" w:rsidRDefault="000141B8" w:rsidP="000141B8">
      <w:pPr>
        <w:autoSpaceDE w:val="0"/>
        <w:autoSpaceDN w:val="0"/>
        <w:adjustRightInd w:val="0"/>
        <w:ind w:left="540"/>
        <w:jc w:val="both"/>
        <w:rPr>
          <w:rFonts w:ascii="Times New Roman" w:hAnsi="Times New Roman" w:cs="Times New Roman"/>
          <w:sz w:val="22"/>
          <w:szCs w:val="22"/>
        </w:rPr>
      </w:pPr>
    </w:p>
    <w:p w:rsidR="00E94DC6" w:rsidRPr="000B7ADE" w:rsidRDefault="000141B8" w:rsidP="000B7ADE">
      <w:pPr>
        <w:pStyle w:val="BodyText"/>
        <w:spacing w:after="0"/>
        <w:ind w:left="454"/>
        <w:jc w:val="thaiDistribute"/>
        <w:rPr>
          <w:rFonts w:ascii="Times New Roman" w:hAnsi="Times New Roman" w:cs="Times New Roman"/>
          <w:sz w:val="22"/>
          <w:szCs w:val="22"/>
        </w:rPr>
      </w:pPr>
      <w:r w:rsidRPr="00FA27A3">
        <w:rPr>
          <w:rFonts w:ascii="Times New Roman" w:hAnsi="Times New Roman" w:cs="Times New Roman"/>
          <w:sz w:val="22"/>
          <w:szCs w:val="22"/>
        </w:rPr>
        <w:t>The cost of replacing a part of an item of property,</w:t>
      </w:r>
      <w:r w:rsidR="00227EF1" w:rsidRPr="00FA27A3">
        <w:rPr>
          <w:rFonts w:ascii="Times New Roman" w:hAnsi="Times New Roman" w:cs="Times New Roman"/>
          <w:sz w:val="22"/>
          <w:szCs w:val="22"/>
        </w:rPr>
        <w:t xml:space="preserve"> plant and equipment is recogniz</w:t>
      </w:r>
      <w:r w:rsidRPr="00FA27A3">
        <w:rPr>
          <w:rFonts w:ascii="Times New Roman" w:hAnsi="Times New Roman" w:cs="Times New Roman"/>
          <w:sz w:val="22"/>
          <w:szCs w:val="22"/>
        </w:rPr>
        <w:t>ed in the carrying amount of the item if it is probable that the future economic benefits embodied within the part will flow to the Group, and its cost can be measured reliably. The carrying amount of</w:t>
      </w:r>
      <w:r w:rsidR="00227EF1" w:rsidRPr="00FA27A3">
        <w:rPr>
          <w:rFonts w:ascii="Times New Roman" w:hAnsi="Times New Roman" w:cs="Times New Roman"/>
          <w:sz w:val="22"/>
          <w:szCs w:val="22"/>
        </w:rPr>
        <w:t xml:space="preserve"> the replaced part is derecogniz</w:t>
      </w:r>
      <w:r w:rsidRPr="00FA27A3">
        <w:rPr>
          <w:rFonts w:ascii="Times New Roman" w:hAnsi="Times New Roman" w:cs="Times New Roman"/>
          <w:sz w:val="22"/>
          <w:szCs w:val="22"/>
        </w:rPr>
        <w:t xml:space="preserve">ed. The costs of the day-to-day servicing of property, </w:t>
      </w:r>
      <w:r w:rsidR="00227EF1" w:rsidRPr="00FA27A3">
        <w:rPr>
          <w:rFonts w:ascii="Times New Roman" w:hAnsi="Times New Roman" w:cs="Times New Roman"/>
          <w:sz w:val="22"/>
          <w:szCs w:val="22"/>
        </w:rPr>
        <w:t>plant and equipment are recogniz</w:t>
      </w:r>
      <w:r w:rsidRPr="00FA27A3">
        <w:rPr>
          <w:rFonts w:ascii="Times New Roman" w:hAnsi="Times New Roman" w:cs="Times New Roman"/>
          <w:sz w:val="22"/>
          <w:szCs w:val="22"/>
        </w:rPr>
        <w:t>ed in profit or loss as incurred.</w:t>
      </w:r>
    </w:p>
    <w:p w:rsidR="000141B8" w:rsidRPr="00FA27A3" w:rsidRDefault="00692B46" w:rsidP="00692B46">
      <w:pPr>
        <w:pStyle w:val="AccPolicysubhead"/>
      </w:pPr>
      <w:r>
        <w:br/>
      </w:r>
      <w:r w:rsidR="000141B8" w:rsidRPr="00FA27A3">
        <w:t>Depreciation</w:t>
      </w:r>
    </w:p>
    <w:p w:rsidR="000141B8" w:rsidRPr="00FA27A3" w:rsidRDefault="000141B8" w:rsidP="000141B8">
      <w:pPr>
        <w:pStyle w:val="BodyText"/>
        <w:spacing w:after="0"/>
        <w:jc w:val="both"/>
        <w:rPr>
          <w:rFonts w:ascii="Times New Roman" w:hAnsi="Times New Roman" w:cs="Times New Roman"/>
          <w:sz w:val="22"/>
          <w:szCs w:val="22"/>
        </w:rPr>
      </w:pPr>
    </w:p>
    <w:p w:rsidR="000141B8" w:rsidRPr="00FA27A3" w:rsidRDefault="000141B8" w:rsidP="00167EFF">
      <w:pPr>
        <w:pStyle w:val="BodyText"/>
        <w:spacing w:after="0"/>
        <w:ind w:left="454"/>
        <w:jc w:val="thaiDistribute"/>
        <w:rPr>
          <w:rFonts w:ascii="Times New Roman" w:hAnsi="Times New Roman" w:cs="Times New Roman"/>
          <w:sz w:val="22"/>
          <w:szCs w:val="22"/>
        </w:rPr>
      </w:pPr>
      <w:r w:rsidRPr="00FA27A3">
        <w:rPr>
          <w:rFonts w:ascii="Times New Roman" w:hAnsi="Times New Roman" w:cs="Times New Roman"/>
          <w:sz w:val="22"/>
          <w:szCs w:val="22"/>
        </w:rPr>
        <w:t>Depreciation is calculated based on the depreciable amount, which is the cost of an asset, or other amount substituted for cost, less its residual value.</w:t>
      </w:r>
    </w:p>
    <w:p w:rsidR="006426A4" w:rsidRDefault="006426A4" w:rsidP="000141B8">
      <w:pPr>
        <w:pStyle w:val="BodyText"/>
        <w:spacing w:after="0"/>
        <w:ind w:left="454"/>
        <w:jc w:val="both"/>
        <w:rPr>
          <w:rFonts w:ascii="Times New Roman" w:hAnsi="Times New Roman" w:cstheme="minorBidi"/>
          <w:sz w:val="22"/>
          <w:szCs w:val="22"/>
        </w:rPr>
      </w:pPr>
    </w:p>
    <w:p w:rsidR="008F79A0" w:rsidRPr="008F79A0" w:rsidRDefault="000141B8" w:rsidP="007113D9">
      <w:pPr>
        <w:pStyle w:val="BodyText"/>
        <w:spacing w:after="0"/>
        <w:ind w:left="454"/>
        <w:jc w:val="thaiDistribute"/>
        <w:rPr>
          <w:rFonts w:ascii="Times New Roman" w:hAnsi="Times New Roman" w:cstheme="minorBidi"/>
          <w:sz w:val="22"/>
          <w:szCs w:val="22"/>
        </w:rPr>
      </w:pPr>
      <w:r w:rsidRPr="00FA27A3">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rsidR="000141B8" w:rsidRPr="00FA27A3" w:rsidRDefault="000141B8" w:rsidP="00692B46">
      <w:pPr>
        <w:pStyle w:val="AccPolicyalternative"/>
      </w:pPr>
    </w:p>
    <w:tbl>
      <w:tblPr>
        <w:tblW w:w="8092" w:type="dxa"/>
        <w:tblInd w:w="360" w:type="dxa"/>
        <w:tblLook w:val="0000"/>
      </w:tblPr>
      <w:tblGrid>
        <w:gridCol w:w="3772"/>
        <w:gridCol w:w="3600"/>
        <w:gridCol w:w="720"/>
      </w:tblGrid>
      <w:tr w:rsidR="000141B8" w:rsidRPr="00FA27A3" w:rsidTr="0058347D">
        <w:tc>
          <w:tcPr>
            <w:tcW w:w="3772" w:type="dxa"/>
            <w:vAlign w:val="bottom"/>
          </w:tcPr>
          <w:p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Land improvement</w:t>
            </w:r>
            <w:r w:rsidR="00A07298" w:rsidRPr="00DF4B3E">
              <w:rPr>
                <w:rFonts w:ascii="Times New Roman" w:hAnsi="Times New Roman" w:cs="Times New Roman"/>
                <w:sz w:val="22"/>
                <w:szCs w:val="22"/>
              </w:rPr>
              <w:t>s</w:t>
            </w:r>
          </w:p>
        </w:tc>
        <w:tc>
          <w:tcPr>
            <w:tcW w:w="3600" w:type="dxa"/>
          </w:tcPr>
          <w:p w:rsidR="000141B8" w:rsidRPr="00DF4B3E" w:rsidRDefault="000141B8" w:rsidP="00FC05F8">
            <w:pPr>
              <w:jc w:val="right"/>
              <w:rPr>
                <w:rFonts w:ascii="Times New Roman" w:hAnsi="Times New Roman" w:cs="Times New Roman"/>
                <w:sz w:val="22"/>
                <w:szCs w:val="22"/>
              </w:rPr>
            </w:pPr>
            <w:r w:rsidRPr="00DF4B3E">
              <w:rPr>
                <w:rFonts w:ascii="Times New Roman" w:hAnsi="Times New Roman" w:cs="Times New Roman"/>
                <w:sz w:val="22"/>
                <w:szCs w:val="22"/>
              </w:rPr>
              <w:t xml:space="preserve">3 </w:t>
            </w:r>
            <w:r w:rsidR="00A07298" w:rsidRPr="00DF4B3E">
              <w:rPr>
                <w:rFonts w:ascii="Times New Roman" w:hAnsi="Times New Roman" w:cs="Times New Roman"/>
                <w:sz w:val="22"/>
                <w:szCs w:val="22"/>
              </w:rPr>
              <w:t>-</w:t>
            </w:r>
            <w:r w:rsidRPr="00DF4B3E">
              <w:rPr>
                <w:rFonts w:ascii="Times New Roman" w:hAnsi="Times New Roman" w:cs="Times New Roman"/>
                <w:sz w:val="22"/>
                <w:szCs w:val="22"/>
              </w:rPr>
              <w:t xml:space="preserve"> 20</w:t>
            </w:r>
            <w:r w:rsidR="00A07298" w:rsidRPr="00DF4B3E">
              <w:rPr>
                <w:rFonts w:ascii="Times New Roman" w:hAnsi="Times New Roman" w:cs="Times New Roman"/>
                <w:sz w:val="22"/>
                <w:szCs w:val="22"/>
              </w:rPr>
              <w:t xml:space="preserve"> </w:t>
            </w:r>
          </w:p>
        </w:tc>
        <w:tc>
          <w:tcPr>
            <w:tcW w:w="720" w:type="dxa"/>
            <w:vAlign w:val="bottom"/>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58347D">
        <w:tc>
          <w:tcPr>
            <w:tcW w:w="3772" w:type="dxa"/>
            <w:vAlign w:val="bottom"/>
          </w:tcPr>
          <w:p w:rsidR="000141B8" w:rsidRPr="00DF4B3E" w:rsidRDefault="000141B8" w:rsidP="00A07298">
            <w:pPr>
              <w:ind w:right="-86"/>
              <w:rPr>
                <w:rFonts w:ascii="Times New Roman" w:hAnsi="Times New Roman" w:cs="Times New Roman"/>
                <w:sz w:val="22"/>
                <w:szCs w:val="22"/>
              </w:rPr>
            </w:pPr>
            <w:r w:rsidRPr="00DF4B3E">
              <w:rPr>
                <w:rFonts w:ascii="Times New Roman" w:hAnsi="Times New Roman" w:cs="Times New Roman"/>
                <w:sz w:val="22"/>
                <w:szCs w:val="22"/>
              </w:rPr>
              <w:t>Buildings</w:t>
            </w:r>
          </w:p>
        </w:tc>
        <w:tc>
          <w:tcPr>
            <w:tcW w:w="3600" w:type="dxa"/>
          </w:tcPr>
          <w:p w:rsidR="000141B8" w:rsidRPr="00DF4B3E" w:rsidRDefault="00F54B49" w:rsidP="009A184F">
            <w:pPr>
              <w:jc w:val="right"/>
              <w:rPr>
                <w:rFonts w:ascii="Times New Roman" w:hAnsi="Times New Roman" w:cs="Times New Roman"/>
                <w:sz w:val="22"/>
                <w:szCs w:val="22"/>
              </w:rPr>
            </w:pPr>
            <w:r w:rsidRPr="00DF4B3E">
              <w:rPr>
                <w:rFonts w:ascii="Times New Roman" w:hAnsi="Times New Roman" w:cs="Times New Roman"/>
                <w:sz w:val="22"/>
                <w:szCs w:val="22"/>
              </w:rPr>
              <w:t>3</w:t>
            </w:r>
            <w:r w:rsidR="000141B8" w:rsidRPr="00DF4B3E">
              <w:rPr>
                <w:rFonts w:ascii="Times New Roman" w:hAnsi="Times New Roman" w:cs="Times New Roman"/>
                <w:sz w:val="22"/>
                <w:szCs w:val="22"/>
              </w:rPr>
              <w:t xml:space="preserve"> - 20</w:t>
            </w:r>
          </w:p>
        </w:tc>
        <w:tc>
          <w:tcPr>
            <w:tcW w:w="720" w:type="dxa"/>
            <w:vAlign w:val="bottom"/>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58347D">
        <w:tc>
          <w:tcPr>
            <w:tcW w:w="3772" w:type="dxa"/>
            <w:vAlign w:val="bottom"/>
          </w:tcPr>
          <w:p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Vehicles</w:t>
            </w:r>
          </w:p>
        </w:tc>
        <w:tc>
          <w:tcPr>
            <w:tcW w:w="3600" w:type="dxa"/>
          </w:tcPr>
          <w:p w:rsidR="000141B8" w:rsidRPr="00DF4B3E" w:rsidRDefault="000141B8" w:rsidP="009A184F">
            <w:pPr>
              <w:jc w:val="right"/>
              <w:rPr>
                <w:rFonts w:ascii="Times New Roman" w:hAnsi="Times New Roman" w:cs="Times New Roman"/>
                <w:sz w:val="22"/>
                <w:szCs w:val="22"/>
              </w:rPr>
            </w:pPr>
            <w:r w:rsidRPr="00DF4B3E">
              <w:rPr>
                <w:rFonts w:ascii="Times New Roman" w:hAnsi="Times New Roman" w:cs="Times New Roman"/>
                <w:sz w:val="22"/>
                <w:szCs w:val="22"/>
              </w:rPr>
              <w:t xml:space="preserve">5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58347D">
        <w:tc>
          <w:tcPr>
            <w:tcW w:w="3772" w:type="dxa"/>
            <w:vAlign w:val="bottom"/>
          </w:tcPr>
          <w:p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Lighter</w:t>
            </w:r>
            <w:r w:rsidR="0033537C" w:rsidRPr="00DF4B3E">
              <w:rPr>
                <w:rFonts w:ascii="Times New Roman" w:hAnsi="Times New Roman" w:cs="Times New Roman"/>
                <w:sz w:val="22"/>
                <w:szCs w:val="22"/>
              </w:rPr>
              <w:t>s</w:t>
            </w:r>
          </w:p>
        </w:tc>
        <w:tc>
          <w:tcPr>
            <w:tcW w:w="3600" w:type="dxa"/>
          </w:tcPr>
          <w:p w:rsidR="000141B8" w:rsidRPr="00DF4B3E" w:rsidRDefault="005E5151" w:rsidP="00DF4B3E">
            <w:pPr>
              <w:jc w:val="right"/>
              <w:rPr>
                <w:rFonts w:ascii="Times New Roman" w:hAnsi="Times New Roman" w:cs="Times New Roman"/>
                <w:sz w:val="22"/>
                <w:szCs w:val="22"/>
              </w:rPr>
            </w:pPr>
            <w:r>
              <w:rPr>
                <w:rFonts w:ascii="Times New Roman" w:hAnsi="Times New Roman" w:cs="Times New Roman"/>
                <w:sz w:val="22"/>
                <w:szCs w:val="22"/>
              </w:rPr>
              <w:t>2</w:t>
            </w:r>
            <w:r w:rsidR="00F54B49" w:rsidRPr="00DF4B3E">
              <w:rPr>
                <w:rFonts w:ascii="Times New Roman" w:hAnsi="Times New Roman" w:cs="Times New Roman"/>
                <w:sz w:val="22"/>
                <w:szCs w:val="22"/>
              </w:rPr>
              <w:t>5 - 2</w:t>
            </w:r>
            <w:r>
              <w:rPr>
                <w:rFonts w:ascii="Times New Roman" w:hAnsi="Times New Roman" w:cs="Times New Roman"/>
                <w:sz w:val="22"/>
                <w:szCs w:val="22"/>
              </w:rPr>
              <w:t>6</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58347D">
        <w:tc>
          <w:tcPr>
            <w:tcW w:w="3772" w:type="dxa"/>
            <w:vAlign w:val="bottom"/>
          </w:tcPr>
          <w:p w:rsidR="000141B8" w:rsidRPr="00DF4B3E" w:rsidRDefault="0033537C" w:rsidP="009A184F">
            <w:pPr>
              <w:ind w:right="-86"/>
              <w:rPr>
                <w:rFonts w:ascii="Times New Roman" w:hAnsi="Times New Roman" w:cs="Times New Roman"/>
                <w:sz w:val="22"/>
                <w:szCs w:val="22"/>
              </w:rPr>
            </w:pPr>
            <w:r w:rsidRPr="00DF4B3E">
              <w:rPr>
                <w:rFonts w:ascii="Times New Roman" w:hAnsi="Times New Roman" w:cs="Times New Roman"/>
                <w:sz w:val="22"/>
                <w:szCs w:val="22"/>
              </w:rPr>
              <w:t>Machine</w:t>
            </w:r>
            <w:r w:rsidR="00A07298" w:rsidRPr="00DF4B3E">
              <w:rPr>
                <w:rFonts w:ascii="Times New Roman" w:hAnsi="Times New Roman" w:cs="Times New Roman"/>
                <w:sz w:val="22"/>
                <w:szCs w:val="22"/>
              </w:rPr>
              <w:t>ry</w:t>
            </w:r>
          </w:p>
        </w:tc>
        <w:tc>
          <w:tcPr>
            <w:tcW w:w="3600" w:type="dxa"/>
          </w:tcPr>
          <w:p w:rsidR="000141B8" w:rsidRPr="00DF4B3E" w:rsidRDefault="00DF4B3E" w:rsidP="009A184F">
            <w:pPr>
              <w:jc w:val="right"/>
              <w:rPr>
                <w:rFonts w:ascii="Times New Roman" w:hAnsi="Times New Roman" w:cs="Times New Roman"/>
                <w:sz w:val="22"/>
                <w:szCs w:val="22"/>
              </w:rPr>
            </w:pPr>
            <w:r w:rsidRPr="00DF4B3E">
              <w:rPr>
                <w:rFonts w:ascii="Times New Roman" w:hAnsi="Times New Roman" w:cs="Times New Roman"/>
                <w:sz w:val="22"/>
                <w:szCs w:val="22"/>
              </w:rPr>
              <w:t>2 - 11</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58347D">
        <w:tc>
          <w:tcPr>
            <w:tcW w:w="3772" w:type="dxa"/>
            <w:vAlign w:val="bottom"/>
          </w:tcPr>
          <w:p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Office equipment</w:t>
            </w:r>
          </w:p>
        </w:tc>
        <w:tc>
          <w:tcPr>
            <w:tcW w:w="3600" w:type="dxa"/>
          </w:tcPr>
          <w:p w:rsidR="000141B8" w:rsidRPr="00DF4B3E" w:rsidRDefault="00DF4B3E" w:rsidP="009A184F">
            <w:pPr>
              <w:jc w:val="right"/>
              <w:rPr>
                <w:rFonts w:ascii="Times New Roman" w:hAnsi="Times New Roman" w:cs="Times New Roman"/>
                <w:sz w:val="22"/>
                <w:szCs w:val="22"/>
              </w:rPr>
            </w:pPr>
            <w:r w:rsidRPr="00DF4B3E">
              <w:rPr>
                <w:rFonts w:ascii="Times New Roman" w:hAnsi="Times New Roman" w:cs="Times New Roman"/>
                <w:sz w:val="22"/>
                <w:szCs w:val="22"/>
              </w:rPr>
              <w:t>2 - 20</w:t>
            </w:r>
            <w:r w:rsidR="00F579B7" w:rsidRPr="00DF4B3E">
              <w:rPr>
                <w:rFonts w:ascii="Times New Roman" w:hAnsi="Times New Roman" w:cs="Times New Roman"/>
                <w:sz w:val="22"/>
                <w:szCs w:val="22"/>
              </w:rPr>
              <w:t xml:space="preserve"> </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2D3D7C" w:rsidRPr="00FA27A3" w:rsidTr="0058347D">
        <w:tc>
          <w:tcPr>
            <w:tcW w:w="3772" w:type="dxa"/>
            <w:vAlign w:val="bottom"/>
          </w:tcPr>
          <w:p w:rsidR="002D3D7C" w:rsidRPr="00DF4B3E" w:rsidRDefault="009120C3" w:rsidP="009A184F">
            <w:pPr>
              <w:ind w:right="-86"/>
              <w:rPr>
                <w:rFonts w:ascii="Times New Roman" w:hAnsi="Times New Roman" w:cs="Times New Roman"/>
                <w:sz w:val="22"/>
                <w:szCs w:val="22"/>
                <w:cs/>
              </w:rPr>
            </w:pPr>
            <w:r w:rsidRPr="00DF4B3E">
              <w:rPr>
                <w:rFonts w:ascii="Times New Roman" w:hAnsi="Times New Roman" w:cs="Times New Roman"/>
                <w:sz w:val="22"/>
                <w:szCs w:val="22"/>
              </w:rPr>
              <w:t>Dry</w:t>
            </w:r>
            <w:r w:rsidR="00780C2C" w:rsidRPr="00DF4B3E">
              <w:rPr>
                <w:rFonts w:ascii="Times New Roman" w:hAnsi="Times New Roman" w:cs="Times New Roman"/>
                <w:sz w:val="22"/>
                <w:szCs w:val="22"/>
              </w:rPr>
              <w:t>-</w:t>
            </w:r>
            <w:r w:rsidRPr="00DF4B3E">
              <w:rPr>
                <w:rFonts w:ascii="Times New Roman" w:hAnsi="Times New Roman" w:cs="Times New Roman"/>
                <w:sz w:val="22"/>
                <w:szCs w:val="22"/>
              </w:rPr>
              <w:t>docking</w:t>
            </w:r>
          </w:p>
        </w:tc>
        <w:tc>
          <w:tcPr>
            <w:tcW w:w="3600" w:type="dxa"/>
          </w:tcPr>
          <w:p w:rsidR="002D3D7C" w:rsidRPr="00DF4B3E" w:rsidRDefault="009120C3" w:rsidP="009A184F">
            <w:pPr>
              <w:jc w:val="right"/>
              <w:rPr>
                <w:rFonts w:ascii="Times New Roman" w:hAnsi="Times New Roman" w:cs="Times New Roman"/>
                <w:sz w:val="22"/>
                <w:szCs w:val="22"/>
              </w:rPr>
            </w:pPr>
            <w:r w:rsidRPr="00DF4B3E">
              <w:rPr>
                <w:rFonts w:ascii="Times New Roman" w:hAnsi="Times New Roman" w:cs="Times New Roman"/>
                <w:sz w:val="22"/>
                <w:szCs w:val="22"/>
              </w:rPr>
              <w:t>5</w:t>
            </w:r>
          </w:p>
        </w:tc>
        <w:tc>
          <w:tcPr>
            <w:tcW w:w="720" w:type="dxa"/>
          </w:tcPr>
          <w:p w:rsidR="002D3D7C" w:rsidRPr="00DF4B3E" w:rsidRDefault="009120C3"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bl>
    <w:p w:rsidR="00FF3A03" w:rsidRPr="00FA27A3" w:rsidRDefault="00A5464B" w:rsidP="00A5464B">
      <w:pPr>
        <w:pStyle w:val="BodyText"/>
        <w:spacing w:after="0"/>
        <w:jc w:val="both"/>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0141B8" w:rsidRPr="00FA27A3" w:rsidRDefault="00FF3A03" w:rsidP="00167EFF">
      <w:pPr>
        <w:pStyle w:val="BodyText"/>
        <w:spacing w:after="0"/>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r w:rsidR="000141B8" w:rsidRPr="00FA27A3">
        <w:rPr>
          <w:rFonts w:ascii="Times New Roman" w:hAnsi="Times New Roman" w:cs="Times New Roman"/>
          <w:sz w:val="22"/>
          <w:szCs w:val="22"/>
        </w:rPr>
        <w:t xml:space="preserve">No depreciation is provided </w:t>
      </w:r>
      <w:r w:rsidR="006502B0" w:rsidRPr="00FA27A3">
        <w:rPr>
          <w:rFonts w:ascii="Times New Roman" w:hAnsi="Times New Roman" w:cs="Times New Roman"/>
          <w:sz w:val="22"/>
          <w:szCs w:val="22"/>
        </w:rPr>
        <w:t>on freehold land and</w:t>
      </w:r>
      <w:r w:rsidR="000141B8" w:rsidRPr="00FA27A3">
        <w:rPr>
          <w:rFonts w:ascii="Times New Roman" w:hAnsi="Times New Roman" w:cs="Times New Roman"/>
          <w:sz w:val="22"/>
          <w:szCs w:val="22"/>
        </w:rPr>
        <w:t xml:space="preserve"> assets under construction.</w:t>
      </w:r>
    </w:p>
    <w:p w:rsidR="00A5464B" w:rsidRPr="00FA27A3" w:rsidRDefault="00A5464B" w:rsidP="00167EFF">
      <w:pPr>
        <w:pStyle w:val="BodyText"/>
        <w:spacing w:after="0"/>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0141B8" w:rsidRPr="00FA27A3" w:rsidRDefault="000141B8" w:rsidP="00167EFF">
      <w:pPr>
        <w:pStyle w:val="BodyText"/>
        <w:spacing w:after="0"/>
        <w:ind w:left="454"/>
        <w:jc w:val="thaiDistribute"/>
        <w:rPr>
          <w:rFonts w:ascii="Times New Roman" w:hAnsi="Times New Roman" w:cs="Times New Roman"/>
          <w:sz w:val="22"/>
          <w:szCs w:val="22"/>
        </w:rPr>
      </w:pPr>
      <w:r w:rsidRPr="00FA27A3">
        <w:rPr>
          <w:rFonts w:ascii="Times New Roman" w:hAnsi="Times New Roman" w:cs="Times New Roman"/>
          <w:sz w:val="22"/>
          <w:szCs w:val="22"/>
        </w:rPr>
        <w:t>Depreciation methods, useful lives and residual values are reviewed at each financial year-end and adjusted if appropriate.</w:t>
      </w:r>
    </w:p>
    <w:p w:rsidR="0075097D" w:rsidRPr="00FA27A3" w:rsidRDefault="0075097D" w:rsidP="00FA7D5E">
      <w:pPr>
        <w:pStyle w:val="BodyText"/>
        <w:spacing w:after="0"/>
        <w:jc w:val="both"/>
        <w:rPr>
          <w:rFonts w:ascii="Times New Roman" w:hAnsi="Times New Roman" w:cs="Times New Roman"/>
          <w:sz w:val="22"/>
          <w:szCs w:val="22"/>
        </w:rPr>
      </w:pPr>
    </w:p>
    <w:p w:rsidR="000141B8" w:rsidRPr="00FA27A3" w:rsidRDefault="00A5464B" w:rsidP="00A5464B">
      <w:pPr>
        <w:pStyle w:val="BodyText"/>
        <w:spacing w:after="0"/>
        <w:jc w:val="both"/>
        <w:rPr>
          <w:rFonts w:ascii="Times New Roman" w:hAnsi="Times New Roman" w:cs="Times New Roman"/>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i</w:t>
      </w:r>
      <w:r w:rsidR="00837914" w:rsidRPr="00FA27A3">
        <w:rPr>
          <w:rFonts w:ascii="Times New Roman" w:hAnsi="Times New Roman" w:cs="Times New Roman"/>
          <w:b/>
          <w:bCs/>
          <w:i/>
          <w:iCs/>
          <w:sz w:val="22"/>
          <w:szCs w:val="22"/>
        </w:rPr>
        <w:t>)</w:t>
      </w:r>
      <w:r w:rsidR="00837914" w:rsidRPr="00FA27A3">
        <w:rPr>
          <w:rFonts w:ascii="Times New Roman" w:hAnsi="Times New Roman" w:cs="Times New Roman"/>
          <w:b/>
          <w:bCs/>
          <w:i/>
          <w:iCs/>
          <w:sz w:val="22"/>
          <w:szCs w:val="22"/>
        </w:rPr>
        <w:tab/>
      </w:r>
      <w:r w:rsidR="00AF56C4"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Intangible assets</w:t>
      </w:r>
    </w:p>
    <w:p w:rsidR="00A5464B" w:rsidRPr="00FA27A3" w:rsidRDefault="00A5464B" w:rsidP="00A5464B">
      <w:pPr>
        <w:pStyle w:val="BodyText"/>
        <w:spacing w:after="0"/>
        <w:jc w:val="both"/>
        <w:rPr>
          <w:rFonts w:ascii="Times New Roman" w:hAnsi="Times New Roman" w:cs="Times New Roman"/>
          <w:sz w:val="22"/>
          <w:szCs w:val="22"/>
        </w:rPr>
      </w:pPr>
    </w:p>
    <w:p w:rsidR="00194E4A" w:rsidRPr="00194E4A" w:rsidRDefault="00A5464B" w:rsidP="00194E4A">
      <w:pPr>
        <w:pStyle w:val="BodyText"/>
        <w:spacing w:after="0"/>
        <w:ind w:left="454"/>
        <w:jc w:val="thaiDistribute"/>
        <w:rPr>
          <w:rFonts w:ascii="Times New Roman" w:hAnsi="Times New Roman" w:cstheme="minorBidi"/>
          <w:sz w:val="22"/>
          <w:szCs w:val="22"/>
          <w:cs/>
        </w:rPr>
      </w:pPr>
      <w:r w:rsidRPr="00FA27A3">
        <w:rPr>
          <w:rFonts w:ascii="Times New Roman" w:hAnsi="Times New Roman" w:cs="Times New Roman"/>
          <w:sz w:val="22"/>
          <w:szCs w:val="22"/>
        </w:rPr>
        <w:t xml:space="preserve">Intangible assets that are acquired by the Group and have finite useful lives are measured </w:t>
      </w:r>
      <w:r w:rsidR="00814B05" w:rsidRPr="00FA27A3">
        <w:rPr>
          <w:rFonts w:ascii="Times New Roman" w:hAnsi="Times New Roman" w:cs="Times New Roman"/>
          <w:sz w:val="22"/>
          <w:szCs w:val="22"/>
        </w:rPr>
        <w:t>at cost less accumulated amortiz</w:t>
      </w:r>
      <w:r w:rsidRPr="00FA27A3">
        <w:rPr>
          <w:rFonts w:ascii="Times New Roman" w:hAnsi="Times New Roman" w:cs="Times New Roman"/>
          <w:sz w:val="22"/>
          <w:szCs w:val="22"/>
        </w:rPr>
        <w:t>ation and accumulated impairment losses.</w:t>
      </w:r>
    </w:p>
    <w:p w:rsidR="0062083D" w:rsidRPr="00FA27A3" w:rsidRDefault="0062083D" w:rsidP="00167EFF">
      <w:pPr>
        <w:pStyle w:val="BodyText"/>
        <w:spacing w:after="0"/>
        <w:ind w:left="454" w:right="-29"/>
        <w:jc w:val="thaiDistribute"/>
        <w:rPr>
          <w:rFonts w:ascii="Times New Roman" w:hAnsi="Times New Roman" w:cs="Times New Roman"/>
          <w:sz w:val="22"/>
          <w:szCs w:val="22"/>
        </w:rPr>
      </w:pPr>
    </w:p>
    <w:p w:rsidR="00A5464B" w:rsidRPr="00FA27A3" w:rsidRDefault="00814B05" w:rsidP="00167EFF">
      <w:pPr>
        <w:pStyle w:val="BodyText"/>
        <w:spacing w:after="0"/>
        <w:ind w:left="454"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Amortiz</w:t>
      </w:r>
      <w:r w:rsidR="00A5464B" w:rsidRPr="00FA27A3">
        <w:rPr>
          <w:rFonts w:ascii="Times New Roman" w:hAnsi="Times New Roman" w:cs="Times New Roman"/>
          <w:i/>
          <w:iCs/>
          <w:sz w:val="22"/>
          <w:szCs w:val="22"/>
        </w:rPr>
        <w:t>ation</w:t>
      </w:r>
    </w:p>
    <w:p w:rsidR="00A5464B" w:rsidRPr="00FA27A3" w:rsidRDefault="00A5464B" w:rsidP="00167EFF">
      <w:pPr>
        <w:pStyle w:val="BodyText"/>
        <w:spacing w:after="0"/>
        <w:ind w:left="454" w:right="-29"/>
        <w:jc w:val="thaiDistribute"/>
        <w:rPr>
          <w:rFonts w:ascii="Times New Roman" w:hAnsi="Times New Roman" w:cs="Times New Roman"/>
          <w:sz w:val="22"/>
          <w:szCs w:val="22"/>
        </w:rPr>
      </w:pPr>
    </w:p>
    <w:p w:rsidR="00A5464B" w:rsidRPr="00FA27A3" w:rsidRDefault="00814B05" w:rsidP="00167EFF">
      <w:pPr>
        <w:pStyle w:val="BodyText"/>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Amortiz</w:t>
      </w:r>
      <w:r w:rsidR="00A5464B" w:rsidRPr="00FA27A3">
        <w:rPr>
          <w:rFonts w:ascii="Times New Roman" w:hAnsi="Times New Roman" w:cs="Times New Roman"/>
          <w:sz w:val="22"/>
          <w:szCs w:val="22"/>
        </w:rPr>
        <w:t xml:space="preserve">ation is based on the cost of the asset, or other amount substituted for cost, less its residual value. </w:t>
      </w:r>
    </w:p>
    <w:p w:rsidR="00D34122" w:rsidRPr="00FA27A3" w:rsidRDefault="00D34122" w:rsidP="00167EFF">
      <w:pPr>
        <w:pStyle w:val="BodyText"/>
        <w:spacing w:after="0"/>
        <w:ind w:left="454" w:right="-29"/>
        <w:jc w:val="thaiDistribute"/>
        <w:rPr>
          <w:rFonts w:ascii="Times New Roman" w:hAnsi="Times New Roman" w:cs="Times New Roman"/>
          <w:sz w:val="22"/>
          <w:szCs w:val="22"/>
        </w:rPr>
      </w:pPr>
    </w:p>
    <w:p w:rsidR="00A5464B" w:rsidRPr="00FA27A3" w:rsidRDefault="00814B05" w:rsidP="00167EFF">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Amortiz</w:t>
      </w:r>
      <w:r w:rsidR="00770BEC" w:rsidRPr="00FA27A3">
        <w:rPr>
          <w:rFonts w:ascii="Times New Roman" w:hAnsi="Times New Roman" w:cs="Times New Roman"/>
          <w:sz w:val="22"/>
          <w:szCs w:val="22"/>
        </w:rPr>
        <w:t>ation is recogn</w:t>
      </w:r>
      <w:r w:rsidR="00227EF1" w:rsidRPr="00FA27A3">
        <w:rPr>
          <w:rFonts w:ascii="Times New Roman" w:hAnsi="Times New Roman" w:cs="Times New Roman"/>
          <w:sz w:val="22"/>
          <w:szCs w:val="22"/>
        </w:rPr>
        <w:t>iz</w:t>
      </w:r>
      <w:r w:rsidR="00770BEC" w:rsidRPr="00FA27A3">
        <w:rPr>
          <w:rFonts w:ascii="Times New Roman" w:hAnsi="Times New Roman" w:cs="Times New Roman"/>
          <w:sz w:val="22"/>
          <w:szCs w:val="22"/>
        </w:rPr>
        <w:t xml:space="preserve">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r w:rsidR="00A5464B" w:rsidRPr="00FA27A3">
        <w:rPr>
          <w:rFonts w:ascii="Times New Roman" w:hAnsi="Times New Roman" w:cs="Times New Roman"/>
          <w:sz w:val="22"/>
          <w:szCs w:val="22"/>
        </w:rPr>
        <w:t xml:space="preserve">The estimated useful lives for the current and comparative periods </w:t>
      </w:r>
      <w:r w:rsidR="002C22F3" w:rsidRPr="00FA27A3">
        <w:rPr>
          <w:rFonts w:ascii="Times New Roman" w:hAnsi="Times New Roman" w:cs="Times New Roman"/>
          <w:sz w:val="22"/>
          <w:szCs w:val="22"/>
        </w:rPr>
        <w:t xml:space="preserve">for computer software </w:t>
      </w:r>
      <w:r w:rsidR="002C22F3" w:rsidRPr="002167F3">
        <w:rPr>
          <w:rFonts w:ascii="Times New Roman" w:hAnsi="Times New Roman" w:cs="Times New Roman"/>
          <w:sz w:val="22"/>
          <w:szCs w:val="22"/>
        </w:rPr>
        <w:t>are 3 – 10 years.</w:t>
      </w:r>
    </w:p>
    <w:p w:rsidR="0058347D" w:rsidRPr="00E25903" w:rsidRDefault="00583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rsidR="00667A35" w:rsidRDefault="0066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F713D2" w:rsidRPr="00FA27A3" w:rsidRDefault="00F713D2" w:rsidP="0075097D">
      <w:pPr>
        <w:pStyle w:val="BodyText"/>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w:t>
      </w:r>
      <w:r w:rsidR="00AF56C4" w:rsidRPr="00FA27A3">
        <w:rPr>
          <w:rFonts w:ascii="Times New Roman" w:hAnsi="Times New Roman" w:cs="Times New Roman"/>
          <w:b/>
          <w:bCs/>
          <w:i/>
          <w:iCs/>
          <w:sz w:val="22"/>
          <w:szCs w:val="22"/>
        </w:rPr>
        <w:t>j</w:t>
      </w:r>
      <w:r w:rsidR="00D34122" w:rsidRPr="00FA27A3">
        <w:rPr>
          <w:rFonts w:ascii="Times New Roman" w:hAnsi="Times New Roman" w:cs="Times New Roman"/>
          <w:b/>
          <w:bCs/>
          <w:i/>
          <w:iCs/>
          <w:sz w:val="22"/>
          <w:szCs w:val="22"/>
        </w:rPr>
        <w:t>)</w:t>
      </w:r>
      <w:r w:rsidR="00951AD0" w:rsidRPr="00FA27A3">
        <w:rPr>
          <w:rFonts w:ascii="Times New Roman" w:hAnsi="Times New Roman" w:cs="Times New Roman"/>
          <w:b/>
          <w:bCs/>
          <w:i/>
          <w:iCs/>
          <w:sz w:val="22"/>
          <w:szCs w:val="22"/>
        </w:rPr>
        <w:tab/>
      </w:r>
      <w:r w:rsidR="00D34122"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Impairment</w:t>
      </w:r>
    </w:p>
    <w:p w:rsidR="006C201E" w:rsidRPr="00FA27A3" w:rsidRDefault="006C201E" w:rsidP="00F713D2">
      <w:pPr>
        <w:pStyle w:val="BodyText"/>
        <w:spacing w:after="0"/>
        <w:ind w:left="454" w:right="-29"/>
        <w:jc w:val="thaiDistribute"/>
        <w:rPr>
          <w:rFonts w:ascii="Times New Roman" w:hAnsi="Times New Roman" w:cs="Times New Roman"/>
          <w:sz w:val="22"/>
          <w:szCs w:val="22"/>
        </w:rPr>
      </w:pPr>
    </w:p>
    <w:p w:rsidR="00F713D2" w:rsidRPr="00FA27A3" w:rsidRDefault="00F713D2" w:rsidP="00F713D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rsidR="00F713D2" w:rsidRPr="00FA27A3" w:rsidRDefault="00F713D2" w:rsidP="00F713D2">
      <w:pPr>
        <w:pStyle w:val="BodyText"/>
        <w:spacing w:after="0"/>
        <w:ind w:left="454" w:right="-29"/>
        <w:jc w:val="thaiDistribute"/>
        <w:rPr>
          <w:rFonts w:ascii="Times New Roman" w:hAnsi="Times New Roman" w:cs="Times New Roman"/>
          <w:sz w:val="22"/>
          <w:szCs w:val="22"/>
        </w:rPr>
      </w:pPr>
    </w:p>
    <w:p w:rsidR="00F713D2" w:rsidRPr="00FA27A3" w:rsidRDefault="00227EF1" w:rsidP="00F713D2">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An impairment loss is recogniz</w:t>
      </w:r>
      <w:r w:rsidR="00F713D2" w:rsidRPr="00FA27A3">
        <w:rPr>
          <w:rFonts w:ascii="Times New Roman" w:hAnsi="Times New Roman" w:cs="Times New Roman"/>
          <w:sz w:val="22"/>
          <w:szCs w:val="22"/>
        </w:rPr>
        <w:t>ed if the carrying amount of an asset</w:t>
      </w:r>
      <w:r w:rsidR="001D3EE8" w:rsidRPr="00FA27A3">
        <w:rPr>
          <w:rFonts w:ascii="Times New Roman" w:hAnsi="Times New Roman" w:cs="Times New Roman"/>
          <w:sz w:val="22"/>
          <w:szCs w:val="22"/>
        </w:rPr>
        <w:t xml:space="preserve"> </w:t>
      </w:r>
      <w:r w:rsidR="00DD4566" w:rsidRPr="00FA27A3">
        <w:rPr>
          <w:rFonts w:ascii="Times New Roman" w:hAnsi="Times New Roman" w:cs="Times New Roman"/>
          <w:sz w:val="22"/>
          <w:szCs w:val="22"/>
        </w:rPr>
        <w:t xml:space="preserve">or its cash-generating unit </w:t>
      </w:r>
      <w:r w:rsidR="00F713D2" w:rsidRPr="00FA27A3">
        <w:rPr>
          <w:rFonts w:ascii="Times New Roman" w:hAnsi="Times New Roman" w:cs="Times New Roman"/>
          <w:sz w:val="22"/>
          <w:szCs w:val="22"/>
        </w:rPr>
        <w:t xml:space="preserve">exceeds its recoverable amount. The impairment loss </w:t>
      </w:r>
      <w:r w:rsidRPr="00FA27A3">
        <w:rPr>
          <w:rFonts w:ascii="Times New Roman" w:hAnsi="Times New Roman" w:cs="Times New Roman"/>
          <w:sz w:val="22"/>
          <w:szCs w:val="22"/>
        </w:rPr>
        <w:t>is recogniz</w:t>
      </w:r>
      <w:r w:rsidR="00F713D2" w:rsidRPr="00FA27A3">
        <w:rPr>
          <w:rFonts w:ascii="Times New Roman" w:hAnsi="Times New Roman" w:cs="Times New Roman"/>
          <w:sz w:val="22"/>
          <w:szCs w:val="22"/>
        </w:rPr>
        <w:t>ed in</w:t>
      </w:r>
      <w:r w:rsidR="00DD59BA" w:rsidRPr="00FA27A3">
        <w:rPr>
          <w:rFonts w:ascii="Times New Roman" w:hAnsi="Times New Roman" w:cs="Times New Roman"/>
          <w:sz w:val="22"/>
          <w:szCs w:val="22"/>
        </w:rPr>
        <w:t xml:space="preserve"> profit or loss.</w:t>
      </w:r>
    </w:p>
    <w:p w:rsidR="003F1AE3" w:rsidRPr="00FA27A3" w:rsidRDefault="003F1AE3" w:rsidP="001D3EE8">
      <w:pPr>
        <w:pStyle w:val="BodyText"/>
        <w:spacing w:after="0"/>
        <w:ind w:right="-29"/>
        <w:jc w:val="thaiDistribute"/>
        <w:rPr>
          <w:rFonts w:ascii="Times New Roman" w:hAnsi="Times New Roman" w:cs="Times New Roman"/>
          <w:sz w:val="22"/>
          <w:szCs w:val="22"/>
        </w:rPr>
      </w:pPr>
    </w:p>
    <w:p w:rsidR="001D3EE8" w:rsidRPr="00FA27A3" w:rsidRDefault="001D3EE8" w:rsidP="001D3EE8">
      <w:pPr>
        <w:pStyle w:val="BodyText"/>
        <w:spacing w:after="0"/>
        <w:ind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ab/>
      </w:r>
      <w:r w:rsidRPr="00FA27A3">
        <w:rPr>
          <w:rFonts w:ascii="Times New Roman" w:hAnsi="Times New Roman" w:cs="Times New Roman"/>
          <w:i/>
          <w:iCs/>
          <w:sz w:val="22"/>
          <w:szCs w:val="22"/>
        </w:rPr>
        <w:tab/>
        <w:t>Calculation of recoverable amount</w:t>
      </w:r>
    </w:p>
    <w:p w:rsidR="001D3EE8" w:rsidRPr="00FA27A3" w:rsidRDefault="001D3EE8" w:rsidP="001D3EE8">
      <w:pPr>
        <w:pStyle w:val="BodyText"/>
        <w:spacing w:after="0"/>
        <w:ind w:right="-29"/>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194E4A" w:rsidRPr="00194E4A" w:rsidRDefault="001D3EE8" w:rsidP="00C75B26">
      <w:pPr>
        <w:pStyle w:val="BodyText"/>
        <w:spacing w:after="0"/>
        <w:ind w:left="454" w:right="-29"/>
        <w:jc w:val="thaiDistribute"/>
        <w:rPr>
          <w:rFonts w:ascii="Times New Roman" w:hAnsi="Times New Roman" w:cstheme="minorBidi"/>
          <w:sz w:val="22"/>
          <w:szCs w:val="22"/>
        </w:rPr>
      </w:pPr>
      <w:r w:rsidRPr="00FA27A3">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657F0" w:rsidRPr="00FA27A3" w:rsidRDefault="00DB094B"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Pr>
          <w:rFonts w:ascii="Times New Roman" w:hAnsi="Times New Roman" w:cs="Times New Roman"/>
          <w:i/>
          <w:iCs/>
          <w:sz w:val="22"/>
          <w:szCs w:val="22"/>
        </w:rPr>
        <w:br/>
      </w:r>
      <w:r w:rsidR="005657F0" w:rsidRPr="00FA27A3">
        <w:rPr>
          <w:rFonts w:ascii="Times New Roman" w:hAnsi="Times New Roman" w:cs="Times New Roman"/>
          <w:i/>
          <w:iCs/>
          <w:sz w:val="22"/>
          <w:szCs w:val="22"/>
        </w:rPr>
        <w:t>Reversals of impairment</w:t>
      </w:r>
    </w:p>
    <w:p w:rsidR="005657F0" w:rsidRPr="00FA27A3" w:rsidRDefault="005657F0"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5657F0" w:rsidRPr="00FA27A3" w:rsidRDefault="00227EF1"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Impairment losses recogniz</w:t>
      </w:r>
      <w:r w:rsidR="005657F0" w:rsidRPr="00FA27A3">
        <w:rPr>
          <w:rFonts w:ascii="Times New Roman" w:hAnsi="Times New Roman" w:cs="Times New Roman"/>
          <w:sz w:val="22"/>
          <w:szCs w:val="22"/>
        </w:rPr>
        <w:t>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Pr="00FA27A3">
        <w:rPr>
          <w:rFonts w:ascii="Times New Roman" w:hAnsi="Times New Roman" w:cs="Times New Roman"/>
          <w:sz w:val="22"/>
          <w:szCs w:val="22"/>
        </w:rPr>
        <w:t>, net of depreciation or amortiz</w:t>
      </w:r>
      <w:r w:rsidR="005657F0" w:rsidRPr="00FA27A3">
        <w:rPr>
          <w:rFonts w:ascii="Times New Roman" w:hAnsi="Times New Roman" w:cs="Times New Roman"/>
          <w:sz w:val="22"/>
          <w:szCs w:val="22"/>
        </w:rPr>
        <w:t>ation, if no i</w:t>
      </w:r>
      <w:r w:rsidRPr="00FA27A3">
        <w:rPr>
          <w:rFonts w:ascii="Times New Roman" w:hAnsi="Times New Roman" w:cs="Times New Roman"/>
          <w:sz w:val="22"/>
          <w:szCs w:val="22"/>
        </w:rPr>
        <w:t>mpairment loss had been recogniz</w:t>
      </w:r>
      <w:r w:rsidR="005657F0" w:rsidRPr="00FA27A3">
        <w:rPr>
          <w:rFonts w:ascii="Times New Roman" w:hAnsi="Times New Roman" w:cs="Times New Roman"/>
          <w:sz w:val="22"/>
          <w:szCs w:val="22"/>
        </w:rPr>
        <w:t>ed.</w:t>
      </w:r>
    </w:p>
    <w:p w:rsidR="0075097D" w:rsidRPr="00FA27A3" w:rsidRDefault="0075097D"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5657F0" w:rsidRPr="00FA27A3" w:rsidRDefault="005657F0" w:rsidP="00961391">
      <w:pPr>
        <w:pStyle w:val="BodyText"/>
        <w:tabs>
          <w:tab w:val="clear" w:pos="454"/>
          <w:tab w:val="left" w:pos="450"/>
          <w:tab w:val="left" w:pos="540"/>
        </w:tabs>
        <w:spacing w:after="0" w:line="235" w:lineRule="auto"/>
        <w:ind w:right="-29"/>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k</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Interest-bearing liabilities</w:t>
      </w:r>
    </w:p>
    <w:p w:rsidR="00FC05F8" w:rsidRPr="00FA27A3" w:rsidRDefault="00FC05F8" w:rsidP="00961391">
      <w:pPr>
        <w:pStyle w:val="BodyText"/>
        <w:tabs>
          <w:tab w:val="clear" w:pos="454"/>
          <w:tab w:val="left" w:pos="450"/>
        </w:tabs>
        <w:spacing w:after="0" w:line="235" w:lineRule="auto"/>
        <w:ind w:right="-29"/>
        <w:jc w:val="thaiDistribute"/>
        <w:rPr>
          <w:rFonts w:ascii="Times New Roman" w:hAnsi="Times New Roman" w:cs="Times New Roman"/>
          <w:sz w:val="22"/>
          <w:szCs w:val="22"/>
        </w:rPr>
      </w:pPr>
    </w:p>
    <w:p w:rsidR="005657F0" w:rsidRPr="00FA27A3" w:rsidRDefault="005657F0" w:rsidP="00035A9C">
      <w:pPr>
        <w:pStyle w:val="BodyText"/>
        <w:tabs>
          <w:tab w:val="clear" w:pos="454"/>
          <w:tab w:val="left" w:pos="540"/>
        </w:tabs>
        <w:spacing w:after="0" w:line="235" w:lineRule="auto"/>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Interest-</w:t>
      </w:r>
      <w:r w:rsidR="00227EF1" w:rsidRPr="00FA27A3">
        <w:rPr>
          <w:rFonts w:ascii="Times New Roman" w:hAnsi="Times New Roman" w:cs="Times New Roman"/>
          <w:sz w:val="22"/>
          <w:szCs w:val="22"/>
        </w:rPr>
        <w:t xml:space="preserve">bearing liabilities are </w:t>
      </w:r>
      <w:r w:rsidR="00A02CBE">
        <w:rPr>
          <w:rFonts w:ascii="Times New Roman" w:hAnsi="Times New Roman" w:cs="Times New Roman"/>
          <w:sz w:val="22"/>
          <w:szCs w:val="22"/>
        </w:rPr>
        <w:t>stated at cost.</w:t>
      </w:r>
    </w:p>
    <w:p w:rsidR="005657F0" w:rsidRPr="00FA27A3" w:rsidRDefault="005657F0" w:rsidP="00961391">
      <w:pPr>
        <w:pStyle w:val="BodyText"/>
        <w:tabs>
          <w:tab w:val="clear" w:pos="454"/>
          <w:tab w:val="left" w:pos="540"/>
        </w:tabs>
        <w:spacing w:after="0" w:line="235" w:lineRule="auto"/>
        <w:ind w:right="-29"/>
        <w:jc w:val="thaiDistribute"/>
        <w:rPr>
          <w:rFonts w:ascii="Times New Roman" w:hAnsi="Times New Roman" w:cs="Times New Roman"/>
          <w:sz w:val="22"/>
          <w:szCs w:val="22"/>
        </w:rPr>
      </w:pPr>
    </w:p>
    <w:p w:rsidR="005657F0" w:rsidRPr="00FA27A3" w:rsidRDefault="005657F0" w:rsidP="00961391">
      <w:pPr>
        <w:pStyle w:val="BodyText"/>
        <w:tabs>
          <w:tab w:val="clear" w:pos="454"/>
          <w:tab w:val="left" w:pos="450"/>
        </w:tabs>
        <w:spacing w:after="0" w:line="235" w:lineRule="auto"/>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l</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r>
      <w:r w:rsidR="00AF56C4"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Trade and other accounts payable</w:t>
      </w:r>
    </w:p>
    <w:p w:rsidR="005657F0" w:rsidRPr="00FA27A3" w:rsidRDefault="005657F0" w:rsidP="00961391">
      <w:pPr>
        <w:pStyle w:val="BodyText"/>
        <w:tabs>
          <w:tab w:val="clear" w:pos="454"/>
          <w:tab w:val="left" w:pos="540"/>
        </w:tabs>
        <w:spacing w:after="0" w:line="235" w:lineRule="auto"/>
        <w:ind w:right="-29"/>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5657F0" w:rsidRPr="00FA27A3" w:rsidRDefault="005657F0" w:rsidP="00961391">
      <w:pPr>
        <w:pStyle w:val="BodyText"/>
        <w:tabs>
          <w:tab w:val="clear" w:pos="454"/>
          <w:tab w:val="clear" w:pos="680"/>
          <w:tab w:val="left" w:pos="450"/>
          <w:tab w:val="left" w:pos="540"/>
        </w:tabs>
        <w:spacing w:line="235" w:lineRule="auto"/>
        <w:ind w:right="-29"/>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t>Trade and other accounts payable are stated at cost.</w:t>
      </w:r>
    </w:p>
    <w:p w:rsidR="00652FE9" w:rsidRPr="00FA27A3" w:rsidRDefault="00652FE9" w:rsidP="00961391">
      <w:pPr>
        <w:pStyle w:val="BodyText"/>
        <w:tabs>
          <w:tab w:val="clear" w:pos="454"/>
          <w:tab w:val="clear" w:pos="680"/>
          <w:tab w:val="left" w:pos="450"/>
          <w:tab w:val="left" w:pos="540"/>
        </w:tabs>
        <w:spacing w:after="0" w:line="235" w:lineRule="auto"/>
        <w:ind w:right="-29"/>
        <w:jc w:val="thaiDistribute"/>
        <w:rPr>
          <w:rFonts w:ascii="Times New Roman" w:hAnsi="Times New Roman" w:cs="Times New Roman"/>
          <w:sz w:val="22"/>
          <w:szCs w:val="22"/>
        </w:rPr>
      </w:pPr>
    </w:p>
    <w:p w:rsidR="005657F0" w:rsidRPr="00FA27A3" w:rsidRDefault="00D34122" w:rsidP="00C04881">
      <w:pPr>
        <w:pStyle w:val="BodyText"/>
        <w:tabs>
          <w:tab w:val="clear" w:pos="454"/>
          <w:tab w:val="left" w:pos="450"/>
        </w:tabs>
        <w:spacing w:after="0" w:line="235" w:lineRule="auto"/>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m</w:t>
      </w:r>
      <w:r w:rsidR="0001184D" w:rsidRPr="00FA27A3">
        <w:rPr>
          <w:rFonts w:ascii="Times New Roman" w:hAnsi="Times New Roman" w:cs="Times New Roman"/>
          <w:b/>
          <w:bCs/>
          <w:i/>
          <w:iCs/>
          <w:sz w:val="22"/>
          <w:szCs w:val="22"/>
        </w:rPr>
        <w:t>)</w:t>
      </w:r>
      <w:r w:rsidR="00837914" w:rsidRPr="00FA27A3">
        <w:rPr>
          <w:rFonts w:ascii="Times New Roman" w:hAnsi="Times New Roman" w:cs="Times New Roman"/>
          <w:b/>
          <w:bCs/>
          <w:i/>
          <w:iCs/>
          <w:sz w:val="22"/>
          <w:szCs w:val="22"/>
        </w:rPr>
        <w:tab/>
      </w:r>
      <w:r w:rsidR="0001184D" w:rsidRPr="00FA27A3">
        <w:rPr>
          <w:rFonts w:ascii="Times New Roman" w:hAnsi="Times New Roman" w:cs="Times New Roman"/>
          <w:b/>
          <w:bCs/>
          <w:i/>
          <w:iCs/>
          <w:sz w:val="22"/>
          <w:szCs w:val="22"/>
        </w:rPr>
        <w:t>Emplo</w:t>
      </w:r>
      <w:r w:rsidR="00652FE9" w:rsidRPr="00FA27A3">
        <w:rPr>
          <w:rFonts w:ascii="Times New Roman" w:hAnsi="Times New Roman" w:cs="Times New Roman"/>
          <w:b/>
          <w:bCs/>
          <w:i/>
          <w:iCs/>
          <w:sz w:val="22"/>
          <w:szCs w:val="22"/>
        </w:rPr>
        <w:t>yee benefits</w:t>
      </w:r>
    </w:p>
    <w:p w:rsidR="005657F0" w:rsidRPr="00FA27A3" w:rsidRDefault="005657F0"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  </w:t>
      </w:r>
    </w:p>
    <w:p w:rsidR="001C44AA"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Defined contribution plans</w:t>
      </w:r>
    </w:p>
    <w:p w:rsidR="001C44AA"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5657F0"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A defined contribution plan is a post-employment benefit plan under which an entity pays fixed contributions into a separate entity and will have no legal or constructive obligation to pay further amounts. Obligations for contributions to defined contribut</w:t>
      </w:r>
      <w:r w:rsidR="00227EF1" w:rsidRPr="00FA27A3">
        <w:rPr>
          <w:rFonts w:ascii="Times New Roman" w:hAnsi="Times New Roman" w:cs="Times New Roman"/>
          <w:sz w:val="22"/>
          <w:szCs w:val="22"/>
        </w:rPr>
        <w:t>ion pension plans are recogniz</w:t>
      </w:r>
      <w:r w:rsidRPr="00FA27A3">
        <w:rPr>
          <w:rFonts w:ascii="Times New Roman" w:hAnsi="Times New Roman" w:cs="Times New Roman"/>
          <w:sz w:val="22"/>
          <w:szCs w:val="22"/>
        </w:rPr>
        <w:t>ed as an employee benefit expense in profit or loss in the periods during which services are rendered by employees.</w:t>
      </w:r>
    </w:p>
    <w:p w:rsidR="00837914" w:rsidRPr="00FA27A3" w:rsidRDefault="00837914"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1C44AA"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Defined benefit plans</w:t>
      </w:r>
    </w:p>
    <w:p w:rsidR="001C44AA"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1C44AA"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 discounting that amount.</w:t>
      </w:r>
    </w:p>
    <w:p w:rsidR="00CB5C59" w:rsidRPr="00FA27A3" w:rsidRDefault="00CB5C59"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CB5C59" w:rsidRPr="00FA27A3" w:rsidRDefault="00CB5C59"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The calculation of defined benefit obligations is performed annually by a qualified actuary using th</w:t>
      </w:r>
      <w:r w:rsidR="00FF3A03" w:rsidRPr="00FA27A3">
        <w:rPr>
          <w:rFonts w:ascii="Times New Roman" w:hAnsi="Times New Roman" w:cs="Times New Roman"/>
          <w:sz w:val="22"/>
          <w:szCs w:val="22"/>
        </w:rPr>
        <w:t>e projected unit credit method.</w:t>
      </w:r>
    </w:p>
    <w:p w:rsidR="001C44AA"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9B1B5E" w:rsidRPr="00FA27A3" w:rsidRDefault="009B1B5E"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lastRenderedPageBreak/>
        <w:t>Remeasurements of the net defined benefit liability, act</w:t>
      </w:r>
      <w:r w:rsidR="00227EF1" w:rsidRPr="00FA27A3">
        <w:rPr>
          <w:rFonts w:ascii="Times New Roman" w:hAnsi="Times New Roman" w:cs="Times New Roman"/>
          <w:sz w:val="22"/>
          <w:szCs w:val="22"/>
        </w:rPr>
        <w:t>uarial gain or loss are recogniz</w:t>
      </w:r>
      <w:r w:rsidRPr="00FA27A3">
        <w:rPr>
          <w:rFonts w:ascii="Times New Roman" w:hAnsi="Times New Roman" w:cs="Times New Roman"/>
          <w:sz w:val="22"/>
          <w:szCs w:val="22"/>
        </w:rPr>
        <w:t xml:space="preserve">ed </w:t>
      </w:r>
      <w:r w:rsidR="00035F40" w:rsidRPr="00FA27A3">
        <w:rPr>
          <w:rFonts w:ascii="Times New Roman" w:hAnsi="Times New Roman" w:cs="Times New Roman"/>
          <w:sz w:val="22"/>
          <w:szCs w:val="22"/>
        </w:rPr>
        <w:t xml:space="preserve">immediately </w:t>
      </w:r>
      <w:r w:rsidR="00044C7B" w:rsidRPr="00FA27A3">
        <w:rPr>
          <w:rFonts w:ascii="Times New Roman" w:hAnsi="Times New Roman" w:cs="Times New Roman"/>
          <w:sz w:val="22"/>
          <w:szCs w:val="22"/>
        </w:rPr>
        <w:t>in other comprehensive income</w:t>
      </w:r>
      <w:r w:rsidRPr="00FA27A3">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w:t>
      </w:r>
      <w:r w:rsidR="00227EF1" w:rsidRPr="00FA27A3">
        <w:rPr>
          <w:rFonts w:ascii="Times New Roman" w:hAnsi="Times New Roman" w:cs="Times New Roman"/>
          <w:sz w:val="22"/>
          <w:szCs w:val="22"/>
        </w:rPr>
        <w:t>e recogniz</w:t>
      </w:r>
      <w:r w:rsidR="00473944" w:rsidRPr="00FA27A3">
        <w:rPr>
          <w:rFonts w:ascii="Times New Roman" w:hAnsi="Times New Roman" w:cs="Times New Roman"/>
          <w:sz w:val="22"/>
          <w:szCs w:val="22"/>
        </w:rPr>
        <w:t>ed in profit or loss.</w:t>
      </w:r>
    </w:p>
    <w:p w:rsidR="00CB6333" w:rsidRPr="00FA27A3" w:rsidRDefault="00CB6333"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9B1B5E" w:rsidRPr="00FA27A3" w:rsidRDefault="009B1B5E"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w:t>
      </w:r>
      <w:r w:rsidR="00227EF1" w:rsidRPr="00FA27A3">
        <w:rPr>
          <w:rFonts w:ascii="Times New Roman" w:hAnsi="Times New Roman" w:cs="Times New Roman"/>
          <w:sz w:val="22"/>
          <w:szCs w:val="22"/>
        </w:rPr>
        <w:t>z</w:t>
      </w:r>
      <w:r w:rsidRPr="00FA27A3">
        <w:rPr>
          <w:rFonts w:ascii="Times New Roman" w:hAnsi="Times New Roman" w:cs="Times New Roman"/>
          <w:sz w:val="22"/>
          <w:szCs w:val="22"/>
        </w:rPr>
        <w:t>ed immediately in profit or loss. The Group recogni</w:t>
      </w:r>
      <w:r w:rsidR="00227EF1" w:rsidRPr="00FA27A3">
        <w:rPr>
          <w:rFonts w:ascii="Times New Roman" w:hAnsi="Times New Roman" w:cs="Times New Roman"/>
          <w:sz w:val="22"/>
          <w:szCs w:val="22"/>
        </w:rPr>
        <w:t>z</w:t>
      </w:r>
      <w:r w:rsidRPr="00FA27A3">
        <w:rPr>
          <w:rFonts w:ascii="Times New Roman" w:hAnsi="Times New Roman" w:cs="Times New Roman"/>
          <w:sz w:val="22"/>
          <w:szCs w:val="22"/>
        </w:rPr>
        <w:t>es gains and losses on the settlement of a defined benefit plan when the settlement occurs.</w:t>
      </w:r>
    </w:p>
    <w:p w:rsidR="0075097D" w:rsidRPr="00B31817" w:rsidRDefault="0075097D" w:rsidP="00B31817">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473944" w:rsidRPr="00FA27A3" w:rsidRDefault="00473944" w:rsidP="00961391">
      <w:pPr>
        <w:pStyle w:val="BodyText"/>
        <w:tabs>
          <w:tab w:val="clear" w:pos="454"/>
          <w:tab w:val="left" w:pos="540"/>
        </w:tabs>
        <w:spacing w:after="0" w:line="235" w:lineRule="auto"/>
        <w:ind w:left="461"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 xml:space="preserve">Termination benefits </w:t>
      </w:r>
    </w:p>
    <w:p w:rsidR="00473944" w:rsidRPr="00FA27A3" w:rsidRDefault="00473944" w:rsidP="00B31817">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C83840" w:rsidRDefault="00473944" w:rsidP="007D1F8A">
      <w:pPr>
        <w:pStyle w:val="BodyText"/>
        <w:tabs>
          <w:tab w:val="clear" w:pos="454"/>
          <w:tab w:val="left" w:pos="540"/>
        </w:tabs>
        <w:spacing w:after="0" w:line="235" w:lineRule="auto"/>
        <w:ind w:left="461" w:right="-29"/>
        <w:jc w:val="thaiDistribute"/>
        <w:rPr>
          <w:rFonts w:ascii="Times New Roman" w:hAnsi="Times New Roman" w:cs="Times New Roman"/>
          <w:sz w:val="22"/>
          <w:szCs w:val="22"/>
        </w:rPr>
      </w:pPr>
      <w:r w:rsidRPr="00FA27A3">
        <w:rPr>
          <w:rFonts w:ascii="Times New Roman" w:hAnsi="Times New Roman" w:cs="Times New Roman"/>
          <w:sz w:val="22"/>
          <w:szCs w:val="22"/>
        </w:rPr>
        <w:t>Termination benefits are expensed at the earlier of when the Group can no longer withdraw the offer of those bene</w:t>
      </w:r>
      <w:r w:rsidR="00227EF1" w:rsidRPr="00FA27A3">
        <w:rPr>
          <w:rFonts w:ascii="Times New Roman" w:hAnsi="Times New Roman" w:cs="Times New Roman"/>
          <w:sz w:val="22"/>
          <w:szCs w:val="22"/>
        </w:rPr>
        <w:t>fits and when the Group recogniz</w:t>
      </w:r>
      <w:r w:rsidRPr="00FA27A3">
        <w:rPr>
          <w:rFonts w:ascii="Times New Roman" w:hAnsi="Times New Roman" w:cs="Times New Roman"/>
          <w:sz w:val="22"/>
          <w:szCs w:val="22"/>
        </w:rPr>
        <w:t>es costs for a restructuring. If benefits are not expected to be settled wholly within 12 months of the end of the reporting period, then they are discounted.</w:t>
      </w:r>
    </w:p>
    <w:p w:rsidR="007D1F8A" w:rsidRPr="00B31817" w:rsidRDefault="007D1F8A" w:rsidP="00B31817">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473944" w:rsidRPr="00B31817" w:rsidRDefault="00473944" w:rsidP="00B31817">
      <w:pPr>
        <w:pStyle w:val="BodyText"/>
        <w:tabs>
          <w:tab w:val="clear" w:pos="454"/>
          <w:tab w:val="left" w:pos="540"/>
        </w:tabs>
        <w:spacing w:after="0" w:line="235" w:lineRule="auto"/>
        <w:ind w:left="454" w:right="-29"/>
        <w:jc w:val="thaiDistribute"/>
        <w:rPr>
          <w:rFonts w:ascii="Times New Roman" w:hAnsi="Times New Roman" w:cs="Times New Roman"/>
          <w:i/>
          <w:iCs/>
          <w:sz w:val="22"/>
          <w:szCs w:val="22"/>
        </w:rPr>
      </w:pPr>
      <w:r w:rsidRPr="00B31817">
        <w:rPr>
          <w:rFonts w:ascii="Times New Roman" w:hAnsi="Times New Roman" w:cs="Times New Roman"/>
          <w:i/>
          <w:iCs/>
          <w:sz w:val="22"/>
          <w:szCs w:val="22"/>
        </w:rPr>
        <w:t>Short-term employee benefits</w:t>
      </w:r>
    </w:p>
    <w:p w:rsidR="00473944" w:rsidRPr="00B31817" w:rsidRDefault="00473944" w:rsidP="00B31817">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473944" w:rsidRPr="00FA27A3" w:rsidRDefault="00473944" w:rsidP="00473944">
      <w:pPr>
        <w:pStyle w:val="BodyText"/>
        <w:tabs>
          <w:tab w:val="clear" w:pos="454"/>
          <w:tab w:val="left" w:pos="540"/>
        </w:tabs>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Short-term employee benefits are expensed as the related service is p</w:t>
      </w:r>
      <w:r w:rsidR="00227EF1" w:rsidRPr="00FA27A3">
        <w:rPr>
          <w:rFonts w:ascii="Times New Roman" w:hAnsi="Times New Roman" w:cs="Times New Roman"/>
          <w:sz w:val="22"/>
          <w:szCs w:val="22"/>
        </w:rPr>
        <w:t>rovided. A liability is recogniz</w:t>
      </w:r>
      <w:r w:rsidRPr="00FA27A3">
        <w:rPr>
          <w:rFonts w:ascii="Times New Roman" w:hAnsi="Times New Roman" w:cs="Times New Roman"/>
          <w:sz w:val="22"/>
          <w:szCs w:val="22"/>
        </w:rPr>
        <w:t>ed for the amount expected to be paid if the Group has a present legal or constructive obligation to pay this amount as a result of past service provided by the employee and the obligation can be estimated reliably.</w:t>
      </w:r>
    </w:p>
    <w:p w:rsidR="00961391" w:rsidRPr="00A63A64" w:rsidRDefault="00961391" w:rsidP="00A63A64">
      <w:pPr>
        <w:pStyle w:val="BodyText"/>
        <w:tabs>
          <w:tab w:val="clear" w:pos="454"/>
          <w:tab w:val="left" w:pos="540"/>
        </w:tabs>
        <w:spacing w:after="0" w:line="235" w:lineRule="auto"/>
        <w:ind w:left="454" w:right="-29"/>
        <w:jc w:val="thaiDistribute"/>
        <w:rPr>
          <w:rFonts w:ascii="Times New Roman" w:hAnsi="Times New Roman" w:cs="Times New Roman"/>
          <w:i/>
          <w:iCs/>
          <w:sz w:val="22"/>
          <w:szCs w:val="22"/>
        </w:rPr>
      </w:pPr>
    </w:p>
    <w:p w:rsidR="00961391" w:rsidRPr="00A63A64" w:rsidRDefault="00961391" w:rsidP="00A63A64">
      <w:pPr>
        <w:pStyle w:val="BodyText"/>
        <w:tabs>
          <w:tab w:val="clear" w:pos="454"/>
          <w:tab w:val="left" w:pos="540"/>
        </w:tabs>
        <w:spacing w:after="0" w:line="235" w:lineRule="auto"/>
        <w:ind w:left="454" w:right="-29"/>
        <w:jc w:val="thaiDistribute"/>
        <w:rPr>
          <w:rFonts w:ascii="Times New Roman" w:hAnsi="Times New Roman" w:cs="Times New Roman"/>
          <w:i/>
          <w:iCs/>
          <w:sz w:val="22"/>
          <w:szCs w:val="22"/>
        </w:rPr>
      </w:pPr>
      <w:r w:rsidRPr="00A63A64">
        <w:rPr>
          <w:rFonts w:ascii="Times New Roman" w:hAnsi="Times New Roman" w:cs="Times New Roman"/>
          <w:i/>
          <w:iCs/>
          <w:sz w:val="22"/>
          <w:szCs w:val="22"/>
        </w:rPr>
        <w:t>Other long-term employee benefits</w:t>
      </w:r>
    </w:p>
    <w:p w:rsidR="00961391" w:rsidRPr="00A63A64" w:rsidRDefault="00961391" w:rsidP="00A63A64">
      <w:pPr>
        <w:pStyle w:val="BodyText"/>
        <w:tabs>
          <w:tab w:val="clear" w:pos="454"/>
          <w:tab w:val="left" w:pos="540"/>
        </w:tabs>
        <w:spacing w:after="0" w:line="235" w:lineRule="auto"/>
        <w:ind w:left="454" w:right="-29"/>
        <w:jc w:val="thaiDistribute"/>
        <w:rPr>
          <w:rFonts w:ascii="Times New Roman" w:hAnsi="Times New Roman" w:cs="Times New Roman"/>
          <w:i/>
          <w:iCs/>
          <w:sz w:val="22"/>
          <w:szCs w:val="22"/>
        </w:rPr>
      </w:pPr>
    </w:p>
    <w:p w:rsidR="00961391" w:rsidRPr="00FA27A3" w:rsidRDefault="00961391" w:rsidP="00961391">
      <w:pPr>
        <w:pStyle w:val="BodyText"/>
        <w:tabs>
          <w:tab w:val="clear" w:pos="454"/>
          <w:tab w:val="left" w:pos="540"/>
        </w:tabs>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w:t>
      </w:r>
      <w:r w:rsidR="00227EF1" w:rsidRPr="00FA27A3">
        <w:rPr>
          <w:rFonts w:ascii="Times New Roman" w:hAnsi="Times New Roman" w:cs="Times New Roman"/>
          <w:sz w:val="22"/>
          <w:szCs w:val="22"/>
        </w:rPr>
        <w:t>lue. Remeasurements are recogniz</w:t>
      </w:r>
      <w:r w:rsidRPr="00FA27A3">
        <w:rPr>
          <w:rFonts w:ascii="Times New Roman" w:hAnsi="Times New Roman" w:cs="Times New Roman"/>
          <w:sz w:val="22"/>
          <w:szCs w:val="22"/>
        </w:rPr>
        <w:t>ed in profit or loss in the period in which they arise.</w:t>
      </w:r>
    </w:p>
    <w:p w:rsidR="00CB6333" w:rsidRPr="00FA27A3" w:rsidRDefault="00CB6333" w:rsidP="001D3EE8">
      <w:pPr>
        <w:pStyle w:val="BodyText"/>
        <w:tabs>
          <w:tab w:val="clear" w:pos="454"/>
          <w:tab w:val="left" w:pos="540"/>
        </w:tabs>
        <w:spacing w:after="0"/>
        <w:ind w:left="454" w:right="-29"/>
        <w:jc w:val="thaiDistribute"/>
        <w:rPr>
          <w:rFonts w:ascii="Times New Roman" w:hAnsi="Times New Roman" w:cs="Times New Roman"/>
          <w:sz w:val="22"/>
          <w:szCs w:val="22"/>
        </w:rPr>
      </w:pPr>
    </w:p>
    <w:p w:rsidR="004628B6" w:rsidRPr="00FA27A3" w:rsidRDefault="00D34122" w:rsidP="0075097D">
      <w:pPr>
        <w:pStyle w:val="BodyText"/>
        <w:tabs>
          <w:tab w:val="clear" w:pos="454"/>
          <w:tab w:val="left" w:pos="450"/>
        </w:tabs>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n</w:t>
      </w:r>
      <w:r w:rsidR="004628B6" w:rsidRPr="00FA27A3">
        <w:rPr>
          <w:rFonts w:ascii="Times New Roman" w:hAnsi="Times New Roman" w:cs="Times New Roman"/>
          <w:b/>
          <w:bCs/>
          <w:i/>
          <w:iCs/>
          <w:sz w:val="22"/>
          <w:szCs w:val="22"/>
        </w:rPr>
        <w:t>)</w:t>
      </w:r>
      <w:r w:rsidR="004628B6" w:rsidRPr="00FA27A3">
        <w:rPr>
          <w:rFonts w:ascii="Times New Roman" w:hAnsi="Times New Roman" w:cs="Times New Roman"/>
          <w:b/>
          <w:bCs/>
          <w:i/>
          <w:iCs/>
          <w:sz w:val="22"/>
          <w:szCs w:val="22"/>
        </w:rPr>
        <w:tab/>
        <w:t>Provisions</w:t>
      </w:r>
    </w:p>
    <w:p w:rsidR="004628B6" w:rsidRPr="00FA27A3" w:rsidRDefault="004628B6" w:rsidP="004628B6">
      <w:pPr>
        <w:pStyle w:val="BodyText"/>
        <w:tabs>
          <w:tab w:val="clear" w:pos="454"/>
          <w:tab w:val="left" w:pos="540"/>
        </w:tabs>
        <w:spacing w:after="0"/>
        <w:ind w:right="-29"/>
        <w:jc w:val="thaiDistribute"/>
        <w:rPr>
          <w:rFonts w:ascii="Times New Roman" w:hAnsi="Times New Roman" w:cs="Times New Roman"/>
          <w:sz w:val="22"/>
          <w:szCs w:val="22"/>
        </w:rPr>
      </w:pPr>
    </w:p>
    <w:p w:rsidR="00453C7F" w:rsidRPr="00FA27A3" w:rsidRDefault="00227EF1" w:rsidP="004628B6">
      <w:pPr>
        <w:pStyle w:val="BodyText"/>
        <w:tabs>
          <w:tab w:val="clear" w:pos="454"/>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A provision is recogniz</w:t>
      </w:r>
      <w:r w:rsidR="004628B6" w:rsidRPr="00FA27A3">
        <w:rPr>
          <w:rFonts w:ascii="Times New Roman" w:hAnsi="Times New Roman" w:cs="Times New Roman"/>
          <w:sz w:val="22"/>
          <w:szCs w:val="22"/>
        </w:rPr>
        <w:t>ed if, as a result of a past event, the Group has a present legal or constructive obligation that can be estimated reliably, and it is probable that an outflow of economic benefits will be req</w:t>
      </w:r>
      <w:r w:rsidR="002503B7">
        <w:rPr>
          <w:rFonts w:ascii="Times New Roman" w:hAnsi="Times New Roman" w:cs="Times New Roman"/>
          <w:sz w:val="22"/>
          <w:szCs w:val="22"/>
        </w:rPr>
        <w:t>uired to settle the obligation.</w:t>
      </w:r>
      <w:r w:rsidR="004628B6" w:rsidRPr="00FA27A3">
        <w:rPr>
          <w:rFonts w:ascii="Times New Roman" w:hAnsi="Times New Roman" w:cs="Times New Roman"/>
          <w:sz w:val="22"/>
          <w:szCs w:val="22"/>
        </w:rPr>
        <w:t xml:space="preserve"> Provisions are determined by discounting the expected future cash flows at a pre-tax rate that reflects current market assessments of the time value of money and the risks specific to the liability.</w:t>
      </w:r>
      <w:r w:rsidR="0011536B" w:rsidRPr="00FA27A3">
        <w:rPr>
          <w:rFonts w:ascii="Times New Roman" w:hAnsi="Times New Roman" w:cs="Times New Roman"/>
        </w:rPr>
        <w:t xml:space="preserve"> </w:t>
      </w:r>
      <w:r w:rsidR="0011536B" w:rsidRPr="00FA27A3">
        <w:rPr>
          <w:rFonts w:ascii="Times New Roman" w:hAnsi="Times New Roman" w:cs="Times New Roman"/>
          <w:sz w:val="22"/>
          <w:szCs w:val="22"/>
        </w:rPr>
        <w:t>The unwin</w:t>
      </w:r>
      <w:r w:rsidRPr="00FA27A3">
        <w:rPr>
          <w:rFonts w:ascii="Times New Roman" w:hAnsi="Times New Roman" w:cs="Times New Roman"/>
          <w:sz w:val="22"/>
          <w:szCs w:val="22"/>
        </w:rPr>
        <w:t>ding of the discount is recogniz</w:t>
      </w:r>
      <w:r w:rsidR="0011536B" w:rsidRPr="00FA27A3">
        <w:rPr>
          <w:rFonts w:ascii="Times New Roman" w:hAnsi="Times New Roman" w:cs="Times New Roman"/>
          <w:sz w:val="22"/>
          <w:szCs w:val="22"/>
        </w:rPr>
        <w:t>ed as a finance cost.</w:t>
      </w:r>
    </w:p>
    <w:p w:rsidR="0075097D" w:rsidRPr="00FA27A3" w:rsidRDefault="0075097D" w:rsidP="004628B6">
      <w:pPr>
        <w:pStyle w:val="BodyText"/>
        <w:tabs>
          <w:tab w:val="clear" w:pos="454"/>
          <w:tab w:val="left" w:pos="540"/>
        </w:tabs>
        <w:spacing w:after="0"/>
        <w:ind w:right="-29"/>
        <w:jc w:val="thaiDistribute"/>
        <w:rPr>
          <w:rFonts w:ascii="Times New Roman" w:hAnsi="Times New Roman" w:cs="Times New Roman"/>
          <w:sz w:val="22"/>
          <w:szCs w:val="22"/>
        </w:rPr>
      </w:pPr>
    </w:p>
    <w:p w:rsidR="004628B6" w:rsidRPr="00FA27A3" w:rsidRDefault="00D34122" w:rsidP="004628B6">
      <w:pPr>
        <w:pStyle w:val="BodyText"/>
        <w:tabs>
          <w:tab w:val="clear" w:pos="454"/>
          <w:tab w:val="left" w:pos="450"/>
        </w:tabs>
        <w:spacing w:after="0"/>
        <w:ind w:right="-29"/>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o</w:t>
      </w:r>
      <w:r w:rsidR="004628B6" w:rsidRPr="00FA27A3">
        <w:rPr>
          <w:rFonts w:ascii="Times New Roman" w:hAnsi="Times New Roman" w:cs="Times New Roman"/>
          <w:b/>
          <w:bCs/>
          <w:i/>
          <w:iCs/>
          <w:sz w:val="22"/>
          <w:szCs w:val="22"/>
        </w:rPr>
        <w:t>)</w:t>
      </w:r>
      <w:r w:rsidR="004628B6" w:rsidRPr="00FA27A3">
        <w:rPr>
          <w:rFonts w:ascii="Times New Roman" w:hAnsi="Times New Roman" w:cs="Times New Roman"/>
          <w:b/>
          <w:bCs/>
          <w:i/>
          <w:iCs/>
          <w:sz w:val="22"/>
          <w:szCs w:val="22"/>
        </w:rPr>
        <w:tab/>
        <w:t>Revenue</w:t>
      </w:r>
    </w:p>
    <w:p w:rsidR="004628B6" w:rsidRPr="00FA27A3" w:rsidRDefault="004628B6" w:rsidP="004628B6">
      <w:pPr>
        <w:pStyle w:val="BodyText"/>
        <w:tabs>
          <w:tab w:val="clear" w:pos="454"/>
          <w:tab w:val="left" w:pos="450"/>
        </w:tabs>
        <w:spacing w:after="0"/>
        <w:ind w:right="-29"/>
        <w:jc w:val="thaiDistribute"/>
        <w:rPr>
          <w:rFonts w:ascii="Times New Roman" w:hAnsi="Times New Roman" w:cs="Times New Roman"/>
          <w:sz w:val="22"/>
          <w:szCs w:val="22"/>
        </w:rPr>
      </w:pPr>
    </w:p>
    <w:p w:rsidR="004628B6" w:rsidRPr="00FA27A3" w:rsidRDefault="004628B6" w:rsidP="004628B6">
      <w:pPr>
        <w:pStyle w:val="BodyText"/>
        <w:tabs>
          <w:tab w:val="clear" w:pos="454"/>
          <w:tab w:val="left" w:pos="45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Revenue excludes value added taxes and is arrived at af</w:t>
      </w:r>
      <w:r w:rsidR="00E23C2E" w:rsidRPr="00FA27A3">
        <w:rPr>
          <w:rFonts w:ascii="Times New Roman" w:hAnsi="Times New Roman" w:cs="Times New Roman"/>
          <w:sz w:val="22"/>
          <w:szCs w:val="22"/>
        </w:rPr>
        <w:t>ter deduction of trade discounts</w:t>
      </w:r>
      <w:r w:rsidRPr="00FA27A3">
        <w:rPr>
          <w:rFonts w:ascii="Times New Roman" w:hAnsi="Times New Roman" w:cs="Times New Roman"/>
          <w:sz w:val="22"/>
          <w:szCs w:val="22"/>
        </w:rPr>
        <w:t>.</w:t>
      </w:r>
    </w:p>
    <w:p w:rsidR="00837914" w:rsidRPr="00FA27A3" w:rsidRDefault="00837914" w:rsidP="004628B6">
      <w:pPr>
        <w:pStyle w:val="BodyText"/>
        <w:tabs>
          <w:tab w:val="clear" w:pos="454"/>
          <w:tab w:val="left" w:pos="540"/>
        </w:tabs>
        <w:spacing w:after="0"/>
        <w:ind w:right="-29"/>
        <w:jc w:val="thaiDistribute"/>
        <w:rPr>
          <w:rFonts w:ascii="Times New Roman" w:hAnsi="Times New Roman" w:cs="Times New Roman"/>
          <w:sz w:val="22"/>
          <w:szCs w:val="22"/>
        </w:rPr>
      </w:pPr>
    </w:p>
    <w:p w:rsidR="004628B6" w:rsidRPr="00FA27A3" w:rsidRDefault="004628B6" w:rsidP="006C201E">
      <w:pPr>
        <w:pStyle w:val="BodyText"/>
        <w:tabs>
          <w:tab w:val="clear" w:pos="454"/>
          <w:tab w:val="left" w:pos="450"/>
        </w:tabs>
        <w:spacing w:after="0"/>
        <w:ind w:right="-29"/>
        <w:jc w:val="thaiDistribute"/>
        <w:rPr>
          <w:rFonts w:ascii="Times New Roman" w:hAnsi="Times New Roman" w:cs="Times New Roman"/>
          <w:i/>
          <w:iCs/>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r w:rsidRPr="00FA27A3">
        <w:rPr>
          <w:rFonts w:ascii="Times New Roman" w:hAnsi="Times New Roman" w:cs="Times New Roman"/>
          <w:i/>
          <w:iCs/>
          <w:sz w:val="22"/>
          <w:szCs w:val="22"/>
        </w:rPr>
        <w:t xml:space="preserve">Sale of goods and </w:t>
      </w:r>
      <w:r w:rsidR="002F6912">
        <w:rPr>
          <w:rFonts w:ascii="Times New Roman" w:hAnsi="Times New Roman" w:cs="Times New Roman"/>
          <w:i/>
          <w:iCs/>
          <w:sz w:val="22"/>
          <w:szCs w:val="22"/>
        </w:rPr>
        <w:t>rendering of services</w:t>
      </w:r>
    </w:p>
    <w:p w:rsidR="004628B6" w:rsidRPr="00FA27A3" w:rsidRDefault="004628B6" w:rsidP="006C201E">
      <w:pPr>
        <w:pStyle w:val="BodyText"/>
        <w:tabs>
          <w:tab w:val="clear" w:pos="454"/>
          <w:tab w:val="left" w:pos="540"/>
        </w:tabs>
        <w:spacing w:after="0"/>
        <w:ind w:right="-29"/>
        <w:jc w:val="thaiDistribute"/>
        <w:rPr>
          <w:rFonts w:ascii="Times New Roman" w:hAnsi="Times New Roman" w:cs="Times New Roman"/>
          <w:sz w:val="22"/>
          <w:szCs w:val="22"/>
        </w:rPr>
      </w:pPr>
    </w:p>
    <w:p w:rsidR="00E25903" w:rsidRDefault="00227EF1" w:rsidP="00E25903">
      <w:pPr>
        <w:pStyle w:val="BodyText"/>
        <w:tabs>
          <w:tab w:val="clear" w:pos="454"/>
        </w:tabs>
        <w:spacing w:after="0"/>
        <w:ind w:left="450" w:right="-29"/>
        <w:jc w:val="thaiDistribute"/>
        <w:rPr>
          <w:rFonts w:ascii="Times New Roman" w:hAnsi="Times New Roman" w:cstheme="minorBidi"/>
          <w:sz w:val="22"/>
          <w:szCs w:val="22"/>
        </w:rPr>
      </w:pPr>
      <w:r w:rsidRPr="00FA27A3">
        <w:rPr>
          <w:rFonts w:ascii="Times New Roman" w:hAnsi="Times New Roman" w:cs="Times New Roman"/>
          <w:sz w:val="22"/>
          <w:szCs w:val="22"/>
        </w:rPr>
        <w:t>Revenue is recogniz</w:t>
      </w:r>
      <w:r w:rsidR="004628B6" w:rsidRPr="00FA27A3">
        <w:rPr>
          <w:rFonts w:ascii="Times New Roman" w:hAnsi="Times New Roman" w:cs="Times New Roman"/>
          <w:sz w:val="22"/>
          <w:szCs w:val="22"/>
        </w:rPr>
        <w:t>ed in profit or loss when the significant risks and rewards of ownership have been transferred</w:t>
      </w:r>
      <w:r w:rsidR="00412D5E">
        <w:rPr>
          <w:rFonts w:ascii="Times New Roman" w:hAnsi="Times New Roman" w:cs="Times New Roman"/>
          <w:sz w:val="22"/>
          <w:szCs w:val="22"/>
        </w:rPr>
        <w:t xml:space="preserve"> to the buyer. </w:t>
      </w:r>
      <w:r w:rsidR="004628B6" w:rsidRPr="00FA27A3">
        <w:rPr>
          <w:rFonts w:ascii="Times New Roman" w:hAnsi="Times New Roman" w:cs="Times New Roman"/>
          <w:sz w:val="22"/>
          <w:szCs w:val="22"/>
        </w:rPr>
        <w:t xml:space="preserve">No revenue </w:t>
      </w:r>
      <w:r w:rsidRPr="00FA27A3">
        <w:rPr>
          <w:rFonts w:ascii="Times New Roman" w:hAnsi="Times New Roman" w:cs="Times New Roman"/>
          <w:sz w:val="22"/>
          <w:szCs w:val="22"/>
        </w:rPr>
        <w:t>is recogniz</w:t>
      </w:r>
      <w:r w:rsidR="004628B6" w:rsidRPr="00FA27A3">
        <w:rPr>
          <w:rFonts w:ascii="Times New Roman" w:hAnsi="Times New Roman" w:cs="Times New Roman"/>
          <w:sz w:val="22"/>
          <w:szCs w:val="22"/>
        </w:rPr>
        <w:t>ed if there is continuing management involvement with the goods or there are significant uncertainties regarding recovery of the consideration due, associated costs or the probable return of g</w:t>
      </w:r>
      <w:r w:rsidRPr="00FA27A3">
        <w:rPr>
          <w:rFonts w:ascii="Times New Roman" w:hAnsi="Times New Roman" w:cs="Times New Roman"/>
          <w:sz w:val="22"/>
          <w:szCs w:val="22"/>
        </w:rPr>
        <w:t xml:space="preserve">oods. </w:t>
      </w:r>
      <w:r w:rsidR="000C472D">
        <w:rPr>
          <w:rFonts w:ascii="Times New Roman" w:hAnsi="Times New Roman" w:cs="Times New Roman"/>
          <w:sz w:val="22"/>
          <w:szCs w:val="22"/>
        </w:rPr>
        <w:t>Rendering of services are</w:t>
      </w:r>
      <w:r w:rsidRPr="00FA27A3">
        <w:rPr>
          <w:rFonts w:ascii="Times New Roman" w:hAnsi="Times New Roman" w:cs="Times New Roman"/>
          <w:sz w:val="22"/>
          <w:szCs w:val="22"/>
        </w:rPr>
        <w:t xml:space="preserve"> recogniz</w:t>
      </w:r>
      <w:r w:rsidR="004628B6" w:rsidRPr="00FA27A3">
        <w:rPr>
          <w:rFonts w:ascii="Times New Roman" w:hAnsi="Times New Roman" w:cs="Times New Roman"/>
          <w:sz w:val="22"/>
          <w:szCs w:val="22"/>
        </w:rPr>
        <w:t xml:space="preserve">ed as services are provided.   </w:t>
      </w:r>
    </w:p>
    <w:p w:rsidR="00E25903" w:rsidRPr="00E25903" w:rsidRDefault="00E25903" w:rsidP="00E25903">
      <w:pPr>
        <w:pStyle w:val="BodyText"/>
        <w:tabs>
          <w:tab w:val="clear" w:pos="454"/>
        </w:tabs>
        <w:spacing w:after="0"/>
        <w:ind w:left="450" w:right="-29"/>
        <w:jc w:val="thaiDistribute"/>
        <w:rPr>
          <w:rFonts w:ascii="Times New Roman" w:hAnsi="Times New Roman" w:cstheme="minorBidi"/>
          <w:sz w:val="22"/>
          <w:szCs w:val="22"/>
          <w:cs/>
        </w:rPr>
      </w:pPr>
    </w:p>
    <w:p w:rsidR="00667A35" w:rsidRDefault="0066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F21D10" w:rsidRPr="00FA27A3" w:rsidRDefault="00F21D10" w:rsidP="00F21D10">
      <w:pPr>
        <w:pStyle w:val="BodyText"/>
        <w:tabs>
          <w:tab w:val="clear" w:pos="454"/>
        </w:tabs>
        <w:spacing w:after="0"/>
        <w:ind w:left="450"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lastRenderedPageBreak/>
        <w:t>Rental income</w:t>
      </w:r>
    </w:p>
    <w:p w:rsidR="00F21D10" w:rsidRPr="00FA27A3" w:rsidRDefault="00F21D10" w:rsidP="00F21D10">
      <w:pPr>
        <w:pStyle w:val="BodyText"/>
        <w:tabs>
          <w:tab w:val="clear" w:pos="454"/>
        </w:tabs>
        <w:spacing w:after="0"/>
        <w:ind w:left="450" w:right="-29"/>
        <w:jc w:val="thaiDistribute"/>
        <w:rPr>
          <w:rFonts w:ascii="Times New Roman" w:hAnsi="Times New Roman" w:cs="Times New Roman"/>
          <w:sz w:val="22"/>
          <w:szCs w:val="22"/>
        </w:rPr>
      </w:pPr>
    </w:p>
    <w:p w:rsidR="00F21D10" w:rsidRPr="00FA27A3" w:rsidRDefault="00F21D10" w:rsidP="00F21D10">
      <w:pPr>
        <w:pStyle w:val="BodyText"/>
        <w:tabs>
          <w:tab w:val="clear" w:pos="454"/>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Rental income is recog</w:t>
      </w:r>
      <w:r w:rsidR="00227EF1" w:rsidRPr="00FA27A3">
        <w:rPr>
          <w:rFonts w:ascii="Times New Roman" w:hAnsi="Times New Roman" w:cs="Times New Roman"/>
          <w:sz w:val="22"/>
          <w:szCs w:val="22"/>
        </w:rPr>
        <w:t>niz</w:t>
      </w:r>
      <w:r w:rsidR="006251CC" w:rsidRPr="00FA27A3">
        <w:rPr>
          <w:rFonts w:ascii="Times New Roman" w:hAnsi="Times New Roman" w:cs="Times New Roman"/>
          <w:sz w:val="22"/>
          <w:szCs w:val="22"/>
        </w:rPr>
        <w:t>ed in profit or loss</w:t>
      </w:r>
      <w:r w:rsidRPr="00FA27A3">
        <w:rPr>
          <w:rFonts w:ascii="Times New Roman" w:hAnsi="Times New Roman" w:cs="Times New Roman"/>
          <w:sz w:val="22"/>
          <w:szCs w:val="22"/>
        </w:rPr>
        <w:t xml:space="preserve"> on a straight-line basis over the term of the lease.</w:t>
      </w:r>
      <w:r w:rsidR="00305C91" w:rsidRPr="00FA27A3">
        <w:rPr>
          <w:rFonts w:ascii="Times New Roman" w:hAnsi="Times New Roman" w:cs="Times New Roman"/>
          <w:sz w:val="22"/>
          <w:szCs w:val="22"/>
        </w:rPr>
        <w:t xml:space="preserve"> Lease incentives granted are </w:t>
      </w:r>
      <w:r w:rsidR="00227EF1" w:rsidRPr="00FA27A3">
        <w:rPr>
          <w:rFonts w:ascii="Times New Roman" w:hAnsi="Times New Roman" w:cs="Times New Roman"/>
          <w:sz w:val="22"/>
          <w:szCs w:val="22"/>
        </w:rPr>
        <w:t>recogniz</w:t>
      </w:r>
      <w:r w:rsidR="00305C91" w:rsidRPr="00FA27A3">
        <w:rPr>
          <w:rFonts w:ascii="Times New Roman" w:hAnsi="Times New Roman" w:cs="Times New Roman"/>
          <w:sz w:val="22"/>
          <w:szCs w:val="22"/>
        </w:rPr>
        <w:t>ed as an integral part of the total rental income.</w:t>
      </w:r>
      <w:r w:rsidR="00227EF1" w:rsidRPr="00FA27A3">
        <w:rPr>
          <w:rFonts w:ascii="Times New Roman" w:hAnsi="Times New Roman" w:cs="Times New Roman"/>
          <w:sz w:val="22"/>
          <w:szCs w:val="22"/>
        </w:rPr>
        <w:t xml:space="preserve"> Contingent rentals are recogniz</w:t>
      </w:r>
      <w:r w:rsidRPr="00FA27A3">
        <w:rPr>
          <w:rFonts w:ascii="Times New Roman" w:hAnsi="Times New Roman" w:cs="Times New Roman"/>
          <w:sz w:val="22"/>
          <w:szCs w:val="22"/>
        </w:rPr>
        <w:t>ed as income in the accounting period in which they are earned.</w:t>
      </w:r>
    </w:p>
    <w:p w:rsidR="00F21D10" w:rsidRPr="00FA27A3" w:rsidRDefault="00F21D10" w:rsidP="00F21D10">
      <w:pPr>
        <w:pStyle w:val="BodyText"/>
        <w:tabs>
          <w:tab w:val="clear" w:pos="454"/>
        </w:tabs>
        <w:spacing w:after="0"/>
        <w:ind w:left="450" w:right="-29"/>
        <w:jc w:val="thaiDistribute"/>
        <w:rPr>
          <w:rFonts w:ascii="Times New Roman" w:hAnsi="Times New Roman" w:cs="Times New Roman"/>
          <w:sz w:val="22"/>
          <w:szCs w:val="22"/>
        </w:rPr>
      </w:pPr>
    </w:p>
    <w:p w:rsidR="00F21D10" w:rsidRPr="00FA27A3" w:rsidRDefault="00F21D10" w:rsidP="00F21D10">
      <w:pPr>
        <w:pStyle w:val="BodyText"/>
        <w:tabs>
          <w:tab w:val="clear" w:pos="454"/>
        </w:tabs>
        <w:spacing w:after="0"/>
        <w:ind w:left="450" w:right="-29"/>
        <w:jc w:val="thaiDistribute"/>
        <w:rPr>
          <w:rFonts w:ascii="Times New Roman" w:hAnsi="Times New Roman" w:cs="Times New Roman"/>
          <w:sz w:val="22"/>
          <w:szCs w:val="22"/>
        </w:rPr>
      </w:pPr>
      <w:r w:rsidRPr="00FA27A3">
        <w:rPr>
          <w:rFonts w:ascii="Times New Roman" w:hAnsi="Times New Roman" w:cs="Times New Roman"/>
          <w:i/>
          <w:iCs/>
          <w:sz w:val="22"/>
          <w:szCs w:val="22"/>
        </w:rPr>
        <w:t>Dividend income</w:t>
      </w:r>
    </w:p>
    <w:p w:rsidR="00F21D10" w:rsidRPr="00FA27A3" w:rsidRDefault="00F21D10" w:rsidP="00F21D10">
      <w:pPr>
        <w:pStyle w:val="BodyText"/>
        <w:tabs>
          <w:tab w:val="clear" w:pos="454"/>
        </w:tabs>
        <w:spacing w:after="0"/>
        <w:ind w:left="450" w:right="-29"/>
        <w:jc w:val="thaiDistribute"/>
        <w:rPr>
          <w:rFonts w:ascii="Times New Roman" w:hAnsi="Times New Roman" w:cs="Times New Roman"/>
          <w:sz w:val="22"/>
          <w:szCs w:val="22"/>
        </w:rPr>
      </w:pPr>
    </w:p>
    <w:p w:rsidR="00F21D10" w:rsidRPr="00FA27A3" w:rsidRDefault="00814B05" w:rsidP="00F21D10">
      <w:pPr>
        <w:pStyle w:val="BodyText"/>
        <w:tabs>
          <w:tab w:val="clear" w:pos="454"/>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Dividend income is recogniz</w:t>
      </w:r>
      <w:r w:rsidR="00F21D10" w:rsidRPr="00FA27A3">
        <w:rPr>
          <w:rFonts w:ascii="Times New Roman" w:hAnsi="Times New Roman" w:cs="Times New Roman"/>
          <w:sz w:val="22"/>
          <w:szCs w:val="22"/>
        </w:rPr>
        <w:t>ed in profit or loss on the date the Group’s right to receive payments is established.</w:t>
      </w:r>
    </w:p>
    <w:p w:rsidR="005C7589" w:rsidRPr="00FA27A3" w:rsidRDefault="005C7589" w:rsidP="00F21D10">
      <w:pPr>
        <w:pStyle w:val="BodyText"/>
        <w:tabs>
          <w:tab w:val="clear" w:pos="454"/>
        </w:tabs>
        <w:spacing w:after="0"/>
        <w:ind w:left="450" w:right="-29"/>
        <w:jc w:val="thaiDistribute"/>
        <w:rPr>
          <w:rFonts w:ascii="Times New Roman" w:hAnsi="Times New Roman" w:cs="Times New Roman"/>
          <w:sz w:val="22"/>
          <w:szCs w:val="22"/>
        </w:rPr>
      </w:pPr>
    </w:p>
    <w:p w:rsidR="00F21D10" w:rsidRPr="00FA27A3" w:rsidRDefault="00F21D10" w:rsidP="00F21D10">
      <w:pPr>
        <w:pStyle w:val="BodyText"/>
        <w:tabs>
          <w:tab w:val="clear" w:pos="454"/>
        </w:tabs>
        <w:spacing w:after="0"/>
        <w:ind w:left="450"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Interest and other income</w:t>
      </w:r>
    </w:p>
    <w:p w:rsidR="00F21D10" w:rsidRPr="00FA27A3" w:rsidRDefault="00F21D10" w:rsidP="00F21D10">
      <w:pPr>
        <w:pStyle w:val="BodyText"/>
        <w:tabs>
          <w:tab w:val="clear" w:pos="454"/>
        </w:tabs>
        <w:spacing w:after="0"/>
        <w:ind w:left="450" w:right="-29"/>
        <w:jc w:val="thaiDistribute"/>
        <w:rPr>
          <w:rFonts w:ascii="Times New Roman" w:hAnsi="Times New Roman" w:cs="Times New Roman"/>
          <w:sz w:val="22"/>
          <w:szCs w:val="22"/>
        </w:rPr>
      </w:pPr>
    </w:p>
    <w:p w:rsidR="00900391" w:rsidRDefault="00F21D10" w:rsidP="00900391">
      <w:pPr>
        <w:pStyle w:val="BodyText"/>
        <w:tabs>
          <w:tab w:val="clear" w:pos="454"/>
        </w:tabs>
        <w:spacing w:after="0"/>
        <w:ind w:left="450" w:right="-29"/>
        <w:jc w:val="thaiDistribute"/>
        <w:rPr>
          <w:rFonts w:ascii="Times New Roman" w:hAnsi="Times New Roman" w:cstheme="minorBidi"/>
          <w:sz w:val="22"/>
          <w:szCs w:val="22"/>
        </w:rPr>
      </w:pPr>
      <w:r w:rsidRPr="00FA27A3">
        <w:rPr>
          <w:rFonts w:ascii="Times New Roman" w:hAnsi="Times New Roman" w:cs="Times New Roman"/>
          <w:sz w:val="22"/>
          <w:szCs w:val="22"/>
        </w:rPr>
        <w:t>Intere</w:t>
      </w:r>
      <w:r w:rsidR="00814B05" w:rsidRPr="00FA27A3">
        <w:rPr>
          <w:rFonts w:ascii="Times New Roman" w:hAnsi="Times New Roman" w:cs="Times New Roman"/>
          <w:sz w:val="22"/>
          <w:szCs w:val="22"/>
        </w:rPr>
        <w:t>st and other income are recogniz</w:t>
      </w:r>
      <w:r w:rsidRPr="00FA27A3">
        <w:rPr>
          <w:rFonts w:ascii="Times New Roman" w:hAnsi="Times New Roman" w:cs="Times New Roman"/>
          <w:sz w:val="22"/>
          <w:szCs w:val="22"/>
        </w:rPr>
        <w:t>ed in profit or loss as they accrue.</w:t>
      </w:r>
    </w:p>
    <w:p w:rsidR="000561A7" w:rsidRPr="004E5D50" w:rsidRDefault="000561A7" w:rsidP="004E5D50">
      <w:pPr>
        <w:pStyle w:val="BodyText"/>
        <w:tabs>
          <w:tab w:val="clear" w:pos="454"/>
        </w:tabs>
        <w:spacing w:after="0"/>
        <w:ind w:left="450" w:right="-29"/>
        <w:jc w:val="thaiDistribute"/>
        <w:rPr>
          <w:rFonts w:ascii="Times New Roman" w:hAnsi="Times New Roman" w:cs="Times New Roman"/>
          <w:sz w:val="22"/>
          <w:szCs w:val="22"/>
        </w:rPr>
      </w:pPr>
    </w:p>
    <w:p w:rsidR="00384561" w:rsidRPr="00FA27A3" w:rsidRDefault="00384561" w:rsidP="00C86F0D">
      <w:pPr>
        <w:pStyle w:val="BodyText"/>
        <w:tabs>
          <w:tab w:val="clear" w:pos="454"/>
          <w:tab w:val="clear" w:pos="680"/>
          <w:tab w:val="left" w:pos="450"/>
        </w:tabs>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p</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Finance costs</w:t>
      </w:r>
    </w:p>
    <w:p w:rsidR="00384561" w:rsidRPr="00FA27A3" w:rsidRDefault="00384561" w:rsidP="00C86F0D">
      <w:pPr>
        <w:pStyle w:val="BodyText"/>
        <w:tabs>
          <w:tab w:val="clear" w:pos="454"/>
          <w:tab w:val="clear" w:pos="680"/>
          <w:tab w:val="left" w:pos="450"/>
        </w:tabs>
        <w:spacing w:after="0"/>
        <w:ind w:right="-29"/>
        <w:jc w:val="thaiDistribute"/>
        <w:rPr>
          <w:rFonts w:ascii="Times New Roman" w:hAnsi="Times New Roman" w:cs="Times New Roman"/>
          <w:sz w:val="22"/>
          <w:szCs w:val="22"/>
        </w:rPr>
      </w:pPr>
    </w:p>
    <w:p w:rsidR="00384561" w:rsidRPr="00FA27A3" w:rsidRDefault="009916E9" w:rsidP="00DE703D">
      <w:pPr>
        <w:pStyle w:val="BodyText"/>
        <w:tabs>
          <w:tab w:val="clear" w:pos="454"/>
          <w:tab w:val="clear" w:pos="68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w:t>
      </w:r>
      <w:r w:rsidR="00DE47B5">
        <w:rPr>
          <w:rFonts w:ascii="Times New Roman" w:hAnsi="Times New Roman" w:cs="Times New Roman"/>
          <w:sz w:val="22"/>
          <w:szCs w:val="22"/>
        </w:rPr>
        <w:t>ssarily takes a substantial period</w:t>
      </w:r>
      <w:r w:rsidR="00AC7B64">
        <w:rPr>
          <w:rFonts w:ascii="Times New Roman" w:hAnsi="Times New Roman" w:cs="Times New Roman"/>
          <w:sz w:val="22"/>
          <w:szCs w:val="22"/>
        </w:rPr>
        <w:t>s</w:t>
      </w:r>
      <w:r w:rsidRPr="00FA27A3">
        <w:rPr>
          <w:rFonts w:ascii="Times New Roman" w:hAnsi="Times New Roman" w:cs="Times New Roman"/>
          <w:sz w:val="22"/>
          <w:szCs w:val="22"/>
        </w:rPr>
        <w:t xml:space="preserve"> of time to be prepared for its intended use or sale</w:t>
      </w:r>
      <w:r w:rsidR="00384561" w:rsidRPr="00FA27A3">
        <w:rPr>
          <w:rFonts w:ascii="Times New Roman" w:hAnsi="Times New Roman" w:cs="Times New Roman"/>
          <w:sz w:val="22"/>
          <w:szCs w:val="22"/>
        </w:rPr>
        <w:t>.</w:t>
      </w:r>
    </w:p>
    <w:p w:rsidR="00FF3A03" w:rsidRPr="00FA27A3" w:rsidRDefault="00FF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384561" w:rsidRPr="00FA27A3" w:rsidRDefault="00D34122" w:rsidP="00C86F0D">
      <w:pPr>
        <w:pStyle w:val="BodyText"/>
        <w:tabs>
          <w:tab w:val="clear" w:pos="454"/>
          <w:tab w:val="clear" w:pos="680"/>
          <w:tab w:val="left" w:pos="450"/>
        </w:tabs>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q</w:t>
      </w:r>
      <w:r w:rsidR="00384561" w:rsidRPr="00FA27A3">
        <w:rPr>
          <w:rFonts w:ascii="Times New Roman" w:hAnsi="Times New Roman" w:cs="Times New Roman"/>
          <w:b/>
          <w:bCs/>
          <w:i/>
          <w:iCs/>
          <w:sz w:val="22"/>
          <w:szCs w:val="22"/>
        </w:rPr>
        <w:t>)</w:t>
      </w:r>
      <w:r w:rsidR="00384561" w:rsidRPr="00FA27A3">
        <w:rPr>
          <w:rFonts w:ascii="Times New Roman" w:hAnsi="Times New Roman" w:cs="Times New Roman"/>
          <w:b/>
          <w:bCs/>
          <w:i/>
          <w:iCs/>
          <w:sz w:val="22"/>
          <w:szCs w:val="22"/>
        </w:rPr>
        <w:tab/>
        <w:t>Lease payments</w:t>
      </w:r>
    </w:p>
    <w:p w:rsidR="00384561" w:rsidRPr="00FA27A3" w:rsidRDefault="00384561" w:rsidP="00C86F0D">
      <w:pPr>
        <w:pStyle w:val="BodyText"/>
        <w:tabs>
          <w:tab w:val="clear" w:pos="454"/>
        </w:tabs>
        <w:spacing w:after="0"/>
        <w:ind w:right="-29"/>
        <w:jc w:val="thaiDistribute"/>
        <w:rPr>
          <w:rFonts w:ascii="Times New Roman" w:hAnsi="Times New Roman" w:cs="Times New Roman"/>
          <w:sz w:val="22"/>
          <w:szCs w:val="22"/>
        </w:rPr>
      </w:pPr>
    </w:p>
    <w:p w:rsidR="00FC05F8" w:rsidRPr="00FA27A3" w:rsidRDefault="00384561" w:rsidP="00C86F0D">
      <w:pPr>
        <w:pStyle w:val="BodyText"/>
        <w:tabs>
          <w:tab w:val="clear" w:pos="454"/>
          <w:tab w:val="clear" w:pos="68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Payments made und</w:t>
      </w:r>
      <w:r w:rsidR="00814B05" w:rsidRPr="00FA27A3">
        <w:rPr>
          <w:rFonts w:ascii="Times New Roman" w:hAnsi="Times New Roman" w:cs="Times New Roman"/>
          <w:sz w:val="22"/>
          <w:szCs w:val="22"/>
        </w:rPr>
        <w:t>er operating leases are recogniz</w:t>
      </w:r>
      <w:r w:rsidRPr="00FA27A3">
        <w:rPr>
          <w:rFonts w:ascii="Times New Roman" w:hAnsi="Times New Roman" w:cs="Times New Roman"/>
          <w:sz w:val="22"/>
          <w:szCs w:val="22"/>
        </w:rPr>
        <w:t xml:space="preserve">ed in profit or loss on a straight line basis over the term of the lease. </w:t>
      </w:r>
    </w:p>
    <w:p w:rsidR="00FC05F8" w:rsidRPr="00FA27A3" w:rsidRDefault="00FC05F8" w:rsidP="00C86F0D">
      <w:pPr>
        <w:pStyle w:val="BodyText"/>
        <w:tabs>
          <w:tab w:val="clear" w:pos="454"/>
          <w:tab w:val="clear" w:pos="680"/>
        </w:tabs>
        <w:spacing w:after="0"/>
        <w:ind w:left="450" w:right="-29"/>
        <w:jc w:val="thaiDistribute"/>
        <w:rPr>
          <w:rFonts w:ascii="Times New Roman" w:hAnsi="Times New Roman" w:cs="Times New Roman"/>
          <w:sz w:val="22"/>
          <w:szCs w:val="22"/>
        </w:rPr>
      </w:pPr>
    </w:p>
    <w:p w:rsidR="00384561" w:rsidRPr="00FA27A3" w:rsidRDefault="00384561" w:rsidP="00C86F0D">
      <w:pPr>
        <w:pStyle w:val="BodyText"/>
        <w:tabs>
          <w:tab w:val="clear" w:pos="454"/>
          <w:tab w:val="clear" w:pos="68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Contingent lease payments are accounted for by revising the minimum lease payments over the remaining term of the lease when the lease adjustment is confirmed.</w:t>
      </w:r>
    </w:p>
    <w:p w:rsidR="00CB6333" w:rsidRPr="00FA27A3" w:rsidRDefault="00CB6333" w:rsidP="00C86F0D">
      <w:pPr>
        <w:pStyle w:val="BodyText"/>
        <w:tabs>
          <w:tab w:val="clear" w:pos="454"/>
          <w:tab w:val="clear" w:pos="680"/>
        </w:tabs>
        <w:spacing w:after="0"/>
        <w:ind w:right="-29"/>
        <w:jc w:val="thaiDistribute"/>
        <w:rPr>
          <w:rFonts w:ascii="Times New Roman" w:hAnsi="Times New Roman" w:cs="Times New Roman"/>
          <w:sz w:val="22"/>
          <w:szCs w:val="22"/>
        </w:rPr>
      </w:pPr>
    </w:p>
    <w:p w:rsidR="004628B6" w:rsidRPr="00FA27A3" w:rsidRDefault="00F87CEB" w:rsidP="00F87CEB">
      <w:pPr>
        <w:pStyle w:val="BodyText"/>
        <w:tabs>
          <w:tab w:val="clear" w:pos="454"/>
          <w:tab w:val="left" w:pos="450"/>
        </w:tabs>
        <w:spacing w:after="0"/>
        <w:ind w:right="-29"/>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r</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Income tax</w:t>
      </w:r>
    </w:p>
    <w:p w:rsidR="00F87CEB" w:rsidRPr="00FA27A3" w:rsidRDefault="00F87CEB" w:rsidP="004628B6">
      <w:pPr>
        <w:pStyle w:val="BodyText"/>
        <w:tabs>
          <w:tab w:val="clear" w:pos="454"/>
          <w:tab w:val="left" w:pos="540"/>
        </w:tabs>
        <w:spacing w:after="0"/>
        <w:ind w:right="-29"/>
        <w:jc w:val="thaiDistribute"/>
        <w:rPr>
          <w:rFonts w:ascii="Times New Roman" w:hAnsi="Times New Roman" w:cs="Times New Roman"/>
          <w:sz w:val="22"/>
          <w:szCs w:val="22"/>
        </w:rPr>
      </w:pPr>
    </w:p>
    <w:p w:rsidR="00E02A76" w:rsidRPr="00FA27A3" w:rsidRDefault="00F87CEB" w:rsidP="00FF3A03">
      <w:pPr>
        <w:pStyle w:val="BodyText"/>
        <w:spacing w:after="0"/>
        <w:ind w:left="454" w:right="-29"/>
        <w:jc w:val="thaiDistribute"/>
        <w:rPr>
          <w:rFonts w:ascii="Times New Roman" w:hAnsi="Times New Roman" w:cs="Times New Roman"/>
          <w:sz w:val="22"/>
          <w:szCs w:val="22"/>
        </w:rPr>
      </w:pPr>
      <w:r w:rsidRPr="00FA27A3">
        <w:rPr>
          <w:rFonts w:ascii="Times New Roman" w:hAnsi="Times New Roman" w:cs="Times New Roman"/>
          <w:sz w:val="22"/>
          <w:szCs w:val="22"/>
        </w:rPr>
        <w:t>Income tax expense for the year comprises current and deferred tax.  Curre</w:t>
      </w:r>
      <w:r w:rsidR="00814B05" w:rsidRPr="00FA27A3">
        <w:rPr>
          <w:rFonts w:ascii="Times New Roman" w:hAnsi="Times New Roman" w:cs="Times New Roman"/>
          <w:sz w:val="22"/>
          <w:szCs w:val="22"/>
        </w:rPr>
        <w:t>nt and deferred tax are recogniz</w:t>
      </w:r>
      <w:r w:rsidRPr="00FA27A3">
        <w:rPr>
          <w:rFonts w:ascii="Times New Roman" w:hAnsi="Times New Roman" w:cs="Times New Roman"/>
          <w:sz w:val="22"/>
          <w:szCs w:val="22"/>
        </w:rPr>
        <w:t>ed in profit or loss except to the extent that they relate to a busines</w:t>
      </w:r>
      <w:r w:rsidR="00814B05" w:rsidRPr="00FA27A3">
        <w:rPr>
          <w:rFonts w:ascii="Times New Roman" w:hAnsi="Times New Roman" w:cs="Times New Roman"/>
          <w:sz w:val="22"/>
          <w:szCs w:val="22"/>
        </w:rPr>
        <w:t>s combination, or items recogniz</w:t>
      </w:r>
      <w:r w:rsidRPr="00FA27A3">
        <w:rPr>
          <w:rFonts w:ascii="Times New Roman" w:hAnsi="Times New Roman" w:cs="Times New Roman"/>
          <w:sz w:val="22"/>
          <w:szCs w:val="22"/>
        </w:rPr>
        <w:t>ed directly in equity or in other comprehensive income.</w:t>
      </w:r>
    </w:p>
    <w:p w:rsidR="00FF3A03" w:rsidRPr="00FA27A3" w:rsidRDefault="00FF3A03" w:rsidP="00FF3A03">
      <w:pPr>
        <w:pStyle w:val="BodyText"/>
        <w:spacing w:after="0"/>
        <w:ind w:left="454" w:right="-29"/>
        <w:jc w:val="thaiDistribute"/>
        <w:rPr>
          <w:rFonts w:ascii="Times New Roman" w:hAnsi="Times New Roman" w:cs="Times New Roman"/>
          <w:sz w:val="22"/>
          <w:szCs w:val="22"/>
        </w:rPr>
      </w:pPr>
    </w:p>
    <w:p w:rsidR="00F87CEB" w:rsidRPr="00FA27A3" w:rsidRDefault="00F87CEB" w:rsidP="00320919">
      <w:pPr>
        <w:pStyle w:val="BodyText"/>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320919" w:rsidRPr="00FA27A3" w:rsidRDefault="00320919" w:rsidP="00320919">
      <w:pPr>
        <w:pStyle w:val="BodyText"/>
        <w:spacing w:after="0"/>
        <w:ind w:left="450" w:right="-29"/>
        <w:jc w:val="thaiDistribute"/>
        <w:rPr>
          <w:rFonts w:ascii="Times New Roman" w:hAnsi="Times New Roman" w:cs="Times New Roman"/>
          <w:sz w:val="22"/>
          <w:szCs w:val="22"/>
        </w:rPr>
      </w:pPr>
    </w:p>
    <w:p w:rsidR="00F87CEB" w:rsidRPr="00FA27A3" w:rsidRDefault="00814B05" w:rsidP="00F87CEB">
      <w:pPr>
        <w:pStyle w:val="BodyText"/>
        <w:tabs>
          <w:tab w:val="clear" w:pos="454"/>
          <w:tab w:val="left" w:pos="54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Deferred tax is recogniz</w:t>
      </w:r>
      <w:r w:rsidR="00F87CEB" w:rsidRPr="00FA27A3">
        <w:rPr>
          <w:rFonts w:ascii="Times New Roman" w:hAnsi="Times New Roman" w:cs="Times New Roman"/>
          <w:sz w:val="22"/>
          <w:szCs w:val="22"/>
        </w:rPr>
        <w:t>ed in respect of temporary differences between the carrying amounts of assets and liabilities for financial reporting purposes and the amounts used for taxation purpos</w:t>
      </w:r>
      <w:r w:rsidRPr="00FA27A3">
        <w:rPr>
          <w:rFonts w:ascii="Times New Roman" w:hAnsi="Times New Roman" w:cs="Times New Roman"/>
          <w:sz w:val="22"/>
          <w:szCs w:val="22"/>
        </w:rPr>
        <w:t>es. Deferred tax is not recogniz</w:t>
      </w:r>
      <w:r w:rsidR="00F87CEB" w:rsidRPr="00FA27A3">
        <w:rPr>
          <w:rFonts w:ascii="Times New Roman" w:hAnsi="Times New Roman" w:cs="Times New Roman"/>
          <w:sz w:val="22"/>
          <w:szCs w:val="22"/>
        </w:rPr>
        <w:t>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rsidR="00F159A8" w:rsidRPr="00FA27A3" w:rsidRDefault="00F159A8" w:rsidP="00F87CEB">
      <w:pPr>
        <w:pStyle w:val="BodyText"/>
        <w:tabs>
          <w:tab w:val="clear" w:pos="454"/>
          <w:tab w:val="left" w:pos="540"/>
        </w:tabs>
        <w:spacing w:after="0"/>
        <w:ind w:left="450" w:right="-29"/>
        <w:jc w:val="thaiDistribute"/>
        <w:rPr>
          <w:rFonts w:ascii="Times New Roman" w:hAnsi="Times New Roman" w:cs="Times New Roman"/>
          <w:sz w:val="22"/>
          <w:szCs w:val="22"/>
        </w:rPr>
      </w:pPr>
    </w:p>
    <w:p w:rsidR="00F87CEB" w:rsidRPr="00FA27A3" w:rsidRDefault="00A720BA" w:rsidP="00A720BA">
      <w:pPr>
        <w:pStyle w:val="BodyText"/>
        <w:tabs>
          <w:tab w:val="clear" w:pos="454"/>
          <w:tab w:val="left" w:pos="54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rsidR="00F87CEB" w:rsidRPr="00FA27A3" w:rsidRDefault="00F87CEB" w:rsidP="004628B6">
      <w:pPr>
        <w:pStyle w:val="BodyText"/>
        <w:tabs>
          <w:tab w:val="clear" w:pos="454"/>
          <w:tab w:val="left" w:pos="540"/>
        </w:tabs>
        <w:spacing w:after="0"/>
        <w:ind w:right="-29"/>
        <w:jc w:val="thaiDistribute"/>
        <w:rPr>
          <w:rFonts w:ascii="Times New Roman" w:hAnsi="Times New Roman" w:cs="Times New Roman"/>
          <w:sz w:val="22"/>
          <w:szCs w:val="22"/>
        </w:rPr>
      </w:pPr>
    </w:p>
    <w:p w:rsidR="00A720BA" w:rsidRPr="00FA27A3" w:rsidRDefault="00A720BA" w:rsidP="00A720BA">
      <w:pPr>
        <w:pStyle w:val="BodyText"/>
        <w:tabs>
          <w:tab w:val="clear" w:pos="454"/>
          <w:tab w:val="left" w:pos="54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lastRenderedPageBreak/>
        <w:t xml:space="preserve">Deferred tax is measured at the tax rates that are expected to be applied to the temporary differences when they reverse, using tax rates enacted or substantively enacted at the reporting date.  </w:t>
      </w:r>
    </w:p>
    <w:p w:rsidR="00A720BA" w:rsidRPr="00FA27A3" w:rsidRDefault="00A720BA" w:rsidP="004628B6">
      <w:pPr>
        <w:pStyle w:val="BodyText"/>
        <w:tabs>
          <w:tab w:val="clear" w:pos="454"/>
          <w:tab w:val="left" w:pos="540"/>
        </w:tabs>
        <w:spacing w:after="0"/>
        <w:ind w:right="-29"/>
        <w:jc w:val="thaiDistribute"/>
        <w:rPr>
          <w:rFonts w:ascii="Times New Roman" w:hAnsi="Times New Roman" w:cs="Times New Roman"/>
          <w:sz w:val="22"/>
          <w:szCs w:val="22"/>
        </w:rPr>
      </w:pPr>
    </w:p>
    <w:p w:rsidR="00A720BA" w:rsidRPr="00FA27A3" w:rsidRDefault="00A720BA" w:rsidP="00A720BA">
      <w:pPr>
        <w:pStyle w:val="BodyText"/>
        <w:tabs>
          <w:tab w:val="clear" w:pos="454"/>
          <w:tab w:val="left" w:pos="54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A720BA" w:rsidRPr="00FA27A3" w:rsidRDefault="00A720BA" w:rsidP="004628B6">
      <w:pPr>
        <w:pStyle w:val="BodyText"/>
        <w:tabs>
          <w:tab w:val="clear" w:pos="454"/>
          <w:tab w:val="left" w:pos="540"/>
        </w:tabs>
        <w:spacing w:after="0"/>
        <w:ind w:right="-29"/>
        <w:jc w:val="thaiDistribute"/>
        <w:rPr>
          <w:rFonts w:ascii="Times New Roman" w:hAnsi="Times New Roman" w:cs="Times New Roman"/>
          <w:sz w:val="22"/>
          <w:szCs w:val="22"/>
        </w:rPr>
      </w:pPr>
    </w:p>
    <w:p w:rsidR="00A720BA" w:rsidRPr="00FA27A3" w:rsidRDefault="00A720BA" w:rsidP="00A720BA">
      <w:pPr>
        <w:pStyle w:val="BodyText"/>
        <w:tabs>
          <w:tab w:val="clear" w:pos="454"/>
          <w:tab w:val="left" w:pos="540"/>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466CB4" w:rsidRPr="00FA27A3">
        <w:rPr>
          <w:rFonts w:ascii="Times New Roman" w:hAnsi="Times New Roman" w:cs="Times New Roman"/>
          <w:sz w:val="22"/>
          <w:szCs w:val="22"/>
        </w:rPr>
        <w:t xml:space="preserve">l be realised simultaneously. </w:t>
      </w:r>
    </w:p>
    <w:p w:rsidR="00466CB4" w:rsidRPr="00FA27A3" w:rsidRDefault="00466CB4" w:rsidP="00A720BA">
      <w:pPr>
        <w:pStyle w:val="BodyText"/>
        <w:tabs>
          <w:tab w:val="clear" w:pos="454"/>
          <w:tab w:val="left" w:pos="540"/>
        </w:tabs>
        <w:spacing w:after="0"/>
        <w:ind w:left="450" w:right="-29"/>
        <w:jc w:val="thaiDistribute"/>
        <w:rPr>
          <w:rFonts w:ascii="Times New Roman" w:hAnsi="Times New Roman" w:cs="Times New Roman"/>
          <w:sz w:val="22"/>
          <w:szCs w:val="22"/>
        </w:rPr>
      </w:pPr>
    </w:p>
    <w:p w:rsidR="00A720BA" w:rsidRPr="00FA27A3" w:rsidRDefault="00E64AA3" w:rsidP="00A720BA">
      <w:pPr>
        <w:pStyle w:val="BodyText"/>
        <w:tabs>
          <w:tab w:val="clear" w:pos="454"/>
          <w:tab w:val="left" w:pos="540"/>
        </w:tabs>
        <w:spacing w:after="0"/>
        <w:ind w:left="450" w:right="-29"/>
        <w:jc w:val="thaiDistribute"/>
        <w:rPr>
          <w:rFonts w:ascii="Times New Roman" w:hAnsi="Times New Roman" w:cs="Times New Roman"/>
          <w:sz w:val="22"/>
          <w:szCs w:val="22"/>
        </w:rPr>
      </w:pPr>
      <w:r w:rsidRPr="00E64AA3">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6A76F1" w:rsidRPr="00FA27A3" w:rsidRDefault="006A76F1" w:rsidP="00672440">
      <w:pPr>
        <w:pStyle w:val="BodyText"/>
        <w:tabs>
          <w:tab w:val="clear" w:pos="454"/>
          <w:tab w:val="left" w:pos="450"/>
        </w:tabs>
        <w:spacing w:after="0"/>
        <w:ind w:right="-29"/>
        <w:jc w:val="thaiDistribute"/>
        <w:rPr>
          <w:rFonts w:ascii="Times New Roman" w:hAnsi="Times New Roman" w:cs="Times New Roman"/>
          <w:b/>
          <w:bCs/>
          <w:i/>
          <w:iCs/>
          <w:sz w:val="22"/>
          <w:szCs w:val="22"/>
        </w:rPr>
      </w:pPr>
    </w:p>
    <w:p w:rsidR="00A720BA" w:rsidRPr="00FA27A3" w:rsidRDefault="00A720BA" w:rsidP="00672440">
      <w:pPr>
        <w:pStyle w:val="BodyText"/>
        <w:tabs>
          <w:tab w:val="clear" w:pos="454"/>
          <w:tab w:val="left" w:pos="450"/>
        </w:tabs>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s</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Earnings per share</w:t>
      </w:r>
    </w:p>
    <w:p w:rsidR="00A720BA" w:rsidRPr="00FA27A3" w:rsidRDefault="00A720BA" w:rsidP="00672440">
      <w:pPr>
        <w:pStyle w:val="BodyText"/>
        <w:tabs>
          <w:tab w:val="clear" w:pos="454"/>
          <w:tab w:val="left" w:pos="540"/>
        </w:tabs>
        <w:spacing w:after="0"/>
        <w:ind w:right="-29"/>
        <w:jc w:val="thaiDistribute"/>
        <w:rPr>
          <w:rFonts w:ascii="Times New Roman" w:hAnsi="Times New Roman" w:cs="Times New Roman"/>
          <w:sz w:val="22"/>
          <w:szCs w:val="22"/>
        </w:rPr>
      </w:pPr>
    </w:p>
    <w:p w:rsidR="00A720BA" w:rsidRPr="00FA27A3" w:rsidRDefault="00A720BA" w:rsidP="00672440">
      <w:pPr>
        <w:pStyle w:val="BodyText"/>
        <w:tabs>
          <w:tab w:val="clear" w:pos="454"/>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The Group pres</w:t>
      </w:r>
      <w:r w:rsidR="009916E9" w:rsidRPr="00FA27A3">
        <w:rPr>
          <w:rFonts w:ascii="Times New Roman" w:hAnsi="Times New Roman" w:cs="Times New Roman"/>
          <w:sz w:val="22"/>
          <w:szCs w:val="22"/>
        </w:rPr>
        <w:t>ents basic earnings per share (E</w:t>
      </w:r>
      <w:r w:rsidRPr="00FA27A3">
        <w:rPr>
          <w:rFonts w:ascii="Times New Roman" w:hAnsi="Times New Roman" w:cs="Times New Roman"/>
          <w:sz w:val="22"/>
          <w:szCs w:val="22"/>
        </w:rPr>
        <w:t xml:space="preserve">PS) data </w:t>
      </w:r>
      <w:r w:rsidR="009916E9" w:rsidRPr="00FA27A3">
        <w:rPr>
          <w:rFonts w:ascii="Times New Roman" w:hAnsi="Times New Roman" w:cs="Times New Roman"/>
          <w:sz w:val="22"/>
          <w:szCs w:val="22"/>
        </w:rPr>
        <w:t>for its ordinary shares. Basic E</w:t>
      </w:r>
      <w:r w:rsidRPr="00FA27A3">
        <w:rPr>
          <w:rFonts w:ascii="Times New Roman" w:hAnsi="Times New Roman" w:cs="Times New Roman"/>
          <w:sz w:val="22"/>
          <w:szCs w:val="22"/>
        </w:rPr>
        <w:t>PS is calculated by dividing the profit or loss attributable to ordi</w:t>
      </w:r>
      <w:r w:rsidR="00FD5D3B" w:rsidRPr="00FA27A3">
        <w:rPr>
          <w:rFonts w:ascii="Times New Roman" w:hAnsi="Times New Roman" w:cs="Times New Roman"/>
          <w:sz w:val="22"/>
          <w:szCs w:val="22"/>
        </w:rPr>
        <w:t>nary shareholders of the Group</w:t>
      </w:r>
      <w:r w:rsidRPr="00FA27A3">
        <w:rPr>
          <w:rFonts w:ascii="Times New Roman" w:hAnsi="Times New Roman" w:cs="Times New Roman"/>
          <w:sz w:val="22"/>
          <w:szCs w:val="22"/>
        </w:rPr>
        <w:t xml:space="preserve"> by the weighted average number of ordinary shares outstanding during the year.</w:t>
      </w:r>
    </w:p>
    <w:p w:rsidR="00CB6333" w:rsidRPr="00FA27A3" w:rsidRDefault="00CB6333" w:rsidP="004628B6">
      <w:pPr>
        <w:pStyle w:val="BodyText"/>
        <w:tabs>
          <w:tab w:val="clear" w:pos="454"/>
          <w:tab w:val="left" w:pos="540"/>
        </w:tabs>
        <w:spacing w:after="0"/>
        <w:ind w:right="-29"/>
        <w:jc w:val="thaiDistribute"/>
        <w:rPr>
          <w:rFonts w:ascii="Times New Roman" w:hAnsi="Times New Roman" w:cs="Times New Roman"/>
          <w:sz w:val="22"/>
          <w:szCs w:val="22"/>
        </w:rPr>
      </w:pPr>
    </w:p>
    <w:p w:rsidR="00A720BA" w:rsidRPr="00FA27A3" w:rsidRDefault="00A720BA" w:rsidP="00672440">
      <w:pPr>
        <w:pStyle w:val="BodyText"/>
        <w:tabs>
          <w:tab w:val="clear" w:pos="454"/>
          <w:tab w:val="left" w:pos="450"/>
        </w:tabs>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t</w:t>
      </w:r>
      <w:r w:rsidR="00D34122"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ab/>
      </w:r>
      <w:r w:rsidR="00D34122" w:rsidRPr="00FA27A3">
        <w:rPr>
          <w:rFonts w:ascii="Times New Roman" w:hAnsi="Times New Roman" w:cs="Times New Roman"/>
          <w:b/>
          <w:bCs/>
          <w:i/>
          <w:iCs/>
          <w:sz w:val="22"/>
          <w:szCs w:val="22"/>
        </w:rPr>
        <w:tab/>
        <w:t>S</w:t>
      </w:r>
      <w:r w:rsidRPr="00FA27A3">
        <w:rPr>
          <w:rFonts w:ascii="Times New Roman" w:hAnsi="Times New Roman" w:cs="Times New Roman"/>
          <w:b/>
          <w:bCs/>
          <w:i/>
          <w:iCs/>
          <w:sz w:val="22"/>
          <w:szCs w:val="22"/>
        </w:rPr>
        <w:t>egment reporting</w:t>
      </w:r>
    </w:p>
    <w:p w:rsidR="00A720BA" w:rsidRPr="00FA27A3" w:rsidRDefault="00A720BA" w:rsidP="00672440">
      <w:pPr>
        <w:pStyle w:val="BodyText"/>
        <w:tabs>
          <w:tab w:val="clear" w:pos="454"/>
          <w:tab w:val="left" w:pos="540"/>
        </w:tabs>
        <w:spacing w:after="0"/>
        <w:ind w:left="540" w:right="-29"/>
        <w:jc w:val="thaiDistribute"/>
        <w:rPr>
          <w:rFonts w:ascii="Times New Roman" w:hAnsi="Times New Roman" w:cs="Times New Roman"/>
          <w:sz w:val="22"/>
          <w:szCs w:val="22"/>
        </w:rPr>
      </w:pPr>
    </w:p>
    <w:p w:rsidR="00A720BA" w:rsidRPr="00FA27A3" w:rsidRDefault="00A720BA" w:rsidP="00672440">
      <w:pPr>
        <w:pStyle w:val="BodyText"/>
        <w:tabs>
          <w:tab w:val="clear" w:pos="454"/>
        </w:tabs>
        <w:spacing w:after="0"/>
        <w:ind w:left="450" w:right="-29"/>
        <w:jc w:val="thaiDistribute"/>
        <w:rPr>
          <w:rFonts w:ascii="Times New Roman" w:hAnsi="Times New Roman" w:cs="Times New Roman"/>
          <w:sz w:val="22"/>
          <w:szCs w:val="22"/>
        </w:rPr>
      </w:pPr>
      <w:r w:rsidRPr="00FA27A3">
        <w:rPr>
          <w:rFonts w:ascii="Times New Roman" w:hAnsi="Times New Roman" w:cs="Times New Roman"/>
          <w:sz w:val="22"/>
          <w:szCs w:val="22"/>
        </w:rPr>
        <w:t>Segment results</w:t>
      </w:r>
      <w:r w:rsidR="00044C7B" w:rsidRPr="00FA27A3">
        <w:rPr>
          <w:rFonts w:ascii="Times New Roman" w:hAnsi="Times New Roman" w:cs="Times New Roman"/>
          <w:sz w:val="22"/>
          <w:szCs w:val="22"/>
        </w:rPr>
        <w:t xml:space="preserve"> that are reported to the Group’</w:t>
      </w:r>
      <w:r w:rsidRPr="00FA27A3">
        <w:rPr>
          <w:rFonts w:ascii="Times New Roman" w:hAnsi="Times New Roman" w:cs="Times New Roman"/>
          <w:sz w:val="22"/>
          <w:szCs w:val="22"/>
        </w:rPr>
        <w:t>s managing director (the chief operating decision maker) include items directly attributable to a segment as well as those that can be allocated on a reasonable basis.</w:t>
      </w:r>
    </w:p>
    <w:p w:rsidR="00E02A76" w:rsidRPr="00FA27A3" w:rsidRDefault="00E02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DE3016" w:rsidRDefault="00DE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B94516" w:rsidRPr="00FA27A3" w:rsidRDefault="009A184F" w:rsidP="001D3EE8">
      <w:pPr>
        <w:pStyle w:val="TOC2"/>
        <w:tabs>
          <w:tab w:val="clear" w:pos="227"/>
          <w:tab w:val="clear" w:pos="454"/>
          <w:tab w:val="clear" w:pos="680"/>
          <w:tab w:val="clear" w:pos="907"/>
          <w:tab w:val="left" w:pos="450"/>
        </w:tabs>
        <w:spacing w:before="0"/>
        <w:jc w:val="both"/>
        <w:rPr>
          <w:rFonts w:ascii="Times New Roman" w:hAnsi="Times New Roman"/>
          <w:sz w:val="28"/>
          <w:szCs w:val="28"/>
          <w:u w:val="single"/>
        </w:rPr>
      </w:pPr>
      <w:r w:rsidRPr="00FA27A3">
        <w:rPr>
          <w:rFonts w:ascii="Times New Roman" w:hAnsi="Times New Roman"/>
          <w:sz w:val="24"/>
          <w:szCs w:val="24"/>
        </w:rPr>
        <w:lastRenderedPageBreak/>
        <w:t>5</w:t>
      </w:r>
      <w:r w:rsidR="001D3EE8" w:rsidRPr="00FA27A3">
        <w:rPr>
          <w:rFonts w:ascii="Times New Roman" w:hAnsi="Times New Roman"/>
          <w:sz w:val="24"/>
          <w:szCs w:val="24"/>
        </w:rPr>
        <w:tab/>
      </w:r>
      <w:r w:rsidR="002A667B" w:rsidRPr="00FA27A3">
        <w:rPr>
          <w:rFonts w:ascii="Times New Roman" w:hAnsi="Times New Roman"/>
          <w:sz w:val="24"/>
          <w:szCs w:val="24"/>
        </w:rPr>
        <w:t>Related part</w:t>
      </w:r>
      <w:r w:rsidR="00032973" w:rsidRPr="00FA27A3">
        <w:rPr>
          <w:rFonts w:ascii="Times New Roman" w:hAnsi="Times New Roman"/>
          <w:sz w:val="24"/>
          <w:szCs w:val="24"/>
        </w:rPr>
        <w:t>ies</w:t>
      </w:r>
    </w:p>
    <w:p w:rsidR="00B94516" w:rsidRPr="00FA27A3"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0"/>
          <w:szCs w:val="20"/>
        </w:rPr>
      </w:pPr>
    </w:p>
    <w:p w:rsidR="00032973" w:rsidRPr="00FA27A3" w:rsidRDefault="00032973" w:rsidP="00167EFF">
      <w:pPr>
        <w:ind w:left="454"/>
        <w:jc w:val="thaiDistribute"/>
        <w:rPr>
          <w:rFonts w:ascii="Times New Roman" w:hAnsi="Times New Roman" w:cs="Times New Roman"/>
          <w:sz w:val="22"/>
          <w:szCs w:val="22"/>
        </w:rPr>
      </w:pPr>
      <w:r w:rsidRPr="00FA27A3">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4E5D50" w:rsidRDefault="004E5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97D86" w:rsidRPr="00FA27A3" w:rsidRDefault="00797D86" w:rsidP="00167EFF">
      <w:pPr>
        <w:ind w:left="454"/>
        <w:jc w:val="thaiDistribute"/>
        <w:rPr>
          <w:rFonts w:ascii="Times New Roman" w:hAnsi="Times New Roman" w:cs="Times New Roman"/>
          <w:sz w:val="22"/>
          <w:szCs w:val="22"/>
        </w:rPr>
      </w:pPr>
      <w:r w:rsidRPr="00FA27A3">
        <w:rPr>
          <w:rFonts w:ascii="Times New Roman" w:hAnsi="Times New Roman" w:cs="Times New Roman"/>
          <w:sz w:val="22"/>
          <w:szCs w:val="22"/>
        </w:rPr>
        <w:t xml:space="preserve">Relationships with subsidiaries are described in note </w:t>
      </w:r>
      <w:r w:rsidR="003F1605" w:rsidRPr="00FA27A3">
        <w:rPr>
          <w:rFonts w:ascii="Times New Roman" w:hAnsi="Times New Roman" w:cs="Times New Roman"/>
          <w:sz w:val="22"/>
          <w:szCs w:val="28"/>
        </w:rPr>
        <w:t>1</w:t>
      </w:r>
      <w:r w:rsidR="00094BA8">
        <w:rPr>
          <w:rFonts w:ascii="Times New Roman" w:hAnsi="Times New Roman" w:cs="Times New Roman"/>
          <w:sz w:val="22"/>
          <w:szCs w:val="28"/>
        </w:rPr>
        <w:t>0</w:t>
      </w:r>
      <w:r w:rsidRPr="00FA27A3">
        <w:rPr>
          <w:rFonts w:ascii="Times New Roman" w:hAnsi="Times New Roman" w:cs="Times New Roman"/>
          <w:sz w:val="22"/>
          <w:szCs w:val="22"/>
        </w:rPr>
        <w:t>. Relationship with key management and other related parties were as follows:</w:t>
      </w:r>
    </w:p>
    <w:p w:rsidR="00320919" w:rsidRPr="00FA27A3" w:rsidRDefault="00320919" w:rsidP="00045167">
      <w:pPr>
        <w:pStyle w:val="BodyText"/>
        <w:spacing w:after="0"/>
        <w:ind w:left="540"/>
        <w:jc w:val="thaiDistribute"/>
        <w:rPr>
          <w:rFonts w:ascii="Times New Roman" w:hAnsi="Times New Roman" w:cs="Times New Roman"/>
          <w:sz w:val="22"/>
          <w:szCs w:val="22"/>
        </w:rPr>
      </w:pPr>
    </w:p>
    <w:tbl>
      <w:tblPr>
        <w:tblW w:w="9270" w:type="dxa"/>
        <w:tblInd w:w="360" w:type="dxa"/>
        <w:tblLayout w:type="fixed"/>
        <w:tblLook w:val="0000"/>
      </w:tblPr>
      <w:tblGrid>
        <w:gridCol w:w="3600"/>
        <w:gridCol w:w="1530"/>
        <w:gridCol w:w="4140"/>
      </w:tblGrid>
      <w:tr w:rsidR="00045167" w:rsidRPr="00FA27A3" w:rsidTr="005341FC">
        <w:trPr>
          <w:tblHeader/>
        </w:trPr>
        <w:tc>
          <w:tcPr>
            <w:tcW w:w="3600" w:type="dxa"/>
          </w:tcPr>
          <w:p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Name of entities</w:t>
            </w:r>
          </w:p>
        </w:tc>
        <w:tc>
          <w:tcPr>
            <w:tcW w:w="1530" w:type="dxa"/>
          </w:tcPr>
          <w:p w:rsidR="00045167" w:rsidRPr="00FA27A3" w:rsidRDefault="00045167" w:rsidP="00D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FA27A3">
              <w:rPr>
                <w:rFonts w:ascii="Times New Roman" w:hAnsi="Times New Roman" w:cs="Times New Roman"/>
                <w:b/>
                <w:bCs/>
                <w:sz w:val="22"/>
                <w:szCs w:val="22"/>
              </w:rPr>
              <w:t>Country of</w:t>
            </w:r>
          </w:p>
        </w:tc>
        <w:tc>
          <w:tcPr>
            <w:tcW w:w="4140" w:type="dxa"/>
          </w:tcPr>
          <w:p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A27A3">
              <w:rPr>
                <w:rFonts w:ascii="Times New Roman" w:hAnsi="Times New Roman" w:cs="Times New Roman"/>
                <w:b/>
                <w:bCs/>
                <w:sz w:val="22"/>
                <w:szCs w:val="22"/>
              </w:rPr>
              <w:t>Nature of relationships</w:t>
            </w:r>
          </w:p>
        </w:tc>
      </w:tr>
      <w:tr w:rsidR="00045167" w:rsidRPr="00FA27A3" w:rsidTr="005341FC">
        <w:trPr>
          <w:tblHeader/>
        </w:trPr>
        <w:tc>
          <w:tcPr>
            <w:tcW w:w="3600" w:type="dxa"/>
          </w:tcPr>
          <w:p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045167" w:rsidRPr="00FA27A3" w:rsidRDefault="005842E1" w:rsidP="00D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FA27A3">
              <w:rPr>
                <w:rFonts w:ascii="Times New Roman" w:hAnsi="Times New Roman" w:cs="Times New Roman"/>
                <w:b/>
                <w:bCs/>
                <w:sz w:val="22"/>
                <w:szCs w:val="22"/>
              </w:rPr>
              <w:t>incorporation</w:t>
            </w:r>
          </w:p>
        </w:tc>
        <w:tc>
          <w:tcPr>
            <w:tcW w:w="4140" w:type="dxa"/>
          </w:tcPr>
          <w:p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45167" w:rsidRPr="00FA27A3" w:rsidTr="005341FC">
        <w:trPr>
          <w:trHeight w:val="74"/>
        </w:trPr>
        <w:tc>
          <w:tcPr>
            <w:tcW w:w="360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5134C" w:rsidRPr="00FA27A3" w:rsidTr="005341FC">
        <w:tc>
          <w:tcPr>
            <w:tcW w:w="3600" w:type="dxa"/>
          </w:tcPr>
          <w:p w:rsidR="0065134C" w:rsidRPr="005341FC" w:rsidRDefault="0065134C" w:rsidP="0065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5341FC">
              <w:rPr>
                <w:rFonts w:ascii="Times New Roman" w:hAnsi="Times New Roman" w:cs="Times New Roman"/>
                <w:sz w:val="22"/>
                <w:szCs w:val="22"/>
              </w:rPr>
              <w:t>Thoresen Thai Agencies Public Company Limited</w:t>
            </w:r>
          </w:p>
        </w:tc>
        <w:tc>
          <w:tcPr>
            <w:tcW w:w="1530" w:type="dxa"/>
          </w:tcPr>
          <w:p w:rsidR="0065134C" w:rsidRPr="005341FC"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65134C" w:rsidRPr="005341FC"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Ultimate parent</w:t>
            </w:r>
          </w:p>
        </w:tc>
      </w:tr>
      <w:tr w:rsidR="00045167" w:rsidRPr="00FA27A3" w:rsidTr="005341FC">
        <w:tc>
          <w:tcPr>
            <w:tcW w:w="3600" w:type="dxa"/>
          </w:tcPr>
          <w:p w:rsidR="00045167" w:rsidRPr="005341FC" w:rsidRDefault="00934906" w:rsidP="000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341FC">
              <w:rPr>
                <w:rFonts w:ascii="Times New Roman" w:hAnsi="Times New Roman" w:cs="Times New Roman"/>
                <w:sz w:val="22"/>
                <w:szCs w:val="22"/>
              </w:rPr>
              <w:t>Athene Holding</w:t>
            </w:r>
            <w:r w:rsidR="00D306A2" w:rsidRPr="005341FC">
              <w:rPr>
                <w:rFonts w:ascii="Times New Roman" w:hAnsi="Times New Roman" w:cs="Times New Roman"/>
                <w:sz w:val="22"/>
                <w:szCs w:val="22"/>
              </w:rPr>
              <w:t>s</w:t>
            </w:r>
            <w:r w:rsidR="000733B3" w:rsidRPr="005341FC">
              <w:rPr>
                <w:rFonts w:ascii="Times New Roman" w:hAnsi="Times New Roman" w:cs="Times New Roman"/>
                <w:sz w:val="22"/>
                <w:szCs w:val="22"/>
              </w:rPr>
              <w:t xml:space="preserve"> </w:t>
            </w:r>
            <w:r w:rsidRPr="005341FC">
              <w:rPr>
                <w:rFonts w:ascii="Times New Roman" w:hAnsi="Times New Roman" w:cs="Times New Roman"/>
                <w:sz w:val="22"/>
                <w:szCs w:val="22"/>
              </w:rPr>
              <w:t>Ltd.</w:t>
            </w:r>
          </w:p>
        </w:tc>
        <w:tc>
          <w:tcPr>
            <w:tcW w:w="1530" w:type="dxa"/>
          </w:tcPr>
          <w:p w:rsidR="00045167" w:rsidRPr="005341FC" w:rsidRDefault="00934906"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045167" w:rsidRPr="005341FC" w:rsidRDefault="00517AF5"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 xml:space="preserve">Parent, </w:t>
            </w:r>
            <w:r w:rsidR="00221C2E">
              <w:rPr>
                <w:rFonts w:ascii="Times New Roman" w:hAnsi="Times New Roman" w:cs="Times New Roman"/>
                <w:sz w:val="22"/>
                <w:szCs w:val="22"/>
              </w:rPr>
              <w:t>92.93</w:t>
            </w:r>
            <w:r w:rsidRPr="005341FC">
              <w:rPr>
                <w:rFonts w:ascii="Times New Roman" w:hAnsi="Times New Roman" w:cs="Times New Roman"/>
                <w:sz w:val="22"/>
                <w:szCs w:val="22"/>
              </w:rPr>
              <w:t>% shareholding</w:t>
            </w:r>
          </w:p>
        </w:tc>
      </w:tr>
      <w:tr w:rsidR="00F44BAD" w:rsidRPr="00FA27A3" w:rsidTr="005341FC">
        <w:tc>
          <w:tcPr>
            <w:tcW w:w="3600" w:type="dxa"/>
          </w:tcPr>
          <w:p w:rsidR="00F44BAD" w:rsidRPr="005341FC" w:rsidRDefault="005341FC" w:rsidP="00CC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5341FC">
              <w:rPr>
                <w:rFonts w:ascii="Times New Roman" w:hAnsi="Times New Roman" w:cs="Times New Roman"/>
                <w:sz w:val="22"/>
                <w:szCs w:val="22"/>
              </w:rPr>
              <w:t>P</w:t>
            </w:r>
            <w:r w:rsidR="00CC39DF" w:rsidRPr="005341FC">
              <w:rPr>
                <w:rFonts w:ascii="Times New Roman" w:hAnsi="Times New Roman" w:cs="Times New Roman"/>
                <w:sz w:val="22"/>
                <w:szCs w:val="22"/>
              </w:rPr>
              <w:t>M</w:t>
            </w:r>
            <w:r w:rsidRPr="005341FC">
              <w:rPr>
                <w:rFonts w:ascii="Times New Roman" w:hAnsi="Times New Roman" w:cs="Times New Roman"/>
                <w:sz w:val="22"/>
                <w:szCs w:val="22"/>
              </w:rPr>
              <w:t>T</w:t>
            </w:r>
            <w:r w:rsidR="00CC39DF" w:rsidRPr="005341FC">
              <w:rPr>
                <w:rFonts w:ascii="Times New Roman" w:hAnsi="Times New Roman" w:cs="Times New Roman"/>
                <w:sz w:val="22"/>
                <w:szCs w:val="22"/>
              </w:rPr>
              <w:t xml:space="preserve"> Properties Co.,Ltd.</w:t>
            </w:r>
          </w:p>
        </w:tc>
        <w:tc>
          <w:tcPr>
            <w:tcW w:w="1530" w:type="dxa"/>
          </w:tcPr>
          <w:p w:rsidR="00F44BAD" w:rsidRPr="005341FC"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F44BAD" w:rsidRPr="005341FC" w:rsidRDefault="00CC39DF" w:rsidP="00F44BAD">
            <w:pPr>
              <w:pStyle w:val="block"/>
              <w:tabs>
                <w:tab w:val="decimal" w:pos="162"/>
                <w:tab w:val="left" w:pos="3834"/>
              </w:tabs>
              <w:spacing w:after="0" w:line="240" w:lineRule="atLeast"/>
              <w:ind w:left="162" w:right="-18" w:hanging="162"/>
              <w:jc w:val="thaiDistribute"/>
              <w:rPr>
                <w:szCs w:val="22"/>
              </w:rPr>
            </w:pPr>
            <w:r w:rsidRPr="005341FC">
              <w:rPr>
                <w:szCs w:val="22"/>
              </w:rPr>
              <w:t>99.99</w:t>
            </w:r>
            <w:r w:rsidR="00F44BAD" w:rsidRPr="005341FC">
              <w:rPr>
                <w:szCs w:val="22"/>
              </w:rPr>
              <w:t>% holding by ultimate parent company</w:t>
            </w:r>
          </w:p>
        </w:tc>
      </w:tr>
      <w:tr w:rsidR="00F44BAD" w:rsidRPr="00FA27A3" w:rsidTr="005341FC">
        <w:tc>
          <w:tcPr>
            <w:tcW w:w="3600" w:type="dxa"/>
          </w:tcPr>
          <w:p w:rsidR="00F44BAD" w:rsidRPr="005341FC"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5341FC">
              <w:rPr>
                <w:rFonts w:ascii="Times New Roman" w:hAnsi="Times New Roman" w:cs="Times New Roman"/>
                <w:sz w:val="22"/>
                <w:szCs w:val="22"/>
              </w:rPr>
              <w:t>Mermaid Maritime Public Company Limited</w:t>
            </w:r>
          </w:p>
        </w:tc>
        <w:tc>
          <w:tcPr>
            <w:tcW w:w="1530" w:type="dxa"/>
          </w:tcPr>
          <w:p w:rsidR="00F44BAD" w:rsidRPr="005341FC"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F44BAD" w:rsidRPr="005341FC" w:rsidRDefault="00F44BAD" w:rsidP="00F44BAD">
            <w:pPr>
              <w:pStyle w:val="block"/>
              <w:tabs>
                <w:tab w:val="decimal" w:pos="162"/>
                <w:tab w:val="left" w:pos="3834"/>
              </w:tabs>
              <w:spacing w:after="0" w:line="240" w:lineRule="atLeast"/>
              <w:ind w:left="162" w:right="-18" w:hanging="162"/>
              <w:jc w:val="thaiDistribute"/>
              <w:rPr>
                <w:szCs w:val="22"/>
              </w:rPr>
            </w:pPr>
            <w:r w:rsidRPr="005341FC">
              <w:rPr>
                <w:szCs w:val="22"/>
              </w:rPr>
              <w:t>49.53% holding by ultimate parent company</w:t>
            </w:r>
          </w:p>
        </w:tc>
      </w:tr>
      <w:tr w:rsidR="00F44BAD" w:rsidRPr="00FA27A3" w:rsidTr="005341FC">
        <w:tc>
          <w:tcPr>
            <w:tcW w:w="3600" w:type="dxa"/>
          </w:tcPr>
          <w:p w:rsidR="00F44BAD" w:rsidRPr="00FA27A3"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A27A3">
              <w:rPr>
                <w:rFonts w:ascii="Times New Roman" w:hAnsi="Times New Roman" w:cs="Times New Roman"/>
                <w:sz w:val="22"/>
                <w:szCs w:val="22"/>
              </w:rPr>
              <w:t>Key management personnel</w:t>
            </w:r>
          </w:p>
        </w:tc>
        <w:tc>
          <w:tcPr>
            <w:tcW w:w="1530" w:type="dxa"/>
          </w:tcPr>
          <w:p w:rsidR="00F44BAD" w:rsidRPr="00FA27A3"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F44BAD" w:rsidRPr="00FA27A3" w:rsidRDefault="00F44BAD" w:rsidP="00F44BAD">
            <w:pPr>
              <w:pStyle w:val="block"/>
              <w:tabs>
                <w:tab w:val="decimal" w:pos="162"/>
                <w:tab w:val="left" w:pos="3834"/>
              </w:tabs>
              <w:spacing w:after="0" w:line="240" w:lineRule="atLeast"/>
              <w:ind w:left="162" w:right="-18" w:hanging="162"/>
              <w:jc w:val="thaiDistribute"/>
              <w:rPr>
                <w:szCs w:val="22"/>
              </w:rPr>
            </w:pPr>
            <w:r w:rsidRPr="00FA27A3">
              <w:rPr>
                <w:szCs w:val="22"/>
              </w:rPr>
              <w:t xml:space="preserve">Persons having authority and responsibility for planning, directing and controlling the activities of the entity, directly or indirectly, including any director (whether executive or otherwise) of the Group. </w:t>
            </w:r>
          </w:p>
        </w:tc>
      </w:tr>
    </w:tbl>
    <w:p w:rsidR="00900391" w:rsidRDefault="00900391" w:rsidP="00045167">
      <w:pPr>
        <w:pStyle w:val="BodyText"/>
        <w:spacing w:after="0" w:line="240" w:lineRule="exact"/>
        <w:ind w:left="540"/>
        <w:jc w:val="thaiDistribute"/>
        <w:rPr>
          <w:rFonts w:ascii="Times New Roman" w:hAnsi="Times New Roman" w:cs="Times New Roman"/>
          <w:sz w:val="22"/>
          <w:szCs w:val="22"/>
          <w:cs/>
        </w:rPr>
      </w:pPr>
    </w:p>
    <w:p w:rsidR="00045167" w:rsidRPr="00FA27A3" w:rsidRDefault="00045167" w:rsidP="007E6BF9">
      <w:pPr>
        <w:pStyle w:val="BodyText"/>
        <w:spacing w:after="0" w:line="240" w:lineRule="exact"/>
        <w:ind w:left="540" w:hanging="90"/>
        <w:jc w:val="thaiDistribute"/>
        <w:rPr>
          <w:rFonts w:ascii="Times New Roman" w:hAnsi="Times New Roman" w:cs="Times New Roman"/>
          <w:sz w:val="22"/>
          <w:szCs w:val="22"/>
        </w:rPr>
      </w:pPr>
      <w:r w:rsidRPr="00FA27A3">
        <w:rPr>
          <w:rFonts w:ascii="Times New Roman" w:hAnsi="Times New Roman" w:cs="Times New Roman"/>
          <w:sz w:val="22"/>
          <w:szCs w:val="22"/>
        </w:rPr>
        <w:t>The pricing policies for particular types of transactions are explained further below:</w:t>
      </w:r>
    </w:p>
    <w:p w:rsidR="00045167" w:rsidRPr="00FA27A3" w:rsidRDefault="00045167" w:rsidP="0004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16"/>
          <w:szCs w:val="16"/>
        </w:rPr>
      </w:pPr>
    </w:p>
    <w:tbl>
      <w:tblPr>
        <w:tblW w:w="9180" w:type="dxa"/>
        <w:tblInd w:w="360" w:type="dxa"/>
        <w:tblLayout w:type="fixed"/>
        <w:tblLook w:val="0000"/>
      </w:tblPr>
      <w:tblGrid>
        <w:gridCol w:w="3600"/>
        <w:gridCol w:w="5580"/>
      </w:tblGrid>
      <w:tr w:rsidR="00045167" w:rsidRPr="00FA27A3" w:rsidTr="00AD044F">
        <w:tc>
          <w:tcPr>
            <w:tcW w:w="3600" w:type="dxa"/>
          </w:tcPr>
          <w:p w:rsidR="00045167" w:rsidRPr="00FA27A3" w:rsidRDefault="003C2633" w:rsidP="00D94CB6">
            <w:pPr>
              <w:pStyle w:val="TOC2"/>
              <w:tabs>
                <w:tab w:val="clear" w:pos="227"/>
                <w:tab w:val="clear" w:pos="454"/>
                <w:tab w:val="clear" w:pos="680"/>
                <w:tab w:val="clear" w:pos="907"/>
              </w:tabs>
              <w:spacing w:before="0" w:line="240" w:lineRule="exact"/>
              <w:rPr>
                <w:rFonts w:ascii="Times New Roman" w:hAnsi="Times New Roman"/>
                <w:sz w:val="22"/>
                <w:szCs w:val="22"/>
              </w:rPr>
            </w:pPr>
            <w:r w:rsidRPr="00FA27A3">
              <w:rPr>
                <w:rFonts w:ascii="Times New Roman" w:hAnsi="Times New Roman"/>
                <w:sz w:val="22"/>
                <w:szCs w:val="22"/>
              </w:rPr>
              <w:t>Transactions</w:t>
            </w:r>
          </w:p>
        </w:tc>
        <w:tc>
          <w:tcPr>
            <w:tcW w:w="5580" w:type="dxa"/>
          </w:tcPr>
          <w:p w:rsidR="00045167" w:rsidRPr="00FA27A3" w:rsidRDefault="00045167" w:rsidP="00D7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FA27A3">
              <w:rPr>
                <w:rFonts w:ascii="Times New Roman" w:hAnsi="Times New Roman" w:cs="Times New Roman"/>
                <w:b/>
                <w:bCs/>
                <w:sz w:val="22"/>
                <w:szCs w:val="22"/>
              </w:rPr>
              <w:t>Pricing policies</w:t>
            </w:r>
          </w:p>
        </w:tc>
      </w:tr>
      <w:tr w:rsidR="003C2633" w:rsidRPr="00FA27A3" w:rsidTr="00AD044F">
        <w:tc>
          <w:tcPr>
            <w:tcW w:w="3600" w:type="dxa"/>
          </w:tcPr>
          <w:p w:rsidR="003C2633" w:rsidRPr="00FA27A3" w:rsidRDefault="003C2633"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3C2633" w:rsidRPr="00FA27A3" w:rsidRDefault="003C2633" w:rsidP="00D7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D75E3D" w:rsidRPr="00FA27A3" w:rsidTr="00AD044F">
        <w:tc>
          <w:tcPr>
            <w:tcW w:w="3600" w:type="dxa"/>
            <w:vAlign w:val="bottom"/>
          </w:tcPr>
          <w:p w:rsidR="00D75E3D" w:rsidRPr="00FA27A3" w:rsidRDefault="008072AC" w:rsidP="00F7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5580" w:type="dxa"/>
            <w:shd w:val="clear" w:color="auto" w:fill="auto"/>
            <w:vAlign w:val="bottom"/>
          </w:tcPr>
          <w:p w:rsidR="00D75E3D" w:rsidRPr="00FA27A3" w:rsidRDefault="00B81E51" w:rsidP="00F7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FA27A3">
              <w:rPr>
                <w:rFonts w:ascii="Times New Roman" w:hAnsi="Times New Roman" w:cs="Times New Roman"/>
                <w:sz w:val="22"/>
                <w:szCs w:val="22"/>
              </w:rPr>
              <w:t xml:space="preserve">At mutually agreed rate normally charged </w:t>
            </w:r>
            <w:r w:rsidR="00BF393F" w:rsidRPr="00FA27A3">
              <w:rPr>
                <w:rFonts w:ascii="Times New Roman" w:hAnsi="Times New Roman" w:cs="Times New Roman"/>
                <w:sz w:val="22"/>
                <w:szCs w:val="22"/>
              </w:rPr>
              <w:t>to</w:t>
            </w:r>
            <w:r w:rsidRPr="00FA27A3">
              <w:rPr>
                <w:rFonts w:ascii="Times New Roman" w:hAnsi="Times New Roman" w:cs="Times New Roman"/>
                <w:sz w:val="22"/>
                <w:szCs w:val="22"/>
              </w:rPr>
              <w:t xml:space="preserve"> a third party</w:t>
            </w:r>
          </w:p>
        </w:tc>
      </w:tr>
      <w:tr w:rsidR="00F44BAD" w:rsidRPr="00FA27A3" w:rsidTr="00AD044F">
        <w:tc>
          <w:tcPr>
            <w:tcW w:w="3600" w:type="dxa"/>
          </w:tcPr>
          <w:p w:rsidR="00F44BAD" w:rsidRPr="00FA27A3"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FA27A3">
              <w:rPr>
                <w:rFonts w:ascii="Times New Roman" w:hAnsi="Times New Roman" w:cs="Times New Roman"/>
                <w:sz w:val="22"/>
                <w:szCs w:val="22"/>
              </w:rPr>
              <w:t>Dividend income</w:t>
            </w:r>
          </w:p>
        </w:tc>
        <w:tc>
          <w:tcPr>
            <w:tcW w:w="5580" w:type="dxa"/>
            <w:shd w:val="clear" w:color="auto" w:fill="auto"/>
          </w:tcPr>
          <w:p w:rsidR="00F44BAD" w:rsidRPr="00FA27A3" w:rsidRDefault="00F44BAD" w:rsidP="00F44BAD">
            <w:pPr>
              <w:rPr>
                <w:rFonts w:ascii="Times New Roman" w:hAnsi="Times New Roman" w:cs="Times New Roman"/>
                <w:sz w:val="22"/>
                <w:szCs w:val="22"/>
              </w:rPr>
            </w:pPr>
            <w:r w:rsidRPr="00FA27A3">
              <w:rPr>
                <w:rFonts w:ascii="Times New Roman" w:hAnsi="Times New Roman" w:cs="Times New Roman"/>
                <w:sz w:val="22"/>
                <w:szCs w:val="22"/>
              </w:rPr>
              <w:t>Upon declaration</w:t>
            </w:r>
          </w:p>
        </w:tc>
      </w:tr>
      <w:tr w:rsidR="00200F79" w:rsidRPr="00FA27A3" w:rsidTr="00AD044F">
        <w:tc>
          <w:tcPr>
            <w:tcW w:w="3600" w:type="dxa"/>
            <w:vAlign w:val="bottom"/>
          </w:tcPr>
          <w:p w:rsidR="00200F79" w:rsidRPr="00FA27A3" w:rsidRDefault="002628BD" w:rsidP="00F7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8"/>
              </w:rPr>
              <w:t>S</w:t>
            </w:r>
            <w:r w:rsidR="00883FEB" w:rsidRPr="00FA27A3">
              <w:rPr>
                <w:rFonts w:ascii="Times New Roman" w:hAnsi="Times New Roman" w:cs="Times New Roman"/>
                <w:sz w:val="22"/>
                <w:szCs w:val="22"/>
              </w:rPr>
              <w:t>ervice expenses</w:t>
            </w:r>
          </w:p>
        </w:tc>
        <w:tc>
          <w:tcPr>
            <w:tcW w:w="5580" w:type="dxa"/>
            <w:shd w:val="clear" w:color="auto" w:fill="auto"/>
            <w:vAlign w:val="bottom"/>
          </w:tcPr>
          <w:p w:rsidR="00200F79" w:rsidRPr="00FA27A3" w:rsidRDefault="00B81E51" w:rsidP="00F711A9">
            <w:pPr>
              <w:rPr>
                <w:rFonts w:ascii="Times New Roman" w:hAnsi="Times New Roman" w:cs="Times New Roman"/>
                <w:sz w:val="22"/>
                <w:szCs w:val="22"/>
              </w:rPr>
            </w:pPr>
            <w:r w:rsidRPr="00FA27A3">
              <w:rPr>
                <w:rFonts w:ascii="Times New Roman" w:hAnsi="Times New Roman" w:cs="Times New Roman"/>
                <w:sz w:val="22"/>
                <w:szCs w:val="22"/>
              </w:rPr>
              <w:t>At mutually agreed rate normally charged by a third party</w:t>
            </w:r>
          </w:p>
        </w:tc>
      </w:tr>
      <w:tr w:rsidR="00200F79" w:rsidRPr="00FA27A3" w:rsidTr="00AD044F">
        <w:tc>
          <w:tcPr>
            <w:tcW w:w="3600" w:type="dxa"/>
            <w:vAlign w:val="bottom"/>
          </w:tcPr>
          <w:p w:rsidR="00200F79" w:rsidRPr="00FA27A3" w:rsidRDefault="003904FB" w:rsidP="00F7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5580" w:type="dxa"/>
            <w:shd w:val="clear" w:color="auto" w:fill="auto"/>
            <w:vAlign w:val="bottom"/>
          </w:tcPr>
          <w:p w:rsidR="00200F79" w:rsidRPr="00FA27A3" w:rsidRDefault="00A32E7E" w:rsidP="00F7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FA27A3">
              <w:rPr>
                <w:rFonts w:ascii="Times New Roman" w:hAnsi="Times New Roman" w:cs="Times New Roman"/>
                <w:sz w:val="22"/>
                <w:szCs w:val="22"/>
              </w:rPr>
              <w:t>At contractually agreed rates</w:t>
            </w:r>
          </w:p>
        </w:tc>
      </w:tr>
      <w:tr w:rsidR="003C2633" w:rsidRPr="00FA27A3" w:rsidTr="00AD044F">
        <w:tc>
          <w:tcPr>
            <w:tcW w:w="3600" w:type="dxa"/>
            <w:vAlign w:val="bottom"/>
          </w:tcPr>
          <w:p w:rsidR="003C2633" w:rsidRPr="00FA27A3" w:rsidRDefault="003C2633" w:rsidP="00F7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2"/>
              </w:rPr>
              <w:t>Management benefit expenses</w:t>
            </w:r>
          </w:p>
        </w:tc>
        <w:tc>
          <w:tcPr>
            <w:tcW w:w="5580" w:type="dxa"/>
            <w:shd w:val="clear" w:color="auto" w:fill="auto"/>
            <w:vAlign w:val="bottom"/>
          </w:tcPr>
          <w:p w:rsidR="003C2633" w:rsidRPr="00FA27A3" w:rsidRDefault="003C2633" w:rsidP="00F7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FA27A3">
              <w:rPr>
                <w:rFonts w:ascii="Times New Roman" w:hAnsi="Times New Roman" w:cs="Times New Roman"/>
                <w:sz w:val="22"/>
                <w:szCs w:val="22"/>
              </w:rPr>
              <w:t xml:space="preserve">Amount approved by the directors </w:t>
            </w:r>
            <w:r w:rsidR="0085316A" w:rsidRPr="00FA27A3">
              <w:rPr>
                <w:rFonts w:ascii="Times New Roman" w:hAnsi="Times New Roman" w:cs="Times New Roman"/>
                <w:sz w:val="22"/>
                <w:szCs w:val="22"/>
              </w:rPr>
              <w:t xml:space="preserve">and/or </w:t>
            </w:r>
            <w:r w:rsidRPr="00FA27A3">
              <w:rPr>
                <w:rFonts w:ascii="Times New Roman" w:hAnsi="Times New Roman" w:cs="Times New Roman"/>
                <w:sz w:val="22"/>
                <w:szCs w:val="22"/>
              </w:rPr>
              <w:t>the shareholders</w:t>
            </w:r>
          </w:p>
        </w:tc>
      </w:tr>
    </w:tbl>
    <w:p w:rsidR="008D2340" w:rsidRDefault="008D2340"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B94516" w:rsidRPr="00FA27A3" w:rsidRDefault="00B94516" w:rsidP="009003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thaiDistribute"/>
        <w:rPr>
          <w:rFonts w:ascii="Times New Roman" w:hAnsi="Times New Roman" w:cs="Times New Roman"/>
          <w:sz w:val="22"/>
          <w:szCs w:val="22"/>
        </w:rPr>
      </w:pPr>
      <w:r w:rsidRPr="00FA27A3">
        <w:rPr>
          <w:rFonts w:ascii="Times New Roman" w:hAnsi="Times New Roman" w:cs="Times New Roman"/>
          <w:sz w:val="22"/>
          <w:szCs w:val="22"/>
        </w:rPr>
        <w:t xml:space="preserve">Significant transactions for the </w:t>
      </w:r>
      <w:r w:rsidR="00F862FE" w:rsidRPr="00FA27A3">
        <w:rPr>
          <w:rFonts w:ascii="Times New Roman" w:hAnsi="Times New Roman" w:cs="Times New Roman"/>
          <w:sz w:val="22"/>
          <w:szCs w:val="22"/>
        </w:rPr>
        <w:t xml:space="preserve">year </w:t>
      </w:r>
      <w:r w:rsidRPr="00FA27A3">
        <w:rPr>
          <w:rFonts w:ascii="Times New Roman" w:hAnsi="Times New Roman" w:cs="Times New Roman"/>
          <w:sz w:val="22"/>
          <w:szCs w:val="22"/>
        </w:rPr>
        <w:t>ended</w:t>
      </w:r>
      <w:r w:rsidR="000371EA" w:rsidRPr="00FA27A3">
        <w:rPr>
          <w:rFonts w:ascii="Times New Roman" w:hAnsi="Times New Roman" w:cs="Times New Roman"/>
          <w:sz w:val="22"/>
          <w:szCs w:val="22"/>
        </w:rPr>
        <w:t xml:space="preserve"> </w:t>
      </w:r>
      <w:r w:rsidRPr="00FA27A3">
        <w:rPr>
          <w:rFonts w:ascii="Times New Roman" w:hAnsi="Times New Roman" w:cs="Times New Roman"/>
          <w:sz w:val="22"/>
          <w:szCs w:val="22"/>
        </w:rPr>
        <w:t>3</w:t>
      </w:r>
      <w:r w:rsidR="00F862FE" w:rsidRPr="00FA27A3">
        <w:rPr>
          <w:rFonts w:ascii="Times New Roman" w:hAnsi="Times New Roman" w:cs="Times New Roman"/>
          <w:sz w:val="22"/>
          <w:szCs w:val="28"/>
        </w:rPr>
        <w:t>1</w:t>
      </w:r>
      <w:r w:rsidR="00374C14" w:rsidRPr="00FA27A3">
        <w:rPr>
          <w:rFonts w:ascii="Times New Roman" w:hAnsi="Times New Roman" w:cs="Times New Roman"/>
          <w:sz w:val="22"/>
          <w:szCs w:val="28"/>
        </w:rPr>
        <w:t xml:space="preserve"> </w:t>
      </w:r>
      <w:r w:rsidR="00F862FE" w:rsidRPr="00FA27A3">
        <w:rPr>
          <w:rFonts w:ascii="Times New Roman" w:hAnsi="Times New Roman" w:cs="Times New Roman"/>
          <w:sz w:val="22"/>
          <w:szCs w:val="28"/>
        </w:rPr>
        <w:t>December</w:t>
      </w:r>
      <w:r w:rsidR="00846A1A" w:rsidRPr="00FA27A3">
        <w:rPr>
          <w:rFonts w:ascii="Times New Roman" w:hAnsi="Times New Roman" w:cs="Times New Roman"/>
          <w:sz w:val="22"/>
          <w:szCs w:val="22"/>
        </w:rPr>
        <w:t xml:space="preserve"> </w:t>
      </w:r>
      <w:r w:rsidRPr="00FA27A3">
        <w:rPr>
          <w:rFonts w:ascii="Times New Roman" w:hAnsi="Times New Roman" w:cs="Times New Roman"/>
          <w:sz w:val="22"/>
          <w:szCs w:val="22"/>
        </w:rPr>
        <w:t xml:space="preserve">with related parties were as follows: </w:t>
      </w:r>
    </w:p>
    <w:p w:rsidR="00B94516" w:rsidRPr="00FA27A3"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648" w:type="dxa"/>
        <w:tblInd w:w="360" w:type="dxa"/>
        <w:tblLayout w:type="fixed"/>
        <w:tblLook w:val="01E0"/>
      </w:tblPr>
      <w:tblGrid>
        <w:gridCol w:w="3686"/>
        <w:gridCol w:w="1288"/>
        <w:gridCol w:w="270"/>
        <w:gridCol w:w="1288"/>
        <w:gridCol w:w="270"/>
        <w:gridCol w:w="1288"/>
        <w:gridCol w:w="270"/>
        <w:gridCol w:w="1288"/>
      </w:tblGrid>
      <w:tr w:rsidR="00B94516" w:rsidRPr="00FA27A3" w:rsidTr="00900391">
        <w:trPr>
          <w:trHeight w:val="20"/>
          <w:tblHeader/>
        </w:trPr>
        <w:tc>
          <w:tcPr>
            <w:tcW w:w="3686"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 xml:space="preserve">Separate  </w:t>
            </w:r>
          </w:p>
        </w:tc>
      </w:tr>
      <w:tr w:rsidR="00B94516" w:rsidRPr="00FA27A3" w:rsidTr="00900391">
        <w:trPr>
          <w:trHeight w:val="20"/>
          <w:tblHeader/>
        </w:trPr>
        <w:tc>
          <w:tcPr>
            <w:tcW w:w="3686"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1F4514" w:rsidRPr="00FA27A3" w:rsidTr="00900391">
        <w:trPr>
          <w:trHeight w:val="20"/>
          <w:tblHeader/>
        </w:trPr>
        <w:tc>
          <w:tcPr>
            <w:tcW w:w="3686" w:type="dxa"/>
          </w:tcPr>
          <w:p w:rsidR="001F4514" w:rsidRPr="00FA27A3" w:rsidRDefault="005C4893" w:rsidP="00900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FA27A3">
              <w:rPr>
                <w:rFonts w:ascii="Times New Roman" w:hAnsi="Times New Roman" w:cs="Times New Roman"/>
                <w:b/>
                <w:bCs/>
                <w:i/>
                <w:iCs/>
                <w:sz w:val="22"/>
                <w:szCs w:val="22"/>
              </w:rPr>
              <w:t>For the year ended 31 December</w:t>
            </w:r>
          </w:p>
        </w:tc>
        <w:tc>
          <w:tcPr>
            <w:tcW w:w="1288" w:type="dxa"/>
            <w:vAlign w:val="bottom"/>
          </w:tcPr>
          <w:p w:rsidR="001F4514" w:rsidRPr="00FA27A3" w:rsidRDefault="005C4893" w:rsidP="00846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FA27A3" w:rsidRPr="00FA27A3">
              <w:rPr>
                <w:rFonts w:ascii="Times New Roman" w:hAnsi="Times New Roman" w:cs="Times New Roman"/>
                <w:sz w:val="22"/>
                <w:szCs w:val="22"/>
              </w:rPr>
              <w:t>8</w:t>
            </w:r>
          </w:p>
        </w:tc>
        <w:tc>
          <w:tcPr>
            <w:tcW w:w="270" w:type="dxa"/>
            <w:vAlign w:val="bottom"/>
          </w:tcPr>
          <w:p w:rsidR="001F4514" w:rsidRPr="00FA27A3" w:rsidRDefault="001F4514" w:rsidP="00BC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F4514" w:rsidRPr="00FA27A3" w:rsidRDefault="005C4893" w:rsidP="00846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FA27A3" w:rsidRPr="00FA27A3">
              <w:rPr>
                <w:rFonts w:ascii="Times New Roman" w:hAnsi="Times New Roman" w:cs="Times New Roman"/>
                <w:sz w:val="22"/>
                <w:szCs w:val="22"/>
              </w:rPr>
              <w:t>7</w:t>
            </w:r>
          </w:p>
        </w:tc>
        <w:tc>
          <w:tcPr>
            <w:tcW w:w="270" w:type="dxa"/>
            <w:vAlign w:val="bottom"/>
          </w:tcPr>
          <w:p w:rsidR="001F4514" w:rsidRPr="00FA27A3" w:rsidRDefault="001F4514" w:rsidP="00BC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F4514" w:rsidRPr="00FA27A3" w:rsidRDefault="005C4893" w:rsidP="00846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FA27A3" w:rsidRPr="00FA27A3">
              <w:rPr>
                <w:rFonts w:ascii="Times New Roman" w:hAnsi="Times New Roman" w:cs="Times New Roman"/>
                <w:sz w:val="22"/>
                <w:szCs w:val="22"/>
              </w:rPr>
              <w:t>8</w:t>
            </w:r>
          </w:p>
        </w:tc>
        <w:tc>
          <w:tcPr>
            <w:tcW w:w="270" w:type="dxa"/>
            <w:vAlign w:val="bottom"/>
          </w:tcPr>
          <w:p w:rsidR="001F4514" w:rsidRPr="00FA27A3" w:rsidRDefault="001F4514" w:rsidP="00BC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F4514" w:rsidRPr="00FA27A3" w:rsidRDefault="005C4893" w:rsidP="0004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FA27A3" w:rsidRPr="00FA27A3">
              <w:rPr>
                <w:rFonts w:ascii="Times New Roman" w:hAnsi="Times New Roman" w:cs="Times New Roman"/>
                <w:sz w:val="22"/>
                <w:szCs w:val="22"/>
              </w:rPr>
              <w:t>7</w:t>
            </w:r>
          </w:p>
        </w:tc>
      </w:tr>
      <w:tr w:rsidR="001F4514" w:rsidRPr="00FA27A3" w:rsidTr="00900391">
        <w:trPr>
          <w:trHeight w:val="20"/>
          <w:tblHeader/>
        </w:trPr>
        <w:tc>
          <w:tcPr>
            <w:tcW w:w="3686" w:type="dxa"/>
          </w:tcPr>
          <w:p w:rsidR="001F4514" w:rsidRPr="00FA27A3" w:rsidRDefault="001F4514"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1F4514" w:rsidRPr="00FA27A3" w:rsidRDefault="001F4514" w:rsidP="0052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 xml:space="preserve">(in </w:t>
            </w:r>
            <w:r w:rsidR="00BA0967" w:rsidRPr="00FA27A3">
              <w:rPr>
                <w:rFonts w:ascii="Times New Roman" w:hAnsi="Times New Roman" w:cs="Times New Roman"/>
                <w:i/>
                <w:iCs/>
                <w:sz w:val="22"/>
                <w:szCs w:val="22"/>
              </w:rPr>
              <w:t xml:space="preserve">thousand </w:t>
            </w:r>
            <w:r w:rsidRPr="00FA27A3">
              <w:rPr>
                <w:rFonts w:ascii="Times New Roman" w:hAnsi="Times New Roman" w:cs="Times New Roman"/>
                <w:i/>
                <w:iCs/>
                <w:sz w:val="22"/>
                <w:szCs w:val="22"/>
              </w:rPr>
              <w:t>Baht)</w:t>
            </w:r>
          </w:p>
        </w:tc>
      </w:tr>
      <w:tr w:rsidR="00950C12" w:rsidRPr="00FA27A3" w:rsidTr="00900391">
        <w:trPr>
          <w:trHeight w:val="20"/>
        </w:trPr>
        <w:tc>
          <w:tcPr>
            <w:tcW w:w="3686" w:type="dxa"/>
          </w:tcPr>
          <w:p w:rsidR="00950C12" w:rsidRPr="00FA27A3" w:rsidRDefault="00950C12" w:rsidP="0061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Ultimate parent</w:t>
            </w:r>
          </w:p>
        </w:tc>
        <w:tc>
          <w:tcPr>
            <w:tcW w:w="1288"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50C12" w:rsidRPr="00FA27A3" w:rsidRDefault="00950C12" w:rsidP="00A2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022895" w:rsidRPr="00FA27A3" w:rsidTr="00900391">
        <w:trPr>
          <w:trHeight w:val="20"/>
        </w:trPr>
        <w:tc>
          <w:tcPr>
            <w:tcW w:w="3686"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8</w:t>
            </w: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8</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 (included in</w:t>
            </w: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sz w:val="22"/>
                <w:szCs w:val="22"/>
              </w:rPr>
              <w:t xml:space="preserve">   administrative expense)</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2,189</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2,272</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2,189</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2,272</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26,315</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26,315</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26,315</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26,315</w:t>
            </w:r>
          </w:p>
        </w:tc>
      </w:tr>
      <w:tr w:rsidR="00022895" w:rsidRPr="00FA27A3" w:rsidTr="00900391">
        <w:trPr>
          <w:trHeight w:val="20"/>
        </w:trPr>
        <w:tc>
          <w:tcPr>
            <w:tcW w:w="3686"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Parent</w:t>
            </w: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1,125</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1,009</w:t>
            </w: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1,125</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1,009</w:t>
            </w:r>
          </w:p>
        </w:tc>
      </w:tr>
      <w:tr w:rsidR="00022895" w:rsidRPr="00FA27A3" w:rsidTr="00900391">
        <w:trPr>
          <w:trHeight w:val="20"/>
        </w:trPr>
        <w:tc>
          <w:tcPr>
            <w:tcW w:w="3686"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tcPr>
          <w:p w:rsidR="00A96CC4" w:rsidRDefault="00A96CC4"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p w:rsidR="00A96CC4" w:rsidRDefault="00A96CC4"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lastRenderedPageBreak/>
              <w:t>Subsidiaries</w:t>
            </w: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lastRenderedPageBreak/>
              <w:t>Revenues from rendering of services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6,026</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4,426</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rPr>
            </w:pPr>
            <w:r w:rsidRPr="00FA27A3">
              <w:rPr>
                <w:rFonts w:ascii="Times New Roman" w:hAnsi="Times New Roman" w:cs="Times New Roman"/>
                <w:sz w:val="22"/>
                <w:szCs w:val="22"/>
              </w:rPr>
              <w:t>Dividends income</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38,020</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 (included in</w:t>
            </w: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2"/>
              </w:rPr>
              <w:t xml:space="preserve">   cost of sales of goods)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5B0429"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Pr>
                <w:rFonts w:ascii="Times New Roman" w:hAnsi="Times New Roman" w:cs="Times New Roman"/>
                <w:sz w:val="22"/>
                <w:szCs w:val="28"/>
              </w:rPr>
              <w:t>1,309</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sidRPr="00FA27A3">
              <w:rPr>
                <w:rFonts w:ascii="Times New Roman" w:hAnsi="Times New Roman" w:cs="Times New Roman"/>
                <w:sz w:val="22"/>
                <w:szCs w:val="28"/>
              </w:rPr>
              <w:t>5,689</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 (included in</w:t>
            </w: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cs/>
              </w:rPr>
            </w:pPr>
            <w:r w:rsidRPr="00FA27A3">
              <w:rPr>
                <w:rFonts w:ascii="Times New Roman" w:hAnsi="Times New Roman" w:cs="Times New Roman"/>
                <w:sz w:val="22"/>
                <w:szCs w:val="22"/>
              </w:rPr>
              <w:t xml:space="preserve">   administration expense)</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893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sidRPr="00FA27A3">
              <w:rPr>
                <w:rFonts w:ascii="Times New Roman" w:hAnsi="Times New Roman" w:cs="Times New Roman"/>
                <w:sz w:val="22"/>
                <w:szCs w:val="28"/>
              </w:rPr>
              <w:t>3</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Pr>
                <w:rFonts w:ascii="Times New Roman" w:hAnsi="Times New Roman" w:cs="Times New Roman"/>
                <w:sz w:val="22"/>
                <w:szCs w:val="28"/>
              </w:rPr>
              <w:t>250</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sidRPr="00FA27A3">
              <w:rPr>
                <w:rFonts w:ascii="Times New Roman" w:hAnsi="Times New Roman" w:cs="Times New Roman"/>
                <w:sz w:val="22"/>
                <w:szCs w:val="28"/>
              </w:rPr>
              <w:t>1,396</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Other related parties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w:t>
            </w:r>
            <w:r w:rsidR="005B0429">
              <w:rPr>
                <w:rFonts w:ascii="Times New Roman" w:hAnsi="Times New Roman" w:cs="Times New Roman"/>
                <w:sz w:val="22"/>
                <w:szCs w:val="22"/>
              </w:rPr>
              <w:t>1</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3</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w:t>
            </w:r>
            <w:r w:rsidR="005B0429">
              <w:rPr>
                <w:rFonts w:ascii="Times New Roman" w:hAnsi="Times New Roman" w:cs="Times New Roman"/>
                <w:sz w:val="22"/>
                <w:szCs w:val="22"/>
              </w:rPr>
              <w:t>1</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3</w:t>
            </w:r>
          </w:p>
        </w:tc>
      </w:tr>
      <w:tr w:rsidR="00022895" w:rsidRPr="00FA27A3" w:rsidTr="00900391">
        <w:trPr>
          <w:trHeight w:val="20"/>
        </w:trPr>
        <w:tc>
          <w:tcPr>
            <w:tcW w:w="3686"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vAlign w:val="bottom"/>
          </w:tcPr>
          <w:p w:rsidR="00022895" w:rsidRPr="00FA27A3" w:rsidRDefault="00022895" w:rsidP="00022895">
            <w:pPr>
              <w:jc w:val="both"/>
              <w:rPr>
                <w:rFonts w:ascii="Times New Roman" w:hAnsi="Times New Roman" w:cs="Times New Roman"/>
                <w:b/>
                <w:bCs/>
                <w:sz w:val="22"/>
                <w:szCs w:val="22"/>
              </w:rPr>
            </w:pPr>
            <w:r w:rsidRPr="00FA27A3">
              <w:rPr>
                <w:rFonts w:ascii="Times New Roman" w:hAnsi="Times New Roman" w:cs="Times New Roman"/>
                <w:b/>
                <w:bCs/>
                <w:sz w:val="22"/>
                <w:szCs w:val="22"/>
              </w:rPr>
              <w:t>Key management personnel</w:t>
            </w: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vAlign w:val="bottom"/>
          </w:tcPr>
          <w:p w:rsidR="00022895" w:rsidRPr="00FA27A3" w:rsidRDefault="00022895" w:rsidP="00022895">
            <w:pPr>
              <w:ind w:left="162" w:hanging="162"/>
              <w:rPr>
                <w:rFonts w:ascii="Times New Roman" w:hAnsi="Times New Roman" w:cs="Times New Roman"/>
                <w:sz w:val="22"/>
                <w:szCs w:val="22"/>
              </w:rPr>
            </w:pPr>
            <w:r w:rsidRPr="00FA27A3">
              <w:rPr>
                <w:rFonts w:ascii="Times New Roman" w:hAnsi="Times New Roman" w:cs="Times New Roman"/>
                <w:sz w:val="22"/>
                <w:szCs w:val="22"/>
              </w:rPr>
              <w:t>Key management personnel compensation</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022895" w:rsidRPr="00FA27A3" w:rsidTr="00900391">
        <w:trPr>
          <w:trHeight w:val="20"/>
        </w:trPr>
        <w:tc>
          <w:tcPr>
            <w:tcW w:w="3686" w:type="dxa"/>
            <w:vAlign w:val="bottom"/>
          </w:tcPr>
          <w:p w:rsidR="00022895" w:rsidRPr="00FA27A3" w:rsidRDefault="00022895" w:rsidP="00022895">
            <w:pPr>
              <w:rPr>
                <w:rFonts w:ascii="Times New Roman" w:hAnsi="Times New Roman" w:cs="Times New Roman"/>
                <w:sz w:val="22"/>
                <w:szCs w:val="22"/>
              </w:rPr>
            </w:pPr>
            <w:r w:rsidRPr="00FA27A3">
              <w:rPr>
                <w:rFonts w:ascii="Times New Roman" w:hAnsi="Times New Roman" w:cs="Times New Roman"/>
                <w:sz w:val="22"/>
                <w:szCs w:val="22"/>
              </w:rPr>
              <w:t xml:space="preserve">       Short-term benefits</w:t>
            </w: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6,055</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9,406</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5,032</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9,406</w:t>
            </w:r>
          </w:p>
        </w:tc>
      </w:tr>
      <w:tr w:rsidR="00022895" w:rsidRPr="00FA27A3" w:rsidTr="00900391">
        <w:trPr>
          <w:trHeight w:val="20"/>
        </w:trPr>
        <w:tc>
          <w:tcPr>
            <w:tcW w:w="3686" w:type="dxa"/>
            <w:vAlign w:val="bottom"/>
          </w:tcPr>
          <w:p w:rsidR="00022895" w:rsidRPr="00FA27A3" w:rsidRDefault="00022895" w:rsidP="00022895">
            <w:pPr>
              <w:rPr>
                <w:rFonts w:ascii="Times New Roman" w:hAnsi="Times New Roman" w:cs="Times New Roman"/>
                <w:sz w:val="22"/>
                <w:szCs w:val="22"/>
              </w:rPr>
            </w:pPr>
            <w:r w:rsidRPr="00FA27A3">
              <w:rPr>
                <w:rFonts w:ascii="Times New Roman" w:hAnsi="Times New Roman" w:cs="Times New Roman"/>
                <w:sz w:val="22"/>
                <w:szCs w:val="22"/>
              </w:rPr>
              <w:t xml:space="preserve">       Post-employment benefits</w:t>
            </w:r>
          </w:p>
        </w:tc>
        <w:tc>
          <w:tcPr>
            <w:tcW w:w="1288" w:type="dxa"/>
            <w:tcBorders>
              <w:bottom w:val="sing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336</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175</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246</w:t>
            </w:r>
          </w:p>
        </w:tc>
        <w:tc>
          <w:tcPr>
            <w:tcW w:w="270" w:type="dxa"/>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sidRPr="00FA27A3">
              <w:rPr>
                <w:rFonts w:ascii="Times New Roman" w:hAnsi="Times New Roman" w:cs="Times New Roman"/>
                <w:sz w:val="22"/>
                <w:szCs w:val="22"/>
              </w:rPr>
              <w:t>175</w:t>
            </w:r>
          </w:p>
        </w:tc>
      </w:tr>
      <w:tr w:rsidR="00022895" w:rsidRPr="00FA27A3" w:rsidTr="00900391">
        <w:trPr>
          <w:trHeight w:val="20"/>
        </w:trPr>
        <w:tc>
          <w:tcPr>
            <w:tcW w:w="3686" w:type="dxa"/>
            <w:vAlign w:val="bottom"/>
          </w:tcPr>
          <w:p w:rsidR="00022895" w:rsidRPr="00FA27A3" w:rsidRDefault="00022895" w:rsidP="00022895">
            <w:pPr>
              <w:rPr>
                <w:rFonts w:ascii="Times New Roman" w:hAnsi="Times New Roman" w:cs="Times New Roman"/>
                <w:b/>
                <w:bCs/>
                <w:sz w:val="22"/>
                <w:szCs w:val="22"/>
              </w:rPr>
            </w:pPr>
            <w:r w:rsidRPr="00FA27A3">
              <w:rPr>
                <w:rFonts w:ascii="Times New Roman" w:hAnsi="Times New Roman" w:cs="Times New Roman"/>
                <w:b/>
                <w:bCs/>
                <w:sz w:val="22"/>
                <w:szCs w:val="22"/>
              </w:rPr>
              <w:t xml:space="preserve">Total key management personnel </w:t>
            </w:r>
          </w:p>
          <w:p w:rsidR="00022895" w:rsidRPr="00FA27A3" w:rsidRDefault="00022895" w:rsidP="00022895">
            <w:pPr>
              <w:rPr>
                <w:rFonts w:ascii="Times New Roman" w:hAnsi="Times New Roman" w:cs="Times New Roman"/>
                <w:b/>
                <w:bCs/>
                <w:sz w:val="22"/>
                <w:szCs w:val="22"/>
              </w:rPr>
            </w:pPr>
            <w:r w:rsidRPr="00FA27A3">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Pr>
                <w:rFonts w:ascii="Times New Roman" w:hAnsi="Times New Roman" w:cs="Times New Roman"/>
                <w:b/>
                <w:bCs/>
                <w:sz w:val="22"/>
                <w:szCs w:val="22"/>
              </w:rPr>
              <w:t>6,391</w:t>
            </w:r>
          </w:p>
        </w:tc>
        <w:tc>
          <w:tcPr>
            <w:tcW w:w="270" w:type="dxa"/>
            <w:vAlign w:val="bottom"/>
          </w:tcPr>
          <w:p w:rsidR="00022895" w:rsidRPr="00FA27A3" w:rsidRDefault="00022895" w:rsidP="00022895">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rPr>
            </w:pP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sidRPr="00FA27A3">
              <w:rPr>
                <w:rFonts w:ascii="Times New Roman" w:hAnsi="Times New Roman" w:cs="Times New Roman"/>
                <w:b/>
                <w:bCs/>
                <w:sz w:val="22"/>
                <w:szCs w:val="22"/>
              </w:rPr>
              <w:t>9,581</w:t>
            </w:r>
          </w:p>
        </w:tc>
        <w:tc>
          <w:tcPr>
            <w:tcW w:w="270" w:type="dxa"/>
            <w:vAlign w:val="bottom"/>
          </w:tcPr>
          <w:p w:rsidR="00022895" w:rsidRPr="00FA27A3" w:rsidRDefault="00022895" w:rsidP="00022895">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Pr>
                <w:rFonts w:ascii="Times New Roman" w:hAnsi="Times New Roman" w:cs="Times New Roman"/>
                <w:b/>
                <w:bCs/>
                <w:sz w:val="22"/>
                <w:szCs w:val="22"/>
              </w:rPr>
              <w:t>5,278</w:t>
            </w:r>
          </w:p>
        </w:tc>
        <w:tc>
          <w:tcPr>
            <w:tcW w:w="270" w:type="dxa"/>
            <w:vAlign w:val="bottom"/>
          </w:tcPr>
          <w:p w:rsidR="00022895" w:rsidRPr="00FA27A3" w:rsidRDefault="00022895" w:rsidP="00022895">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rPr>
            </w:pPr>
          </w:p>
          <w:p w:rsidR="00022895" w:rsidRPr="00FA27A3" w:rsidRDefault="00022895" w:rsidP="00022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sidRPr="00FA27A3">
              <w:rPr>
                <w:rFonts w:ascii="Times New Roman" w:hAnsi="Times New Roman" w:cs="Times New Roman"/>
                <w:b/>
                <w:bCs/>
                <w:sz w:val="22"/>
                <w:szCs w:val="22"/>
              </w:rPr>
              <w:t>9,581</w:t>
            </w:r>
          </w:p>
        </w:tc>
      </w:tr>
    </w:tbl>
    <w:p w:rsidR="007E6BF9" w:rsidRDefault="007E6BF9" w:rsidP="006D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p w:rsidR="00F554B6" w:rsidRPr="00FA27A3" w:rsidRDefault="00F554B6" w:rsidP="007E6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thaiDistribute"/>
        <w:rPr>
          <w:rFonts w:ascii="Times New Roman" w:hAnsi="Times New Roman" w:cs="Times New Roman"/>
          <w:sz w:val="22"/>
          <w:szCs w:val="22"/>
        </w:rPr>
      </w:pPr>
      <w:r w:rsidRPr="00FA27A3">
        <w:rPr>
          <w:rFonts w:ascii="Times New Roman" w:hAnsi="Times New Roman" w:cs="Times New Roman"/>
          <w:sz w:val="22"/>
          <w:szCs w:val="22"/>
        </w:rPr>
        <w:t>Balances</w:t>
      </w:r>
      <w:r w:rsidR="00116B89" w:rsidRPr="00FA27A3">
        <w:rPr>
          <w:rFonts w:ascii="Times New Roman" w:hAnsi="Times New Roman" w:cs="Times New Roman"/>
          <w:sz w:val="22"/>
          <w:szCs w:val="22"/>
        </w:rPr>
        <w:t xml:space="preserve"> as at 3</w:t>
      </w:r>
      <w:r w:rsidR="00A83E34" w:rsidRPr="00FA27A3">
        <w:rPr>
          <w:rFonts w:ascii="Times New Roman" w:hAnsi="Times New Roman" w:cs="Times New Roman"/>
          <w:sz w:val="22"/>
          <w:szCs w:val="22"/>
        </w:rPr>
        <w:t>1</w:t>
      </w:r>
      <w:r w:rsidR="00116B89" w:rsidRPr="00FA27A3">
        <w:rPr>
          <w:rFonts w:ascii="Times New Roman" w:hAnsi="Times New Roman" w:cs="Times New Roman"/>
          <w:sz w:val="22"/>
          <w:szCs w:val="22"/>
        </w:rPr>
        <w:t xml:space="preserve"> </w:t>
      </w:r>
      <w:r w:rsidR="00A83E34" w:rsidRPr="00FA27A3">
        <w:rPr>
          <w:rFonts w:ascii="Times New Roman" w:hAnsi="Times New Roman" w:cs="Times New Roman"/>
          <w:sz w:val="22"/>
          <w:szCs w:val="22"/>
        </w:rPr>
        <w:t xml:space="preserve">December </w:t>
      </w:r>
      <w:r w:rsidRPr="00FA27A3">
        <w:rPr>
          <w:rFonts w:ascii="Times New Roman" w:hAnsi="Times New Roman" w:cs="Times New Roman"/>
          <w:sz w:val="22"/>
          <w:szCs w:val="22"/>
        </w:rPr>
        <w:t>with related parties were as follows</w:t>
      </w:r>
      <w:r w:rsidR="00DF486F" w:rsidRPr="00FA27A3">
        <w:rPr>
          <w:rFonts w:ascii="Times New Roman" w:hAnsi="Times New Roman" w:cs="Times New Roman"/>
          <w:sz w:val="22"/>
          <w:szCs w:val="22"/>
        </w:rPr>
        <w:t>:</w:t>
      </w:r>
    </w:p>
    <w:p w:rsidR="00F554B6" w:rsidRPr="00FA27A3"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648" w:type="dxa"/>
        <w:tblInd w:w="360" w:type="dxa"/>
        <w:tblLayout w:type="fixed"/>
        <w:tblLook w:val="01E0"/>
      </w:tblPr>
      <w:tblGrid>
        <w:gridCol w:w="3683"/>
        <w:gridCol w:w="1286"/>
        <w:gridCol w:w="274"/>
        <w:gridCol w:w="1287"/>
        <w:gridCol w:w="270"/>
        <w:gridCol w:w="1287"/>
        <w:gridCol w:w="274"/>
        <w:gridCol w:w="1287"/>
      </w:tblGrid>
      <w:tr w:rsidR="00B94516" w:rsidRPr="00FA27A3" w:rsidTr="007E6BF9">
        <w:trPr>
          <w:tblHeader/>
        </w:trPr>
        <w:tc>
          <w:tcPr>
            <w:tcW w:w="3683" w:type="dxa"/>
          </w:tcPr>
          <w:p w:rsidR="00B94516" w:rsidRPr="00FA27A3" w:rsidRDefault="00625E0F"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bookmarkStart w:id="0" w:name="OLE_LINK31"/>
            <w:bookmarkStart w:id="1" w:name="OLE_LINK32"/>
            <w:r w:rsidRPr="00FA27A3">
              <w:rPr>
                <w:rFonts w:ascii="Times New Roman" w:hAnsi="Times New Roman" w:cs="Times New Roman"/>
                <w:b/>
                <w:bCs/>
                <w:i/>
                <w:iCs/>
                <w:sz w:val="22"/>
                <w:szCs w:val="22"/>
              </w:rPr>
              <w:t>Other accounts receivable from</w:t>
            </w:r>
          </w:p>
        </w:tc>
        <w:tc>
          <w:tcPr>
            <w:tcW w:w="2847"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48" w:type="dxa"/>
            <w:gridSpan w:val="3"/>
          </w:tcPr>
          <w:p w:rsidR="00B94516" w:rsidRPr="00FA27A3" w:rsidRDefault="002C5CA7"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Separate</w:t>
            </w:r>
          </w:p>
        </w:tc>
      </w:tr>
      <w:bookmarkEnd w:id="0"/>
      <w:bookmarkEnd w:id="1"/>
      <w:tr w:rsidR="00B94516" w:rsidRPr="00FA27A3" w:rsidTr="007E6BF9">
        <w:trPr>
          <w:tblHeader/>
        </w:trPr>
        <w:tc>
          <w:tcPr>
            <w:tcW w:w="3683" w:type="dxa"/>
          </w:tcPr>
          <w:p w:rsidR="00B94516" w:rsidRPr="00FA27A3" w:rsidRDefault="00743659"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 xml:space="preserve">   related parties</w:t>
            </w:r>
          </w:p>
        </w:tc>
        <w:tc>
          <w:tcPr>
            <w:tcW w:w="2847"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48"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7E6BF9">
        <w:trPr>
          <w:tblHeader/>
        </w:trPr>
        <w:tc>
          <w:tcPr>
            <w:tcW w:w="368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6"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4"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4"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7E6BF9">
        <w:trPr>
          <w:tblHeader/>
        </w:trPr>
        <w:tc>
          <w:tcPr>
            <w:tcW w:w="368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5"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1F4273" w:rsidRPr="00FA27A3" w:rsidTr="007E6BF9">
        <w:tc>
          <w:tcPr>
            <w:tcW w:w="3683" w:type="dxa"/>
          </w:tcPr>
          <w:p w:rsidR="001F4273" w:rsidRPr="00FA27A3" w:rsidRDefault="001F4273" w:rsidP="001F4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0"/>
              </w:rPr>
            </w:pPr>
            <w:r w:rsidRPr="00FA27A3">
              <w:rPr>
                <w:rFonts w:ascii="Times New Roman" w:hAnsi="Times New Roman" w:cs="Times New Roman"/>
                <w:sz w:val="22"/>
                <w:szCs w:val="22"/>
              </w:rPr>
              <w:t>Subsidiaries</w:t>
            </w:r>
          </w:p>
        </w:tc>
        <w:tc>
          <w:tcPr>
            <w:tcW w:w="1286"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r w:rsidRPr="00FA27A3">
              <w:rPr>
                <w:rFonts w:ascii="Times New Roman" w:hAnsi="Times New Roman" w:cs="Times New Roman"/>
                <w:sz w:val="22"/>
                <w:szCs w:val="22"/>
              </w:rPr>
              <w:t>398</w:t>
            </w:r>
          </w:p>
        </w:tc>
      </w:tr>
      <w:tr w:rsidR="001F4273" w:rsidRPr="00FA27A3" w:rsidTr="007E6BF9">
        <w:tc>
          <w:tcPr>
            <w:tcW w:w="3683" w:type="dxa"/>
          </w:tcPr>
          <w:p w:rsidR="001F4273" w:rsidRPr="00FA27A3" w:rsidRDefault="001F4273" w:rsidP="001F4273">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sz w:val="22"/>
                <w:szCs w:val="22"/>
              </w:rPr>
            </w:pPr>
            <w:r>
              <w:rPr>
                <w:rFonts w:ascii="Times New Roman" w:hAnsi="Times New Roman" w:cs="Times New Roman"/>
                <w:sz w:val="22"/>
                <w:szCs w:val="22"/>
              </w:rPr>
              <w:t>Other r</w:t>
            </w:r>
            <w:r w:rsidRPr="00FA27A3">
              <w:rPr>
                <w:rFonts w:ascii="Times New Roman" w:hAnsi="Times New Roman" w:cs="Times New Roman"/>
                <w:sz w:val="22"/>
                <w:szCs w:val="22"/>
              </w:rPr>
              <w:t>elated parties</w:t>
            </w:r>
          </w:p>
        </w:tc>
        <w:tc>
          <w:tcPr>
            <w:tcW w:w="1286" w:type="dxa"/>
            <w:tcBorders>
              <w:bottom w:val="sing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bottom w:val="sing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r w:rsidRPr="00FA27A3">
              <w:rPr>
                <w:rFonts w:ascii="Times New Roman" w:hAnsi="Times New Roman" w:cs="Times New Roman"/>
                <w:sz w:val="22"/>
                <w:szCs w:val="22"/>
              </w:rPr>
              <w:t>4</w:t>
            </w:r>
          </w:p>
        </w:tc>
        <w:tc>
          <w:tcPr>
            <w:tcW w:w="270"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bottom w:val="sing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r>
              <w:rPr>
                <w:rFonts w:ascii="Times New Roman" w:hAnsi="Times New Roman" w:cs="Times New Roman"/>
                <w:sz w:val="22"/>
                <w:szCs w:val="22"/>
              </w:rPr>
              <w:t>543</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bottom w:val="sing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r w:rsidRPr="00FA27A3">
              <w:rPr>
                <w:rFonts w:ascii="Times New Roman" w:hAnsi="Times New Roman" w:cs="Times New Roman"/>
                <w:sz w:val="22"/>
                <w:szCs w:val="22"/>
              </w:rPr>
              <w:t>4</w:t>
            </w:r>
          </w:p>
        </w:tc>
      </w:tr>
      <w:tr w:rsidR="001F4273" w:rsidRPr="00FA27A3" w:rsidTr="007E6BF9">
        <w:tc>
          <w:tcPr>
            <w:tcW w:w="3683" w:type="dxa"/>
          </w:tcPr>
          <w:p w:rsidR="001F4273" w:rsidRPr="00FA27A3" w:rsidRDefault="001F4273" w:rsidP="001F4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FA27A3">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rsidR="001F4273" w:rsidRPr="001F427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b/>
                <w:bCs/>
                <w:sz w:val="22"/>
                <w:szCs w:val="22"/>
              </w:rPr>
            </w:pPr>
            <w:r w:rsidRPr="001F4273">
              <w:rPr>
                <w:rFonts w:ascii="Times New Roman" w:hAnsi="Times New Roman" w:cs="Times New Roman"/>
                <w:b/>
                <w:bCs/>
                <w:sz w:val="22"/>
                <w:szCs w:val="22"/>
              </w:rPr>
              <w:t>-</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top w:val="single" w:sz="4" w:space="0" w:color="auto"/>
              <w:bottom w:val="doub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b/>
                <w:bCs/>
                <w:sz w:val="22"/>
                <w:szCs w:val="22"/>
              </w:rPr>
            </w:pPr>
            <w:r w:rsidRPr="00FA27A3">
              <w:rPr>
                <w:rFonts w:ascii="Times New Roman" w:hAnsi="Times New Roman" w:cs="Times New Roman"/>
                <w:b/>
                <w:bCs/>
                <w:sz w:val="22"/>
                <w:szCs w:val="22"/>
              </w:rPr>
              <w:t>4</w:t>
            </w:r>
          </w:p>
        </w:tc>
        <w:tc>
          <w:tcPr>
            <w:tcW w:w="270"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top w:val="single" w:sz="4" w:space="0" w:color="auto"/>
              <w:bottom w:val="doub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b/>
                <w:bCs/>
                <w:sz w:val="22"/>
                <w:szCs w:val="22"/>
              </w:rPr>
            </w:pPr>
            <w:r>
              <w:rPr>
                <w:rFonts w:ascii="Times New Roman" w:hAnsi="Times New Roman" w:cs="Times New Roman"/>
                <w:b/>
                <w:bCs/>
                <w:sz w:val="22"/>
                <w:szCs w:val="22"/>
              </w:rPr>
              <w:t>543</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top w:val="single" w:sz="4" w:space="0" w:color="auto"/>
              <w:bottom w:val="doub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b/>
                <w:bCs/>
                <w:sz w:val="22"/>
                <w:szCs w:val="22"/>
              </w:rPr>
            </w:pPr>
            <w:r w:rsidRPr="00FA27A3">
              <w:rPr>
                <w:rFonts w:ascii="Times New Roman" w:hAnsi="Times New Roman" w:cs="Times New Roman"/>
                <w:b/>
                <w:bCs/>
                <w:sz w:val="22"/>
                <w:szCs w:val="22"/>
              </w:rPr>
              <w:t>402</w:t>
            </w:r>
          </w:p>
        </w:tc>
      </w:tr>
    </w:tbl>
    <w:p w:rsidR="000E3170" w:rsidRPr="00FA27A3" w:rsidRDefault="000E3170">
      <w:pPr>
        <w:rPr>
          <w:rFonts w:ascii="Times New Roman" w:hAnsi="Times New Roman" w:cs="Times New Roman"/>
        </w:rPr>
      </w:pPr>
    </w:p>
    <w:tbl>
      <w:tblPr>
        <w:tblW w:w="9648" w:type="dxa"/>
        <w:tblInd w:w="360" w:type="dxa"/>
        <w:tblLayout w:type="fixed"/>
        <w:tblLook w:val="01E0"/>
      </w:tblPr>
      <w:tblGrid>
        <w:gridCol w:w="3676"/>
        <w:gridCol w:w="1287"/>
        <w:gridCol w:w="273"/>
        <w:gridCol w:w="1288"/>
        <w:gridCol w:w="274"/>
        <w:gridCol w:w="1288"/>
        <w:gridCol w:w="274"/>
        <w:gridCol w:w="1288"/>
      </w:tblGrid>
      <w:tr w:rsidR="00804647" w:rsidRPr="00FA27A3" w:rsidTr="007E6BF9">
        <w:trPr>
          <w:tblHeader/>
        </w:trPr>
        <w:tc>
          <w:tcPr>
            <w:tcW w:w="3676" w:type="dxa"/>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Trade accounts payable to related</w:t>
            </w:r>
          </w:p>
        </w:tc>
        <w:tc>
          <w:tcPr>
            <w:tcW w:w="2848"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4" w:type="dxa"/>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804647" w:rsidRPr="00FA27A3" w:rsidTr="007E6BF9">
        <w:trPr>
          <w:tblHeader/>
        </w:trPr>
        <w:tc>
          <w:tcPr>
            <w:tcW w:w="3676" w:type="dxa"/>
          </w:tcPr>
          <w:p w:rsidR="00804647" w:rsidRPr="00FA27A3" w:rsidRDefault="00831F6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 xml:space="preserve">   </w:t>
            </w:r>
            <w:r w:rsidR="00804647" w:rsidRPr="00FA27A3">
              <w:rPr>
                <w:rFonts w:ascii="Times New Roman" w:hAnsi="Times New Roman" w:cs="Times New Roman"/>
                <w:b/>
                <w:bCs/>
                <w:i/>
                <w:iCs/>
                <w:sz w:val="22"/>
                <w:szCs w:val="22"/>
              </w:rPr>
              <w:t>parties</w:t>
            </w:r>
          </w:p>
        </w:tc>
        <w:tc>
          <w:tcPr>
            <w:tcW w:w="2848"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4" w:type="dxa"/>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7E6BF9">
        <w:trPr>
          <w:tblHeader/>
        </w:trPr>
        <w:tc>
          <w:tcPr>
            <w:tcW w:w="36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3"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4"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4"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7E6BF9">
        <w:trPr>
          <w:tblHeader/>
        </w:trPr>
        <w:tc>
          <w:tcPr>
            <w:tcW w:w="36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1F4273" w:rsidRPr="00FA27A3" w:rsidTr="007E6BF9">
        <w:trPr>
          <w:trHeight w:val="87"/>
        </w:trPr>
        <w:tc>
          <w:tcPr>
            <w:tcW w:w="3676" w:type="dxa"/>
          </w:tcPr>
          <w:p w:rsidR="001F4273" w:rsidRPr="00FA27A3" w:rsidRDefault="001F4273" w:rsidP="001F4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Pr>
                <w:rFonts w:ascii="Times New Roman" w:hAnsi="Times New Roman" w:cs="Times New Roman"/>
                <w:sz w:val="22"/>
                <w:szCs w:val="22"/>
              </w:rPr>
              <w:t>Subsidiary</w:t>
            </w:r>
          </w:p>
        </w:tc>
        <w:tc>
          <w:tcPr>
            <w:tcW w:w="1287" w:type="dxa"/>
            <w:vAlign w:val="bottom"/>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3"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vAlign w:val="bottom"/>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r>
              <w:rPr>
                <w:rFonts w:ascii="Times New Roman" w:hAnsi="Times New Roman" w:cs="Times New Roman"/>
                <w:sz w:val="22"/>
                <w:szCs w:val="22"/>
              </w:rPr>
              <w:t>104</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vAlign w:val="bottom"/>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sidRPr="00FA27A3">
              <w:rPr>
                <w:rFonts w:ascii="Times New Roman" w:hAnsi="Times New Roman" w:cs="Times New Roman"/>
                <w:sz w:val="22"/>
                <w:szCs w:val="22"/>
              </w:rPr>
              <w:t>-</w:t>
            </w:r>
          </w:p>
        </w:tc>
      </w:tr>
      <w:tr w:rsidR="001F4273" w:rsidRPr="00FA27A3" w:rsidTr="007E6BF9">
        <w:tc>
          <w:tcPr>
            <w:tcW w:w="3676" w:type="dxa"/>
          </w:tcPr>
          <w:p w:rsidR="001F4273" w:rsidRPr="00FA27A3" w:rsidRDefault="001F4273" w:rsidP="001F4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87" w:type="dxa"/>
            <w:tcBorders>
              <w:top w:val="single" w:sz="4" w:space="0" w:color="auto"/>
              <w:bottom w:val="double" w:sz="4" w:space="0" w:color="auto"/>
            </w:tcBorders>
            <w:vAlign w:val="bottom"/>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sidRPr="00FA27A3">
              <w:rPr>
                <w:rFonts w:ascii="Times New Roman" w:hAnsi="Times New Roman" w:cs="Times New Roman"/>
                <w:b/>
                <w:bCs/>
                <w:sz w:val="22"/>
                <w:szCs w:val="22"/>
              </w:rPr>
              <w:t>-</w:t>
            </w:r>
          </w:p>
        </w:tc>
        <w:tc>
          <w:tcPr>
            <w:tcW w:w="273"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sidRPr="00FA27A3">
              <w:rPr>
                <w:rFonts w:ascii="Times New Roman" w:hAnsi="Times New Roman" w:cs="Times New Roman"/>
                <w:b/>
                <w:bCs/>
                <w:sz w:val="22"/>
                <w:szCs w:val="22"/>
              </w:rPr>
              <w:t>-</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b/>
                <w:bCs/>
                <w:sz w:val="22"/>
                <w:szCs w:val="22"/>
              </w:rPr>
            </w:pPr>
            <w:r>
              <w:rPr>
                <w:rFonts w:ascii="Times New Roman" w:hAnsi="Times New Roman" w:cs="Times New Roman"/>
                <w:b/>
                <w:bCs/>
                <w:sz w:val="22"/>
                <w:szCs w:val="22"/>
              </w:rPr>
              <w:t>104</w:t>
            </w:r>
          </w:p>
        </w:tc>
        <w:tc>
          <w:tcPr>
            <w:tcW w:w="274" w:type="dxa"/>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1F4273" w:rsidRPr="00FA27A3" w:rsidRDefault="001F4273" w:rsidP="001F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sidRPr="00FA27A3">
              <w:rPr>
                <w:rFonts w:ascii="Times New Roman" w:hAnsi="Times New Roman" w:cs="Times New Roman"/>
                <w:b/>
                <w:bCs/>
                <w:sz w:val="22"/>
                <w:szCs w:val="22"/>
              </w:rPr>
              <w:t>-</w:t>
            </w:r>
          </w:p>
        </w:tc>
      </w:tr>
    </w:tbl>
    <w:p w:rsidR="00804647" w:rsidRPr="00FA27A3" w:rsidRDefault="00804647">
      <w:pPr>
        <w:rPr>
          <w:rFonts w:ascii="Times New Roman" w:hAnsi="Times New Roman" w:cs="Times New Roman"/>
        </w:rPr>
      </w:pPr>
    </w:p>
    <w:tbl>
      <w:tblPr>
        <w:tblW w:w="9648" w:type="dxa"/>
        <w:tblInd w:w="360" w:type="dxa"/>
        <w:tblLayout w:type="fixed"/>
        <w:tblLook w:val="01E0"/>
      </w:tblPr>
      <w:tblGrid>
        <w:gridCol w:w="3676"/>
        <w:gridCol w:w="1287"/>
        <w:gridCol w:w="273"/>
        <w:gridCol w:w="1288"/>
        <w:gridCol w:w="274"/>
        <w:gridCol w:w="1288"/>
        <w:gridCol w:w="274"/>
        <w:gridCol w:w="1288"/>
      </w:tblGrid>
      <w:tr w:rsidR="007166C4" w:rsidRPr="00FA27A3" w:rsidTr="007E6BF9">
        <w:trPr>
          <w:tblHeader/>
        </w:trPr>
        <w:tc>
          <w:tcPr>
            <w:tcW w:w="3676" w:type="dxa"/>
          </w:tcPr>
          <w:p w:rsidR="007166C4" w:rsidRPr="00FA27A3" w:rsidRDefault="00B55F99" w:rsidP="0090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Other accounts</w:t>
            </w:r>
            <w:r w:rsidR="00B7783D" w:rsidRPr="00FA27A3">
              <w:rPr>
                <w:rFonts w:ascii="Times New Roman" w:hAnsi="Times New Roman" w:cs="Times New Roman"/>
                <w:b/>
                <w:bCs/>
                <w:i/>
                <w:iCs/>
                <w:sz w:val="22"/>
                <w:szCs w:val="22"/>
              </w:rPr>
              <w:t xml:space="preserve"> payable to</w:t>
            </w:r>
            <w:r w:rsidR="00217C67" w:rsidRPr="00FA27A3">
              <w:rPr>
                <w:rFonts w:ascii="Times New Roman" w:hAnsi="Times New Roman" w:cs="Times New Roman"/>
                <w:b/>
                <w:bCs/>
                <w:i/>
                <w:iCs/>
                <w:sz w:val="22"/>
                <w:szCs w:val="22"/>
              </w:rPr>
              <w:t xml:space="preserve"> related</w:t>
            </w:r>
          </w:p>
        </w:tc>
        <w:tc>
          <w:tcPr>
            <w:tcW w:w="2848" w:type="dxa"/>
            <w:gridSpan w:val="3"/>
          </w:tcPr>
          <w:p w:rsidR="007166C4" w:rsidRPr="00FA27A3"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4" w:type="dxa"/>
          </w:tcPr>
          <w:p w:rsidR="007166C4" w:rsidRPr="00FA27A3"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7166C4" w:rsidRPr="00FA27A3"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7166C4" w:rsidRPr="00FA27A3" w:rsidTr="007E6BF9">
        <w:trPr>
          <w:tblHeader/>
        </w:trPr>
        <w:tc>
          <w:tcPr>
            <w:tcW w:w="3676" w:type="dxa"/>
          </w:tcPr>
          <w:p w:rsidR="007166C4" w:rsidRPr="00FA27A3" w:rsidRDefault="00B55F99"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 xml:space="preserve">   parties</w:t>
            </w:r>
          </w:p>
        </w:tc>
        <w:tc>
          <w:tcPr>
            <w:tcW w:w="2848" w:type="dxa"/>
            <w:gridSpan w:val="3"/>
          </w:tcPr>
          <w:p w:rsidR="007166C4" w:rsidRPr="00FA27A3"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4" w:type="dxa"/>
          </w:tcPr>
          <w:p w:rsidR="007166C4" w:rsidRPr="00FA27A3"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7166C4" w:rsidRPr="00FA27A3"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7E6BF9">
        <w:trPr>
          <w:tblHeader/>
        </w:trPr>
        <w:tc>
          <w:tcPr>
            <w:tcW w:w="36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3"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4"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4"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7E6BF9">
        <w:trPr>
          <w:tblHeader/>
        </w:trPr>
        <w:tc>
          <w:tcPr>
            <w:tcW w:w="36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FA27A3" w:rsidRPr="00FA27A3" w:rsidTr="007E6BF9">
        <w:tc>
          <w:tcPr>
            <w:tcW w:w="36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2"/>
              </w:rPr>
              <w:t>Ultimate parent</w:t>
            </w:r>
          </w:p>
        </w:tc>
        <w:tc>
          <w:tcPr>
            <w:tcW w:w="1287" w:type="dxa"/>
          </w:tcPr>
          <w:p w:rsidR="00FA27A3" w:rsidRPr="00FA27A3" w:rsidRDefault="00863B45"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35,349</w:t>
            </w:r>
          </w:p>
        </w:tc>
        <w:tc>
          <w:tcPr>
            <w:tcW w:w="27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FA27A3">
              <w:rPr>
                <w:rFonts w:ascii="Times New Roman" w:hAnsi="Times New Roman" w:cs="Times New Roman"/>
                <w:sz w:val="22"/>
                <w:szCs w:val="22"/>
              </w:rPr>
              <w:t>8,993</w:t>
            </w:r>
          </w:p>
        </w:tc>
        <w:tc>
          <w:tcPr>
            <w:tcW w:w="27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FA27A3" w:rsidRPr="00FA27A3" w:rsidRDefault="00863B45"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35,349</w:t>
            </w:r>
          </w:p>
        </w:tc>
        <w:tc>
          <w:tcPr>
            <w:tcW w:w="27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FA27A3">
              <w:rPr>
                <w:rFonts w:ascii="Times New Roman" w:hAnsi="Times New Roman" w:cs="Times New Roman"/>
                <w:sz w:val="22"/>
                <w:szCs w:val="22"/>
              </w:rPr>
              <w:t>8,993</w:t>
            </w:r>
          </w:p>
        </w:tc>
      </w:tr>
      <w:tr w:rsidR="00FA27A3" w:rsidRPr="00FA27A3" w:rsidTr="007E6BF9">
        <w:tc>
          <w:tcPr>
            <w:tcW w:w="36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FA27A3">
              <w:rPr>
                <w:rFonts w:ascii="Times New Roman" w:hAnsi="Times New Roman" w:cs="Times New Roman"/>
                <w:sz w:val="22"/>
                <w:szCs w:val="22"/>
              </w:rPr>
              <w:t>Parent</w:t>
            </w:r>
          </w:p>
        </w:tc>
        <w:tc>
          <w:tcPr>
            <w:tcW w:w="1287" w:type="dxa"/>
          </w:tcPr>
          <w:p w:rsidR="00FA27A3" w:rsidRPr="00FA27A3" w:rsidRDefault="00863B45"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1,125</w:t>
            </w:r>
          </w:p>
        </w:tc>
        <w:tc>
          <w:tcPr>
            <w:tcW w:w="27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FA27A3">
              <w:rPr>
                <w:rFonts w:ascii="Times New Roman" w:hAnsi="Times New Roman" w:cs="Times New Roman"/>
                <w:sz w:val="22"/>
                <w:szCs w:val="22"/>
              </w:rPr>
              <w:t>96</w:t>
            </w:r>
          </w:p>
        </w:tc>
        <w:tc>
          <w:tcPr>
            <w:tcW w:w="27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FA27A3" w:rsidRPr="00FA27A3" w:rsidRDefault="00863B45"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1,125</w:t>
            </w:r>
          </w:p>
        </w:tc>
        <w:tc>
          <w:tcPr>
            <w:tcW w:w="27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FA27A3">
              <w:rPr>
                <w:rFonts w:ascii="Times New Roman" w:hAnsi="Times New Roman" w:cs="Times New Roman"/>
                <w:sz w:val="22"/>
                <w:szCs w:val="22"/>
              </w:rPr>
              <w:t>96</w:t>
            </w:r>
          </w:p>
        </w:tc>
      </w:tr>
      <w:tr w:rsidR="00863B45" w:rsidRPr="00FA27A3" w:rsidTr="007E6BF9">
        <w:trPr>
          <w:trHeight w:val="87"/>
        </w:trPr>
        <w:tc>
          <w:tcPr>
            <w:tcW w:w="3676" w:type="dxa"/>
          </w:tcPr>
          <w:p w:rsidR="00863B45" w:rsidRPr="00FA27A3" w:rsidRDefault="00863B45" w:rsidP="00863B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FA27A3">
              <w:rPr>
                <w:rFonts w:ascii="Times New Roman" w:hAnsi="Times New Roman" w:cs="Times New Roman"/>
                <w:sz w:val="22"/>
                <w:szCs w:val="22"/>
              </w:rPr>
              <w:t>Subsidiaries</w:t>
            </w:r>
          </w:p>
        </w:tc>
        <w:tc>
          <w:tcPr>
            <w:tcW w:w="1287" w:type="dxa"/>
            <w:tcBorders>
              <w:bottom w:val="single" w:sz="4" w:space="0" w:color="auto"/>
            </w:tcBorders>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3"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single" w:sz="4" w:space="0" w:color="auto"/>
            </w:tcBorders>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42</w:t>
            </w:r>
          </w:p>
        </w:tc>
        <w:tc>
          <w:tcPr>
            <w:tcW w:w="274"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FA27A3">
              <w:rPr>
                <w:rFonts w:ascii="Times New Roman" w:hAnsi="Times New Roman" w:cs="Times New Roman"/>
                <w:sz w:val="22"/>
                <w:szCs w:val="22"/>
              </w:rPr>
              <w:t>172</w:t>
            </w:r>
          </w:p>
        </w:tc>
      </w:tr>
      <w:tr w:rsidR="00863B45" w:rsidRPr="00FA27A3" w:rsidTr="007E6BF9">
        <w:tc>
          <w:tcPr>
            <w:tcW w:w="3676" w:type="dxa"/>
          </w:tcPr>
          <w:p w:rsidR="00863B45" w:rsidRPr="00FA27A3" w:rsidRDefault="00863B45" w:rsidP="00863B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FA27A3">
              <w:rPr>
                <w:rFonts w:ascii="Times New Roman" w:hAnsi="Times New Roman" w:cs="Times New Roman"/>
                <w:b/>
                <w:bCs/>
                <w:sz w:val="22"/>
                <w:szCs w:val="20"/>
              </w:rPr>
              <w:t>Total</w:t>
            </w:r>
          </w:p>
        </w:tc>
        <w:tc>
          <w:tcPr>
            <w:tcW w:w="1287" w:type="dxa"/>
            <w:tcBorders>
              <w:top w:val="single" w:sz="4" w:space="0" w:color="auto"/>
              <w:bottom w:val="double" w:sz="4" w:space="0" w:color="auto"/>
            </w:tcBorders>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36,474</w:t>
            </w:r>
          </w:p>
        </w:tc>
        <w:tc>
          <w:tcPr>
            <w:tcW w:w="273"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sidRPr="00FA27A3">
              <w:rPr>
                <w:rFonts w:ascii="Times New Roman" w:hAnsi="Times New Roman" w:cs="Times New Roman"/>
                <w:b/>
                <w:bCs/>
                <w:sz w:val="22"/>
                <w:szCs w:val="22"/>
              </w:rPr>
              <w:t>9,089</w:t>
            </w:r>
          </w:p>
        </w:tc>
        <w:tc>
          <w:tcPr>
            <w:tcW w:w="274"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36,516</w:t>
            </w:r>
          </w:p>
        </w:tc>
        <w:tc>
          <w:tcPr>
            <w:tcW w:w="274" w:type="dxa"/>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863B45" w:rsidRPr="00FA27A3" w:rsidRDefault="00863B45" w:rsidP="0086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sidRPr="00FA27A3">
              <w:rPr>
                <w:rFonts w:ascii="Times New Roman" w:hAnsi="Times New Roman" w:cs="Times New Roman"/>
                <w:b/>
                <w:bCs/>
                <w:sz w:val="22"/>
                <w:szCs w:val="22"/>
              </w:rPr>
              <w:t>9,261</w:t>
            </w:r>
          </w:p>
        </w:tc>
      </w:tr>
    </w:tbl>
    <w:p w:rsidR="00E74B1A" w:rsidRPr="00FA27A3" w:rsidRDefault="00E74B1A" w:rsidP="00E74B1A">
      <w:pPr>
        <w:rPr>
          <w:rFonts w:ascii="Times New Roman" w:hAnsi="Times New Roman" w:cs="Times New Roman"/>
          <w:spacing w:val="-4"/>
          <w:sz w:val="22"/>
          <w:szCs w:val="22"/>
        </w:rPr>
      </w:pPr>
    </w:p>
    <w:tbl>
      <w:tblPr>
        <w:tblW w:w="9932" w:type="dxa"/>
        <w:tblInd w:w="360" w:type="dxa"/>
        <w:tblLayout w:type="fixed"/>
        <w:tblLook w:val="01E0"/>
      </w:tblPr>
      <w:tblGrid>
        <w:gridCol w:w="1755"/>
        <w:gridCol w:w="1262"/>
        <w:gridCol w:w="269"/>
        <w:gridCol w:w="1262"/>
        <w:gridCol w:w="1212"/>
        <w:gridCol w:w="267"/>
        <w:gridCol w:w="1173"/>
        <w:gridCol w:w="236"/>
        <w:gridCol w:w="1123"/>
        <w:gridCol w:w="14"/>
        <w:gridCol w:w="222"/>
        <w:gridCol w:w="14"/>
        <w:gridCol w:w="1109"/>
        <w:gridCol w:w="14"/>
      </w:tblGrid>
      <w:tr w:rsidR="00E74B1A" w:rsidRPr="00FA27A3" w:rsidTr="007E6BF9">
        <w:trPr>
          <w:tblHeader/>
        </w:trPr>
        <w:tc>
          <w:tcPr>
            <w:tcW w:w="4548" w:type="dxa"/>
            <w:gridSpan w:val="4"/>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2"/>
                <w:szCs w:val="22"/>
              </w:rPr>
            </w:pPr>
            <w:r w:rsidRPr="00FA27A3">
              <w:rPr>
                <w:rFonts w:ascii="Times New Roman" w:hAnsi="Times New Roman" w:cs="Times New Roman"/>
                <w:sz w:val="22"/>
                <w:szCs w:val="22"/>
              </w:rPr>
              <w:br w:type="page"/>
            </w:r>
            <w:r w:rsidRPr="00FA27A3">
              <w:rPr>
                <w:rFonts w:ascii="Times New Roman" w:hAnsi="Times New Roman" w:cs="Times New Roman"/>
                <w:sz w:val="22"/>
                <w:szCs w:val="22"/>
              </w:rPr>
              <w:br w:type="page"/>
            </w:r>
            <w:r w:rsidRPr="00FA27A3">
              <w:rPr>
                <w:rFonts w:ascii="Times New Roman" w:hAnsi="Times New Roman" w:cs="Times New Roman"/>
                <w:sz w:val="22"/>
                <w:szCs w:val="22"/>
              </w:rPr>
              <w:br w:type="page"/>
            </w:r>
            <w:r w:rsidRPr="00FA27A3">
              <w:rPr>
                <w:rFonts w:ascii="Times New Roman" w:hAnsi="Times New Roman" w:cs="Times New Roman"/>
                <w:sz w:val="22"/>
                <w:szCs w:val="22"/>
              </w:rPr>
              <w:br w:type="page"/>
            </w:r>
            <w:r w:rsidRPr="00FA27A3">
              <w:rPr>
                <w:rFonts w:ascii="Times New Roman" w:hAnsi="Times New Roman" w:cs="Times New Roman"/>
                <w:b/>
                <w:bCs/>
                <w:i/>
                <w:iCs/>
                <w:sz w:val="22"/>
                <w:szCs w:val="22"/>
              </w:rPr>
              <w:t xml:space="preserve">Short-term </w:t>
            </w:r>
            <w:r w:rsidR="005B7A0F" w:rsidRPr="00FA27A3">
              <w:rPr>
                <w:rFonts w:ascii="Times New Roman" w:hAnsi="Times New Roman" w:cs="Times New Roman"/>
                <w:b/>
                <w:bCs/>
                <w:i/>
                <w:iCs/>
                <w:sz w:val="22"/>
                <w:szCs w:val="22"/>
              </w:rPr>
              <w:t>borrowing</w:t>
            </w:r>
            <w:r w:rsidRPr="00FA27A3">
              <w:rPr>
                <w:rFonts w:ascii="Times New Roman" w:hAnsi="Times New Roman" w:cs="Times New Roman"/>
                <w:b/>
                <w:bCs/>
                <w:i/>
                <w:iCs/>
                <w:sz w:val="22"/>
                <w:szCs w:val="22"/>
              </w:rPr>
              <w:t>s from related parties</w:t>
            </w:r>
          </w:p>
        </w:tc>
        <w:tc>
          <w:tcPr>
            <w:tcW w:w="2652" w:type="dxa"/>
            <w:gridSpan w:val="3"/>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6"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496" w:type="dxa"/>
            <w:gridSpan w:val="6"/>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p>
        </w:tc>
      </w:tr>
      <w:tr w:rsidR="005B14C6" w:rsidRPr="00FA27A3" w:rsidTr="007E6BF9">
        <w:trPr>
          <w:tblHeader/>
        </w:trPr>
        <w:tc>
          <w:tcPr>
            <w:tcW w:w="1755"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2"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9"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262"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52" w:type="dxa"/>
            <w:gridSpan w:val="3"/>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36"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496" w:type="dxa"/>
            <w:gridSpan w:val="6"/>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E74B1A" w:rsidRPr="00FA27A3" w:rsidTr="007E6BF9">
        <w:trPr>
          <w:tblHeader/>
        </w:trPr>
        <w:tc>
          <w:tcPr>
            <w:tcW w:w="1755"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93" w:type="dxa"/>
            <w:gridSpan w:val="3"/>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Interest rate</w:t>
            </w:r>
          </w:p>
        </w:tc>
        <w:tc>
          <w:tcPr>
            <w:tcW w:w="2652" w:type="dxa"/>
            <w:gridSpan w:val="3"/>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36" w:type="dxa"/>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96" w:type="dxa"/>
            <w:gridSpan w:val="6"/>
          </w:tcPr>
          <w:p w:rsidR="00E74B1A" w:rsidRPr="00FA27A3" w:rsidRDefault="00E74B1A" w:rsidP="00C1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7E6BF9">
        <w:trPr>
          <w:tblHeader/>
        </w:trPr>
        <w:tc>
          <w:tcPr>
            <w:tcW w:w="1755"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2"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69"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2"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1212"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6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3"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36"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7" w:type="dxa"/>
            <w:gridSpan w:val="2"/>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36" w:type="dxa"/>
            <w:gridSpan w:val="2"/>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3" w:type="dxa"/>
            <w:gridSpan w:val="2"/>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7E6BF9">
        <w:trPr>
          <w:gridAfter w:val="1"/>
          <w:wAfter w:w="14" w:type="dxa"/>
        </w:trPr>
        <w:tc>
          <w:tcPr>
            <w:tcW w:w="1755"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p>
        </w:tc>
        <w:tc>
          <w:tcPr>
            <w:tcW w:w="2793"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jc w:val="center"/>
              <w:rPr>
                <w:rFonts w:ascii="Times New Roman" w:hAnsi="Times New Roman" w:cs="Times New Roman"/>
                <w:i/>
                <w:iCs/>
                <w:sz w:val="22"/>
                <w:szCs w:val="22"/>
              </w:rPr>
            </w:pPr>
            <w:r w:rsidRPr="00FA27A3">
              <w:rPr>
                <w:rFonts w:ascii="Times New Roman" w:hAnsi="Times New Roman" w:cs="Times New Roman"/>
                <w:i/>
                <w:iCs/>
                <w:sz w:val="22"/>
                <w:szCs w:val="22"/>
              </w:rPr>
              <w:t>(% per annum)</w:t>
            </w:r>
          </w:p>
        </w:tc>
        <w:tc>
          <w:tcPr>
            <w:tcW w:w="5370" w:type="dxa"/>
            <w:gridSpan w:val="9"/>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8"/>
              <w:jc w:val="center"/>
              <w:rPr>
                <w:rFonts w:ascii="Times New Roman" w:hAnsi="Times New Roman" w:cs="Times New Roman"/>
                <w:sz w:val="22"/>
                <w:szCs w:val="22"/>
              </w:rPr>
            </w:pPr>
            <w:r w:rsidRPr="00FA27A3">
              <w:rPr>
                <w:rFonts w:ascii="Times New Roman" w:hAnsi="Times New Roman" w:cs="Times New Roman"/>
                <w:i/>
                <w:iCs/>
                <w:sz w:val="22"/>
                <w:szCs w:val="22"/>
              </w:rPr>
              <w:t>(in thousand Baht)</w:t>
            </w:r>
          </w:p>
        </w:tc>
      </w:tr>
      <w:tr w:rsidR="00977545" w:rsidRPr="00FA27A3" w:rsidTr="007E6BF9">
        <w:trPr>
          <w:gridAfter w:val="1"/>
          <w:wAfter w:w="14" w:type="dxa"/>
        </w:trPr>
        <w:tc>
          <w:tcPr>
            <w:tcW w:w="1755" w:type="dxa"/>
          </w:tcPr>
          <w:p w:rsidR="00977545" w:rsidRPr="00FA27A3" w:rsidRDefault="00977545" w:rsidP="009775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sz w:val="22"/>
                <w:szCs w:val="22"/>
              </w:rPr>
            </w:pPr>
            <w:r w:rsidRPr="00FA27A3">
              <w:rPr>
                <w:rFonts w:ascii="Times New Roman" w:hAnsi="Times New Roman" w:cs="Times New Roman"/>
                <w:sz w:val="22"/>
                <w:szCs w:val="22"/>
              </w:rPr>
              <w:t>Ultimate parent</w:t>
            </w: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cs/>
              </w:rPr>
            </w:pPr>
            <w:r w:rsidRPr="00FA27A3">
              <w:rPr>
                <w:rFonts w:ascii="Times New Roman" w:hAnsi="Times New Roman" w:cs="Times New Roman"/>
                <w:sz w:val="22"/>
                <w:szCs w:val="22"/>
              </w:rPr>
              <w:t>4.60 - 4.70</w:t>
            </w:r>
          </w:p>
        </w:tc>
        <w:tc>
          <w:tcPr>
            <w:tcW w:w="269"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2"/>
                <w:szCs w:val="22"/>
              </w:rPr>
            </w:pP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cs/>
              </w:rPr>
            </w:pPr>
            <w:r w:rsidRPr="00FA27A3">
              <w:rPr>
                <w:rFonts w:ascii="Times New Roman" w:hAnsi="Times New Roman" w:cs="Times New Roman"/>
                <w:sz w:val="22"/>
                <w:szCs w:val="22"/>
              </w:rPr>
              <w:t>4.60 - 4.70</w:t>
            </w:r>
          </w:p>
        </w:tc>
        <w:tc>
          <w:tcPr>
            <w:tcW w:w="1212" w:type="dxa"/>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570,000</w:t>
            </w:r>
          </w:p>
        </w:tc>
        <w:tc>
          <w:tcPr>
            <w:tcW w:w="267"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73" w:type="dxa"/>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570,000</w:t>
            </w:r>
          </w:p>
        </w:tc>
        <w:tc>
          <w:tcPr>
            <w:tcW w:w="236"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23" w:type="dxa"/>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570,000</w:t>
            </w:r>
          </w:p>
        </w:tc>
        <w:tc>
          <w:tcPr>
            <w:tcW w:w="236" w:type="dxa"/>
            <w:gridSpan w:val="2"/>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23" w:type="dxa"/>
            <w:gridSpan w:val="2"/>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570,000</w:t>
            </w:r>
          </w:p>
        </w:tc>
      </w:tr>
      <w:tr w:rsidR="00977545" w:rsidRPr="00FA27A3" w:rsidTr="007E6BF9">
        <w:trPr>
          <w:gridAfter w:val="1"/>
          <w:wAfter w:w="14" w:type="dxa"/>
        </w:trPr>
        <w:tc>
          <w:tcPr>
            <w:tcW w:w="1755" w:type="dxa"/>
          </w:tcPr>
          <w:p w:rsidR="00977545" w:rsidRPr="00FA27A3" w:rsidRDefault="00977545" w:rsidP="009775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sz w:val="22"/>
                <w:szCs w:val="22"/>
              </w:rPr>
            </w:pPr>
            <w:r w:rsidRPr="00FA27A3">
              <w:rPr>
                <w:rFonts w:ascii="Times New Roman" w:hAnsi="Times New Roman" w:cs="Times New Roman"/>
                <w:sz w:val="22"/>
                <w:szCs w:val="22"/>
              </w:rPr>
              <w:t>Parent</w:t>
            </w: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cs/>
              </w:rPr>
            </w:pPr>
            <w:r w:rsidRPr="00FA27A3">
              <w:rPr>
                <w:rFonts w:ascii="Times New Roman" w:hAnsi="Times New Roman" w:cs="Times New Roman"/>
                <w:sz w:val="22"/>
                <w:szCs w:val="22"/>
              </w:rPr>
              <w:t>1.50</w:t>
            </w:r>
          </w:p>
        </w:tc>
        <w:tc>
          <w:tcPr>
            <w:tcW w:w="269"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62"/>
              <w:rPr>
                <w:rFonts w:ascii="Times New Roman" w:hAnsi="Times New Roman" w:cs="Times New Roman"/>
                <w:sz w:val="22"/>
                <w:szCs w:val="22"/>
              </w:rPr>
            </w:pP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cs/>
              </w:rPr>
            </w:pPr>
            <w:r w:rsidRPr="00FA27A3">
              <w:rPr>
                <w:rFonts w:ascii="Times New Roman" w:hAnsi="Times New Roman" w:cs="Times New Roman"/>
                <w:sz w:val="22"/>
                <w:szCs w:val="22"/>
              </w:rPr>
              <w:t>1.50</w:t>
            </w:r>
          </w:p>
        </w:tc>
        <w:tc>
          <w:tcPr>
            <w:tcW w:w="1212" w:type="dxa"/>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75,000</w:t>
            </w:r>
          </w:p>
        </w:tc>
        <w:tc>
          <w:tcPr>
            <w:tcW w:w="267"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73" w:type="dxa"/>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75,000</w:t>
            </w:r>
          </w:p>
        </w:tc>
        <w:tc>
          <w:tcPr>
            <w:tcW w:w="236"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23" w:type="dxa"/>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75,000</w:t>
            </w:r>
          </w:p>
        </w:tc>
        <w:tc>
          <w:tcPr>
            <w:tcW w:w="236" w:type="dxa"/>
            <w:gridSpan w:val="2"/>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23" w:type="dxa"/>
            <w:gridSpan w:val="2"/>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75,000</w:t>
            </w:r>
          </w:p>
        </w:tc>
      </w:tr>
      <w:tr w:rsidR="00977545" w:rsidRPr="00FA27A3" w:rsidTr="007E6BF9">
        <w:trPr>
          <w:gridAfter w:val="1"/>
          <w:wAfter w:w="14" w:type="dxa"/>
        </w:trPr>
        <w:tc>
          <w:tcPr>
            <w:tcW w:w="1755" w:type="dxa"/>
          </w:tcPr>
          <w:p w:rsidR="00977545" w:rsidRPr="00FA27A3" w:rsidRDefault="00977545" w:rsidP="009775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sz w:val="22"/>
                <w:szCs w:val="22"/>
              </w:rPr>
            </w:pPr>
            <w:r w:rsidRPr="00FA27A3">
              <w:rPr>
                <w:rFonts w:ascii="Times New Roman" w:hAnsi="Times New Roman" w:cs="Times New Roman"/>
                <w:sz w:val="22"/>
                <w:szCs w:val="22"/>
              </w:rPr>
              <w:t>Subsidiaries</w:t>
            </w: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FA27A3">
              <w:rPr>
                <w:rFonts w:ascii="Times New Roman" w:hAnsi="Times New Roman" w:cs="Times New Roman"/>
                <w:sz w:val="22"/>
                <w:szCs w:val="22"/>
              </w:rPr>
              <w:t>2.50</w:t>
            </w:r>
          </w:p>
        </w:tc>
        <w:tc>
          <w:tcPr>
            <w:tcW w:w="269"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FA27A3">
              <w:rPr>
                <w:rFonts w:ascii="Times New Roman" w:hAnsi="Times New Roman" w:cs="Times New Roman"/>
                <w:sz w:val="22"/>
                <w:szCs w:val="22"/>
              </w:rPr>
              <w:t>2.50</w:t>
            </w:r>
          </w:p>
        </w:tc>
        <w:tc>
          <w:tcPr>
            <w:tcW w:w="1212" w:type="dxa"/>
            <w:tcBorders>
              <w:bottom w:val="single" w:sz="4" w:space="0" w:color="auto"/>
            </w:tcBorders>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67"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73" w:type="dxa"/>
            <w:tcBorders>
              <w:bottom w:val="single" w:sz="4" w:space="0" w:color="auto"/>
            </w:tcBorders>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36"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23" w:type="dxa"/>
            <w:tcBorders>
              <w:bottom w:val="single" w:sz="4" w:space="0" w:color="auto"/>
            </w:tcBorders>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10,000</w:t>
            </w:r>
          </w:p>
        </w:tc>
        <w:tc>
          <w:tcPr>
            <w:tcW w:w="236" w:type="dxa"/>
            <w:gridSpan w:val="2"/>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sz w:val="22"/>
                <w:szCs w:val="22"/>
              </w:rPr>
            </w:pPr>
          </w:p>
        </w:tc>
        <w:tc>
          <w:tcPr>
            <w:tcW w:w="1123" w:type="dxa"/>
            <w:gridSpan w:val="2"/>
            <w:tcBorders>
              <w:bottom w:val="single" w:sz="4" w:space="0" w:color="auto"/>
            </w:tcBorders>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sz w:val="22"/>
                <w:szCs w:val="22"/>
              </w:rPr>
            </w:pPr>
            <w:r w:rsidRPr="00FA27A3">
              <w:rPr>
                <w:rFonts w:ascii="Times New Roman" w:hAnsi="Times New Roman" w:cs="Times New Roman"/>
                <w:sz w:val="22"/>
                <w:szCs w:val="22"/>
              </w:rPr>
              <w:t>10,000</w:t>
            </w:r>
          </w:p>
        </w:tc>
      </w:tr>
      <w:tr w:rsidR="00977545" w:rsidRPr="00FA27A3" w:rsidTr="007E6BF9">
        <w:trPr>
          <w:gridAfter w:val="1"/>
          <w:wAfter w:w="14" w:type="dxa"/>
        </w:trPr>
        <w:tc>
          <w:tcPr>
            <w:tcW w:w="1755" w:type="dxa"/>
          </w:tcPr>
          <w:p w:rsidR="00977545" w:rsidRPr="00FA27A3" w:rsidRDefault="00977545" w:rsidP="009775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2"/>
              <w:rPr>
                <w:rFonts w:ascii="Times New Roman" w:hAnsi="Times New Roman" w:cs="Times New Roman"/>
                <w:b/>
                <w:bCs/>
                <w:sz w:val="22"/>
                <w:szCs w:val="22"/>
              </w:rPr>
            </w:pPr>
          </w:p>
        </w:tc>
        <w:tc>
          <w:tcPr>
            <w:tcW w:w="269"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262"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5" w:right="-108"/>
              <w:rPr>
                <w:rFonts w:ascii="Times New Roman" w:hAnsi="Times New Roman" w:cs="Times New Roman"/>
                <w:b/>
                <w:bCs/>
                <w:sz w:val="22"/>
                <w:szCs w:val="22"/>
              </w:rPr>
            </w:pPr>
          </w:p>
        </w:tc>
        <w:tc>
          <w:tcPr>
            <w:tcW w:w="1212" w:type="dxa"/>
            <w:tcBorders>
              <w:top w:val="single" w:sz="4" w:space="0" w:color="auto"/>
              <w:bottom w:val="double" w:sz="4" w:space="0" w:color="auto"/>
            </w:tcBorders>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FA27A3">
              <w:rPr>
                <w:rFonts w:ascii="Times New Roman" w:hAnsi="Times New Roman" w:cs="Times New Roman"/>
                <w:b/>
                <w:bCs/>
                <w:sz w:val="22"/>
                <w:szCs w:val="22"/>
              </w:rPr>
              <w:t>645,000</w:t>
            </w:r>
          </w:p>
        </w:tc>
        <w:tc>
          <w:tcPr>
            <w:tcW w:w="267"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2"/>
                <w:szCs w:val="22"/>
              </w:rPr>
            </w:pPr>
          </w:p>
        </w:tc>
        <w:tc>
          <w:tcPr>
            <w:tcW w:w="1173" w:type="dxa"/>
            <w:tcBorders>
              <w:top w:val="single" w:sz="4" w:space="0" w:color="auto"/>
              <w:bottom w:val="double" w:sz="4" w:space="0" w:color="auto"/>
            </w:tcBorders>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FA27A3">
              <w:rPr>
                <w:rFonts w:ascii="Times New Roman" w:hAnsi="Times New Roman" w:cs="Times New Roman"/>
                <w:b/>
                <w:bCs/>
                <w:sz w:val="22"/>
                <w:szCs w:val="22"/>
              </w:rPr>
              <w:t>645,000</w:t>
            </w:r>
          </w:p>
        </w:tc>
        <w:tc>
          <w:tcPr>
            <w:tcW w:w="236" w:type="dxa"/>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2"/>
                <w:szCs w:val="22"/>
              </w:rPr>
            </w:pPr>
          </w:p>
        </w:tc>
        <w:tc>
          <w:tcPr>
            <w:tcW w:w="1123" w:type="dxa"/>
            <w:tcBorders>
              <w:top w:val="single" w:sz="4" w:space="0" w:color="auto"/>
              <w:bottom w:val="double" w:sz="4" w:space="0" w:color="auto"/>
            </w:tcBorders>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FA27A3">
              <w:rPr>
                <w:rFonts w:ascii="Times New Roman" w:hAnsi="Times New Roman" w:cs="Times New Roman"/>
                <w:b/>
                <w:bCs/>
                <w:sz w:val="22"/>
                <w:szCs w:val="22"/>
              </w:rPr>
              <w:t>655,000</w:t>
            </w:r>
          </w:p>
        </w:tc>
        <w:tc>
          <w:tcPr>
            <w:tcW w:w="236" w:type="dxa"/>
            <w:gridSpan w:val="2"/>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8"/>
              <w:rPr>
                <w:rFonts w:ascii="Times New Roman" w:hAnsi="Times New Roman" w:cs="Times New Roman"/>
                <w:b/>
                <w:bCs/>
                <w:sz w:val="22"/>
                <w:szCs w:val="22"/>
              </w:rPr>
            </w:pPr>
          </w:p>
        </w:tc>
        <w:tc>
          <w:tcPr>
            <w:tcW w:w="1123" w:type="dxa"/>
            <w:gridSpan w:val="2"/>
            <w:tcBorders>
              <w:top w:val="single" w:sz="4" w:space="0" w:color="auto"/>
              <w:bottom w:val="double" w:sz="4" w:space="0" w:color="auto"/>
            </w:tcBorders>
            <w:vAlign w:val="bottom"/>
          </w:tcPr>
          <w:p w:rsidR="00977545" w:rsidRPr="00FA27A3" w:rsidRDefault="00977545" w:rsidP="0097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jc w:val="right"/>
              <w:rPr>
                <w:rFonts w:ascii="Times New Roman" w:hAnsi="Times New Roman" w:cs="Times New Roman"/>
                <w:b/>
                <w:bCs/>
                <w:sz w:val="22"/>
                <w:szCs w:val="22"/>
              </w:rPr>
            </w:pPr>
            <w:r w:rsidRPr="00FA27A3">
              <w:rPr>
                <w:rFonts w:ascii="Times New Roman" w:hAnsi="Times New Roman" w:cs="Times New Roman"/>
                <w:b/>
                <w:bCs/>
                <w:sz w:val="22"/>
                <w:szCs w:val="22"/>
              </w:rPr>
              <w:t>655,000</w:t>
            </w:r>
          </w:p>
        </w:tc>
      </w:tr>
    </w:tbl>
    <w:p w:rsidR="00F77E81" w:rsidRPr="00893342" w:rsidRDefault="00F77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p>
    <w:p w:rsidR="000B3967" w:rsidRPr="00FA27A3" w:rsidRDefault="000B3967" w:rsidP="00653C72">
      <w:pPr>
        <w:pStyle w:val="TOC2"/>
        <w:tabs>
          <w:tab w:val="clear" w:pos="227"/>
          <w:tab w:val="clear" w:pos="454"/>
          <w:tab w:val="clear" w:pos="680"/>
          <w:tab w:val="clear" w:pos="907"/>
          <w:tab w:val="left" w:pos="450"/>
        </w:tabs>
        <w:spacing w:before="0" w:line="220" w:lineRule="exact"/>
        <w:ind w:left="450"/>
        <w:jc w:val="thaiDistribute"/>
        <w:rPr>
          <w:rFonts w:ascii="Times New Roman" w:hAnsi="Times New Roman"/>
          <w:b w:val="0"/>
          <w:bCs w:val="0"/>
          <w:spacing w:val="-4"/>
          <w:sz w:val="22"/>
          <w:szCs w:val="22"/>
        </w:rPr>
      </w:pPr>
      <w:r w:rsidRPr="00FA27A3">
        <w:rPr>
          <w:rFonts w:ascii="Times New Roman" w:hAnsi="Times New Roman"/>
          <w:b w:val="0"/>
          <w:bCs w:val="0"/>
          <w:spacing w:val="-4"/>
          <w:sz w:val="22"/>
          <w:szCs w:val="22"/>
        </w:rPr>
        <w:t xml:space="preserve">Movements during the </w:t>
      </w:r>
      <w:r w:rsidR="00681254" w:rsidRPr="00FA27A3">
        <w:rPr>
          <w:rFonts w:ascii="Times New Roman" w:hAnsi="Times New Roman"/>
          <w:b w:val="0"/>
          <w:bCs w:val="0"/>
          <w:spacing w:val="-4"/>
          <w:sz w:val="22"/>
          <w:szCs w:val="22"/>
        </w:rPr>
        <w:t xml:space="preserve">year </w:t>
      </w:r>
      <w:r w:rsidR="000E3170" w:rsidRPr="00FA27A3">
        <w:rPr>
          <w:rFonts w:ascii="Times New Roman" w:hAnsi="Times New Roman"/>
          <w:b w:val="0"/>
          <w:bCs w:val="0"/>
          <w:spacing w:val="-4"/>
          <w:sz w:val="22"/>
          <w:szCs w:val="22"/>
        </w:rPr>
        <w:t>ended</w:t>
      </w:r>
      <w:r w:rsidR="00681254" w:rsidRPr="00FA27A3">
        <w:rPr>
          <w:rFonts w:ascii="Times New Roman" w:hAnsi="Times New Roman"/>
          <w:b w:val="0"/>
          <w:bCs w:val="0"/>
          <w:spacing w:val="-4"/>
          <w:sz w:val="22"/>
          <w:szCs w:val="22"/>
        </w:rPr>
        <w:t xml:space="preserve"> </w:t>
      </w:r>
      <w:r w:rsidR="00512B47" w:rsidRPr="00FA27A3">
        <w:rPr>
          <w:rFonts w:ascii="Times New Roman" w:hAnsi="Times New Roman"/>
          <w:b w:val="0"/>
          <w:bCs w:val="0"/>
          <w:spacing w:val="-4"/>
          <w:sz w:val="22"/>
          <w:szCs w:val="22"/>
        </w:rPr>
        <w:t>3</w:t>
      </w:r>
      <w:r w:rsidR="00681254" w:rsidRPr="00FA27A3">
        <w:rPr>
          <w:rFonts w:ascii="Times New Roman" w:hAnsi="Times New Roman"/>
          <w:b w:val="0"/>
          <w:bCs w:val="0"/>
          <w:spacing w:val="-4"/>
          <w:sz w:val="22"/>
          <w:szCs w:val="22"/>
        </w:rPr>
        <w:t>1</w:t>
      </w:r>
      <w:r w:rsidR="00CB008D" w:rsidRPr="00FA27A3">
        <w:rPr>
          <w:rFonts w:ascii="Times New Roman" w:hAnsi="Times New Roman"/>
          <w:b w:val="0"/>
          <w:bCs w:val="0"/>
          <w:spacing w:val="-4"/>
          <w:sz w:val="22"/>
          <w:szCs w:val="22"/>
        </w:rPr>
        <w:t xml:space="preserve"> </w:t>
      </w:r>
      <w:r w:rsidR="00681254" w:rsidRPr="00FA27A3">
        <w:rPr>
          <w:rFonts w:ascii="Times New Roman" w:hAnsi="Times New Roman"/>
          <w:b w:val="0"/>
          <w:bCs w:val="0"/>
          <w:spacing w:val="-4"/>
          <w:sz w:val="22"/>
          <w:szCs w:val="22"/>
        </w:rPr>
        <w:t>December</w:t>
      </w:r>
      <w:r w:rsidR="00A27F4C" w:rsidRPr="00FA27A3">
        <w:rPr>
          <w:rFonts w:ascii="Times New Roman" w:hAnsi="Times New Roman"/>
          <w:b w:val="0"/>
          <w:bCs w:val="0"/>
          <w:spacing w:val="-4"/>
          <w:sz w:val="22"/>
          <w:szCs w:val="22"/>
        </w:rPr>
        <w:t xml:space="preserve"> </w:t>
      </w:r>
      <w:r w:rsidRPr="00FA27A3">
        <w:rPr>
          <w:rFonts w:ascii="Times New Roman" w:hAnsi="Times New Roman"/>
          <w:b w:val="0"/>
          <w:bCs w:val="0"/>
          <w:spacing w:val="-4"/>
          <w:sz w:val="22"/>
          <w:szCs w:val="22"/>
        </w:rPr>
        <w:t xml:space="preserve">of short-term </w:t>
      </w:r>
      <w:r w:rsidR="005B7A0F" w:rsidRPr="00FA27A3">
        <w:rPr>
          <w:rFonts w:ascii="Times New Roman" w:hAnsi="Times New Roman"/>
          <w:b w:val="0"/>
          <w:bCs w:val="0"/>
          <w:spacing w:val="-4"/>
          <w:sz w:val="22"/>
          <w:szCs w:val="22"/>
        </w:rPr>
        <w:t>borrowing</w:t>
      </w:r>
      <w:r w:rsidRPr="00FA27A3">
        <w:rPr>
          <w:rFonts w:ascii="Times New Roman" w:hAnsi="Times New Roman"/>
          <w:b w:val="0"/>
          <w:bCs w:val="0"/>
          <w:spacing w:val="-4"/>
          <w:sz w:val="22"/>
          <w:szCs w:val="22"/>
        </w:rPr>
        <w:t>s from related parties were as follows:</w:t>
      </w:r>
    </w:p>
    <w:p w:rsidR="000B3967" w:rsidRPr="00FA27A3" w:rsidRDefault="000B3967" w:rsidP="000B3967">
      <w:pPr>
        <w:rPr>
          <w:rFonts w:ascii="Times New Roman" w:hAnsi="Times New Roman" w:cs="Times New Roman"/>
        </w:rPr>
      </w:pPr>
    </w:p>
    <w:tbl>
      <w:tblPr>
        <w:tblW w:w="9630" w:type="dxa"/>
        <w:tblInd w:w="360" w:type="dxa"/>
        <w:tblLayout w:type="fixed"/>
        <w:tblLook w:val="01E0"/>
      </w:tblPr>
      <w:tblGrid>
        <w:gridCol w:w="3654"/>
        <w:gridCol w:w="1249"/>
        <w:gridCol w:w="10"/>
        <w:gridCol w:w="264"/>
        <w:gridCol w:w="10"/>
        <w:gridCol w:w="1285"/>
        <w:gridCol w:w="29"/>
        <w:gridCol w:w="10"/>
        <w:gridCol w:w="226"/>
        <w:gridCol w:w="10"/>
        <w:gridCol w:w="1290"/>
        <w:gridCol w:w="276"/>
        <w:gridCol w:w="1317"/>
      </w:tblGrid>
      <w:tr w:rsidR="000B3967" w:rsidRPr="00FA27A3" w:rsidTr="00653C72">
        <w:trPr>
          <w:tblHeader/>
        </w:trPr>
        <w:tc>
          <w:tcPr>
            <w:tcW w:w="6472" w:type="dxa"/>
            <w:gridSpan w:val="6"/>
          </w:tcPr>
          <w:p w:rsidR="000B3967" w:rsidRPr="00FA27A3" w:rsidRDefault="000B3967" w:rsidP="0044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rPr>
                <w:rFonts w:ascii="Times New Roman" w:hAnsi="Times New Roman" w:cs="Times New Roman"/>
                <w:sz w:val="22"/>
                <w:szCs w:val="22"/>
              </w:rPr>
            </w:pPr>
            <w:r w:rsidRPr="00FA27A3">
              <w:rPr>
                <w:rFonts w:ascii="Times New Roman" w:hAnsi="Times New Roman" w:cs="Times New Roman"/>
                <w:b/>
                <w:bCs/>
                <w:i/>
                <w:iCs/>
                <w:sz w:val="22"/>
                <w:szCs w:val="22"/>
              </w:rPr>
              <w:br w:type="page"/>
            </w:r>
          </w:p>
        </w:tc>
        <w:tc>
          <w:tcPr>
            <w:tcW w:w="275" w:type="dxa"/>
            <w:gridSpan w:val="4"/>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3" w:type="dxa"/>
            <w:gridSpan w:val="3"/>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p>
        </w:tc>
      </w:tr>
      <w:tr w:rsidR="000B3967" w:rsidRPr="00FA27A3" w:rsidTr="00653C72">
        <w:trPr>
          <w:tblHeader/>
        </w:trPr>
        <w:tc>
          <w:tcPr>
            <w:tcW w:w="3654" w:type="dxa"/>
          </w:tcPr>
          <w:p w:rsidR="000B3967" w:rsidRPr="00FA27A3" w:rsidRDefault="0044774D" w:rsidP="00447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 xml:space="preserve">Short-term borrowings from </w:t>
            </w:r>
          </w:p>
        </w:tc>
        <w:tc>
          <w:tcPr>
            <w:tcW w:w="2818" w:type="dxa"/>
            <w:gridSpan w:val="5"/>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5" w:type="dxa"/>
            <w:gridSpan w:val="4"/>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3" w:type="dxa"/>
            <w:gridSpan w:val="3"/>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0B3967" w:rsidRPr="00FA27A3" w:rsidTr="00653C72">
        <w:trPr>
          <w:tblHeader/>
        </w:trPr>
        <w:tc>
          <w:tcPr>
            <w:tcW w:w="3654" w:type="dxa"/>
          </w:tcPr>
          <w:p w:rsidR="000B3967" w:rsidRPr="00FA27A3" w:rsidRDefault="0044774D"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 xml:space="preserve">   related parties</w:t>
            </w:r>
          </w:p>
        </w:tc>
        <w:tc>
          <w:tcPr>
            <w:tcW w:w="2818" w:type="dxa"/>
            <w:gridSpan w:val="5"/>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5" w:type="dxa"/>
            <w:gridSpan w:val="4"/>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3" w:type="dxa"/>
            <w:gridSpan w:val="3"/>
          </w:tcPr>
          <w:p w:rsidR="000B3967" w:rsidRPr="00FA27A3" w:rsidRDefault="000B3967"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653C72">
        <w:trPr>
          <w:tblHeader/>
        </w:trPr>
        <w:tc>
          <w:tcPr>
            <w:tcW w:w="365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gridSpan w:val="2"/>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4" w:type="dxa"/>
            <w:gridSpan w:val="2"/>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5" w:type="dxa"/>
            <w:gridSpan w:val="4"/>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6"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653C72">
        <w:trPr>
          <w:tblHeader/>
        </w:trPr>
        <w:tc>
          <w:tcPr>
            <w:tcW w:w="365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6" w:type="dxa"/>
            <w:gridSpan w:val="1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FA27A3" w:rsidRPr="00FA27A3" w:rsidTr="00653C72">
        <w:tc>
          <w:tcPr>
            <w:tcW w:w="365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FA27A3">
              <w:rPr>
                <w:rFonts w:ascii="Times New Roman" w:hAnsi="Times New Roman" w:cs="Times New Roman"/>
                <w:b/>
                <w:bCs/>
                <w:sz w:val="22"/>
                <w:szCs w:val="22"/>
              </w:rPr>
              <w:t>Ultimate parent</w:t>
            </w:r>
          </w:p>
        </w:tc>
        <w:tc>
          <w:tcPr>
            <w:tcW w:w="1259"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08"/>
              <w:rPr>
                <w:rFonts w:ascii="Times New Roman" w:hAnsi="Times New Roman" w:cs="Times New Roman"/>
                <w:sz w:val="22"/>
                <w:szCs w:val="22"/>
              </w:rPr>
            </w:pP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29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7"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FA27A3" w:rsidRPr="00FA27A3" w:rsidTr="00653C72">
        <w:tc>
          <w:tcPr>
            <w:tcW w:w="365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259" w:type="dxa"/>
            <w:gridSpan w:val="2"/>
            <w:vAlign w:val="bottom"/>
          </w:tcPr>
          <w:p w:rsidR="00FA27A3" w:rsidRPr="00FA27A3" w:rsidRDefault="00C63678"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570,000</w:t>
            </w:r>
          </w:p>
        </w:tc>
        <w:tc>
          <w:tcPr>
            <w:tcW w:w="27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24" w:type="dxa"/>
            <w:gridSpan w:val="3"/>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570,000</w:t>
            </w: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290" w:type="dxa"/>
            <w:vAlign w:val="bottom"/>
          </w:tcPr>
          <w:p w:rsidR="00FA27A3" w:rsidRPr="00FA27A3" w:rsidRDefault="00C63678"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570,000</w:t>
            </w:r>
          </w:p>
        </w:tc>
        <w:tc>
          <w:tcPr>
            <w:tcW w:w="2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17"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570,000</w:t>
            </w:r>
          </w:p>
        </w:tc>
      </w:tr>
      <w:tr w:rsidR="00FA27A3" w:rsidRPr="00FA27A3" w:rsidTr="00653C72">
        <w:tc>
          <w:tcPr>
            <w:tcW w:w="3654" w:type="dxa"/>
          </w:tcPr>
          <w:p w:rsidR="00FA27A3" w:rsidRPr="00FA27A3" w:rsidRDefault="00FA27A3" w:rsidP="00FA27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259" w:type="dxa"/>
            <w:gridSpan w:val="2"/>
            <w:tcBorders>
              <w:top w:val="single" w:sz="4" w:space="0" w:color="auto"/>
              <w:bottom w:val="double" w:sz="4" w:space="0" w:color="auto"/>
            </w:tcBorders>
            <w:vAlign w:val="bottom"/>
          </w:tcPr>
          <w:p w:rsidR="00FA27A3" w:rsidRPr="00FA27A3" w:rsidRDefault="00C63678"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570,000</w:t>
            </w:r>
          </w:p>
        </w:tc>
        <w:tc>
          <w:tcPr>
            <w:tcW w:w="27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24" w:type="dxa"/>
            <w:gridSpan w:val="3"/>
            <w:tcBorders>
              <w:top w:val="single" w:sz="4" w:space="0" w:color="auto"/>
              <w:bottom w:val="doub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570,000</w:t>
            </w: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290" w:type="dxa"/>
            <w:tcBorders>
              <w:top w:val="single" w:sz="4" w:space="0" w:color="auto"/>
              <w:bottom w:val="double" w:sz="4" w:space="0" w:color="auto"/>
            </w:tcBorders>
            <w:vAlign w:val="bottom"/>
          </w:tcPr>
          <w:p w:rsidR="00FA27A3" w:rsidRPr="00DE456E" w:rsidRDefault="00C63678"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heme="minorBidi"/>
                <w:b/>
                <w:bCs/>
                <w:sz w:val="22"/>
                <w:szCs w:val="22"/>
                <w:cs/>
              </w:rPr>
            </w:pPr>
            <w:r>
              <w:rPr>
                <w:rFonts w:ascii="Times New Roman" w:hAnsi="Times New Roman" w:cs="Times New Roman"/>
                <w:b/>
                <w:bCs/>
                <w:sz w:val="22"/>
                <w:szCs w:val="22"/>
              </w:rPr>
              <w:t>570,000</w:t>
            </w:r>
          </w:p>
        </w:tc>
        <w:tc>
          <w:tcPr>
            <w:tcW w:w="2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17" w:type="dxa"/>
            <w:tcBorders>
              <w:top w:val="single" w:sz="4" w:space="0" w:color="auto"/>
              <w:bottom w:val="doub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570,000</w:t>
            </w:r>
          </w:p>
        </w:tc>
      </w:tr>
      <w:tr w:rsidR="00FA27A3" w:rsidRPr="00FA27A3" w:rsidTr="00653C72">
        <w:tc>
          <w:tcPr>
            <w:tcW w:w="365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p>
        </w:tc>
        <w:tc>
          <w:tcPr>
            <w:tcW w:w="1249"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00"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7"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FA27A3" w:rsidRPr="00FA27A3" w:rsidTr="00653C72">
        <w:tc>
          <w:tcPr>
            <w:tcW w:w="3654"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FA27A3">
              <w:rPr>
                <w:rFonts w:ascii="Times New Roman" w:hAnsi="Times New Roman" w:cs="Times New Roman"/>
                <w:b/>
                <w:bCs/>
                <w:sz w:val="22"/>
                <w:szCs w:val="22"/>
              </w:rPr>
              <w:t>Parent</w:t>
            </w:r>
          </w:p>
        </w:tc>
        <w:tc>
          <w:tcPr>
            <w:tcW w:w="1249"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00"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7"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FA27A3" w:rsidRPr="00FA27A3" w:rsidTr="00653C72">
        <w:tc>
          <w:tcPr>
            <w:tcW w:w="3654" w:type="dxa"/>
          </w:tcPr>
          <w:p w:rsidR="00FA27A3" w:rsidRPr="00FA27A3" w:rsidRDefault="00FA27A3" w:rsidP="00FA27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249" w:type="dxa"/>
          </w:tcPr>
          <w:p w:rsidR="00FA27A3" w:rsidRPr="00DE456E" w:rsidRDefault="00DE456E" w:rsidP="00DE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sz w:val="22"/>
                <w:szCs w:val="28"/>
              </w:rPr>
            </w:pPr>
            <w:r>
              <w:rPr>
                <w:rFonts w:ascii="Times New Roman" w:hAnsi="Times New Roman"/>
                <w:sz w:val="22"/>
                <w:szCs w:val="28"/>
              </w:rPr>
              <w:t>75,000</w:t>
            </w:r>
          </w:p>
        </w:tc>
        <w:tc>
          <w:tcPr>
            <w:tcW w:w="27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00" w:type="dxa"/>
            <w:gridSpan w:val="2"/>
          </w:tcPr>
          <w:p w:rsidR="00FA27A3" w:rsidRPr="00FA27A3" w:rsidRDefault="00DE456E" w:rsidP="00DE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75,000</w:t>
            </w:r>
          </w:p>
        </w:tc>
        <w:tc>
          <w:tcPr>
            <w:tcW w:w="27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17"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r>
      <w:tr w:rsidR="00E94782" w:rsidRPr="00FA27A3" w:rsidTr="00653C72">
        <w:tc>
          <w:tcPr>
            <w:tcW w:w="3654" w:type="dxa"/>
          </w:tcPr>
          <w:p w:rsidR="00E94782" w:rsidRPr="00FA27A3" w:rsidRDefault="00E94782" w:rsidP="00E947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FA27A3">
              <w:rPr>
                <w:rFonts w:ascii="Times New Roman" w:hAnsi="Times New Roman" w:cs="Times New Roman"/>
                <w:sz w:val="22"/>
                <w:szCs w:val="22"/>
              </w:rPr>
              <w:t>Increase</w:t>
            </w:r>
          </w:p>
        </w:tc>
        <w:tc>
          <w:tcPr>
            <w:tcW w:w="1249"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24" w:type="dxa"/>
            <w:gridSpan w:val="3"/>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200,000</w:t>
            </w: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00"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17" w:type="dxa"/>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200,000</w:t>
            </w:r>
          </w:p>
        </w:tc>
      </w:tr>
      <w:tr w:rsidR="00E94782" w:rsidRPr="00FA27A3" w:rsidTr="00653C72">
        <w:tc>
          <w:tcPr>
            <w:tcW w:w="3654"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FA27A3">
              <w:rPr>
                <w:rFonts w:ascii="Times New Roman" w:hAnsi="Times New Roman" w:cs="Times New Roman"/>
                <w:sz w:val="22"/>
                <w:szCs w:val="28"/>
              </w:rPr>
              <w:t>De</w:t>
            </w:r>
            <w:r w:rsidRPr="00FA27A3">
              <w:rPr>
                <w:rFonts w:ascii="Times New Roman" w:hAnsi="Times New Roman" w:cs="Times New Roman"/>
                <w:sz w:val="22"/>
                <w:szCs w:val="22"/>
              </w:rPr>
              <w:t>crease</w:t>
            </w:r>
          </w:p>
        </w:tc>
        <w:tc>
          <w:tcPr>
            <w:tcW w:w="1249" w:type="dxa"/>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324" w:type="dxa"/>
            <w:gridSpan w:val="3"/>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right="-144"/>
              <w:rPr>
                <w:rFonts w:ascii="Times New Roman" w:hAnsi="Times New Roman" w:cs="Times New Roman"/>
                <w:sz w:val="22"/>
                <w:szCs w:val="22"/>
              </w:rPr>
            </w:pPr>
            <w:r w:rsidRPr="00FA27A3">
              <w:rPr>
                <w:rFonts w:ascii="Times New Roman" w:hAnsi="Times New Roman" w:cs="Times New Roman"/>
                <w:sz w:val="22"/>
                <w:szCs w:val="22"/>
              </w:rPr>
              <w:t>(125,000)</w:t>
            </w: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00" w:type="dxa"/>
            <w:gridSpan w:val="2"/>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317" w:type="dxa"/>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(125,000)</w:t>
            </w:r>
          </w:p>
        </w:tc>
      </w:tr>
      <w:tr w:rsidR="00E94782" w:rsidRPr="00FA27A3" w:rsidTr="00653C72">
        <w:tc>
          <w:tcPr>
            <w:tcW w:w="3654" w:type="dxa"/>
          </w:tcPr>
          <w:p w:rsidR="00E94782" w:rsidRPr="00FA27A3" w:rsidRDefault="00E94782" w:rsidP="00E947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249" w:type="dxa"/>
            <w:tcBorders>
              <w:top w:val="single" w:sz="4" w:space="0" w:color="auto"/>
              <w:bottom w:val="double" w:sz="4" w:space="0" w:color="auto"/>
            </w:tcBorders>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75,000</w:t>
            </w: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24" w:type="dxa"/>
            <w:gridSpan w:val="3"/>
            <w:tcBorders>
              <w:top w:val="single" w:sz="4" w:space="0" w:color="auto"/>
              <w:bottom w:val="double" w:sz="4" w:space="0" w:color="auto"/>
            </w:tcBorders>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75,000</w:t>
            </w: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300" w:type="dxa"/>
            <w:gridSpan w:val="2"/>
            <w:tcBorders>
              <w:top w:val="single" w:sz="4" w:space="0" w:color="auto"/>
              <w:bottom w:val="double" w:sz="4" w:space="0" w:color="auto"/>
            </w:tcBorders>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75,000</w:t>
            </w: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17" w:type="dxa"/>
            <w:tcBorders>
              <w:top w:val="single" w:sz="4" w:space="0" w:color="auto"/>
              <w:bottom w:val="double" w:sz="4" w:space="0" w:color="auto"/>
            </w:tcBorders>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75,000</w:t>
            </w:r>
          </w:p>
        </w:tc>
      </w:tr>
      <w:tr w:rsidR="00E94782" w:rsidRPr="00FA27A3" w:rsidTr="00653C72">
        <w:tc>
          <w:tcPr>
            <w:tcW w:w="3654"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p>
        </w:tc>
        <w:tc>
          <w:tcPr>
            <w:tcW w:w="1249"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00"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7"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E94782" w:rsidRPr="00FA27A3" w:rsidTr="00653C72">
        <w:tc>
          <w:tcPr>
            <w:tcW w:w="3654"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FA27A3">
              <w:rPr>
                <w:rFonts w:ascii="Times New Roman" w:hAnsi="Times New Roman" w:cs="Times New Roman"/>
                <w:b/>
                <w:bCs/>
                <w:sz w:val="22"/>
                <w:szCs w:val="22"/>
              </w:rPr>
              <w:t>Subsidiaries</w:t>
            </w:r>
          </w:p>
        </w:tc>
        <w:tc>
          <w:tcPr>
            <w:tcW w:w="1249"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24" w:type="dxa"/>
            <w:gridSpan w:val="3"/>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1300"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17"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right="-108"/>
              <w:rPr>
                <w:rFonts w:ascii="Times New Roman" w:hAnsi="Times New Roman" w:cs="Times New Roman"/>
                <w:sz w:val="22"/>
                <w:szCs w:val="22"/>
              </w:rPr>
            </w:pPr>
          </w:p>
        </w:tc>
      </w:tr>
      <w:tr w:rsidR="00E94782" w:rsidRPr="00FA27A3" w:rsidTr="00653C72">
        <w:tc>
          <w:tcPr>
            <w:tcW w:w="3654" w:type="dxa"/>
          </w:tcPr>
          <w:p w:rsidR="00E94782" w:rsidRPr="00FA27A3" w:rsidRDefault="00E94782" w:rsidP="00E947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249"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00" w:type="dxa"/>
            <w:gridSpan w:val="2"/>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Pr>
                <w:rFonts w:ascii="Times New Roman" w:hAnsi="Times New Roman" w:cs="Times New Roman"/>
                <w:sz w:val="22"/>
                <w:szCs w:val="22"/>
              </w:rPr>
              <w:t>10,000</w:t>
            </w: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17" w:type="dxa"/>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35,000</w:t>
            </w:r>
          </w:p>
        </w:tc>
      </w:tr>
      <w:tr w:rsidR="00E94782" w:rsidRPr="00FA27A3" w:rsidTr="00653C72">
        <w:tc>
          <w:tcPr>
            <w:tcW w:w="3654" w:type="dxa"/>
          </w:tcPr>
          <w:p w:rsidR="00E94782" w:rsidRPr="00FA27A3" w:rsidRDefault="00E94782" w:rsidP="00E947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FA27A3">
              <w:rPr>
                <w:rFonts w:ascii="Times New Roman" w:hAnsi="Times New Roman" w:cs="Times New Roman"/>
                <w:sz w:val="22"/>
                <w:szCs w:val="22"/>
              </w:rPr>
              <w:t>Increase</w:t>
            </w:r>
          </w:p>
        </w:tc>
        <w:tc>
          <w:tcPr>
            <w:tcW w:w="1249"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00"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11"/>
              <w:rPr>
                <w:rFonts w:ascii="Times New Roman" w:hAnsi="Times New Roman" w:cs="Times New Roman"/>
                <w:sz w:val="22"/>
                <w:szCs w:val="22"/>
              </w:rPr>
            </w:pPr>
          </w:p>
        </w:tc>
        <w:tc>
          <w:tcPr>
            <w:tcW w:w="1317" w:type="dxa"/>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10,000</w:t>
            </w:r>
          </w:p>
        </w:tc>
      </w:tr>
      <w:tr w:rsidR="00E94782" w:rsidRPr="00FA27A3" w:rsidTr="00653C72">
        <w:tc>
          <w:tcPr>
            <w:tcW w:w="3654"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FA27A3">
              <w:rPr>
                <w:rFonts w:ascii="Times New Roman" w:hAnsi="Times New Roman" w:cs="Times New Roman"/>
                <w:sz w:val="22"/>
                <w:szCs w:val="28"/>
              </w:rPr>
              <w:t>De</w:t>
            </w:r>
            <w:r w:rsidRPr="00FA27A3">
              <w:rPr>
                <w:rFonts w:ascii="Times New Roman" w:hAnsi="Times New Roman" w:cs="Times New Roman"/>
                <w:sz w:val="22"/>
                <w:szCs w:val="22"/>
              </w:rPr>
              <w:t>crease</w:t>
            </w:r>
          </w:p>
        </w:tc>
        <w:tc>
          <w:tcPr>
            <w:tcW w:w="1249" w:type="dxa"/>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24" w:type="dxa"/>
            <w:gridSpan w:val="3"/>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300" w:type="dxa"/>
            <w:gridSpan w:val="2"/>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sz w:val="22"/>
                <w:szCs w:val="22"/>
              </w:rPr>
            </w:pPr>
          </w:p>
        </w:tc>
        <w:tc>
          <w:tcPr>
            <w:tcW w:w="1317" w:type="dxa"/>
            <w:tcBorders>
              <w:bottom w:val="sing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sz w:val="22"/>
                <w:szCs w:val="22"/>
              </w:rPr>
            </w:pPr>
            <w:r w:rsidRPr="00FA27A3">
              <w:rPr>
                <w:rFonts w:ascii="Times New Roman" w:hAnsi="Times New Roman" w:cs="Times New Roman"/>
                <w:sz w:val="22"/>
                <w:szCs w:val="22"/>
              </w:rPr>
              <w:t>(35,000)</w:t>
            </w:r>
          </w:p>
        </w:tc>
      </w:tr>
      <w:tr w:rsidR="00E94782" w:rsidRPr="00FA27A3" w:rsidTr="00653C72">
        <w:tc>
          <w:tcPr>
            <w:tcW w:w="3654" w:type="dxa"/>
          </w:tcPr>
          <w:p w:rsidR="00E94782" w:rsidRPr="00FA27A3" w:rsidRDefault="00E94782" w:rsidP="00E947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249" w:type="dxa"/>
            <w:tcBorders>
              <w:top w:val="single" w:sz="4" w:space="0" w:color="auto"/>
              <w:bottom w:val="double" w:sz="4" w:space="0" w:color="auto"/>
            </w:tcBorders>
          </w:tcPr>
          <w:p w:rsidR="00E94782" w:rsidRPr="00C44D4F"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r w:rsidRPr="00C44D4F">
              <w:rPr>
                <w:rFonts w:ascii="Times New Roman" w:hAnsi="Times New Roman" w:cs="Times New Roman"/>
                <w:b/>
                <w:bCs/>
                <w:sz w:val="22"/>
                <w:szCs w:val="22"/>
              </w:rPr>
              <w:t>-</w:t>
            </w:r>
          </w:p>
        </w:tc>
        <w:tc>
          <w:tcPr>
            <w:tcW w:w="274"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324" w:type="dxa"/>
            <w:gridSpan w:val="3"/>
            <w:tcBorders>
              <w:top w:val="single" w:sz="4" w:space="0" w:color="auto"/>
              <w:bottom w:val="doub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r w:rsidRPr="00FA27A3">
              <w:rPr>
                <w:rFonts w:ascii="Times New Roman" w:hAnsi="Times New Roman" w:cs="Times New Roman"/>
                <w:b/>
                <w:bCs/>
                <w:sz w:val="22"/>
                <w:szCs w:val="22"/>
              </w:rPr>
              <w:t>-</w:t>
            </w:r>
          </w:p>
        </w:tc>
        <w:tc>
          <w:tcPr>
            <w:tcW w:w="236" w:type="dxa"/>
            <w:gridSpan w:val="2"/>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300" w:type="dxa"/>
            <w:gridSpan w:val="2"/>
            <w:tcBorders>
              <w:top w:val="single" w:sz="4" w:space="0" w:color="auto"/>
              <w:bottom w:val="double" w:sz="4" w:space="0" w:color="auto"/>
            </w:tcBorders>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Pr>
                <w:rFonts w:ascii="Times New Roman" w:hAnsi="Times New Roman" w:cs="Times New Roman"/>
                <w:b/>
                <w:bCs/>
                <w:sz w:val="22"/>
                <w:szCs w:val="22"/>
              </w:rPr>
              <w:t>10,000</w:t>
            </w:r>
          </w:p>
        </w:tc>
        <w:tc>
          <w:tcPr>
            <w:tcW w:w="276"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rPr>
                <w:rFonts w:ascii="Times New Roman" w:hAnsi="Times New Roman" w:cs="Times New Roman"/>
                <w:b/>
                <w:bCs/>
                <w:sz w:val="22"/>
                <w:szCs w:val="22"/>
              </w:rPr>
            </w:pPr>
          </w:p>
        </w:tc>
        <w:tc>
          <w:tcPr>
            <w:tcW w:w="1317" w:type="dxa"/>
            <w:tcBorders>
              <w:top w:val="single" w:sz="4" w:space="0" w:color="auto"/>
              <w:bottom w:val="double" w:sz="4" w:space="0" w:color="auto"/>
            </w:tcBorders>
            <w:vAlign w:val="bottom"/>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10,000</w:t>
            </w:r>
          </w:p>
        </w:tc>
      </w:tr>
    </w:tbl>
    <w:p w:rsidR="00737C2C" w:rsidRDefault="00737C2C" w:rsidP="00BE029D">
      <w:pPr>
        <w:rPr>
          <w:rFonts w:ascii="Times New Roman" w:hAnsi="Times New Roman" w:cs="Times New Roman"/>
        </w:rPr>
      </w:pPr>
    </w:p>
    <w:p w:rsidR="00737C2C" w:rsidRPr="00737C2C" w:rsidRDefault="00737C2C" w:rsidP="0086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sz w:val="22"/>
          <w:szCs w:val="22"/>
        </w:rPr>
      </w:pPr>
      <w:r w:rsidRPr="00737C2C">
        <w:rPr>
          <w:rFonts w:ascii="Times New Roman" w:hAnsi="Times New Roman" w:cs="Times New Roman"/>
          <w:sz w:val="22"/>
          <w:szCs w:val="22"/>
        </w:rPr>
        <w:t>All short-term borrowings from related parties are unsecured and have repayment terms at call.</w:t>
      </w:r>
    </w:p>
    <w:p w:rsidR="00CF26D8" w:rsidRPr="00BE029D" w:rsidRDefault="00CF26D8" w:rsidP="00BE029D">
      <w:pPr>
        <w:rPr>
          <w:rFonts w:ascii="Times New Roman" w:hAnsi="Times New Roman" w:cs="Times New Roman"/>
        </w:rPr>
      </w:pPr>
    </w:p>
    <w:p w:rsidR="00925897" w:rsidRDefault="00925897" w:rsidP="00863D94">
      <w:pPr>
        <w:tabs>
          <w:tab w:val="clear" w:pos="227"/>
          <w:tab w:val="clear" w:pos="454"/>
          <w:tab w:val="left" w:pos="450"/>
        </w:tabs>
        <w:ind w:left="450"/>
        <w:jc w:val="thaiDistribute"/>
        <w:rPr>
          <w:rFonts w:ascii="Times New Roman" w:hAnsi="Times New Roman" w:cs="Times New Roman"/>
          <w:spacing w:val="-4"/>
          <w:sz w:val="22"/>
          <w:szCs w:val="22"/>
        </w:rPr>
      </w:pPr>
      <w:r w:rsidRPr="00FA27A3">
        <w:rPr>
          <w:rFonts w:ascii="Times New Roman" w:hAnsi="Times New Roman" w:cs="Times New Roman"/>
          <w:spacing w:val="-4"/>
          <w:sz w:val="22"/>
          <w:szCs w:val="22"/>
        </w:rPr>
        <w:t>At the Extraordinary General Meeting of Shareholders No.</w:t>
      </w:r>
      <w:r w:rsidR="00E21F79" w:rsidRPr="00FA27A3">
        <w:rPr>
          <w:rFonts w:ascii="Times New Roman" w:hAnsi="Times New Roman" w:cs="Times New Roman"/>
          <w:spacing w:val="-4"/>
          <w:sz w:val="22"/>
          <w:szCs w:val="22"/>
        </w:rPr>
        <w:t xml:space="preserve"> 1/20</w:t>
      </w:r>
      <w:r w:rsidR="00C961CC" w:rsidRPr="00FA27A3">
        <w:rPr>
          <w:rFonts w:ascii="Times New Roman" w:hAnsi="Times New Roman" w:cs="Times New Roman"/>
          <w:spacing w:val="-4"/>
          <w:sz w:val="22"/>
          <w:szCs w:val="22"/>
        </w:rPr>
        <w:t>17</w:t>
      </w:r>
      <w:r w:rsidR="00E21F79" w:rsidRPr="00FA27A3">
        <w:rPr>
          <w:rFonts w:ascii="Times New Roman" w:hAnsi="Times New Roman" w:cs="Times New Roman"/>
          <w:spacing w:val="-4"/>
          <w:sz w:val="22"/>
          <w:szCs w:val="22"/>
        </w:rPr>
        <w:t xml:space="preserve"> held on </w:t>
      </w:r>
      <w:r w:rsidR="00C961CC" w:rsidRPr="00FA27A3">
        <w:rPr>
          <w:rFonts w:ascii="Times New Roman" w:hAnsi="Times New Roman" w:cs="Times New Roman"/>
          <w:spacing w:val="-4"/>
          <w:sz w:val="22"/>
          <w:szCs w:val="22"/>
        </w:rPr>
        <w:t>19 October</w:t>
      </w:r>
      <w:r w:rsidR="00E21F79" w:rsidRPr="00FA27A3">
        <w:rPr>
          <w:rFonts w:ascii="Times New Roman" w:hAnsi="Times New Roman" w:cs="Times New Roman"/>
          <w:spacing w:val="-4"/>
          <w:sz w:val="22"/>
          <w:szCs w:val="22"/>
        </w:rPr>
        <w:t xml:space="preserve"> 2017</w:t>
      </w:r>
      <w:r w:rsidRPr="00FA27A3">
        <w:rPr>
          <w:rFonts w:ascii="Times New Roman" w:hAnsi="Times New Roman" w:cs="Times New Roman"/>
          <w:spacing w:val="-4"/>
          <w:sz w:val="22"/>
          <w:szCs w:val="22"/>
        </w:rPr>
        <w:t>,</w:t>
      </w:r>
      <w:r w:rsidR="00BC6A53" w:rsidRPr="00FA27A3">
        <w:rPr>
          <w:rFonts w:ascii="Times New Roman" w:hAnsi="Times New Roman" w:cs="Times New Roman"/>
          <w:spacing w:val="-4"/>
          <w:sz w:val="22"/>
          <w:szCs w:val="22"/>
        </w:rPr>
        <w:t xml:space="preserve"> </w:t>
      </w:r>
      <w:r w:rsidRPr="00FA27A3">
        <w:rPr>
          <w:rFonts w:ascii="Times New Roman" w:hAnsi="Times New Roman" w:cs="Times New Roman"/>
          <w:spacing w:val="-4"/>
          <w:sz w:val="22"/>
          <w:szCs w:val="22"/>
        </w:rPr>
        <w:t>the</w:t>
      </w:r>
      <w:r w:rsidR="00C961CC" w:rsidRPr="00FA27A3">
        <w:rPr>
          <w:rFonts w:ascii="Times New Roman" w:hAnsi="Times New Roman" w:cs="Times New Roman"/>
          <w:spacing w:val="-4"/>
          <w:sz w:val="22"/>
          <w:szCs w:val="22"/>
        </w:rPr>
        <w:t xml:space="preserve"> </w:t>
      </w:r>
      <w:r w:rsidRPr="00FA27A3">
        <w:rPr>
          <w:rFonts w:ascii="Times New Roman" w:hAnsi="Times New Roman" w:cs="Times New Roman"/>
          <w:spacing w:val="-4"/>
          <w:sz w:val="22"/>
          <w:szCs w:val="22"/>
        </w:rPr>
        <w:t>shareholders approved the extension</w:t>
      </w:r>
      <w:r w:rsidR="00C961CC" w:rsidRPr="00FA27A3">
        <w:rPr>
          <w:rFonts w:ascii="Times New Roman" w:hAnsi="Times New Roman" w:cs="Times New Roman"/>
          <w:spacing w:val="-4"/>
          <w:sz w:val="22"/>
          <w:szCs w:val="22"/>
        </w:rPr>
        <w:t xml:space="preserve"> period</w:t>
      </w:r>
      <w:r w:rsidRPr="00FA27A3">
        <w:rPr>
          <w:rFonts w:ascii="Times New Roman" w:hAnsi="Times New Roman" w:cs="Times New Roman"/>
          <w:spacing w:val="-4"/>
          <w:sz w:val="22"/>
          <w:szCs w:val="22"/>
        </w:rPr>
        <w:t xml:space="preserve"> of</w:t>
      </w:r>
      <w:r w:rsidR="00C961CC" w:rsidRPr="00FA27A3">
        <w:rPr>
          <w:rFonts w:ascii="Times New Roman" w:hAnsi="Times New Roman" w:cs="Times New Roman"/>
          <w:spacing w:val="-4"/>
          <w:sz w:val="22"/>
          <w:szCs w:val="22"/>
        </w:rPr>
        <w:t xml:space="preserve"> existing borrowing facilities</w:t>
      </w:r>
      <w:r w:rsidRPr="00FA27A3">
        <w:rPr>
          <w:rFonts w:ascii="Times New Roman" w:hAnsi="Times New Roman" w:cs="Times New Roman"/>
          <w:spacing w:val="-4"/>
          <w:sz w:val="22"/>
          <w:szCs w:val="22"/>
        </w:rPr>
        <w:t xml:space="preserve"> from the </w:t>
      </w:r>
      <w:r w:rsidR="00E21F79" w:rsidRPr="00FA27A3">
        <w:rPr>
          <w:rFonts w:ascii="Times New Roman" w:hAnsi="Times New Roman" w:cs="Times New Roman"/>
          <w:spacing w:val="-4"/>
          <w:sz w:val="22"/>
          <w:szCs w:val="22"/>
        </w:rPr>
        <w:t>ultimate parent</w:t>
      </w:r>
      <w:r w:rsidRPr="00FA27A3">
        <w:rPr>
          <w:rFonts w:ascii="Times New Roman" w:hAnsi="Times New Roman" w:cs="Times New Roman"/>
          <w:spacing w:val="-4"/>
          <w:sz w:val="22"/>
          <w:szCs w:val="22"/>
        </w:rPr>
        <w:t xml:space="preserve"> company</w:t>
      </w:r>
      <w:r w:rsidR="00C961CC" w:rsidRPr="00FA27A3">
        <w:rPr>
          <w:rFonts w:ascii="Times New Roman" w:hAnsi="Times New Roman" w:cs="Times New Roman"/>
          <w:spacing w:val="-4"/>
          <w:sz w:val="22"/>
          <w:szCs w:val="22"/>
        </w:rPr>
        <w:t xml:space="preserve"> t</w:t>
      </w:r>
      <w:r w:rsidRPr="00FA27A3">
        <w:rPr>
          <w:rFonts w:ascii="Times New Roman" w:hAnsi="Times New Roman" w:cs="Times New Roman"/>
          <w:spacing w:val="-4"/>
          <w:sz w:val="22"/>
          <w:szCs w:val="22"/>
        </w:rPr>
        <w:t>otal</w:t>
      </w:r>
      <w:r w:rsidR="00C961CC" w:rsidRPr="00FA27A3">
        <w:rPr>
          <w:rFonts w:ascii="Times New Roman" w:hAnsi="Times New Roman" w:cs="Times New Roman"/>
          <w:spacing w:val="-4"/>
          <w:sz w:val="22"/>
          <w:szCs w:val="22"/>
        </w:rPr>
        <w:t>ing</w:t>
      </w:r>
      <w:r w:rsidRPr="00FA27A3">
        <w:rPr>
          <w:rFonts w:ascii="Times New Roman" w:hAnsi="Times New Roman" w:cs="Times New Roman"/>
          <w:spacing w:val="-4"/>
          <w:sz w:val="22"/>
          <w:szCs w:val="22"/>
        </w:rPr>
        <w:t xml:space="preserve"> </w:t>
      </w:r>
      <w:r w:rsidR="00C961CC" w:rsidRPr="00FA27A3">
        <w:rPr>
          <w:rFonts w:ascii="Times New Roman" w:hAnsi="Times New Roman" w:cs="Times New Roman"/>
          <w:spacing w:val="-4"/>
          <w:sz w:val="22"/>
          <w:szCs w:val="22"/>
        </w:rPr>
        <w:t>Baht 570.0 million and</w:t>
      </w:r>
      <w:r w:rsidRPr="00FA27A3">
        <w:rPr>
          <w:rFonts w:ascii="Times New Roman" w:hAnsi="Times New Roman" w:cs="Times New Roman"/>
          <w:spacing w:val="-4"/>
          <w:sz w:val="22"/>
          <w:szCs w:val="22"/>
        </w:rPr>
        <w:t xml:space="preserve"> </w:t>
      </w:r>
      <w:r w:rsidR="00C961CC" w:rsidRPr="00FA27A3">
        <w:rPr>
          <w:rFonts w:ascii="Times New Roman" w:hAnsi="Times New Roman" w:cs="Times New Roman"/>
          <w:spacing w:val="-4"/>
          <w:sz w:val="22"/>
          <w:szCs w:val="22"/>
        </w:rPr>
        <w:t>t</w:t>
      </w:r>
      <w:r w:rsidRPr="00FA27A3">
        <w:rPr>
          <w:rFonts w:ascii="Times New Roman" w:hAnsi="Times New Roman" w:cs="Times New Roman"/>
          <w:spacing w:val="-4"/>
          <w:sz w:val="22"/>
          <w:szCs w:val="22"/>
        </w:rPr>
        <w:t>he</w:t>
      </w:r>
      <w:r w:rsidR="00C961CC" w:rsidRPr="00FA27A3">
        <w:rPr>
          <w:rFonts w:ascii="Times New Roman" w:hAnsi="Times New Roman" w:cs="Times New Roman"/>
          <w:spacing w:val="-4"/>
          <w:sz w:val="22"/>
          <w:szCs w:val="22"/>
        </w:rPr>
        <w:t xml:space="preserve"> request for</w:t>
      </w:r>
      <w:r w:rsidRPr="00FA27A3">
        <w:rPr>
          <w:rFonts w:ascii="Times New Roman" w:hAnsi="Times New Roman" w:cs="Times New Roman"/>
          <w:spacing w:val="-4"/>
          <w:sz w:val="22"/>
          <w:szCs w:val="22"/>
        </w:rPr>
        <w:t xml:space="preserve"> </w:t>
      </w:r>
      <w:r w:rsidR="00C961CC" w:rsidRPr="00FA27A3">
        <w:rPr>
          <w:rFonts w:ascii="Times New Roman" w:hAnsi="Times New Roman" w:cs="Times New Roman"/>
          <w:spacing w:val="-4"/>
          <w:sz w:val="22"/>
          <w:szCs w:val="22"/>
        </w:rPr>
        <w:t>additional borrowing facilities from the ultimate parent company up to</w:t>
      </w:r>
      <w:r w:rsidRPr="00FA27A3">
        <w:rPr>
          <w:rFonts w:ascii="Times New Roman" w:hAnsi="Times New Roman" w:cs="Times New Roman"/>
          <w:spacing w:val="-4"/>
          <w:sz w:val="22"/>
          <w:szCs w:val="22"/>
        </w:rPr>
        <w:t xml:space="preserve"> Baht 430.0 million. However, the additional </w:t>
      </w:r>
      <w:r w:rsidR="00C961CC" w:rsidRPr="00FA27A3">
        <w:rPr>
          <w:rFonts w:ascii="Times New Roman" w:hAnsi="Times New Roman" w:cs="Times New Roman"/>
          <w:spacing w:val="-4"/>
          <w:sz w:val="22"/>
          <w:szCs w:val="22"/>
        </w:rPr>
        <w:t>facilities</w:t>
      </w:r>
      <w:r w:rsidRPr="00FA27A3">
        <w:rPr>
          <w:rFonts w:ascii="Times New Roman" w:hAnsi="Times New Roman" w:cs="Times New Roman"/>
          <w:spacing w:val="-4"/>
          <w:sz w:val="22"/>
          <w:szCs w:val="22"/>
        </w:rPr>
        <w:t xml:space="preserve"> is subject to</w:t>
      </w:r>
      <w:r w:rsidR="00C961CC" w:rsidRPr="00FA27A3">
        <w:rPr>
          <w:rFonts w:ascii="Times New Roman" w:hAnsi="Times New Roman" w:cs="Times New Roman"/>
          <w:spacing w:val="-4"/>
          <w:sz w:val="22"/>
          <w:szCs w:val="22"/>
        </w:rPr>
        <w:t xml:space="preserve"> the</w:t>
      </w:r>
      <w:r w:rsidRPr="00FA27A3">
        <w:rPr>
          <w:rFonts w:ascii="Times New Roman" w:hAnsi="Times New Roman" w:cs="Times New Roman"/>
          <w:spacing w:val="-4"/>
          <w:sz w:val="22"/>
          <w:szCs w:val="22"/>
        </w:rPr>
        <w:t xml:space="preserve"> approval by the </w:t>
      </w:r>
      <w:r w:rsidR="00E21F79" w:rsidRPr="00FA27A3">
        <w:rPr>
          <w:rFonts w:ascii="Times New Roman" w:hAnsi="Times New Roman" w:cs="Times New Roman"/>
          <w:spacing w:val="-4"/>
          <w:sz w:val="22"/>
          <w:szCs w:val="22"/>
        </w:rPr>
        <w:t>ultimate parent</w:t>
      </w:r>
      <w:r w:rsidRPr="00FA27A3">
        <w:rPr>
          <w:rFonts w:ascii="Times New Roman" w:hAnsi="Times New Roman" w:cs="Times New Roman"/>
          <w:spacing w:val="-4"/>
          <w:sz w:val="22"/>
          <w:szCs w:val="22"/>
        </w:rPr>
        <w:t xml:space="preserve"> company.</w:t>
      </w:r>
    </w:p>
    <w:p w:rsidR="00B83FC8" w:rsidRPr="00436445" w:rsidRDefault="00B83FC8" w:rsidP="00436445">
      <w:pPr>
        <w:tabs>
          <w:tab w:val="clear" w:pos="454"/>
          <w:tab w:val="left" w:pos="450"/>
        </w:tabs>
        <w:rPr>
          <w:rFonts w:ascii="Times New Roman" w:hAnsi="Times New Roman" w:cs="Times New Roman"/>
        </w:rPr>
      </w:pPr>
    </w:p>
    <w:p w:rsidR="00925897" w:rsidRPr="00436445" w:rsidRDefault="00436445" w:rsidP="00436445">
      <w:pPr>
        <w:ind w:left="450"/>
        <w:jc w:val="thaiDistribute"/>
        <w:rPr>
          <w:rFonts w:ascii="Times New Roman" w:hAnsi="Times New Roman" w:cs="Times New Roman"/>
          <w:sz w:val="22"/>
          <w:szCs w:val="22"/>
        </w:rPr>
      </w:pPr>
      <w:r w:rsidRPr="00436445">
        <w:rPr>
          <w:rFonts w:ascii="Times New Roman" w:hAnsi="Times New Roman" w:cs="Times New Roman"/>
          <w:sz w:val="22"/>
          <w:szCs w:val="22"/>
        </w:rPr>
        <w:tab/>
        <w:t>Please see Note 31 to the financial statements regarding to the Company made the repayment of partial short-term borrowings from related parties after the reporting period.</w:t>
      </w:r>
    </w:p>
    <w:p w:rsidR="00A96CC4" w:rsidRDefault="00A9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9A184F" w:rsidRPr="00FA27A3" w:rsidRDefault="009A184F" w:rsidP="0032450E">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r w:rsidRPr="00FA27A3">
        <w:rPr>
          <w:rFonts w:ascii="Times New Roman" w:hAnsi="Times New Roman"/>
          <w:sz w:val="24"/>
          <w:szCs w:val="24"/>
        </w:rPr>
        <w:lastRenderedPageBreak/>
        <w:t>6</w:t>
      </w:r>
      <w:r w:rsidRPr="00FA27A3">
        <w:rPr>
          <w:rFonts w:ascii="Times New Roman" w:hAnsi="Times New Roman"/>
          <w:sz w:val="24"/>
          <w:szCs w:val="24"/>
        </w:rPr>
        <w:tab/>
        <w:t>Cash and cash equivalents</w:t>
      </w:r>
    </w:p>
    <w:p w:rsidR="009A184F" w:rsidRPr="00BE029D" w:rsidRDefault="009A184F" w:rsidP="009A184F">
      <w:pPr>
        <w:rPr>
          <w:rFonts w:ascii="Times New Roman" w:hAnsi="Times New Roman" w:cs="Times New Roman"/>
        </w:rPr>
      </w:pPr>
    </w:p>
    <w:tbl>
      <w:tblPr>
        <w:tblW w:w="9540" w:type="dxa"/>
        <w:tblInd w:w="450" w:type="dxa"/>
        <w:tblLayout w:type="fixed"/>
        <w:tblLook w:val="01E0"/>
      </w:tblPr>
      <w:tblGrid>
        <w:gridCol w:w="3600"/>
        <w:gridCol w:w="1170"/>
        <w:gridCol w:w="360"/>
        <w:gridCol w:w="1260"/>
        <w:gridCol w:w="270"/>
        <w:gridCol w:w="1260"/>
        <w:gridCol w:w="270"/>
        <w:gridCol w:w="1350"/>
      </w:tblGrid>
      <w:tr w:rsidR="009A184F" w:rsidRPr="00FA27A3" w:rsidTr="00D470B4">
        <w:trPr>
          <w:tblHeader/>
        </w:trPr>
        <w:tc>
          <w:tcPr>
            <w:tcW w:w="360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rPr>
            </w:pPr>
            <w:r w:rsidRPr="00FA27A3">
              <w:rPr>
                <w:rFonts w:ascii="Times New Roman" w:hAnsi="Times New Roman" w:cs="Times New Roman"/>
              </w:rPr>
              <w:br w:type="page"/>
            </w:r>
            <w:r w:rsidRPr="00FA27A3">
              <w:rPr>
                <w:rFonts w:ascii="Times New Roman" w:hAnsi="Times New Roman" w:cs="Times New Roman"/>
              </w:rPr>
              <w:br w:type="page"/>
            </w:r>
            <w:r w:rsidRPr="00FA27A3">
              <w:rPr>
                <w:rFonts w:ascii="Times New Roman" w:hAnsi="Times New Roman" w:cs="Times New Roman"/>
                <w:sz w:val="22"/>
                <w:szCs w:val="22"/>
              </w:rPr>
              <w:br w:type="page"/>
            </w:r>
          </w:p>
        </w:tc>
        <w:tc>
          <w:tcPr>
            <w:tcW w:w="279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p>
        </w:tc>
      </w:tr>
      <w:tr w:rsidR="009A184F" w:rsidRPr="00FA27A3" w:rsidTr="00D470B4">
        <w:trPr>
          <w:tblHeader/>
        </w:trPr>
        <w:tc>
          <w:tcPr>
            <w:tcW w:w="360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9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9A184F" w:rsidRPr="00FA27A3" w:rsidTr="00D470B4">
        <w:trPr>
          <w:tblHeader/>
        </w:trPr>
        <w:tc>
          <w:tcPr>
            <w:tcW w:w="360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9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D470B4">
        <w:trPr>
          <w:tblHeader/>
        </w:trPr>
        <w:tc>
          <w:tcPr>
            <w:tcW w:w="360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3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D470B4">
        <w:trPr>
          <w:tblHeader/>
        </w:trPr>
        <w:tc>
          <w:tcPr>
            <w:tcW w:w="360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40"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FA27A3" w:rsidRPr="00FA27A3" w:rsidTr="00D470B4">
        <w:tc>
          <w:tcPr>
            <w:tcW w:w="360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0"/>
              </w:rPr>
              <w:t>Cash on hand</w:t>
            </w:r>
          </w:p>
        </w:tc>
        <w:tc>
          <w:tcPr>
            <w:tcW w:w="1170" w:type="dxa"/>
          </w:tcPr>
          <w:p w:rsidR="00FA27A3" w:rsidRPr="00FA27A3" w:rsidRDefault="00E94782" w:rsidP="000C3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8"/>
              </w:rPr>
            </w:pPr>
            <w:r>
              <w:rPr>
                <w:rFonts w:ascii="Times New Roman" w:hAnsi="Times New Roman" w:cs="Times New Roman"/>
                <w:sz w:val="22"/>
                <w:szCs w:val="28"/>
              </w:rPr>
              <w:t>31</w:t>
            </w:r>
          </w:p>
        </w:tc>
        <w:tc>
          <w:tcPr>
            <w:tcW w:w="3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8"/>
              </w:rPr>
            </w:pPr>
            <w:r w:rsidRPr="00FA27A3">
              <w:rPr>
                <w:rFonts w:ascii="Times New Roman" w:hAnsi="Times New Roman" w:cs="Times New Roman"/>
                <w:sz w:val="22"/>
                <w:szCs w:val="22"/>
              </w:rPr>
              <w:t>2</w:t>
            </w:r>
            <w:r w:rsidRPr="00FA27A3">
              <w:rPr>
                <w:rFonts w:ascii="Times New Roman" w:hAnsi="Times New Roman" w:cs="Times New Roman"/>
                <w:sz w:val="22"/>
                <w:szCs w:val="28"/>
              </w:rPr>
              <w:t>0</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A27A3" w:rsidRPr="00FA27A3" w:rsidRDefault="00E94782"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15</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A27A3" w:rsidRPr="00FA27A3" w:rsidRDefault="00FA27A3" w:rsidP="009B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sidRPr="00FA27A3">
              <w:rPr>
                <w:rFonts w:ascii="Times New Roman" w:hAnsi="Times New Roman" w:cs="Times New Roman"/>
                <w:sz w:val="22"/>
                <w:szCs w:val="22"/>
              </w:rPr>
              <w:t>7</w:t>
            </w:r>
          </w:p>
        </w:tc>
      </w:tr>
      <w:tr w:rsidR="00FA27A3" w:rsidRPr="00FA27A3" w:rsidTr="00D470B4">
        <w:trPr>
          <w:trHeight w:val="87"/>
        </w:trPr>
        <w:tc>
          <w:tcPr>
            <w:tcW w:w="3600" w:type="dxa"/>
          </w:tcPr>
          <w:p w:rsidR="00FA27A3" w:rsidRPr="00FA27A3" w:rsidRDefault="00FA27A3" w:rsidP="00FA27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FA27A3">
              <w:rPr>
                <w:rFonts w:ascii="Times New Roman" w:hAnsi="Times New Roman" w:cs="Times New Roman"/>
                <w:sz w:val="22"/>
                <w:szCs w:val="22"/>
              </w:rPr>
              <w:t xml:space="preserve">Cash at banks – current and savings    </w:t>
            </w:r>
          </w:p>
          <w:p w:rsidR="00FA27A3" w:rsidRPr="00FA27A3" w:rsidRDefault="00FA27A3" w:rsidP="00FA27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FA27A3">
              <w:rPr>
                <w:rFonts w:ascii="Times New Roman" w:hAnsi="Times New Roman" w:cs="Times New Roman"/>
                <w:sz w:val="22"/>
                <w:szCs w:val="22"/>
              </w:rPr>
              <w:t xml:space="preserve">   accounts</w:t>
            </w:r>
          </w:p>
        </w:tc>
        <w:tc>
          <w:tcPr>
            <w:tcW w:w="1170" w:type="dxa"/>
          </w:tcPr>
          <w:p w:rsidR="00E94782" w:rsidRDefault="00E94782"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p w:rsidR="00FA27A3" w:rsidRPr="00FA27A3" w:rsidRDefault="00E94782" w:rsidP="000C3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207,381</w:t>
            </w:r>
          </w:p>
        </w:tc>
        <w:tc>
          <w:tcPr>
            <w:tcW w:w="3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sidRPr="00FA27A3">
              <w:rPr>
                <w:rFonts w:ascii="Times New Roman" w:hAnsi="Times New Roman" w:cs="Times New Roman"/>
                <w:sz w:val="22"/>
                <w:szCs w:val="22"/>
              </w:rPr>
              <w:t>82,948</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p w:rsidR="00E94782" w:rsidRPr="00FA27A3" w:rsidRDefault="00E94782"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183,051</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sidRPr="00FA27A3">
              <w:rPr>
                <w:rFonts w:ascii="Times New Roman" w:hAnsi="Times New Roman" w:cs="Times New Roman"/>
                <w:sz w:val="22"/>
                <w:szCs w:val="22"/>
              </w:rPr>
              <w:t>63,711</w:t>
            </w:r>
          </w:p>
        </w:tc>
      </w:tr>
      <w:tr w:rsidR="00FA27A3" w:rsidRPr="00FA27A3" w:rsidTr="00D470B4">
        <w:tc>
          <w:tcPr>
            <w:tcW w:w="3600" w:type="dxa"/>
          </w:tcPr>
          <w:p w:rsidR="00FA27A3" w:rsidRPr="00FA27A3" w:rsidRDefault="00FA27A3" w:rsidP="00FA27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FA27A3">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rsidR="00FA27A3" w:rsidRPr="00513B1D" w:rsidRDefault="00E94782" w:rsidP="000C3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sidRPr="00513B1D">
              <w:rPr>
                <w:rFonts w:ascii="Times New Roman" w:hAnsi="Times New Roman" w:cs="Times New Roman"/>
                <w:b/>
                <w:bCs/>
                <w:sz w:val="22"/>
                <w:szCs w:val="22"/>
              </w:rPr>
              <w:t>207,412</w:t>
            </w:r>
          </w:p>
        </w:tc>
        <w:tc>
          <w:tcPr>
            <w:tcW w:w="3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sidRPr="00FA27A3">
              <w:rPr>
                <w:rFonts w:ascii="Times New Roman" w:hAnsi="Times New Roman" w:cs="Times New Roman"/>
                <w:b/>
                <w:bCs/>
                <w:sz w:val="22"/>
                <w:szCs w:val="22"/>
              </w:rPr>
              <w:t>82,968</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A27A3" w:rsidRPr="00FA27A3" w:rsidRDefault="00E94782"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Pr>
                <w:rFonts w:ascii="Times New Roman" w:hAnsi="Times New Roman" w:cs="Times New Roman"/>
                <w:b/>
                <w:bCs/>
                <w:sz w:val="22"/>
                <w:szCs w:val="22"/>
              </w:rPr>
              <w:t>183,066</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sidRPr="00FA27A3">
              <w:rPr>
                <w:rFonts w:ascii="Times New Roman" w:hAnsi="Times New Roman" w:cs="Times New Roman"/>
                <w:b/>
                <w:bCs/>
                <w:sz w:val="22"/>
                <w:szCs w:val="22"/>
              </w:rPr>
              <w:t>63,718</w:t>
            </w:r>
          </w:p>
        </w:tc>
      </w:tr>
    </w:tbl>
    <w:p w:rsidR="00C63F22" w:rsidRDefault="00C63F22" w:rsidP="0032450E">
      <w:pPr>
        <w:pStyle w:val="TOC2"/>
        <w:tabs>
          <w:tab w:val="clear" w:pos="227"/>
          <w:tab w:val="clear" w:pos="454"/>
          <w:tab w:val="clear" w:pos="680"/>
          <w:tab w:val="clear" w:pos="907"/>
          <w:tab w:val="left" w:pos="540"/>
        </w:tabs>
        <w:spacing w:before="0" w:line="220" w:lineRule="exact"/>
        <w:jc w:val="both"/>
        <w:rPr>
          <w:rFonts w:ascii="Times New Roman" w:hAnsi="Times New Roman" w:cstheme="minorBidi"/>
          <w:sz w:val="24"/>
          <w:szCs w:val="24"/>
        </w:rPr>
      </w:pPr>
    </w:p>
    <w:p w:rsidR="00B94516" w:rsidRPr="00FA27A3" w:rsidRDefault="00E51AC9" w:rsidP="0032450E">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r>
        <w:rPr>
          <w:rFonts w:ascii="Times New Roman" w:hAnsi="Times New Roman"/>
          <w:sz w:val="24"/>
          <w:szCs w:val="24"/>
        </w:rPr>
        <w:t>7</w:t>
      </w:r>
      <w:r w:rsidR="0079647C" w:rsidRPr="00FA27A3">
        <w:rPr>
          <w:rFonts w:ascii="Times New Roman" w:hAnsi="Times New Roman"/>
          <w:sz w:val="24"/>
          <w:szCs w:val="24"/>
        </w:rPr>
        <w:tab/>
      </w:r>
      <w:r w:rsidR="00B94516" w:rsidRPr="00FA27A3">
        <w:rPr>
          <w:rFonts w:ascii="Times New Roman" w:hAnsi="Times New Roman"/>
          <w:sz w:val="24"/>
          <w:szCs w:val="24"/>
        </w:rPr>
        <w:t>Trade</w:t>
      </w:r>
      <w:r w:rsidR="00781D82" w:rsidRPr="00FA27A3">
        <w:rPr>
          <w:rFonts w:ascii="Times New Roman" w:hAnsi="Times New Roman"/>
          <w:sz w:val="24"/>
          <w:szCs w:val="24"/>
        </w:rPr>
        <w:t xml:space="preserve"> </w:t>
      </w:r>
      <w:r w:rsidR="00B94516" w:rsidRPr="00FA27A3">
        <w:rPr>
          <w:rFonts w:ascii="Times New Roman" w:hAnsi="Times New Roman"/>
          <w:sz w:val="24"/>
          <w:szCs w:val="24"/>
        </w:rPr>
        <w:t>accounts receivable</w:t>
      </w:r>
    </w:p>
    <w:p w:rsidR="00D85B78" w:rsidRPr="00FA27A3" w:rsidRDefault="00D85B78" w:rsidP="00D85B78">
      <w:pPr>
        <w:rPr>
          <w:rFonts w:ascii="Times New Roman" w:hAnsi="Times New Roman" w:cs="Times New Roman"/>
        </w:rPr>
      </w:pPr>
    </w:p>
    <w:tbl>
      <w:tblPr>
        <w:tblW w:w="9531" w:type="dxa"/>
        <w:tblInd w:w="450" w:type="dxa"/>
        <w:tblLayout w:type="fixed"/>
        <w:tblLook w:val="01E0"/>
      </w:tblPr>
      <w:tblGrid>
        <w:gridCol w:w="3600"/>
        <w:gridCol w:w="1170"/>
        <w:gridCol w:w="360"/>
        <w:gridCol w:w="1260"/>
        <w:gridCol w:w="270"/>
        <w:gridCol w:w="1260"/>
        <w:gridCol w:w="270"/>
        <w:gridCol w:w="1341"/>
      </w:tblGrid>
      <w:tr w:rsidR="00D85B78" w:rsidRPr="00FA27A3" w:rsidTr="00DF75F9">
        <w:tc>
          <w:tcPr>
            <w:tcW w:w="3600" w:type="dxa"/>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71" w:type="dxa"/>
            <w:gridSpan w:val="3"/>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D85B78" w:rsidRPr="00FA27A3" w:rsidTr="00DF75F9">
        <w:tc>
          <w:tcPr>
            <w:tcW w:w="3600" w:type="dxa"/>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790" w:type="dxa"/>
            <w:gridSpan w:val="3"/>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71" w:type="dxa"/>
            <w:gridSpan w:val="3"/>
          </w:tcPr>
          <w:p w:rsidR="00D85B78" w:rsidRPr="00FA27A3" w:rsidRDefault="00D85B78"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D470B4">
        <w:tc>
          <w:tcPr>
            <w:tcW w:w="360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3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41"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DF75F9">
        <w:tc>
          <w:tcPr>
            <w:tcW w:w="360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931"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FA27A3" w:rsidRPr="00FA27A3" w:rsidTr="00D470B4">
        <w:tc>
          <w:tcPr>
            <w:tcW w:w="3600" w:type="dxa"/>
          </w:tcPr>
          <w:p w:rsidR="00FA27A3" w:rsidRPr="00FA27A3" w:rsidRDefault="00FA27A3" w:rsidP="00FA27A3">
            <w:pPr>
              <w:pStyle w:val="3"/>
              <w:tabs>
                <w:tab w:val="clear" w:pos="360"/>
                <w:tab w:val="clear" w:pos="720"/>
              </w:tabs>
              <w:spacing w:line="220" w:lineRule="exact"/>
              <w:ind w:right="-891"/>
              <w:rPr>
                <w:rFonts w:ascii="Times New Roman" w:hAnsi="Times New Roman" w:cs="Times New Roman"/>
                <w:lang w:val="en-US"/>
              </w:rPr>
            </w:pPr>
            <w:r w:rsidRPr="00FA27A3">
              <w:rPr>
                <w:rFonts w:ascii="Times New Roman" w:hAnsi="Times New Roman" w:cs="Times New Roman"/>
                <w:lang w:val="en-US"/>
              </w:rPr>
              <w:t>Other parties</w:t>
            </w:r>
          </w:p>
        </w:tc>
        <w:tc>
          <w:tcPr>
            <w:tcW w:w="1170" w:type="dxa"/>
          </w:tcPr>
          <w:p w:rsidR="00FA27A3"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27,641</w:t>
            </w:r>
          </w:p>
        </w:tc>
        <w:tc>
          <w:tcPr>
            <w:tcW w:w="3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FA27A3">
              <w:rPr>
                <w:rFonts w:ascii="Times New Roman" w:hAnsi="Times New Roman" w:cs="Times New Roman"/>
                <w:sz w:val="22"/>
                <w:szCs w:val="22"/>
              </w:rPr>
              <w:t>23,722</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FA27A3"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20,342</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41" w:type="dxa"/>
          </w:tcPr>
          <w:p w:rsidR="00FA27A3" w:rsidRPr="00FA27A3" w:rsidRDefault="00FA27A3"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FA27A3">
              <w:rPr>
                <w:rFonts w:ascii="Times New Roman" w:hAnsi="Times New Roman" w:cs="Times New Roman"/>
                <w:sz w:val="22"/>
                <w:szCs w:val="22"/>
              </w:rPr>
              <w:t>17,996</w:t>
            </w:r>
          </w:p>
        </w:tc>
      </w:tr>
      <w:tr w:rsidR="00FA27A3" w:rsidRPr="00FA27A3" w:rsidTr="00D470B4">
        <w:tc>
          <w:tcPr>
            <w:tcW w:w="3600" w:type="dxa"/>
          </w:tcPr>
          <w:p w:rsidR="00FA27A3" w:rsidRPr="00FA27A3" w:rsidRDefault="00FA27A3" w:rsidP="00FA27A3">
            <w:pPr>
              <w:pStyle w:val="3"/>
              <w:tabs>
                <w:tab w:val="clear" w:pos="360"/>
                <w:tab w:val="clear" w:pos="720"/>
              </w:tabs>
              <w:spacing w:line="220" w:lineRule="exact"/>
              <w:ind w:right="-891"/>
              <w:rPr>
                <w:rFonts w:ascii="Times New Roman" w:hAnsi="Times New Roman" w:cs="Times New Roman"/>
                <w:lang w:val="en-US"/>
              </w:rPr>
            </w:pPr>
          </w:p>
        </w:tc>
        <w:tc>
          <w:tcPr>
            <w:tcW w:w="11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3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41"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FA27A3" w:rsidRPr="00FA27A3" w:rsidTr="00D470B4">
        <w:tc>
          <w:tcPr>
            <w:tcW w:w="3600" w:type="dxa"/>
          </w:tcPr>
          <w:p w:rsidR="00FA27A3" w:rsidRPr="00FA27A3" w:rsidRDefault="00FA27A3" w:rsidP="00FA27A3">
            <w:pPr>
              <w:pStyle w:val="3"/>
              <w:tabs>
                <w:tab w:val="clear" w:pos="360"/>
                <w:tab w:val="clear" w:pos="720"/>
              </w:tabs>
              <w:spacing w:line="220" w:lineRule="exact"/>
              <w:ind w:right="-891"/>
              <w:rPr>
                <w:rFonts w:ascii="Times New Roman" w:hAnsi="Times New Roman" w:cs="Times New Roman"/>
                <w:lang w:val="en-US"/>
              </w:rPr>
            </w:pPr>
            <w:r w:rsidRPr="00FA27A3">
              <w:rPr>
                <w:rFonts w:ascii="Times New Roman" w:hAnsi="Times New Roman" w:cs="Times New Roman"/>
                <w:i/>
                <w:iCs/>
                <w:lang w:val="en-US"/>
              </w:rPr>
              <w:t>Less</w:t>
            </w:r>
            <w:r w:rsidRPr="00FA27A3">
              <w:rPr>
                <w:rFonts w:ascii="Times New Roman" w:hAnsi="Times New Roman" w:cs="Times New Roman"/>
                <w:lang w:val="en-US"/>
              </w:rPr>
              <w:t xml:space="preserve"> allowance for doubtful </w:t>
            </w:r>
          </w:p>
          <w:p w:rsidR="00FA27A3" w:rsidRPr="00FA27A3" w:rsidRDefault="00FA27A3" w:rsidP="00FA27A3">
            <w:pPr>
              <w:pStyle w:val="3"/>
              <w:tabs>
                <w:tab w:val="clear" w:pos="360"/>
                <w:tab w:val="clear" w:pos="720"/>
              </w:tabs>
              <w:spacing w:line="220" w:lineRule="exact"/>
              <w:ind w:right="-891"/>
              <w:rPr>
                <w:rFonts w:ascii="Times New Roman" w:hAnsi="Times New Roman" w:cs="Times New Roman"/>
                <w:i/>
                <w:iCs/>
                <w:lang w:val="en-US"/>
              </w:rPr>
            </w:pPr>
            <w:r w:rsidRPr="00FA27A3">
              <w:rPr>
                <w:rFonts w:ascii="Times New Roman" w:hAnsi="Times New Roman" w:cs="Times New Roman"/>
                <w:lang w:val="en-US"/>
              </w:rPr>
              <w:t xml:space="preserve">   accounts</w:t>
            </w:r>
          </w:p>
        </w:tc>
        <w:tc>
          <w:tcPr>
            <w:tcW w:w="1170" w:type="dxa"/>
            <w:tcBorders>
              <w:bottom w:val="single" w:sz="4" w:space="0" w:color="auto"/>
            </w:tcBorders>
          </w:tcPr>
          <w:p w:rsid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p>
          <w:p w:rsidR="00E94782" w:rsidRPr="00FA27A3" w:rsidRDefault="00E94782"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Pr>
                <w:rFonts w:ascii="Times New Roman" w:hAnsi="Times New Roman" w:cs="Times New Roman"/>
                <w:sz w:val="22"/>
                <w:szCs w:val="22"/>
              </w:rPr>
              <w:t>(4,953)</w:t>
            </w:r>
          </w:p>
        </w:tc>
        <w:tc>
          <w:tcPr>
            <w:tcW w:w="3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FA27A3" w:rsidRPr="00FA27A3" w:rsidRDefault="00FA27A3" w:rsidP="00EF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90"/>
              <w:rPr>
                <w:rFonts w:ascii="Times New Roman" w:hAnsi="Times New Roman" w:cs="Times New Roman"/>
                <w:sz w:val="22"/>
                <w:szCs w:val="22"/>
              </w:rPr>
            </w:pPr>
            <w:r w:rsidRPr="00FA27A3">
              <w:rPr>
                <w:rFonts w:ascii="Times New Roman" w:hAnsi="Times New Roman" w:cs="Times New Roman"/>
                <w:sz w:val="22"/>
                <w:szCs w:val="22"/>
              </w:rPr>
              <w:t>(4,907)</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8"/>
              <w:rPr>
                <w:rFonts w:ascii="Times New Roman" w:hAnsi="Times New Roman" w:cs="Times New Roman"/>
                <w:sz w:val="22"/>
                <w:szCs w:val="22"/>
              </w:rPr>
            </w:pPr>
          </w:p>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(4,867)</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41" w:type="dxa"/>
            <w:tcBorders>
              <w:bottom w:val="single" w:sz="4" w:space="0" w:color="auto"/>
            </w:tcBorders>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p w:rsidR="00FA27A3" w:rsidRPr="00FA27A3" w:rsidRDefault="00FA27A3" w:rsidP="00C4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7"/>
              <w:rPr>
                <w:rFonts w:ascii="Times New Roman" w:hAnsi="Times New Roman" w:cs="Times New Roman"/>
                <w:sz w:val="22"/>
                <w:szCs w:val="22"/>
              </w:rPr>
            </w:pPr>
            <w:r w:rsidRPr="00FA27A3">
              <w:rPr>
                <w:rFonts w:ascii="Times New Roman" w:hAnsi="Times New Roman" w:cs="Times New Roman"/>
                <w:sz w:val="22"/>
                <w:szCs w:val="22"/>
              </w:rPr>
              <w:t>(4,840)</w:t>
            </w:r>
          </w:p>
        </w:tc>
      </w:tr>
      <w:tr w:rsidR="00FA27A3" w:rsidRPr="00FA27A3" w:rsidTr="00D470B4">
        <w:tc>
          <w:tcPr>
            <w:tcW w:w="3600" w:type="dxa"/>
          </w:tcPr>
          <w:p w:rsidR="00FA27A3" w:rsidRPr="00FA27A3" w:rsidRDefault="00FA27A3" w:rsidP="00FA27A3">
            <w:pPr>
              <w:pStyle w:val="5"/>
              <w:tabs>
                <w:tab w:val="left" w:pos="352"/>
              </w:tabs>
              <w:spacing w:line="220" w:lineRule="exact"/>
              <w:ind w:right="-891"/>
              <w:rPr>
                <w:rFonts w:ascii="Times New Roman" w:hAnsi="Times New Roman"/>
                <w:sz w:val="22"/>
                <w:szCs w:val="22"/>
                <w:lang w:val="en-US"/>
              </w:rPr>
            </w:pPr>
            <w:r w:rsidRPr="00FA27A3">
              <w:rPr>
                <w:rFonts w:ascii="Times New Roman" w:hAnsi="Times New Roman"/>
                <w:sz w:val="22"/>
                <w:szCs w:val="22"/>
                <w:lang w:val="en-US"/>
              </w:rPr>
              <w:t>Net</w:t>
            </w:r>
          </w:p>
        </w:tc>
        <w:tc>
          <w:tcPr>
            <w:tcW w:w="1170" w:type="dxa"/>
            <w:tcBorders>
              <w:top w:val="single" w:sz="4" w:space="0" w:color="auto"/>
              <w:bottom w:val="double" w:sz="4" w:space="0" w:color="auto"/>
            </w:tcBorders>
            <w:vAlign w:val="center"/>
          </w:tcPr>
          <w:p w:rsidR="00FA27A3" w:rsidRPr="00FA27A3" w:rsidRDefault="00E94782"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22,688</w:t>
            </w:r>
          </w:p>
        </w:tc>
        <w:tc>
          <w:tcPr>
            <w:tcW w:w="360" w:type="dxa"/>
            <w:vAlign w:val="center"/>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FA27A3" w:rsidRPr="00FA27A3" w:rsidRDefault="00FA27A3" w:rsidP="00C4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20" w:lineRule="exact"/>
              <w:ind w:left="-105" w:right="-111"/>
              <w:jc w:val="both"/>
              <w:rPr>
                <w:rFonts w:ascii="Times New Roman" w:hAnsi="Times New Roman" w:cs="Times New Roman"/>
                <w:b/>
                <w:bCs/>
                <w:sz w:val="22"/>
                <w:szCs w:val="22"/>
              </w:rPr>
            </w:pPr>
            <w:r w:rsidRPr="00FA27A3">
              <w:rPr>
                <w:rFonts w:ascii="Times New Roman" w:hAnsi="Times New Roman" w:cs="Times New Roman"/>
                <w:b/>
                <w:bCs/>
                <w:sz w:val="22"/>
                <w:szCs w:val="22"/>
              </w:rPr>
              <w:t>18,815</w:t>
            </w:r>
          </w:p>
        </w:tc>
        <w:tc>
          <w:tcPr>
            <w:tcW w:w="270" w:type="dxa"/>
            <w:vAlign w:val="center"/>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FA27A3"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Pr>
                <w:rFonts w:ascii="Times New Roman" w:hAnsi="Times New Roman" w:cs="Times New Roman"/>
                <w:b/>
                <w:bCs/>
                <w:sz w:val="22"/>
                <w:szCs w:val="22"/>
              </w:rPr>
              <w:t>15,475</w:t>
            </w:r>
          </w:p>
        </w:tc>
        <w:tc>
          <w:tcPr>
            <w:tcW w:w="270" w:type="dxa"/>
            <w:vAlign w:val="center"/>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41" w:type="dxa"/>
            <w:tcBorders>
              <w:top w:val="single" w:sz="4" w:space="0" w:color="auto"/>
              <w:bottom w:val="double" w:sz="4" w:space="0" w:color="auto"/>
            </w:tcBorders>
            <w:vAlign w:val="center"/>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sidRPr="00FA27A3">
              <w:rPr>
                <w:rFonts w:ascii="Times New Roman" w:hAnsi="Times New Roman" w:cs="Times New Roman"/>
                <w:b/>
                <w:bCs/>
                <w:sz w:val="22"/>
                <w:szCs w:val="22"/>
              </w:rPr>
              <w:t>13,156</w:t>
            </w:r>
          </w:p>
        </w:tc>
      </w:tr>
      <w:tr w:rsidR="00FA27A3" w:rsidRPr="00FA27A3" w:rsidTr="00D470B4">
        <w:tc>
          <w:tcPr>
            <w:tcW w:w="3600" w:type="dxa"/>
          </w:tcPr>
          <w:p w:rsidR="00FA27A3" w:rsidRPr="00FA27A3" w:rsidRDefault="00FA27A3" w:rsidP="00FA27A3">
            <w:pPr>
              <w:ind w:left="162" w:hanging="162"/>
              <w:rPr>
                <w:rFonts w:ascii="Times New Roman" w:hAnsi="Times New Roman" w:cs="Times New Roman"/>
                <w:sz w:val="22"/>
                <w:szCs w:val="22"/>
              </w:rPr>
            </w:pPr>
          </w:p>
        </w:tc>
        <w:tc>
          <w:tcPr>
            <w:tcW w:w="11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3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41"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r>
      <w:tr w:rsidR="00E94782" w:rsidRPr="00FA27A3" w:rsidTr="00D470B4">
        <w:tc>
          <w:tcPr>
            <w:tcW w:w="3600" w:type="dxa"/>
          </w:tcPr>
          <w:p w:rsidR="00E94782" w:rsidRPr="00FA27A3" w:rsidRDefault="00A847DB" w:rsidP="00E94782">
            <w:pPr>
              <w:ind w:left="162" w:hanging="162"/>
              <w:rPr>
                <w:rFonts w:ascii="Times New Roman" w:hAnsi="Times New Roman" w:cs="Times New Roman"/>
                <w:sz w:val="22"/>
                <w:szCs w:val="22"/>
              </w:rPr>
            </w:pPr>
            <w:r>
              <w:rPr>
                <w:rFonts w:ascii="Times New Roman" w:hAnsi="Times New Roman" w:cs="Times New Roman"/>
                <w:sz w:val="22"/>
                <w:szCs w:val="22"/>
              </w:rPr>
              <w:t>(</w:t>
            </w:r>
            <w:r w:rsidR="00E94782" w:rsidRPr="00FA27A3">
              <w:rPr>
                <w:rFonts w:ascii="Times New Roman" w:hAnsi="Times New Roman" w:cs="Times New Roman"/>
                <w:sz w:val="22"/>
                <w:szCs w:val="22"/>
              </w:rPr>
              <w:t>Reversal of</w:t>
            </w:r>
            <w:r>
              <w:rPr>
                <w:rFonts w:ascii="Times New Roman" w:hAnsi="Times New Roman" w:cs="Times New Roman"/>
                <w:sz w:val="22"/>
                <w:szCs w:val="22"/>
              </w:rPr>
              <w:t>)</w:t>
            </w:r>
            <w:r w:rsidR="00E94782" w:rsidRPr="00FA27A3">
              <w:rPr>
                <w:rFonts w:ascii="Times New Roman" w:hAnsi="Times New Roman" w:cs="Times New Roman"/>
                <w:sz w:val="22"/>
                <w:szCs w:val="22"/>
              </w:rPr>
              <w:t xml:space="preserve"> bad and doubtful debts expense for the year</w:t>
            </w:r>
          </w:p>
        </w:tc>
        <w:tc>
          <w:tcPr>
            <w:tcW w:w="1170" w:type="dxa"/>
            <w:tcBorders>
              <w:bottom w:val="double" w:sz="4" w:space="0" w:color="auto"/>
            </w:tcBorders>
          </w:tcPr>
          <w:p w:rsidR="00E94782"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5" w:right="-108"/>
              <w:rPr>
                <w:rFonts w:ascii="Times New Roman" w:hAnsi="Times New Roman" w:cs="Times New Roman"/>
                <w:sz w:val="22"/>
                <w:szCs w:val="22"/>
              </w:rPr>
            </w:pPr>
          </w:p>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5" w:right="-108"/>
              <w:rPr>
                <w:rFonts w:ascii="Times New Roman" w:hAnsi="Times New Roman" w:cs="Times New Roman"/>
                <w:sz w:val="22"/>
                <w:szCs w:val="22"/>
              </w:rPr>
            </w:pPr>
            <w:r>
              <w:rPr>
                <w:rFonts w:ascii="Times New Roman" w:hAnsi="Times New Roman" w:cs="Times New Roman"/>
                <w:sz w:val="22"/>
                <w:szCs w:val="22"/>
              </w:rPr>
              <w:t>46</w:t>
            </w:r>
          </w:p>
        </w:tc>
        <w:tc>
          <w:tcPr>
            <w:tcW w:w="360"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Borders>
              <w:bottom w:val="doub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5" w:right="-108"/>
              <w:rPr>
                <w:rFonts w:ascii="Times New Roman" w:hAnsi="Times New Roman" w:cs="Times New Roman"/>
                <w:sz w:val="22"/>
                <w:szCs w:val="22"/>
              </w:rPr>
            </w:pPr>
            <w:r w:rsidRPr="00FA27A3">
              <w:rPr>
                <w:rFonts w:ascii="Times New Roman" w:hAnsi="Times New Roman" w:cs="Times New Roman"/>
                <w:sz w:val="22"/>
                <w:szCs w:val="22"/>
              </w:rPr>
              <w:t>(159)</w:t>
            </w:r>
          </w:p>
        </w:tc>
        <w:tc>
          <w:tcPr>
            <w:tcW w:w="270"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Borders>
              <w:bottom w:val="double" w:sz="4" w:space="0" w:color="auto"/>
            </w:tcBorders>
          </w:tcPr>
          <w:p w:rsidR="00E94782"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5" w:right="-108"/>
              <w:rPr>
                <w:rFonts w:ascii="Times New Roman" w:hAnsi="Times New Roman" w:cs="Times New Roman"/>
                <w:sz w:val="22"/>
                <w:szCs w:val="22"/>
              </w:rPr>
            </w:pPr>
          </w:p>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27</w:t>
            </w:r>
          </w:p>
        </w:tc>
        <w:tc>
          <w:tcPr>
            <w:tcW w:w="270" w:type="dxa"/>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41" w:type="dxa"/>
            <w:tcBorders>
              <w:bottom w:val="double" w:sz="4" w:space="0" w:color="auto"/>
            </w:tcBorders>
          </w:tcPr>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p w:rsidR="00E94782" w:rsidRPr="00FA27A3" w:rsidRDefault="00E94782" w:rsidP="00E9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0"/>
              <w:rPr>
                <w:rFonts w:ascii="Times New Roman" w:hAnsi="Times New Roman" w:cs="Times New Roman"/>
                <w:sz w:val="22"/>
                <w:szCs w:val="22"/>
              </w:rPr>
            </w:pPr>
            <w:r w:rsidRPr="00FA27A3">
              <w:rPr>
                <w:rFonts w:ascii="Times New Roman" w:hAnsi="Times New Roman" w:cs="Times New Roman"/>
                <w:sz w:val="22"/>
                <w:szCs w:val="22"/>
              </w:rPr>
              <w:t>(226)</w:t>
            </w:r>
          </w:p>
        </w:tc>
      </w:tr>
    </w:tbl>
    <w:p w:rsidR="00273B8D" w:rsidRDefault="00273B8D" w:rsidP="000A5FCC">
      <w:pPr>
        <w:pStyle w:val="Heading2"/>
        <w:tabs>
          <w:tab w:val="clear" w:pos="227"/>
          <w:tab w:val="clear" w:pos="454"/>
          <w:tab w:val="clear" w:pos="680"/>
          <w:tab w:val="clear" w:pos="907"/>
        </w:tabs>
        <w:ind w:left="540"/>
        <w:rPr>
          <w:rFonts w:ascii="Times New Roman" w:hAnsi="Times New Roman"/>
          <w:b w:val="0"/>
          <w:bCs w:val="0"/>
          <w:sz w:val="22"/>
          <w:szCs w:val="22"/>
        </w:rPr>
      </w:pPr>
    </w:p>
    <w:p w:rsidR="000A5FCC" w:rsidRPr="00FA27A3" w:rsidRDefault="000A5FCC" w:rsidP="000A5FCC">
      <w:pPr>
        <w:pStyle w:val="Heading2"/>
        <w:tabs>
          <w:tab w:val="clear" w:pos="227"/>
          <w:tab w:val="clear" w:pos="454"/>
          <w:tab w:val="clear" w:pos="680"/>
          <w:tab w:val="clear" w:pos="907"/>
        </w:tabs>
        <w:ind w:left="540"/>
        <w:rPr>
          <w:rFonts w:ascii="Times New Roman" w:hAnsi="Times New Roman"/>
          <w:sz w:val="22"/>
          <w:szCs w:val="22"/>
        </w:rPr>
      </w:pPr>
      <w:r w:rsidRPr="00FA27A3">
        <w:rPr>
          <w:rFonts w:ascii="Times New Roman" w:hAnsi="Times New Roman"/>
          <w:b w:val="0"/>
          <w:bCs w:val="0"/>
          <w:sz w:val="22"/>
          <w:szCs w:val="22"/>
        </w:rPr>
        <w:t>Aging analyses for trade accounts receivable were as follows:</w:t>
      </w:r>
    </w:p>
    <w:p w:rsidR="000A5FCC" w:rsidRPr="00FA27A3" w:rsidRDefault="000A5FCC" w:rsidP="000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450" w:type="dxa"/>
        <w:tblLayout w:type="fixed"/>
        <w:tblLook w:val="01E0"/>
      </w:tblPr>
      <w:tblGrid>
        <w:gridCol w:w="3600"/>
        <w:gridCol w:w="1170"/>
        <w:gridCol w:w="360"/>
        <w:gridCol w:w="1260"/>
        <w:gridCol w:w="270"/>
        <w:gridCol w:w="1260"/>
        <w:gridCol w:w="270"/>
        <w:gridCol w:w="1350"/>
      </w:tblGrid>
      <w:tr w:rsidR="000A5FCC" w:rsidRPr="00FA27A3" w:rsidTr="005048EA">
        <w:tc>
          <w:tcPr>
            <w:tcW w:w="360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279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0A5FCC" w:rsidRPr="00FA27A3" w:rsidTr="005048EA">
        <w:tc>
          <w:tcPr>
            <w:tcW w:w="360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279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5048EA">
        <w:tc>
          <w:tcPr>
            <w:tcW w:w="360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1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3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5048EA">
        <w:tc>
          <w:tcPr>
            <w:tcW w:w="360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940"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7632C4" w:rsidRPr="00FA27A3" w:rsidTr="005048EA">
        <w:trPr>
          <w:trHeight w:val="80"/>
        </w:trPr>
        <w:tc>
          <w:tcPr>
            <w:tcW w:w="3600" w:type="dxa"/>
          </w:tcPr>
          <w:p w:rsidR="007632C4" w:rsidRPr="00FA27A3" w:rsidRDefault="007632C4" w:rsidP="007632C4">
            <w:pPr>
              <w:pStyle w:val="3"/>
              <w:tabs>
                <w:tab w:val="clear" w:pos="360"/>
                <w:tab w:val="clear" w:pos="720"/>
              </w:tabs>
              <w:spacing w:line="240" w:lineRule="atLeast"/>
              <w:rPr>
                <w:rFonts w:ascii="Times New Roman" w:hAnsi="Times New Roman" w:cs="Times New Roman"/>
                <w:lang w:val="en-US"/>
              </w:rPr>
            </w:pPr>
            <w:r w:rsidRPr="00FA27A3">
              <w:rPr>
                <w:rFonts w:ascii="Times New Roman" w:hAnsi="Times New Roman" w:cs="Times New Roman"/>
                <w:lang w:val="en-US"/>
              </w:rPr>
              <w:t>Within credit terms</w:t>
            </w:r>
          </w:p>
        </w:tc>
        <w:tc>
          <w:tcPr>
            <w:tcW w:w="11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15,699</w:t>
            </w:r>
          </w:p>
        </w:tc>
        <w:tc>
          <w:tcPr>
            <w:tcW w:w="3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FA27A3">
              <w:rPr>
                <w:rFonts w:ascii="Times New Roman" w:hAnsi="Times New Roman" w:cs="Times New Roman"/>
                <w:sz w:val="22"/>
                <w:szCs w:val="22"/>
              </w:rPr>
              <w:t>14,591</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12,952</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cs="Times New Roman"/>
                <w:sz w:val="22"/>
                <w:szCs w:val="22"/>
              </w:rPr>
            </w:pPr>
            <w:r w:rsidRPr="00FA27A3">
              <w:rPr>
                <w:rFonts w:ascii="Times New Roman" w:hAnsi="Times New Roman" w:cs="Times New Roman"/>
                <w:sz w:val="22"/>
                <w:szCs w:val="22"/>
              </w:rPr>
              <w:t>11,108</w:t>
            </w:r>
          </w:p>
        </w:tc>
      </w:tr>
      <w:tr w:rsidR="007632C4" w:rsidRPr="00FA27A3" w:rsidTr="005048EA">
        <w:tc>
          <w:tcPr>
            <w:tcW w:w="3600" w:type="dxa"/>
          </w:tcPr>
          <w:p w:rsidR="007632C4" w:rsidRPr="00FA27A3" w:rsidRDefault="007632C4" w:rsidP="007632C4">
            <w:pPr>
              <w:pStyle w:val="5"/>
              <w:spacing w:line="240" w:lineRule="atLeast"/>
              <w:rPr>
                <w:rFonts w:ascii="Times New Roman" w:hAnsi="Times New Roman"/>
                <w:b w:val="0"/>
                <w:bCs w:val="0"/>
                <w:sz w:val="22"/>
                <w:szCs w:val="22"/>
                <w:lang w:val="en-US"/>
              </w:rPr>
            </w:pPr>
            <w:r w:rsidRPr="00FA27A3">
              <w:rPr>
                <w:rFonts w:ascii="Times New Roman" w:hAnsi="Times New Roman"/>
                <w:b w:val="0"/>
                <w:bCs w:val="0"/>
                <w:sz w:val="22"/>
                <w:szCs w:val="22"/>
                <w:lang w:val="en-US"/>
              </w:rPr>
              <w:t>Overdue:</w:t>
            </w:r>
          </w:p>
        </w:tc>
        <w:tc>
          <w:tcPr>
            <w:tcW w:w="11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3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242"/>
              </w:tabs>
              <w:ind w:left="-135" w:right="-108"/>
              <w:rPr>
                <w:rFonts w:ascii="Times New Roman" w:hAnsi="Times New Roman" w:cs="Times New Roman"/>
                <w:sz w:val="22"/>
                <w:szCs w:val="22"/>
              </w:rPr>
            </w:pPr>
          </w:p>
        </w:tc>
      </w:tr>
      <w:tr w:rsidR="007632C4" w:rsidRPr="00FA27A3" w:rsidTr="005048EA">
        <w:tc>
          <w:tcPr>
            <w:tcW w:w="3600" w:type="dxa"/>
          </w:tcPr>
          <w:p w:rsidR="007632C4" w:rsidRPr="00FA27A3" w:rsidRDefault="007632C4" w:rsidP="007632C4">
            <w:pPr>
              <w:pStyle w:val="5"/>
              <w:tabs>
                <w:tab w:val="left" w:pos="189"/>
              </w:tabs>
              <w:spacing w:line="240" w:lineRule="atLeast"/>
              <w:rPr>
                <w:rFonts w:ascii="Times New Roman" w:hAnsi="Times New Roman"/>
                <w:b w:val="0"/>
                <w:bCs w:val="0"/>
                <w:sz w:val="22"/>
                <w:szCs w:val="22"/>
                <w:lang w:val="en-US"/>
              </w:rPr>
            </w:pPr>
            <w:r w:rsidRPr="00FA27A3">
              <w:rPr>
                <w:rFonts w:ascii="Times New Roman" w:hAnsi="Times New Roman"/>
                <w:b w:val="0"/>
                <w:bCs w:val="0"/>
                <w:sz w:val="22"/>
                <w:szCs w:val="22"/>
                <w:lang w:val="en-US"/>
              </w:rPr>
              <w:tab/>
              <w:t>Less than 3 months</w:t>
            </w:r>
          </w:p>
        </w:tc>
        <w:tc>
          <w:tcPr>
            <w:tcW w:w="11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6,999</w:t>
            </w:r>
          </w:p>
        </w:tc>
        <w:tc>
          <w:tcPr>
            <w:tcW w:w="3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FA27A3">
              <w:rPr>
                <w:rFonts w:ascii="Times New Roman" w:hAnsi="Times New Roman" w:cs="Times New Roman"/>
                <w:sz w:val="22"/>
                <w:szCs w:val="22"/>
              </w:rPr>
              <w:t>4,175</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2,533</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cs="Times New Roman"/>
                <w:sz w:val="22"/>
                <w:szCs w:val="22"/>
              </w:rPr>
            </w:pPr>
            <w:r w:rsidRPr="00FA27A3">
              <w:rPr>
                <w:rFonts w:ascii="Times New Roman" w:hAnsi="Times New Roman" w:cs="Times New Roman"/>
                <w:sz w:val="22"/>
                <w:szCs w:val="22"/>
              </w:rPr>
              <w:t>2,058</w:t>
            </w:r>
          </w:p>
        </w:tc>
      </w:tr>
      <w:tr w:rsidR="007632C4" w:rsidRPr="00FA27A3" w:rsidTr="005048EA">
        <w:tc>
          <w:tcPr>
            <w:tcW w:w="3600" w:type="dxa"/>
          </w:tcPr>
          <w:p w:rsidR="007632C4" w:rsidRPr="00FA27A3" w:rsidRDefault="007632C4" w:rsidP="007632C4">
            <w:pPr>
              <w:pStyle w:val="3"/>
              <w:tabs>
                <w:tab w:val="clear" w:pos="360"/>
                <w:tab w:val="clear" w:pos="720"/>
                <w:tab w:val="left" w:pos="189"/>
              </w:tabs>
              <w:spacing w:line="240" w:lineRule="atLeast"/>
              <w:rPr>
                <w:rFonts w:ascii="Times New Roman" w:hAnsi="Times New Roman" w:cs="Times New Roman"/>
                <w:lang w:val="en-US"/>
              </w:rPr>
            </w:pPr>
            <w:r w:rsidRPr="00FA27A3">
              <w:rPr>
                <w:rFonts w:ascii="Times New Roman" w:hAnsi="Times New Roman" w:cs="Times New Roman"/>
                <w:lang w:val="en-US"/>
              </w:rPr>
              <w:tab/>
              <w:t>6-12 months</w:t>
            </w:r>
          </w:p>
        </w:tc>
        <w:tc>
          <w:tcPr>
            <w:tcW w:w="11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164</w:t>
            </w:r>
          </w:p>
        </w:tc>
        <w:tc>
          <w:tcPr>
            <w:tcW w:w="3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FA27A3">
              <w:rPr>
                <w:rFonts w:ascii="Times New Roman" w:hAnsi="Times New Roman" w:cs="Times New Roman"/>
                <w:sz w:val="22"/>
                <w:szCs w:val="22"/>
              </w:rPr>
              <w:t>19</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2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164</w:t>
            </w:r>
          </w:p>
        </w:tc>
        <w:tc>
          <w:tcPr>
            <w:tcW w:w="270" w:type="dxa"/>
          </w:tcPr>
          <w:p w:rsidR="007632C4" w:rsidRPr="00FA27A3" w:rsidRDefault="007632C4" w:rsidP="007632C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35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FA27A3">
              <w:rPr>
                <w:rFonts w:ascii="Times New Roman" w:hAnsi="Times New Roman" w:cs="Times New Roman"/>
                <w:sz w:val="22"/>
                <w:szCs w:val="22"/>
              </w:rPr>
              <w:t>-</w:t>
            </w:r>
          </w:p>
        </w:tc>
      </w:tr>
      <w:tr w:rsidR="007632C4" w:rsidRPr="00FA27A3" w:rsidTr="005048EA">
        <w:tc>
          <w:tcPr>
            <w:tcW w:w="3600" w:type="dxa"/>
          </w:tcPr>
          <w:p w:rsidR="007632C4" w:rsidRPr="00FA27A3" w:rsidRDefault="007632C4" w:rsidP="007632C4">
            <w:pPr>
              <w:pStyle w:val="3"/>
              <w:tabs>
                <w:tab w:val="clear" w:pos="360"/>
                <w:tab w:val="clear" w:pos="720"/>
                <w:tab w:val="left" w:pos="189"/>
              </w:tabs>
              <w:spacing w:line="240" w:lineRule="atLeast"/>
              <w:rPr>
                <w:rFonts w:ascii="Times New Roman" w:hAnsi="Times New Roman" w:cs="Times New Roman"/>
                <w:lang w:val="en-US"/>
              </w:rPr>
            </w:pPr>
            <w:r w:rsidRPr="00FA27A3">
              <w:rPr>
                <w:rFonts w:ascii="Times New Roman" w:hAnsi="Times New Roman" w:cs="Times New Roman"/>
                <w:lang w:val="en-US"/>
              </w:rPr>
              <w:tab/>
              <w:t>Over 12 months</w:t>
            </w:r>
          </w:p>
        </w:tc>
        <w:tc>
          <w:tcPr>
            <w:tcW w:w="1170" w:type="dxa"/>
            <w:tcBorders>
              <w:bottom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4,779</w:t>
            </w:r>
          </w:p>
        </w:tc>
        <w:tc>
          <w:tcPr>
            <w:tcW w:w="3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Borders>
              <w:bottom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FA27A3">
              <w:rPr>
                <w:rFonts w:ascii="Times New Roman" w:hAnsi="Times New Roman" w:cs="Times New Roman"/>
                <w:sz w:val="22"/>
                <w:szCs w:val="22"/>
              </w:rPr>
              <w:t>4,937</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Borders>
              <w:bottom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4,693</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cs="Times New Roman"/>
                <w:sz w:val="22"/>
                <w:szCs w:val="22"/>
              </w:rPr>
            </w:pPr>
            <w:r w:rsidRPr="00FA27A3">
              <w:rPr>
                <w:rFonts w:ascii="Times New Roman" w:hAnsi="Times New Roman" w:cs="Times New Roman"/>
                <w:sz w:val="22"/>
                <w:szCs w:val="22"/>
              </w:rPr>
              <w:t>4,830</w:t>
            </w:r>
          </w:p>
        </w:tc>
      </w:tr>
      <w:tr w:rsidR="007632C4" w:rsidRPr="00FA27A3" w:rsidTr="005048EA">
        <w:tc>
          <w:tcPr>
            <w:tcW w:w="3600" w:type="dxa"/>
          </w:tcPr>
          <w:p w:rsidR="007632C4" w:rsidRPr="00FA27A3" w:rsidRDefault="007632C4" w:rsidP="007632C4">
            <w:pPr>
              <w:pStyle w:val="3"/>
              <w:tabs>
                <w:tab w:val="clear" w:pos="360"/>
                <w:tab w:val="clear" w:pos="720"/>
              </w:tabs>
              <w:spacing w:line="240" w:lineRule="atLeast"/>
              <w:rPr>
                <w:rFonts w:ascii="Times New Roman" w:hAnsi="Times New Roman" w:cs="Times New Roman"/>
                <w:lang w:val="en-US"/>
              </w:rPr>
            </w:pPr>
          </w:p>
        </w:tc>
        <w:tc>
          <w:tcPr>
            <w:tcW w:w="1170" w:type="dxa"/>
            <w:tcBorders>
              <w:top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27,641</w:t>
            </w:r>
          </w:p>
        </w:tc>
        <w:tc>
          <w:tcPr>
            <w:tcW w:w="36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260" w:type="dxa"/>
            <w:tcBorders>
              <w:top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FA27A3">
              <w:rPr>
                <w:rFonts w:ascii="Times New Roman" w:hAnsi="Times New Roman" w:cs="Times New Roman"/>
                <w:sz w:val="22"/>
                <w:szCs w:val="22"/>
              </w:rPr>
              <w:t>23,722</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260" w:type="dxa"/>
            <w:tcBorders>
              <w:top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20,342</w:t>
            </w:r>
          </w:p>
        </w:tc>
        <w:tc>
          <w:tcPr>
            <w:tcW w:w="270" w:type="dxa"/>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cs="Times New Roman"/>
                <w:sz w:val="22"/>
                <w:szCs w:val="22"/>
              </w:rPr>
            </w:pPr>
            <w:r w:rsidRPr="00FA27A3">
              <w:rPr>
                <w:rFonts w:ascii="Times New Roman" w:hAnsi="Times New Roman" w:cs="Times New Roman"/>
                <w:sz w:val="22"/>
                <w:szCs w:val="22"/>
              </w:rPr>
              <w:t>17,996</w:t>
            </w:r>
          </w:p>
        </w:tc>
      </w:tr>
      <w:tr w:rsidR="007632C4" w:rsidRPr="00FA27A3" w:rsidTr="005048EA">
        <w:tc>
          <w:tcPr>
            <w:tcW w:w="3600" w:type="dxa"/>
          </w:tcPr>
          <w:p w:rsidR="007632C4" w:rsidRPr="00FA27A3" w:rsidRDefault="007632C4" w:rsidP="007632C4">
            <w:pPr>
              <w:pStyle w:val="5"/>
              <w:spacing w:line="240" w:lineRule="atLeast"/>
              <w:ind w:right="-225"/>
              <w:rPr>
                <w:rFonts w:ascii="Times New Roman" w:hAnsi="Times New Roman"/>
                <w:b w:val="0"/>
                <w:bCs w:val="0"/>
                <w:sz w:val="22"/>
                <w:szCs w:val="22"/>
                <w:lang w:val="en-US"/>
              </w:rPr>
            </w:pPr>
            <w:r w:rsidRPr="00FA27A3">
              <w:rPr>
                <w:rFonts w:ascii="Times New Roman" w:hAnsi="Times New Roman"/>
                <w:b w:val="0"/>
                <w:bCs w:val="0"/>
                <w:i/>
                <w:iCs/>
                <w:sz w:val="22"/>
                <w:szCs w:val="22"/>
                <w:lang w:val="en-US"/>
              </w:rPr>
              <w:t xml:space="preserve">Less </w:t>
            </w:r>
            <w:r w:rsidRPr="00FA27A3">
              <w:rPr>
                <w:rFonts w:ascii="Times New Roman" w:hAnsi="Times New Roman"/>
                <w:b w:val="0"/>
                <w:bCs w:val="0"/>
                <w:sz w:val="22"/>
                <w:szCs w:val="22"/>
                <w:lang w:val="en-US"/>
              </w:rPr>
              <w:t xml:space="preserve">allowance for doubtful </w:t>
            </w:r>
          </w:p>
          <w:p w:rsidR="007632C4" w:rsidRPr="00FA27A3" w:rsidRDefault="007632C4" w:rsidP="007632C4">
            <w:pPr>
              <w:pStyle w:val="5"/>
              <w:spacing w:line="240" w:lineRule="atLeast"/>
              <w:ind w:right="-225"/>
              <w:rPr>
                <w:rFonts w:ascii="Times New Roman" w:hAnsi="Times New Roman"/>
                <w:b w:val="0"/>
                <w:bCs w:val="0"/>
                <w:i/>
                <w:iCs/>
                <w:sz w:val="22"/>
                <w:szCs w:val="22"/>
                <w:lang w:val="en-US"/>
              </w:rPr>
            </w:pPr>
            <w:r w:rsidRPr="00FA27A3">
              <w:rPr>
                <w:rFonts w:ascii="Times New Roman" w:hAnsi="Times New Roman"/>
                <w:b w:val="0"/>
                <w:bCs w:val="0"/>
                <w:sz w:val="22"/>
                <w:szCs w:val="22"/>
                <w:lang w:val="en-US"/>
              </w:rPr>
              <w:t xml:space="preserve">   accounts</w:t>
            </w:r>
          </w:p>
        </w:tc>
        <w:tc>
          <w:tcPr>
            <w:tcW w:w="1170" w:type="dxa"/>
            <w:tcBorders>
              <w:bottom w:val="single" w:sz="4" w:space="0" w:color="auto"/>
            </w:tcBorders>
            <w:vAlign w:val="bottom"/>
          </w:tcPr>
          <w:p w:rsidR="007632C4"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p>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(4,953)</w:t>
            </w:r>
          </w:p>
        </w:tc>
        <w:tc>
          <w:tcPr>
            <w:tcW w:w="360" w:type="dxa"/>
            <w:vAlign w:val="bottom"/>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260" w:type="dxa"/>
            <w:tcBorders>
              <w:bottom w:val="single" w:sz="4" w:space="0" w:color="auto"/>
            </w:tcBorders>
            <w:vAlign w:val="bottom"/>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sidRPr="00FA27A3">
              <w:rPr>
                <w:rFonts w:ascii="Times New Roman" w:hAnsi="Times New Roman" w:cs="Times New Roman"/>
                <w:sz w:val="22"/>
                <w:szCs w:val="22"/>
              </w:rPr>
              <w:t>(4,907)</w:t>
            </w:r>
          </w:p>
        </w:tc>
        <w:tc>
          <w:tcPr>
            <w:tcW w:w="270" w:type="dxa"/>
            <w:vAlign w:val="bottom"/>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260" w:type="dxa"/>
            <w:tcBorders>
              <w:bottom w:val="single" w:sz="4" w:space="0" w:color="auto"/>
            </w:tcBorders>
            <w:vAlign w:val="bottom"/>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(4,867)</w:t>
            </w:r>
          </w:p>
        </w:tc>
        <w:tc>
          <w:tcPr>
            <w:tcW w:w="270" w:type="dxa"/>
            <w:vAlign w:val="bottom"/>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cs="Times New Roman"/>
                <w:sz w:val="22"/>
                <w:szCs w:val="22"/>
              </w:rPr>
            </w:pPr>
            <w:r w:rsidRPr="00FA27A3">
              <w:rPr>
                <w:rFonts w:ascii="Times New Roman" w:hAnsi="Times New Roman" w:cs="Times New Roman"/>
                <w:sz w:val="22"/>
                <w:szCs w:val="22"/>
              </w:rPr>
              <w:t>(4,840)</w:t>
            </w:r>
          </w:p>
        </w:tc>
      </w:tr>
      <w:tr w:rsidR="007632C4" w:rsidRPr="00FA27A3" w:rsidTr="005048EA">
        <w:tc>
          <w:tcPr>
            <w:tcW w:w="3600" w:type="dxa"/>
          </w:tcPr>
          <w:p w:rsidR="007632C4" w:rsidRPr="00FA27A3" w:rsidRDefault="007632C4" w:rsidP="007632C4">
            <w:pPr>
              <w:pStyle w:val="5"/>
              <w:spacing w:line="240" w:lineRule="atLeast"/>
              <w:rPr>
                <w:rFonts w:ascii="Times New Roman" w:hAnsi="Times New Roman"/>
                <w:sz w:val="22"/>
                <w:szCs w:val="22"/>
                <w:lang w:val="en-US"/>
              </w:rPr>
            </w:pPr>
            <w:r w:rsidRPr="00FA27A3">
              <w:rPr>
                <w:rFonts w:ascii="Times New Roman" w:hAnsi="Times New Roman"/>
                <w:sz w:val="22"/>
                <w:szCs w:val="22"/>
                <w:lang w:val="en-US"/>
              </w:rPr>
              <w:t>Net</w:t>
            </w:r>
          </w:p>
        </w:tc>
        <w:tc>
          <w:tcPr>
            <w:tcW w:w="1170" w:type="dxa"/>
            <w:tcBorders>
              <w:top w:val="single" w:sz="4" w:space="0" w:color="auto"/>
              <w:bottom w:val="double" w:sz="4" w:space="0" w:color="auto"/>
            </w:tcBorders>
            <w:vAlign w:val="center"/>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Pr>
                <w:rFonts w:ascii="Times New Roman" w:hAnsi="Times New Roman" w:cs="Times New Roman"/>
                <w:b/>
                <w:bCs/>
                <w:sz w:val="22"/>
                <w:szCs w:val="22"/>
              </w:rPr>
              <w:t>22,688</w:t>
            </w:r>
          </w:p>
        </w:tc>
        <w:tc>
          <w:tcPr>
            <w:tcW w:w="360" w:type="dxa"/>
            <w:vAlign w:val="center"/>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18,815</w:t>
            </w:r>
          </w:p>
        </w:tc>
        <w:tc>
          <w:tcPr>
            <w:tcW w:w="270" w:type="dxa"/>
            <w:vAlign w:val="center"/>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Pr>
                <w:rFonts w:ascii="Times New Roman" w:hAnsi="Times New Roman" w:cs="Times New Roman"/>
                <w:b/>
                <w:bCs/>
                <w:sz w:val="22"/>
                <w:szCs w:val="22"/>
              </w:rPr>
              <w:t>15,475</w:t>
            </w:r>
          </w:p>
        </w:tc>
        <w:tc>
          <w:tcPr>
            <w:tcW w:w="270" w:type="dxa"/>
            <w:vAlign w:val="center"/>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7632C4" w:rsidRPr="00FA27A3" w:rsidRDefault="007632C4" w:rsidP="0076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13,156</w:t>
            </w:r>
          </w:p>
        </w:tc>
      </w:tr>
    </w:tbl>
    <w:p w:rsidR="000A5FCC" w:rsidRPr="00FA27A3" w:rsidRDefault="000A5FCC" w:rsidP="000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73B8D" w:rsidRDefault="000A5FCC"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FA27A3">
        <w:rPr>
          <w:rFonts w:ascii="Times New Roman" w:hAnsi="Times New Roman" w:cs="Times New Roman"/>
          <w:sz w:val="22"/>
          <w:szCs w:val="22"/>
        </w:rPr>
        <w:t>The normal credit terms granted by the Group ranges from 30 - 60 days.</w:t>
      </w:r>
    </w:p>
    <w:p w:rsidR="00024616" w:rsidRPr="00024616" w:rsidRDefault="00024616"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rsidR="003A5678" w:rsidRDefault="003A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D85B78" w:rsidRPr="00FA27A3" w:rsidRDefault="00D6566A" w:rsidP="000019A8">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r>
        <w:rPr>
          <w:rFonts w:ascii="Times New Roman" w:hAnsi="Times New Roman"/>
          <w:sz w:val="24"/>
          <w:szCs w:val="24"/>
        </w:rPr>
        <w:lastRenderedPageBreak/>
        <w:t>8</w:t>
      </w:r>
      <w:r w:rsidR="00D85B78" w:rsidRPr="00FA27A3">
        <w:rPr>
          <w:rFonts w:ascii="Times New Roman" w:hAnsi="Times New Roman"/>
          <w:sz w:val="24"/>
          <w:szCs w:val="24"/>
        </w:rPr>
        <w:tab/>
        <w:t>Other accounts receivable</w:t>
      </w:r>
    </w:p>
    <w:p w:rsidR="00356916" w:rsidRPr="00273B8D" w:rsidRDefault="00356916" w:rsidP="00356916">
      <w:pPr>
        <w:rPr>
          <w:rFonts w:ascii="Times New Roman" w:hAnsi="Times New Roman" w:cs="Times New Roman"/>
          <w:sz w:val="22"/>
          <w:szCs w:val="22"/>
        </w:rPr>
      </w:pPr>
    </w:p>
    <w:tbl>
      <w:tblPr>
        <w:tblW w:w="9540" w:type="dxa"/>
        <w:tblInd w:w="450" w:type="dxa"/>
        <w:tblLayout w:type="fixed"/>
        <w:tblLook w:val="01E0"/>
      </w:tblPr>
      <w:tblGrid>
        <w:gridCol w:w="2790"/>
        <w:gridCol w:w="720"/>
        <w:gridCol w:w="1260"/>
        <w:gridCol w:w="270"/>
        <w:gridCol w:w="1260"/>
        <w:gridCol w:w="270"/>
        <w:gridCol w:w="1350"/>
        <w:gridCol w:w="270"/>
        <w:gridCol w:w="1350"/>
      </w:tblGrid>
      <w:tr w:rsidR="00356916" w:rsidRPr="00FA27A3" w:rsidTr="00FA27A3">
        <w:trPr>
          <w:trHeight w:val="215"/>
        </w:trPr>
        <w:tc>
          <w:tcPr>
            <w:tcW w:w="2790" w:type="dxa"/>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356916" w:rsidRPr="00FA27A3" w:rsidTr="00FA27A3">
        <w:trPr>
          <w:trHeight w:val="215"/>
        </w:trPr>
        <w:tc>
          <w:tcPr>
            <w:tcW w:w="2790" w:type="dxa"/>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70" w:type="dxa"/>
            <w:gridSpan w:val="3"/>
          </w:tcPr>
          <w:p w:rsidR="00356916" w:rsidRPr="00FA27A3" w:rsidRDefault="00356916"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FA27A3">
        <w:trPr>
          <w:trHeight w:val="248"/>
        </w:trPr>
        <w:tc>
          <w:tcPr>
            <w:tcW w:w="279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27A3">
              <w:rPr>
                <w:rFonts w:ascii="Times New Roman" w:hAnsi="Times New Roman" w:cs="Times New Roman"/>
                <w:i/>
                <w:iCs/>
                <w:sz w:val="22"/>
                <w:szCs w:val="22"/>
              </w:rPr>
              <w:t>Note</w:t>
            </w: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2017</w:t>
            </w:r>
          </w:p>
        </w:tc>
      </w:tr>
      <w:tr w:rsidR="00FA27A3" w:rsidRPr="00FA27A3" w:rsidTr="00FA27A3">
        <w:trPr>
          <w:trHeight w:val="215"/>
        </w:trPr>
        <w:tc>
          <w:tcPr>
            <w:tcW w:w="279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030"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FA27A3" w:rsidRPr="00FA27A3" w:rsidTr="00FA27A3">
        <w:trPr>
          <w:trHeight w:val="248"/>
        </w:trPr>
        <w:tc>
          <w:tcPr>
            <w:tcW w:w="2790" w:type="dxa"/>
          </w:tcPr>
          <w:p w:rsidR="00FA27A3" w:rsidRPr="00FA27A3" w:rsidRDefault="00FA27A3" w:rsidP="00FA27A3">
            <w:pPr>
              <w:pStyle w:val="3"/>
              <w:tabs>
                <w:tab w:val="clear" w:pos="360"/>
                <w:tab w:val="clear" w:pos="720"/>
              </w:tabs>
              <w:spacing w:line="220" w:lineRule="exact"/>
              <w:ind w:right="-891"/>
              <w:rPr>
                <w:rFonts w:ascii="Times New Roman" w:hAnsi="Times New Roman" w:cs="Times New Roman"/>
                <w:lang w:val="en-US"/>
              </w:rPr>
            </w:pPr>
            <w:r w:rsidRPr="00FA27A3">
              <w:rPr>
                <w:rFonts w:ascii="Times New Roman" w:hAnsi="Times New Roman" w:cs="Times New Roman"/>
                <w:lang w:val="en-US"/>
              </w:rPr>
              <w:t>Related parties</w:t>
            </w:r>
          </w:p>
        </w:tc>
        <w:tc>
          <w:tcPr>
            <w:tcW w:w="72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line="220" w:lineRule="exact"/>
              <w:ind w:left="-105" w:right="-111"/>
              <w:jc w:val="center"/>
              <w:rPr>
                <w:rFonts w:ascii="Times New Roman" w:hAnsi="Times New Roman" w:cs="Times New Roman"/>
                <w:i/>
                <w:iCs/>
                <w:sz w:val="22"/>
                <w:szCs w:val="22"/>
              </w:rPr>
            </w:pPr>
            <w:r w:rsidRPr="00FA27A3">
              <w:rPr>
                <w:rFonts w:ascii="Times New Roman" w:hAnsi="Times New Roman" w:cs="Times New Roman"/>
                <w:i/>
                <w:iCs/>
                <w:sz w:val="22"/>
                <w:szCs w:val="22"/>
              </w:rPr>
              <w:t>5</w:t>
            </w:r>
          </w:p>
        </w:tc>
        <w:tc>
          <w:tcPr>
            <w:tcW w:w="1260" w:type="dxa"/>
          </w:tcPr>
          <w:p w:rsidR="00FA27A3" w:rsidRPr="00FA27A3" w:rsidRDefault="00940618" w:rsidP="00D4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4</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FA27A3" w:rsidRPr="00FA27A3" w:rsidRDefault="00940618"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543</w:t>
            </w: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402</w:t>
            </w:r>
          </w:p>
        </w:tc>
      </w:tr>
      <w:tr w:rsidR="00FA27A3" w:rsidRPr="00FA27A3" w:rsidTr="00FA27A3">
        <w:trPr>
          <w:trHeight w:val="248"/>
        </w:trPr>
        <w:tc>
          <w:tcPr>
            <w:tcW w:w="2790" w:type="dxa"/>
          </w:tcPr>
          <w:p w:rsidR="00FA27A3" w:rsidRPr="00FA27A3" w:rsidRDefault="00FA27A3" w:rsidP="00FA27A3">
            <w:pPr>
              <w:pStyle w:val="3"/>
              <w:tabs>
                <w:tab w:val="clear" w:pos="360"/>
                <w:tab w:val="clear" w:pos="720"/>
              </w:tabs>
              <w:spacing w:line="220" w:lineRule="exact"/>
              <w:ind w:right="-891"/>
              <w:rPr>
                <w:rFonts w:ascii="Times New Roman" w:hAnsi="Times New Roman" w:cs="Times New Roman"/>
                <w:b/>
                <w:bCs/>
                <w:lang w:val="en-US"/>
              </w:rPr>
            </w:pPr>
            <w:r w:rsidRPr="00FA27A3">
              <w:rPr>
                <w:rFonts w:ascii="Times New Roman" w:hAnsi="Times New Roman" w:cs="Times New Roman"/>
                <w:b/>
                <w:bCs/>
                <w:lang w:val="en-US"/>
              </w:rPr>
              <w:t>Other parties</w:t>
            </w:r>
          </w:p>
        </w:tc>
        <w:tc>
          <w:tcPr>
            <w:tcW w:w="72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940618" w:rsidRPr="00FA27A3" w:rsidTr="00FA27A3">
        <w:trPr>
          <w:trHeight w:val="248"/>
        </w:trPr>
        <w:tc>
          <w:tcPr>
            <w:tcW w:w="2790" w:type="dxa"/>
          </w:tcPr>
          <w:p w:rsidR="00940618" w:rsidRPr="00FA27A3" w:rsidRDefault="00940618" w:rsidP="00940618">
            <w:pPr>
              <w:pStyle w:val="3"/>
              <w:numPr>
                <w:ilvl w:val="0"/>
                <w:numId w:val="39"/>
              </w:numPr>
              <w:tabs>
                <w:tab w:val="clear" w:pos="360"/>
                <w:tab w:val="clear" w:pos="720"/>
              </w:tabs>
              <w:spacing w:line="220" w:lineRule="exact"/>
              <w:ind w:left="414" w:right="-891" w:hanging="180"/>
              <w:rPr>
                <w:rFonts w:ascii="Times New Roman" w:hAnsi="Times New Roman" w:cs="Times New Roman"/>
                <w:lang w:val="en-US"/>
              </w:rPr>
            </w:pPr>
            <w:r w:rsidRPr="00FA27A3">
              <w:rPr>
                <w:rFonts w:ascii="Times New Roman" w:hAnsi="Times New Roman" w:cs="Times New Roman"/>
                <w:lang w:val="en-US"/>
              </w:rPr>
              <w:t>Advances to suppliers</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10,265</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940618" w:rsidRPr="00FA27A3" w:rsidRDefault="00940618" w:rsidP="00D45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9,765</w:t>
            </w:r>
          </w:p>
        </w:tc>
      </w:tr>
      <w:tr w:rsidR="00940618" w:rsidRPr="00FA27A3" w:rsidTr="00FA27A3">
        <w:trPr>
          <w:trHeight w:val="248"/>
        </w:trPr>
        <w:tc>
          <w:tcPr>
            <w:tcW w:w="2790" w:type="dxa"/>
          </w:tcPr>
          <w:p w:rsidR="00940618" w:rsidRPr="00FA27A3" w:rsidRDefault="00940618" w:rsidP="00940618">
            <w:pPr>
              <w:pStyle w:val="3"/>
              <w:numPr>
                <w:ilvl w:val="0"/>
                <w:numId w:val="39"/>
              </w:numPr>
              <w:tabs>
                <w:tab w:val="clear" w:pos="360"/>
                <w:tab w:val="clear" w:pos="720"/>
              </w:tabs>
              <w:spacing w:line="220" w:lineRule="exact"/>
              <w:ind w:left="414" w:right="-891" w:hanging="180"/>
              <w:rPr>
                <w:rFonts w:ascii="Times New Roman" w:hAnsi="Times New Roman" w:cs="Times New Roman"/>
                <w:lang w:val="en-US"/>
              </w:rPr>
            </w:pPr>
            <w:r w:rsidRPr="00FA27A3">
              <w:rPr>
                <w:rFonts w:ascii="Times New Roman" w:hAnsi="Times New Roman" w:cs="Times New Roman"/>
                <w:lang w:val="en-US"/>
              </w:rPr>
              <w:t>Prepayments</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1,347</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1,478</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1,199</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1,251</w:t>
            </w:r>
          </w:p>
        </w:tc>
      </w:tr>
      <w:tr w:rsidR="00940618" w:rsidRPr="00FA27A3" w:rsidTr="00FA27A3">
        <w:trPr>
          <w:trHeight w:val="248"/>
        </w:trPr>
        <w:tc>
          <w:tcPr>
            <w:tcW w:w="2790" w:type="dxa"/>
          </w:tcPr>
          <w:p w:rsidR="00940618" w:rsidRPr="00FA27A3" w:rsidRDefault="00940618" w:rsidP="00940618">
            <w:pPr>
              <w:pStyle w:val="3"/>
              <w:numPr>
                <w:ilvl w:val="0"/>
                <w:numId w:val="39"/>
              </w:numPr>
              <w:tabs>
                <w:tab w:val="clear" w:pos="360"/>
                <w:tab w:val="clear" w:pos="720"/>
              </w:tabs>
              <w:spacing w:line="220" w:lineRule="exact"/>
              <w:ind w:left="414" w:right="-891" w:hanging="180"/>
              <w:rPr>
                <w:rFonts w:ascii="Times New Roman" w:hAnsi="Times New Roman" w:cs="Times New Roman"/>
                <w:lang w:val="en-US"/>
              </w:rPr>
            </w:pPr>
            <w:r w:rsidRPr="00FA27A3">
              <w:rPr>
                <w:rFonts w:ascii="Times New Roman" w:hAnsi="Times New Roman" w:cs="Times New Roman"/>
                <w:lang w:val="en-US"/>
              </w:rPr>
              <w:t>Accrued income</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321</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478</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63</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63</w:t>
            </w:r>
          </w:p>
        </w:tc>
      </w:tr>
      <w:tr w:rsidR="00940618" w:rsidRPr="00FA27A3" w:rsidTr="00FA27A3">
        <w:trPr>
          <w:trHeight w:val="265"/>
        </w:trPr>
        <w:tc>
          <w:tcPr>
            <w:tcW w:w="2790" w:type="dxa"/>
          </w:tcPr>
          <w:p w:rsidR="00940618" w:rsidRPr="00FA27A3" w:rsidRDefault="00940618" w:rsidP="00940618">
            <w:pPr>
              <w:pStyle w:val="3"/>
              <w:numPr>
                <w:ilvl w:val="0"/>
                <w:numId w:val="39"/>
              </w:numPr>
              <w:tabs>
                <w:tab w:val="clear" w:pos="360"/>
                <w:tab w:val="clear" w:pos="720"/>
              </w:tabs>
              <w:spacing w:line="220" w:lineRule="exact"/>
              <w:ind w:left="414" w:right="-891" w:hanging="180"/>
              <w:rPr>
                <w:rFonts w:ascii="Times New Roman" w:hAnsi="Times New Roman" w:cs="Times New Roman"/>
                <w:lang w:val="en-US"/>
              </w:rPr>
            </w:pPr>
            <w:r w:rsidRPr="00FA27A3">
              <w:rPr>
                <w:rFonts w:ascii="Times New Roman" w:hAnsi="Times New Roman" w:cs="Times New Roman"/>
                <w:lang w:val="en-US"/>
              </w:rPr>
              <w:t>Others</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bottom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1,701</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bottom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819</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1,271</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bottom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545</w:t>
            </w:r>
          </w:p>
        </w:tc>
      </w:tr>
      <w:tr w:rsidR="00940618" w:rsidRPr="00FA27A3" w:rsidTr="00FA27A3">
        <w:trPr>
          <w:trHeight w:val="231"/>
        </w:trPr>
        <w:tc>
          <w:tcPr>
            <w:tcW w:w="2790" w:type="dxa"/>
          </w:tcPr>
          <w:p w:rsidR="00940618" w:rsidRPr="00FA27A3" w:rsidRDefault="00940618" w:rsidP="00940618">
            <w:pPr>
              <w:pStyle w:val="3"/>
              <w:tabs>
                <w:tab w:val="clear" w:pos="360"/>
                <w:tab w:val="clear" w:pos="720"/>
              </w:tabs>
              <w:spacing w:line="220" w:lineRule="exact"/>
              <w:ind w:right="-891"/>
              <w:rPr>
                <w:rFonts w:ascii="Times New Roman" w:hAnsi="Times New Roman" w:cs="Times New Roman"/>
                <w:b/>
                <w:bCs/>
                <w:lang w:val="en-US"/>
              </w:rPr>
            </w:pPr>
            <w:r w:rsidRPr="00FA27A3">
              <w:rPr>
                <w:rFonts w:ascii="Times New Roman" w:hAnsi="Times New Roman" w:cs="Times New Roman"/>
                <w:b/>
                <w:bCs/>
                <w:lang w:val="en-US"/>
              </w:rPr>
              <w:t>Total</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p>
        </w:tc>
        <w:tc>
          <w:tcPr>
            <w:tcW w:w="1260" w:type="dxa"/>
            <w:tcBorders>
              <w:top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3,869</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260" w:type="dxa"/>
            <w:tcBorders>
              <w:top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13,044</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Pr>
                <w:rFonts w:ascii="Times New Roman" w:hAnsi="Times New Roman" w:cs="Times New Roman"/>
                <w:b/>
                <w:bCs/>
                <w:sz w:val="22"/>
                <w:szCs w:val="22"/>
              </w:rPr>
              <w:t>3,076</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imes New Roman"/>
                <w:sz w:val="22"/>
                <w:szCs w:val="22"/>
              </w:rPr>
            </w:pPr>
          </w:p>
        </w:tc>
        <w:tc>
          <w:tcPr>
            <w:tcW w:w="1350" w:type="dxa"/>
            <w:tcBorders>
              <w:top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b/>
                <w:bCs/>
                <w:sz w:val="22"/>
                <w:szCs w:val="22"/>
              </w:rPr>
            </w:pPr>
            <w:r w:rsidRPr="00FA27A3">
              <w:rPr>
                <w:rFonts w:ascii="Times New Roman" w:hAnsi="Times New Roman" w:cs="Times New Roman"/>
                <w:b/>
                <w:bCs/>
                <w:sz w:val="22"/>
                <w:szCs w:val="22"/>
              </w:rPr>
              <w:t>12,026</w:t>
            </w:r>
          </w:p>
        </w:tc>
      </w:tr>
      <w:tr w:rsidR="00940618" w:rsidRPr="00FA27A3" w:rsidTr="00FA27A3">
        <w:trPr>
          <w:trHeight w:val="447"/>
        </w:trPr>
        <w:tc>
          <w:tcPr>
            <w:tcW w:w="2790" w:type="dxa"/>
          </w:tcPr>
          <w:p w:rsidR="00940618" w:rsidRPr="00FA27A3" w:rsidRDefault="00940618" w:rsidP="00940618">
            <w:pPr>
              <w:pStyle w:val="3"/>
              <w:tabs>
                <w:tab w:val="clear" w:pos="360"/>
                <w:tab w:val="clear" w:pos="720"/>
              </w:tabs>
              <w:spacing w:line="220" w:lineRule="exact"/>
              <w:ind w:right="-891"/>
              <w:rPr>
                <w:rFonts w:ascii="Times New Roman" w:hAnsi="Times New Roman" w:cs="Times New Roman"/>
                <w:lang w:val="en-US"/>
              </w:rPr>
            </w:pPr>
            <w:r w:rsidRPr="00FA27A3">
              <w:rPr>
                <w:rFonts w:ascii="Times New Roman" w:hAnsi="Times New Roman" w:cs="Times New Roman"/>
                <w:i/>
                <w:iCs/>
                <w:lang w:val="en-US"/>
              </w:rPr>
              <w:t>Less</w:t>
            </w:r>
            <w:r w:rsidRPr="00FA27A3">
              <w:rPr>
                <w:rFonts w:ascii="Times New Roman" w:hAnsi="Times New Roman" w:cs="Times New Roman"/>
                <w:lang w:val="en-US"/>
              </w:rPr>
              <w:t xml:space="preserve"> allowance for doubtful </w:t>
            </w:r>
          </w:p>
          <w:p w:rsidR="00940618" w:rsidRPr="00FA27A3" w:rsidRDefault="00940618" w:rsidP="00940618">
            <w:pPr>
              <w:pStyle w:val="3"/>
              <w:tabs>
                <w:tab w:val="clear" w:pos="360"/>
                <w:tab w:val="clear" w:pos="720"/>
              </w:tabs>
              <w:spacing w:line="220" w:lineRule="exact"/>
              <w:ind w:right="-891"/>
              <w:rPr>
                <w:rFonts w:ascii="Times New Roman" w:hAnsi="Times New Roman" w:cs="Times New Roman"/>
                <w:i/>
                <w:iCs/>
                <w:lang w:val="en-US"/>
              </w:rPr>
            </w:pPr>
            <w:r w:rsidRPr="00FA27A3">
              <w:rPr>
                <w:rFonts w:ascii="Times New Roman" w:hAnsi="Times New Roman" w:cs="Times New Roman"/>
                <w:lang w:val="en-US"/>
              </w:rPr>
              <w:t xml:space="preserve">   accounts</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decimal" w:pos="1017"/>
              </w:tabs>
              <w:rPr>
                <w:rFonts w:ascii="Times New Roman" w:hAnsi="Times New Roman" w:cs="Times New Roman"/>
                <w:sz w:val="22"/>
                <w:szCs w:val="22"/>
              </w:rPr>
            </w:pP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ind w:left="-108" w:right="-90"/>
              <w:rPr>
                <w:rFonts w:ascii="Times New Roman" w:hAnsi="Times New Roman" w:cs="Times New Roman"/>
                <w:sz w:val="22"/>
                <w:szCs w:val="22"/>
              </w:rPr>
            </w:pPr>
          </w:p>
        </w:tc>
      </w:tr>
      <w:tr w:rsidR="00940618" w:rsidRPr="00FA27A3" w:rsidTr="00FA27A3">
        <w:trPr>
          <w:trHeight w:val="248"/>
        </w:trPr>
        <w:tc>
          <w:tcPr>
            <w:tcW w:w="2790" w:type="dxa"/>
          </w:tcPr>
          <w:p w:rsidR="00940618" w:rsidRPr="00FA27A3" w:rsidRDefault="00940618" w:rsidP="00940618">
            <w:pPr>
              <w:pStyle w:val="3"/>
              <w:numPr>
                <w:ilvl w:val="0"/>
                <w:numId w:val="19"/>
              </w:numPr>
              <w:tabs>
                <w:tab w:val="clear" w:pos="360"/>
                <w:tab w:val="clear" w:pos="720"/>
              </w:tabs>
              <w:spacing w:line="220" w:lineRule="exact"/>
              <w:ind w:right="-891" w:hanging="153"/>
              <w:rPr>
                <w:rFonts w:ascii="Times New Roman" w:hAnsi="Times New Roman" w:cs="Times New Roman"/>
                <w:lang w:val="en-US"/>
              </w:rPr>
            </w:pPr>
            <w:r w:rsidRPr="00FA27A3">
              <w:rPr>
                <w:rFonts w:ascii="Times New Roman" w:hAnsi="Times New Roman" w:cs="Times New Roman"/>
                <w:lang w:val="en-US"/>
              </w:rPr>
              <w:t>Advances to suppliers</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26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FA27A3">
              <w:rPr>
                <w:rFonts w:ascii="Times New Roman" w:hAnsi="Times New Roman" w:cs="Times New Roman"/>
                <w:sz w:val="22"/>
                <w:szCs w:val="22"/>
              </w:rPr>
              <w:t>(500)</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350" w:type="dxa"/>
          </w:tcPr>
          <w:p w:rsidR="00940618" w:rsidRPr="00FA27A3" w:rsidRDefault="00940618" w:rsidP="00D11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Pr>
          <w:p w:rsidR="00940618" w:rsidRPr="00FA27A3" w:rsidRDefault="00940618" w:rsidP="00D11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FA27A3">
              <w:rPr>
                <w:rFonts w:ascii="Times New Roman" w:hAnsi="Times New Roman" w:cs="Times New Roman"/>
                <w:sz w:val="22"/>
                <w:szCs w:val="22"/>
              </w:rPr>
              <w:t>-</w:t>
            </w:r>
          </w:p>
        </w:tc>
      </w:tr>
      <w:tr w:rsidR="00940618" w:rsidRPr="00FA27A3" w:rsidTr="00681C6E">
        <w:trPr>
          <w:trHeight w:val="248"/>
        </w:trPr>
        <w:tc>
          <w:tcPr>
            <w:tcW w:w="2790" w:type="dxa"/>
          </w:tcPr>
          <w:p w:rsidR="00940618" w:rsidRPr="00FA27A3" w:rsidRDefault="00940618" w:rsidP="00940618">
            <w:pPr>
              <w:pStyle w:val="3"/>
              <w:numPr>
                <w:ilvl w:val="0"/>
                <w:numId w:val="19"/>
              </w:numPr>
              <w:tabs>
                <w:tab w:val="clear" w:pos="360"/>
                <w:tab w:val="clear" w:pos="720"/>
              </w:tabs>
              <w:spacing w:line="220" w:lineRule="exact"/>
              <w:ind w:right="-891" w:hanging="153"/>
              <w:rPr>
                <w:rFonts w:ascii="Times New Roman" w:hAnsi="Times New Roman" w:cs="Times New Roman"/>
                <w:lang w:val="en-US"/>
              </w:rPr>
            </w:pPr>
            <w:r w:rsidRPr="00FA27A3">
              <w:rPr>
                <w:rFonts w:ascii="Times New Roman" w:hAnsi="Times New Roman" w:cs="Times New Roman"/>
                <w:lang w:val="en-US"/>
              </w:rPr>
              <w:t>Others</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p>
        </w:tc>
        <w:tc>
          <w:tcPr>
            <w:tcW w:w="1260" w:type="dxa"/>
            <w:tcBorders>
              <w:bottom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260" w:type="dxa"/>
            <w:tcBorders>
              <w:bottom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jc w:val="both"/>
              <w:rPr>
                <w:rFonts w:ascii="Times New Roman" w:hAnsi="Times New Roman" w:cs="Times New Roman"/>
                <w:sz w:val="22"/>
                <w:szCs w:val="22"/>
              </w:rPr>
            </w:pPr>
            <w:r w:rsidRPr="00FA27A3">
              <w:rPr>
                <w:rFonts w:ascii="Times New Roman" w:hAnsi="Times New Roman" w:cs="Times New Roman"/>
                <w:sz w:val="22"/>
                <w:szCs w:val="22"/>
              </w:rPr>
              <w:t>(56)</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sz w:val="22"/>
                <w:szCs w:val="22"/>
              </w:rPr>
            </w:pPr>
          </w:p>
        </w:tc>
        <w:tc>
          <w:tcPr>
            <w:tcW w:w="1350" w:type="dxa"/>
            <w:tcBorders>
              <w:bottom w:val="single" w:sz="4" w:space="0" w:color="auto"/>
            </w:tcBorders>
          </w:tcPr>
          <w:p w:rsidR="00940618" w:rsidRPr="00FA27A3" w:rsidRDefault="00940618" w:rsidP="00A05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jc w:val="both"/>
              <w:rPr>
                <w:rFonts w:ascii="Times New Roman" w:hAnsi="Times New Roman" w:cs="Times New Roman"/>
                <w:sz w:val="22"/>
                <w:szCs w:val="22"/>
              </w:rPr>
            </w:pPr>
          </w:p>
        </w:tc>
        <w:tc>
          <w:tcPr>
            <w:tcW w:w="1350" w:type="dxa"/>
            <w:tcBorders>
              <w:bottom w:val="single" w:sz="4" w:space="0" w:color="auto"/>
            </w:tcBorders>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44"/>
              <w:rPr>
                <w:rFonts w:ascii="Times New Roman" w:hAnsi="Times New Roman" w:cs="Times New Roman"/>
                <w:sz w:val="22"/>
                <w:szCs w:val="22"/>
              </w:rPr>
            </w:pPr>
            <w:r w:rsidRPr="00FA27A3">
              <w:rPr>
                <w:rFonts w:ascii="Times New Roman" w:hAnsi="Times New Roman" w:cs="Times New Roman"/>
                <w:sz w:val="22"/>
                <w:szCs w:val="22"/>
              </w:rPr>
              <w:t>(56)</w:t>
            </w:r>
          </w:p>
        </w:tc>
      </w:tr>
      <w:tr w:rsidR="00940618" w:rsidRPr="00FA27A3" w:rsidTr="00681C6E">
        <w:trPr>
          <w:trHeight w:val="215"/>
        </w:trPr>
        <w:tc>
          <w:tcPr>
            <w:tcW w:w="2790" w:type="dxa"/>
          </w:tcPr>
          <w:p w:rsidR="00940618" w:rsidRPr="00FA27A3" w:rsidRDefault="00940618" w:rsidP="00940618">
            <w:pPr>
              <w:pStyle w:val="5"/>
              <w:tabs>
                <w:tab w:val="left" w:pos="352"/>
              </w:tabs>
              <w:spacing w:line="220" w:lineRule="exact"/>
              <w:ind w:right="-891"/>
              <w:rPr>
                <w:rFonts w:ascii="Times New Roman" w:hAnsi="Times New Roman"/>
                <w:sz w:val="22"/>
                <w:szCs w:val="22"/>
                <w:lang w:val="en-US"/>
              </w:rPr>
            </w:pPr>
            <w:r w:rsidRPr="00FA27A3">
              <w:rPr>
                <w:rFonts w:ascii="Times New Roman" w:hAnsi="Times New Roman"/>
                <w:sz w:val="22"/>
                <w:szCs w:val="22"/>
                <w:lang w:val="en-US"/>
              </w:rPr>
              <w:t>Net</w:t>
            </w:r>
          </w:p>
        </w:tc>
        <w:tc>
          <w:tcPr>
            <w:tcW w:w="720" w:type="dxa"/>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3,313</w:t>
            </w:r>
          </w:p>
        </w:tc>
        <w:tc>
          <w:tcPr>
            <w:tcW w:w="270" w:type="dxa"/>
            <w:vAlign w:val="center"/>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sidRPr="00FA27A3">
              <w:rPr>
                <w:rFonts w:ascii="Times New Roman" w:hAnsi="Times New Roman" w:cs="Times New Roman"/>
                <w:b/>
                <w:bCs/>
                <w:sz w:val="22"/>
                <w:szCs w:val="22"/>
              </w:rPr>
              <w:t>12,488</w:t>
            </w:r>
          </w:p>
        </w:tc>
        <w:tc>
          <w:tcPr>
            <w:tcW w:w="270" w:type="dxa"/>
            <w:vAlign w:val="center"/>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Pr>
                <w:rFonts w:ascii="Times New Roman" w:hAnsi="Times New Roman" w:cs="Times New Roman"/>
                <w:b/>
                <w:bCs/>
                <w:sz w:val="22"/>
                <w:szCs w:val="22"/>
              </w:rPr>
              <w:t>3,020</w:t>
            </w:r>
          </w:p>
        </w:tc>
        <w:tc>
          <w:tcPr>
            <w:tcW w:w="270" w:type="dxa"/>
            <w:vAlign w:val="center"/>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5" w:right="-111"/>
              <w:jc w:val="both"/>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940618" w:rsidRPr="00FA27A3" w:rsidRDefault="00940618" w:rsidP="00940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5" w:right="-111"/>
              <w:jc w:val="both"/>
              <w:rPr>
                <w:rFonts w:ascii="Times New Roman" w:hAnsi="Times New Roman" w:cs="Times New Roman"/>
                <w:b/>
                <w:bCs/>
                <w:sz w:val="22"/>
                <w:szCs w:val="22"/>
              </w:rPr>
            </w:pPr>
            <w:r w:rsidRPr="00FA27A3">
              <w:rPr>
                <w:rFonts w:ascii="Times New Roman" w:hAnsi="Times New Roman" w:cs="Times New Roman"/>
                <w:b/>
                <w:bCs/>
                <w:sz w:val="22"/>
                <w:szCs w:val="22"/>
              </w:rPr>
              <w:t>11,970</w:t>
            </w:r>
          </w:p>
        </w:tc>
      </w:tr>
    </w:tbl>
    <w:p w:rsidR="00C830CA" w:rsidRPr="007B2D84" w:rsidRDefault="00C830CA" w:rsidP="00356916">
      <w:pPr>
        <w:pStyle w:val="Heading2"/>
        <w:rPr>
          <w:rFonts w:ascii="Times New Roman" w:hAnsi="Times New Roman"/>
          <w:b w:val="0"/>
          <w:bCs w:val="0"/>
          <w:sz w:val="22"/>
          <w:szCs w:val="22"/>
        </w:rPr>
      </w:pPr>
    </w:p>
    <w:p w:rsidR="00654172" w:rsidRPr="00FA27A3" w:rsidRDefault="004C61A6" w:rsidP="00273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7B2D84">
        <w:rPr>
          <w:rFonts w:ascii="Times New Roman" w:hAnsi="Times New Roman"/>
          <w:b/>
          <w:bCs/>
          <w:sz w:val="24"/>
          <w:szCs w:val="30"/>
        </w:rPr>
        <w:t>9</w:t>
      </w:r>
      <w:r w:rsidR="00654172" w:rsidRPr="007B2D84">
        <w:rPr>
          <w:rFonts w:ascii="Times New Roman" w:hAnsi="Times New Roman" w:cs="Times New Roman"/>
          <w:b/>
          <w:bCs/>
          <w:sz w:val="24"/>
          <w:szCs w:val="24"/>
        </w:rPr>
        <w:tab/>
        <w:t>Inventories</w:t>
      </w:r>
    </w:p>
    <w:p w:rsidR="00654172" w:rsidRPr="00FA27A3" w:rsidRDefault="00654172" w:rsidP="00654172">
      <w:pPr>
        <w:ind w:left="540"/>
        <w:rPr>
          <w:rFonts w:ascii="Times New Roman" w:hAnsi="Times New Roman" w:cs="Times New Roman"/>
          <w:sz w:val="22"/>
          <w:szCs w:val="22"/>
        </w:rPr>
      </w:pPr>
    </w:p>
    <w:tbl>
      <w:tblPr>
        <w:tblW w:w="9720" w:type="dxa"/>
        <w:tblInd w:w="450" w:type="dxa"/>
        <w:tblLayout w:type="fixed"/>
        <w:tblLook w:val="01E0"/>
      </w:tblPr>
      <w:tblGrid>
        <w:gridCol w:w="3168"/>
        <w:gridCol w:w="1440"/>
        <w:gridCol w:w="270"/>
        <w:gridCol w:w="1440"/>
        <w:gridCol w:w="270"/>
        <w:gridCol w:w="1440"/>
        <w:gridCol w:w="270"/>
        <w:gridCol w:w="1422"/>
      </w:tblGrid>
      <w:tr w:rsidR="00654172" w:rsidRPr="00FA27A3" w:rsidTr="009C7EEE">
        <w:tc>
          <w:tcPr>
            <w:tcW w:w="3168"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3150"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132"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654172" w:rsidRPr="00FA27A3" w:rsidTr="009C7EEE">
        <w:tc>
          <w:tcPr>
            <w:tcW w:w="3168"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3150"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132"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A27A3" w:rsidRPr="00FA27A3" w:rsidTr="009C7EEE">
        <w:tc>
          <w:tcPr>
            <w:tcW w:w="3168"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440" w:type="dxa"/>
            <w:vAlign w:val="bottom"/>
          </w:tcPr>
          <w:p w:rsidR="00FA27A3" w:rsidRPr="00FE6CD5"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FA27A3" w:rsidRPr="00FE6CD5"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FA27A3" w:rsidRPr="00FE6CD5"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FA27A3" w:rsidRPr="00FE6CD5"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FA27A3" w:rsidRPr="00FE6CD5"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FA27A3" w:rsidRPr="00FE6CD5"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22" w:type="dxa"/>
            <w:vAlign w:val="bottom"/>
          </w:tcPr>
          <w:p w:rsidR="00FA27A3" w:rsidRPr="00FE6CD5"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FA27A3" w:rsidRPr="00FA27A3" w:rsidTr="009C7EEE">
        <w:tc>
          <w:tcPr>
            <w:tcW w:w="3168"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6552" w:type="dxa"/>
            <w:gridSpan w:val="7"/>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FA27A3" w:rsidRPr="00FA27A3" w:rsidTr="009C7EEE">
        <w:tc>
          <w:tcPr>
            <w:tcW w:w="3168" w:type="dxa"/>
            <w:vAlign w:val="bottom"/>
          </w:tcPr>
          <w:p w:rsidR="00FA27A3" w:rsidRPr="00FA27A3" w:rsidRDefault="00FA27A3" w:rsidP="00FA27A3">
            <w:pPr>
              <w:pStyle w:val="3"/>
              <w:tabs>
                <w:tab w:val="clear" w:pos="360"/>
                <w:tab w:val="clear" w:pos="720"/>
              </w:tabs>
              <w:spacing w:line="220" w:lineRule="exact"/>
              <w:rPr>
                <w:rFonts w:ascii="Times New Roman" w:hAnsi="Times New Roman" w:cs="Times New Roman"/>
                <w:szCs w:val="28"/>
                <w:lang w:val="en-US"/>
              </w:rPr>
            </w:pPr>
            <w:r w:rsidRPr="00FA27A3">
              <w:rPr>
                <w:rFonts w:ascii="Times New Roman" w:hAnsi="Times New Roman" w:cs="Times New Roman"/>
                <w:szCs w:val="28"/>
                <w:lang w:val="en-US"/>
              </w:rPr>
              <w:t>Coal and others</w:t>
            </w:r>
          </w:p>
        </w:tc>
        <w:tc>
          <w:tcPr>
            <w:tcW w:w="1440" w:type="dxa"/>
            <w:vAlign w:val="bottom"/>
          </w:tcPr>
          <w:p w:rsidR="00FA27A3" w:rsidRPr="007B2D84"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235,29</w:t>
            </w:r>
            <w:r w:rsidR="00401B54">
              <w:rPr>
                <w:rFonts w:ascii="Times New Roman" w:hAnsi="Times New Roman" w:cstheme="minorBidi"/>
                <w:sz w:val="22"/>
                <w:szCs w:val="22"/>
              </w:rPr>
              <w:t>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FA27A3">
              <w:rPr>
                <w:rFonts w:ascii="Times New Roman" w:hAnsi="Times New Roman" w:cs="Times New Roman"/>
                <w:sz w:val="22"/>
                <w:szCs w:val="22"/>
              </w:rPr>
              <w:t>327,588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235,344</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22"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sidRPr="00FA27A3">
              <w:rPr>
                <w:rFonts w:ascii="Times New Roman" w:hAnsi="Times New Roman" w:cs="Times New Roman"/>
                <w:sz w:val="22"/>
                <w:szCs w:val="22"/>
              </w:rPr>
              <w:t>327,588</w:t>
            </w:r>
          </w:p>
        </w:tc>
      </w:tr>
      <w:tr w:rsidR="00FA27A3" w:rsidRPr="00FA27A3" w:rsidTr="009C7EEE">
        <w:tc>
          <w:tcPr>
            <w:tcW w:w="3168" w:type="dxa"/>
            <w:vAlign w:val="bottom"/>
          </w:tcPr>
          <w:p w:rsidR="00FA27A3" w:rsidRPr="00FA27A3" w:rsidRDefault="00FA27A3" w:rsidP="00FA27A3">
            <w:pPr>
              <w:pStyle w:val="5"/>
              <w:spacing w:line="220" w:lineRule="exact"/>
              <w:rPr>
                <w:rFonts w:ascii="Times New Roman" w:hAnsi="Times New Roman"/>
                <w:b w:val="0"/>
                <w:bCs w:val="0"/>
                <w:sz w:val="22"/>
                <w:szCs w:val="22"/>
                <w:lang w:val="en-US"/>
              </w:rPr>
            </w:pPr>
            <w:r w:rsidRPr="00FA27A3">
              <w:rPr>
                <w:rFonts w:ascii="Times New Roman" w:hAnsi="Times New Roman"/>
                <w:b w:val="0"/>
                <w:bCs w:val="0"/>
                <w:sz w:val="22"/>
                <w:szCs w:val="22"/>
                <w:lang w:val="en-US"/>
              </w:rPr>
              <w:t>Spare parts and supplies</w:t>
            </w:r>
          </w:p>
        </w:tc>
        <w:tc>
          <w:tcPr>
            <w:tcW w:w="1440" w:type="dxa"/>
            <w:tcBorders>
              <w:bottom w:val="sing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2,35</w:t>
            </w:r>
            <w:r w:rsidR="00401B54">
              <w:rPr>
                <w:rFonts w:ascii="Times New Roman" w:hAnsi="Times New Roman" w:cs="Times New Roman"/>
                <w:sz w:val="22"/>
                <w:szCs w:val="22"/>
              </w:rPr>
              <w:t>6</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sidRPr="00FA27A3">
              <w:rPr>
                <w:rFonts w:ascii="Times New Roman" w:hAnsi="Times New Roman" w:cs="Times New Roman"/>
                <w:sz w:val="22"/>
                <w:szCs w:val="22"/>
              </w:rPr>
              <w:t>3,535</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2,253</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22" w:type="dxa"/>
            <w:tcBorders>
              <w:bottom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sidRPr="00FA27A3">
              <w:rPr>
                <w:rFonts w:ascii="Times New Roman" w:hAnsi="Times New Roman" w:cs="Times New Roman"/>
                <w:sz w:val="22"/>
                <w:szCs w:val="22"/>
              </w:rPr>
              <w:t>3,261</w:t>
            </w:r>
          </w:p>
        </w:tc>
      </w:tr>
      <w:tr w:rsidR="00FA27A3" w:rsidRPr="00FA27A3" w:rsidTr="009C7EEE">
        <w:trPr>
          <w:trHeight w:val="64"/>
        </w:trPr>
        <w:tc>
          <w:tcPr>
            <w:tcW w:w="3168" w:type="dxa"/>
            <w:vAlign w:val="bottom"/>
          </w:tcPr>
          <w:p w:rsidR="00FA27A3" w:rsidRPr="00FA27A3" w:rsidRDefault="00FA27A3" w:rsidP="00FA27A3">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Total</w:t>
            </w:r>
          </w:p>
        </w:tc>
        <w:tc>
          <w:tcPr>
            <w:tcW w:w="1440" w:type="dxa"/>
            <w:tcBorders>
              <w:top w:val="sing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237,654</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FA27A3">
              <w:rPr>
                <w:rFonts w:ascii="Times New Roman" w:hAnsi="Times New Roman" w:cs="Times New Roman"/>
                <w:b/>
                <w:bCs/>
                <w:sz w:val="22"/>
                <w:szCs w:val="22"/>
              </w:rPr>
              <w:t>331,123</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237,597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22" w:type="dxa"/>
            <w:tcBorders>
              <w:top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FA27A3">
              <w:rPr>
                <w:rFonts w:ascii="Times New Roman" w:hAnsi="Times New Roman" w:cs="Times New Roman"/>
                <w:b/>
                <w:bCs/>
                <w:sz w:val="22"/>
                <w:szCs w:val="22"/>
              </w:rPr>
              <w:t>330,849</w:t>
            </w:r>
          </w:p>
        </w:tc>
      </w:tr>
      <w:tr w:rsidR="00FA27A3" w:rsidRPr="00FA27A3" w:rsidTr="009C7EEE">
        <w:tc>
          <w:tcPr>
            <w:tcW w:w="3168" w:type="dxa"/>
            <w:vAlign w:val="bottom"/>
          </w:tcPr>
          <w:p w:rsidR="00FA27A3" w:rsidRPr="00FA27A3" w:rsidRDefault="00FA27A3" w:rsidP="00FA27A3">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Less</w:t>
            </w:r>
            <w:r w:rsidRPr="00FA27A3">
              <w:rPr>
                <w:rFonts w:ascii="Times New Roman" w:hAnsi="Times New Roman"/>
                <w:b w:val="0"/>
                <w:bCs w:val="0"/>
                <w:sz w:val="22"/>
                <w:szCs w:val="22"/>
                <w:lang w:val="en-US"/>
              </w:rPr>
              <w:t xml:space="preserve"> allowance for declining in   </w:t>
            </w:r>
          </w:p>
          <w:p w:rsidR="00FA27A3" w:rsidRPr="00FA27A3" w:rsidRDefault="00FA27A3" w:rsidP="00FA27A3">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 xml:space="preserve">   </w:t>
            </w:r>
            <w:r w:rsidRPr="00FA27A3">
              <w:rPr>
                <w:rFonts w:ascii="Times New Roman" w:hAnsi="Times New Roman"/>
                <w:b w:val="0"/>
                <w:bCs w:val="0"/>
                <w:sz w:val="22"/>
                <w:szCs w:val="22"/>
                <w:lang w:val="en-US"/>
              </w:rPr>
              <w:t xml:space="preserve">value of inventory and   </w:t>
            </w:r>
          </w:p>
          <w:p w:rsidR="00FA27A3" w:rsidRPr="00FA27A3" w:rsidRDefault="00FA27A3" w:rsidP="00FA27A3">
            <w:pPr>
              <w:pStyle w:val="5"/>
              <w:tabs>
                <w:tab w:val="left" w:pos="352"/>
              </w:tabs>
              <w:spacing w:line="220" w:lineRule="exact"/>
              <w:ind w:left="162"/>
              <w:rPr>
                <w:rFonts w:ascii="Times New Roman" w:hAnsi="Times New Roman"/>
                <w:b w:val="0"/>
                <w:bCs w:val="0"/>
                <w:sz w:val="22"/>
                <w:szCs w:val="22"/>
                <w:lang w:val="en-US"/>
              </w:rPr>
            </w:pPr>
            <w:r w:rsidRPr="00FA27A3">
              <w:rPr>
                <w:rFonts w:ascii="Times New Roman" w:hAnsi="Times New Roman"/>
                <w:b w:val="0"/>
                <w:bCs w:val="0"/>
                <w:sz w:val="22"/>
                <w:szCs w:val="22"/>
                <w:lang w:val="en-US"/>
              </w:rPr>
              <w:t>inventory deterioration</w:t>
            </w:r>
          </w:p>
        </w:tc>
        <w:tc>
          <w:tcPr>
            <w:tcW w:w="1440" w:type="dxa"/>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Pr>
                <w:rFonts w:ascii="Times New Roman" w:hAnsi="Times New Roman" w:cs="Times New Roman"/>
                <w:sz w:val="22"/>
                <w:szCs w:val="22"/>
              </w:rPr>
              <w:t>(218,406)</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sidRPr="00FA27A3">
              <w:rPr>
                <w:rFonts w:ascii="Times New Roman" w:hAnsi="Times New Roman" w:cs="Times New Roman"/>
                <w:sz w:val="22"/>
                <w:szCs w:val="22"/>
              </w:rPr>
              <w:t>(320,167)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Pr>
                <w:rFonts w:ascii="Times New Roman" w:hAnsi="Times New Roman" w:cs="Times New Roman"/>
                <w:sz w:val="22"/>
                <w:szCs w:val="22"/>
              </w:rPr>
              <w:t>(218,406)</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22"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sidRPr="00FA27A3">
              <w:rPr>
                <w:rFonts w:ascii="Times New Roman" w:hAnsi="Times New Roman" w:cs="Times New Roman"/>
                <w:sz w:val="22"/>
                <w:szCs w:val="22"/>
              </w:rPr>
              <w:t>(320,167)</w:t>
            </w:r>
          </w:p>
        </w:tc>
      </w:tr>
      <w:tr w:rsidR="00FA27A3" w:rsidRPr="00FA27A3" w:rsidTr="009C7EEE">
        <w:tc>
          <w:tcPr>
            <w:tcW w:w="3168" w:type="dxa"/>
            <w:vAlign w:val="bottom"/>
          </w:tcPr>
          <w:p w:rsidR="00FA27A3" w:rsidRPr="00FA27A3" w:rsidRDefault="00FA27A3" w:rsidP="00FA27A3">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Net</w:t>
            </w:r>
          </w:p>
        </w:tc>
        <w:tc>
          <w:tcPr>
            <w:tcW w:w="1440" w:type="dxa"/>
            <w:tcBorders>
              <w:top w:val="single" w:sz="4" w:space="0" w:color="auto"/>
              <w:bottom w:val="doub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19,248</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FA27A3">
              <w:rPr>
                <w:rFonts w:ascii="Times New Roman" w:hAnsi="Times New Roman" w:cs="Times New Roman"/>
                <w:b/>
                <w:bCs/>
                <w:sz w:val="22"/>
                <w:szCs w:val="22"/>
              </w:rPr>
              <w:t>10,956</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19,191</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22" w:type="dxa"/>
            <w:tcBorders>
              <w:top w:val="single" w:sz="4" w:space="0" w:color="auto"/>
              <w:bottom w:val="doub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FA27A3">
              <w:rPr>
                <w:rFonts w:ascii="Times New Roman" w:hAnsi="Times New Roman" w:cs="Times New Roman"/>
                <w:b/>
                <w:bCs/>
                <w:sz w:val="22"/>
                <w:szCs w:val="22"/>
              </w:rPr>
              <w:t>10,682</w:t>
            </w:r>
          </w:p>
        </w:tc>
      </w:tr>
      <w:tr w:rsidR="00FA27A3" w:rsidRPr="00FA27A3" w:rsidTr="009C7EEE">
        <w:tc>
          <w:tcPr>
            <w:tcW w:w="3168" w:type="dxa"/>
            <w:vAlign w:val="bottom"/>
          </w:tcPr>
          <w:p w:rsidR="00FA27A3" w:rsidRPr="00FA27A3" w:rsidRDefault="00FA27A3" w:rsidP="00FA27A3">
            <w:pPr>
              <w:pStyle w:val="5"/>
              <w:spacing w:line="220" w:lineRule="exact"/>
              <w:ind w:left="162"/>
              <w:rPr>
                <w:rFonts w:ascii="Times New Roman" w:hAnsi="Times New Roman"/>
                <w:sz w:val="22"/>
                <w:szCs w:val="22"/>
                <w:lang w:val="en-US"/>
              </w:rPr>
            </w:pPr>
          </w:p>
        </w:tc>
        <w:tc>
          <w:tcPr>
            <w:tcW w:w="1440" w:type="dxa"/>
            <w:tcBorders>
              <w:top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b/>
                <w:bCs/>
                <w:sz w:val="22"/>
                <w:szCs w:val="22"/>
              </w:rPr>
            </w:pPr>
          </w:p>
        </w:tc>
        <w:tc>
          <w:tcPr>
            <w:tcW w:w="1440" w:type="dxa"/>
            <w:tcBorders>
              <w:top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44"/>
              <w:rPr>
                <w:rFonts w:ascii="Times New Roman" w:hAnsi="Times New Roman" w:cs="Times New Roman"/>
                <w:b/>
                <w:bCs/>
                <w:sz w:val="22"/>
                <w:szCs w:val="22"/>
              </w:rPr>
            </w:pP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rPr>
            </w:pPr>
          </w:p>
        </w:tc>
        <w:tc>
          <w:tcPr>
            <w:tcW w:w="1422" w:type="dxa"/>
            <w:tcBorders>
              <w:top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44"/>
              <w:rPr>
                <w:rFonts w:ascii="Times New Roman" w:hAnsi="Times New Roman" w:cs="Times New Roman"/>
                <w:b/>
                <w:bCs/>
                <w:sz w:val="22"/>
                <w:szCs w:val="22"/>
              </w:rPr>
            </w:pPr>
          </w:p>
        </w:tc>
      </w:tr>
      <w:tr w:rsidR="00FA27A3" w:rsidRPr="00FA27A3" w:rsidTr="009C7EEE">
        <w:trPr>
          <w:trHeight w:val="80"/>
        </w:trPr>
        <w:tc>
          <w:tcPr>
            <w:tcW w:w="3168" w:type="dxa"/>
            <w:vAlign w:val="bottom"/>
          </w:tcPr>
          <w:p w:rsidR="00FA27A3" w:rsidRPr="00FA27A3" w:rsidRDefault="00FA27A3" w:rsidP="00FA27A3">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Inventories recognized as an </w:t>
            </w:r>
          </w:p>
          <w:p w:rsidR="00FA27A3" w:rsidRPr="00FA27A3" w:rsidRDefault="00FA27A3" w:rsidP="00FA27A3">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expense in ‘cost of sales of </w:t>
            </w:r>
          </w:p>
          <w:p w:rsidR="00FA27A3" w:rsidRPr="00FA27A3" w:rsidRDefault="00FA27A3" w:rsidP="00FA27A3">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goods’:</w:t>
            </w:r>
          </w:p>
        </w:tc>
        <w:tc>
          <w:tcPr>
            <w:tcW w:w="144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44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44"/>
              <w:rPr>
                <w:rFonts w:ascii="Times New Roman" w:hAnsi="Times New Roman" w:cs="Times New Roman"/>
                <w:sz w:val="22"/>
                <w:szCs w:val="22"/>
              </w:rPr>
            </w:pP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1422"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44"/>
              <w:rPr>
                <w:rFonts w:ascii="Times New Roman" w:hAnsi="Times New Roman" w:cs="Times New Roman"/>
                <w:sz w:val="22"/>
                <w:szCs w:val="22"/>
              </w:rPr>
            </w:pPr>
          </w:p>
        </w:tc>
      </w:tr>
      <w:tr w:rsidR="00FA27A3" w:rsidRPr="00FA27A3" w:rsidTr="009C7EEE">
        <w:tc>
          <w:tcPr>
            <w:tcW w:w="3168" w:type="dxa"/>
            <w:vAlign w:val="bottom"/>
          </w:tcPr>
          <w:p w:rsidR="00FA27A3" w:rsidRPr="00FA27A3" w:rsidRDefault="00FA27A3" w:rsidP="00FA27A3">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Cost</w:t>
            </w:r>
          </w:p>
        </w:tc>
        <w:tc>
          <w:tcPr>
            <w:tcW w:w="1440" w:type="dxa"/>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209,27</w:t>
            </w:r>
            <w:r w:rsidR="00E2681A">
              <w:rPr>
                <w:rFonts w:ascii="Times New Roman" w:hAnsi="Times New Roman" w:cs="Times New Roman"/>
                <w:sz w:val="22"/>
                <w:szCs w:val="22"/>
              </w:rPr>
              <w:t>2</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sidRPr="00FA27A3">
              <w:rPr>
                <w:rFonts w:ascii="Times New Roman" w:hAnsi="Times New Roman" w:cs="Times New Roman"/>
                <w:sz w:val="22"/>
                <w:szCs w:val="22"/>
              </w:rPr>
              <w:t>393,747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210,53</w:t>
            </w:r>
            <w:r w:rsidR="002D1BE0">
              <w:rPr>
                <w:rFonts w:ascii="Times New Roman" w:hAnsi="Times New Roman" w:cs="Times New Roman"/>
                <w:sz w:val="22"/>
                <w:szCs w:val="22"/>
              </w:rPr>
              <w:t>5</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22"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sidRPr="00FA27A3">
              <w:rPr>
                <w:rFonts w:ascii="Times New Roman" w:hAnsi="Times New Roman" w:cs="Times New Roman"/>
                <w:sz w:val="22"/>
                <w:szCs w:val="22"/>
              </w:rPr>
              <w:t>399,437</w:t>
            </w:r>
          </w:p>
        </w:tc>
      </w:tr>
      <w:tr w:rsidR="00FA27A3" w:rsidRPr="00FA27A3" w:rsidTr="009C7EEE">
        <w:tc>
          <w:tcPr>
            <w:tcW w:w="3168" w:type="dxa"/>
            <w:vAlign w:val="bottom"/>
          </w:tcPr>
          <w:p w:rsidR="00FA27A3" w:rsidRPr="00FA27A3" w:rsidRDefault="00FA27A3" w:rsidP="00FA27A3">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(Reversal of) write-down  </w:t>
            </w:r>
          </w:p>
          <w:p w:rsidR="00FA27A3" w:rsidRPr="00FA27A3" w:rsidRDefault="00FA27A3" w:rsidP="00FA27A3">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to net realisable value</w:t>
            </w:r>
          </w:p>
        </w:tc>
        <w:tc>
          <w:tcPr>
            <w:tcW w:w="1440" w:type="dxa"/>
            <w:tcBorders>
              <w:bottom w:val="single" w:sz="4" w:space="0" w:color="auto"/>
            </w:tcBorders>
            <w:vAlign w:val="bottom"/>
          </w:tcPr>
          <w:p w:rsidR="00FA27A3" w:rsidRPr="00FA27A3" w:rsidRDefault="002D1BE0"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(4,26</w:t>
            </w:r>
            <w:r>
              <w:rPr>
                <w:rFonts w:ascii="Times New Roman" w:hAnsi="Times New Roman" w:cstheme="minorBidi"/>
                <w:sz w:val="22"/>
                <w:szCs w:val="22"/>
              </w:rPr>
              <w:t>3</w:t>
            </w:r>
            <w:r w:rsidR="007B2D84">
              <w:rPr>
                <w:rFonts w:ascii="Times New Roman" w:hAnsi="Times New Roman" w:cs="Times New Roman"/>
                <w:sz w:val="22"/>
                <w:szCs w:val="22"/>
              </w:rPr>
              <w:t>)</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440" w:type="dxa"/>
            <w:tcBorders>
              <w:bottom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sidRPr="00FA27A3">
              <w:rPr>
                <w:rFonts w:ascii="Times New Roman" w:hAnsi="Times New Roman" w:cs="Times New Roman"/>
                <w:sz w:val="22"/>
                <w:szCs w:val="22"/>
              </w:rPr>
              <w:t>660</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FA27A3" w:rsidRPr="00FA27A3" w:rsidRDefault="002D1BE0"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(4,263</w:t>
            </w:r>
            <w:r w:rsidR="007B2D84">
              <w:rPr>
                <w:rFonts w:ascii="Times New Roman" w:hAnsi="Times New Roman" w:cs="Times New Roman"/>
                <w:sz w:val="22"/>
                <w:szCs w:val="22"/>
              </w:rPr>
              <w:t>)</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422" w:type="dxa"/>
            <w:tcBorders>
              <w:bottom w:val="sing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sidRPr="00FA27A3">
              <w:rPr>
                <w:rFonts w:ascii="Times New Roman" w:hAnsi="Times New Roman" w:cs="Times New Roman"/>
                <w:sz w:val="22"/>
                <w:szCs w:val="22"/>
              </w:rPr>
              <w:t>660</w:t>
            </w:r>
          </w:p>
        </w:tc>
      </w:tr>
      <w:tr w:rsidR="00FA27A3" w:rsidRPr="00FA27A3" w:rsidTr="009C7EEE">
        <w:tc>
          <w:tcPr>
            <w:tcW w:w="3168" w:type="dxa"/>
            <w:vAlign w:val="bottom"/>
          </w:tcPr>
          <w:p w:rsidR="00FA27A3" w:rsidRPr="00FA27A3" w:rsidRDefault="00FA27A3" w:rsidP="00FA27A3">
            <w:pPr>
              <w:pStyle w:val="5"/>
              <w:rPr>
                <w:rFonts w:ascii="Times New Roman" w:hAnsi="Times New Roman"/>
                <w:sz w:val="22"/>
                <w:szCs w:val="22"/>
                <w:lang w:val="en-US"/>
              </w:rPr>
            </w:pPr>
            <w:r w:rsidRPr="00FA27A3">
              <w:rPr>
                <w:rFonts w:ascii="Times New Roman" w:hAnsi="Times New Roman"/>
                <w:sz w:val="22"/>
                <w:szCs w:val="22"/>
                <w:lang w:val="en-US"/>
              </w:rPr>
              <w:t xml:space="preserve">Net </w:t>
            </w:r>
          </w:p>
        </w:tc>
        <w:tc>
          <w:tcPr>
            <w:tcW w:w="1440" w:type="dxa"/>
            <w:tcBorders>
              <w:top w:val="single" w:sz="4" w:space="0" w:color="auto"/>
              <w:bottom w:val="doub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205,009</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FA27A3">
              <w:rPr>
                <w:rFonts w:ascii="Times New Roman" w:hAnsi="Times New Roman" w:cs="Times New Roman"/>
                <w:b/>
                <w:bCs/>
                <w:sz w:val="22"/>
                <w:szCs w:val="22"/>
              </w:rPr>
              <w:t>394,407</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FA27A3" w:rsidRPr="00FA27A3" w:rsidRDefault="007B2D84"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206,272</w:t>
            </w:r>
          </w:p>
        </w:tc>
        <w:tc>
          <w:tcPr>
            <w:tcW w:w="270" w:type="dxa"/>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22" w:type="dxa"/>
            <w:tcBorders>
              <w:top w:val="single" w:sz="4" w:space="0" w:color="auto"/>
              <w:bottom w:val="double" w:sz="4" w:space="0" w:color="auto"/>
            </w:tcBorders>
            <w:vAlign w:val="bottom"/>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sidRPr="00FA27A3">
              <w:rPr>
                <w:rFonts w:ascii="Times New Roman" w:hAnsi="Times New Roman" w:cs="Times New Roman"/>
                <w:b/>
                <w:bCs/>
                <w:sz w:val="22"/>
                <w:szCs w:val="22"/>
              </w:rPr>
              <w:t>400,097</w:t>
            </w:r>
          </w:p>
        </w:tc>
      </w:tr>
    </w:tbl>
    <w:p w:rsidR="00654172" w:rsidRPr="00FA27A3" w:rsidRDefault="00654172" w:rsidP="00654172">
      <w:pPr>
        <w:ind w:left="454"/>
        <w:jc w:val="thaiDistribute"/>
        <w:rPr>
          <w:rFonts w:ascii="Times New Roman" w:hAnsi="Times New Roman" w:cs="Times New Roman"/>
          <w:sz w:val="22"/>
          <w:szCs w:val="22"/>
        </w:rPr>
      </w:pPr>
    </w:p>
    <w:p w:rsidR="00654172" w:rsidRPr="00FA27A3" w:rsidRDefault="00654172" w:rsidP="00654172">
      <w:pPr>
        <w:ind w:left="454"/>
        <w:jc w:val="thaiDistribute"/>
        <w:rPr>
          <w:rFonts w:ascii="Times New Roman" w:hAnsi="Times New Roman" w:cs="Times New Roman"/>
          <w:sz w:val="22"/>
          <w:szCs w:val="22"/>
        </w:rPr>
      </w:pPr>
    </w:p>
    <w:p w:rsidR="00654172" w:rsidRPr="00FA27A3" w:rsidRDefault="00654172" w:rsidP="00160718">
      <w:pPr>
        <w:rPr>
          <w:rFonts w:ascii="Times New Roman" w:hAnsi="Times New Roman" w:cs="Times New Roman"/>
          <w:b/>
          <w:bCs/>
          <w:sz w:val="24"/>
          <w:szCs w:val="24"/>
        </w:rPr>
        <w:sectPr w:rsidR="00654172" w:rsidRPr="00FA27A3" w:rsidSect="00C84E39">
          <w:headerReference w:type="default" r:id="rId8"/>
          <w:footerReference w:type="default" r:id="rId9"/>
          <w:pgSz w:w="11909" w:h="16834" w:code="9"/>
          <w:pgMar w:top="691" w:right="1152" w:bottom="576" w:left="1152" w:header="720" w:footer="720" w:gutter="0"/>
          <w:pgNumType w:start="13"/>
          <w:cols w:space="720"/>
          <w:docGrid w:linePitch="245"/>
        </w:sectPr>
      </w:pPr>
    </w:p>
    <w:p w:rsidR="000D596F" w:rsidRPr="00FA27A3" w:rsidRDefault="00E3745F" w:rsidP="00EE2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10</w:t>
      </w:r>
      <w:r w:rsidR="005B7A0F" w:rsidRPr="00FA27A3">
        <w:rPr>
          <w:rFonts w:ascii="Times New Roman" w:hAnsi="Times New Roman" w:cs="Times New Roman"/>
          <w:b/>
          <w:bCs/>
          <w:sz w:val="24"/>
          <w:szCs w:val="24"/>
        </w:rPr>
        <w:tab/>
      </w:r>
      <w:r w:rsidR="000D596F" w:rsidRPr="00FA27A3">
        <w:rPr>
          <w:rFonts w:ascii="Times New Roman" w:hAnsi="Times New Roman" w:cs="Times New Roman"/>
          <w:b/>
          <w:bCs/>
          <w:sz w:val="24"/>
          <w:szCs w:val="24"/>
        </w:rPr>
        <w:t>Investments in subsidiaries</w:t>
      </w:r>
    </w:p>
    <w:p w:rsidR="000D596F" w:rsidRPr="00FA27A3"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D596F" w:rsidRPr="00FA27A3"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FA27A3">
        <w:rPr>
          <w:rFonts w:ascii="Times New Roman" w:hAnsi="Times New Roman" w:cs="Times New Roman"/>
          <w:sz w:val="22"/>
          <w:szCs w:val="22"/>
        </w:rPr>
        <w:t>Investments in subsidiaries as at 31 December 201</w:t>
      </w:r>
      <w:r w:rsidR="00FA27A3">
        <w:rPr>
          <w:rFonts w:ascii="Times New Roman" w:hAnsi="Times New Roman" w:cs="Times New Roman"/>
          <w:sz w:val="22"/>
          <w:szCs w:val="22"/>
        </w:rPr>
        <w:t>8</w:t>
      </w:r>
      <w:r w:rsidRPr="00FA27A3">
        <w:rPr>
          <w:rFonts w:ascii="Times New Roman" w:hAnsi="Times New Roman" w:cs="Times New Roman"/>
          <w:sz w:val="22"/>
          <w:szCs w:val="22"/>
        </w:rPr>
        <w:t xml:space="preserve"> and 201</w:t>
      </w:r>
      <w:r w:rsidR="00FA27A3">
        <w:rPr>
          <w:rFonts w:ascii="Times New Roman" w:hAnsi="Times New Roman" w:cs="Times New Roman"/>
          <w:sz w:val="22"/>
          <w:szCs w:val="22"/>
        </w:rPr>
        <w:t>7</w:t>
      </w:r>
      <w:r w:rsidRPr="00FA27A3">
        <w:rPr>
          <w:rFonts w:ascii="Times New Roman" w:hAnsi="Times New Roman" w:cs="Times New Roman"/>
          <w:sz w:val="22"/>
          <w:szCs w:val="22"/>
        </w:rPr>
        <w:t>, and dividend income f</w:t>
      </w:r>
      <w:r w:rsidRPr="00FA27A3">
        <w:rPr>
          <w:rFonts w:ascii="Times New Roman" w:hAnsi="Times New Roman" w:cs="Times New Roman"/>
          <w:sz w:val="22"/>
          <w:szCs w:val="28"/>
        </w:rPr>
        <w:t>or</w:t>
      </w:r>
      <w:r w:rsidRPr="00FA27A3">
        <w:rPr>
          <w:rFonts w:ascii="Times New Roman" w:hAnsi="Times New Roman" w:cs="Times New Roman"/>
          <w:sz w:val="22"/>
          <w:szCs w:val="22"/>
        </w:rPr>
        <w:t xml:space="preserve"> the</w:t>
      </w:r>
      <w:r w:rsidR="007301DE" w:rsidRPr="00FA27A3">
        <w:rPr>
          <w:rFonts w:ascii="Times New Roman" w:hAnsi="Times New Roman" w:cs="Times New Roman"/>
          <w:sz w:val="22"/>
          <w:szCs w:val="22"/>
        </w:rPr>
        <w:t xml:space="preserve"> year</w:t>
      </w:r>
      <w:r w:rsidR="00D40A2C" w:rsidRPr="00FA27A3">
        <w:rPr>
          <w:rFonts w:ascii="Times New Roman" w:hAnsi="Times New Roman" w:cs="Times New Roman"/>
          <w:sz w:val="22"/>
          <w:szCs w:val="22"/>
        </w:rPr>
        <w:t>s</w:t>
      </w:r>
      <w:r w:rsidRPr="00FA27A3">
        <w:rPr>
          <w:rFonts w:ascii="Times New Roman" w:hAnsi="Times New Roman" w:cs="Times New Roman"/>
          <w:sz w:val="22"/>
          <w:szCs w:val="22"/>
        </w:rPr>
        <w:t xml:space="preserve"> ended, were as follows:</w:t>
      </w:r>
    </w:p>
    <w:p w:rsidR="000D596F" w:rsidRPr="00FA27A3" w:rsidRDefault="000D596F" w:rsidP="000D596F">
      <w:pPr>
        <w:rPr>
          <w:rFonts w:ascii="Times New Roman" w:hAnsi="Times New Roman" w:cs="Times New Roman"/>
        </w:rPr>
      </w:pPr>
    </w:p>
    <w:tbl>
      <w:tblPr>
        <w:tblW w:w="15363" w:type="dxa"/>
        <w:tblInd w:w="18" w:type="dxa"/>
        <w:tblLayout w:type="fixed"/>
        <w:tblLook w:val="01E0"/>
      </w:tblPr>
      <w:tblGrid>
        <w:gridCol w:w="1440"/>
        <w:gridCol w:w="963"/>
        <w:gridCol w:w="729"/>
        <w:gridCol w:w="236"/>
        <w:gridCol w:w="765"/>
        <w:gridCol w:w="936"/>
        <w:gridCol w:w="236"/>
        <w:gridCol w:w="981"/>
        <w:gridCol w:w="239"/>
        <w:gridCol w:w="972"/>
        <w:gridCol w:w="236"/>
        <w:gridCol w:w="952"/>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0D596F" w:rsidRPr="00FA27A3" w:rsidTr="005B14C6">
        <w:tc>
          <w:tcPr>
            <w:tcW w:w="1440"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63"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960" w:type="dxa"/>
            <w:gridSpan w:val="34"/>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FA27A3">
              <w:rPr>
                <w:rFonts w:ascii="Times New Roman" w:hAnsi="Times New Roman" w:cs="Times New Roman"/>
                <w:b/>
                <w:bCs/>
                <w:sz w:val="16"/>
                <w:szCs w:val="16"/>
              </w:rPr>
              <w:t>Separate financial statements</w:t>
            </w:r>
          </w:p>
        </w:tc>
      </w:tr>
      <w:tr w:rsidR="000D596F" w:rsidRPr="00FA27A3" w:rsidTr="005B14C6">
        <w:tc>
          <w:tcPr>
            <w:tcW w:w="1440"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Type of</w:t>
            </w:r>
          </w:p>
        </w:tc>
        <w:tc>
          <w:tcPr>
            <w:tcW w:w="173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3"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9"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Cost – net of</w:t>
            </w:r>
          </w:p>
        </w:tc>
        <w:tc>
          <w:tcPr>
            <w:tcW w:w="236"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0D596F" w:rsidRPr="00FA27A3" w:rsidTr="005B14C6">
        <w:tc>
          <w:tcPr>
            <w:tcW w:w="1440"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business</w:t>
            </w:r>
          </w:p>
        </w:tc>
        <w:tc>
          <w:tcPr>
            <w:tcW w:w="173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Ownership interest</w:t>
            </w:r>
          </w:p>
        </w:tc>
        <w:tc>
          <w:tcPr>
            <w:tcW w:w="2153"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Paid-up capital</w:t>
            </w:r>
          </w:p>
        </w:tc>
        <w:tc>
          <w:tcPr>
            <w:tcW w:w="239"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 xml:space="preserve">Cost </w:t>
            </w:r>
          </w:p>
        </w:tc>
        <w:tc>
          <w:tcPr>
            <w:tcW w:w="27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Impairment</w:t>
            </w:r>
          </w:p>
        </w:tc>
        <w:tc>
          <w:tcPr>
            <w:tcW w:w="252"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impairment</w:t>
            </w:r>
          </w:p>
        </w:tc>
        <w:tc>
          <w:tcPr>
            <w:tcW w:w="236"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Dividend income</w:t>
            </w:r>
          </w:p>
        </w:tc>
      </w:tr>
      <w:tr w:rsidR="00FA27A3" w:rsidRPr="00FA27A3" w:rsidTr="005B14C6">
        <w:tc>
          <w:tcPr>
            <w:tcW w:w="144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7</w:t>
            </w:r>
          </w:p>
        </w:tc>
        <w:tc>
          <w:tcPr>
            <w:tcW w:w="9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7</w:t>
            </w:r>
          </w:p>
        </w:tc>
        <w:tc>
          <w:tcPr>
            <w:tcW w:w="239"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7</w:t>
            </w:r>
          </w:p>
        </w:tc>
        <w:tc>
          <w:tcPr>
            <w:tcW w:w="270"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7</w:t>
            </w:r>
          </w:p>
        </w:tc>
        <w:tc>
          <w:tcPr>
            <w:tcW w:w="252"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7</w:t>
            </w: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9"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7</w:t>
            </w:r>
          </w:p>
        </w:tc>
      </w:tr>
      <w:tr w:rsidR="00FA27A3" w:rsidRPr="00FA27A3" w:rsidTr="005B14C6">
        <w:tc>
          <w:tcPr>
            <w:tcW w:w="144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6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730"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FA27A3">
              <w:rPr>
                <w:rFonts w:ascii="Times New Roman" w:hAnsi="Times New Roman" w:cs="Times New Roman"/>
                <w:i/>
                <w:iCs/>
                <w:sz w:val="16"/>
                <w:szCs w:val="16"/>
              </w:rPr>
              <w:t>(%)</w:t>
            </w:r>
          </w:p>
        </w:tc>
        <w:tc>
          <w:tcPr>
            <w:tcW w:w="11230" w:type="dxa"/>
            <w:gridSpan w:val="31"/>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FA27A3">
              <w:rPr>
                <w:rFonts w:ascii="Times New Roman" w:hAnsi="Times New Roman" w:cs="Times New Roman"/>
                <w:i/>
                <w:iCs/>
                <w:sz w:val="16"/>
                <w:szCs w:val="16"/>
              </w:rPr>
              <w:t>(in thousand Baht)</w:t>
            </w:r>
          </w:p>
        </w:tc>
      </w:tr>
      <w:tr w:rsidR="00FA27A3" w:rsidRPr="00FA27A3" w:rsidTr="005B14C6">
        <w:tc>
          <w:tcPr>
            <w:tcW w:w="1440"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FA27A3">
              <w:rPr>
                <w:rFonts w:ascii="Times New Roman" w:hAnsi="Times New Roman" w:cs="Times New Roman"/>
                <w:b/>
                <w:bCs/>
                <w:i/>
                <w:iCs/>
                <w:sz w:val="16"/>
                <w:szCs w:val="16"/>
              </w:rPr>
              <w:t>Direct subsidiaries</w:t>
            </w:r>
          </w:p>
        </w:tc>
        <w:tc>
          <w:tcPr>
            <w:tcW w:w="96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29"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5"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81"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9"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2"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9"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3"/>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83" w:type="dxa"/>
          </w:tcPr>
          <w:p w:rsidR="00FA27A3" w:rsidRPr="00FA27A3" w:rsidRDefault="00FA27A3" w:rsidP="00FA2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5C14E5" w:rsidRPr="00FA27A3" w:rsidTr="005B14C6">
        <w:trPr>
          <w:trHeight w:val="64"/>
        </w:trPr>
        <w:tc>
          <w:tcPr>
            <w:tcW w:w="1440"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FA27A3">
              <w:rPr>
                <w:rFonts w:ascii="Times New Roman" w:hAnsi="Times New Roman" w:cs="Times New Roman"/>
                <w:sz w:val="15"/>
                <w:szCs w:val="15"/>
              </w:rPr>
              <w:t xml:space="preserve">UMS Distribution </w:t>
            </w: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FA27A3">
              <w:rPr>
                <w:rFonts w:ascii="Times New Roman" w:hAnsi="Times New Roman" w:cs="Times New Roman"/>
                <w:sz w:val="15"/>
                <w:szCs w:val="15"/>
              </w:rPr>
              <w:t xml:space="preserve">    Co., Ltd.</w:t>
            </w:r>
          </w:p>
        </w:tc>
        <w:tc>
          <w:tcPr>
            <w:tcW w:w="963"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Logistics</w:t>
            </w: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management</w:t>
            </w: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and trading of fertilizer</w:t>
            </w:r>
          </w:p>
        </w:tc>
        <w:tc>
          <w:tcPr>
            <w:tcW w:w="72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5,000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5,000</w:t>
            </w:r>
          </w:p>
        </w:tc>
        <w:tc>
          <w:tcPr>
            <w:tcW w:w="23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5,000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5,000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(4,497</w:t>
            </w:r>
            <w:r w:rsidRPr="00FA27A3">
              <w:rPr>
                <w:rFonts w:ascii="Times New Roman" w:hAnsi="Times New Roman" w:cs="Times New Roman"/>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FA27A3">
              <w:rPr>
                <w:rFonts w:ascii="Times New Roman" w:hAnsi="Times New Roman" w:cs="Times New Roman"/>
                <w:sz w:val="16"/>
                <w:szCs w:val="16"/>
              </w:rPr>
              <w:t>(4,327)</w:t>
            </w:r>
          </w:p>
        </w:tc>
        <w:tc>
          <w:tcPr>
            <w:tcW w:w="27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503</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673</w:t>
            </w:r>
          </w:p>
        </w:tc>
        <w:tc>
          <w:tcPr>
            <w:tcW w:w="236" w:type="dxa"/>
            <w:gridSpan w:val="2"/>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5C14E5" w:rsidRPr="00FA27A3" w:rsidRDefault="005C14E5" w:rsidP="002C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r>
      <w:tr w:rsidR="005C14E5" w:rsidRPr="00FA27A3" w:rsidTr="005B14C6">
        <w:trPr>
          <w:trHeight w:val="64"/>
        </w:trPr>
        <w:tc>
          <w:tcPr>
            <w:tcW w:w="1440" w:type="dxa"/>
          </w:tcPr>
          <w:p w:rsidR="005C14E5" w:rsidRPr="00FA27A3" w:rsidRDefault="005C14E5" w:rsidP="005C14E5">
            <w:pPr>
              <w:ind w:right="-72"/>
              <w:rPr>
                <w:rFonts w:ascii="Times New Roman" w:hAnsi="Times New Roman" w:cs="Times New Roman"/>
                <w:sz w:val="16"/>
                <w:szCs w:val="16"/>
              </w:rPr>
            </w:pPr>
            <w:r w:rsidRPr="00FA27A3">
              <w:rPr>
                <w:rFonts w:ascii="Times New Roman" w:hAnsi="Times New Roman" w:cs="Times New Roman"/>
                <w:sz w:val="16"/>
                <w:szCs w:val="16"/>
              </w:rPr>
              <w:t xml:space="preserve">UMS Lighter </w:t>
            </w:r>
          </w:p>
          <w:p w:rsidR="005C14E5" w:rsidRPr="00FA27A3" w:rsidRDefault="005C14E5" w:rsidP="005C14E5">
            <w:pPr>
              <w:ind w:right="-72"/>
              <w:rPr>
                <w:rFonts w:ascii="Times New Roman" w:hAnsi="Times New Roman" w:cs="Times New Roman"/>
                <w:sz w:val="16"/>
                <w:szCs w:val="16"/>
              </w:rPr>
            </w:pPr>
            <w:r w:rsidRPr="00FA27A3">
              <w:rPr>
                <w:rFonts w:ascii="Times New Roman" w:hAnsi="Times New Roman" w:cs="Times New Roman"/>
                <w:sz w:val="16"/>
                <w:szCs w:val="16"/>
              </w:rPr>
              <w:t xml:space="preserve">    Co., Ltd.</w:t>
            </w:r>
          </w:p>
        </w:tc>
        <w:tc>
          <w:tcPr>
            <w:tcW w:w="963"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Boat</w:t>
            </w: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conveyance</w:t>
            </w:r>
          </w:p>
        </w:tc>
        <w:tc>
          <w:tcPr>
            <w:tcW w:w="72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81"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9"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C14E5" w:rsidRPr="00FA27A3" w:rsidRDefault="005C14E5" w:rsidP="0020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C14E5" w:rsidRPr="00FA27A3" w:rsidRDefault="005C14E5" w:rsidP="0020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7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gridSpan w:val="2"/>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20,020</w:t>
            </w:r>
          </w:p>
        </w:tc>
      </w:tr>
      <w:tr w:rsidR="005C14E5" w:rsidRPr="00FA27A3" w:rsidTr="005B14C6">
        <w:trPr>
          <w:trHeight w:val="64"/>
        </w:trPr>
        <w:tc>
          <w:tcPr>
            <w:tcW w:w="1440" w:type="dxa"/>
          </w:tcPr>
          <w:p w:rsidR="005C14E5" w:rsidRPr="00FA27A3" w:rsidRDefault="005C14E5" w:rsidP="005C14E5">
            <w:pPr>
              <w:ind w:right="-108"/>
              <w:rPr>
                <w:rFonts w:ascii="Times New Roman" w:hAnsi="Times New Roman" w:cs="Times New Roman"/>
                <w:sz w:val="16"/>
                <w:szCs w:val="16"/>
              </w:rPr>
            </w:pPr>
            <w:r w:rsidRPr="00FA27A3">
              <w:rPr>
                <w:rFonts w:ascii="Times New Roman" w:hAnsi="Times New Roman" w:cs="Times New Roman"/>
                <w:sz w:val="16"/>
                <w:szCs w:val="16"/>
              </w:rPr>
              <w:t xml:space="preserve">UMS Port Services </w:t>
            </w:r>
          </w:p>
          <w:p w:rsidR="005C14E5" w:rsidRPr="00FA27A3" w:rsidRDefault="005C14E5" w:rsidP="005C14E5">
            <w:pPr>
              <w:ind w:left="162" w:right="-108"/>
              <w:rPr>
                <w:rFonts w:ascii="Times New Roman" w:hAnsi="Times New Roman" w:cs="Times New Roman"/>
                <w:sz w:val="16"/>
                <w:szCs w:val="16"/>
              </w:rPr>
            </w:pPr>
            <w:r w:rsidRPr="00FA27A3">
              <w:rPr>
                <w:rFonts w:ascii="Times New Roman" w:hAnsi="Times New Roman" w:cs="Times New Roman"/>
                <w:sz w:val="16"/>
                <w:szCs w:val="16"/>
              </w:rPr>
              <w:t>Co., Ltd.</w:t>
            </w:r>
          </w:p>
        </w:tc>
        <w:tc>
          <w:tcPr>
            <w:tcW w:w="963"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Port service</w:t>
            </w:r>
          </w:p>
        </w:tc>
        <w:tc>
          <w:tcPr>
            <w:tcW w:w="72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C14E5" w:rsidRPr="00FA27A3" w:rsidRDefault="005C14E5" w:rsidP="002C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C14E5" w:rsidRPr="00FA27A3" w:rsidRDefault="005C14E5" w:rsidP="0020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7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gridSpan w:val="2"/>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r>
      <w:tr w:rsidR="005C14E5" w:rsidRPr="00FA27A3" w:rsidTr="005B14C6">
        <w:trPr>
          <w:trHeight w:val="64"/>
        </w:trPr>
        <w:tc>
          <w:tcPr>
            <w:tcW w:w="1440" w:type="dxa"/>
          </w:tcPr>
          <w:p w:rsidR="005C14E5" w:rsidRPr="00FA27A3" w:rsidRDefault="005C14E5" w:rsidP="005C14E5">
            <w:pPr>
              <w:ind w:right="-72"/>
              <w:rPr>
                <w:rFonts w:ascii="Times New Roman" w:hAnsi="Times New Roman" w:cs="Times New Roman"/>
                <w:sz w:val="15"/>
                <w:szCs w:val="15"/>
              </w:rPr>
            </w:pPr>
            <w:r w:rsidRPr="00FA27A3">
              <w:rPr>
                <w:rFonts w:ascii="Times New Roman" w:hAnsi="Times New Roman" w:cs="Times New Roman"/>
                <w:sz w:val="15"/>
                <w:szCs w:val="15"/>
              </w:rPr>
              <w:t xml:space="preserve">UMS Pellet Energy </w:t>
            </w:r>
          </w:p>
          <w:p w:rsidR="005C14E5" w:rsidRPr="00FA27A3" w:rsidRDefault="005C14E5" w:rsidP="005C14E5">
            <w:pPr>
              <w:ind w:left="162" w:right="-72"/>
              <w:rPr>
                <w:rFonts w:ascii="Times New Roman" w:hAnsi="Times New Roman" w:cs="Times New Roman"/>
                <w:sz w:val="16"/>
                <w:szCs w:val="16"/>
              </w:rPr>
            </w:pPr>
            <w:r w:rsidRPr="00FA27A3">
              <w:rPr>
                <w:rFonts w:ascii="Times New Roman" w:hAnsi="Times New Roman" w:cs="Times New Roman"/>
                <w:sz w:val="15"/>
                <w:szCs w:val="15"/>
              </w:rPr>
              <w:t>Co., Ltd.</w:t>
            </w:r>
          </w:p>
        </w:tc>
        <w:tc>
          <w:tcPr>
            <w:tcW w:w="963"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Road transport</w:t>
            </w: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and trading</w:t>
            </w: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of wood</w:t>
            </w:r>
          </w:p>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pellet</w:t>
            </w:r>
          </w:p>
        </w:tc>
        <w:tc>
          <w:tcPr>
            <w:tcW w:w="72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FA27A3">
              <w:rPr>
                <w:rFonts w:ascii="Times New Roman" w:hAnsi="Times New Roman" w:cs="Times New Roman"/>
                <w:sz w:val="16"/>
                <w:szCs w:val="16"/>
              </w:rPr>
              <w:t>(13,293)</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FA27A3">
              <w:rPr>
                <w:rFonts w:ascii="Times New Roman" w:hAnsi="Times New Roman" w:cs="Times New Roman"/>
                <w:sz w:val="16"/>
                <w:szCs w:val="16"/>
              </w:rPr>
              <w:t>(13,293)</w:t>
            </w:r>
          </w:p>
        </w:tc>
        <w:tc>
          <w:tcPr>
            <w:tcW w:w="27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4,707</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4,707</w:t>
            </w:r>
          </w:p>
        </w:tc>
        <w:tc>
          <w:tcPr>
            <w:tcW w:w="236" w:type="dxa"/>
            <w:gridSpan w:val="2"/>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5C14E5" w:rsidRPr="00FA27A3" w:rsidRDefault="005C14E5" w:rsidP="002C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r>
      <w:tr w:rsidR="005C14E5" w:rsidRPr="00FA27A3" w:rsidTr="005B14C6">
        <w:trPr>
          <w:trHeight w:val="70"/>
        </w:trPr>
        <w:tc>
          <w:tcPr>
            <w:tcW w:w="1440"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FA27A3">
              <w:rPr>
                <w:rFonts w:ascii="Times New Roman" w:hAnsi="Times New Roman" w:cs="Times New Roman"/>
                <w:b/>
                <w:bCs/>
                <w:sz w:val="16"/>
                <w:szCs w:val="16"/>
              </w:rPr>
              <w:t>Total</w:t>
            </w:r>
          </w:p>
        </w:tc>
        <w:tc>
          <w:tcPr>
            <w:tcW w:w="963"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29"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36" w:type="dxa"/>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151,000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81" w:type="dxa"/>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151,000</w:t>
            </w:r>
          </w:p>
        </w:tc>
        <w:tc>
          <w:tcPr>
            <w:tcW w:w="239"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2" w:type="dxa"/>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151,000</w:t>
            </w:r>
          </w:p>
        </w:tc>
        <w:tc>
          <w:tcPr>
            <w:tcW w:w="236" w:type="dxa"/>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9" w:type="dxa"/>
            <w:gridSpan w:val="2"/>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151,000</w:t>
            </w:r>
          </w:p>
        </w:tc>
        <w:tc>
          <w:tcPr>
            <w:tcW w:w="236" w:type="dxa"/>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(17,790</w:t>
            </w:r>
            <w:r w:rsidRPr="00FA27A3">
              <w:rPr>
                <w:rFonts w:ascii="Times New Roman" w:hAnsi="Times New Roman" w:cs="Times New Roman"/>
                <w:b/>
                <w:bCs/>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3"/>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FA27A3">
              <w:rPr>
                <w:rFonts w:ascii="Times New Roman" w:hAnsi="Times New Roman" w:cs="Times New Roman"/>
                <w:b/>
                <w:bCs/>
                <w:sz w:val="16"/>
                <w:szCs w:val="16"/>
              </w:rPr>
              <w:t>(17,620)</w:t>
            </w:r>
          </w:p>
        </w:tc>
        <w:tc>
          <w:tcPr>
            <w:tcW w:w="270"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rsidR="005C14E5" w:rsidRPr="005C14E5"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sz w:val="16"/>
                <w:szCs w:val="16"/>
              </w:rPr>
            </w:pPr>
            <w:r>
              <w:rPr>
                <w:rFonts w:ascii="Times New Roman" w:hAnsi="Times New Roman" w:cs="Times New Roman"/>
                <w:b/>
                <w:bCs/>
                <w:sz w:val="16"/>
                <w:szCs w:val="16"/>
              </w:rPr>
              <w:t>133,210</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133,380</w:t>
            </w:r>
          </w:p>
        </w:tc>
        <w:tc>
          <w:tcPr>
            <w:tcW w:w="236" w:type="dxa"/>
            <w:gridSpan w:val="2"/>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rsidR="005C14E5" w:rsidRPr="005C14E5"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5C14E5">
              <w:rPr>
                <w:rFonts w:ascii="Times New Roman" w:hAnsi="Times New Roman" w:cs="Times New Roman"/>
                <w:b/>
                <w:bCs/>
                <w:sz w:val="16"/>
                <w:szCs w:val="16"/>
              </w:rPr>
              <w:t>-</w:t>
            </w:r>
          </w:p>
        </w:tc>
        <w:tc>
          <w:tcPr>
            <w:tcW w:w="236" w:type="dxa"/>
            <w:gridSpan w:val="2"/>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vAlign w:val="bottom"/>
          </w:tcPr>
          <w:p w:rsidR="005C14E5" w:rsidRPr="00FA27A3" w:rsidRDefault="005C14E5" w:rsidP="005C1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38,020</w:t>
            </w:r>
          </w:p>
        </w:tc>
      </w:tr>
    </w:tbl>
    <w:p w:rsidR="000D596F" w:rsidRPr="00FA27A3" w:rsidRDefault="000D596F" w:rsidP="000D596F">
      <w:pPr>
        <w:ind w:left="1080" w:hanging="540"/>
        <w:rPr>
          <w:rFonts w:ascii="Times New Roman" w:hAnsi="Times New Roman" w:cs="Times New Roman"/>
          <w:sz w:val="22"/>
          <w:szCs w:val="22"/>
        </w:rPr>
      </w:pPr>
    </w:p>
    <w:p w:rsidR="002B3E88" w:rsidRPr="00780517" w:rsidRDefault="002B3E88" w:rsidP="000D596F">
      <w:pPr>
        <w:ind w:left="1080" w:hanging="1080"/>
        <w:rPr>
          <w:rFonts w:ascii="Times New Roman" w:hAnsi="Times New Roman" w:cstheme="minorBidi"/>
          <w:sz w:val="22"/>
          <w:szCs w:val="22"/>
        </w:rPr>
        <w:sectPr w:rsidR="002B3E88" w:rsidRPr="00780517" w:rsidSect="00C84E39">
          <w:headerReference w:type="default" r:id="rId10"/>
          <w:pgSz w:w="16834" w:h="11909" w:orient="landscape" w:code="9"/>
          <w:pgMar w:top="691" w:right="1152" w:bottom="576" w:left="1152" w:header="720" w:footer="720" w:gutter="0"/>
          <w:cols w:space="720"/>
          <w:docGrid w:linePitch="245"/>
        </w:sectPr>
      </w:pPr>
    </w:p>
    <w:p w:rsidR="00C37610" w:rsidRPr="00FA27A3"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hanging="540"/>
        <w:rPr>
          <w:rFonts w:ascii="Times New Roman" w:hAnsi="Times New Roman" w:cs="Times New Roman"/>
          <w:b/>
          <w:bCs/>
          <w:sz w:val="24"/>
          <w:szCs w:val="24"/>
        </w:rPr>
      </w:pPr>
      <w:r w:rsidRPr="00D27F3A">
        <w:rPr>
          <w:rFonts w:ascii="Times New Roman" w:hAnsi="Times New Roman" w:cs="Times New Roman"/>
          <w:b/>
          <w:bCs/>
          <w:sz w:val="24"/>
          <w:szCs w:val="24"/>
        </w:rPr>
        <w:lastRenderedPageBreak/>
        <w:t>1</w:t>
      </w:r>
      <w:r w:rsidR="00FB6155">
        <w:rPr>
          <w:rFonts w:ascii="Times New Roman" w:hAnsi="Times New Roman" w:cs="Times New Roman"/>
          <w:b/>
          <w:bCs/>
          <w:sz w:val="24"/>
          <w:szCs w:val="24"/>
        </w:rPr>
        <w:t>1</w:t>
      </w:r>
      <w:r w:rsidRPr="00D27F3A">
        <w:rPr>
          <w:rFonts w:ascii="Times New Roman" w:hAnsi="Times New Roman" w:cs="Times New Roman"/>
          <w:b/>
          <w:bCs/>
          <w:sz w:val="24"/>
          <w:szCs w:val="24"/>
        </w:rPr>
        <w:t xml:space="preserve"> </w:t>
      </w:r>
      <w:r w:rsidRPr="00D27F3A">
        <w:rPr>
          <w:rFonts w:ascii="Times New Roman" w:hAnsi="Times New Roman" w:cs="Times New Roman"/>
          <w:b/>
          <w:bCs/>
          <w:sz w:val="24"/>
          <w:szCs w:val="24"/>
        </w:rPr>
        <w:tab/>
        <w:t>Investment properties</w:t>
      </w:r>
    </w:p>
    <w:p w:rsidR="00C37610" w:rsidRPr="00FA27A3"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630" w:type="dxa"/>
        <w:tblInd w:w="450" w:type="dxa"/>
        <w:tblLayout w:type="fixed"/>
        <w:tblLook w:val="01E0"/>
      </w:tblPr>
      <w:tblGrid>
        <w:gridCol w:w="3330"/>
        <w:gridCol w:w="540"/>
        <w:gridCol w:w="1170"/>
        <w:gridCol w:w="270"/>
        <w:gridCol w:w="1260"/>
        <w:gridCol w:w="270"/>
        <w:gridCol w:w="1260"/>
        <w:gridCol w:w="268"/>
        <w:gridCol w:w="1262"/>
      </w:tblGrid>
      <w:tr w:rsidR="00FE50A5" w:rsidRPr="00FA27A3" w:rsidTr="005D60C8">
        <w:trPr>
          <w:tblHeader/>
        </w:trPr>
        <w:tc>
          <w:tcPr>
            <w:tcW w:w="3330" w:type="dxa"/>
          </w:tcPr>
          <w:p w:rsidR="00FE50A5" w:rsidRPr="00FA27A3" w:rsidRDefault="00FE50A5" w:rsidP="00FB48AE">
            <w:pPr>
              <w:spacing w:line="240" w:lineRule="auto"/>
              <w:ind w:right="-108"/>
              <w:jc w:val="thaiDistribute"/>
              <w:rPr>
                <w:rFonts w:ascii="Times New Roman" w:hAnsi="Times New Roman" w:cs="Times New Roman"/>
                <w:b/>
                <w:sz w:val="22"/>
                <w:szCs w:val="22"/>
              </w:rPr>
            </w:pPr>
          </w:p>
        </w:tc>
        <w:tc>
          <w:tcPr>
            <w:tcW w:w="540" w:type="dxa"/>
          </w:tcPr>
          <w:p w:rsidR="00FE50A5" w:rsidRPr="00FA27A3" w:rsidRDefault="00FE50A5" w:rsidP="00FB48AE">
            <w:pPr>
              <w:spacing w:line="240" w:lineRule="auto"/>
              <w:ind w:left="-108" w:right="-108"/>
              <w:jc w:val="center"/>
              <w:rPr>
                <w:rFonts w:ascii="Times New Roman" w:hAnsi="Times New Roman" w:cs="Times New Roman"/>
                <w:b/>
                <w:sz w:val="22"/>
                <w:szCs w:val="22"/>
              </w:rPr>
            </w:pPr>
          </w:p>
        </w:tc>
        <w:tc>
          <w:tcPr>
            <w:tcW w:w="5760" w:type="dxa"/>
            <w:gridSpan w:val="7"/>
          </w:tcPr>
          <w:p w:rsidR="00FE50A5" w:rsidRPr="00FA27A3" w:rsidRDefault="00FE50A5" w:rsidP="00FB48AE">
            <w:pPr>
              <w:spacing w:line="240" w:lineRule="auto"/>
              <w:ind w:left="-108" w:right="-108"/>
              <w:jc w:val="center"/>
              <w:rPr>
                <w:rFonts w:ascii="Times New Roman" w:hAnsi="Times New Roman" w:cs="Times New Roman"/>
                <w:b/>
                <w:sz w:val="22"/>
                <w:szCs w:val="22"/>
              </w:rPr>
            </w:pPr>
            <w:r w:rsidRPr="00FA27A3">
              <w:rPr>
                <w:rFonts w:ascii="Times New Roman" w:hAnsi="Times New Roman" w:cs="Times New Roman"/>
                <w:b/>
                <w:sz w:val="22"/>
                <w:szCs w:val="22"/>
              </w:rPr>
              <w:t>Consolidated / separate financial statements</w:t>
            </w:r>
          </w:p>
        </w:tc>
      </w:tr>
      <w:tr w:rsidR="00FE50A5" w:rsidRPr="00FA27A3" w:rsidTr="005D60C8">
        <w:trPr>
          <w:tblHeader/>
        </w:trPr>
        <w:tc>
          <w:tcPr>
            <w:tcW w:w="3330" w:type="dxa"/>
          </w:tcPr>
          <w:p w:rsidR="00FE50A5" w:rsidRPr="00FA27A3" w:rsidRDefault="00FE50A5" w:rsidP="00FB48AE">
            <w:pPr>
              <w:spacing w:line="240" w:lineRule="auto"/>
              <w:ind w:right="-108"/>
              <w:jc w:val="thaiDistribute"/>
              <w:rPr>
                <w:rFonts w:ascii="Times New Roman" w:hAnsi="Times New Roman" w:cs="Times New Roman"/>
                <w:b/>
                <w:sz w:val="22"/>
                <w:szCs w:val="22"/>
              </w:rPr>
            </w:pPr>
          </w:p>
        </w:tc>
        <w:tc>
          <w:tcPr>
            <w:tcW w:w="540" w:type="dxa"/>
          </w:tcPr>
          <w:p w:rsidR="00FE50A5" w:rsidRPr="00FA27A3" w:rsidRDefault="00FE50A5" w:rsidP="00FB48AE">
            <w:pPr>
              <w:pStyle w:val="acctmergecolhdg"/>
              <w:spacing w:line="240" w:lineRule="atLeast"/>
              <w:ind w:left="-79" w:right="-79"/>
              <w:rPr>
                <w:b w:val="0"/>
                <w:bCs/>
                <w:szCs w:val="22"/>
              </w:rPr>
            </w:pPr>
          </w:p>
          <w:p w:rsidR="00FE50A5" w:rsidRPr="00FA27A3" w:rsidRDefault="00FE50A5" w:rsidP="00FB48AE">
            <w:pPr>
              <w:pStyle w:val="acctmergecolhdg"/>
              <w:spacing w:line="240" w:lineRule="atLeast"/>
              <w:ind w:left="-79" w:right="-79"/>
              <w:rPr>
                <w:b w:val="0"/>
                <w:bCs/>
                <w:i/>
                <w:iCs/>
                <w:szCs w:val="22"/>
              </w:rPr>
            </w:pPr>
            <w:r w:rsidRPr="00FA27A3">
              <w:rPr>
                <w:b w:val="0"/>
                <w:bCs/>
                <w:i/>
                <w:iCs/>
                <w:szCs w:val="22"/>
              </w:rPr>
              <w:t>Note</w:t>
            </w:r>
          </w:p>
        </w:tc>
        <w:tc>
          <w:tcPr>
            <w:tcW w:w="1170" w:type="dxa"/>
            <w:vAlign w:val="bottom"/>
          </w:tcPr>
          <w:p w:rsidR="00FE50A5" w:rsidRPr="00FA27A3" w:rsidRDefault="00FE50A5" w:rsidP="00FB48AE">
            <w:pPr>
              <w:pStyle w:val="acctmergecolhdg"/>
              <w:spacing w:line="240" w:lineRule="atLeast"/>
              <w:ind w:left="-79" w:right="-79"/>
              <w:rPr>
                <w:b w:val="0"/>
                <w:bCs/>
                <w:szCs w:val="22"/>
              </w:rPr>
            </w:pPr>
            <w:r w:rsidRPr="00FA27A3">
              <w:rPr>
                <w:b w:val="0"/>
                <w:bCs/>
                <w:szCs w:val="22"/>
              </w:rPr>
              <w:t>Land</w:t>
            </w:r>
          </w:p>
        </w:tc>
        <w:tc>
          <w:tcPr>
            <w:tcW w:w="270" w:type="dxa"/>
            <w:vAlign w:val="bottom"/>
          </w:tcPr>
          <w:p w:rsidR="00FE50A5" w:rsidRPr="00FA27A3" w:rsidRDefault="00FE50A5" w:rsidP="00FB48AE">
            <w:pPr>
              <w:pStyle w:val="acctmergecolhdg"/>
              <w:spacing w:line="240" w:lineRule="atLeast"/>
              <w:rPr>
                <w:b w:val="0"/>
                <w:bCs/>
                <w:szCs w:val="22"/>
              </w:rPr>
            </w:pPr>
          </w:p>
        </w:tc>
        <w:tc>
          <w:tcPr>
            <w:tcW w:w="1260" w:type="dxa"/>
            <w:vAlign w:val="bottom"/>
          </w:tcPr>
          <w:p w:rsidR="00FE50A5" w:rsidRPr="00FA27A3" w:rsidRDefault="00FE50A5" w:rsidP="00FB48AE">
            <w:pPr>
              <w:pStyle w:val="acctmergecolhdg"/>
              <w:spacing w:line="240" w:lineRule="atLeast"/>
              <w:ind w:left="-79" w:right="-79"/>
              <w:rPr>
                <w:b w:val="0"/>
                <w:bCs/>
                <w:szCs w:val="22"/>
              </w:rPr>
            </w:pPr>
            <w:r w:rsidRPr="00FA27A3">
              <w:rPr>
                <w:b w:val="0"/>
                <w:bCs/>
                <w:szCs w:val="22"/>
              </w:rPr>
              <w:t>Land improvement</w:t>
            </w:r>
          </w:p>
        </w:tc>
        <w:tc>
          <w:tcPr>
            <w:tcW w:w="270" w:type="dxa"/>
            <w:vAlign w:val="bottom"/>
          </w:tcPr>
          <w:p w:rsidR="00FE50A5" w:rsidRPr="00FA27A3" w:rsidRDefault="00FE50A5" w:rsidP="00FB48AE">
            <w:pPr>
              <w:pStyle w:val="acctmergecolhdg"/>
              <w:spacing w:line="240" w:lineRule="atLeast"/>
              <w:rPr>
                <w:b w:val="0"/>
                <w:bCs/>
                <w:szCs w:val="22"/>
              </w:rPr>
            </w:pPr>
          </w:p>
        </w:tc>
        <w:tc>
          <w:tcPr>
            <w:tcW w:w="1260" w:type="dxa"/>
            <w:vAlign w:val="bottom"/>
          </w:tcPr>
          <w:p w:rsidR="00FE50A5" w:rsidRPr="00FA27A3" w:rsidRDefault="00FE50A5" w:rsidP="00FB48AE">
            <w:pPr>
              <w:pStyle w:val="acctmergecolhdg"/>
              <w:spacing w:line="240" w:lineRule="atLeast"/>
              <w:ind w:left="-79" w:right="-79"/>
              <w:rPr>
                <w:b w:val="0"/>
                <w:bCs/>
                <w:szCs w:val="22"/>
              </w:rPr>
            </w:pPr>
            <w:r w:rsidRPr="00FA27A3">
              <w:rPr>
                <w:b w:val="0"/>
                <w:bCs/>
                <w:szCs w:val="22"/>
              </w:rPr>
              <w:t>Buildings</w:t>
            </w:r>
          </w:p>
        </w:tc>
        <w:tc>
          <w:tcPr>
            <w:tcW w:w="268" w:type="dxa"/>
          </w:tcPr>
          <w:p w:rsidR="00FE50A5" w:rsidRPr="00FA27A3" w:rsidRDefault="00FE50A5" w:rsidP="00FB4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2" w:type="dxa"/>
          </w:tcPr>
          <w:p w:rsidR="00FE50A5" w:rsidRPr="00FA27A3" w:rsidRDefault="00FE50A5" w:rsidP="00FB4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E50A5" w:rsidRPr="00FA27A3" w:rsidRDefault="00FE50A5" w:rsidP="00FB4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A27A3">
              <w:rPr>
                <w:rFonts w:ascii="Times New Roman" w:hAnsi="Times New Roman" w:cs="Times New Roman"/>
                <w:sz w:val="22"/>
                <w:szCs w:val="22"/>
              </w:rPr>
              <w:t>Total</w:t>
            </w:r>
          </w:p>
        </w:tc>
      </w:tr>
      <w:tr w:rsidR="00FE50A5" w:rsidRPr="00FA27A3" w:rsidTr="005D60C8">
        <w:trPr>
          <w:tblHeader/>
        </w:trPr>
        <w:tc>
          <w:tcPr>
            <w:tcW w:w="3330" w:type="dxa"/>
          </w:tcPr>
          <w:p w:rsidR="00FE50A5" w:rsidRPr="00FA27A3" w:rsidRDefault="00FE50A5" w:rsidP="00ED1837">
            <w:pPr>
              <w:spacing w:line="240" w:lineRule="auto"/>
              <w:ind w:right="-108"/>
              <w:jc w:val="thaiDistribute"/>
              <w:rPr>
                <w:rFonts w:ascii="Times New Roman" w:hAnsi="Times New Roman" w:cs="Times New Roman"/>
                <w:b/>
                <w:sz w:val="22"/>
                <w:szCs w:val="22"/>
              </w:rPr>
            </w:pPr>
          </w:p>
        </w:tc>
        <w:tc>
          <w:tcPr>
            <w:tcW w:w="540" w:type="dxa"/>
          </w:tcPr>
          <w:p w:rsidR="00FE50A5" w:rsidRPr="00FA27A3" w:rsidRDefault="00FE50A5" w:rsidP="00ED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760" w:type="dxa"/>
            <w:gridSpan w:val="7"/>
          </w:tcPr>
          <w:p w:rsidR="00FE50A5" w:rsidRPr="00FA27A3" w:rsidRDefault="00FE50A5" w:rsidP="00ED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FA27A3">
              <w:rPr>
                <w:rFonts w:ascii="Times New Roman" w:hAnsi="Times New Roman" w:cs="Times New Roman"/>
                <w:i/>
                <w:iCs/>
                <w:sz w:val="22"/>
                <w:szCs w:val="22"/>
              </w:rPr>
              <w:t>(in thousand Baht)</w:t>
            </w:r>
          </w:p>
        </w:tc>
      </w:tr>
      <w:tr w:rsidR="00FE50A5" w:rsidRPr="00FA27A3" w:rsidTr="00C57B77">
        <w:tc>
          <w:tcPr>
            <w:tcW w:w="3330" w:type="dxa"/>
          </w:tcPr>
          <w:p w:rsidR="00FE50A5" w:rsidRPr="00FA27A3" w:rsidRDefault="00FE50A5" w:rsidP="00ED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thaiDistribute"/>
              <w:rPr>
                <w:rFonts w:ascii="Times New Roman" w:hAnsi="Times New Roman" w:cs="Times New Roman"/>
                <w:b/>
                <w:bCs/>
                <w:i/>
                <w:iCs/>
                <w:sz w:val="22"/>
                <w:szCs w:val="22"/>
                <w:lang w:val="en-GB"/>
              </w:rPr>
            </w:pPr>
            <w:r w:rsidRPr="00FA27A3">
              <w:rPr>
                <w:rFonts w:ascii="Times New Roman" w:hAnsi="Times New Roman" w:cs="Times New Roman"/>
                <w:b/>
                <w:bCs/>
                <w:i/>
                <w:iCs/>
                <w:sz w:val="22"/>
                <w:szCs w:val="22"/>
              </w:rPr>
              <w:t>Cost</w:t>
            </w:r>
          </w:p>
        </w:tc>
        <w:tc>
          <w:tcPr>
            <w:tcW w:w="540" w:type="dxa"/>
          </w:tcPr>
          <w:p w:rsidR="00FE50A5" w:rsidRPr="00FA27A3" w:rsidRDefault="00FE50A5" w:rsidP="00ED1837">
            <w:pPr>
              <w:pStyle w:val="acctfourfigures"/>
              <w:tabs>
                <w:tab w:val="clear" w:pos="765"/>
                <w:tab w:val="decimal" w:pos="1152"/>
              </w:tabs>
              <w:spacing w:line="240" w:lineRule="auto"/>
              <w:rPr>
                <w:szCs w:val="22"/>
              </w:rPr>
            </w:pPr>
          </w:p>
        </w:tc>
        <w:tc>
          <w:tcPr>
            <w:tcW w:w="1170" w:type="dxa"/>
          </w:tcPr>
          <w:p w:rsidR="00FE50A5" w:rsidRPr="00FA27A3" w:rsidRDefault="00FE50A5" w:rsidP="00ED1837">
            <w:pPr>
              <w:pStyle w:val="acctfourfigures"/>
              <w:tabs>
                <w:tab w:val="clear" w:pos="765"/>
                <w:tab w:val="decimal" w:pos="1152"/>
              </w:tabs>
              <w:spacing w:line="240" w:lineRule="auto"/>
              <w:rPr>
                <w:szCs w:val="22"/>
              </w:rPr>
            </w:pPr>
          </w:p>
        </w:tc>
        <w:tc>
          <w:tcPr>
            <w:tcW w:w="270" w:type="dxa"/>
          </w:tcPr>
          <w:p w:rsidR="00FE50A5" w:rsidRPr="00FA27A3" w:rsidRDefault="00FE50A5" w:rsidP="00ED1837">
            <w:pPr>
              <w:spacing w:line="240" w:lineRule="auto"/>
              <w:jc w:val="thaiDistribute"/>
              <w:rPr>
                <w:rFonts w:ascii="Times New Roman" w:hAnsi="Times New Roman" w:cs="Times New Roman"/>
                <w:b/>
                <w:sz w:val="22"/>
                <w:szCs w:val="22"/>
              </w:rPr>
            </w:pPr>
          </w:p>
        </w:tc>
        <w:tc>
          <w:tcPr>
            <w:tcW w:w="1260" w:type="dxa"/>
          </w:tcPr>
          <w:p w:rsidR="00FE50A5" w:rsidRPr="00FA27A3" w:rsidRDefault="00FE50A5" w:rsidP="00ED1837">
            <w:pPr>
              <w:pStyle w:val="acctfourfigures"/>
              <w:tabs>
                <w:tab w:val="clear" w:pos="765"/>
                <w:tab w:val="decimal" w:pos="1130"/>
              </w:tabs>
              <w:spacing w:line="240" w:lineRule="auto"/>
              <w:jc w:val="right"/>
              <w:rPr>
                <w:szCs w:val="22"/>
              </w:rPr>
            </w:pPr>
          </w:p>
        </w:tc>
        <w:tc>
          <w:tcPr>
            <w:tcW w:w="270" w:type="dxa"/>
          </w:tcPr>
          <w:p w:rsidR="00FE50A5" w:rsidRPr="00FA27A3" w:rsidRDefault="00FE50A5" w:rsidP="00ED1837">
            <w:pPr>
              <w:spacing w:line="240" w:lineRule="auto"/>
              <w:jc w:val="thaiDistribute"/>
              <w:rPr>
                <w:rFonts w:ascii="Times New Roman" w:hAnsi="Times New Roman" w:cs="Times New Roman"/>
                <w:b/>
                <w:sz w:val="22"/>
                <w:szCs w:val="22"/>
              </w:rPr>
            </w:pPr>
          </w:p>
        </w:tc>
        <w:tc>
          <w:tcPr>
            <w:tcW w:w="1260" w:type="dxa"/>
          </w:tcPr>
          <w:p w:rsidR="00FE50A5" w:rsidRPr="00FA27A3" w:rsidRDefault="00FE50A5" w:rsidP="00ED1837">
            <w:pPr>
              <w:pStyle w:val="acctfourfigures"/>
              <w:tabs>
                <w:tab w:val="clear" w:pos="765"/>
                <w:tab w:val="decimal" w:pos="1024"/>
              </w:tabs>
              <w:spacing w:line="240" w:lineRule="auto"/>
              <w:jc w:val="right"/>
              <w:rPr>
                <w:szCs w:val="22"/>
              </w:rPr>
            </w:pPr>
          </w:p>
        </w:tc>
        <w:tc>
          <w:tcPr>
            <w:tcW w:w="268" w:type="dxa"/>
          </w:tcPr>
          <w:p w:rsidR="00FE50A5" w:rsidRPr="00FA27A3" w:rsidRDefault="00FE50A5" w:rsidP="00ED1837">
            <w:pPr>
              <w:spacing w:line="240" w:lineRule="auto"/>
              <w:jc w:val="thaiDistribute"/>
              <w:rPr>
                <w:rFonts w:ascii="Times New Roman" w:hAnsi="Times New Roman" w:cs="Times New Roman"/>
                <w:b/>
                <w:sz w:val="22"/>
                <w:szCs w:val="22"/>
              </w:rPr>
            </w:pPr>
          </w:p>
        </w:tc>
        <w:tc>
          <w:tcPr>
            <w:tcW w:w="1262" w:type="dxa"/>
          </w:tcPr>
          <w:p w:rsidR="00FE50A5" w:rsidRPr="00FA27A3" w:rsidRDefault="00FE50A5" w:rsidP="00ED1837">
            <w:pPr>
              <w:pStyle w:val="acctfourfigures"/>
              <w:tabs>
                <w:tab w:val="clear" w:pos="765"/>
                <w:tab w:val="decimal" w:pos="1064"/>
              </w:tabs>
              <w:spacing w:line="240" w:lineRule="auto"/>
              <w:jc w:val="right"/>
              <w:rPr>
                <w:szCs w:val="22"/>
              </w:rPr>
            </w:pPr>
          </w:p>
        </w:tc>
      </w:tr>
      <w:tr w:rsidR="00042CAB" w:rsidRPr="00FA27A3" w:rsidTr="00C57B77">
        <w:tc>
          <w:tcPr>
            <w:tcW w:w="3330" w:type="dxa"/>
          </w:tcPr>
          <w:p w:rsidR="00042CAB" w:rsidRPr="002E05B2" w:rsidRDefault="00042CAB" w:rsidP="00042CAB">
            <w:pPr>
              <w:rPr>
                <w:rFonts w:ascii="Times New Roman" w:hAnsi="Times New Roman"/>
                <w:sz w:val="22"/>
                <w:szCs w:val="28"/>
              </w:rPr>
            </w:pPr>
            <w:r w:rsidRPr="00FA27A3">
              <w:rPr>
                <w:rFonts w:ascii="Times New Roman" w:hAnsi="Times New Roman" w:cs="Times New Roman"/>
                <w:sz w:val="22"/>
                <w:szCs w:val="22"/>
              </w:rPr>
              <w:t>At 1 January 201</w:t>
            </w:r>
            <w:r w:rsidR="002E05B2">
              <w:rPr>
                <w:rFonts w:ascii="Times New Roman" w:hAnsi="Times New Roman"/>
                <w:sz w:val="22"/>
                <w:szCs w:val="28"/>
              </w:rPr>
              <w:t>7</w:t>
            </w:r>
          </w:p>
        </w:tc>
        <w:tc>
          <w:tcPr>
            <w:tcW w:w="540" w:type="dxa"/>
          </w:tcPr>
          <w:p w:rsidR="00042CAB" w:rsidRPr="00FA27A3" w:rsidRDefault="00042CAB" w:rsidP="00042CAB">
            <w:pPr>
              <w:pStyle w:val="acctfourfigures"/>
              <w:tabs>
                <w:tab w:val="clear" w:pos="765"/>
                <w:tab w:val="decimal" w:pos="774"/>
              </w:tabs>
              <w:spacing w:line="240" w:lineRule="auto"/>
              <w:ind w:left="-79" w:right="-108"/>
              <w:rPr>
                <w:szCs w:val="22"/>
                <w:lang w:bidi="th-TH"/>
              </w:rPr>
            </w:pPr>
          </w:p>
        </w:tc>
        <w:tc>
          <w:tcPr>
            <w:tcW w:w="1170" w:type="dxa"/>
          </w:tcPr>
          <w:p w:rsidR="00042CAB" w:rsidRPr="00FA27A3" w:rsidRDefault="00E67F11" w:rsidP="00E67F11">
            <w:pPr>
              <w:pStyle w:val="acctfourfigures"/>
              <w:tabs>
                <w:tab w:val="clear" w:pos="765"/>
                <w:tab w:val="decimal" w:pos="774"/>
              </w:tabs>
              <w:spacing w:line="240" w:lineRule="auto"/>
              <w:ind w:left="-79" w:right="-108"/>
              <w:jc w:val="center"/>
              <w:rPr>
                <w:szCs w:val="22"/>
                <w:lang w:bidi="th-TH"/>
              </w:rPr>
            </w:pPr>
            <w:r w:rsidRPr="00FA27A3">
              <w:rPr>
                <w:szCs w:val="22"/>
              </w:rPr>
              <w:t>99,723</w:t>
            </w:r>
          </w:p>
        </w:tc>
        <w:tc>
          <w:tcPr>
            <w:tcW w:w="270" w:type="dxa"/>
          </w:tcPr>
          <w:p w:rsidR="00042CAB" w:rsidRPr="00FA27A3" w:rsidRDefault="00042CAB" w:rsidP="00042CAB">
            <w:pPr>
              <w:spacing w:line="240" w:lineRule="auto"/>
              <w:jc w:val="thaiDistribute"/>
              <w:rPr>
                <w:rFonts w:ascii="Times New Roman" w:hAnsi="Times New Roman" w:cs="Times New Roman"/>
                <w:b/>
                <w:sz w:val="22"/>
                <w:szCs w:val="22"/>
              </w:rPr>
            </w:pPr>
          </w:p>
        </w:tc>
        <w:tc>
          <w:tcPr>
            <w:tcW w:w="1260" w:type="dxa"/>
          </w:tcPr>
          <w:p w:rsidR="00042CAB" w:rsidRPr="00FA27A3" w:rsidRDefault="00E67F11" w:rsidP="00E67F11">
            <w:pPr>
              <w:pStyle w:val="acctfourfigures"/>
              <w:tabs>
                <w:tab w:val="clear" w:pos="765"/>
                <w:tab w:val="decimal" w:pos="774"/>
              </w:tabs>
              <w:spacing w:line="240" w:lineRule="auto"/>
              <w:ind w:left="-79" w:right="-108"/>
              <w:jc w:val="center"/>
              <w:rPr>
                <w:szCs w:val="22"/>
                <w:lang w:bidi="th-TH"/>
              </w:rPr>
            </w:pPr>
            <w:r w:rsidRPr="00FA27A3">
              <w:rPr>
                <w:szCs w:val="22"/>
              </w:rPr>
              <w:t>13,297</w:t>
            </w:r>
          </w:p>
        </w:tc>
        <w:tc>
          <w:tcPr>
            <w:tcW w:w="270" w:type="dxa"/>
          </w:tcPr>
          <w:p w:rsidR="00042CAB" w:rsidRPr="00FA27A3" w:rsidRDefault="00042CAB" w:rsidP="00042CAB">
            <w:pPr>
              <w:spacing w:line="240" w:lineRule="auto"/>
              <w:jc w:val="right"/>
              <w:rPr>
                <w:rFonts w:ascii="Times New Roman" w:hAnsi="Times New Roman" w:cs="Times New Roman"/>
                <w:sz w:val="22"/>
                <w:szCs w:val="22"/>
                <w:lang w:val="en-GB" w:bidi="ar-SA"/>
              </w:rPr>
            </w:pPr>
          </w:p>
        </w:tc>
        <w:tc>
          <w:tcPr>
            <w:tcW w:w="1260" w:type="dxa"/>
          </w:tcPr>
          <w:p w:rsidR="00042CAB" w:rsidRPr="00FA27A3" w:rsidRDefault="00E67F11" w:rsidP="00E67F11">
            <w:pPr>
              <w:pStyle w:val="acctfourfigures"/>
              <w:tabs>
                <w:tab w:val="clear" w:pos="765"/>
                <w:tab w:val="decimal" w:pos="774"/>
              </w:tabs>
              <w:spacing w:line="240" w:lineRule="auto"/>
              <w:ind w:left="-79" w:right="-108"/>
              <w:jc w:val="center"/>
              <w:rPr>
                <w:szCs w:val="22"/>
                <w:lang w:val="en-US" w:bidi="th-TH"/>
              </w:rPr>
            </w:pPr>
            <w:r w:rsidRPr="00FA27A3">
              <w:rPr>
                <w:szCs w:val="22"/>
              </w:rPr>
              <w:t>216,077</w:t>
            </w:r>
          </w:p>
        </w:tc>
        <w:tc>
          <w:tcPr>
            <w:tcW w:w="268" w:type="dxa"/>
          </w:tcPr>
          <w:p w:rsidR="00042CAB" w:rsidRPr="00FA27A3" w:rsidRDefault="00042CAB" w:rsidP="00042CAB">
            <w:pPr>
              <w:spacing w:line="240" w:lineRule="auto"/>
              <w:jc w:val="thaiDistribute"/>
              <w:rPr>
                <w:rFonts w:ascii="Times New Roman" w:hAnsi="Times New Roman" w:cs="Times New Roman"/>
                <w:b/>
                <w:sz w:val="22"/>
                <w:szCs w:val="22"/>
              </w:rPr>
            </w:pPr>
          </w:p>
        </w:tc>
        <w:tc>
          <w:tcPr>
            <w:tcW w:w="1262" w:type="dxa"/>
          </w:tcPr>
          <w:p w:rsidR="00042CAB" w:rsidRPr="00FA27A3" w:rsidRDefault="00E67F11" w:rsidP="00E67F11">
            <w:pPr>
              <w:pStyle w:val="acctfourfigures"/>
              <w:tabs>
                <w:tab w:val="clear" w:pos="765"/>
                <w:tab w:val="decimal" w:pos="774"/>
              </w:tabs>
              <w:spacing w:line="240" w:lineRule="auto"/>
              <w:ind w:left="-79" w:right="-108"/>
              <w:jc w:val="center"/>
              <w:rPr>
                <w:szCs w:val="22"/>
                <w:lang w:val="en-US" w:bidi="th-TH"/>
              </w:rPr>
            </w:pPr>
            <w:r w:rsidRPr="00FA27A3">
              <w:rPr>
                <w:szCs w:val="22"/>
              </w:rPr>
              <w:t>329,097</w:t>
            </w:r>
          </w:p>
        </w:tc>
      </w:tr>
      <w:tr w:rsidR="00F72D02" w:rsidRPr="00FA27A3" w:rsidTr="00C57B77">
        <w:tc>
          <w:tcPr>
            <w:tcW w:w="3330" w:type="dxa"/>
          </w:tcPr>
          <w:p w:rsidR="00F72D02" w:rsidRPr="00FA27A3" w:rsidRDefault="0073756C" w:rsidP="00F72D02">
            <w:pPr>
              <w:rPr>
                <w:rFonts w:ascii="Times New Roman" w:hAnsi="Times New Roman" w:cs="Times New Roman"/>
                <w:b/>
                <w:bCs/>
                <w:sz w:val="22"/>
                <w:szCs w:val="22"/>
              </w:rPr>
            </w:pPr>
            <w:r>
              <w:rPr>
                <w:rFonts w:ascii="Times New Roman" w:hAnsi="Times New Roman" w:cs="Times New Roman"/>
                <w:b/>
                <w:bCs/>
                <w:sz w:val="22"/>
                <w:szCs w:val="22"/>
              </w:rPr>
              <w:t>At 31 December 2017</w:t>
            </w:r>
            <w:r w:rsidR="00F72D02" w:rsidRPr="00FA27A3">
              <w:rPr>
                <w:rFonts w:ascii="Times New Roman" w:hAnsi="Times New Roman" w:cs="Times New Roman"/>
                <w:b/>
                <w:bCs/>
                <w:sz w:val="22"/>
                <w:szCs w:val="22"/>
              </w:rPr>
              <w:t xml:space="preserve"> and</w:t>
            </w:r>
          </w:p>
          <w:p w:rsidR="00F72D02" w:rsidRPr="00FA27A3" w:rsidRDefault="00F72D02" w:rsidP="00F72D02">
            <w:pPr>
              <w:rPr>
                <w:rFonts w:ascii="Times New Roman" w:hAnsi="Times New Roman" w:cs="Times New Roman"/>
                <w:b/>
                <w:bCs/>
                <w:sz w:val="22"/>
                <w:szCs w:val="22"/>
              </w:rPr>
            </w:pPr>
            <w:r w:rsidRPr="00FA27A3">
              <w:rPr>
                <w:rFonts w:ascii="Times New Roman" w:hAnsi="Times New Roman" w:cs="Times New Roman"/>
                <w:b/>
                <w:bCs/>
                <w:sz w:val="22"/>
                <w:szCs w:val="22"/>
              </w:rPr>
              <w:t xml:space="preserve">  1 January 201</w:t>
            </w:r>
            <w:r w:rsidR="00C1452E">
              <w:rPr>
                <w:rFonts w:ascii="Times New Roman" w:hAnsi="Times New Roman" w:cs="Times New Roman"/>
                <w:b/>
                <w:bCs/>
                <w:sz w:val="22"/>
                <w:szCs w:val="22"/>
              </w:rPr>
              <w:t>8</w:t>
            </w:r>
          </w:p>
        </w:tc>
        <w:tc>
          <w:tcPr>
            <w:tcW w:w="540" w:type="dxa"/>
          </w:tcPr>
          <w:p w:rsidR="00F72D02" w:rsidRPr="00FA27A3" w:rsidRDefault="00F72D02" w:rsidP="00F72D02">
            <w:pPr>
              <w:pStyle w:val="acctfourfigures"/>
              <w:tabs>
                <w:tab w:val="clear" w:pos="765"/>
                <w:tab w:val="decimal" w:pos="774"/>
              </w:tabs>
              <w:spacing w:line="240" w:lineRule="auto"/>
              <w:ind w:left="-79" w:right="-108"/>
              <w:rPr>
                <w:b/>
                <w:bCs/>
                <w:szCs w:val="22"/>
                <w:lang w:bidi="th-TH"/>
              </w:rPr>
            </w:pPr>
          </w:p>
        </w:tc>
        <w:tc>
          <w:tcPr>
            <w:tcW w:w="1170" w:type="dxa"/>
            <w:vAlign w:val="bottom"/>
          </w:tcPr>
          <w:p w:rsidR="00F72D02" w:rsidRPr="00FA27A3" w:rsidRDefault="00F72D02" w:rsidP="005D60C8">
            <w:pPr>
              <w:pStyle w:val="acctfourfigures"/>
              <w:tabs>
                <w:tab w:val="clear" w:pos="765"/>
                <w:tab w:val="decimal" w:pos="954"/>
              </w:tabs>
              <w:spacing w:line="240" w:lineRule="auto"/>
              <w:ind w:left="-79" w:right="-108"/>
              <w:rPr>
                <w:b/>
                <w:bCs/>
                <w:szCs w:val="22"/>
              </w:rPr>
            </w:pPr>
            <w:r w:rsidRPr="00FA27A3">
              <w:rPr>
                <w:b/>
                <w:bCs/>
                <w:szCs w:val="22"/>
              </w:rPr>
              <w:t>99,723</w:t>
            </w:r>
          </w:p>
        </w:tc>
        <w:tc>
          <w:tcPr>
            <w:tcW w:w="270" w:type="dxa"/>
            <w:vAlign w:val="bottom"/>
          </w:tcPr>
          <w:p w:rsidR="00F72D02" w:rsidRPr="00FA27A3" w:rsidRDefault="00F72D02" w:rsidP="00F72D02">
            <w:pPr>
              <w:spacing w:line="240" w:lineRule="auto"/>
              <w:jc w:val="right"/>
              <w:rPr>
                <w:rFonts w:ascii="Times New Roman" w:hAnsi="Times New Roman" w:cs="Times New Roman"/>
                <w:b/>
                <w:bCs/>
                <w:sz w:val="22"/>
                <w:szCs w:val="22"/>
              </w:rPr>
            </w:pPr>
          </w:p>
        </w:tc>
        <w:tc>
          <w:tcPr>
            <w:tcW w:w="1260" w:type="dxa"/>
            <w:vAlign w:val="bottom"/>
          </w:tcPr>
          <w:p w:rsidR="00F72D02" w:rsidRPr="00FA27A3" w:rsidRDefault="00F72D02" w:rsidP="005D60C8">
            <w:pPr>
              <w:pStyle w:val="acctfourfigures"/>
              <w:tabs>
                <w:tab w:val="clear" w:pos="765"/>
                <w:tab w:val="decimal" w:pos="954"/>
              </w:tabs>
              <w:spacing w:line="240" w:lineRule="auto"/>
              <w:ind w:left="-79" w:right="-108"/>
              <w:rPr>
                <w:b/>
                <w:bCs/>
                <w:szCs w:val="22"/>
              </w:rPr>
            </w:pPr>
            <w:r w:rsidRPr="00FA27A3">
              <w:rPr>
                <w:b/>
                <w:bCs/>
                <w:szCs w:val="22"/>
              </w:rPr>
              <w:t>13,297</w:t>
            </w:r>
          </w:p>
        </w:tc>
        <w:tc>
          <w:tcPr>
            <w:tcW w:w="270" w:type="dxa"/>
            <w:vAlign w:val="bottom"/>
          </w:tcPr>
          <w:p w:rsidR="00F72D02" w:rsidRPr="00FA27A3" w:rsidRDefault="00F72D02" w:rsidP="00F72D02">
            <w:pPr>
              <w:spacing w:line="240" w:lineRule="auto"/>
              <w:jc w:val="right"/>
              <w:rPr>
                <w:rFonts w:ascii="Times New Roman" w:hAnsi="Times New Roman" w:cs="Times New Roman"/>
                <w:b/>
                <w:bCs/>
                <w:sz w:val="22"/>
                <w:szCs w:val="22"/>
              </w:rPr>
            </w:pPr>
          </w:p>
        </w:tc>
        <w:tc>
          <w:tcPr>
            <w:tcW w:w="1260" w:type="dxa"/>
            <w:vAlign w:val="bottom"/>
          </w:tcPr>
          <w:p w:rsidR="00F72D02" w:rsidRPr="00E430FA" w:rsidRDefault="00F72D02" w:rsidP="005B49FD">
            <w:pPr>
              <w:pStyle w:val="acctfourfigures"/>
              <w:tabs>
                <w:tab w:val="clear" w:pos="765"/>
                <w:tab w:val="decimal" w:pos="774"/>
              </w:tabs>
              <w:spacing w:line="240" w:lineRule="auto"/>
              <w:ind w:left="-79" w:right="-108"/>
              <w:jc w:val="center"/>
              <w:rPr>
                <w:b/>
                <w:bCs/>
                <w:szCs w:val="22"/>
              </w:rPr>
            </w:pPr>
            <w:r w:rsidRPr="00E430FA">
              <w:rPr>
                <w:b/>
                <w:bCs/>
                <w:szCs w:val="22"/>
              </w:rPr>
              <w:t>216,077</w:t>
            </w:r>
          </w:p>
        </w:tc>
        <w:tc>
          <w:tcPr>
            <w:tcW w:w="268" w:type="dxa"/>
            <w:vAlign w:val="bottom"/>
          </w:tcPr>
          <w:p w:rsidR="00F72D02" w:rsidRPr="00FA27A3" w:rsidRDefault="00F72D02" w:rsidP="00F72D02">
            <w:pPr>
              <w:spacing w:line="240" w:lineRule="auto"/>
              <w:jc w:val="right"/>
              <w:rPr>
                <w:rFonts w:ascii="Times New Roman" w:hAnsi="Times New Roman" w:cs="Times New Roman"/>
                <w:b/>
                <w:bCs/>
                <w:sz w:val="22"/>
                <w:szCs w:val="22"/>
              </w:rPr>
            </w:pPr>
          </w:p>
        </w:tc>
        <w:tc>
          <w:tcPr>
            <w:tcW w:w="1262" w:type="dxa"/>
            <w:vAlign w:val="bottom"/>
          </w:tcPr>
          <w:p w:rsidR="00F72D02" w:rsidRPr="00E430FA" w:rsidRDefault="00F72D02" w:rsidP="005B49FD">
            <w:pPr>
              <w:pStyle w:val="acctfourfigures"/>
              <w:tabs>
                <w:tab w:val="clear" w:pos="765"/>
                <w:tab w:val="decimal" w:pos="774"/>
              </w:tabs>
              <w:spacing w:line="240" w:lineRule="auto"/>
              <w:ind w:left="-79" w:right="-108"/>
              <w:jc w:val="center"/>
              <w:rPr>
                <w:b/>
                <w:bCs/>
                <w:szCs w:val="22"/>
              </w:rPr>
            </w:pPr>
            <w:r w:rsidRPr="00E430FA">
              <w:rPr>
                <w:b/>
                <w:bCs/>
                <w:szCs w:val="22"/>
              </w:rPr>
              <w:t>329,097</w:t>
            </w:r>
          </w:p>
        </w:tc>
      </w:tr>
      <w:tr w:rsidR="00C32363" w:rsidRPr="00C32363" w:rsidTr="00C162E5">
        <w:tc>
          <w:tcPr>
            <w:tcW w:w="3330" w:type="dxa"/>
          </w:tcPr>
          <w:p w:rsidR="00C32363" w:rsidRDefault="00C32363" w:rsidP="00C32363">
            <w:pPr>
              <w:rPr>
                <w:rFonts w:ascii="Times New Roman" w:hAnsi="Times New Roman" w:cs="Times New Roman"/>
                <w:sz w:val="22"/>
                <w:szCs w:val="22"/>
              </w:rPr>
            </w:pPr>
            <w:r w:rsidRPr="00F613FB">
              <w:rPr>
                <w:rFonts w:ascii="Times New Roman" w:hAnsi="Times New Roman" w:cs="Times New Roman"/>
                <w:sz w:val="22"/>
                <w:szCs w:val="22"/>
              </w:rPr>
              <w:t xml:space="preserve">Reclassification from property, </w:t>
            </w:r>
            <w:r>
              <w:rPr>
                <w:rFonts w:ascii="Times New Roman" w:hAnsi="Times New Roman" w:cs="Times New Roman"/>
                <w:sz w:val="22"/>
                <w:szCs w:val="22"/>
              </w:rPr>
              <w:t xml:space="preserve">  </w:t>
            </w:r>
          </w:p>
          <w:p w:rsidR="00C32363" w:rsidRDefault="00C32363" w:rsidP="00C32363">
            <w:pPr>
              <w:rPr>
                <w:rFonts w:ascii="Times New Roman" w:hAnsi="Times New Roman" w:cs="Times New Roman"/>
                <w:b/>
                <w:bCs/>
                <w:sz w:val="22"/>
                <w:szCs w:val="22"/>
              </w:rPr>
            </w:pPr>
            <w:r>
              <w:rPr>
                <w:rFonts w:ascii="Times New Roman" w:hAnsi="Times New Roman" w:cs="Times New Roman"/>
                <w:sz w:val="22"/>
                <w:szCs w:val="22"/>
              </w:rPr>
              <w:t xml:space="preserve">  </w:t>
            </w:r>
            <w:r w:rsidRPr="00F613FB">
              <w:rPr>
                <w:rFonts w:ascii="Times New Roman" w:hAnsi="Times New Roman" w:cs="Times New Roman"/>
                <w:sz w:val="22"/>
                <w:szCs w:val="22"/>
              </w:rPr>
              <w:t>plant and equipment</w:t>
            </w:r>
          </w:p>
        </w:tc>
        <w:tc>
          <w:tcPr>
            <w:tcW w:w="540" w:type="dxa"/>
          </w:tcPr>
          <w:p w:rsidR="00C52FF8" w:rsidRPr="00C52FF8" w:rsidRDefault="00C52FF8" w:rsidP="00C52FF8">
            <w:pPr>
              <w:pStyle w:val="acctmergecolhdg"/>
              <w:spacing w:line="240" w:lineRule="atLeast"/>
              <w:ind w:left="-79" w:right="-79"/>
              <w:rPr>
                <w:b w:val="0"/>
                <w:bCs/>
                <w:i/>
                <w:iCs/>
                <w:szCs w:val="22"/>
              </w:rPr>
            </w:pPr>
          </w:p>
          <w:p w:rsidR="00C32363" w:rsidRPr="00C52FF8" w:rsidRDefault="00C52FF8" w:rsidP="00C52FF8">
            <w:pPr>
              <w:pStyle w:val="acctmergecolhdg"/>
              <w:spacing w:line="240" w:lineRule="atLeast"/>
              <w:ind w:left="-79" w:right="-79"/>
              <w:rPr>
                <w:b w:val="0"/>
                <w:bCs/>
                <w:i/>
                <w:iCs/>
                <w:szCs w:val="22"/>
              </w:rPr>
            </w:pPr>
            <w:r w:rsidRPr="00C52FF8">
              <w:rPr>
                <w:b w:val="0"/>
                <w:bCs/>
                <w:i/>
                <w:iCs/>
                <w:szCs w:val="22"/>
              </w:rPr>
              <w:t>12</w:t>
            </w:r>
          </w:p>
        </w:tc>
        <w:tc>
          <w:tcPr>
            <w:tcW w:w="1170" w:type="dxa"/>
            <w:tcBorders>
              <w:bottom w:val="single" w:sz="4" w:space="0" w:color="auto"/>
            </w:tcBorders>
            <w:vAlign w:val="bottom"/>
          </w:tcPr>
          <w:p w:rsidR="00C32363" w:rsidRPr="00C32363" w:rsidRDefault="00C32363" w:rsidP="00C32363">
            <w:pPr>
              <w:pStyle w:val="acctfourfigures"/>
              <w:tabs>
                <w:tab w:val="clear" w:pos="765"/>
                <w:tab w:val="decimal" w:pos="954"/>
              </w:tabs>
              <w:spacing w:line="240" w:lineRule="auto"/>
              <w:ind w:left="-79" w:right="-108"/>
              <w:rPr>
                <w:szCs w:val="22"/>
              </w:rPr>
            </w:pPr>
            <w:r w:rsidRPr="00C32363">
              <w:rPr>
                <w:szCs w:val="22"/>
              </w:rPr>
              <w:t>106,461</w:t>
            </w:r>
          </w:p>
        </w:tc>
        <w:tc>
          <w:tcPr>
            <w:tcW w:w="270" w:type="dxa"/>
            <w:vAlign w:val="bottom"/>
          </w:tcPr>
          <w:p w:rsidR="00C32363" w:rsidRPr="00C32363" w:rsidRDefault="00C32363" w:rsidP="00C32363">
            <w:pPr>
              <w:spacing w:line="240" w:lineRule="auto"/>
              <w:jc w:val="right"/>
              <w:rPr>
                <w:rFonts w:ascii="Times New Roman" w:hAnsi="Times New Roman" w:cs="Times New Roman"/>
                <w:sz w:val="22"/>
                <w:szCs w:val="22"/>
              </w:rPr>
            </w:pPr>
          </w:p>
        </w:tc>
        <w:tc>
          <w:tcPr>
            <w:tcW w:w="1260" w:type="dxa"/>
            <w:tcBorders>
              <w:bottom w:val="single" w:sz="4" w:space="0" w:color="auto"/>
            </w:tcBorders>
          </w:tcPr>
          <w:p w:rsidR="00C32363" w:rsidRDefault="00C32363" w:rsidP="00C32363">
            <w:pPr>
              <w:pStyle w:val="acctfourfigures"/>
              <w:tabs>
                <w:tab w:val="clear" w:pos="765"/>
                <w:tab w:val="decimal" w:pos="774"/>
              </w:tabs>
              <w:spacing w:line="240" w:lineRule="auto"/>
              <w:ind w:left="-79" w:right="-108"/>
              <w:rPr>
                <w:szCs w:val="22"/>
                <w:lang w:bidi="th-TH"/>
              </w:rPr>
            </w:pPr>
          </w:p>
          <w:p w:rsidR="00C32363" w:rsidRPr="00434973" w:rsidRDefault="00C32363" w:rsidP="00C32363">
            <w:pPr>
              <w:pStyle w:val="acctfourfigures"/>
              <w:tabs>
                <w:tab w:val="clear" w:pos="765"/>
                <w:tab w:val="decimal" w:pos="774"/>
              </w:tabs>
              <w:spacing w:line="240" w:lineRule="auto"/>
              <w:ind w:left="-79" w:right="-108"/>
              <w:rPr>
                <w:szCs w:val="22"/>
                <w:lang w:bidi="th-TH"/>
              </w:rPr>
            </w:pPr>
            <w:r w:rsidRPr="00434973">
              <w:rPr>
                <w:szCs w:val="22"/>
                <w:lang w:bidi="th-TH"/>
              </w:rPr>
              <w:t>-</w:t>
            </w:r>
          </w:p>
        </w:tc>
        <w:tc>
          <w:tcPr>
            <w:tcW w:w="270" w:type="dxa"/>
            <w:vAlign w:val="bottom"/>
          </w:tcPr>
          <w:p w:rsidR="00C32363" w:rsidRPr="00C32363" w:rsidRDefault="00C32363" w:rsidP="00C32363">
            <w:pPr>
              <w:spacing w:line="240" w:lineRule="auto"/>
              <w:jc w:val="right"/>
              <w:rPr>
                <w:rFonts w:ascii="Times New Roman" w:hAnsi="Times New Roman" w:cs="Times New Roman"/>
                <w:sz w:val="22"/>
                <w:szCs w:val="22"/>
              </w:rPr>
            </w:pPr>
          </w:p>
        </w:tc>
        <w:tc>
          <w:tcPr>
            <w:tcW w:w="1260" w:type="dxa"/>
            <w:tcBorders>
              <w:bottom w:val="single" w:sz="4" w:space="0" w:color="auto"/>
            </w:tcBorders>
          </w:tcPr>
          <w:p w:rsidR="00C32363" w:rsidRDefault="00C32363" w:rsidP="00C32363">
            <w:pPr>
              <w:pStyle w:val="acctfourfigures"/>
              <w:tabs>
                <w:tab w:val="clear" w:pos="765"/>
                <w:tab w:val="decimal" w:pos="774"/>
              </w:tabs>
              <w:spacing w:line="240" w:lineRule="auto"/>
              <w:ind w:left="-79" w:right="-108"/>
              <w:rPr>
                <w:szCs w:val="22"/>
                <w:lang w:bidi="th-TH"/>
              </w:rPr>
            </w:pPr>
          </w:p>
          <w:p w:rsidR="00C32363" w:rsidRPr="00434973" w:rsidRDefault="00C32363" w:rsidP="00C32363">
            <w:pPr>
              <w:pStyle w:val="acctfourfigures"/>
              <w:tabs>
                <w:tab w:val="clear" w:pos="765"/>
                <w:tab w:val="decimal" w:pos="774"/>
              </w:tabs>
              <w:spacing w:line="240" w:lineRule="auto"/>
              <w:ind w:left="-79" w:right="-108"/>
              <w:rPr>
                <w:szCs w:val="22"/>
                <w:lang w:bidi="th-TH"/>
              </w:rPr>
            </w:pPr>
            <w:r w:rsidRPr="00434973">
              <w:rPr>
                <w:szCs w:val="22"/>
                <w:lang w:bidi="th-TH"/>
              </w:rPr>
              <w:t>-</w:t>
            </w:r>
          </w:p>
        </w:tc>
        <w:tc>
          <w:tcPr>
            <w:tcW w:w="268" w:type="dxa"/>
            <w:vAlign w:val="bottom"/>
          </w:tcPr>
          <w:p w:rsidR="00C32363" w:rsidRPr="00C32363" w:rsidRDefault="00C32363" w:rsidP="00C32363">
            <w:pPr>
              <w:spacing w:line="240" w:lineRule="auto"/>
              <w:jc w:val="right"/>
              <w:rPr>
                <w:rFonts w:ascii="Times New Roman" w:hAnsi="Times New Roman" w:cs="Times New Roman"/>
                <w:sz w:val="22"/>
                <w:szCs w:val="22"/>
              </w:rPr>
            </w:pPr>
          </w:p>
        </w:tc>
        <w:tc>
          <w:tcPr>
            <w:tcW w:w="1262" w:type="dxa"/>
            <w:tcBorders>
              <w:bottom w:val="single" w:sz="4" w:space="0" w:color="auto"/>
            </w:tcBorders>
            <w:vAlign w:val="bottom"/>
          </w:tcPr>
          <w:p w:rsidR="00C32363" w:rsidRPr="00C32363" w:rsidRDefault="00C32363" w:rsidP="00C32363">
            <w:pPr>
              <w:pStyle w:val="acctfourfigures"/>
              <w:tabs>
                <w:tab w:val="clear" w:pos="765"/>
                <w:tab w:val="decimal" w:pos="774"/>
              </w:tabs>
              <w:spacing w:line="240" w:lineRule="auto"/>
              <w:ind w:left="-79" w:right="-108"/>
              <w:jc w:val="center"/>
              <w:rPr>
                <w:szCs w:val="22"/>
              </w:rPr>
            </w:pPr>
            <w:r>
              <w:rPr>
                <w:szCs w:val="22"/>
              </w:rPr>
              <w:t>106,461</w:t>
            </w:r>
          </w:p>
        </w:tc>
      </w:tr>
      <w:tr w:rsidR="00C32363" w:rsidRPr="00FA27A3" w:rsidTr="005D60C8">
        <w:tc>
          <w:tcPr>
            <w:tcW w:w="3330" w:type="dxa"/>
          </w:tcPr>
          <w:p w:rsidR="00C32363" w:rsidRPr="00FA27A3" w:rsidRDefault="00C32363" w:rsidP="00C32363">
            <w:pPr>
              <w:rPr>
                <w:rFonts w:ascii="Times New Roman" w:hAnsi="Times New Roman" w:cs="Times New Roman"/>
                <w:b/>
                <w:bCs/>
                <w:sz w:val="22"/>
                <w:szCs w:val="22"/>
              </w:rPr>
            </w:pPr>
            <w:r w:rsidRPr="00FA27A3">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540" w:type="dxa"/>
          </w:tcPr>
          <w:p w:rsidR="00C32363" w:rsidRPr="00FA27A3" w:rsidRDefault="00C32363" w:rsidP="00C32363">
            <w:pPr>
              <w:pStyle w:val="acctfourfigures"/>
              <w:tabs>
                <w:tab w:val="clear" w:pos="765"/>
                <w:tab w:val="decimal" w:pos="1134"/>
              </w:tabs>
              <w:spacing w:line="240" w:lineRule="auto"/>
              <w:ind w:left="-79" w:right="-108"/>
              <w:rPr>
                <w:b/>
                <w:bCs/>
                <w:szCs w:val="22"/>
              </w:rPr>
            </w:pPr>
          </w:p>
        </w:tc>
        <w:tc>
          <w:tcPr>
            <w:tcW w:w="1170" w:type="dxa"/>
            <w:tcBorders>
              <w:top w:val="single" w:sz="4" w:space="0" w:color="auto"/>
              <w:bottom w:val="single" w:sz="4" w:space="0" w:color="auto"/>
            </w:tcBorders>
            <w:vAlign w:val="bottom"/>
          </w:tcPr>
          <w:p w:rsidR="00C32363" w:rsidRPr="00FA27A3" w:rsidRDefault="00C32363" w:rsidP="00C32363">
            <w:pPr>
              <w:pStyle w:val="acctfourfigures"/>
              <w:tabs>
                <w:tab w:val="clear" w:pos="765"/>
                <w:tab w:val="decimal" w:pos="954"/>
              </w:tabs>
              <w:spacing w:line="240" w:lineRule="auto"/>
              <w:ind w:left="-79" w:right="-108"/>
              <w:rPr>
                <w:b/>
                <w:bCs/>
                <w:szCs w:val="22"/>
              </w:rPr>
            </w:pPr>
            <w:r>
              <w:rPr>
                <w:b/>
                <w:bCs/>
                <w:szCs w:val="22"/>
              </w:rPr>
              <w:t>206,184</w:t>
            </w:r>
          </w:p>
        </w:tc>
        <w:tc>
          <w:tcPr>
            <w:tcW w:w="270" w:type="dxa"/>
            <w:vAlign w:val="bottom"/>
          </w:tcPr>
          <w:p w:rsidR="00C32363" w:rsidRPr="00FA27A3" w:rsidRDefault="00C32363" w:rsidP="00C32363">
            <w:pPr>
              <w:spacing w:line="240" w:lineRule="auto"/>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C32363" w:rsidRPr="00FA27A3" w:rsidRDefault="00C32363" w:rsidP="00C32363">
            <w:pPr>
              <w:pStyle w:val="acctfourfigures"/>
              <w:tabs>
                <w:tab w:val="clear" w:pos="765"/>
                <w:tab w:val="decimal" w:pos="954"/>
              </w:tabs>
              <w:spacing w:line="240" w:lineRule="auto"/>
              <w:ind w:left="-79" w:right="-108"/>
              <w:rPr>
                <w:b/>
                <w:bCs/>
                <w:szCs w:val="22"/>
              </w:rPr>
            </w:pPr>
            <w:r w:rsidRPr="00FA27A3">
              <w:rPr>
                <w:b/>
                <w:bCs/>
                <w:szCs w:val="22"/>
              </w:rPr>
              <w:t>13,297</w:t>
            </w:r>
          </w:p>
        </w:tc>
        <w:tc>
          <w:tcPr>
            <w:tcW w:w="270" w:type="dxa"/>
            <w:vAlign w:val="bottom"/>
          </w:tcPr>
          <w:p w:rsidR="00C32363" w:rsidRPr="00FA27A3" w:rsidRDefault="00C32363" w:rsidP="00C32363">
            <w:pPr>
              <w:spacing w:line="240" w:lineRule="auto"/>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C32363" w:rsidRPr="00FA27A3" w:rsidRDefault="00C32363" w:rsidP="00C32363">
            <w:pPr>
              <w:pStyle w:val="acctfourfigures"/>
              <w:tabs>
                <w:tab w:val="clear" w:pos="765"/>
                <w:tab w:val="decimal" w:pos="774"/>
              </w:tabs>
              <w:spacing w:line="240" w:lineRule="auto"/>
              <w:ind w:left="-79" w:right="-108"/>
              <w:jc w:val="center"/>
              <w:rPr>
                <w:b/>
                <w:bCs/>
                <w:szCs w:val="22"/>
              </w:rPr>
            </w:pPr>
            <w:r w:rsidRPr="00FA27A3">
              <w:rPr>
                <w:b/>
                <w:bCs/>
                <w:szCs w:val="22"/>
              </w:rPr>
              <w:t>2</w:t>
            </w:r>
            <w:r w:rsidRPr="00E430FA">
              <w:rPr>
                <w:b/>
                <w:bCs/>
                <w:szCs w:val="22"/>
              </w:rPr>
              <w:t>16,077</w:t>
            </w:r>
          </w:p>
        </w:tc>
        <w:tc>
          <w:tcPr>
            <w:tcW w:w="268" w:type="dxa"/>
            <w:vAlign w:val="bottom"/>
          </w:tcPr>
          <w:p w:rsidR="00C32363" w:rsidRPr="00FA27A3" w:rsidRDefault="00C32363" w:rsidP="00C32363">
            <w:pPr>
              <w:spacing w:line="240" w:lineRule="auto"/>
              <w:jc w:val="right"/>
              <w:rPr>
                <w:rFonts w:ascii="Times New Roman" w:hAnsi="Times New Roman" w:cs="Times New Roman"/>
                <w:b/>
                <w:bCs/>
                <w:sz w:val="22"/>
                <w:szCs w:val="22"/>
              </w:rPr>
            </w:pPr>
          </w:p>
        </w:tc>
        <w:tc>
          <w:tcPr>
            <w:tcW w:w="1262" w:type="dxa"/>
            <w:tcBorders>
              <w:top w:val="single" w:sz="4" w:space="0" w:color="auto"/>
              <w:bottom w:val="single" w:sz="4" w:space="0" w:color="auto"/>
            </w:tcBorders>
            <w:vAlign w:val="bottom"/>
          </w:tcPr>
          <w:p w:rsidR="00C32363" w:rsidRPr="00FA27A3" w:rsidRDefault="00C32363" w:rsidP="00C32363">
            <w:pPr>
              <w:pStyle w:val="acctfourfigures"/>
              <w:tabs>
                <w:tab w:val="clear" w:pos="765"/>
                <w:tab w:val="decimal" w:pos="774"/>
              </w:tabs>
              <w:spacing w:line="240" w:lineRule="auto"/>
              <w:ind w:left="-79" w:right="-108"/>
              <w:jc w:val="center"/>
              <w:rPr>
                <w:b/>
                <w:bCs/>
                <w:szCs w:val="22"/>
              </w:rPr>
            </w:pPr>
            <w:r>
              <w:rPr>
                <w:b/>
                <w:bCs/>
                <w:szCs w:val="22"/>
              </w:rPr>
              <w:t>435,558</w:t>
            </w:r>
          </w:p>
        </w:tc>
      </w:tr>
      <w:tr w:rsidR="00C32363" w:rsidRPr="00FA27A3" w:rsidTr="005D60C8">
        <w:tc>
          <w:tcPr>
            <w:tcW w:w="3330" w:type="dxa"/>
          </w:tcPr>
          <w:p w:rsidR="00C32363" w:rsidRPr="00FA27A3" w:rsidRDefault="00C32363" w:rsidP="00C3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thaiDistribute"/>
              <w:rPr>
                <w:rFonts w:ascii="Times New Roman" w:hAnsi="Times New Roman" w:cs="Times New Roman"/>
                <w:b/>
                <w:bCs/>
                <w:i/>
                <w:iCs/>
                <w:sz w:val="22"/>
                <w:szCs w:val="22"/>
                <w:cs/>
              </w:rPr>
            </w:pPr>
          </w:p>
        </w:tc>
        <w:tc>
          <w:tcPr>
            <w:tcW w:w="540" w:type="dxa"/>
          </w:tcPr>
          <w:p w:rsidR="00C32363" w:rsidRPr="00FA27A3" w:rsidRDefault="00C32363" w:rsidP="00C32363">
            <w:pPr>
              <w:pStyle w:val="acctfourfigures"/>
              <w:tabs>
                <w:tab w:val="clear" w:pos="765"/>
                <w:tab w:val="decimal" w:pos="1134"/>
              </w:tabs>
              <w:spacing w:line="240" w:lineRule="auto"/>
              <w:ind w:left="-79" w:right="-108"/>
              <w:rPr>
                <w:szCs w:val="22"/>
              </w:rPr>
            </w:pPr>
          </w:p>
        </w:tc>
        <w:tc>
          <w:tcPr>
            <w:tcW w:w="1170" w:type="dxa"/>
            <w:tcBorders>
              <w:top w:val="single" w:sz="4" w:space="0" w:color="auto"/>
            </w:tcBorders>
            <w:vAlign w:val="bottom"/>
          </w:tcPr>
          <w:p w:rsidR="00C32363" w:rsidRPr="00FA27A3" w:rsidRDefault="00C32363" w:rsidP="00C32363">
            <w:pPr>
              <w:pStyle w:val="acctfourfigures"/>
              <w:tabs>
                <w:tab w:val="clear" w:pos="765"/>
                <w:tab w:val="decimal" w:pos="1134"/>
              </w:tabs>
              <w:spacing w:line="240" w:lineRule="auto"/>
              <w:ind w:left="-79" w:right="-108"/>
              <w:rPr>
                <w:szCs w:val="22"/>
              </w:rPr>
            </w:pPr>
          </w:p>
        </w:tc>
        <w:tc>
          <w:tcPr>
            <w:tcW w:w="270" w:type="dxa"/>
            <w:vAlign w:val="bottom"/>
          </w:tcPr>
          <w:p w:rsidR="00C32363" w:rsidRPr="00FA27A3" w:rsidRDefault="00C32363" w:rsidP="00C32363">
            <w:pPr>
              <w:spacing w:line="240" w:lineRule="auto"/>
              <w:jc w:val="right"/>
              <w:rPr>
                <w:rFonts w:ascii="Times New Roman" w:hAnsi="Times New Roman" w:cs="Times New Roman"/>
                <w:b/>
                <w:sz w:val="22"/>
                <w:szCs w:val="22"/>
              </w:rPr>
            </w:pPr>
          </w:p>
        </w:tc>
        <w:tc>
          <w:tcPr>
            <w:tcW w:w="1260" w:type="dxa"/>
            <w:tcBorders>
              <w:top w:val="single" w:sz="4" w:space="0" w:color="auto"/>
            </w:tcBorders>
            <w:vAlign w:val="bottom"/>
          </w:tcPr>
          <w:p w:rsidR="00C32363" w:rsidRPr="00FA27A3" w:rsidRDefault="00C32363" w:rsidP="00C32363">
            <w:pPr>
              <w:pStyle w:val="acctfourfigures"/>
              <w:tabs>
                <w:tab w:val="clear" w:pos="765"/>
                <w:tab w:val="decimal" w:pos="1064"/>
              </w:tabs>
              <w:spacing w:line="240" w:lineRule="auto"/>
              <w:ind w:left="-79" w:right="-108"/>
              <w:rPr>
                <w:szCs w:val="22"/>
              </w:rPr>
            </w:pPr>
          </w:p>
        </w:tc>
        <w:tc>
          <w:tcPr>
            <w:tcW w:w="270" w:type="dxa"/>
            <w:vAlign w:val="bottom"/>
          </w:tcPr>
          <w:p w:rsidR="00C32363" w:rsidRPr="00FA27A3" w:rsidRDefault="00C32363" w:rsidP="00C32363">
            <w:pPr>
              <w:spacing w:line="240" w:lineRule="auto"/>
              <w:jc w:val="right"/>
              <w:rPr>
                <w:rFonts w:ascii="Times New Roman" w:hAnsi="Times New Roman" w:cs="Times New Roman"/>
                <w:b/>
                <w:sz w:val="22"/>
                <w:szCs w:val="22"/>
              </w:rPr>
            </w:pPr>
          </w:p>
        </w:tc>
        <w:tc>
          <w:tcPr>
            <w:tcW w:w="1260" w:type="dxa"/>
            <w:tcBorders>
              <w:top w:val="single" w:sz="4" w:space="0" w:color="auto"/>
            </w:tcBorders>
            <w:vAlign w:val="bottom"/>
          </w:tcPr>
          <w:p w:rsidR="00C32363" w:rsidRPr="00FA27A3" w:rsidRDefault="00C32363" w:rsidP="00C32363">
            <w:pPr>
              <w:pStyle w:val="acctfourfigures"/>
              <w:tabs>
                <w:tab w:val="clear" w:pos="765"/>
                <w:tab w:val="decimal" w:pos="1134"/>
              </w:tabs>
              <w:spacing w:line="240" w:lineRule="auto"/>
              <w:ind w:left="-79" w:right="-108"/>
              <w:rPr>
                <w:szCs w:val="22"/>
              </w:rPr>
            </w:pPr>
          </w:p>
        </w:tc>
        <w:tc>
          <w:tcPr>
            <w:tcW w:w="268" w:type="dxa"/>
            <w:vAlign w:val="bottom"/>
          </w:tcPr>
          <w:p w:rsidR="00C32363" w:rsidRPr="00FA27A3" w:rsidRDefault="00C32363" w:rsidP="00C32363">
            <w:pPr>
              <w:spacing w:line="240" w:lineRule="auto"/>
              <w:jc w:val="right"/>
              <w:rPr>
                <w:rFonts w:ascii="Times New Roman" w:hAnsi="Times New Roman" w:cs="Times New Roman"/>
                <w:b/>
                <w:sz w:val="22"/>
                <w:szCs w:val="22"/>
              </w:rPr>
            </w:pPr>
          </w:p>
        </w:tc>
        <w:tc>
          <w:tcPr>
            <w:tcW w:w="1262" w:type="dxa"/>
            <w:tcBorders>
              <w:top w:val="single" w:sz="4" w:space="0" w:color="auto"/>
            </w:tcBorders>
            <w:vAlign w:val="bottom"/>
          </w:tcPr>
          <w:p w:rsidR="00C32363" w:rsidRPr="00FA27A3" w:rsidRDefault="00C32363" w:rsidP="00C32363">
            <w:pPr>
              <w:pStyle w:val="acctfourfigures"/>
              <w:tabs>
                <w:tab w:val="clear" w:pos="765"/>
                <w:tab w:val="decimal" w:pos="1064"/>
              </w:tabs>
              <w:spacing w:line="240" w:lineRule="auto"/>
              <w:ind w:left="-79" w:right="-108"/>
              <w:rPr>
                <w:szCs w:val="22"/>
              </w:rPr>
            </w:pPr>
          </w:p>
        </w:tc>
      </w:tr>
      <w:tr w:rsidR="00C32363" w:rsidRPr="00FA27A3" w:rsidTr="005D60C8">
        <w:tc>
          <w:tcPr>
            <w:tcW w:w="5040" w:type="dxa"/>
            <w:gridSpan w:val="3"/>
          </w:tcPr>
          <w:p w:rsidR="00C32363" w:rsidRPr="00FA27A3" w:rsidRDefault="00C32363" w:rsidP="00C3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sidRPr="00FA27A3">
              <w:rPr>
                <w:rFonts w:ascii="Times New Roman" w:hAnsi="Times New Roman" w:cs="Times New Roman"/>
                <w:b/>
                <w:i/>
                <w:iCs/>
                <w:sz w:val="22"/>
                <w:szCs w:val="22"/>
              </w:rPr>
              <w:t>Depreciation and impairment loss</w:t>
            </w:r>
          </w:p>
        </w:tc>
        <w:tc>
          <w:tcPr>
            <w:tcW w:w="270" w:type="dxa"/>
            <w:vAlign w:val="bottom"/>
          </w:tcPr>
          <w:p w:rsidR="00C32363" w:rsidRPr="00FA27A3" w:rsidRDefault="00C32363" w:rsidP="00C32363">
            <w:pPr>
              <w:spacing w:line="240" w:lineRule="auto"/>
              <w:jc w:val="right"/>
              <w:rPr>
                <w:rFonts w:ascii="Times New Roman" w:hAnsi="Times New Roman" w:cs="Times New Roman"/>
                <w:b/>
                <w:sz w:val="22"/>
                <w:szCs w:val="22"/>
              </w:rPr>
            </w:pPr>
          </w:p>
        </w:tc>
        <w:tc>
          <w:tcPr>
            <w:tcW w:w="1260" w:type="dxa"/>
            <w:vAlign w:val="bottom"/>
          </w:tcPr>
          <w:p w:rsidR="00C32363" w:rsidRPr="00FA27A3" w:rsidRDefault="00C32363" w:rsidP="00C32363">
            <w:pPr>
              <w:pStyle w:val="acctfourfigures"/>
              <w:tabs>
                <w:tab w:val="clear" w:pos="765"/>
                <w:tab w:val="decimal" w:pos="1064"/>
              </w:tabs>
              <w:spacing w:line="240" w:lineRule="auto"/>
              <w:ind w:left="-79" w:right="-108"/>
              <w:rPr>
                <w:szCs w:val="22"/>
              </w:rPr>
            </w:pPr>
          </w:p>
        </w:tc>
        <w:tc>
          <w:tcPr>
            <w:tcW w:w="270" w:type="dxa"/>
            <w:vAlign w:val="bottom"/>
          </w:tcPr>
          <w:p w:rsidR="00C32363" w:rsidRPr="00FA27A3" w:rsidRDefault="00C32363" w:rsidP="00C32363">
            <w:pPr>
              <w:spacing w:line="240" w:lineRule="auto"/>
              <w:jc w:val="right"/>
              <w:rPr>
                <w:rFonts w:ascii="Times New Roman" w:hAnsi="Times New Roman" w:cs="Times New Roman"/>
                <w:b/>
                <w:sz w:val="22"/>
                <w:szCs w:val="22"/>
              </w:rPr>
            </w:pPr>
          </w:p>
        </w:tc>
        <w:tc>
          <w:tcPr>
            <w:tcW w:w="1260" w:type="dxa"/>
            <w:vAlign w:val="bottom"/>
          </w:tcPr>
          <w:p w:rsidR="00C32363" w:rsidRPr="00FA27A3" w:rsidRDefault="00C32363" w:rsidP="00C32363">
            <w:pPr>
              <w:pStyle w:val="acctfourfigures"/>
              <w:tabs>
                <w:tab w:val="clear" w:pos="765"/>
                <w:tab w:val="decimal" w:pos="1134"/>
              </w:tabs>
              <w:spacing w:line="240" w:lineRule="auto"/>
              <w:ind w:left="-79" w:right="-108"/>
              <w:rPr>
                <w:szCs w:val="22"/>
              </w:rPr>
            </w:pPr>
          </w:p>
        </w:tc>
        <w:tc>
          <w:tcPr>
            <w:tcW w:w="268" w:type="dxa"/>
            <w:vAlign w:val="bottom"/>
          </w:tcPr>
          <w:p w:rsidR="00C32363" w:rsidRPr="00FA27A3" w:rsidRDefault="00C32363" w:rsidP="00C32363">
            <w:pPr>
              <w:spacing w:line="240" w:lineRule="auto"/>
              <w:jc w:val="right"/>
              <w:rPr>
                <w:rFonts w:ascii="Times New Roman" w:hAnsi="Times New Roman" w:cs="Times New Roman"/>
                <w:b/>
                <w:sz w:val="22"/>
                <w:szCs w:val="22"/>
              </w:rPr>
            </w:pPr>
          </w:p>
        </w:tc>
        <w:tc>
          <w:tcPr>
            <w:tcW w:w="1262" w:type="dxa"/>
            <w:vAlign w:val="bottom"/>
          </w:tcPr>
          <w:p w:rsidR="00C32363" w:rsidRPr="00FA27A3" w:rsidRDefault="00C32363" w:rsidP="00C32363">
            <w:pPr>
              <w:pStyle w:val="acctfourfigures"/>
              <w:tabs>
                <w:tab w:val="clear" w:pos="765"/>
                <w:tab w:val="decimal" w:pos="1064"/>
              </w:tabs>
              <w:spacing w:line="240" w:lineRule="auto"/>
              <w:ind w:left="-79" w:right="-108"/>
              <w:rPr>
                <w:szCs w:val="22"/>
              </w:rPr>
            </w:pPr>
          </w:p>
        </w:tc>
      </w:tr>
      <w:tr w:rsidR="00C32363" w:rsidRPr="00FA27A3" w:rsidTr="005D60C8">
        <w:tc>
          <w:tcPr>
            <w:tcW w:w="3330" w:type="dxa"/>
          </w:tcPr>
          <w:p w:rsidR="00C32363" w:rsidRPr="00FA27A3" w:rsidRDefault="00C32363" w:rsidP="00C32363">
            <w:pPr>
              <w:rPr>
                <w:rFonts w:ascii="Times New Roman" w:hAnsi="Times New Roman" w:cs="Times New Roman"/>
                <w:sz w:val="22"/>
                <w:szCs w:val="22"/>
              </w:rPr>
            </w:pPr>
            <w:r w:rsidRPr="00FA27A3">
              <w:rPr>
                <w:rFonts w:ascii="Times New Roman" w:hAnsi="Times New Roman" w:cs="Times New Roman"/>
                <w:sz w:val="22"/>
                <w:szCs w:val="22"/>
              </w:rPr>
              <w:t>At 1 January 201</w:t>
            </w:r>
            <w:r>
              <w:rPr>
                <w:rFonts w:ascii="Times New Roman" w:hAnsi="Times New Roman" w:cs="Times New Roman"/>
                <w:sz w:val="22"/>
                <w:szCs w:val="22"/>
              </w:rPr>
              <w:t>7</w:t>
            </w:r>
          </w:p>
        </w:tc>
        <w:tc>
          <w:tcPr>
            <w:tcW w:w="540" w:type="dxa"/>
          </w:tcPr>
          <w:p w:rsidR="00C32363" w:rsidRPr="00FA27A3" w:rsidRDefault="00C32363" w:rsidP="00C32363">
            <w:pPr>
              <w:pStyle w:val="acctfourfigures"/>
              <w:tabs>
                <w:tab w:val="clear" w:pos="765"/>
                <w:tab w:val="decimal" w:pos="774"/>
              </w:tabs>
              <w:spacing w:line="240" w:lineRule="auto"/>
              <w:ind w:left="-79" w:right="-108"/>
              <w:rPr>
                <w:szCs w:val="22"/>
                <w:lang w:bidi="th-TH"/>
              </w:rPr>
            </w:pPr>
          </w:p>
        </w:tc>
        <w:tc>
          <w:tcPr>
            <w:tcW w:w="1170" w:type="dxa"/>
          </w:tcPr>
          <w:p w:rsidR="00C32363" w:rsidRPr="00434973" w:rsidRDefault="00C32363" w:rsidP="00C32363">
            <w:pPr>
              <w:pStyle w:val="acctfourfigures"/>
              <w:tabs>
                <w:tab w:val="clear" w:pos="765"/>
                <w:tab w:val="decimal" w:pos="774"/>
              </w:tabs>
              <w:spacing w:line="240" w:lineRule="auto"/>
              <w:ind w:left="-79" w:right="-108"/>
              <w:rPr>
                <w:szCs w:val="22"/>
                <w:lang w:bidi="th-TH"/>
              </w:rPr>
            </w:pPr>
            <w:r w:rsidRPr="00434973">
              <w:rPr>
                <w:szCs w:val="22"/>
                <w:lang w:bidi="th-TH"/>
              </w:rPr>
              <w:t>-</w:t>
            </w:r>
          </w:p>
        </w:tc>
        <w:tc>
          <w:tcPr>
            <w:tcW w:w="270" w:type="dxa"/>
          </w:tcPr>
          <w:p w:rsidR="00C32363" w:rsidRPr="00434973" w:rsidRDefault="00C32363" w:rsidP="00C32363">
            <w:pPr>
              <w:spacing w:line="240" w:lineRule="auto"/>
              <w:jc w:val="thaiDistribute"/>
              <w:rPr>
                <w:rFonts w:ascii="Times New Roman" w:hAnsi="Times New Roman" w:cs="Times New Roman"/>
                <w:sz w:val="22"/>
                <w:szCs w:val="22"/>
              </w:rPr>
            </w:pPr>
          </w:p>
        </w:tc>
        <w:tc>
          <w:tcPr>
            <w:tcW w:w="1260" w:type="dxa"/>
            <w:vAlign w:val="bottom"/>
          </w:tcPr>
          <w:p w:rsidR="00C32363" w:rsidRPr="00434973" w:rsidRDefault="00C32363" w:rsidP="00EE2D64">
            <w:pPr>
              <w:pStyle w:val="acctfourfigures"/>
              <w:tabs>
                <w:tab w:val="clear" w:pos="765"/>
                <w:tab w:val="decimal" w:pos="774"/>
              </w:tabs>
              <w:spacing w:line="240" w:lineRule="auto"/>
              <w:ind w:left="-79" w:right="-108"/>
              <w:jc w:val="center"/>
              <w:rPr>
                <w:szCs w:val="22"/>
              </w:rPr>
            </w:pPr>
            <w:r w:rsidRPr="00434973">
              <w:rPr>
                <w:szCs w:val="22"/>
              </w:rPr>
              <w:t>6,177</w:t>
            </w:r>
          </w:p>
        </w:tc>
        <w:tc>
          <w:tcPr>
            <w:tcW w:w="270" w:type="dxa"/>
          </w:tcPr>
          <w:p w:rsidR="00C32363" w:rsidRPr="00434973" w:rsidRDefault="00C32363" w:rsidP="00C32363">
            <w:pPr>
              <w:spacing w:line="240" w:lineRule="auto"/>
              <w:jc w:val="right"/>
              <w:rPr>
                <w:rFonts w:ascii="Times New Roman" w:hAnsi="Times New Roman" w:cs="Times New Roman"/>
                <w:sz w:val="22"/>
                <w:szCs w:val="22"/>
                <w:lang w:val="en-GB" w:bidi="ar-SA"/>
              </w:rPr>
            </w:pPr>
          </w:p>
        </w:tc>
        <w:tc>
          <w:tcPr>
            <w:tcW w:w="1260" w:type="dxa"/>
            <w:vAlign w:val="bottom"/>
          </w:tcPr>
          <w:p w:rsidR="00C32363" w:rsidRPr="00434973" w:rsidRDefault="00C32363" w:rsidP="000C2118">
            <w:pPr>
              <w:pStyle w:val="acctfourfigures"/>
              <w:tabs>
                <w:tab w:val="clear" w:pos="765"/>
                <w:tab w:val="decimal" w:pos="774"/>
              </w:tabs>
              <w:spacing w:line="240" w:lineRule="auto"/>
              <w:ind w:left="-79" w:right="-108"/>
              <w:jc w:val="center"/>
              <w:rPr>
                <w:szCs w:val="22"/>
              </w:rPr>
            </w:pPr>
            <w:r w:rsidRPr="00434973">
              <w:rPr>
                <w:szCs w:val="22"/>
              </w:rPr>
              <w:t>99,289</w:t>
            </w:r>
          </w:p>
        </w:tc>
        <w:tc>
          <w:tcPr>
            <w:tcW w:w="268" w:type="dxa"/>
          </w:tcPr>
          <w:p w:rsidR="00C32363" w:rsidRPr="00434973" w:rsidRDefault="00C32363" w:rsidP="00C32363">
            <w:pPr>
              <w:spacing w:line="240" w:lineRule="auto"/>
              <w:jc w:val="thaiDistribute"/>
              <w:rPr>
                <w:rFonts w:ascii="Times New Roman" w:hAnsi="Times New Roman" w:cs="Times New Roman"/>
                <w:sz w:val="22"/>
                <w:szCs w:val="22"/>
              </w:rPr>
            </w:pPr>
          </w:p>
        </w:tc>
        <w:tc>
          <w:tcPr>
            <w:tcW w:w="1262" w:type="dxa"/>
            <w:vAlign w:val="bottom"/>
          </w:tcPr>
          <w:p w:rsidR="00C32363" w:rsidRPr="00434973" w:rsidRDefault="00C32363" w:rsidP="00554B35">
            <w:pPr>
              <w:pStyle w:val="acctfourfigures"/>
              <w:tabs>
                <w:tab w:val="clear" w:pos="765"/>
                <w:tab w:val="decimal" w:pos="774"/>
              </w:tabs>
              <w:spacing w:line="240" w:lineRule="auto"/>
              <w:ind w:left="-79" w:right="-108"/>
              <w:jc w:val="center"/>
              <w:rPr>
                <w:szCs w:val="22"/>
              </w:rPr>
            </w:pPr>
            <w:r w:rsidRPr="00434973">
              <w:rPr>
                <w:szCs w:val="22"/>
              </w:rPr>
              <w:t>105,466</w:t>
            </w:r>
          </w:p>
        </w:tc>
      </w:tr>
      <w:tr w:rsidR="00C32363" w:rsidRPr="00FA27A3" w:rsidTr="00DA3995">
        <w:tc>
          <w:tcPr>
            <w:tcW w:w="3330" w:type="dxa"/>
          </w:tcPr>
          <w:p w:rsidR="00C32363" w:rsidRPr="00FA27A3" w:rsidRDefault="00C32363" w:rsidP="00C32363">
            <w:pPr>
              <w:rPr>
                <w:rFonts w:ascii="Times New Roman" w:hAnsi="Times New Roman" w:cs="Times New Roman"/>
                <w:sz w:val="22"/>
                <w:szCs w:val="22"/>
              </w:rPr>
            </w:pPr>
            <w:r w:rsidRPr="00FA27A3">
              <w:rPr>
                <w:rFonts w:ascii="Times New Roman" w:hAnsi="Times New Roman" w:cs="Times New Roman"/>
                <w:sz w:val="22"/>
                <w:szCs w:val="22"/>
              </w:rPr>
              <w:t xml:space="preserve">Depreciation charge for </w:t>
            </w:r>
          </w:p>
          <w:p w:rsidR="00C32363" w:rsidRPr="00FA27A3" w:rsidRDefault="00C32363" w:rsidP="00C32363">
            <w:pPr>
              <w:rPr>
                <w:rFonts w:ascii="Times New Roman" w:hAnsi="Times New Roman" w:cs="Times New Roman"/>
                <w:sz w:val="22"/>
                <w:szCs w:val="22"/>
              </w:rPr>
            </w:pPr>
            <w:r w:rsidRPr="00FA27A3">
              <w:rPr>
                <w:rFonts w:ascii="Times New Roman" w:hAnsi="Times New Roman" w:cs="Times New Roman"/>
                <w:sz w:val="22"/>
                <w:szCs w:val="22"/>
              </w:rPr>
              <w:t xml:space="preserve">  the year</w:t>
            </w:r>
          </w:p>
        </w:tc>
        <w:tc>
          <w:tcPr>
            <w:tcW w:w="540" w:type="dxa"/>
          </w:tcPr>
          <w:p w:rsidR="00C32363" w:rsidRPr="00FA27A3" w:rsidRDefault="00C32363" w:rsidP="00C32363">
            <w:pPr>
              <w:pStyle w:val="acctfourfigures"/>
              <w:tabs>
                <w:tab w:val="clear" w:pos="765"/>
                <w:tab w:val="decimal" w:pos="774"/>
              </w:tabs>
              <w:spacing w:line="240" w:lineRule="auto"/>
              <w:ind w:left="-79" w:right="-108"/>
              <w:rPr>
                <w:szCs w:val="22"/>
                <w:lang w:bidi="th-TH"/>
              </w:rPr>
            </w:pPr>
          </w:p>
        </w:tc>
        <w:tc>
          <w:tcPr>
            <w:tcW w:w="1170" w:type="dxa"/>
          </w:tcPr>
          <w:p w:rsidR="00C32363" w:rsidRPr="00FA27A3" w:rsidRDefault="00C32363" w:rsidP="00C32363">
            <w:pPr>
              <w:pStyle w:val="acctfourfigures"/>
              <w:tabs>
                <w:tab w:val="clear" w:pos="765"/>
                <w:tab w:val="decimal" w:pos="792"/>
              </w:tabs>
              <w:spacing w:line="240" w:lineRule="auto"/>
              <w:ind w:left="-79" w:right="-108"/>
              <w:rPr>
                <w:szCs w:val="22"/>
              </w:rPr>
            </w:pPr>
          </w:p>
          <w:p w:rsidR="00C32363" w:rsidRPr="00FA27A3" w:rsidRDefault="00C32363" w:rsidP="00C32363">
            <w:pPr>
              <w:pStyle w:val="acctfourfigures"/>
              <w:tabs>
                <w:tab w:val="clear" w:pos="765"/>
                <w:tab w:val="decimal" w:pos="792"/>
              </w:tabs>
              <w:spacing w:line="240" w:lineRule="auto"/>
              <w:ind w:left="-79" w:right="-108"/>
              <w:rPr>
                <w:szCs w:val="22"/>
              </w:rPr>
            </w:pPr>
            <w:r w:rsidRPr="00FA27A3">
              <w:rPr>
                <w:szCs w:val="22"/>
              </w:rPr>
              <w:t>-</w:t>
            </w:r>
          </w:p>
        </w:tc>
        <w:tc>
          <w:tcPr>
            <w:tcW w:w="270" w:type="dxa"/>
          </w:tcPr>
          <w:p w:rsidR="00C32363" w:rsidRPr="00FA27A3" w:rsidRDefault="00C32363" w:rsidP="00C32363">
            <w:pPr>
              <w:pStyle w:val="acctfourfigures"/>
              <w:tabs>
                <w:tab w:val="clear" w:pos="765"/>
                <w:tab w:val="decimal" w:pos="792"/>
              </w:tabs>
              <w:spacing w:line="240" w:lineRule="auto"/>
              <w:ind w:left="-79" w:right="-108"/>
              <w:rPr>
                <w:szCs w:val="22"/>
              </w:rPr>
            </w:pPr>
          </w:p>
        </w:tc>
        <w:tc>
          <w:tcPr>
            <w:tcW w:w="1260" w:type="dxa"/>
            <w:vAlign w:val="bottom"/>
          </w:tcPr>
          <w:p w:rsidR="00C32363" w:rsidRPr="00FA27A3" w:rsidRDefault="00C32363" w:rsidP="00EE2D64">
            <w:pPr>
              <w:pStyle w:val="acctfourfigures"/>
              <w:tabs>
                <w:tab w:val="clear" w:pos="765"/>
                <w:tab w:val="decimal" w:pos="774"/>
              </w:tabs>
              <w:spacing w:line="240" w:lineRule="auto"/>
              <w:ind w:left="-79" w:right="-108"/>
              <w:jc w:val="center"/>
              <w:rPr>
                <w:szCs w:val="22"/>
              </w:rPr>
            </w:pPr>
            <w:r w:rsidRPr="00FA27A3">
              <w:rPr>
                <w:szCs w:val="22"/>
              </w:rPr>
              <w:t>663</w:t>
            </w:r>
          </w:p>
        </w:tc>
        <w:tc>
          <w:tcPr>
            <w:tcW w:w="270" w:type="dxa"/>
          </w:tcPr>
          <w:p w:rsidR="00C32363" w:rsidRPr="00FA27A3" w:rsidRDefault="00C32363" w:rsidP="00C32363">
            <w:pPr>
              <w:spacing w:line="240" w:lineRule="auto"/>
              <w:jc w:val="thaiDistribute"/>
              <w:rPr>
                <w:rFonts w:ascii="Times New Roman" w:hAnsi="Times New Roman" w:cs="Times New Roman"/>
                <w:b/>
                <w:sz w:val="22"/>
                <w:szCs w:val="22"/>
              </w:rPr>
            </w:pPr>
          </w:p>
        </w:tc>
        <w:tc>
          <w:tcPr>
            <w:tcW w:w="1260" w:type="dxa"/>
          </w:tcPr>
          <w:p w:rsidR="00C32363" w:rsidRPr="00FA27A3" w:rsidRDefault="00C32363" w:rsidP="00C32363">
            <w:pPr>
              <w:pStyle w:val="acctfourfigures"/>
              <w:tabs>
                <w:tab w:val="clear" w:pos="765"/>
              </w:tabs>
              <w:spacing w:line="240" w:lineRule="auto"/>
              <w:ind w:left="-79"/>
              <w:jc w:val="right"/>
              <w:rPr>
                <w:szCs w:val="22"/>
              </w:rPr>
            </w:pPr>
          </w:p>
          <w:p w:rsidR="00C32363" w:rsidRPr="00FA27A3" w:rsidRDefault="00C32363" w:rsidP="000C2118">
            <w:pPr>
              <w:pStyle w:val="acctfourfigures"/>
              <w:tabs>
                <w:tab w:val="clear" w:pos="765"/>
                <w:tab w:val="decimal" w:pos="774"/>
              </w:tabs>
              <w:spacing w:line="240" w:lineRule="auto"/>
              <w:ind w:left="-79" w:right="-108"/>
              <w:jc w:val="center"/>
              <w:rPr>
                <w:szCs w:val="22"/>
              </w:rPr>
            </w:pPr>
            <w:r w:rsidRPr="00FA27A3">
              <w:rPr>
                <w:szCs w:val="22"/>
              </w:rPr>
              <w:t>9,873</w:t>
            </w:r>
          </w:p>
        </w:tc>
        <w:tc>
          <w:tcPr>
            <w:tcW w:w="268" w:type="dxa"/>
          </w:tcPr>
          <w:p w:rsidR="00C32363" w:rsidRPr="00FA27A3" w:rsidRDefault="00C32363" w:rsidP="00C32363">
            <w:pPr>
              <w:spacing w:line="240" w:lineRule="auto"/>
              <w:jc w:val="thaiDistribute"/>
              <w:rPr>
                <w:rFonts w:ascii="Times New Roman" w:hAnsi="Times New Roman" w:cs="Times New Roman"/>
                <w:b/>
                <w:sz w:val="22"/>
                <w:szCs w:val="22"/>
              </w:rPr>
            </w:pPr>
          </w:p>
        </w:tc>
        <w:tc>
          <w:tcPr>
            <w:tcW w:w="1262" w:type="dxa"/>
          </w:tcPr>
          <w:p w:rsidR="00C32363" w:rsidRPr="00FA27A3" w:rsidRDefault="00C32363" w:rsidP="00C32363">
            <w:pPr>
              <w:pStyle w:val="acctfourfigures"/>
              <w:tabs>
                <w:tab w:val="clear" w:pos="765"/>
                <w:tab w:val="decimal" w:pos="1064"/>
              </w:tabs>
              <w:spacing w:line="240" w:lineRule="auto"/>
              <w:ind w:left="-79" w:right="-108"/>
              <w:rPr>
                <w:szCs w:val="22"/>
              </w:rPr>
            </w:pPr>
          </w:p>
          <w:p w:rsidR="00C32363" w:rsidRPr="00FA27A3" w:rsidRDefault="00C32363" w:rsidP="00554B35">
            <w:pPr>
              <w:pStyle w:val="acctfourfigures"/>
              <w:tabs>
                <w:tab w:val="clear" w:pos="765"/>
                <w:tab w:val="decimal" w:pos="774"/>
              </w:tabs>
              <w:spacing w:line="240" w:lineRule="auto"/>
              <w:ind w:left="-79" w:right="-108"/>
              <w:jc w:val="center"/>
              <w:rPr>
                <w:szCs w:val="22"/>
              </w:rPr>
            </w:pPr>
            <w:r w:rsidRPr="00FA27A3">
              <w:rPr>
                <w:szCs w:val="22"/>
              </w:rPr>
              <w:t>10,536</w:t>
            </w:r>
          </w:p>
        </w:tc>
      </w:tr>
      <w:tr w:rsidR="00C32363" w:rsidRPr="00FA27A3" w:rsidTr="005600A9">
        <w:tc>
          <w:tcPr>
            <w:tcW w:w="3330" w:type="dxa"/>
          </w:tcPr>
          <w:p w:rsidR="00C32363" w:rsidRPr="00FA27A3" w:rsidRDefault="00C32363" w:rsidP="00C32363">
            <w:pPr>
              <w:rPr>
                <w:rFonts w:ascii="Times New Roman" w:hAnsi="Times New Roman" w:cs="Times New Roman"/>
                <w:b/>
                <w:bCs/>
                <w:sz w:val="22"/>
                <w:szCs w:val="22"/>
              </w:rPr>
            </w:pPr>
            <w:r>
              <w:rPr>
                <w:rFonts w:ascii="Times New Roman" w:hAnsi="Times New Roman" w:cs="Times New Roman"/>
                <w:b/>
                <w:bCs/>
                <w:sz w:val="22"/>
                <w:szCs w:val="22"/>
              </w:rPr>
              <w:t>At 31 December 2017</w:t>
            </w:r>
            <w:r w:rsidRPr="00FA27A3">
              <w:rPr>
                <w:rFonts w:ascii="Times New Roman" w:hAnsi="Times New Roman" w:cs="Times New Roman"/>
                <w:b/>
                <w:bCs/>
                <w:sz w:val="22"/>
                <w:szCs w:val="22"/>
              </w:rPr>
              <w:t xml:space="preserve"> and</w:t>
            </w:r>
          </w:p>
          <w:p w:rsidR="00C32363" w:rsidRPr="00FA27A3" w:rsidRDefault="00C32363" w:rsidP="00C32363">
            <w:pPr>
              <w:rPr>
                <w:rFonts w:ascii="Times New Roman" w:hAnsi="Times New Roman" w:cs="Times New Roman"/>
                <w:b/>
                <w:bCs/>
                <w:sz w:val="22"/>
                <w:szCs w:val="22"/>
              </w:rPr>
            </w:pPr>
            <w:r w:rsidRPr="00FA27A3">
              <w:rPr>
                <w:rFonts w:ascii="Times New Roman" w:hAnsi="Times New Roman" w:cs="Times New Roman"/>
                <w:b/>
                <w:bCs/>
                <w:sz w:val="22"/>
                <w:szCs w:val="22"/>
              </w:rPr>
              <w:t xml:space="preserve">  1 January 201</w:t>
            </w:r>
            <w:r>
              <w:rPr>
                <w:rFonts w:ascii="Times New Roman" w:hAnsi="Times New Roman" w:cs="Times New Roman"/>
                <w:b/>
                <w:bCs/>
                <w:sz w:val="22"/>
                <w:szCs w:val="22"/>
              </w:rPr>
              <w:t>8</w:t>
            </w:r>
          </w:p>
        </w:tc>
        <w:tc>
          <w:tcPr>
            <w:tcW w:w="540" w:type="dxa"/>
          </w:tcPr>
          <w:p w:rsidR="00C32363" w:rsidRPr="00FA27A3" w:rsidRDefault="00C32363" w:rsidP="00C32363">
            <w:pPr>
              <w:pStyle w:val="acctfourfigures"/>
              <w:tabs>
                <w:tab w:val="clear" w:pos="765"/>
                <w:tab w:val="decimal" w:pos="774"/>
              </w:tabs>
              <w:spacing w:line="240" w:lineRule="auto"/>
              <w:ind w:left="-79" w:right="-108"/>
              <w:rPr>
                <w:b/>
                <w:bCs/>
                <w:szCs w:val="22"/>
                <w:lang w:bidi="th-TH"/>
              </w:rPr>
            </w:pPr>
          </w:p>
        </w:tc>
        <w:tc>
          <w:tcPr>
            <w:tcW w:w="1170" w:type="dxa"/>
            <w:tcBorders>
              <w:top w:val="single" w:sz="4" w:space="0" w:color="auto"/>
            </w:tcBorders>
          </w:tcPr>
          <w:p w:rsidR="00C32363" w:rsidRDefault="00C32363" w:rsidP="00C32363">
            <w:pPr>
              <w:pStyle w:val="acctfourfigures"/>
              <w:tabs>
                <w:tab w:val="clear" w:pos="765"/>
                <w:tab w:val="decimal" w:pos="792"/>
              </w:tabs>
              <w:spacing w:line="240" w:lineRule="auto"/>
              <w:ind w:left="-79" w:right="-108"/>
              <w:rPr>
                <w:b/>
                <w:bCs/>
                <w:szCs w:val="22"/>
              </w:rPr>
            </w:pPr>
          </w:p>
          <w:p w:rsidR="00C32363" w:rsidRPr="00FA27A3" w:rsidRDefault="00C32363" w:rsidP="00C32363">
            <w:pPr>
              <w:pStyle w:val="acctfourfigures"/>
              <w:tabs>
                <w:tab w:val="clear" w:pos="765"/>
                <w:tab w:val="decimal" w:pos="792"/>
              </w:tabs>
              <w:spacing w:line="240" w:lineRule="auto"/>
              <w:ind w:left="-79" w:right="-108"/>
              <w:rPr>
                <w:b/>
                <w:bCs/>
                <w:szCs w:val="22"/>
              </w:rPr>
            </w:pPr>
            <w:r w:rsidRPr="00FA27A3">
              <w:rPr>
                <w:b/>
                <w:bCs/>
                <w:szCs w:val="22"/>
              </w:rPr>
              <w:t>-</w:t>
            </w:r>
          </w:p>
        </w:tc>
        <w:tc>
          <w:tcPr>
            <w:tcW w:w="270" w:type="dxa"/>
          </w:tcPr>
          <w:p w:rsidR="00C32363" w:rsidRPr="00FA27A3" w:rsidRDefault="00C32363" w:rsidP="00C32363">
            <w:pPr>
              <w:pStyle w:val="acctfourfigures"/>
              <w:tabs>
                <w:tab w:val="clear" w:pos="765"/>
                <w:tab w:val="decimal" w:pos="792"/>
              </w:tabs>
              <w:spacing w:line="240" w:lineRule="auto"/>
              <w:ind w:left="-79" w:right="-108"/>
              <w:rPr>
                <w:b/>
                <w:bCs/>
                <w:szCs w:val="22"/>
              </w:rPr>
            </w:pPr>
          </w:p>
        </w:tc>
        <w:tc>
          <w:tcPr>
            <w:tcW w:w="1260" w:type="dxa"/>
            <w:tcBorders>
              <w:top w:val="single" w:sz="4" w:space="0" w:color="auto"/>
            </w:tcBorders>
          </w:tcPr>
          <w:p w:rsidR="00C32363" w:rsidRDefault="00C32363" w:rsidP="00C32363">
            <w:pPr>
              <w:pStyle w:val="acctfourfigures"/>
              <w:tabs>
                <w:tab w:val="clear" w:pos="765"/>
                <w:tab w:val="decimal" w:pos="954"/>
              </w:tabs>
              <w:spacing w:line="240" w:lineRule="auto"/>
              <w:ind w:left="-79" w:right="-108"/>
              <w:rPr>
                <w:b/>
                <w:bCs/>
                <w:szCs w:val="22"/>
              </w:rPr>
            </w:pPr>
          </w:p>
          <w:p w:rsidR="00C32363" w:rsidRPr="00FA27A3" w:rsidRDefault="00C32363" w:rsidP="00C32363">
            <w:pPr>
              <w:pStyle w:val="acctfourfigures"/>
              <w:tabs>
                <w:tab w:val="clear" w:pos="765"/>
                <w:tab w:val="decimal" w:pos="954"/>
              </w:tabs>
              <w:spacing w:line="240" w:lineRule="auto"/>
              <w:ind w:left="-79" w:right="-108"/>
              <w:rPr>
                <w:b/>
                <w:bCs/>
                <w:szCs w:val="22"/>
              </w:rPr>
            </w:pPr>
            <w:r w:rsidRPr="00FA27A3">
              <w:rPr>
                <w:b/>
                <w:bCs/>
                <w:szCs w:val="22"/>
              </w:rPr>
              <w:t>6,840</w:t>
            </w:r>
          </w:p>
        </w:tc>
        <w:tc>
          <w:tcPr>
            <w:tcW w:w="270" w:type="dxa"/>
          </w:tcPr>
          <w:p w:rsidR="00C32363" w:rsidRPr="00FA27A3" w:rsidRDefault="00C32363" w:rsidP="00C32363">
            <w:pPr>
              <w:spacing w:line="240" w:lineRule="auto"/>
              <w:jc w:val="thaiDistribute"/>
              <w:rPr>
                <w:rFonts w:ascii="Times New Roman" w:hAnsi="Times New Roman" w:cs="Times New Roman"/>
                <w:b/>
                <w:bCs/>
                <w:sz w:val="22"/>
                <w:szCs w:val="22"/>
              </w:rPr>
            </w:pPr>
          </w:p>
        </w:tc>
        <w:tc>
          <w:tcPr>
            <w:tcW w:w="1260" w:type="dxa"/>
            <w:tcBorders>
              <w:top w:val="single" w:sz="4" w:space="0" w:color="auto"/>
            </w:tcBorders>
          </w:tcPr>
          <w:p w:rsidR="00C32363" w:rsidRDefault="00C32363" w:rsidP="00C32363">
            <w:pPr>
              <w:pStyle w:val="acctfourfigures"/>
              <w:tabs>
                <w:tab w:val="clear" w:pos="765"/>
              </w:tabs>
              <w:spacing w:line="240" w:lineRule="auto"/>
              <w:ind w:left="-79"/>
              <w:jc w:val="right"/>
              <w:rPr>
                <w:b/>
                <w:bCs/>
                <w:szCs w:val="22"/>
              </w:rPr>
            </w:pPr>
          </w:p>
          <w:p w:rsidR="00C32363" w:rsidRPr="00FA27A3" w:rsidRDefault="00C32363" w:rsidP="00694D2B">
            <w:pPr>
              <w:pStyle w:val="acctfourfigures"/>
              <w:tabs>
                <w:tab w:val="clear" w:pos="765"/>
                <w:tab w:val="decimal" w:pos="774"/>
              </w:tabs>
              <w:spacing w:line="240" w:lineRule="auto"/>
              <w:ind w:left="-79" w:right="-108"/>
              <w:jc w:val="center"/>
              <w:rPr>
                <w:b/>
                <w:bCs/>
                <w:szCs w:val="22"/>
              </w:rPr>
            </w:pPr>
            <w:r w:rsidRPr="00FA27A3">
              <w:rPr>
                <w:b/>
                <w:bCs/>
                <w:szCs w:val="22"/>
              </w:rPr>
              <w:t>109,162</w:t>
            </w:r>
          </w:p>
        </w:tc>
        <w:tc>
          <w:tcPr>
            <w:tcW w:w="268" w:type="dxa"/>
          </w:tcPr>
          <w:p w:rsidR="00C32363" w:rsidRPr="00FA27A3" w:rsidRDefault="00C32363" w:rsidP="00C32363">
            <w:pPr>
              <w:spacing w:line="240" w:lineRule="auto"/>
              <w:jc w:val="thaiDistribute"/>
              <w:rPr>
                <w:rFonts w:ascii="Times New Roman" w:hAnsi="Times New Roman" w:cs="Times New Roman"/>
                <w:b/>
                <w:bCs/>
                <w:sz w:val="22"/>
                <w:szCs w:val="22"/>
              </w:rPr>
            </w:pPr>
          </w:p>
        </w:tc>
        <w:tc>
          <w:tcPr>
            <w:tcW w:w="1262" w:type="dxa"/>
            <w:tcBorders>
              <w:top w:val="single" w:sz="4" w:space="0" w:color="auto"/>
            </w:tcBorders>
          </w:tcPr>
          <w:p w:rsidR="00C32363" w:rsidRDefault="00C32363" w:rsidP="00C32363">
            <w:pPr>
              <w:pStyle w:val="acctfourfigures"/>
              <w:tabs>
                <w:tab w:val="clear" w:pos="765"/>
                <w:tab w:val="decimal" w:pos="1064"/>
              </w:tabs>
              <w:spacing w:line="240" w:lineRule="auto"/>
              <w:ind w:left="-79" w:right="-108"/>
              <w:rPr>
                <w:b/>
                <w:bCs/>
                <w:szCs w:val="22"/>
              </w:rPr>
            </w:pPr>
          </w:p>
          <w:p w:rsidR="00C32363" w:rsidRPr="00FA27A3" w:rsidRDefault="00C32363" w:rsidP="00384602">
            <w:pPr>
              <w:pStyle w:val="acctfourfigures"/>
              <w:tabs>
                <w:tab w:val="clear" w:pos="765"/>
                <w:tab w:val="decimal" w:pos="774"/>
              </w:tabs>
              <w:spacing w:line="240" w:lineRule="auto"/>
              <w:ind w:left="-79" w:right="-108"/>
              <w:jc w:val="center"/>
              <w:rPr>
                <w:b/>
                <w:bCs/>
                <w:szCs w:val="22"/>
              </w:rPr>
            </w:pPr>
            <w:r w:rsidRPr="00FA27A3">
              <w:rPr>
                <w:b/>
                <w:bCs/>
                <w:szCs w:val="22"/>
              </w:rPr>
              <w:t>116,002</w:t>
            </w:r>
          </w:p>
        </w:tc>
      </w:tr>
      <w:tr w:rsidR="005600A9" w:rsidRPr="00FA27A3" w:rsidTr="005600A9">
        <w:tc>
          <w:tcPr>
            <w:tcW w:w="3330" w:type="dxa"/>
          </w:tcPr>
          <w:p w:rsidR="005600A9" w:rsidRPr="00FA27A3" w:rsidRDefault="005600A9" w:rsidP="005600A9">
            <w:pPr>
              <w:rPr>
                <w:rFonts w:ascii="Times New Roman" w:hAnsi="Times New Roman" w:cs="Times New Roman"/>
                <w:sz w:val="22"/>
                <w:szCs w:val="22"/>
              </w:rPr>
            </w:pPr>
            <w:r w:rsidRPr="00FA27A3">
              <w:rPr>
                <w:rFonts w:ascii="Times New Roman" w:hAnsi="Times New Roman" w:cs="Times New Roman"/>
                <w:sz w:val="22"/>
                <w:szCs w:val="22"/>
              </w:rPr>
              <w:t xml:space="preserve">Depreciation charge for </w:t>
            </w:r>
          </w:p>
          <w:p w:rsidR="005600A9" w:rsidRPr="00FA27A3" w:rsidRDefault="005600A9" w:rsidP="005600A9">
            <w:pPr>
              <w:rPr>
                <w:rFonts w:ascii="Times New Roman" w:hAnsi="Times New Roman" w:cs="Times New Roman"/>
                <w:sz w:val="22"/>
                <w:szCs w:val="22"/>
              </w:rPr>
            </w:pPr>
            <w:r w:rsidRPr="00FA27A3">
              <w:rPr>
                <w:rFonts w:ascii="Times New Roman" w:hAnsi="Times New Roman" w:cs="Times New Roman"/>
                <w:sz w:val="22"/>
                <w:szCs w:val="22"/>
              </w:rPr>
              <w:t xml:space="preserve">  the year</w:t>
            </w:r>
          </w:p>
        </w:tc>
        <w:tc>
          <w:tcPr>
            <w:tcW w:w="540" w:type="dxa"/>
          </w:tcPr>
          <w:p w:rsidR="005600A9" w:rsidRPr="00FA27A3" w:rsidRDefault="005600A9" w:rsidP="005600A9">
            <w:pPr>
              <w:pStyle w:val="acctfourfigures"/>
              <w:tabs>
                <w:tab w:val="clear" w:pos="765"/>
                <w:tab w:val="decimal" w:pos="1134"/>
              </w:tabs>
              <w:spacing w:line="240" w:lineRule="auto"/>
              <w:ind w:left="-79" w:right="144"/>
              <w:jc w:val="right"/>
              <w:rPr>
                <w:i/>
                <w:iCs/>
                <w:szCs w:val="22"/>
              </w:rPr>
            </w:pPr>
          </w:p>
          <w:p w:rsidR="005600A9" w:rsidRPr="00FA27A3" w:rsidRDefault="005600A9" w:rsidP="005600A9">
            <w:pPr>
              <w:pStyle w:val="acctfourfigures"/>
              <w:tabs>
                <w:tab w:val="clear" w:pos="765"/>
                <w:tab w:val="decimal" w:pos="1134"/>
              </w:tabs>
              <w:spacing w:line="240" w:lineRule="auto"/>
              <w:ind w:left="-79" w:right="101"/>
              <w:jc w:val="right"/>
              <w:rPr>
                <w:i/>
                <w:iCs/>
                <w:szCs w:val="22"/>
              </w:rPr>
            </w:pPr>
          </w:p>
        </w:tc>
        <w:tc>
          <w:tcPr>
            <w:tcW w:w="1170" w:type="dxa"/>
          </w:tcPr>
          <w:p w:rsidR="005600A9" w:rsidRPr="005600A9" w:rsidRDefault="005600A9" w:rsidP="005600A9">
            <w:pPr>
              <w:pStyle w:val="acctfourfigures"/>
              <w:tabs>
                <w:tab w:val="clear" w:pos="765"/>
                <w:tab w:val="decimal" w:pos="792"/>
              </w:tabs>
              <w:spacing w:line="240" w:lineRule="auto"/>
              <w:ind w:left="-79" w:right="-108"/>
              <w:rPr>
                <w:szCs w:val="22"/>
              </w:rPr>
            </w:pPr>
          </w:p>
          <w:p w:rsidR="005600A9" w:rsidRPr="005600A9" w:rsidRDefault="005600A9" w:rsidP="005600A9">
            <w:pPr>
              <w:pStyle w:val="acctfourfigures"/>
              <w:tabs>
                <w:tab w:val="clear" w:pos="765"/>
                <w:tab w:val="decimal" w:pos="792"/>
              </w:tabs>
              <w:spacing w:line="240" w:lineRule="auto"/>
              <w:ind w:left="-79" w:right="-108"/>
              <w:rPr>
                <w:szCs w:val="22"/>
              </w:rPr>
            </w:pPr>
            <w:r w:rsidRPr="005600A9">
              <w:rPr>
                <w:szCs w:val="22"/>
              </w:rPr>
              <w:t>-</w:t>
            </w:r>
          </w:p>
        </w:tc>
        <w:tc>
          <w:tcPr>
            <w:tcW w:w="270" w:type="dxa"/>
          </w:tcPr>
          <w:p w:rsidR="005600A9" w:rsidRPr="00FA27A3" w:rsidRDefault="005600A9" w:rsidP="005600A9">
            <w:pPr>
              <w:pStyle w:val="acctfourfigures"/>
              <w:tabs>
                <w:tab w:val="clear" w:pos="765"/>
                <w:tab w:val="decimal" w:pos="792"/>
              </w:tabs>
              <w:spacing w:line="240" w:lineRule="auto"/>
              <w:ind w:left="-79" w:right="-108"/>
              <w:rPr>
                <w:szCs w:val="22"/>
              </w:rPr>
            </w:pPr>
          </w:p>
        </w:tc>
        <w:tc>
          <w:tcPr>
            <w:tcW w:w="1260" w:type="dxa"/>
            <w:vAlign w:val="bottom"/>
          </w:tcPr>
          <w:p w:rsidR="005600A9" w:rsidRPr="00FA27A3" w:rsidRDefault="005600A9" w:rsidP="00EE2D64">
            <w:pPr>
              <w:pStyle w:val="acctfourfigures"/>
              <w:tabs>
                <w:tab w:val="clear" w:pos="765"/>
                <w:tab w:val="decimal" w:pos="774"/>
              </w:tabs>
              <w:spacing w:line="240" w:lineRule="auto"/>
              <w:ind w:left="-79" w:right="-108"/>
              <w:jc w:val="center"/>
              <w:rPr>
                <w:szCs w:val="22"/>
              </w:rPr>
            </w:pPr>
            <w:r>
              <w:rPr>
                <w:szCs w:val="22"/>
              </w:rPr>
              <w:t>606</w:t>
            </w:r>
          </w:p>
        </w:tc>
        <w:tc>
          <w:tcPr>
            <w:tcW w:w="270" w:type="dxa"/>
          </w:tcPr>
          <w:p w:rsidR="005600A9" w:rsidRPr="00FA27A3" w:rsidRDefault="005600A9" w:rsidP="005600A9">
            <w:pPr>
              <w:spacing w:line="240" w:lineRule="auto"/>
              <w:jc w:val="thaiDistribute"/>
              <w:rPr>
                <w:rFonts w:ascii="Times New Roman" w:hAnsi="Times New Roman" w:cs="Times New Roman"/>
                <w:b/>
                <w:sz w:val="22"/>
                <w:szCs w:val="22"/>
              </w:rPr>
            </w:pPr>
          </w:p>
        </w:tc>
        <w:tc>
          <w:tcPr>
            <w:tcW w:w="1260" w:type="dxa"/>
          </w:tcPr>
          <w:p w:rsidR="005600A9" w:rsidRDefault="005600A9" w:rsidP="005600A9">
            <w:pPr>
              <w:pStyle w:val="acctfourfigures"/>
              <w:tabs>
                <w:tab w:val="clear" w:pos="765"/>
              </w:tabs>
              <w:spacing w:line="240" w:lineRule="auto"/>
              <w:ind w:left="-79"/>
              <w:jc w:val="right"/>
              <w:rPr>
                <w:szCs w:val="22"/>
              </w:rPr>
            </w:pPr>
          </w:p>
          <w:p w:rsidR="005600A9" w:rsidRPr="00FA27A3" w:rsidRDefault="005600A9" w:rsidP="000C2118">
            <w:pPr>
              <w:pStyle w:val="acctfourfigures"/>
              <w:tabs>
                <w:tab w:val="clear" w:pos="765"/>
                <w:tab w:val="decimal" w:pos="774"/>
              </w:tabs>
              <w:spacing w:line="240" w:lineRule="auto"/>
              <w:ind w:left="-79" w:right="-108"/>
              <w:jc w:val="center"/>
              <w:rPr>
                <w:szCs w:val="22"/>
              </w:rPr>
            </w:pPr>
            <w:r>
              <w:rPr>
                <w:szCs w:val="22"/>
              </w:rPr>
              <w:t>9,873</w:t>
            </w:r>
          </w:p>
        </w:tc>
        <w:tc>
          <w:tcPr>
            <w:tcW w:w="268" w:type="dxa"/>
          </w:tcPr>
          <w:p w:rsidR="005600A9" w:rsidRPr="00FA27A3" w:rsidRDefault="005600A9" w:rsidP="005600A9">
            <w:pPr>
              <w:spacing w:line="240" w:lineRule="auto"/>
              <w:jc w:val="thaiDistribute"/>
              <w:rPr>
                <w:rFonts w:ascii="Times New Roman" w:hAnsi="Times New Roman" w:cs="Times New Roman"/>
                <w:b/>
                <w:sz w:val="22"/>
                <w:szCs w:val="22"/>
              </w:rPr>
            </w:pPr>
          </w:p>
        </w:tc>
        <w:tc>
          <w:tcPr>
            <w:tcW w:w="1262" w:type="dxa"/>
          </w:tcPr>
          <w:p w:rsidR="005600A9" w:rsidRDefault="005600A9" w:rsidP="005600A9">
            <w:pPr>
              <w:pStyle w:val="acctfourfigures"/>
              <w:tabs>
                <w:tab w:val="clear" w:pos="765"/>
                <w:tab w:val="decimal" w:pos="1064"/>
              </w:tabs>
              <w:spacing w:line="240" w:lineRule="auto"/>
              <w:ind w:left="-79" w:right="-108"/>
              <w:rPr>
                <w:szCs w:val="22"/>
              </w:rPr>
            </w:pPr>
          </w:p>
          <w:p w:rsidR="005600A9" w:rsidRPr="00FA27A3" w:rsidRDefault="005600A9" w:rsidP="00554B35">
            <w:pPr>
              <w:pStyle w:val="acctfourfigures"/>
              <w:tabs>
                <w:tab w:val="clear" w:pos="765"/>
                <w:tab w:val="decimal" w:pos="774"/>
              </w:tabs>
              <w:spacing w:line="240" w:lineRule="auto"/>
              <w:ind w:left="-79" w:right="-108"/>
              <w:jc w:val="center"/>
              <w:rPr>
                <w:szCs w:val="22"/>
              </w:rPr>
            </w:pPr>
            <w:r>
              <w:rPr>
                <w:szCs w:val="22"/>
              </w:rPr>
              <w:t>10,479</w:t>
            </w:r>
          </w:p>
        </w:tc>
      </w:tr>
      <w:tr w:rsidR="005600A9" w:rsidRPr="00FA27A3" w:rsidTr="005D60C8">
        <w:tc>
          <w:tcPr>
            <w:tcW w:w="3330" w:type="dxa"/>
          </w:tcPr>
          <w:p w:rsidR="005600A9" w:rsidRPr="00FA27A3" w:rsidRDefault="005600A9" w:rsidP="005600A9">
            <w:pPr>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540" w:type="dxa"/>
          </w:tcPr>
          <w:p w:rsidR="005600A9" w:rsidRPr="00FA27A3" w:rsidRDefault="005600A9" w:rsidP="005600A9">
            <w:pPr>
              <w:pStyle w:val="acctfourfigures"/>
              <w:tabs>
                <w:tab w:val="clear" w:pos="765"/>
                <w:tab w:val="decimal" w:pos="792"/>
              </w:tabs>
              <w:spacing w:line="240" w:lineRule="auto"/>
              <w:ind w:left="-79" w:right="-108"/>
              <w:rPr>
                <w:b/>
                <w:bCs/>
                <w:szCs w:val="22"/>
              </w:rPr>
            </w:pPr>
          </w:p>
        </w:tc>
        <w:tc>
          <w:tcPr>
            <w:tcW w:w="1170" w:type="dxa"/>
            <w:tcBorders>
              <w:top w:val="single" w:sz="4" w:space="0" w:color="auto"/>
              <w:bottom w:val="single" w:sz="4" w:space="0" w:color="auto"/>
            </w:tcBorders>
          </w:tcPr>
          <w:p w:rsidR="005600A9" w:rsidRPr="005600A9" w:rsidRDefault="005600A9" w:rsidP="005600A9">
            <w:pPr>
              <w:pStyle w:val="acctfourfigures"/>
              <w:tabs>
                <w:tab w:val="clear" w:pos="765"/>
                <w:tab w:val="decimal" w:pos="792"/>
              </w:tabs>
              <w:spacing w:line="240" w:lineRule="auto"/>
              <w:ind w:left="-79" w:right="-108"/>
              <w:rPr>
                <w:b/>
                <w:bCs/>
                <w:szCs w:val="22"/>
              </w:rPr>
            </w:pPr>
            <w:r w:rsidRPr="005600A9">
              <w:rPr>
                <w:b/>
                <w:bCs/>
                <w:szCs w:val="22"/>
              </w:rPr>
              <w:t>-</w:t>
            </w:r>
          </w:p>
        </w:tc>
        <w:tc>
          <w:tcPr>
            <w:tcW w:w="270" w:type="dxa"/>
          </w:tcPr>
          <w:p w:rsidR="005600A9" w:rsidRPr="00FA27A3" w:rsidRDefault="005600A9" w:rsidP="005600A9">
            <w:pPr>
              <w:pStyle w:val="acctfourfigures"/>
              <w:tabs>
                <w:tab w:val="clear" w:pos="765"/>
                <w:tab w:val="decimal" w:pos="792"/>
              </w:tabs>
              <w:spacing w:line="240" w:lineRule="auto"/>
              <w:ind w:left="-79" w:right="-108"/>
              <w:rPr>
                <w:b/>
                <w:bCs/>
                <w:szCs w:val="22"/>
              </w:rPr>
            </w:pPr>
          </w:p>
        </w:tc>
        <w:tc>
          <w:tcPr>
            <w:tcW w:w="1260" w:type="dxa"/>
            <w:tcBorders>
              <w:top w:val="single" w:sz="4" w:space="0" w:color="auto"/>
              <w:bottom w:val="single" w:sz="4" w:space="0" w:color="auto"/>
            </w:tcBorders>
          </w:tcPr>
          <w:p w:rsidR="005600A9" w:rsidRPr="00FA27A3" w:rsidRDefault="005600A9" w:rsidP="005600A9">
            <w:pPr>
              <w:pStyle w:val="acctfourfigures"/>
              <w:tabs>
                <w:tab w:val="clear" w:pos="765"/>
                <w:tab w:val="decimal" w:pos="954"/>
              </w:tabs>
              <w:spacing w:line="240" w:lineRule="auto"/>
              <w:ind w:left="-79" w:right="-108"/>
              <w:rPr>
                <w:b/>
                <w:bCs/>
                <w:szCs w:val="22"/>
              </w:rPr>
            </w:pPr>
            <w:r>
              <w:rPr>
                <w:b/>
                <w:bCs/>
                <w:szCs w:val="22"/>
              </w:rPr>
              <w:t>7,446</w:t>
            </w:r>
          </w:p>
        </w:tc>
        <w:tc>
          <w:tcPr>
            <w:tcW w:w="270"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tcPr>
          <w:p w:rsidR="005600A9" w:rsidRPr="00FA27A3" w:rsidRDefault="005600A9" w:rsidP="00694D2B">
            <w:pPr>
              <w:pStyle w:val="acctfourfigures"/>
              <w:tabs>
                <w:tab w:val="clear" w:pos="765"/>
                <w:tab w:val="decimal" w:pos="774"/>
              </w:tabs>
              <w:spacing w:line="240" w:lineRule="auto"/>
              <w:ind w:left="-79" w:right="-108"/>
              <w:jc w:val="center"/>
              <w:rPr>
                <w:b/>
                <w:bCs/>
                <w:szCs w:val="22"/>
              </w:rPr>
            </w:pPr>
            <w:r>
              <w:rPr>
                <w:b/>
                <w:bCs/>
                <w:szCs w:val="22"/>
              </w:rPr>
              <w:t>119,035</w:t>
            </w:r>
          </w:p>
        </w:tc>
        <w:tc>
          <w:tcPr>
            <w:tcW w:w="268"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2" w:type="dxa"/>
            <w:tcBorders>
              <w:top w:val="single" w:sz="4" w:space="0" w:color="auto"/>
              <w:bottom w:val="single" w:sz="4" w:space="0" w:color="auto"/>
            </w:tcBorders>
          </w:tcPr>
          <w:p w:rsidR="005600A9" w:rsidRPr="005600A9" w:rsidRDefault="005600A9" w:rsidP="00384602">
            <w:pPr>
              <w:pStyle w:val="acctfourfigures"/>
              <w:tabs>
                <w:tab w:val="clear" w:pos="765"/>
                <w:tab w:val="decimal" w:pos="774"/>
              </w:tabs>
              <w:spacing w:line="240" w:lineRule="auto"/>
              <w:ind w:left="-79" w:right="-108"/>
              <w:jc w:val="center"/>
              <w:rPr>
                <w:rFonts w:cstheme="minorBidi"/>
                <w:b/>
                <w:bCs/>
                <w:szCs w:val="28"/>
                <w:cs/>
                <w:lang w:bidi="th-TH"/>
              </w:rPr>
            </w:pPr>
            <w:r>
              <w:rPr>
                <w:b/>
                <w:bCs/>
                <w:szCs w:val="22"/>
              </w:rPr>
              <w:t>126,481</w:t>
            </w:r>
          </w:p>
        </w:tc>
      </w:tr>
      <w:tr w:rsidR="005600A9" w:rsidRPr="00FA27A3" w:rsidTr="005D60C8">
        <w:tc>
          <w:tcPr>
            <w:tcW w:w="3330" w:type="dxa"/>
          </w:tcPr>
          <w:p w:rsidR="005600A9" w:rsidRPr="00FA27A3" w:rsidRDefault="005600A9" w:rsidP="00560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thaiDistribute"/>
              <w:rPr>
                <w:rFonts w:ascii="Times New Roman" w:hAnsi="Times New Roman" w:cs="Times New Roman"/>
                <w:b/>
                <w:bCs/>
                <w:i/>
                <w:iCs/>
                <w:sz w:val="22"/>
                <w:szCs w:val="22"/>
                <w:cs/>
              </w:rPr>
            </w:pPr>
          </w:p>
        </w:tc>
        <w:tc>
          <w:tcPr>
            <w:tcW w:w="540" w:type="dxa"/>
          </w:tcPr>
          <w:p w:rsidR="005600A9" w:rsidRPr="00FA27A3" w:rsidRDefault="005600A9" w:rsidP="005600A9">
            <w:pPr>
              <w:pStyle w:val="acctfourfigures"/>
              <w:tabs>
                <w:tab w:val="clear" w:pos="765"/>
                <w:tab w:val="decimal" w:pos="1134"/>
              </w:tabs>
              <w:spacing w:line="240" w:lineRule="auto"/>
              <w:ind w:left="-79" w:right="-108"/>
              <w:rPr>
                <w:szCs w:val="22"/>
              </w:rPr>
            </w:pPr>
          </w:p>
        </w:tc>
        <w:tc>
          <w:tcPr>
            <w:tcW w:w="1170" w:type="dxa"/>
            <w:tcBorders>
              <w:top w:val="single" w:sz="4" w:space="0" w:color="auto"/>
            </w:tcBorders>
          </w:tcPr>
          <w:p w:rsidR="005600A9" w:rsidRPr="00FA27A3" w:rsidRDefault="005600A9" w:rsidP="005600A9">
            <w:pPr>
              <w:pStyle w:val="acctfourfigures"/>
              <w:tabs>
                <w:tab w:val="clear" w:pos="765"/>
                <w:tab w:val="decimal" w:pos="1134"/>
              </w:tabs>
              <w:spacing w:line="240" w:lineRule="auto"/>
              <w:ind w:left="-79" w:right="-108"/>
              <w:rPr>
                <w:szCs w:val="22"/>
              </w:rPr>
            </w:pPr>
          </w:p>
        </w:tc>
        <w:tc>
          <w:tcPr>
            <w:tcW w:w="270" w:type="dxa"/>
          </w:tcPr>
          <w:p w:rsidR="005600A9" w:rsidRPr="00FA27A3" w:rsidRDefault="005600A9" w:rsidP="005600A9">
            <w:pPr>
              <w:spacing w:line="240" w:lineRule="auto"/>
              <w:jc w:val="thaiDistribute"/>
              <w:rPr>
                <w:rFonts w:ascii="Times New Roman" w:hAnsi="Times New Roman" w:cs="Times New Roman"/>
                <w:b/>
                <w:sz w:val="22"/>
                <w:szCs w:val="22"/>
              </w:rPr>
            </w:pPr>
          </w:p>
        </w:tc>
        <w:tc>
          <w:tcPr>
            <w:tcW w:w="1260" w:type="dxa"/>
            <w:tcBorders>
              <w:top w:val="single" w:sz="4" w:space="0" w:color="auto"/>
            </w:tcBorders>
          </w:tcPr>
          <w:p w:rsidR="005600A9" w:rsidRPr="00FA27A3" w:rsidRDefault="005600A9" w:rsidP="005600A9">
            <w:pPr>
              <w:pStyle w:val="acctfourfigures"/>
              <w:tabs>
                <w:tab w:val="clear" w:pos="765"/>
                <w:tab w:val="decimal" w:pos="954"/>
              </w:tabs>
              <w:spacing w:line="240" w:lineRule="auto"/>
              <w:ind w:left="-79" w:right="-108"/>
              <w:rPr>
                <w:szCs w:val="22"/>
              </w:rPr>
            </w:pPr>
          </w:p>
        </w:tc>
        <w:tc>
          <w:tcPr>
            <w:tcW w:w="270" w:type="dxa"/>
          </w:tcPr>
          <w:p w:rsidR="005600A9" w:rsidRPr="00FA27A3" w:rsidRDefault="005600A9" w:rsidP="005600A9">
            <w:pPr>
              <w:spacing w:line="240" w:lineRule="auto"/>
              <w:jc w:val="thaiDistribute"/>
              <w:rPr>
                <w:rFonts w:ascii="Times New Roman" w:hAnsi="Times New Roman" w:cs="Times New Roman"/>
                <w:b/>
                <w:sz w:val="22"/>
                <w:szCs w:val="22"/>
              </w:rPr>
            </w:pPr>
          </w:p>
        </w:tc>
        <w:tc>
          <w:tcPr>
            <w:tcW w:w="1260" w:type="dxa"/>
            <w:tcBorders>
              <w:top w:val="single" w:sz="4" w:space="0" w:color="auto"/>
            </w:tcBorders>
          </w:tcPr>
          <w:p w:rsidR="005600A9" w:rsidRPr="00FA27A3" w:rsidRDefault="005600A9" w:rsidP="005600A9">
            <w:pPr>
              <w:pStyle w:val="acctfourfigures"/>
              <w:tabs>
                <w:tab w:val="clear" w:pos="765"/>
                <w:tab w:val="decimal" w:pos="1134"/>
              </w:tabs>
              <w:spacing w:line="240" w:lineRule="auto"/>
              <w:ind w:left="-79" w:right="-108"/>
              <w:rPr>
                <w:szCs w:val="22"/>
              </w:rPr>
            </w:pPr>
          </w:p>
        </w:tc>
        <w:tc>
          <w:tcPr>
            <w:tcW w:w="268" w:type="dxa"/>
          </w:tcPr>
          <w:p w:rsidR="005600A9" w:rsidRPr="00FA27A3" w:rsidRDefault="005600A9" w:rsidP="005600A9">
            <w:pPr>
              <w:spacing w:line="240" w:lineRule="auto"/>
              <w:ind w:right="162"/>
              <w:jc w:val="thaiDistribute"/>
              <w:rPr>
                <w:rFonts w:ascii="Times New Roman" w:hAnsi="Times New Roman" w:cs="Times New Roman"/>
                <w:sz w:val="22"/>
                <w:szCs w:val="22"/>
                <w:lang w:val="en-GB" w:bidi="ar-SA"/>
              </w:rPr>
            </w:pPr>
          </w:p>
        </w:tc>
        <w:tc>
          <w:tcPr>
            <w:tcW w:w="1262" w:type="dxa"/>
            <w:tcBorders>
              <w:top w:val="single" w:sz="4" w:space="0" w:color="auto"/>
            </w:tcBorders>
          </w:tcPr>
          <w:p w:rsidR="005600A9" w:rsidRPr="00FA27A3" w:rsidRDefault="005600A9" w:rsidP="005600A9">
            <w:pPr>
              <w:pStyle w:val="acctfourfigures"/>
              <w:tabs>
                <w:tab w:val="clear" w:pos="765"/>
                <w:tab w:val="decimal" w:pos="1064"/>
              </w:tabs>
              <w:spacing w:line="240" w:lineRule="auto"/>
              <w:ind w:left="-79" w:right="-108"/>
              <w:rPr>
                <w:szCs w:val="22"/>
              </w:rPr>
            </w:pPr>
          </w:p>
        </w:tc>
      </w:tr>
      <w:tr w:rsidR="005600A9" w:rsidRPr="00FA27A3" w:rsidTr="005D60C8">
        <w:tc>
          <w:tcPr>
            <w:tcW w:w="3330" w:type="dxa"/>
          </w:tcPr>
          <w:p w:rsidR="005600A9" w:rsidRPr="00FA27A3" w:rsidRDefault="005600A9" w:rsidP="00560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thaiDistribute"/>
              <w:rPr>
                <w:rFonts w:ascii="Times New Roman" w:hAnsi="Times New Roman" w:cs="Times New Roman"/>
                <w:b/>
                <w:bCs/>
                <w:i/>
                <w:iCs/>
                <w:sz w:val="22"/>
                <w:szCs w:val="22"/>
                <w:cs/>
              </w:rPr>
            </w:pPr>
            <w:r w:rsidRPr="00FA27A3">
              <w:rPr>
                <w:rFonts w:ascii="Times New Roman" w:hAnsi="Times New Roman" w:cs="Times New Roman"/>
                <w:b/>
                <w:bCs/>
                <w:i/>
                <w:iCs/>
                <w:sz w:val="22"/>
                <w:szCs w:val="22"/>
              </w:rPr>
              <w:t>Net book value</w:t>
            </w:r>
          </w:p>
        </w:tc>
        <w:tc>
          <w:tcPr>
            <w:tcW w:w="540" w:type="dxa"/>
          </w:tcPr>
          <w:p w:rsidR="005600A9" w:rsidRPr="00FA27A3" w:rsidRDefault="005600A9" w:rsidP="005600A9">
            <w:pPr>
              <w:pStyle w:val="acctfourfigures"/>
              <w:tabs>
                <w:tab w:val="clear" w:pos="765"/>
                <w:tab w:val="decimal" w:pos="1134"/>
              </w:tabs>
              <w:spacing w:line="240" w:lineRule="auto"/>
              <w:ind w:left="-79" w:right="-108"/>
              <w:rPr>
                <w:szCs w:val="22"/>
              </w:rPr>
            </w:pPr>
          </w:p>
        </w:tc>
        <w:tc>
          <w:tcPr>
            <w:tcW w:w="1170" w:type="dxa"/>
          </w:tcPr>
          <w:p w:rsidR="005600A9" w:rsidRPr="00FA27A3" w:rsidRDefault="005600A9" w:rsidP="005600A9">
            <w:pPr>
              <w:pStyle w:val="acctfourfigures"/>
              <w:tabs>
                <w:tab w:val="clear" w:pos="765"/>
                <w:tab w:val="decimal" w:pos="1134"/>
              </w:tabs>
              <w:spacing w:line="240" w:lineRule="auto"/>
              <w:ind w:left="-79" w:right="-108"/>
              <w:rPr>
                <w:szCs w:val="22"/>
              </w:rPr>
            </w:pPr>
          </w:p>
        </w:tc>
        <w:tc>
          <w:tcPr>
            <w:tcW w:w="270" w:type="dxa"/>
          </w:tcPr>
          <w:p w:rsidR="005600A9" w:rsidRPr="00FA27A3" w:rsidRDefault="005600A9" w:rsidP="005600A9">
            <w:pPr>
              <w:spacing w:line="240" w:lineRule="auto"/>
              <w:jc w:val="thaiDistribute"/>
              <w:rPr>
                <w:rFonts w:ascii="Times New Roman" w:hAnsi="Times New Roman" w:cs="Times New Roman"/>
                <w:b/>
                <w:sz w:val="22"/>
                <w:szCs w:val="22"/>
              </w:rPr>
            </w:pPr>
          </w:p>
        </w:tc>
        <w:tc>
          <w:tcPr>
            <w:tcW w:w="1260" w:type="dxa"/>
          </w:tcPr>
          <w:p w:rsidR="005600A9" w:rsidRPr="00FA27A3" w:rsidRDefault="005600A9" w:rsidP="005600A9">
            <w:pPr>
              <w:pStyle w:val="acctfourfigures"/>
              <w:tabs>
                <w:tab w:val="clear" w:pos="765"/>
                <w:tab w:val="decimal" w:pos="954"/>
              </w:tabs>
              <w:spacing w:line="240" w:lineRule="auto"/>
              <w:ind w:left="-79" w:right="-108"/>
              <w:rPr>
                <w:szCs w:val="22"/>
              </w:rPr>
            </w:pPr>
          </w:p>
        </w:tc>
        <w:tc>
          <w:tcPr>
            <w:tcW w:w="270" w:type="dxa"/>
          </w:tcPr>
          <w:p w:rsidR="005600A9" w:rsidRPr="00FA27A3" w:rsidRDefault="005600A9" w:rsidP="005600A9">
            <w:pPr>
              <w:spacing w:line="240" w:lineRule="auto"/>
              <w:jc w:val="thaiDistribute"/>
              <w:rPr>
                <w:rFonts w:ascii="Times New Roman" w:hAnsi="Times New Roman" w:cs="Times New Roman"/>
                <w:b/>
                <w:sz w:val="22"/>
                <w:szCs w:val="22"/>
              </w:rPr>
            </w:pPr>
          </w:p>
        </w:tc>
        <w:tc>
          <w:tcPr>
            <w:tcW w:w="1260" w:type="dxa"/>
          </w:tcPr>
          <w:p w:rsidR="005600A9" w:rsidRPr="00FA27A3" w:rsidRDefault="005600A9" w:rsidP="005600A9">
            <w:pPr>
              <w:pStyle w:val="acctfourfigures"/>
              <w:tabs>
                <w:tab w:val="clear" w:pos="765"/>
                <w:tab w:val="decimal" w:pos="1134"/>
              </w:tabs>
              <w:spacing w:line="240" w:lineRule="auto"/>
              <w:ind w:left="-79" w:right="-108"/>
              <w:rPr>
                <w:szCs w:val="22"/>
              </w:rPr>
            </w:pPr>
          </w:p>
        </w:tc>
        <w:tc>
          <w:tcPr>
            <w:tcW w:w="268" w:type="dxa"/>
          </w:tcPr>
          <w:p w:rsidR="005600A9" w:rsidRPr="00FA27A3" w:rsidRDefault="005600A9" w:rsidP="005600A9">
            <w:pPr>
              <w:spacing w:line="240" w:lineRule="auto"/>
              <w:jc w:val="thaiDistribute"/>
              <w:rPr>
                <w:rFonts w:ascii="Times New Roman" w:hAnsi="Times New Roman" w:cs="Times New Roman"/>
                <w:b/>
                <w:sz w:val="22"/>
                <w:szCs w:val="22"/>
              </w:rPr>
            </w:pPr>
          </w:p>
        </w:tc>
        <w:tc>
          <w:tcPr>
            <w:tcW w:w="1262" w:type="dxa"/>
          </w:tcPr>
          <w:p w:rsidR="005600A9" w:rsidRPr="00FA27A3" w:rsidRDefault="005600A9" w:rsidP="005600A9">
            <w:pPr>
              <w:pStyle w:val="acctfourfigures"/>
              <w:tabs>
                <w:tab w:val="clear" w:pos="765"/>
                <w:tab w:val="decimal" w:pos="1064"/>
              </w:tabs>
              <w:spacing w:line="240" w:lineRule="auto"/>
              <w:ind w:left="-79" w:right="-108"/>
              <w:rPr>
                <w:szCs w:val="22"/>
              </w:rPr>
            </w:pPr>
          </w:p>
        </w:tc>
      </w:tr>
      <w:tr w:rsidR="005600A9" w:rsidRPr="00FA27A3" w:rsidTr="005D60C8">
        <w:tc>
          <w:tcPr>
            <w:tcW w:w="3330" w:type="dxa"/>
          </w:tcPr>
          <w:p w:rsidR="005600A9" w:rsidRPr="00FA27A3" w:rsidRDefault="005600A9" w:rsidP="005600A9">
            <w:pPr>
              <w:rPr>
                <w:rFonts w:ascii="Times New Roman" w:hAnsi="Times New Roman" w:cs="Times New Roman"/>
                <w:b/>
                <w:bCs/>
                <w:sz w:val="22"/>
                <w:szCs w:val="22"/>
              </w:rPr>
            </w:pPr>
            <w:r>
              <w:rPr>
                <w:rFonts w:ascii="Times New Roman" w:hAnsi="Times New Roman" w:cs="Times New Roman"/>
                <w:b/>
                <w:bCs/>
                <w:sz w:val="22"/>
                <w:szCs w:val="22"/>
              </w:rPr>
              <w:t>At 1 January 2017</w:t>
            </w:r>
          </w:p>
        </w:tc>
        <w:tc>
          <w:tcPr>
            <w:tcW w:w="540" w:type="dxa"/>
          </w:tcPr>
          <w:p w:rsidR="005600A9" w:rsidRPr="00FA27A3" w:rsidRDefault="005600A9" w:rsidP="005600A9">
            <w:pPr>
              <w:pStyle w:val="acctfourfigures"/>
              <w:tabs>
                <w:tab w:val="clear" w:pos="765"/>
                <w:tab w:val="decimal" w:pos="774"/>
              </w:tabs>
              <w:spacing w:line="240" w:lineRule="auto"/>
              <w:ind w:left="-79" w:right="-108"/>
              <w:rPr>
                <w:b/>
                <w:bCs/>
                <w:szCs w:val="22"/>
                <w:lang w:bidi="th-TH"/>
              </w:rPr>
            </w:pPr>
          </w:p>
        </w:tc>
        <w:tc>
          <w:tcPr>
            <w:tcW w:w="1170" w:type="dxa"/>
          </w:tcPr>
          <w:p w:rsidR="005600A9" w:rsidRPr="00FA27A3" w:rsidRDefault="005600A9" w:rsidP="005600A9">
            <w:pPr>
              <w:pStyle w:val="acctfourfigures"/>
              <w:tabs>
                <w:tab w:val="clear" w:pos="765"/>
                <w:tab w:val="decimal" w:pos="954"/>
              </w:tabs>
              <w:spacing w:line="240" w:lineRule="auto"/>
              <w:ind w:left="-79" w:right="-108"/>
              <w:rPr>
                <w:b/>
                <w:bCs/>
                <w:szCs w:val="22"/>
              </w:rPr>
            </w:pPr>
            <w:r w:rsidRPr="00FA27A3">
              <w:rPr>
                <w:b/>
                <w:bCs/>
                <w:szCs w:val="22"/>
              </w:rPr>
              <w:t>99,723</w:t>
            </w:r>
          </w:p>
        </w:tc>
        <w:tc>
          <w:tcPr>
            <w:tcW w:w="270"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0" w:type="dxa"/>
          </w:tcPr>
          <w:p w:rsidR="005600A9" w:rsidRPr="00FA27A3" w:rsidRDefault="005600A9" w:rsidP="005600A9">
            <w:pPr>
              <w:pStyle w:val="acctfourfigures"/>
              <w:tabs>
                <w:tab w:val="clear" w:pos="765"/>
                <w:tab w:val="decimal" w:pos="954"/>
              </w:tabs>
              <w:spacing w:line="240" w:lineRule="auto"/>
              <w:ind w:left="-79" w:right="-108"/>
              <w:rPr>
                <w:b/>
                <w:bCs/>
                <w:szCs w:val="22"/>
              </w:rPr>
            </w:pPr>
            <w:r w:rsidRPr="00FA27A3">
              <w:rPr>
                <w:b/>
                <w:bCs/>
                <w:szCs w:val="22"/>
              </w:rPr>
              <w:t>7,120</w:t>
            </w:r>
          </w:p>
        </w:tc>
        <w:tc>
          <w:tcPr>
            <w:tcW w:w="270"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0" w:type="dxa"/>
          </w:tcPr>
          <w:p w:rsidR="005600A9" w:rsidRPr="00FA27A3" w:rsidRDefault="005600A9" w:rsidP="00694D2B">
            <w:pPr>
              <w:pStyle w:val="acctfourfigures"/>
              <w:tabs>
                <w:tab w:val="clear" w:pos="765"/>
                <w:tab w:val="decimal" w:pos="774"/>
              </w:tabs>
              <w:spacing w:line="240" w:lineRule="auto"/>
              <w:ind w:left="-79" w:right="-108"/>
              <w:jc w:val="center"/>
              <w:rPr>
                <w:b/>
                <w:bCs/>
                <w:szCs w:val="22"/>
              </w:rPr>
            </w:pPr>
            <w:r w:rsidRPr="00FA27A3">
              <w:rPr>
                <w:b/>
                <w:bCs/>
                <w:szCs w:val="22"/>
              </w:rPr>
              <w:t>116,788</w:t>
            </w:r>
          </w:p>
        </w:tc>
        <w:tc>
          <w:tcPr>
            <w:tcW w:w="268"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2" w:type="dxa"/>
          </w:tcPr>
          <w:p w:rsidR="005600A9" w:rsidRPr="00FA27A3" w:rsidRDefault="005600A9" w:rsidP="00384602">
            <w:pPr>
              <w:pStyle w:val="acctfourfigures"/>
              <w:tabs>
                <w:tab w:val="clear" w:pos="765"/>
                <w:tab w:val="decimal" w:pos="774"/>
              </w:tabs>
              <w:spacing w:line="240" w:lineRule="auto"/>
              <w:ind w:left="-79" w:right="-108"/>
              <w:jc w:val="center"/>
              <w:rPr>
                <w:b/>
                <w:bCs/>
                <w:szCs w:val="22"/>
              </w:rPr>
            </w:pPr>
            <w:r w:rsidRPr="00FA27A3">
              <w:rPr>
                <w:b/>
                <w:bCs/>
                <w:szCs w:val="22"/>
              </w:rPr>
              <w:t>223,631</w:t>
            </w:r>
          </w:p>
        </w:tc>
      </w:tr>
      <w:tr w:rsidR="005600A9" w:rsidRPr="00FA27A3" w:rsidTr="005D60C8">
        <w:tc>
          <w:tcPr>
            <w:tcW w:w="3330" w:type="dxa"/>
          </w:tcPr>
          <w:p w:rsidR="005600A9" w:rsidRPr="00FA27A3" w:rsidRDefault="005600A9" w:rsidP="005600A9">
            <w:pPr>
              <w:spacing w:line="240" w:lineRule="auto"/>
              <w:rPr>
                <w:rFonts w:ascii="Times New Roman" w:hAnsi="Times New Roman" w:cs="Times New Roman"/>
                <w:b/>
                <w:bCs/>
                <w:sz w:val="22"/>
                <w:szCs w:val="22"/>
              </w:rPr>
            </w:pPr>
            <w:r>
              <w:rPr>
                <w:rFonts w:ascii="Times New Roman" w:hAnsi="Times New Roman" w:cs="Times New Roman"/>
                <w:b/>
                <w:bCs/>
                <w:sz w:val="22"/>
                <w:szCs w:val="22"/>
              </w:rPr>
              <w:t>At 31 December 2017</w:t>
            </w:r>
            <w:r w:rsidRPr="00FA27A3">
              <w:rPr>
                <w:rFonts w:ascii="Times New Roman" w:hAnsi="Times New Roman" w:cs="Times New Roman"/>
                <w:b/>
                <w:bCs/>
                <w:sz w:val="22"/>
                <w:szCs w:val="22"/>
              </w:rPr>
              <w:t xml:space="preserve"> and</w:t>
            </w:r>
          </w:p>
          <w:p w:rsidR="005600A9" w:rsidRPr="00FA27A3" w:rsidRDefault="005600A9" w:rsidP="005600A9">
            <w:pPr>
              <w:pStyle w:val="BlockText"/>
              <w:spacing w:line="240" w:lineRule="auto"/>
              <w:ind w:left="0" w:right="0" w:firstLine="0"/>
              <w:rPr>
                <w:rFonts w:ascii="Times New Roman" w:hAnsi="Times New Roman" w:cs="Times New Roman"/>
                <w:b/>
                <w:bCs/>
                <w:sz w:val="22"/>
                <w:szCs w:val="22"/>
              </w:rPr>
            </w:pPr>
            <w:r>
              <w:rPr>
                <w:rFonts w:ascii="Times New Roman" w:hAnsi="Times New Roman" w:cs="Times New Roman"/>
                <w:b/>
                <w:bCs/>
                <w:sz w:val="22"/>
                <w:szCs w:val="22"/>
              </w:rPr>
              <w:t xml:space="preserve">  1 January 2018</w:t>
            </w:r>
          </w:p>
        </w:tc>
        <w:tc>
          <w:tcPr>
            <w:tcW w:w="540" w:type="dxa"/>
          </w:tcPr>
          <w:p w:rsidR="005600A9" w:rsidRPr="00FA27A3" w:rsidRDefault="005600A9" w:rsidP="005600A9">
            <w:pPr>
              <w:pStyle w:val="acctfourfigures"/>
              <w:tabs>
                <w:tab w:val="clear" w:pos="765"/>
                <w:tab w:val="decimal" w:pos="774"/>
              </w:tabs>
              <w:spacing w:line="240" w:lineRule="auto"/>
              <w:ind w:left="-79" w:right="-108"/>
              <w:rPr>
                <w:b/>
                <w:bCs/>
                <w:szCs w:val="22"/>
                <w:lang w:bidi="th-TH"/>
              </w:rPr>
            </w:pPr>
          </w:p>
        </w:tc>
        <w:tc>
          <w:tcPr>
            <w:tcW w:w="1170" w:type="dxa"/>
          </w:tcPr>
          <w:p w:rsidR="005600A9" w:rsidRDefault="005600A9" w:rsidP="005600A9">
            <w:pPr>
              <w:pStyle w:val="acctfourfigures"/>
              <w:tabs>
                <w:tab w:val="clear" w:pos="765"/>
                <w:tab w:val="decimal" w:pos="1134"/>
              </w:tabs>
              <w:spacing w:line="240" w:lineRule="auto"/>
              <w:ind w:left="-79" w:right="-108"/>
              <w:rPr>
                <w:b/>
                <w:bCs/>
                <w:szCs w:val="22"/>
              </w:rPr>
            </w:pPr>
          </w:p>
          <w:p w:rsidR="005600A9" w:rsidRPr="00FA27A3" w:rsidRDefault="005600A9" w:rsidP="005600A9">
            <w:pPr>
              <w:pStyle w:val="acctfourfigures"/>
              <w:tabs>
                <w:tab w:val="clear" w:pos="765"/>
                <w:tab w:val="decimal" w:pos="954"/>
              </w:tabs>
              <w:spacing w:line="240" w:lineRule="auto"/>
              <w:ind w:left="-79" w:right="-108"/>
              <w:rPr>
                <w:b/>
                <w:bCs/>
                <w:szCs w:val="22"/>
              </w:rPr>
            </w:pPr>
            <w:r w:rsidRPr="00FA27A3">
              <w:rPr>
                <w:b/>
                <w:bCs/>
                <w:szCs w:val="22"/>
              </w:rPr>
              <w:t>99,723</w:t>
            </w:r>
          </w:p>
        </w:tc>
        <w:tc>
          <w:tcPr>
            <w:tcW w:w="270"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0" w:type="dxa"/>
          </w:tcPr>
          <w:p w:rsidR="005600A9" w:rsidRDefault="005600A9" w:rsidP="005600A9">
            <w:pPr>
              <w:pStyle w:val="acctfourfigures"/>
              <w:tabs>
                <w:tab w:val="clear" w:pos="765"/>
                <w:tab w:val="decimal" w:pos="954"/>
              </w:tabs>
              <w:spacing w:line="240" w:lineRule="auto"/>
              <w:ind w:left="-79" w:right="-108"/>
              <w:rPr>
                <w:b/>
                <w:bCs/>
                <w:szCs w:val="22"/>
              </w:rPr>
            </w:pPr>
          </w:p>
          <w:p w:rsidR="005600A9" w:rsidRPr="00FA27A3" w:rsidRDefault="005600A9" w:rsidP="005600A9">
            <w:pPr>
              <w:pStyle w:val="acctfourfigures"/>
              <w:tabs>
                <w:tab w:val="clear" w:pos="765"/>
                <w:tab w:val="decimal" w:pos="954"/>
              </w:tabs>
              <w:spacing w:line="240" w:lineRule="auto"/>
              <w:ind w:left="-79" w:right="-108"/>
              <w:rPr>
                <w:b/>
                <w:bCs/>
                <w:szCs w:val="22"/>
              </w:rPr>
            </w:pPr>
            <w:r w:rsidRPr="00FA27A3">
              <w:rPr>
                <w:b/>
                <w:bCs/>
                <w:szCs w:val="22"/>
              </w:rPr>
              <w:t>6,457</w:t>
            </w:r>
          </w:p>
        </w:tc>
        <w:tc>
          <w:tcPr>
            <w:tcW w:w="270"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0" w:type="dxa"/>
          </w:tcPr>
          <w:p w:rsidR="005600A9" w:rsidRDefault="005600A9" w:rsidP="005600A9">
            <w:pPr>
              <w:pStyle w:val="acctfourfigures"/>
              <w:tabs>
                <w:tab w:val="clear" w:pos="765"/>
              </w:tabs>
              <w:spacing w:line="240" w:lineRule="auto"/>
              <w:ind w:left="-79"/>
              <w:jc w:val="right"/>
              <w:rPr>
                <w:b/>
                <w:bCs/>
                <w:szCs w:val="22"/>
              </w:rPr>
            </w:pPr>
          </w:p>
          <w:p w:rsidR="005600A9" w:rsidRPr="00FA27A3" w:rsidRDefault="005600A9" w:rsidP="00694D2B">
            <w:pPr>
              <w:pStyle w:val="acctfourfigures"/>
              <w:tabs>
                <w:tab w:val="clear" w:pos="765"/>
                <w:tab w:val="decimal" w:pos="774"/>
              </w:tabs>
              <w:spacing w:line="240" w:lineRule="auto"/>
              <w:ind w:left="-79" w:right="-108"/>
              <w:jc w:val="center"/>
              <w:rPr>
                <w:b/>
                <w:bCs/>
                <w:szCs w:val="22"/>
              </w:rPr>
            </w:pPr>
            <w:r w:rsidRPr="00FA27A3">
              <w:rPr>
                <w:b/>
                <w:bCs/>
                <w:szCs w:val="22"/>
              </w:rPr>
              <w:t>106,915</w:t>
            </w:r>
          </w:p>
        </w:tc>
        <w:tc>
          <w:tcPr>
            <w:tcW w:w="268"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2" w:type="dxa"/>
          </w:tcPr>
          <w:p w:rsidR="005600A9" w:rsidRDefault="005600A9" w:rsidP="005600A9">
            <w:pPr>
              <w:pStyle w:val="acctfourfigures"/>
              <w:tabs>
                <w:tab w:val="clear" w:pos="765"/>
                <w:tab w:val="decimal" w:pos="1064"/>
              </w:tabs>
              <w:spacing w:line="240" w:lineRule="auto"/>
              <w:ind w:left="-79" w:right="-108"/>
              <w:rPr>
                <w:b/>
                <w:bCs/>
                <w:szCs w:val="22"/>
              </w:rPr>
            </w:pPr>
          </w:p>
          <w:p w:rsidR="005600A9" w:rsidRPr="00FA27A3" w:rsidRDefault="005600A9" w:rsidP="00384602">
            <w:pPr>
              <w:pStyle w:val="acctfourfigures"/>
              <w:tabs>
                <w:tab w:val="clear" w:pos="765"/>
                <w:tab w:val="decimal" w:pos="774"/>
              </w:tabs>
              <w:spacing w:line="240" w:lineRule="auto"/>
              <w:ind w:left="-79" w:right="-108"/>
              <w:jc w:val="center"/>
              <w:rPr>
                <w:b/>
                <w:bCs/>
                <w:szCs w:val="22"/>
              </w:rPr>
            </w:pPr>
            <w:r w:rsidRPr="00FA27A3">
              <w:rPr>
                <w:b/>
                <w:bCs/>
                <w:szCs w:val="22"/>
              </w:rPr>
              <w:t>213,095</w:t>
            </w:r>
          </w:p>
        </w:tc>
      </w:tr>
      <w:tr w:rsidR="005600A9" w:rsidRPr="00FA27A3" w:rsidTr="005D60C8">
        <w:tc>
          <w:tcPr>
            <w:tcW w:w="3330" w:type="dxa"/>
          </w:tcPr>
          <w:p w:rsidR="005600A9" w:rsidRPr="00FA27A3" w:rsidRDefault="005600A9" w:rsidP="005600A9">
            <w:pPr>
              <w:pStyle w:val="BlockText"/>
              <w:spacing w:line="240" w:lineRule="auto"/>
              <w:ind w:left="0" w:right="0" w:firstLine="0"/>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540" w:type="dxa"/>
          </w:tcPr>
          <w:p w:rsidR="005600A9" w:rsidRPr="00FA27A3" w:rsidRDefault="005600A9" w:rsidP="005600A9">
            <w:pPr>
              <w:pStyle w:val="acctfourfigures"/>
              <w:tabs>
                <w:tab w:val="clear" w:pos="765"/>
                <w:tab w:val="decimal" w:pos="1134"/>
              </w:tabs>
              <w:spacing w:line="240" w:lineRule="auto"/>
              <w:ind w:left="-79" w:right="-108"/>
              <w:rPr>
                <w:b/>
                <w:bCs/>
                <w:szCs w:val="22"/>
              </w:rPr>
            </w:pPr>
          </w:p>
        </w:tc>
        <w:tc>
          <w:tcPr>
            <w:tcW w:w="1170" w:type="dxa"/>
          </w:tcPr>
          <w:p w:rsidR="005600A9" w:rsidRPr="001A711C" w:rsidRDefault="001A711C" w:rsidP="005600A9">
            <w:pPr>
              <w:pStyle w:val="acctfourfigures"/>
              <w:tabs>
                <w:tab w:val="clear" w:pos="765"/>
                <w:tab w:val="decimal" w:pos="954"/>
              </w:tabs>
              <w:spacing w:line="240" w:lineRule="auto"/>
              <w:ind w:left="-79" w:right="-108"/>
              <w:rPr>
                <w:b/>
                <w:bCs/>
                <w:szCs w:val="22"/>
                <w:lang w:val="en-US"/>
              </w:rPr>
            </w:pPr>
            <w:r>
              <w:rPr>
                <w:b/>
                <w:bCs/>
                <w:szCs w:val="22"/>
                <w:lang w:val="en-US"/>
              </w:rPr>
              <w:t>206,184</w:t>
            </w:r>
          </w:p>
        </w:tc>
        <w:tc>
          <w:tcPr>
            <w:tcW w:w="270"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0" w:type="dxa"/>
          </w:tcPr>
          <w:p w:rsidR="005600A9" w:rsidRPr="00FA27A3" w:rsidRDefault="001A711C" w:rsidP="005600A9">
            <w:pPr>
              <w:pStyle w:val="acctfourfigures"/>
              <w:tabs>
                <w:tab w:val="clear" w:pos="765"/>
                <w:tab w:val="decimal" w:pos="954"/>
              </w:tabs>
              <w:spacing w:line="240" w:lineRule="auto"/>
              <w:ind w:left="-79" w:right="-108"/>
              <w:rPr>
                <w:b/>
                <w:bCs/>
                <w:szCs w:val="22"/>
              </w:rPr>
            </w:pPr>
            <w:r>
              <w:rPr>
                <w:b/>
                <w:bCs/>
                <w:szCs w:val="22"/>
              </w:rPr>
              <w:t>5,851</w:t>
            </w:r>
          </w:p>
        </w:tc>
        <w:tc>
          <w:tcPr>
            <w:tcW w:w="270"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0" w:type="dxa"/>
          </w:tcPr>
          <w:p w:rsidR="005600A9" w:rsidRPr="00FA27A3" w:rsidRDefault="001A711C" w:rsidP="00694D2B">
            <w:pPr>
              <w:pStyle w:val="acctfourfigures"/>
              <w:tabs>
                <w:tab w:val="clear" w:pos="765"/>
                <w:tab w:val="decimal" w:pos="774"/>
              </w:tabs>
              <w:spacing w:line="240" w:lineRule="auto"/>
              <w:ind w:left="-79" w:right="-108"/>
              <w:jc w:val="center"/>
              <w:rPr>
                <w:b/>
                <w:bCs/>
                <w:szCs w:val="22"/>
              </w:rPr>
            </w:pPr>
            <w:r>
              <w:rPr>
                <w:b/>
                <w:bCs/>
                <w:szCs w:val="22"/>
              </w:rPr>
              <w:t>97,042</w:t>
            </w:r>
          </w:p>
        </w:tc>
        <w:tc>
          <w:tcPr>
            <w:tcW w:w="268" w:type="dxa"/>
          </w:tcPr>
          <w:p w:rsidR="005600A9" w:rsidRPr="00FA27A3" w:rsidRDefault="005600A9" w:rsidP="005600A9">
            <w:pPr>
              <w:spacing w:line="240" w:lineRule="auto"/>
              <w:jc w:val="thaiDistribute"/>
              <w:rPr>
                <w:rFonts w:ascii="Times New Roman" w:hAnsi="Times New Roman" w:cs="Times New Roman"/>
                <w:b/>
                <w:bCs/>
                <w:sz w:val="22"/>
                <w:szCs w:val="22"/>
              </w:rPr>
            </w:pPr>
          </w:p>
        </w:tc>
        <w:tc>
          <w:tcPr>
            <w:tcW w:w="1262" w:type="dxa"/>
          </w:tcPr>
          <w:p w:rsidR="005600A9" w:rsidRPr="00622BBA" w:rsidRDefault="001A711C" w:rsidP="007A6645">
            <w:pPr>
              <w:pStyle w:val="acctfourfigures"/>
              <w:tabs>
                <w:tab w:val="clear" w:pos="765"/>
                <w:tab w:val="decimal" w:pos="774"/>
              </w:tabs>
              <w:spacing w:line="240" w:lineRule="auto"/>
              <w:ind w:left="-79" w:right="-108"/>
              <w:jc w:val="center"/>
              <w:rPr>
                <w:rFonts w:cstheme="minorBidi"/>
                <w:b/>
                <w:bCs/>
                <w:szCs w:val="28"/>
                <w:cs/>
                <w:lang w:bidi="th-TH"/>
              </w:rPr>
            </w:pPr>
            <w:r>
              <w:rPr>
                <w:b/>
                <w:bCs/>
                <w:szCs w:val="22"/>
              </w:rPr>
              <w:t>309,077</w:t>
            </w:r>
          </w:p>
        </w:tc>
      </w:tr>
    </w:tbl>
    <w:p w:rsidR="00C37610" w:rsidRPr="00FA27A3"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37610" w:rsidRPr="00FA27A3" w:rsidRDefault="00FB48AE"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The fair value of investment p</w:t>
      </w:r>
      <w:r w:rsidR="00434973">
        <w:rPr>
          <w:rFonts w:ascii="Times New Roman" w:hAnsi="Times New Roman" w:cs="Times New Roman"/>
          <w:sz w:val="22"/>
          <w:szCs w:val="22"/>
        </w:rPr>
        <w:t>roperties as at 31 December 2018</w:t>
      </w:r>
      <w:r w:rsidR="00C716B3">
        <w:rPr>
          <w:rFonts w:ascii="Times New Roman" w:hAnsi="Times New Roman" w:cs="Times New Roman"/>
          <w:sz w:val="22"/>
          <w:szCs w:val="22"/>
        </w:rPr>
        <w:t xml:space="preserve"> of Baht 421.8</w:t>
      </w:r>
      <w:r w:rsidRPr="00FA27A3">
        <w:rPr>
          <w:rFonts w:ascii="Times New Roman" w:hAnsi="Times New Roman" w:cs="Times New Roman"/>
          <w:sz w:val="22"/>
          <w:szCs w:val="22"/>
        </w:rPr>
        <w:t xml:space="preserve"> million</w:t>
      </w:r>
      <w:r w:rsidR="003876D1" w:rsidRPr="00FA27A3">
        <w:rPr>
          <w:rFonts w:ascii="Times New Roman" w:hAnsi="Times New Roman" w:cs="Times New Roman"/>
          <w:sz w:val="22"/>
          <w:szCs w:val="22"/>
        </w:rPr>
        <w:t xml:space="preserve"> </w:t>
      </w:r>
      <w:r w:rsidR="00434973">
        <w:rPr>
          <w:rFonts w:ascii="Times New Roman" w:hAnsi="Times New Roman" w:cs="Times New Roman"/>
          <w:i/>
          <w:iCs/>
          <w:sz w:val="22"/>
          <w:szCs w:val="22"/>
        </w:rPr>
        <w:t>(2017</w:t>
      </w:r>
      <w:r w:rsidR="003876D1" w:rsidRPr="00FA27A3">
        <w:rPr>
          <w:rFonts w:ascii="Times New Roman" w:hAnsi="Times New Roman" w:cs="Times New Roman"/>
          <w:i/>
          <w:iCs/>
          <w:sz w:val="22"/>
          <w:szCs w:val="22"/>
        </w:rPr>
        <w:t xml:space="preserve">: Baht </w:t>
      </w:r>
      <w:r w:rsidR="0052239C" w:rsidRPr="00FA27A3">
        <w:rPr>
          <w:rFonts w:ascii="Times New Roman" w:hAnsi="Times New Roman" w:cs="Times New Roman"/>
          <w:i/>
          <w:iCs/>
          <w:sz w:val="22"/>
          <w:szCs w:val="22"/>
        </w:rPr>
        <w:t>3</w:t>
      </w:r>
      <w:r w:rsidR="00434973">
        <w:rPr>
          <w:rFonts w:ascii="Times New Roman" w:hAnsi="Times New Roman" w:cs="Times New Roman"/>
          <w:i/>
          <w:iCs/>
          <w:sz w:val="22"/>
          <w:szCs w:val="22"/>
        </w:rPr>
        <w:t>15.7</w:t>
      </w:r>
      <w:r w:rsidR="003876D1" w:rsidRPr="00FA27A3">
        <w:rPr>
          <w:rFonts w:ascii="Times New Roman" w:hAnsi="Times New Roman" w:cs="Times New Roman"/>
          <w:i/>
          <w:iCs/>
          <w:sz w:val="22"/>
          <w:szCs w:val="22"/>
        </w:rPr>
        <w:t xml:space="preserve"> million)</w:t>
      </w:r>
      <w:r w:rsidRPr="00FA27A3">
        <w:rPr>
          <w:rFonts w:ascii="Times New Roman" w:hAnsi="Times New Roman" w:cs="Times New Roman"/>
          <w:sz w:val="22"/>
          <w:szCs w:val="22"/>
        </w:rPr>
        <w:t xml:space="preserve"> was determined by independent professional valuers, at open market values on an existing use basis. The fair value measurement for investment propert</w:t>
      </w:r>
      <w:r w:rsidR="00D27E47" w:rsidRPr="00FA27A3">
        <w:rPr>
          <w:rFonts w:ascii="Times New Roman" w:hAnsi="Times New Roman" w:cs="Times New Roman"/>
          <w:sz w:val="22"/>
          <w:szCs w:val="22"/>
        </w:rPr>
        <w:t>ies</w:t>
      </w:r>
      <w:r w:rsidRPr="00FA27A3">
        <w:rPr>
          <w:rFonts w:ascii="Times New Roman" w:hAnsi="Times New Roman" w:cs="Times New Roman"/>
          <w:sz w:val="22"/>
          <w:szCs w:val="22"/>
        </w:rPr>
        <w:t xml:space="preserve"> has been </w:t>
      </w:r>
      <w:r w:rsidR="00A11017" w:rsidRPr="00FA27A3">
        <w:rPr>
          <w:rFonts w:ascii="Times New Roman" w:hAnsi="Times New Roman" w:cs="Times New Roman"/>
          <w:sz w:val="22"/>
          <w:szCs w:val="22"/>
        </w:rPr>
        <w:t>categorized</w:t>
      </w:r>
      <w:r w:rsidRPr="00FA27A3">
        <w:rPr>
          <w:rFonts w:ascii="Times New Roman" w:hAnsi="Times New Roman" w:cs="Times New Roman"/>
          <w:sz w:val="22"/>
          <w:szCs w:val="22"/>
        </w:rPr>
        <w:t xml:space="preserve"> as a Level 3 fair value.</w:t>
      </w:r>
    </w:p>
    <w:p w:rsidR="00434973" w:rsidRDefault="00434973"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C37610" w:rsidRDefault="00FB48AE" w:rsidP="00B7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8"/>
        </w:rPr>
      </w:pPr>
      <w:r w:rsidRPr="00FA27A3">
        <w:rPr>
          <w:rFonts w:ascii="Times New Roman" w:hAnsi="Times New Roman" w:cs="Times New Roman"/>
          <w:sz w:val="22"/>
          <w:szCs w:val="22"/>
        </w:rPr>
        <w:t>Investment properties comprise a number of land, land improvement, and building</w:t>
      </w:r>
      <w:r w:rsidR="00646DEC" w:rsidRPr="00FA27A3">
        <w:rPr>
          <w:rFonts w:ascii="Times New Roman" w:hAnsi="Times New Roman" w:cs="Times New Roman"/>
          <w:sz w:val="22"/>
          <w:szCs w:val="22"/>
        </w:rPr>
        <w:t>s</w:t>
      </w:r>
      <w:r w:rsidR="00F746D6" w:rsidRPr="00FA27A3">
        <w:rPr>
          <w:rFonts w:ascii="Times New Roman" w:hAnsi="Times New Roman" w:cs="Times New Roman"/>
          <w:sz w:val="22"/>
          <w:szCs w:val="22"/>
        </w:rPr>
        <w:t xml:space="preserve"> located</w:t>
      </w:r>
      <w:r w:rsidRPr="00FA27A3">
        <w:rPr>
          <w:rFonts w:ascii="Times New Roman" w:hAnsi="Times New Roman" w:cs="Times New Roman"/>
          <w:sz w:val="22"/>
          <w:szCs w:val="22"/>
        </w:rPr>
        <w:t xml:space="preserve"> at </w:t>
      </w:r>
      <w:r w:rsidR="00F746D6" w:rsidRPr="00FA27A3">
        <w:rPr>
          <w:rFonts w:ascii="Times New Roman" w:hAnsi="Times New Roman" w:cs="Times New Roman"/>
          <w:sz w:val="22"/>
          <w:szCs w:val="22"/>
        </w:rPr>
        <w:t xml:space="preserve">Suansom </w:t>
      </w:r>
      <w:r w:rsidRPr="00FA27A3">
        <w:rPr>
          <w:rFonts w:ascii="Times New Roman" w:hAnsi="Times New Roman" w:cs="Times New Roman"/>
          <w:sz w:val="22"/>
          <w:szCs w:val="22"/>
        </w:rPr>
        <w:t>Sub-District</w:t>
      </w:r>
      <w:r w:rsidR="00F746D6" w:rsidRPr="00FA27A3">
        <w:rPr>
          <w:rFonts w:ascii="Times New Roman" w:hAnsi="Times New Roman" w:cs="Times New Roman"/>
          <w:sz w:val="22"/>
          <w:szCs w:val="22"/>
        </w:rPr>
        <w:t>, Baanpaew</w:t>
      </w:r>
      <w:r w:rsidRPr="00FA27A3">
        <w:rPr>
          <w:rFonts w:ascii="Times New Roman" w:hAnsi="Times New Roman" w:cs="Times New Roman"/>
          <w:sz w:val="22"/>
          <w:szCs w:val="22"/>
        </w:rPr>
        <w:t xml:space="preserve"> District</w:t>
      </w:r>
      <w:r w:rsidR="00F746D6" w:rsidRPr="00FA27A3">
        <w:rPr>
          <w:rFonts w:ascii="Times New Roman" w:hAnsi="Times New Roman" w:cs="Times New Roman"/>
          <w:sz w:val="22"/>
          <w:szCs w:val="22"/>
        </w:rPr>
        <w:t>,</w:t>
      </w:r>
      <w:r w:rsidRPr="00FA27A3">
        <w:rPr>
          <w:rFonts w:ascii="Times New Roman" w:hAnsi="Times New Roman" w:cs="Times New Roman"/>
          <w:sz w:val="22"/>
          <w:szCs w:val="22"/>
        </w:rPr>
        <w:t xml:space="preserve"> Samutsakorn</w:t>
      </w:r>
      <w:r w:rsidR="00F746D6" w:rsidRPr="00FA27A3">
        <w:rPr>
          <w:rFonts w:ascii="Times New Roman" w:hAnsi="Times New Roman" w:cs="Times New Roman"/>
          <w:sz w:val="22"/>
          <w:szCs w:val="22"/>
        </w:rPr>
        <w:t xml:space="preserve"> Province</w:t>
      </w:r>
      <w:r w:rsidRPr="00FA27A3">
        <w:rPr>
          <w:rFonts w:ascii="Times New Roman" w:hAnsi="Times New Roman" w:cs="Times New Roman"/>
          <w:sz w:val="22"/>
          <w:szCs w:val="22"/>
        </w:rPr>
        <w:t xml:space="preserve"> </w:t>
      </w:r>
      <w:r w:rsidR="00050EF6">
        <w:rPr>
          <w:rFonts w:ascii="Times New Roman" w:hAnsi="Times New Roman" w:cs="Times New Roman"/>
          <w:sz w:val="22"/>
          <w:szCs w:val="22"/>
        </w:rPr>
        <w:t xml:space="preserve">and </w:t>
      </w:r>
      <w:r w:rsidR="00597DD2">
        <w:rPr>
          <w:rFonts w:ascii="Times New Roman" w:hAnsi="Times New Roman" w:cs="Times New Roman"/>
          <w:sz w:val="22"/>
          <w:szCs w:val="22"/>
        </w:rPr>
        <w:t xml:space="preserve">partial land located at </w:t>
      </w:r>
      <w:r w:rsidR="00050EF6" w:rsidRPr="00F551F6">
        <w:rPr>
          <w:rFonts w:ascii="Times New Roman" w:hAnsi="Times New Roman" w:cs="Times New Roman"/>
          <w:sz w:val="22"/>
          <w:szCs w:val="22"/>
          <w:lang w:val="en-GB"/>
        </w:rPr>
        <w:t>Nakornluang District, Ayudhaya province</w:t>
      </w:r>
      <w:r w:rsidRPr="00FA27A3">
        <w:rPr>
          <w:rFonts w:ascii="Times New Roman" w:hAnsi="Times New Roman" w:cs="Times New Roman"/>
          <w:sz w:val="22"/>
          <w:szCs w:val="22"/>
        </w:rPr>
        <w:t xml:space="preserve"> </w:t>
      </w:r>
      <w:r w:rsidR="00F746D6" w:rsidRPr="00FA27A3">
        <w:rPr>
          <w:rFonts w:ascii="Times New Roman" w:hAnsi="Times New Roman" w:cs="Times New Roman"/>
          <w:sz w:val="22"/>
          <w:szCs w:val="22"/>
        </w:rPr>
        <w:t>have been</w:t>
      </w:r>
      <w:r w:rsidRPr="00FA27A3">
        <w:rPr>
          <w:rFonts w:ascii="Times New Roman" w:hAnsi="Times New Roman" w:cs="Times New Roman"/>
          <w:sz w:val="22"/>
          <w:szCs w:val="22"/>
        </w:rPr>
        <w:t xml:space="preserve"> transferred from property, plant and equ</w:t>
      </w:r>
      <w:r w:rsidR="00152C4D">
        <w:rPr>
          <w:rFonts w:ascii="Times New Roman" w:hAnsi="Times New Roman" w:cs="Times New Roman"/>
          <w:sz w:val="22"/>
          <w:szCs w:val="22"/>
        </w:rPr>
        <w:t xml:space="preserve">ipment </w:t>
      </w:r>
      <w:r w:rsidRPr="00FA27A3">
        <w:rPr>
          <w:rFonts w:ascii="Times New Roman" w:hAnsi="Times New Roman" w:cs="Times New Roman"/>
          <w:sz w:val="22"/>
          <w:szCs w:val="22"/>
        </w:rPr>
        <w:t xml:space="preserve">to investment properties since they have not been utilised in </w:t>
      </w:r>
      <w:r w:rsidR="00597DD2">
        <w:rPr>
          <w:rFonts w:ascii="Times New Roman" w:hAnsi="Times New Roman" w:cs="Times New Roman"/>
          <w:sz w:val="22"/>
          <w:szCs w:val="22"/>
        </w:rPr>
        <w:t xml:space="preserve">main </w:t>
      </w:r>
      <w:r w:rsidRPr="00FA27A3">
        <w:rPr>
          <w:rFonts w:ascii="Times New Roman" w:hAnsi="Times New Roman" w:cs="Times New Roman"/>
          <w:sz w:val="22"/>
          <w:szCs w:val="22"/>
        </w:rPr>
        <w:t>business operation</w:t>
      </w:r>
      <w:r w:rsidR="0065344A">
        <w:rPr>
          <w:rFonts w:ascii="Times New Roman" w:hAnsi="Times New Roman"/>
          <w:sz w:val="22"/>
          <w:szCs w:val="28"/>
        </w:rPr>
        <w:t xml:space="preserve"> and rent out some</w:t>
      </w:r>
      <w:r w:rsidR="00F64926">
        <w:rPr>
          <w:rFonts w:ascii="Times New Roman" w:hAnsi="Times New Roman"/>
          <w:sz w:val="22"/>
          <w:szCs w:val="28"/>
        </w:rPr>
        <w:t xml:space="preserve"> </w:t>
      </w:r>
      <w:r w:rsidR="0065344A">
        <w:rPr>
          <w:rFonts w:ascii="Times New Roman" w:hAnsi="Times New Roman"/>
          <w:sz w:val="22"/>
          <w:szCs w:val="28"/>
        </w:rPr>
        <w:t>space to other parties.</w:t>
      </w:r>
    </w:p>
    <w:p w:rsidR="0096776E" w:rsidRPr="005960FC" w:rsidRDefault="0096776E"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sz w:val="24"/>
          <w:szCs w:val="28"/>
        </w:rPr>
      </w:pPr>
    </w:p>
    <w:p w:rsidR="00C37610" w:rsidRPr="00FA27A3"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C5C81">
        <w:rPr>
          <w:rFonts w:ascii="Times New Roman" w:hAnsi="Times New Roman" w:cs="Times New Roman"/>
          <w:b/>
          <w:bCs/>
          <w:sz w:val="22"/>
          <w:szCs w:val="22"/>
        </w:rPr>
        <w:t>Measurement of fair value</w:t>
      </w:r>
    </w:p>
    <w:p w:rsidR="00C37610" w:rsidRPr="00FA27A3" w:rsidRDefault="00C37610" w:rsidP="005D60C8">
      <w:pPr>
        <w:tabs>
          <w:tab w:val="left" w:pos="540"/>
        </w:tabs>
        <w:ind w:left="540"/>
        <w:jc w:val="both"/>
        <w:rPr>
          <w:rFonts w:ascii="Times New Roman" w:hAnsi="Times New Roman" w:cs="Times New Roman"/>
          <w:sz w:val="22"/>
          <w:szCs w:val="22"/>
        </w:rPr>
      </w:pPr>
    </w:p>
    <w:p w:rsidR="00C37610" w:rsidRPr="00FA27A3" w:rsidRDefault="00C37610" w:rsidP="005D60C8">
      <w:pPr>
        <w:tabs>
          <w:tab w:val="clear" w:pos="454"/>
          <w:tab w:val="clear" w:pos="907"/>
          <w:tab w:val="left" w:pos="540"/>
          <w:tab w:val="left" w:pos="1080"/>
        </w:tabs>
        <w:ind w:left="540"/>
        <w:jc w:val="both"/>
        <w:rPr>
          <w:rFonts w:ascii="Times New Roman" w:hAnsi="Times New Roman" w:cs="Times New Roman"/>
          <w:i/>
          <w:iCs/>
          <w:sz w:val="22"/>
          <w:szCs w:val="22"/>
        </w:rPr>
      </w:pPr>
      <w:r w:rsidRPr="00FA27A3">
        <w:rPr>
          <w:rFonts w:ascii="Times New Roman" w:hAnsi="Times New Roman" w:cs="Times New Roman"/>
          <w:i/>
          <w:iCs/>
          <w:sz w:val="22"/>
          <w:szCs w:val="22"/>
        </w:rPr>
        <w:t xml:space="preserve">Fair value hierarchy </w:t>
      </w:r>
    </w:p>
    <w:p w:rsidR="00C37610" w:rsidRPr="00DE5A27" w:rsidRDefault="00C37610" w:rsidP="005D60C8">
      <w:pPr>
        <w:tabs>
          <w:tab w:val="left" w:pos="540"/>
        </w:tabs>
        <w:ind w:left="540"/>
        <w:jc w:val="both"/>
        <w:rPr>
          <w:rFonts w:ascii="Times New Roman" w:hAnsi="Times New Roman" w:cstheme="minorBidi"/>
          <w:sz w:val="22"/>
          <w:szCs w:val="22"/>
        </w:rPr>
      </w:pPr>
    </w:p>
    <w:p w:rsidR="00C37610" w:rsidRPr="00E708AF" w:rsidRDefault="00C37610" w:rsidP="005D60C8">
      <w:pPr>
        <w:tabs>
          <w:tab w:val="clear" w:pos="907"/>
          <w:tab w:val="left" w:pos="540"/>
        </w:tabs>
        <w:ind w:left="540"/>
        <w:jc w:val="both"/>
        <w:rPr>
          <w:rFonts w:ascii="Times New Roman" w:hAnsi="Times New Roman" w:cstheme="minorBidi"/>
          <w:sz w:val="22"/>
          <w:szCs w:val="22"/>
          <w:cs/>
        </w:rPr>
      </w:pPr>
      <w:r w:rsidRPr="00FA27A3">
        <w:rPr>
          <w:rFonts w:ascii="Times New Roman" w:hAnsi="Times New Roman" w:cs="Times New Roman"/>
          <w:sz w:val="22"/>
          <w:szCs w:val="22"/>
        </w:rPr>
        <w:t>The fair value of investment prop</w:t>
      </w:r>
      <w:r w:rsidR="00D21327" w:rsidRPr="00FA27A3">
        <w:rPr>
          <w:rFonts w:ascii="Times New Roman" w:hAnsi="Times New Roman" w:cs="Times New Roman"/>
          <w:sz w:val="22"/>
          <w:szCs w:val="22"/>
        </w:rPr>
        <w:t>erties</w:t>
      </w:r>
      <w:r w:rsidR="00534317">
        <w:rPr>
          <w:rFonts w:ascii="Times New Roman" w:hAnsi="Times New Roman" w:cs="Times New Roman"/>
          <w:sz w:val="22"/>
          <w:szCs w:val="22"/>
        </w:rPr>
        <w:t xml:space="preserve"> were</w:t>
      </w:r>
      <w:r w:rsidRPr="00FA27A3">
        <w:rPr>
          <w:rFonts w:ascii="Times New Roman" w:hAnsi="Times New Roman" w:cs="Times New Roman"/>
          <w:sz w:val="22"/>
          <w:szCs w:val="22"/>
        </w:rPr>
        <w:t xml:space="preserve"> determined by independent p</w:t>
      </w:r>
      <w:r w:rsidR="00D21327" w:rsidRPr="00FA27A3">
        <w:rPr>
          <w:rFonts w:ascii="Times New Roman" w:hAnsi="Times New Roman" w:cs="Times New Roman"/>
          <w:sz w:val="22"/>
          <w:szCs w:val="22"/>
        </w:rPr>
        <w:t>rofessional</w:t>
      </w:r>
      <w:r w:rsidRPr="00FA27A3">
        <w:rPr>
          <w:rFonts w:ascii="Times New Roman" w:hAnsi="Times New Roman" w:cs="Times New Roman"/>
          <w:sz w:val="22"/>
          <w:szCs w:val="22"/>
        </w:rPr>
        <w:t xml:space="preserve"> valuer</w:t>
      </w:r>
      <w:r w:rsidR="00D21327" w:rsidRPr="00FA27A3">
        <w:rPr>
          <w:rFonts w:ascii="Times New Roman" w:hAnsi="Times New Roman" w:cs="Times New Roman"/>
          <w:sz w:val="22"/>
          <w:szCs w:val="22"/>
        </w:rPr>
        <w:t>s</w:t>
      </w:r>
      <w:r w:rsidRPr="00FA27A3">
        <w:rPr>
          <w:rFonts w:ascii="Times New Roman" w:hAnsi="Times New Roman" w:cs="Times New Roman"/>
          <w:sz w:val="22"/>
          <w:szCs w:val="22"/>
        </w:rPr>
        <w:t xml:space="preserve">, having appropriate </w:t>
      </w:r>
      <w:r w:rsidR="00D21327" w:rsidRPr="00FA27A3">
        <w:rPr>
          <w:rFonts w:ascii="Times New Roman" w:hAnsi="Times New Roman" w:cs="Times New Roman"/>
          <w:sz w:val="22"/>
          <w:szCs w:val="22"/>
        </w:rPr>
        <w:t>recognized</w:t>
      </w:r>
      <w:r w:rsidRPr="00FA27A3">
        <w:rPr>
          <w:rFonts w:ascii="Times New Roman" w:hAnsi="Times New Roman" w:cs="Times New Roman"/>
          <w:sz w:val="22"/>
          <w:szCs w:val="22"/>
        </w:rPr>
        <w:t xml:space="preserve"> professional qualifications and recent experience in the location and category of the property being valued.</w:t>
      </w:r>
      <w:r w:rsidR="00BE1593">
        <w:rPr>
          <w:rFonts w:ascii="Times New Roman" w:hAnsi="Times New Roman" w:cs="Times New Roman"/>
          <w:sz w:val="22"/>
          <w:szCs w:val="22"/>
        </w:rPr>
        <w:t xml:space="preserve"> </w:t>
      </w:r>
      <w:r w:rsidR="00534317">
        <w:rPr>
          <w:rFonts w:ascii="Times New Roman" w:hAnsi="Times New Roman" w:cstheme="minorBidi"/>
          <w:sz w:val="22"/>
          <w:szCs w:val="22"/>
        </w:rPr>
        <w:t>The independent professional valuers provide the fair value of the Company’s investment property portfolio on an annual basis.</w:t>
      </w:r>
    </w:p>
    <w:p w:rsidR="00C37610" w:rsidRPr="00FA27A3" w:rsidRDefault="00C37610" w:rsidP="005D60C8">
      <w:pPr>
        <w:tabs>
          <w:tab w:val="left" w:pos="540"/>
        </w:tabs>
        <w:ind w:left="540"/>
        <w:jc w:val="both"/>
        <w:rPr>
          <w:rFonts w:ascii="Times New Roman" w:hAnsi="Times New Roman" w:cs="Times New Roman"/>
          <w:sz w:val="22"/>
          <w:szCs w:val="22"/>
        </w:rPr>
      </w:pPr>
    </w:p>
    <w:p w:rsidR="00C37610" w:rsidRPr="00FA27A3" w:rsidRDefault="00C37610" w:rsidP="005D60C8">
      <w:pPr>
        <w:tabs>
          <w:tab w:val="clear" w:pos="907"/>
          <w:tab w:val="left" w:pos="540"/>
        </w:tabs>
        <w:ind w:left="540"/>
        <w:jc w:val="both"/>
        <w:rPr>
          <w:rFonts w:ascii="Times New Roman" w:hAnsi="Times New Roman" w:cs="Times New Roman"/>
          <w:sz w:val="22"/>
          <w:szCs w:val="22"/>
        </w:rPr>
      </w:pPr>
      <w:r w:rsidRPr="00FA27A3">
        <w:rPr>
          <w:rFonts w:ascii="Times New Roman" w:hAnsi="Times New Roman" w:cs="Times New Roman"/>
          <w:sz w:val="22"/>
          <w:szCs w:val="22"/>
        </w:rPr>
        <w:lastRenderedPageBreak/>
        <w:t>The fair value measurement for investment propert</w:t>
      </w:r>
      <w:r w:rsidR="00D21327" w:rsidRPr="00FA27A3">
        <w:rPr>
          <w:rFonts w:ascii="Times New Roman" w:hAnsi="Times New Roman" w:cs="Times New Roman"/>
          <w:sz w:val="22"/>
          <w:szCs w:val="22"/>
        </w:rPr>
        <w:t>ies</w:t>
      </w:r>
      <w:r w:rsidRPr="00FA27A3">
        <w:rPr>
          <w:rFonts w:ascii="Times New Roman" w:hAnsi="Times New Roman" w:cs="Times New Roman"/>
          <w:sz w:val="22"/>
          <w:szCs w:val="22"/>
        </w:rPr>
        <w:t xml:space="preserve"> has been </w:t>
      </w:r>
      <w:r w:rsidR="00A11017" w:rsidRPr="00FA27A3">
        <w:rPr>
          <w:rFonts w:ascii="Times New Roman" w:hAnsi="Times New Roman" w:cs="Times New Roman"/>
          <w:sz w:val="22"/>
          <w:szCs w:val="22"/>
        </w:rPr>
        <w:t>categorized</w:t>
      </w:r>
      <w:r w:rsidRPr="00FA27A3">
        <w:rPr>
          <w:rFonts w:ascii="Times New Roman" w:hAnsi="Times New Roman" w:cs="Times New Roman"/>
          <w:sz w:val="22"/>
          <w:szCs w:val="22"/>
        </w:rPr>
        <w:t xml:space="preserve"> as a Level 3 fair value based on the inputs to the valuation technique used.</w:t>
      </w:r>
    </w:p>
    <w:p w:rsidR="002838D1" w:rsidRDefault="002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C37610" w:rsidRPr="00FA27A3"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FA27A3">
        <w:rPr>
          <w:rFonts w:ascii="Times New Roman" w:hAnsi="Times New Roman" w:cs="Times New Roman"/>
          <w:i/>
          <w:iCs/>
          <w:sz w:val="22"/>
          <w:szCs w:val="22"/>
        </w:rPr>
        <w:lastRenderedPageBreak/>
        <w:t>Valuation technique and significant unobservable inputs</w:t>
      </w:r>
    </w:p>
    <w:p w:rsidR="00C37610" w:rsidRPr="00FA27A3"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rsidR="00C37610" w:rsidRPr="00FA27A3"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FA27A3">
        <w:rPr>
          <w:rFonts w:ascii="Times New Roman" w:hAnsi="Times New Roman" w:cs="Times New Roman"/>
          <w:sz w:val="22"/>
          <w:szCs w:val="22"/>
        </w:rPr>
        <w:t>The following table shows the valuation technique used in measuring the f</w:t>
      </w:r>
      <w:r w:rsidR="00A11017" w:rsidRPr="00FA27A3">
        <w:rPr>
          <w:rFonts w:ascii="Times New Roman" w:hAnsi="Times New Roman" w:cs="Times New Roman"/>
          <w:sz w:val="22"/>
          <w:szCs w:val="22"/>
        </w:rPr>
        <w:t>air value of investment properties</w:t>
      </w:r>
      <w:r w:rsidRPr="00FA27A3">
        <w:rPr>
          <w:rFonts w:ascii="Times New Roman" w:hAnsi="Times New Roman" w:cs="Times New Roman"/>
          <w:sz w:val="22"/>
          <w:szCs w:val="22"/>
        </w:rPr>
        <w:t>, as well as the significant unobservable inputs used.</w:t>
      </w:r>
    </w:p>
    <w:p w:rsidR="00C37610" w:rsidRPr="00FA27A3"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tbl>
      <w:tblPr>
        <w:tblW w:w="9360" w:type="dxa"/>
        <w:tblInd w:w="450" w:type="dxa"/>
        <w:tblLayout w:type="fixed"/>
        <w:tblLook w:val="04A0"/>
      </w:tblPr>
      <w:tblGrid>
        <w:gridCol w:w="4590"/>
        <w:gridCol w:w="4770"/>
      </w:tblGrid>
      <w:tr w:rsidR="00C37610" w:rsidRPr="00FA27A3" w:rsidTr="005D60C8">
        <w:tc>
          <w:tcPr>
            <w:tcW w:w="4590" w:type="dxa"/>
            <w:vAlign w:val="bottom"/>
          </w:tcPr>
          <w:p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Valuation technique</w:t>
            </w:r>
          </w:p>
        </w:tc>
        <w:tc>
          <w:tcPr>
            <w:tcW w:w="4770" w:type="dxa"/>
            <w:vAlign w:val="bottom"/>
          </w:tcPr>
          <w:p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Significant unobservable inputs</w:t>
            </w:r>
          </w:p>
        </w:tc>
      </w:tr>
      <w:tr w:rsidR="00C37610" w:rsidRPr="00FA27A3" w:rsidTr="005D60C8">
        <w:trPr>
          <w:trHeight w:val="119"/>
        </w:trPr>
        <w:tc>
          <w:tcPr>
            <w:tcW w:w="4590" w:type="dxa"/>
          </w:tcPr>
          <w:p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w:t>
            </w:r>
          </w:p>
          <w:p w:rsidR="00C37610" w:rsidRPr="00AC5C81" w:rsidRDefault="00887163" w:rsidP="00887163">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Market c</w:t>
            </w:r>
            <w:r w:rsidR="00C37610" w:rsidRPr="00AC5C81">
              <w:rPr>
                <w:rFonts w:ascii="Times New Roman" w:hAnsi="Times New Roman" w:cs="Times New Roman"/>
                <w:sz w:val="22"/>
                <w:szCs w:val="22"/>
              </w:rPr>
              <w:t xml:space="preserve">omparative method with </w:t>
            </w:r>
            <w:r w:rsidRPr="00AC5C81">
              <w:rPr>
                <w:rFonts w:ascii="Times New Roman" w:hAnsi="Times New Roman" w:cs="Times New Roman"/>
                <w:sz w:val="22"/>
                <w:szCs w:val="22"/>
              </w:rPr>
              <w:t>weighted quality score</w:t>
            </w:r>
          </w:p>
        </w:tc>
        <w:tc>
          <w:tcPr>
            <w:tcW w:w="4770" w:type="dxa"/>
          </w:tcPr>
          <w:p w:rsidR="00C37610" w:rsidRPr="00AC5C81" w:rsidRDefault="00C37610" w:rsidP="00FB48AE">
            <w:pPr>
              <w:pStyle w:val="ListBullet3"/>
              <w:numPr>
                <w:ilvl w:val="0"/>
                <w:numId w:val="0"/>
              </w:numPr>
              <w:rPr>
                <w:rFonts w:ascii="Times New Roman" w:hAnsi="Times New Roman" w:cs="Times New Roman"/>
                <w:sz w:val="22"/>
                <w:szCs w:val="22"/>
              </w:rPr>
            </w:pPr>
          </w:p>
          <w:p w:rsidR="00C37610" w:rsidRPr="00AC5C81" w:rsidRDefault="00C37610" w:rsidP="00FB48AE">
            <w:pPr>
              <w:pStyle w:val="ListBullet3"/>
              <w:numPr>
                <w:ilvl w:val="0"/>
                <w:numId w:val="31"/>
              </w:numPr>
              <w:rPr>
                <w:rFonts w:ascii="Times New Roman" w:hAnsi="Times New Roman" w:cs="Times New Roman"/>
                <w:sz w:val="22"/>
                <w:szCs w:val="22"/>
              </w:rPr>
            </w:pPr>
            <w:r w:rsidRPr="00AC5C81">
              <w:rPr>
                <w:rFonts w:ascii="Times New Roman" w:hAnsi="Times New Roman" w:cs="Times New Roman"/>
                <w:sz w:val="22"/>
                <w:szCs w:val="22"/>
              </w:rPr>
              <w:t>Adjusted market comparable price of land</w:t>
            </w:r>
          </w:p>
        </w:tc>
      </w:tr>
      <w:tr w:rsidR="00C37610" w:rsidRPr="00FA27A3" w:rsidTr="005D60C8">
        <w:tc>
          <w:tcPr>
            <w:tcW w:w="4590" w:type="dxa"/>
          </w:tcPr>
          <w:p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 improvement and building</w:t>
            </w:r>
            <w:r w:rsidR="00A11017" w:rsidRPr="00AC5C81">
              <w:rPr>
                <w:rFonts w:ascii="Times New Roman" w:hAnsi="Times New Roman" w:cs="Times New Roman"/>
                <w:sz w:val="22"/>
                <w:szCs w:val="22"/>
              </w:rPr>
              <w:t>s</w:t>
            </w:r>
          </w:p>
          <w:p w:rsidR="00C37610" w:rsidRPr="00AC5C81" w:rsidRDefault="00FB48AE" w:rsidP="00A11017">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770" w:type="dxa"/>
          </w:tcPr>
          <w:p w:rsidR="00C37610" w:rsidRPr="00AC5C81" w:rsidRDefault="00C37610" w:rsidP="00FB48AE">
            <w:pPr>
              <w:pStyle w:val="ListParagraph"/>
              <w:ind w:left="340" w:right="-360"/>
              <w:rPr>
                <w:rFonts w:ascii="Times New Roman" w:hAnsi="Times New Roman" w:cs="Times New Roman"/>
                <w:sz w:val="22"/>
              </w:rPr>
            </w:pPr>
          </w:p>
          <w:p w:rsidR="00C37610" w:rsidRPr="00AC5C81" w:rsidRDefault="00887163" w:rsidP="00887163">
            <w:pPr>
              <w:pStyle w:val="ListParagraph"/>
              <w:numPr>
                <w:ilvl w:val="0"/>
                <w:numId w:val="32"/>
              </w:numPr>
              <w:ind w:right="-360"/>
              <w:rPr>
                <w:rFonts w:ascii="Times New Roman" w:hAnsi="Times New Roman" w:cs="Times New Roman"/>
                <w:sz w:val="22"/>
              </w:rPr>
            </w:pPr>
            <w:r w:rsidRPr="00AC5C81">
              <w:rPr>
                <w:rFonts w:ascii="Times New Roman" w:hAnsi="Times New Roman" w:cs="Times New Roman"/>
                <w:sz w:val="22"/>
              </w:rPr>
              <w:t>Forced sale value</w:t>
            </w:r>
          </w:p>
        </w:tc>
      </w:tr>
    </w:tbl>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0D596F" w:rsidRPr="00FA27A3"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FA27A3" w:rsidSect="00C84E39">
          <w:headerReference w:type="default" r:id="rId11"/>
          <w:pgSz w:w="11909" w:h="16834" w:code="9"/>
          <w:pgMar w:top="691" w:right="1152" w:bottom="576" w:left="1152" w:header="720" w:footer="720" w:gutter="0"/>
          <w:cols w:space="720"/>
          <w:docGrid w:linePitch="245"/>
        </w:sectPr>
      </w:pPr>
    </w:p>
    <w:p w:rsidR="00C24A98" w:rsidRDefault="001A0F78" w:rsidP="00D2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AB103D">
        <w:rPr>
          <w:rFonts w:ascii="Times New Roman" w:hAnsi="Times New Roman" w:cs="Times New Roman"/>
          <w:b/>
          <w:bCs/>
          <w:sz w:val="24"/>
          <w:szCs w:val="24"/>
        </w:rPr>
        <w:lastRenderedPageBreak/>
        <w:t>1</w:t>
      </w:r>
      <w:r w:rsidR="00262726">
        <w:rPr>
          <w:rFonts w:ascii="Times New Roman" w:hAnsi="Times New Roman" w:cstheme="minorBidi"/>
          <w:b/>
          <w:bCs/>
          <w:sz w:val="24"/>
          <w:szCs w:val="24"/>
        </w:rPr>
        <w:t>2</w:t>
      </w:r>
      <w:r w:rsidRPr="00AB103D">
        <w:rPr>
          <w:rFonts w:ascii="Times New Roman" w:hAnsi="Times New Roman" w:cs="Times New Roman"/>
          <w:b/>
          <w:bCs/>
          <w:sz w:val="24"/>
          <w:szCs w:val="24"/>
        </w:rPr>
        <w:t xml:space="preserve"> </w:t>
      </w:r>
      <w:r w:rsidRPr="00AB103D">
        <w:rPr>
          <w:rFonts w:ascii="Times New Roman" w:hAnsi="Times New Roman" w:cs="Times New Roman"/>
          <w:b/>
          <w:bCs/>
          <w:sz w:val="24"/>
          <w:szCs w:val="24"/>
        </w:rPr>
        <w:tab/>
        <w:t>Property, plant and equipment</w:t>
      </w:r>
    </w:p>
    <w:p w:rsidR="00D5136E" w:rsidRDefault="00D5136E" w:rsidP="00D2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tbl>
      <w:tblPr>
        <w:tblW w:w="15002" w:type="dxa"/>
        <w:tblLayout w:type="fixed"/>
        <w:tblCellMar>
          <w:left w:w="79" w:type="dxa"/>
          <w:right w:w="79" w:type="dxa"/>
        </w:tblCellMar>
        <w:tblLook w:val="0000"/>
      </w:tblPr>
      <w:tblGrid>
        <w:gridCol w:w="2499"/>
        <w:gridCol w:w="764"/>
        <w:gridCol w:w="1340"/>
        <w:gridCol w:w="180"/>
        <w:gridCol w:w="1341"/>
        <w:gridCol w:w="180"/>
        <w:gridCol w:w="1192"/>
        <w:gridCol w:w="182"/>
        <w:gridCol w:w="1232"/>
        <w:gridCol w:w="180"/>
        <w:gridCol w:w="1170"/>
        <w:gridCol w:w="180"/>
        <w:gridCol w:w="1350"/>
        <w:gridCol w:w="180"/>
        <w:gridCol w:w="1350"/>
        <w:gridCol w:w="180"/>
        <w:gridCol w:w="1492"/>
        <w:gridCol w:w="10"/>
      </w:tblGrid>
      <w:tr w:rsidR="00C24A98" w:rsidRPr="00FA27A3" w:rsidTr="00CC5E82">
        <w:trPr>
          <w:cantSplit/>
          <w:trHeight w:val="218"/>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tcPr>
          <w:p w:rsidR="00C24A98" w:rsidRPr="002D5A06" w:rsidRDefault="00C24A98" w:rsidP="00C24A98">
            <w:pPr>
              <w:pStyle w:val="acctmergecolhdg"/>
              <w:spacing w:line="240" w:lineRule="atLeast"/>
              <w:rPr>
                <w:szCs w:val="22"/>
              </w:rPr>
            </w:pPr>
          </w:p>
        </w:tc>
        <w:tc>
          <w:tcPr>
            <w:tcW w:w="11739" w:type="dxa"/>
            <w:gridSpan w:val="16"/>
            <w:vAlign w:val="bottom"/>
          </w:tcPr>
          <w:p w:rsidR="00C24A98" w:rsidRPr="002D5A06" w:rsidRDefault="00C24A98" w:rsidP="00C24A98">
            <w:pPr>
              <w:pStyle w:val="acctmergecolhdg"/>
              <w:spacing w:line="240" w:lineRule="atLeast"/>
              <w:rPr>
                <w:szCs w:val="22"/>
              </w:rPr>
            </w:pPr>
            <w:r w:rsidRPr="002D5A06">
              <w:rPr>
                <w:szCs w:val="22"/>
              </w:rPr>
              <w:t>Consolidated financial statements</w:t>
            </w:r>
          </w:p>
        </w:tc>
      </w:tr>
      <w:tr w:rsidR="00C24A98" w:rsidRPr="00FA27A3" w:rsidTr="009B367A">
        <w:trPr>
          <w:gridAfter w:val="1"/>
          <w:wAfter w:w="10" w:type="dxa"/>
          <w:cantSplit/>
          <w:trHeight w:val="438"/>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vAlign w:val="bottom"/>
          </w:tcPr>
          <w:p w:rsidR="00C24A98" w:rsidRPr="002D5A06" w:rsidRDefault="00C24A98" w:rsidP="00C24A98">
            <w:pPr>
              <w:pStyle w:val="acctmergecolhdg"/>
              <w:spacing w:line="240" w:lineRule="atLeast"/>
              <w:ind w:left="-79" w:right="-79"/>
              <w:rPr>
                <w:b w:val="0"/>
                <w:bCs/>
                <w:i/>
                <w:iCs/>
                <w:szCs w:val="22"/>
              </w:rPr>
            </w:pPr>
            <w:r w:rsidRPr="002D5A06">
              <w:rPr>
                <w:b w:val="0"/>
                <w:bCs/>
                <w:i/>
                <w:iCs/>
                <w:szCs w:val="22"/>
              </w:rPr>
              <w:t>Note</w:t>
            </w:r>
          </w:p>
        </w:tc>
        <w:tc>
          <w:tcPr>
            <w:tcW w:w="134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Land</w:t>
            </w:r>
          </w:p>
        </w:tc>
        <w:tc>
          <w:tcPr>
            <w:tcW w:w="180" w:type="dxa"/>
            <w:vAlign w:val="bottom"/>
          </w:tcPr>
          <w:p w:rsidR="00C24A98" w:rsidRPr="002D5A06" w:rsidRDefault="00C24A98" w:rsidP="00C24A98">
            <w:pPr>
              <w:pStyle w:val="acctmergecolhdg"/>
              <w:spacing w:line="240" w:lineRule="atLeast"/>
              <w:rPr>
                <w:b w:val="0"/>
                <w:bCs/>
                <w:szCs w:val="22"/>
              </w:rPr>
            </w:pPr>
          </w:p>
        </w:tc>
        <w:tc>
          <w:tcPr>
            <w:tcW w:w="1341"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Land improvement</w:t>
            </w:r>
          </w:p>
        </w:tc>
        <w:tc>
          <w:tcPr>
            <w:tcW w:w="180" w:type="dxa"/>
            <w:vAlign w:val="bottom"/>
          </w:tcPr>
          <w:p w:rsidR="00C24A98" w:rsidRPr="002D5A06" w:rsidRDefault="00C24A98" w:rsidP="00C24A98">
            <w:pPr>
              <w:pStyle w:val="acctmergecolhdg"/>
              <w:spacing w:line="240" w:lineRule="atLeast"/>
              <w:rPr>
                <w:b w:val="0"/>
                <w:bCs/>
                <w:szCs w:val="22"/>
              </w:rPr>
            </w:pPr>
          </w:p>
        </w:tc>
        <w:tc>
          <w:tcPr>
            <w:tcW w:w="1192"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Buildings</w:t>
            </w:r>
          </w:p>
        </w:tc>
        <w:tc>
          <w:tcPr>
            <w:tcW w:w="182" w:type="dxa"/>
            <w:vAlign w:val="bottom"/>
          </w:tcPr>
          <w:p w:rsidR="00C24A98" w:rsidRPr="002D5A06" w:rsidRDefault="00C24A98" w:rsidP="00C24A98">
            <w:pPr>
              <w:pStyle w:val="acctmergecolhdg"/>
              <w:spacing w:line="240" w:lineRule="atLeast"/>
              <w:rPr>
                <w:b w:val="0"/>
                <w:bCs/>
                <w:szCs w:val="22"/>
              </w:rPr>
            </w:pPr>
          </w:p>
        </w:tc>
        <w:tc>
          <w:tcPr>
            <w:tcW w:w="1232"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Vehicle, lighter and dry-docking</w:t>
            </w:r>
          </w:p>
        </w:tc>
        <w:tc>
          <w:tcPr>
            <w:tcW w:w="180" w:type="dxa"/>
            <w:vAlign w:val="bottom"/>
          </w:tcPr>
          <w:p w:rsidR="00C24A98" w:rsidRPr="002D5A06" w:rsidRDefault="00C24A98" w:rsidP="00C24A98">
            <w:pPr>
              <w:pStyle w:val="acctfourfigures"/>
              <w:spacing w:line="240" w:lineRule="atLeast"/>
              <w:jc w:val="center"/>
              <w:rPr>
                <w:szCs w:val="22"/>
              </w:rPr>
            </w:pPr>
          </w:p>
        </w:tc>
        <w:tc>
          <w:tcPr>
            <w:tcW w:w="117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Machinery</w:t>
            </w:r>
          </w:p>
        </w:tc>
        <w:tc>
          <w:tcPr>
            <w:tcW w:w="180" w:type="dxa"/>
            <w:vAlign w:val="bottom"/>
          </w:tcPr>
          <w:p w:rsidR="00C24A98" w:rsidRPr="002D5A06" w:rsidRDefault="00C24A98" w:rsidP="00C24A98">
            <w:pPr>
              <w:pStyle w:val="acctmergecolhdg"/>
              <w:spacing w:line="240" w:lineRule="atLeast"/>
              <w:rPr>
                <w:b w:val="0"/>
                <w:bCs/>
                <w:szCs w:val="22"/>
              </w:rPr>
            </w:pPr>
          </w:p>
        </w:tc>
        <w:tc>
          <w:tcPr>
            <w:tcW w:w="135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Office equipment</w:t>
            </w:r>
          </w:p>
        </w:tc>
        <w:tc>
          <w:tcPr>
            <w:tcW w:w="180" w:type="dxa"/>
            <w:vAlign w:val="bottom"/>
          </w:tcPr>
          <w:p w:rsidR="00C24A98" w:rsidRPr="002D5A06" w:rsidRDefault="00C24A98" w:rsidP="00C24A98">
            <w:pPr>
              <w:pStyle w:val="acctmergecolhdg"/>
              <w:spacing w:line="240" w:lineRule="atLeast"/>
              <w:rPr>
                <w:b w:val="0"/>
                <w:bCs/>
                <w:szCs w:val="22"/>
              </w:rPr>
            </w:pPr>
          </w:p>
        </w:tc>
        <w:tc>
          <w:tcPr>
            <w:tcW w:w="1350" w:type="dxa"/>
            <w:vAlign w:val="bottom"/>
          </w:tcPr>
          <w:p w:rsidR="00C24A98" w:rsidRPr="002D5A06" w:rsidRDefault="00C24A98" w:rsidP="00C24A98">
            <w:pPr>
              <w:pStyle w:val="acctmergecolhdg"/>
              <w:spacing w:line="240" w:lineRule="atLeast"/>
              <w:rPr>
                <w:b w:val="0"/>
                <w:bCs/>
                <w:szCs w:val="22"/>
              </w:rPr>
            </w:pPr>
            <w:r w:rsidRPr="002D5A06">
              <w:rPr>
                <w:b w:val="0"/>
                <w:bCs/>
                <w:szCs w:val="22"/>
              </w:rPr>
              <w:t>Assets under construction</w:t>
            </w:r>
          </w:p>
        </w:tc>
        <w:tc>
          <w:tcPr>
            <w:tcW w:w="180" w:type="dxa"/>
            <w:vAlign w:val="bottom"/>
          </w:tcPr>
          <w:p w:rsidR="00C24A98" w:rsidRPr="002D5A06" w:rsidRDefault="00C24A98" w:rsidP="00C24A98">
            <w:pPr>
              <w:pStyle w:val="acctmergecolhdg"/>
              <w:spacing w:line="240" w:lineRule="atLeast"/>
              <w:ind w:left="-79" w:right="-79"/>
              <w:rPr>
                <w:szCs w:val="22"/>
              </w:rPr>
            </w:pPr>
          </w:p>
        </w:tc>
        <w:tc>
          <w:tcPr>
            <w:tcW w:w="1492" w:type="dxa"/>
            <w:vAlign w:val="bottom"/>
          </w:tcPr>
          <w:p w:rsidR="00C24A98" w:rsidRPr="002D5A06" w:rsidRDefault="00C24A98" w:rsidP="00C24A98">
            <w:pPr>
              <w:pStyle w:val="acctmergecolhdg"/>
              <w:spacing w:line="240" w:lineRule="atLeast"/>
              <w:rPr>
                <w:b w:val="0"/>
                <w:bCs/>
                <w:szCs w:val="22"/>
              </w:rPr>
            </w:pPr>
            <w:r w:rsidRPr="002D5A06">
              <w:rPr>
                <w:b w:val="0"/>
                <w:bCs/>
                <w:szCs w:val="22"/>
              </w:rPr>
              <w:t>Total</w:t>
            </w:r>
          </w:p>
        </w:tc>
      </w:tr>
      <w:tr w:rsidR="00C24A98" w:rsidRPr="00FA27A3" w:rsidTr="00CC5E82">
        <w:trPr>
          <w:cantSplit/>
          <w:trHeight w:val="205"/>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tcPr>
          <w:p w:rsidR="00C24A98" w:rsidRPr="002D5A06" w:rsidRDefault="00C24A98" w:rsidP="00C24A98">
            <w:pPr>
              <w:pStyle w:val="acctmergecolhdg"/>
              <w:spacing w:line="240" w:lineRule="atLeast"/>
              <w:rPr>
                <w:b w:val="0"/>
                <w:bCs/>
                <w:i/>
                <w:iCs/>
                <w:szCs w:val="22"/>
              </w:rPr>
            </w:pPr>
          </w:p>
        </w:tc>
        <w:tc>
          <w:tcPr>
            <w:tcW w:w="11739" w:type="dxa"/>
            <w:gridSpan w:val="16"/>
            <w:vAlign w:val="bottom"/>
          </w:tcPr>
          <w:p w:rsidR="00C24A98" w:rsidRPr="002D5A06" w:rsidRDefault="00C24A98" w:rsidP="00C24A98">
            <w:pPr>
              <w:pStyle w:val="acctmergecolhdg"/>
              <w:spacing w:line="240" w:lineRule="atLeast"/>
              <w:rPr>
                <w:b w:val="0"/>
                <w:bCs/>
                <w:i/>
                <w:iCs/>
                <w:szCs w:val="22"/>
              </w:rPr>
            </w:pPr>
            <w:r w:rsidRPr="002D5A06">
              <w:rPr>
                <w:b w:val="0"/>
                <w:bCs/>
                <w:i/>
                <w:iCs/>
                <w:szCs w:val="22"/>
              </w:rPr>
              <w:t>(in thousand Baht)</w:t>
            </w:r>
          </w:p>
        </w:tc>
      </w:tr>
      <w:tr w:rsidR="00C24A98" w:rsidRPr="00FA27A3" w:rsidTr="009B367A">
        <w:trPr>
          <w:gridAfter w:val="1"/>
          <w:wAfter w:w="10" w:type="dxa"/>
          <w:cantSplit/>
          <w:trHeight w:val="218"/>
        </w:trPr>
        <w:tc>
          <w:tcPr>
            <w:tcW w:w="2499" w:type="dxa"/>
            <w:vAlign w:val="bottom"/>
          </w:tcPr>
          <w:p w:rsidR="00C24A98" w:rsidRPr="002D5A06" w:rsidRDefault="00C24A98" w:rsidP="00C24A98">
            <w:pPr>
              <w:pStyle w:val="acctfourfigures"/>
              <w:tabs>
                <w:tab w:val="clear" w:pos="765"/>
              </w:tabs>
              <w:spacing w:line="240" w:lineRule="atLeast"/>
              <w:ind w:left="191" w:hanging="180"/>
              <w:rPr>
                <w:b/>
                <w:bCs/>
                <w:i/>
                <w:iCs/>
                <w:szCs w:val="22"/>
              </w:rPr>
            </w:pPr>
            <w:r w:rsidRPr="002D5A06">
              <w:rPr>
                <w:b/>
                <w:bCs/>
                <w:i/>
                <w:iCs/>
                <w:szCs w:val="22"/>
              </w:rPr>
              <w:t>Cost</w:t>
            </w:r>
          </w:p>
        </w:tc>
        <w:tc>
          <w:tcPr>
            <w:tcW w:w="764" w:type="dxa"/>
          </w:tcPr>
          <w:p w:rsidR="00C24A98" w:rsidRPr="002D5A06" w:rsidRDefault="00C24A98" w:rsidP="00C24A98">
            <w:pPr>
              <w:pStyle w:val="acctmergecolhdg"/>
              <w:tabs>
                <w:tab w:val="decimal" w:pos="1104"/>
              </w:tabs>
              <w:spacing w:line="240" w:lineRule="atLeast"/>
              <w:jc w:val="left"/>
              <w:rPr>
                <w:b w:val="0"/>
                <w:bCs/>
                <w:szCs w:val="22"/>
              </w:rPr>
            </w:pPr>
          </w:p>
        </w:tc>
        <w:tc>
          <w:tcPr>
            <w:tcW w:w="134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41"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19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23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fourfigures"/>
              <w:tabs>
                <w:tab w:val="clear" w:pos="765"/>
                <w:tab w:val="decimal" w:pos="1104"/>
              </w:tabs>
              <w:spacing w:line="240" w:lineRule="atLeast"/>
              <w:rPr>
                <w:szCs w:val="22"/>
              </w:rPr>
            </w:pPr>
          </w:p>
        </w:tc>
        <w:tc>
          <w:tcPr>
            <w:tcW w:w="117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5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5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492" w:type="dxa"/>
            <w:vAlign w:val="bottom"/>
          </w:tcPr>
          <w:p w:rsidR="00C24A98" w:rsidRPr="002D5A06" w:rsidRDefault="00C24A98" w:rsidP="00C24A98">
            <w:pPr>
              <w:pStyle w:val="acctmergecolhdg"/>
              <w:tabs>
                <w:tab w:val="decimal" w:pos="1104"/>
              </w:tabs>
              <w:spacing w:line="240" w:lineRule="atLeast"/>
              <w:jc w:val="left"/>
              <w:rPr>
                <w:b w:val="0"/>
                <w:bCs/>
                <w:szCs w:val="22"/>
              </w:rPr>
            </w:pPr>
          </w:p>
        </w:tc>
      </w:tr>
      <w:tr w:rsidR="00C24A98" w:rsidRPr="00615E3A" w:rsidTr="009B367A">
        <w:trPr>
          <w:gridAfter w:val="1"/>
          <w:wAfter w:w="10" w:type="dxa"/>
          <w:cantSplit/>
          <w:trHeight w:val="218"/>
        </w:trPr>
        <w:tc>
          <w:tcPr>
            <w:tcW w:w="2499" w:type="dxa"/>
          </w:tcPr>
          <w:p w:rsidR="00C24A98" w:rsidRPr="002D5A06" w:rsidRDefault="00C24A98" w:rsidP="00C24A98">
            <w:pPr>
              <w:pStyle w:val="acctfourfigures"/>
              <w:tabs>
                <w:tab w:val="clear" w:pos="765"/>
              </w:tabs>
              <w:spacing w:line="240" w:lineRule="atLeast"/>
              <w:ind w:left="191" w:hanging="180"/>
              <w:rPr>
                <w:szCs w:val="22"/>
              </w:rPr>
            </w:pPr>
            <w:r w:rsidRPr="002D5A06">
              <w:rPr>
                <w:szCs w:val="22"/>
              </w:rPr>
              <w:t>At 1 January 2017</w:t>
            </w:r>
          </w:p>
        </w:tc>
        <w:tc>
          <w:tcPr>
            <w:tcW w:w="764" w:type="dxa"/>
          </w:tcPr>
          <w:p w:rsidR="00C24A98" w:rsidRPr="002D5A06" w:rsidRDefault="00C24A98" w:rsidP="00C24A98">
            <w:pPr>
              <w:pStyle w:val="acctmergecolhdg"/>
              <w:tabs>
                <w:tab w:val="decimal" w:pos="1104"/>
              </w:tabs>
              <w:spacing w:line="240" w:lineRule="atLeast"/>
              <w:jc w:val="left"/>
              <w:rPr>
                <w:b w:val="0"/>
                <w:bCs/>
                <w:szCs w:val="22"/>
              </w:rPr>
            </w:pPr>
          </w:p>
        </w:tc>
        <w:tc>
          <w:tcPr>
            <w:tcW w:w="1340" w:type="dxa"/>
          </w:tcPr>
          <w:p w:rsidR="00C24A98" w:rsidRPr="002D5A06" w:rsidRDefault="00C24A98" w:rsidP="00C24A98">
            <w:pPr>
              <w:pStyle w:val="acctmergecolhdg"/>
              <w:tabs>
                <w:tab w:val="decimal" w:pos="1104"/>
              </w:tabs>
              <w:spacing w:line="240" w:lineRule="atLeast"/>
              <w:jc w:val="left"/>
              <w:rPr>
                <w:b w:val="0"/>
                <w:bCs/>
                <w:szCs w:val="22"/>
              </w:rPr>
            </w:pPr>
            <w:r w:rsidRPr="002D5A06">
              <w:rPr>
                <w:b w:val="0"/>
                <w:bCs/>
                <w:szCs w:val="22"/>
              </w:rPr>
              <w:t>199,228</w:t>
            </w:r>
          </w:p>
        </w:tc>
        <w:tc>
          <w:tcPr>
            <w:tcW w:w="180" w:type="dxa"/>
          </w:tcPr>
          <w:p w:rsidR="00C24A98" w:rsidRPr="002D5A06" w:rsidRDefault="00C24A98" w:rsidP="00C24A98">
            <w:pPr>
              <w:pStyle w:val="acctmergecolhdg"/>
              <w:tabs>
                <w:tab w:val="decimal" w:pos="1104"/>
              </w:tabs>
              <w:spacing w:line="240" w:lineRule="atLeast"/>
              <w:jc w:val="left"/>
              <w:rPr>
                <w:b w:val="0"/>
                <w:bCs/>
                <w:szCs w:val="22"/>
              </w:rPr>
            </w:pPr>
          </w:p>
        </w:tc>
        <w:tc>
          <w:tcPr>
            <w:tcW w:w="1341" w:type="dxa"/>
          </w:tcPr>
          <w:p w:rsidR="00C24A98" w:rsidRPr="002D5A06" w:rsidRDefault="00C24A98" w:rsidP="00C24A98">
            <w:pPr>
              <w:pStyle w:val="acctmergecolhdg"/>
              <w:tabs>
                <w:tab w:val="decimal" w:pos="1104"/>
              </w:tabs>
              <w:spacing w:line="240" w:lineRule="atLeast"/>
              <w:jc w:val="left"/>
              <w:rPr>
                <w:b w:val="0"/>
                <w:bCs/>
                <w:szCs w:val="22"/>
              </w:rPr>
            </w:pPr>
            <w:r w:rsidRPr="002D5A06">
              <w:rPr>
                <w:b w:val="0"/>
                <w:bCs/>
                <w:szCs w:val="22"/>
              </w:rPr>
              <w:t>28,736</w:t>
            </w:r>
          </w:p>
        </w:tc>
        <w:tc>
          <w:tcPr>
            <w:tcW w:w="180" w:type="dxa"/>
          </w:tcPr>
          <w:p w:rsidR="00C24A98" w:rsidRPr="002D5A06" w:rsidRDefault="00C24A98" w:rsidP="00C24A98">
            <w:pPr>
              <w:pStyle w:val="acctmergecolhdg"/>
              <w:tabs>
                <w:tab w:val="decimal" w:pos="1104"/>
              </w:tabs>
              <w:spacing w:line="240" w:lineRule="atLeast"/>
              <w:jc w:val="left"/>
              <w:rPr>
                <w:b w:val="0"/>
                <w:bCs/>
                <w:szCs w:val="22"/>
              </w:rPr>
            </w:pPr>
          </w:p>
        </w:tc>
        <w:tc>
          <w:tcPr>
            <w:tcW w:w="1192" w:type="dxa"/>
          </w:tcPr>
          <w:p w:rsidR="00C24A98" w:rsidRPr="002D5A06" w:rsidRDefault="00C24A98" w:rsidP="00C24A98">
            <w:pPr>
              <w:pStyle w:val="acctmergecolhdg"/>
              <w:tabs>
                <w:tab w:val="decimal" w:pos="1104"/>
              </w:tabs>
              <w:spacing w:line="240" w:lineRule="atLeast"/>
              <w:jc w:val="left"/>
              <w:rPr>
                <w:b w:val="0"/>
                <w:bCs/>
                <w:szCs w:val="22"/>
              </w:rPr>
            </w:pPr>
            <w:r w:rsidRPr="002D5A06">
              <w:rPr>
                <w:b w:val="0"/>
                <w:bCs/>
                <w:szCs w:val="22"/>
              </w:rPr>
              <w:t>89,626</w:t>
            </w:r>
          </w:p>
        </w:tc>
        <w:tc>
          <w:tcPr>
            <w:tcW w:w="182" w:type="dxa"/>
          </w:tcPr>
          <w:p w:rsidR="00C24A98" w:rsidRPr="002D5A06" w:rsidRDefault="00C24A98" w:rsidP="00C24A98">
            <w:pPr>
              <w:pStyle w:val="acctmergecolhdg"/>
              <w:tabs>
                <w:tab w:val="decimal" w:pos="1104"/>
              </w:tabs>
              <w:spacing w:line="240" w:lineRule="atLeast"/>
              <w:jc w:val="left"/>
              <w:rPr>
                <w:b w:val="0"/>
                <w:bCs/>
                <w:szCs w:val="22"/>
              </w:rPr>
            </w:pPr>
          </w:p>
        </w:tc>
        <w:tc>
          <w:tcPr>
            <w:tcW w:w="1232" w:type="dxa"/>
          </w:tcPr>
          <w:p w:rsidR="00C24A98" w:rsidRPr="002D5A06" w:rsidRDefault="00C24A98" w:rsidP="00C24A98">
            <w:pPr>
              <w:pStyle w:val="acctmergecolhdg"/>
              <w:tabs>
                <w:tab w:val="decimal" w:pos="1104"/>
              </w:tabs>
              <w:spacing w:line="240" w:lineRule="atLeast"/>
              <w:jc w:val="left"/>
              <w:rPr>
                <w:b w:val="0"/>
                <w:bCs/>
                <w:szCs w:val="22"/>
              </w:rPr>
            </w:pPr>
            <w:r w:rsidRPr="002D5A06">
              <w:rPr>
                <w:b w:val="0"/>
                <w:bCs/>
                <w:szCs w:val="22"/>
              </w:rPr>
              <w:t>200,374</w:t>
            </w:r>
          </w:p>
        </w:tc>
        <w:tc>
          <w:tcPr>
            <w:tcW w:w="180" w:type="dxa"/>
          </w:tcPr>
          <w:p w:rsidR="00C24A98" w:rsidRPr="002D5A06" w:rsidRDefault="00C24A98" w:rsidP="00C24A98">
            <w:pPr>
              <w:pStyle w:val="acctfourfigures"/>
              <w:tabs>
                <w:tab w:val="clear" w:pos="765"/>
                <w:tab w:val="decimal" w:pos="1104"/>
              </w:tabs>
              <w:spacing w:line="240" w:lineRule="atLeast"/>
              <w:rPr>
                <w:bCs/>
                <w:szCs w:val="22"/>
              </w:rPr>
            </w:pPr>
          </w:p>
        </w:tc>
        <w:tc>
          <w:tcPr>
            <w:tcW w:w="1170" w:type="dxa"/>
          </w:tcPr>
          <w:p w:rsidR="00C24A98" w:rsidRPr="002D5A06" w:rsidRDefault="00C24A98" w:rsidP="00C24A98">
            <w:pPr>
              <w:pStyle w:val="acctmergecolhdg"/>
              <w:tabs>
                <w:tab w:val="decimal" w:pos="1104"/>
              </w:tabs>
              <w:spacing w:line="240" w:lineRule="atLeast"/>
              <w:jc w:val="left"/>
              <w:rPr>
                <w:b w:val="0"/>
                <w:bCs/>
                <w:szCs w:val="22"/>
              </w:rPr>
            </w:pPr>
            <w:r w:rsidRPr="002D5A06">
              <w:rPr>
                <w:b w:val="0"/>
                <w:bCs/>
                <w:szCs w:val="22"/>
              </w:rPr>
              <w:t>267,801</w:t>
            </w:r>
          </w:p>
        </w:tc>
        <w:tc>
          <w:tcPr>
            <w:tcW w:w="180" w:type="dxa"/>
          </w:tcPr>
          <w:p w:rsidR="00C24A98" w:rsidRPr="002D5A06" w:rsidRDefault="00C24A98" w:rsidP="00C24A98">
            <w:pPr>
              <w:pStyle w:val="acctmergecolhdg"/>
              <w:tabs>
                <w:tab w:val="decimal" w:pos="1104"/>
              </w:tabs>
              <w:spacing w:line="240" w:lineRule="atLeast"/>
              <w:jc w:val="left"/>
              <w:rPr>
                <w:b w:val="0"/>
                <w:bCs/>
                <w:szCs w:val="22"/>
              </w:rPr>
            </w:pPr>
          </w:p>
        </w:tc>
        <w:tc>
          <w:tcPr>
            <w:tcW w:w="1350" w:type="dxa"/>
          </w:tcPr>
          <w:p w:rsidR="00C24A98" w:rsidRPr="002D5A06" w:rsidRDefault="00C24A98" w:rsidP="00C24A98">
            <w:pPr>
              <w:pStyle w:val="acctmergecolhdg"/>
              <w:tabs>
                <w:tab w:val="decimal" w:pos="1104"/>
              </w:tabs>
              <w:spacing w:line="240" w:lineRule="atLeast"/>
              <w:jc w:val="left"/>
              <w:rPr>
                <w:b w:val="0"/>
                <w:bCs/>
                <w:szCs w:val="22"/>
              </w:rPr>
            </w:pPr>
            <w:r w:rsidRPr="002D5A06">
              <w:rPr>
                <w:b w:val="0"/>
                <w:bCs/>
                <w:szCs w:val="22"/>
              </w:rPr>
              <w:t>96,634</w:t>
            </w:r>
          </w:p>
        </w:tc>
        <w:tc>
          <w:tcPr>
            <w:tcW w:w="180" w:type="dxa"/>
          </w:tcPr>
          <w:p w:rsidR="00C24A98" w:rsidRPr="002D5A06" w:rsidRDefault="00C24A98" w:rsidP="00C24A98">
            <w:pPr>
              <w:pStyle w:val="acctmergecolhdg"/>
              <w:tabs>
                <w:tab w:val="decimal" w:pos="1104"/>
              </w:tabs>
              <w:spacing w:line="240" w:lineRule="atLeast"/>
              <w:jc w:val="left"/>
              <w:rPr>
                <w:b w:val="0"/>
                <w:bCs/>
                <w:szCs w:val="22"/>
              </w:rPr>
            </w:pPr>
          </w:p>
        </w:tc>
        <w:tc>
          <w:tcPr>
            <w:tcW w:w="1350" w:type="dxa"/>
          </w:tcPr>
          <w:p w:rsidR="00C24A98" w:rsidRPr="002D5A06" w:rsidRDefault="00C24A98" w:rsidP="00C24A98">
            <w:pPr>
              <w:pStyle w:val="acctmergecolhdg"/>
              <w:tabs>
                <w:tab w:val="decimal" w:pos="1104"/>
              </w:tabs>
              <w:spacing w:line="240" w:lineRule="atLeast"/>
              <w:jc w:val="left"/>
              <w:rPr>
                <w:b w:val="0"/>
                <w:bCs/>
                <w:szCs w:val="22"/>
              </w:rPr>
            </w:pPr>
            <w:r w:rsidRPr="002D5A06">
              <w:rPr>
                <w:b w:val="0"/>
                <w:bCs/>
                <w:szCs w:val="22"/>
              </w:rPr>
              <w:t>7,186</w:t>
            </w:r>
          </w:p>
        </w:tc>
        <w:tc>
          <w:tcPr>
            <w:tcW w:w="180" w:type="dxa"/>
          </w:tcPr>
          <w:p w:rsidR="00C24A98" w:rsidRPr="002D5A06" w:rsidRDefault="00C24A98" w:rsidP="00C24A98">
            <w:pPr>
              <w:pStyle w:val="acctmergecolhdg"/>
              <w:tabs>
                <w:tab w:val="decimal" w:pos="1104"/>
              </w:tabs>
              <w:spacing w:line="240" w:lineRule="atLeast"/>
              <w:jc w:val="left"/>
              <w:rPr>
                <w:b w:val="0"/>
                <w:bCs/>
                <w:szCs w:val="22"/>
              </w:rPr>
            </w:pPr>
          </w:p>
        </w:tc>
        <w:tc>
          <w:tcPr>
            <w:tcW w:w="1492" w:type="dxa"/>
          </w:tcPr>
          <w:p w:rsidR="00C24A98" w:rsidRPr="002D5A06" w:rsidRDefault="00C24A98" w:rsidP="00352334">
            <w:pPr>
              <w:pStyle w:val="acctmergecolhdg"/>
              <w:tabs>
                <w:tab w:val="decimal" w:pos="1104"/>
              </w:tabs>
              <w:spacing w:line="240" w:lineRule="atLeast"/>
              <w:jc w:val="left"/>
              <w:rPr>
                <w:b w:val="0"/>
                <w:bCs/>
                <w:szCs w:val="22"/>
              </w:rPr>
            </w:pPr>
            <w:r w:rsidRPr="002D5A06">
              <w:rPr>
                <w:b w:val="0"/>
                <w:bCs/>
                <w:szCs w:val="22"/>
              </w:rPr>
              <w:t>889,585</w:t>
            </w:r>
          </w:p>
        </w:tc>
      </w:tr>
      <w:tr w:rsidR="00554604" w:rsidRPr="00FA27A3" w:rsidTr="009B367A">
        <w:trPr>
          <w:gridAfter w:val="1"/>
          <w:wAfter w:w="10" w:type="dxa"/>
          <w:cantSplit/>
          <w:trHeight w:val="218"/>
        </w:trPr>
        <w:tc>
          <w:tcPr>
            <w:tcW w:w="2499" w:type="dxa"/>
          </w:tcPr>
          <w:p w:rsidR="00554604" w:rsidRPr="002D5A06" w:rsidRDefault="00554604" w:rsidP="00554604">
            <w:pPr>
              <w:pStyle w:val="acctfourfigures"/>
              <w:tabs>
                <w:tab w:val="clear" w:pos="765"/>
              </w:tabs>
              <w:spacing w:line="240" w:lineRule="atLeast"/>
              <w:ind w:left="191" w:hanging="180"/>
              <w:rPr>
                <w:szCs w:val="22"/>
              </w:rPr>
            </w:pPr>
            <w:r w:rsidRPr="002D5A06">
              <w:rPr>
                <w:szCs w:val="22"/>
              </w:rPr>
              <w:t>Additions</w:t>
            </w:r>
          </w:p>
        </w:tc>
        <w:tc>
          <w:tcPr>
            <w:tcW w:w="764" w:type="dxa"/>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41"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9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D5A06">
              <w:rPr>
                <w:rFonts w:ascii="Times New Roman" w:hAnsi="Times New Roman" w:cs="Times New Roman"/>
                <w:sz w:val="22"/>
                <w:szCs w:val="22"/>
              </w:rPr>
              <w:t>-</w:t>
            </w:r>
          </w:p>
        </w:tc>
        <w:tc>
          <w:tcPr>
            <w:tcW w:w="182" w:type="dxa"/>
          </w:tcPr>
          <w:p w:rsidR="00554604" w:rsidRPr="002D5A06" w:rsidRDefault="00554604" w:rsidP="00554604">
            <w:pPr>
              <w:pStyle w:val="acctmergecolhdg"/>
              <w:tabs>
                <w:tab w:val="decimal" w:pos="1104"/>
              </w:tabs>
              <w:spacing w:line="240" w:lineRule="atLeast"/>
              <w:jc w:val="left"/>
              <w:rPr>
                <w:b w:val="0"/>
                <w:bCs/>
                <w:szCs w:val="22"/>
              </w:rPr>
            </w:pPr>
          </w:p>
        </w:tc>
        <w:tc>
          <w:tcPr>
            <w:tcW w:w="1232"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5,557</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17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123</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161</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492"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5,841</w:t>
            </w:r>
          </w:p>
        </w:tc>
      </w:tr>
      <w:tr w:rsidR="00554604" w:rsidRPr="00FA27A3" w:rsidTr="009B367A">
        <w:trPr>
          <w:gridAfter w:val="1"/>
          <w:wAfter w:w="10" w:type="dxa"/>
          <w:cantSplit/>
          <w:trHeight w:val="218"/>
        </w:trPr>
        <w:tc>
          <w:tcPr>
            <w:tcW w:w="2499" w:type="dxa"/>
          </w:tcPr>
          <w:p w:rsidR="00554604" w:rsidRPr="002D5A06" w:rsidRDefault="00554604" w:rsidP="00554604">
            <w:pPr>
              <w:pStyle w:val="acctfourfigures"/>
              <w:tabs>
                <w:tab w:val="clear" w:pos="765"/>
              </w:tabs>
              <w:spacing w:line="240" w:lineRule="atLeast"/>
              <w:ind w:left="191" w:hanging="180"/>
              <w:rPr>
                <w:szCs w:val="22"/>
              </w:rPr>
            </w:pPr>
            <w:r w:rsidRPr="002D5A06">
              <w:rPr>
                <w:szCs w:val="22"/>
              </w:rPr>
              <w:t>Transfers</w:t>
            </w:r>
          </w:p>
        </w:tc>
        <w:tc>
          <w:tcPr>
            <w:tcW w:w="764" w:type="dxa"/>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41"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92" w:type="dxa"/>
            <w:vAlign w:val="bottom"/>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62</w:t>
            </w:r>
          </w:p>
        </w:tc>
        <w:tc>
          <w:tcPr>
            <w:tcW w:w="182" w:type="dxa"/>
          </w:tcPr>
          <w:p w:rsidR="00554604" w:rsidRPr="002D5A06" w:rsidRDefault="00554604" w:rsidP="00554604">
            <w:pPr>
              <w:pStyle w:val="acctmergecolhdg"/>
              <w:tabs>
                <w:tab w:val="decimal" w:pos="1104"/>
              </w:tabs>
              <w:spacing w:line="240" w:lineRule="atLeast"/>
              <w:jc w:val="left"/>
              <w:rPr>
                <w:b w:val="0"/>
                <w:bCs/>
                <w:szCs w:val="22"/>
              </w:rPr>
            </w:pPr>
          </w:p>
        </w:tc>
        <w:tc>
          <w:tcPr>
            <w:tcW w:w="123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7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tcPr>
          <w:p w:rsidR="00554604" w:rsidRPr="002D5A06" w:rsidRDefault="00554604" w:rsidP="001A566C">
            <w:pPr>
              <w:pStyle w:val="acctmergecolhdg"/>
              <w:tabs>
                <w:tab w:val="decimal" w:pos="1090"/>
              </w:tabs>
              <w:spacing w:line="240" w:lineRule="atLeast"/>
              <w:ind w:right="-58"/>
              <w:jc w:val="left"/>
              <w:rPr>
                <w:b w:val="0"/>
                <w:bCs/>
                <w:szCs w:val="22"/>
              </w:rPr>
            </w:pPr>
            <w:r w:rsidRPr="002D5A06">
              <w:rPr>
                <w:b w:val="0"/>
                <w:bCs/>
                <w:szCs w:val="22"/>
              </w:rPr>
              <w:t>(62)</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49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sidRPr="002D5A06">
              <w:rPr>
                <w:rFonts w:ascii="Times New Roman" w:hAnsi="Times New Roman" w:cs="Times New Roman"/>
                <w:sz w:val="22"/>
                <w:szCs w:val="22"/>
              </w:rPr>
              <w:t>-</w:t>
            </w:r>
          </w:p>
        </w:tc>
      </w:tr>
      <w:tr w:rsidR="00554604" w:rsidRPr="00FA27A3" w:rsidTr="009B367A">
        <w:trPr>
          <w:gridAfter w:val="1"/>
          <w:wAfter w:w="10" w:type="dxa"/>
          <w:cantSplit/>
          <w:trHeight w:val="218"/>
        </w:trPr>
        <w:tc>
          <w:tcPr>
            <w:tcW w:w="2499" w:type="dxa"/>
          </w:tcPr>
          <w:p w:rsidR="00554604" w:rsidRPr="002D5A06" w:rsidRDefault="00554604" w:rsidP="00554604">
            <w:pPr>
              <w:pStyle w:val="acctfourfigures"/>
              <w:tabs>
                <w:tab w:val="clear" w:pos="765"/>
              </w:tabs>
              <w:spacing w:line="240" w:lineRule="atLeast"/>
              <w:ind w:left="191" w:hanging="180"/>
              <w:rPr>
                <w:szCs w:val="22"/>
              </w:rPr>
            </w:pPr>
            <w:r w:rsidRPr="002D5A06">
              <w:rPr>
                <w:szCs w:val="22"/>
              </w:rPr>
              <w:t>Disposal</w:t>
            </w:r>
          </w:p>
        </w:tc>
        <w:tc>
          <w:tcPr>
            <w:tcW w:w="764" w:type="dxa"/>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41"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9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D5A06">
              <w:rPr>
                <w:rFonts w:ascii="Times New Roman" w:hAnsi="Times New Roman" w:cs="Times New Roman"/>
                <w:sz w:val="22"/>
                <w:szCs w:val="22"/>
              </w:rPr>
              <w:t>-</w:t>
            </w:r>
          </w:p>
        </w:tc>
        <w:tc>
          <w:tcPr>
            <w:tcW w:w="182" w:type="dxa"/>
          </w:tcPr>
          <w:p w:rsidR="00554604" w:rsidRPr="002D5A06" w:rsidRDefault="00554604" w:rsidP="00554604">
            <w:pPr>
              <w:pStyle w:val="acctmergecolhdg"/>
              <w:tabs>
                <w:tab w:val="decimal" w:pos="1104"/>
              </w:tabs>
              <w:spacing w:line="240" w:lineRule="atLeast"/>
              <w:jc w:val="left"/>
              <w:rPr>
                <w:b w:val="0"/>
                <w:bCs/>
                <w:szCs w:val="22"/>
              </w:rPr>
            </w:pPr>
          </w:p>
        </w:tc>
        <w:tc>
          <w:tcPr>
            <w:tcW w:w="1232" w:type="dxa"/>
            <w:tcBorders>
              <w:bottom w:val="single" w:sz="4" w:space="0" w:color="auto"/>
            </w:tcBorders>
          </w:tcPr>
          <w:p w:rsidR="00554604" w:rsidRPr="002D5A06" w:rsidRDefault="00554604" w:rsidP="001A566C">
            <w:pPr>
              <w:pStyle w:val="acctmergecolhdg"/>
              <w:tabs>
                <w:tab w:val="decimal" w:pos="1063"/>
              </w:tabs>
              <w:spacing w:line="240" w:lineRule="atLeast"/>
              <w:ind w:right="-143"/>
              <w:jc w:val="left"/>
              <w:rPr>
                <w:b w:val="0"/>
                <w:bCs/>
                <w:szCs w:val="22"/>
              </w:rPr>
            </w:pPr>
            <w:r w:rsidRPr="002D5A06">
              <w:rPr>
                <w:b w:val="0"/>
                <w:bCs/>
                <w:szCs w:val="22"/>
              </w:rPr>
              <w:t>(2,460)</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170" w:type="dxa"/>
          </w:tcPr>
          <w:p w:rsidR="00554604" w:rsidRPr="002D5A06" w:rsidRDefault="00554604" w:rsidP="001A566C">
            <w:pPr>
              <w:pStyle w:val="acctmergecolhdg"/>
              <w:tabs>
                <w:tab w:val="decimal" w:pos="1082"/>
              </w:tabs>
              <w:spacing w:line="240" w:lineRule="atLeast"/>
              <w:ind w:right="-53"/>
              <w:jc w:val="left"/>
              <w:rPr>
                <w:b w:val="0"/>
                <w:bCs/>
                <w:szCs w:val="22"/>
              </w:rPr>
            </w:pPr>
            <w:r w:rsidRPr="002D5A06">
              <w:rPr>
                <w:b w:val="0"/>
                <w:bCs/>
                <w:szCs w:val="22"/>
              </w:rPr>
              <w:t>(724)</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350"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(236)</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35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492" w:type="dxa"/>
            <w:tcBorders>
              <w:bottom w:val="single" w:sz="4" w:space="0" w:color="auto"/>
            </w:tcBorders>
          </w:tcPr>
          <w:p w:rsidR="00554604" w:rsidRPr="002D5A06" w:rsidRDefault="00554604" w:rsidP="001A566C">
            <w:pPr>
              <w:pStyle w:val="acctmergecolhdg"/>
              <w:tabs>
                <w:tab w:val="decimal" w:pos="1104"/>
              </w:tabs>
              <w:spacing w:line="240" w:lineRule="atLeast"/>
              <w:jc w:val="left"/>
              <w:rPr>
                <w:b w:val="0"/>
                <w:bCs/>
                <w:szCs w:val="22"/>
              </w:rPr>
            </w:pPr>
            <w:r w:rsidRPr="002D5A06">
              <w:rPr>
                <w:b w:val="0"/>
                <w:bCs/>
                <w:szCs w:val="22"/>
              </w:rPr>
              <w:t>(3,420)</w:t>
            </w:r>
          </w:p>
        </w:tc>
      </w:tr>
      <w:tr w:rsidR="00554604" w:rsidRPr="00FA27A3" w:rsidTr="009B367A">
        <w:trPr>
          <w:gridAfter w:val="1"/>
          <w:wAfter w:w="10" w:type="dxa"/>
          <w:cantSplit/>
          <w:trHeight w:val="424"/>
        </w:trPr>
        <w:tc>
          <w:tcPr>
            <w:tcW w:w="2499" w:type="dxa"/>
          </w:tcPr>
          <w:p w:rsidR="00554604" w:rsidRPr="002D5A06" w:rsidRDefault="00554604" w:rsidP="00554604">
            <w:pPr>
              <w:pStyle w:val="acctfourfigures"/>
              <w:tabs>
                <w:tab w:val="clear" w:pos="765"/>
              </w:tabs>
              <w:spacing w:line="240" w:lineRule="atLeast"/>
              <w:ind w:left="191" w:hanging="180"/>
              <w:rPr>
                <w:b/>
                <w:bCs/>
                <w:szCs w:val="22"/>
              </w:rPr>
            </w:pPr>
            <w:r w:rsidRPr="002D5A06">
              <w:rPr>
                <w:b/>
                <w:bCs/>
                <w:szCs w:val="22"/>
              </w:rPr>
              <w:t>At 31 December 2017 and</w:t>
            </w:r>
            <w:r>
              <w:rPr>
                <w:b/>
                <w:bCs/>
                <w:szCs w:val="22"/>
              </w:rPr>
              <w:t xml:space="preserve"> </w:t>
            </w:r>
            <w:r w:rsidRPr="002D5A06">
              <w:rPr>
                <w:b/>
                <w:bCs/>
                <w:szCs w:val="22"/>
              </w:rPr>
              <w:t>1 January 2018</w:t>
            </w:r>
          </w:p>
        </w:tc>
        <w:tc>
          <w:tcPr>
            <w:tcW w:w="764" w:type="dxa"/>
          </w:tcPr>
          <w:p w:rsidR="00554604" w:rsidRPr="002D5A06" w:rsidRDefault="00554604" w:rsidP="00554604">
            <w:pPr>
              <w:pStyle w:val="acctmergecolhdg"/>
              <w:tabs>
                <w:tab w:val="decimal" w:pos="1104"/>
              </w:tabs>
              <w:spacing w:line="240" w:lineRule="atLeast"/>
              <w:jc w:val="left"/>
              <w:rPr>
                <w:szCs w:val="22"/>
              </w:rPr>
            </w:pPr>
          </w:p>
        </w:tc>
        <w:tc>
          <w:tcPr>
            <w:tcW w:w="1340" w:type="dxa"/>
            <w:tcBorders>
              <w:top w:val="single" w:sz="4" w:space="0" w:color="auto"/>
            </w:tcBorders>
          </w:tcPr>
          <w:p w:rsidR="00554604" w:rsidRPr="002D5A06" w:rsidRDefault="00554604" w:rsidP="00554604">
            <w:pPr>
              <w:pStyle w:val="acctmergecolhdg"/>
              <w:tabs>
                <w:tab w:val="decimal" w:pos="1104"/>
              </w:tabs>
              <w:spacing w:line="240" w:lineRule="atLeast"/>
              <w:jc w:val="left"/>
              <w:rPr>
                <w:szCs w:val="22"/>
              </w:rPr>
            </w:pPr>
          </w:p>
          <w:p w:rsidR="00554604" w:rsidRPr="002D5A06" w:rsidRDefault="00554604" w:rsidP="00554604">
            <w:pPr>
              <w:pStyle w:val="acctmergecolhdg"/>
              <w:tabs>
                <w:tab w:val="decimal" w:pos="1104"/>
              </w:tabs>
              <w:spacing w:line="240" w:lineRule="atLeast"/>
              <w:jc w:val="left"/>
              <w:rPr>
                <w:szCs w:val="22"/>
              </w:rPr>
            </w:pPr>
            <w:r w:rsidRPr="002D5A06">
              <w:rPr>
                <w:szCs w:val="22"/>
              </w:rPr>
              <w:t>199,228</w:t>
            </w:r>
          </w:p>
        </w:tc>
        <w:tc>
          <w:tcPr>
            <w:tcW w:w="180" w:type="dxa"/>
          </w:tcPr>
          <w:p w:rsidR="00554604" w:rsidRPr="002D5A06" w:rsidRDefault="00554604" w:rsidP="00554604">
            <w:pPr>
              <w:pStyle w:val="acctmergecolhdg"/>
              <w:tabs>
                <w:tab w:val="decimal" w:pos="1104"/>
              </w:tabs>
              <w:spacing w:line="240" w:lineRule="atLeast"/>
              <w:jc w:val="left"/>
              <w:rPr>
                <w:szCs w:val="22"/>
              </w:rPr>
            </w:pPr>
          </w:p>
        </w:tc>
        <w:tc>
          <w:tcPr>
            <w:tcW w:w="1341" w:type="dxa"/>
            <w:tcBorders>
              <w:top w:val="single" w:sz="4" w:space="0" w:color="auto"/>
            </w:tcBorders>
          </w:tcPr>
          <w:p w:rsidR="00554604" w:rsidRPr="002D5A06" w:rsidRDefault="00554604" w:rsidP="00554604">
            <w:pPr>
              <w:pStyle w:val="acctmergecolhdg"/>
              <w:tabs>
                <w:tab w:val="decimal" w:pos="1104"/>
              </w:tabs>
              <w:spacing w:line="240" w:lineRule="atLeast"/>
              <w:jc w:val="left"/>
              <w:rPr>
                <w:szCs w:val="22"/>
              </w:rPr>
            </w:pPr>
          </w:p>
          <w:p w:rsidR="00554604" w:rsidRPr="002D5A06" w:rsidRDefault="00554604" w:rsidP="00554604">
            <w:pPr>
              <w:pStyle w:val="acctmergecolhdg"/>
              <w:tabs>
                <w:tab w:val="decimal" w:pos="1104"/>
              </w:tabs>
              <w:spacing w:line="240" w:lineRule="atLeast"/>
              <w:jc w:val="left"/>
              <w:rPr>
                <w:szCs w:val="22"/>
              </w:rPr>
            </w:pPr>
            <w:r w:rsidRPr="002D5A06">
              <w:rPr>
                <w:szCs w:val="22"/>
              </w:rPr>
              <w:t>28,736</w:t>
            </w:r>
          </w:p>
        </w:tc>
        <w:tc>
          <w:tcPr>
            <w:tcW w:w="180" w:type="dxa"/>
          </w:tcPr>
          <w:p w:rsidR="00554604" w:rsidRPr="002D5A06" w:rsidRDefault="00554604" w:rsidP="00554604">
            <w:pPr>
              <w:pStyle w:val="acctmergecolhdg"/>
              <w:tabs>
                <w:tab w:val="decimal" w:pos="1104"/>
              </w:tabs>
              <w:spacing w:line="240" w:lineRule="atLeast"/>
              <w:jc w:val="left"/>
              <w:rPr>
                <w:szCs w:val="22"/>
              </w:rPr>
            </w:pPr>
          </w:p>
        </w:tc>
        <w:tc>
          <w:tcPr>
            <w:tcW w:w="1192" w:type="dxa"/>
            <w:tcBorders>
              <w:top w:val="single" w:sz="4" w:space="0" w:color="auto"/>
            </w:tcBorders>
            <w:vAlign w:val="bottom"/>
          </w:tcPr>
          <w:p w:rsidR="00554604" w:rsidRPr="002D5A06" w:rsidRDefault="00554604" w:rsidP="00554604">
            <w:pPr>
              <w:pStyle w:val="acctmergecolhdg"/>
              <w:tabs>
                <w:tab w:val="decimal" w:pos="1104"/>
              </w:tabs>
              <w:spacing w:line="240" w:lineRule="atLeast"/>
              <w:jc w:val="left"/>
              <w:rPr>
                <w:szCs w:val="22"/>
              </w:rPr>
            </w:pPr>
            <w:r w:rsidRPr="002D5A06">
              <w:rPr>
                <w:szCs w:val="22"/>
              </w:rPr>
              <w:t>89,688</w:t>
            </w:r>
          </w:p>
        </w:tc>
        <w:tc>
          <w:tcPr>
            <w:tcW w:w="182" w:type="dxa"/>
            <w:vAlign w:val="bottom"/>
          </w:tcPr>
          <w:p w:rsidR="00554604" w:rsidRPr="002D5A06" w:rsidRDefault="00554604" w:rsidP="00554604">
            <w:pPr>
              <w:pStyle w:val="acctfourfigures"/>
              <w:tabs>
                <w:tab w:val="clear" w:pos="765"/>
                <w:tab w:val="decimal" w:pos="1104"/>
              </w:tabs>
              <w:spacing w:line="240" w:lineRule="atLeast"/>
              <w:rPr>
                <w:szCs w:val="22"/>
              </w:rPr>
            </w:pPr>
          </w:p>
        </w:tc>
        <w:tc>
          <w:tcPr>
            <w:tcW w:w="1232" w:type="dxa"/>
            <w:tcBorders>
              <w:top w:val="single" w:sz="4" w:space="0" w:color="auto"/>
            </w:tcBorders>
            <w:vAlign w:val="bottom"/>
          </w:tcPr>
          <w:p w:rsidR="00554604" w:rsidRPr="002D5A06" w:rsidRDefault="00554604" w:rsidP="00554604">
            <w:pPr>
              <w:pStyle w:val="acctfourfigures"/>
              <w:tabs>
                <w:tab w:val="clear" w:pos="765"/>
                <w:tab w:val="decimal" w:pos="1104"/>
              </w:tabs>
              <w:spacing w:line="240" w:lineRule="atLeast"/>
              <w:rPr>
                <w:b/>
                <w:bCs/>
                <w:szCs w:val="22"/>
              </w:rPr>
            </w:pPr>
            <w:r w:rsidRPr="002D5A06">
              <w:rPr>
                <w:b/>
                <w:bCs/>
                <w:szCs w:val="22"/>
              </w:rPr>
              <w:t>203,471</w:t>
            </w:r>
          </w:p>
        </w:tc>
        <w:tc>
          <w:tcPr>
            <w:tcW w:w="180" w:type="dxa"/>
            <w:vAlign w:val="bottom"/>
          </w:tcPr>
          <w:p w:rsidR="00554604" w:rsidRPr="002D5A06" w:rsidRDefault="00554604" w:rsidP="00554604">
            <w:pPr>
              <w:pStyle w:val="acctfourfigures"/>
              <w:tabs>
                <w:tab w:val="clear" w:pos="765"/>
                <w:tab w:val="decimal" w:pos="1104"/>
              </w:tabs>
              <w:spacing w:line="240" w:lineRule="atLeast"/>
              <w:rPr>
                <w:szCs w:val="22"/>
              </w:rPr>
            </w:pPr>
          </w:p>
        </w:tc>
        <w:tc>
          <w:tcPr>
            <w:tcW w:w="1170" w:type="dxa"/>
            <w:tcBorders>
              <w:top w:val="single" w:sz="4" w:space="0" w:color="auto"/>
            </w:tcBorders>
            <w:vAlign w:val="bottom"/>
          </w:tcPr>
          <w:p w:rsidR="00554604" w:rsidRPr="002D5A06" w:rsidRDefault="00554604" w:rsidP="00554604">
            <w:pPr>
              <w:pStyle w:val="acctfourfigures"/>
              <w:tabs>
                <w:tab w:val="clear" w:pos="765"/>
                <w:tab w:val="decimal" w:pos="1104"/>
              </w:tabs>
              <w:spacing w:line="240" w:lineRule="atLeast"/>
              <w:rPr>
                <w:b/>
                <w:bCs/>
                <w:szCs w:val="22"/>
              </w:rPr>
            </w:pPr>
            <w:r w:rsidRPr="002D5A06">
              <w:rPr>
                <w:b/>
                <w:bCs/>
                <w:szCs w:val="22"/>
              </w:rPr>
              <w:t>267,077</w:t>
            </w:r>
          </w:p>
        </w:tc>
        <w:tc>
          <w:tcPr>
            <w:tcW w:w="180" w:type="dxa"/>
            <w:vAlign w:val="bottom"/>
          </w:tcPr>
          <w:p w:rsidR="00554604" w:rsidRPr="002D5A06" w:rsidRDefault="00554604" w:rsidP="00554604">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rsidR="00554604" w:rsidRPr="002D5A06" w:rsidRDefault="00554604" w:rsidP="00554604">
            <w:pPr>
              <w:pStyle w:val="acctfourfigures"/>
              <w:tabs>
                <w:tab w:val="clear" w:pos="765"/>
                <w:tab w:val="decimal" w:pos="1104"/>
              </w:tabs>
              <w:spacing w:line="240" w:lineRule="atLeast"/>
              <w:rPr>
                <w:b/>
                <w:bCs/>
                <w:szCs w:val="22"/>
              </w:rPr>
            </w:pPr>
            <w:r w:rsidRPr="002D5A06">
              <w:rPr>
                <w:b/>
                <w:bCs/>
                <w:szCs w:val="22"/>
              </w:rPr>
              <w:t>96,521</w:t>
            </w:r>
          </w:p>
        </w:tc>
        <w:tc>
          <w:tcPr>
            <w:tcW w:w="180" w:type="dxa"/>
            <w:vAlign w:val="bottom"/>
          </w:tcPr>
          <w:p w:rsidR="00554604" w:rsidRPr="002D5A06" w:rsidRDefault="00554604" w:rsidP="00554604">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rsidR="00554604" w:rsidRPr="002D5A06" w:rsidRDefault="00554604" w:rsidP="00554604">
            <w:pPr>
              <w:pStyle w:val="acctfourfigures"/>
              <w:tabs>
                <w:tab w:val="clear" w:pos="765"/>
                <w:tab w:val="decimal" w:pos="1104"/>
              </w:tabs>
              <w:spacing w:line="240" w:lineRule="atLeast"/>
              <w:rPr>
                <w:b/>
                <w:bCs/>
                <w:szCs w:val="22"/>
              </w:rPr>
            </w:pPr>
            <w:r w:rsidRPr="002D5A06">
              <w:rPr>
                <w:b/>
                <w:bCs/>
                <w:szCs w:val="22"/>
              </w:rPr>
              <w:t>7,285</w:t>
            </w:r>
          </w:p>
        </w:tc>
        <w:tc>
          <w:tcPr>
            <w:tcW w:w="180" w:type="dxa"/>
            <w:vAlign w:val="bottom"/>
          </w:tcPr>
          <w:p w:rsidR="00554604" w:rsidRPr="002D5A06" w:rsidRDefault="00554604" w:rsidP="00554604">
            <w:pPr>
              <w:pStyle w:val="acctfourfigures"/>
              <w:tabs>
                <w:tab w:val="clear" w:pos="765"/>
                <w:tab w:val="decimal" w:pos="1104"/>
              </w:tabs>
              <w:spacing w:line="240" w:lineRule="atLeast"/>
              <w:rPr>
                <w:b/>
                <w:bCs/>
                <w:szCs w:val="22"/>
              </w:rPr>
            </w:pPr>
          </w:p>
        </w:tc>
        <w:tc>
          <w:tcPr>
            <w:tcW w:w="1492" w:type="dxa"/>
            <w:tcBorders>
              <w:top w:val="single" w:sz="4" w:space="0" w:color="auto"/>
            </w:tcBorders>
            <w:vAlign w:val="bottom"/>
          </w:tcPr>
          <w:p w:rsidR="00554604" w:rsidRPr="002D5A06" w:rsidRDefault="00554604" w:rsidP="00554604">
            <w:pPr>
              <w:pStyle w:val="acctfourfigures"/>
              <w:tabs>
                <w:tab w:val="clear" w:pos="765"/>
                <w:tab w:val="decimal" w:pos="1104"/>
              </w:tabs>
              <w:spacing w:line="240" w:lineRule="atLeast"/>
              <w:rPr>
                <w:b/>
                <w:bCs/>
                <w:szCs w:val="22"/>
              </w:rPr>
            </w:pPr>
            <w:r w:rsidRPr="002D5A06">
              <w:rPr>
                <w:b/>
                <w:bCs/>
                <w:szCs w:val="22"/>
              </w:rPr>
              <w:t>892,006</w:t>
            </w:r>
          </w:p>
        </w:tc>
      </w:tr>
      <w:tr w:rsidR="00554604" w:rsidRPr="00FA27A3" w:rsidTr="009B367A">
        <w:trPr>
          <w:gridAfter w:val="1"/>
          <w:wAfter w:w="10" w:type="dxa"/>
          <w:cantSplit/>
          <w:trHeight w:val="218"/>
        </w:trPr>
        <w:tc>
          <w:tcPr>
            <w:tcW w:w="2499" w:type="dxa"/>
          </w:tcPr>
          <w:p w:rsidR="00554604" w:rsidRPr="002D5A06" w:rsidRDefault="00554604" w:rsidP="00554604">
            <w:pPr>
              <w:pStyle w:val="acctfourfigures"/>
              <w:tabs>
                <w:tab w:val="clear" w:pos="765"/>
              </w:tabs>
              <w:spacing w:line="240" w:lineRule="atLeast"/>
              <w:ind w:left="191" w:hanging="180"/>
              <w:rPr>
                <w:szCs w:val="22"/>
              </w:rPr>
            </w:pPr>
            <w:r w:rsidRPr="002D5A06">
              <w:rPr>
                <w:szCs w:val="22"/>
              </w:rPr>
              <w:t>Additions</w:t>
            </w:r>
          </w:p>
        </w:tc>
        <w:tc>
          <w:tcPr>
            <w:tcW w:w="764" w:type="dxa"/>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41"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9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D5A06">
              <w:rPr>
                <w:rFonts w:ascii="Times New Roman" w:hAnsi="Times New Roman" w:cs="Times New Roman"/>
                <w:sz w:val="22"/>
                <w:szCs w:val="22"/>
              </w:rPr>
              <w:t>-</w:t>
            </w:r>
          </w:p>
        </w:tc>
        <w:tc>
          <w:tcPr>
            <w:tcW w:w="182" w:type="dxa"/>
          </w:tcPr>
          <w:p w:rsidR="00554604" w:rsidRPr="002D5A06" w:rsidRDefault="00554604" w:rsidP="00554604">
            <w:pPr>
              <w:pStyle w:val="acctmergecolhdg"/>
              <w:tabs>
                <w:tab w:val="decimal" w:pos="1104"/>
              </w:tabs>
              <w:spacing w:line="240" w:lineRule="atLeast"/>
              <w:jc w:val="left"/>
              <w:rPr>
                <w:b w:val="0"/>
                <w:bCs/>
                <w:szCs w:val="22"/>
              </w:rPr>
            </w:pPr>
          </w:p>
        </w:tc>
        <w:tc>
          <w:tcPr>
            <w:tcW w:w="1232"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48</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17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183</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8,511</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492"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8,742</w:t>
            </w:r>
          </w:p>
        </w:tc>
      </w:tr>
      <w:tr w:rsidR="00554604" w:rsidRPr="00FA27A3" w:rsidTr="009B367A">
        <w:trPr>
          <w:gridAfter w:val="1"/>
          <w:wAfter w:w="10" w:type="dxa"/>
          <w:cantSplit/>
          <w:trHeight w:val="218"/>
        </w:trPr>
        <w:tc>
          <w:tcPr>
            <w:tcW w:w="2499" w:type="dxa"/>
          </w:tcPr>
          <w:p w:rsidR="00554604" w:rsidRPr="002D5A06" w:rsidRDefault="00554604" w:rsidP="00554604">
            <w:pPr>
              <w:pStyle w:val="acctfourfigures"/>
              <w:tabs>
                <w:tab w:val="clear" w:pos="765"/>
              </w:tabs>
              <w:spacing w:line="240" w:lineRule="atLeast"/>
              <w:ind w:left="191" w:hanging="180"/>
              <w:rPr>
                <w:szCs w:val="22"/>
              </w:rPr>
            </w:pPr>
            <w:r w:rsidRPr="002D5A06">
              <w:rPr>
                <w:szCs w:val="22"/>
              </w:rPr>
              <w:t>Transfer</w:t>
            </w:r>
          </w:p>
        </w:tc>
        <w:tc>
          <w:tcPr>
            <w:tcW w:w="764" w:type="dxa"/>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41"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92" w:type="dxa"/>
            <w:vAlign w:val="bottom"/>
          </w:tcPr>
          <w:p w:rsidR="00554604" w:rsidRPr="002D5A06" w:rsidRDefault="00554604" w:rsidP="00554604">
            <w:pPr>
              <w:pStyle w:val="acctmergecolhdg"/>
              <w:tabs>
                <w:tab w:val="decimal" w:pos="1034"/>
              </w:tabs>
              <w:spacing w:line="240" w:lineRule="atLeast"/>
              <w:jc w:val="left"/>
              <w:rPr>
                <w:b w:val="0"/>
                <w:bCs/>
                <w:szCs w:val="22"/>
              </w:rPr>
            </w:pPr>
            <w:r w:rsidRPr="002D5A06">
              <w:rPr>
                <w:b w:val="0"/>
                <w:bCs/>
                <w:szCs w:val="22"/>
              </w:rPr>
              <w:t>2,086</w:t>
            </w:r>
          </w:p>
        </w:tc>
        <w:tc>
          <w:tcPr>
            <w:tcW w:w="182" w:type="dxa"/>
          </w:tcPr>
          <w:p w:rsidR="00554604" w:rsidRPr="002D5A06" w:rsidRDefault="00554604" w:rsidP="00554604">
            <w:pPr>
              <w:pStyle w:val="acctmergecolhdg"/>
              <w:tabs>
                <w:tab w:val="decimal" w:pos="1104"/>
              </w:tabs>
              <w:spacing w:line="240" w:lineRule="atLeast"/>
              <w:jc w:val="left"/>
              <w:rPr>
                <w:b w:val="0"/>
                <w:bCs/>
                <w:szCs w:val="22"/>
              </w:rPr>
            </w:pPr>
          </w:p>
        </w:tc>
        <w:tc>
          <w:tcPr>
            <w:tcW w:w="1232" w:type="dxa"/>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6,437</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17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tcPr>
          <w:p w:rsidR="00554604" w:rsidRPr="002D5A06" w:rsidRDefault="00554604" w:rsidP="00554604">
            <w:pPr>
              <w:pStyle w:val="acctmergecolhdg"/>
              <w:tabs>
                <w:tab w:val="decimal" w:pos="1104"/>
              </w:tabs>
              <w:spacing w:line="240" w:lineRule="atLeast"/>
              <w:ind w:right="-58"/>
              <w:jc w:val="left"/>
              <w:rPr>
                <w:b w:val="0"/>
                <w:bCs/>
                <w:szCs w:val="22"/>
              </w:rPr>
            </w:pPr>
            <w:r w:rsidRPr="002D5A06">
              <w:rPr>
                <w:b w:val="0"/>
                <w:bCs/>
                <w:szCs w:val="22"/>
              </w:rPr>
              <w:t>(8,523)</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49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sidRPr="002D5A06">
              <w:rPr>
                <w:rFonts w:ascii="Times New Roman" w:hAnsi="Times New Roman" w:cs="Times New Roman"/>
                <w:sz w:val="22"/>
                <w:szCs w:val="22"/>
              </w:rPr>
              <w:t>-</w:t>
            </w:r>
          </w:p>
        </w:tc>
      </w:tr>
      <w:tr w:rsidR="00554604" w:rsidRPr="00FA27A3" w:rsidTr="009B367A">
        <w:trPr>
          <w:gridAfter w:val="1"/>
          <w:wAfter w:w="10" w:type="dxa"/>
          <w:cantSplit/>
          <w:trHeight w:val="424"/>
        </w:trPr>
        <w:tc>
          <w:tcPr>
            <w:tcW w:w="2499" w:type="dxa"/>
          </w:tcPr>
          <w:p w:rsidR="00554604" w:rsidRPr="002D5A06" w:rsidRDefault="00554604" w:rsidP="00554604">
            <w:pPr>
              <w:pStyle w:val="acctfourfigures"/>
              <w:tabs>
                <w:tab w:val="clear" w:pos="765"/>
              </w:tabs>
              <w:spacing w:line="240" w:lineRule="atLeast"/>
              <w:ind w:left="191" w:hanging="180"/>
              <w:rPr>
                <w:szCs w:val="22"/>
              </w:rPr>
            </w:pPr>
            <w:r w:rsidRPr="002D5A06">
              <w:rPr>
                <w:szCs w:val="22"/>
              </w:rPr>
              <w:t>Transfer to investment properties</w:t>
            </w:r>
          </w:p>
        </w:tc>
        <w:tc>
          <w:tcPr>
            <w:tcW w:w="764" w:type="dxa"/>
            <w:vAlign w:val="bottom"/>
          </w:tcPr>
          <w:p w:rsidR="00554604" w:rsidRPr="002D5A06" w:rsidRDefault="00554604" w:rsidP="00554604">
            <w:pPr>
              <w:pStyle w:val="acctmergecolhdg"/>
              <w:spacing w:line="240" w:lineRule="atLeast"/>
              <w:ind w:left="-79" w:right="-79"/>
              <w:rPr>
                <w:b w:val="0"/>
                <w:bCs/>
                <w:i/>
                <w:iCs/>
                <w:szCs w:val="22"/>
              </w:rPr>
            </w:pPr>
            <w:r w:rsidRPr="002D5A06">
              <w:rPr>
                <w:b w:val="0"/>
                <w:bCs/>
                <w:i/>
                <w:iCs/>
                <w:szCs w:val="22"/>
              </w:rPr>
              <w:t>11</w:t>
            </w:r>
          </w:p>
        </w:tc>
        <w:tc>
          <w:tcPr>
            <w:tcW w:w="1340" w:type="dxa"/>
          </w:tcPr>
          <w:p w:rsidR="00554604" w:rsidRPr="002D5A06" w:rsidRDefault="00554604" w:rsidP="00554604">
            <w:pPr>
              <w:pStyle w:val="acctmergecolhdg"/>
              <w:tabs>
                <w:tab w:val="decimal" w:pos="1104"/>
              </w:tabs>
              <w:spacing w:line="240" w:lineRule="atLeast"/>
              <w:jc w:val="left"/>
              <w:rPr>
                <w:b w:val="0"/>
                <w:bCs/>
                <w:szCs w:val="22"/>
              </w:rPr>
            </w:pPr>
          </w:p>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(106,461)</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41"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9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D5A06">
              <w:rPr>
                <w:rFonts w:ascii="Times New Roman" w:hAnsi="Times New Roman" w:cs="Times New Roman"/>
                <w:sz w:val="22"/>
                <w:szCs w:val="22"/>
              </w:rPr>
              <w:t>-</w:t>
            </w:r>
          </w:p>
        </w:tc>
        <w:tc>
          <w:tcPr>
            <w:tcW w:w="182" w:type="dxa"/>
          </w:tcPr>
          <w:p w:rsidR="00554604" w:rsidRPr="002D5A06" w:rsidRDefault="00554604" w:rsidP="00554604">
            <w:pPr>
              <w:pStyle w:val="acctmergecolhdg"/>
              <w:tabs>
                <w:tab w:val="decimal" w:pos="1104"/>
              </w:tabs>
              <w:spacing w:line="240" w:lineRule="atLeast"/>
              <w:jc w:val="left"/>
              <w:rPr>
                <w:b w:val="0"/>
                <w:bCs/>
                <w:szCs w:val="22"/>
              </w:rPr>
            </w:pPr>
          </w:p>
        </w:tc>
        <w:tc>
          <w:tcPr>
            <w:tcW w:w="1232"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17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5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492" w:type="dxa"/>
          </w:tcPr>
          <w:p w:rsidR="00554604" w:rsidRPr="002D5A06" w:rsidRDefault="00554604" w:rsidP="00554604">
            <w:pPr>
              <w:pStyle w:val="acctmergecolhdg"/>
              <w:tabs>
                <w:tab w:val="decimal" w:pos="1104"/>
              </w:tabs>
              <w:spacing w:line="240" w:lineRule="atLeast"/>
              <w:jc w:val="left"/>
              <w:rPr>
                <w:b w:val="0"/>
                <w:bCs/>
                <w:szCs w:val="22"/>
              </w:rPr>
            </w:pPr>
          </w:p>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(106,461)</w:t>
            </w:r>
          </w:p>
        </w:tc>
      </w:tr>
      <w:tr w:rsidR="00554604" w:rsidRPr="00FA27A3" w:rsidTr="009B367A">
        <w:trPr>
          <w:gridAfter w:val="1"/>
          <w:wAfter w:w="10" w:type="dxa"/>
          <w:cantSplit/>
          <w:trHeight w:val="218"/>
        </w:trPr>
        <w:tc>
          <w:tcPr>
            <w:tcW w:w="2499" w:type="dxa"/>
          </w:tcPr>
          <w:p w:rsidR="00554604" w:rsidRPr="002D5A06" w:rsidRDefault="00554604" w:rsidP="00554604">
            <w:pPr>
              <w:pStyle w:val="acctfourfigures"/>
              <w:tabs>
                <w:tab w:val="clear" w:pos="765"/>
              </w:tabs>
              <w:spacing w:line="240" w:lineRule="atLeast"/>
              <w:ind w:left="191" w:hanging="180"/>
              <w:rPr>
                <w:szCs w:val="22"/>
              </w:rPr>
            </w:pPr>
            <w:r w:rsidRPr="002D5A06">
              <w:rPr>
                <w:szCs w:val="22"/>
              </w:rPr>
              <w:t>Disposal</w:t>
            </w:r>
          </w:p>
        </w:tc>
        <w:tc>
          <w:tcPr>
            <w:tcW w:w="764" w:type="dxa"/>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341" w:type="dxa"/>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192" w:type="dxa"/>
            <w:tcBorders>
              <w:bottom w:val="single" w:sz="4" w:space="0" w:color="auto"/>
            </w:tcBorders>
            <w:vAlign w:val="bottom"/>
          </w:tcPr>
          <w:p w:rsidR="00554604" w:rsidRPr="002D5A06" w:rsidRDefault="00554604" w:rsidP="00554604">
            <w:pPr>
              <w:pStyle w:val="acctmergecolhdg"/>
              <w:tabs>
                <w:tab w:val="decimal" w:pos="1034"/>
              </w:tabs>
              <w:spacing w:line="240" w:lineRule="atLeast"/>
              <w:ind w:right="-143"/>
              <w:jc w:val="left"/>
              <w:rPr>
                <w:b w:val="0"/>
                <w:bCs/>
                <w:szCs w:val="22"/>
              </w:rPr>
            </w:pPr>
            <w:r w:rsidRPr="002D5A06">
              <w:rPr>
                <w:b w:val="0"/>
                <w:bCs/>
                <w:szCs w:val="22"/>
              </w:rPr>
              <w:t>(281)</w:t>
            </w:r>
          </w:p>
        </w:tc>
        <w:tc>
          <w:tcPr>
            <w:tcW w:w="182" w:type="dxa"/>
          </w:tcPr>
          <w:p w:rsidR="00554604" w:rsidRPr="002D5A06" w:rsidRDefault="00554604" w:rsidP="00554604">
            <w:pPr>
              <w:pStyle w:val="acctmergecolhdg"/>
              <w:tabs>
                <w:tab w:val="decimal" w:pos="1104"/>
              </w:tabs>
              <w:spacing w:line="240" w:lineRule="atLeast"/>
              <w:jc w:val="left"/>
              <w:rPr>
                <w:b w:val="0"/>
                <w:bCs/>
                <w:szCs w:val="22"/>
              </w:rPr>
            </w:pPr>
          </w:p>
        </w:tc>
        <w:tc>
          <w:tcPr>
            <w:tcW w:w="1232" w:type="dxa"/>
            <w:tcBorders>
              <w:bottom w:val="single" w:sz="4" w:space="0" w:color="auto"/>
            </w:tcBorders>
          </w:tcPr>
          <w:p w:rsidR="00554604" w:rsidRPr="002D5A06" w:rsidRDefault="00F14FD2" w:rsidP="001A566C">
            <w:pPr>
              <w:pStyle w:val="acctmergecolhdg"/>
              <w:tabs>
                <w:tab w:val="decimal" w:pos="1063"/>
              </w:tabs>
              <w:spacing w:line="240" w:lineRule="atLeast"/>
              <w:ind w:right="-143"/>
              <w:jc w:val="left"/>
              <w:rPr>
                <w:b w:val="0"/>
                <w:bCs/>
                <w:szCs w:val="22"/>
              </w:rPr>
            </w:pPr>
            <w:r>
              <w:rPr>
                <w:b w:val="0"/>
                <w:bCs/>
                <w:szCs w:val="22"/>
              </w:rPr>
              <w:t>(</w:t>
            </w:r>
            <w:r>
              <w:rPr>
                <w:rFonts w:cs="Angsana New"/>
                <w:b w:val="0"/>
                <w:bCs/>
                <w:szCs w:val="28"/>
                <w:lang w:val="en-US" w:bidi="th-TH"/>
              </w:rPr>
              <w:t>5,602</w:t>
            </w:r>
            <w:r w:rsidR="00554604" w:rsidRPr="002D5A06">
              <w:rPr>
                <w:b w:val="0"/>
                <w:bCs/>
                <w:szCs w:val="22"/>
              </w:rPr>
              <w:t>)</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170" w:type="dxa"/>
            <w:tcBorders>
              <w:bottom w:val="single" w:sz="4" w:space="0" w:color="auto"/>
            </w:tcBorders>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350" w:type="dxa"/>
            <w:tcBorders>
              <w:bottom w:val="single" w:sz="4" w:space="0" w:color="auto"/>
            </w:tcBorders>
          </w:tcPr>
          <w:p w:rsidR="00554604" w:rsidRPr="002D5A06" w:rsidRDefault="00554604" w:rsidP="00554604">
            <w:pPr>
              <w:pStyle w:val="acctmergecolhdg"/>
              <w:tabs>
                <w:tab w:val="decimal" w:pos="1104"/>
              </w:tabs>
              <w:spacing w:line="240" w:lineRule="atLeast"/>
              <w:jc w:val="left"/>
              <w:rPr>
                <w:b w:val="0"/>
                <w:bCs/>
                <w:szCs w:val="22"/>
              </w:rPr>
            </w:pPr>
            <w:r w:rsidRPr="002D5A06">
              <w:rPr>
                <w:b w:val="0"/>
                <w:bCs/>
                <w:szCs w:val="22"/>
              </w:rPr>
              <w:t>(103)</w:t>
            </w:r>
          </w:p>
        </w:tc>
        <w:tc>
          <w:tcPr>
            <w:tcW w:w="180" w:type="dxa"/>
          </w:tcPr>
          <w:p w:rsidR="00554604" w:rsidRPr="002D5A06" w:rsidRDefault="00554604" w:rsidP="00554604">
            <w:pPr>
              <w:pStyle w:val="acctfourfigures"/>
              <w:tabs>
                <w:tab w:val="clear" w:pos="765"/>
                <w:tab w:val="decimal" w:pos="1104"/>
              </w:tabs>
              <w:spacing w:line="240" w:lineRule="atLeast"/>
              <w:rPr>
                <w:szCs w:val="22"/>
              </w:rPr>
            </w:pPr>
          </w:p>
        </w:tc>
        <w:tc>
          <w:tcPr>
            <w:tcW w:w="1350" w:type="dxa"/>
            <w:tcBorders>
              <w:bottom w:val="single" w:sz="4" w:space="0" w:color="auto"/>
            </w:tcBorders>
            <w:vAlign w:val="bottom"/>
          </w:tcPr>
          <w:p w:rsidR="00554604" w:rsidRPr="002D5A06" w:rsidRDefault="00554604" w:rsidP="00554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54604" w:rsidRPr="002D5A06" w:rsidRDefault="00554604" w:rsidP="00554604">
            <w:pPr>
              <w:pStyle w:val="acctmergecolhdg"/>
              <w:tabs>
                <w:tab w:val="decimal" w:pos="1104"/>
              </w:tabs>
              <w:spacing w:line="240" w:lineRule="atLeast"/>
              <w:jc w:val="left"/>
              <w:rPr>
                <w:b w:val="0"/>
                <w:bCs/>
                <w:szCs w:val="22"/>
              </w:rPr>
            </w:pPr>
          </w:p>
        </w:tc>
        <w:tc>
          <w:tcPr>
            <w:tcW w:w="1492" w:type="dxa"/>
            <w:tcBorders>
              <w:bottom w:val="single" w:sz="4" w:space="0" w:color="auto"/>
            </w:tcBorders>
          </w:tcPr>
          <w:p w:rsidR="00554604" w:rsidRPr="002D5A06" w:rsidRDefault="00896B7C" w:rsidP="00554604">
            <w:pPr>
              <w:pStyle w:val="acctmergecolhdg"/>
              <w:tabs>
                <w:tab w:val="decimal" w:pos="1104"/>
              </w:tabs>
              <w:spacing w:line="240" w:lineRule="atLeast"/>
              <w:jc w:val="left"/>
              <w:rPr>
                <w:b w:val="0"/>
                <w:bCs/>
                <w:szCs w:val="22"/>
              </w:rPr>
            </w:pPr>
            <w:r>
              <w:rPr>
                <w:b w:val="0"/>
                <w:bCs/>
                <w:szCs w:val="22"/>
              </w:rPr>
              <w:t>(5,986</w:t>
            </w:r>
            <w:r w:rsidR="00554604" w:rsidRPr="002D5A06">
              <w:rPr>
                <w:b w:val="0"/>
                <w:bCs/>
                <w:szCs w:val="22"/>
              </w:rPr>
              <w:t>)</w:t>
            </w:r>
          </w:p>
        </w:tc>
      </w:tr>
      <w:tr w:rsidR="00554604" w:rsidRPr="00FA27A3" w:rsidTr="009B367A">
        <w:trPr>
          <w:gridAfter w:val="1"/>
          <w:wAfter w:w="10" w:type="dxa"/>
          <w:cantSplit/>
          <w:trHeight w:val="218"/>
        </w:trPr>
        <w:tc>
          <w:tcPr>
            <w:tcW w:w="2499" w:type="dxa"/>
            <w:vAlign w:val="bottom"/>
          </w:tcPr>
          <w:p w:rsidR="00554604" w:rsidRPr="002D5A06" w:rsidRDefault="00554604" w:rsidP="00554604">
            <w:pPr>
              <w:pStyle w:val="acctfourfigures"/>
              <w:tabs>
                <w:tab w:val="clear" w:pos="765"/>
              </w:tabs>
              <w:spacing w:line="240" w:lineRule="atLeast"/>
              <w:ind w:left="191" w:hanging="180"/>
              <w:rPr>
                <w:b/>
                <w:bCs/>
                <w:szCs w:val="22"/>
              </w:rPr>
            </w:pPr>
            <w:r w:rsidRPr="002D5A06">
              <w:rPr>
                <w:b/>
                <w:bCs/>
                <w:szCs w:val="22"/>
              </w:rPr>
              <w:t>At 31 December 2018</w:t>
            </w:r>
          </w:p>
        </w:tc>
        <w:tc>
          <w:tcPr>
            <w:tcW w:w="764" w:type="dxa"/>
          </w:tcPr>
          <w:p w:rsidR="00554604" w:rsidRPr="002D5A06" w:rsidRDefault="00554604" w:rsidP="00554604">
            <w:pPr>
              <w:pStyle w:val="acctmergecolhdg"/>
              <w:tabs>
                <w:tab w:val="decimal" w:pos="1104"/>
              </w:tabs>
              <w:spacing w:line="240" w:lineRule="atLeast"/>
              <w:jc w:val="left"/>
              <w:rPr>
                <w:szCs w:val="22"/>
              </w:rPr>
            </w:pPr>
          </w:p>
        </w:tc>
        <w:tc>
          <w:tcPr>
            <w:tcW w:w="1340" w:type="dxa"/>
            <w:tcBorders>
              <w:top w:val="single" w:sz="4" w:space="0" w:color="auto"/>
              <w:bottom w:val="double" w:sz="4" w:space="0" w:color="auto"/>
            </w:tcBorders>
          </w:tcPr>
          <w:p w:rsidR="00554604" w:rsidRPr="002D5A06" w:rsidRDefault="00554604" w:rsidP="00554604">
            <w:pPr>
              <w:pStyle w:val="acctmergecolhdg"/>
              <w:tabs>
                <w:tab w:val="decimal" w:pos="1104"/>
              </w:tabs>
              <w:spacing w:line="240" w:lineRule="atLeast"/>
              <w:jc w:val="left"/>
              <w:rPr>
                <w:szCs w:val="22"/>
              </w:rPr>
            </w:pPr>
            <w:r w:rsidRPr="002D5A06">
              <w:rPr>
                <w:szCs w:val="22"/>
              </w:rPr>
              <w:t>92,767</w:t>
            </w:r>
          </w:p>
        </w:tc>
        <w:tc>
          <w:tcPr>
            <w:tcW w:w="180" w:type="dxa"/>
          </w:tcPr>
          <w:p w:rsidR="00554604" w:rsidRPr="002D5A06" w:rsidRDefault="00554604" w:rsidP="00554604">
            <w:pPr>
              <w:pStyle w:val="acctmergecolhdg"/>
              <w:tabs>
                <w:tab w:val="decimal" w:pos="1104"/>
              </w:tabs>
              <w:spacing w:line="240" w:lineRule="atLeast"/>
              <w:jc w:val="left"/>
              <w:rPr>
                <w:szCs w:val="22"/>
              </w:rPr>
            </w:pPr>
          </w:p>
        </w:tc>
        <w:tc>
          <w:tcPr>
            <w:tcW w:w="1341" w:type="dxa"/>
            <w:tcBorders>
              <w:top w:val="single" w:sz="4" w:space="0" w:color="auto"/>
              <w:bottom w:val="double" w:sz="4" w:space="0" w:color="auto"/>
            </w:tcBorders>
          </w:tcPr>
          <w:p w:rsidR="00554604" w:rsidRPr="002D5A06" w:rsidRDefault="00554604" w:rsidP="00554604">
            <w:pPr>
              <w:pStyle w:val="acctmergecolhdg"/>
              <w:tabs>
                <w:tab w:val="decimal" w:pos="1104"/>
              </w:tabs>
              <w:spacing w:line="240" w:lineRule="atLeast"/>
              <w:jc w:val="left"/>
              <w:rPr>
                <w:szCs w:val="22"/>
              </w:rPr>
            </w:pPr>
            <w:r w:rsidRPr="002D5A06">
              <w:rPr>
                <w:szCs w:val="22"/>
              </w:rPr>
              <w:t>28,736</w:t>
            </w:r>
          </w:p>
        </w:tc>
        <w:tc>
          <w:tcPr>
            <w:tcW w:w="180" w:type="dxa"/>
          </w:tcPr>
          <w:p w:rsidR="00554604" w:rsidRPr="002D5A06" w:rsidRDefault="00554604" w:rsidP="00554604">
            <w:pPr>
              <w:pStyle w:val="acctmergecolhdg"/>
              <w:tabs>
                <w:tab w:val="decimal" w:pos="1104"/>
              </w:tabs>
              <w:spacing w:line="240" w:lineRule="atLeast"/>
              <w:jc w:val="left"/>
              <w:rPr>
                <w:szCs w:val="22"/>
              </w:rPr>
            </w:pPr>
          </w:p>
        </w:tc>
        <w:tc>
          <w:tcPr>
            <w:tcW w:w="1192" w:type="dxa"/>
            <w:tcBorders>
              <w:top w:val="single" w:sz="4" w:space="0" w:color="auto"/>
              <w:bottom w:val="double" w:sz="4" w:space="0" w:color="auto"/>
            </w:tcBorders>
            <w:vAlign w:val="bottom"/>
          </w:tcPr>
          <w:p w:rsidR="00554604" w:rsidRPr="002D5A06" w:rsidRDefault="00554604" w:rsidP="00554604">
            <w:pPr>
              <w:pStyle w:val="acctmergecolhdg"/>
              <w:tabs>
                <w:tab w:val="decimal" w:pos="1104"/>
              </w:tabs>
              <w:spacing w:line="240" w:lineRule="atLeast"/>
              <w:jc w:val="left"/>
              <w:rPr>
                <w:szCs w:val="22"/>
              </w:rPr>
            </w:pPr>
            <w:r w:rsidRPr="002D5A06">
              <w:rPr>
                <w:szCs w:val="22"/>
              </w:rPr>
              <w:t>91,493</w:t>
            </w:r>
          </w:p>
        </w:tc>
        <w:tc>
          <w:tcPr>
            <w:tcW w:w="182" w:type="dxa"/>
            <w:vAlign w:val="bottom"/>
          </w:tcPr>
          <w:p w:rsidR="00554604" w:rsidRPr="002D5A06" w:rsidRDefault="00554604" w:rsidP="00554604">
            <w:pPr>
              <w:pStyle w:val="acctfourfigures"/>
              <w:tabs>
                <w:tab w:val="clear" w:pos="765"/>
                <w:tab w:val="decimal" w:pos="1104"/>
              </w:tabs>
              <w:spacing w:line="240" w:lineRule="atLeast"/>
              <w:rPr>
                <w:szCs w:val="22"/>
              </w:rPr>
            </w:pPr>
          </w:p>
        </w:tc>
        <w:tc>
          <w:tcPr>
            <w:tcW w:w="1232" w:type="dxa"/>
            <w:tcBorders>
              <w:top w:val="single" w:sz="4" w:space="0" w:color="auto"/>
              <w:bottom w:val="double" w:sz="4" w:space="0" w:color="auto"/>
            </w:tcBorders>
            <w:vAlign w:val="bottom"/>
          </w:tcPr>
          <w:p w:rsidR="00554604" w:rsidRPr="002D5A06" w:rsidRDefault="00F14FD2" w:rsidP="00554604">
            <w:pPr>
              <w:pStyle w:val="acctfourfigures"/>
              <w:tabs>
                <w:tab w:val="clear" w:pos="765"/>
                <w:tab w:val="decimal" w:pos="1104"/>
              </w:tabs>
              <w:spacing w:line="240" w:lineRule="atLeast"/>
              <w:rPr>
                <w:b/>
                <w:bCs/>
                <w:szCs w:val="22"/>
              </w:rPr>
            </w:pPr>
            <w:r>
              <w:rPr>
                <w:b/>
                <w:bCs/>
                <w:szCs w:val="22"/>
              </w:rPr>
              <w:t>204,354</w:t>
            </w:r>
          </w:p>
        </w:tc>
        <w:tc>
          <w:tcPr>
            <w:tcW w:w="180" w:type="dxa"/>
            <w:vAlign w:val="bottom"/>
          </w:tcPr>
          <w:p w:rsidR="00554604" w:rsidRPr="002D5A06" w:rsidRDefault="00554604" w:rsidP="00554604">
            <w:pPr>
              <w:pStyle w:val="acctfourfigures"/>
              <w:tabs>
                <w:tab w:val="clear" w:pos="765"/>
                <w:tab w:val="decimal" w:pos="1104"/>
              </w:tabs>
              <w:spacing w:line="240" w:lineRule="atLeast"/>
              <w:rPr>
                <w:szCs w:val="22"/>
              </w:rPr>
            </w:pPr>
          </w:p>
        </w:tc>
        <w:tc>
          <w:tcPr>
            <w:tcW w:w="1170" w:type="dxa"/>
            <w:tcBorders>
              <w:top w:val="single" w:sz="4" w:space="0" w:color="auto"/>
              <w:bottom w:val="double" w:sz="4" w:space="0" w:color="auto"/>
            </w:tcBorders>
            <w:vAlign w:val="bottom"/>
          </w:tcPr>
          <w:p w:rsidR="00554604" w:rsidRPr="002D5A06" w:rsidRDefault="00554604" w:rsidP="00554604">
            <w:pPr>
              <w:pStyle w:val="acctfourfigures"/>
              <w:tabs>
                <w:tab w:val="clear" w:pos="765"/>
                <w:tab w:val="decimal" w:pos="1029"/>
              </w:tabs>
              <w:spacing w:line="240" w:lineRule="atLeast"/>
              <w:rPr>
                <w:b/>
                <w:bCs/>
                <w:szCs w:val="22"/>
              </w:rPr>
            </w:pPr>
            <w:r w:rsidRPr="002D5A06">
              <w:rPr>
                <w:b/>
                <w:bCs/>
                <w:szCs w:val="22"/>
              </w:rPr>
              <w:t>267,077</w:t>
            </w:r>
          </w:p>
        </w:tc>
        <w:tc>
          <w:tcPr>
            <w:tcW w:w="180" w:type="dxa"/>
            <w:vAlign w:val="bottom"/>
          </w:tcPr>
          <w:p w:rsidR="00554604" w:rsidRPr="002D5A06" w:rsidRDefault="00554604" w:rsidP="00554604">
            <w:pPr>
              <w:pStyle w:val="acctfourfigures"/>
              <w:tabs>
                <w:tab w:val="clear" w:pos="765"/>
                <w:tab w:val="decimal" w:pos="1104"/>
              </w:tabs>
              <w:spacing w:line="240" w:lineRule="atLeast"/>
              <w:rPr>
                <w:b/>
                <w:bCs/>
                <w:szCs w:val="22"/>
              </w:rPr>
            </w:pPr>
          </w:p>
        </w:tc>
        <w:tc>
          <w:tcPr>
            <w:tcW w:w="1350" w:type="dxa"/>
            <w:tcBorders>
              <w:top w:val="single" w:sz="4" w:space="0" w:color="auto"/>
              <w:bottom w:val="double" w:sz="4" w:space="0" w:color="auto"/>
            </w:tcBorders>
            <w:vAlign w:val="bottom"/>
          </w:tcPr>
          <w:p w:rsidR="00554604" w:rsidRPr="002D5A06" w:rsidRDefault="00554604" w:rsidP="00554604">
            <w:pPr>
              <w:pStyle w:val="acctfourfigures"/>
              <w:tabs>
                <w:tab w:val="clear" w:pos="765"/>
                <w:tab w:val="decimal" w:pos="1104"/>
              </w:tabs>
              <w:spacing w:line="240" w:lineRule="atLeast"/>
              <w:rPr>
                <w:b/>
                <w:bCs/>
                <w:szCs w:val="22"/>
              </w:rPr>
            </w:pPr>
            <w:r w:rsidRPr="002D5A06">
              <w:rPr>
                <w:b/>
                <w:bCs/>
                <w:szCs w:val="22"/>
              </w:rPr>
              <w:t>96,601</w:t>
            </w:r>
          </w:p>
        </w:tc>
        <w:tc>
          <w:tcPr>
            <w:tcW w:w="180" w:type="dxa"/>
            <w:vAlign w:val="bottom"/>
          </w:tcPr>
          <w:p w:rsidR="00554604" w:rsidRPr="002D5A06" w:rsidRDefault="00554604" w:rsidP="00554604">
            <w:pPr>
              <w:pStyle w:val="acctfourfigures"/>
              <w:tabs>
                <w:tab w:val="clear" w:pos="765"/>
                <w:tab w:val="decimal" w:pos="1104"/>
              </w:tabs>
              <w:spacing w:line="240" w:lineRule="atLeast"/>
              <w:rPr>
                <w:b/>
                <w:bCs/>
                <w:szCs w:val="22"/>
              </w:rPr>
            </w:pPr>
          </w:p>
        </w:tc>
        <w:tc>
          <w:tcPr>
            <w:tcW w:w="1350" w:type="dxa"/>
            <w:tcBorders>
              <w:top w:val="single" w:sz="4" w:space="0" w:color="auto"/>
              <w:bottom w:val="double" w:sz="4" w:space="0" w:color="auto"/>
            </w:tcBorders>
            <w:vAlign w:val="bottom"/>
          </w:tcPr>
          <w:p w:rsidR="00554604" w:rsidRPr="002D5A06" w:rsidRDefault="00554604" w:rsidP="00554604">
            <w:pPr>
              <w:pStyle w:val="acctfourfigures"/>
              <w:tabs>
                <w:tab w:val="clear" w:pos="765"/>
                <w:tab w:val="decimal" w:pos="1104"/>
              </w:tabs>
              <w:spacing w:line="240" w:lineRule="atLeast"/>
              <w:rPr>
                <w:b/>
                <w:bCs/>
                <w:szCs w:val="22"/>
              </w:rPr>
            </w:pPr>
            <w:r w:rsidRPr="002D5A06">
              <w:rPr>
                <w:b/>
                <w:bCs/>
                <w:szCs w:val="22"/>
              </w:rPr>
              <w:t>7,273</w:t>
            </w:r>
          </w:p>
        </w:tc>
        <w:tc>
          <w:tcPr>
            <w:tcW w:w="180" w:type="dxa"/>
            <w:vAlign w:val="bottom"/>
          </w:tcPr>
          <w:p w:rsidR="00554604" w:rsidRPr="002D5A06" w:rsidRDefault="00554604" w:rsidP="00554604">
            <w:pPr>
              <w:pStyle w:val="acctfourfigures"/>
              <w:tabs>
                <w:tab w:val="clear" w:pos="765"/>
                <w:tab w:val="decimal" w:pos="1104"/>
              </w:tabs>
              <w:spacing w:line="240" w:lineRule="atLeast"/>
              <w:rPr>
                <w:b/>
                <w:bCs/>
                <w:szCs w:val="22"/>
              </w:rPr>
            </w:pPr>
          </w:p>
        </w:tc>
        <w:tc>
          <w:tcPr>
            <w:tcW w:w="1492" w:type="dxa"/>
            <w:tcBorders>
              <w:top w:val="single" w:sz="4" w:space="0" w:color="auto"/>
              <w:bottom w:val="double" w:sz="4" w:space="0" w:color="auto"/>
            </w:tcBorders>
            <w:vAlign w:val="bottom"/>
          </w:tcPr>
          <w:p w:rsidR="00554604" w:rsidRPr="002D5A06" w:rsidRDefault="00896B7C" w:rsidP="00554604">
            <w:pPr>
              <w:pStyle w:val="acctfourfigures"/>
              <w:tabs>
                <w:tab w:val="clear" w:pos="765"/>
                <w:tab w:val="decimal" w:pos="1104"/>
              </w:tabs>
              <w:spacing w:line="240" w:lineRule="atLeast"/>
              <w:rPr>
                <w:b/>
                <w:bCs/>
                <w:szCs w:val="22"/>
              </w:rPr>
            </w:pPr>
            <w:r>
              <w:rPr>
                <w:b/>
                <w:bCs/>
                <w:szCs w:val="22"/>
              </w:rPr>
              <w:t>788,301</w:t>
            </w:r>
          </w:p>
        </w:tc>
      </w:tr>
    </w:tbl>
    <w:p w:rsidR="00D5136E" w:rsidRDefault="00D5136E"/>
    <w:p w:rsidR="00D5136E" w:rsidRDefault="00D5136E" w:rsidP="00D5136E">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D5136E" w:rsidRPr="00FA27A3" w:rsidTr="001446D3">
        <w:trPr>
          <w:cantSplit/>
        </w:trPr>
        <w:tc>
          <w:tcPr>
            <w:tcW w:w="2687" w:type="dxa"/>
            <w:vAlign w:val="bottom"/>
          </w:tcPr>
          <w:p w:rsidR="00D5136E" w:rsidRPr="00FA27A3" w:rsidRDefault="00D5136E" w:rsidP="001446D3">
            <w:pPr>
              <w:pStyle w:val="acctfourfigures"/>
              <w:spacing w:line="240" w:lineRule="atLeast"/>
              <w:jc w:val="center"/>
              <w:rPr>
                <w:szCs w:val="22"/>
              </w:rPr>
            </w:pPr>
          </w:p>
        </w:tc>
        <w:tc>
          <w:tcPr>
            <w:tcW w:w="12164" w:type="dxa"/>
            <w:gridSpan w:val="15"/>
            <w:vAlign w:val="bottom"/>
          </w:tcPr>
          <w:p w:rsidR="00D5136E" w:rsidRPr="00FA27A3" w:rsidRDefault="00A44177" w:rsidP="001446D3">
            <w:pPr>
              <w:pStyle w:val="acctmergecolhdg"/>
              <w:spacing w:line="240" w:lineRule="atLeast"/>
              <w:rPr>
                <w:szCs w:val="22"/>
              </w:rPr>
            </w:pPr>
            <w:r w:rsidRPr="00A54AE8">
              <w:rPr>
                <w:sz w:val="20"/>
              </w:rPr>
              <w:t>Consolidated financial statements</w:t>
            </w:r>
          </w:p>
        </w:tc>
      </w:tr>
      <w:tr w:rsidR="00D5136E" w:rsidRPr="00FA27A3" w:rsidTr="001446D3">
        <w:trPr>
          <w:cantSplit/>
        </w:trPr>
        <w:tc>
          <w:tcPr>
            <w:tcW w:w="2687" w:type="dxa"/>
            <w:vAlign w:val="bottom"/>
          </w:tcPr>
          <w:p w:rsidR="00D5136E" w:rsidRPr="00FA27A3" w:rsidRDefault="00D5136E" w:rsidP="001446D3">
            <w:pPr>
              <w:pStyle w:val="acctfourfigures"/>
              <w:spacing w:line="240" w:lineRule="atLeast"/>
              <w:jc w:val="center"/>
              <w:rPr>
                <w:szCs w:val="22"/>
              </w:rPr>
            </w:pPr>
          </w:p>
        </w:tc>
        <w:tc>
          <w:tcPr>
            <w:tcW w:w="1350"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Land</w:t>
            </w:r>
          </w:p>
        </w:tc>
        <w:tc>
          <w:tcPr>
            <w:tcW w:w="179"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Land improvement</w:t>
            </w:r>
          </w:p>
        </w:tc>
        <w:tc>
          <w:tcPr>
            <w:tcW w:w="180"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Buildings</w:t>
            </w:r>
          </w:p>
        </w:tc>
        <w:tc>
          <w:tcPr>
            <w:tcW w:w="185"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CF62C3" w:rsidP="001446D3">
            <w:pPr>
              <w:pStyle w:val="acctmergecolhdg"/>
              <w:spacing w:line="240" w:lineRule="atLeast"/>
              <w:ind w:left="-79" w:right="-79"/>
              <w:rPr>
                <w:b w:val="0"/>
                <w:bCs/>
                <w:szCs w:val="22"/>
              </w:rPr>
            </w:pPr>
            <w:r w:rsidRPr="002D5A06">
              <w:rPr>
                <w:b w:val="0"/>
                <w:bCs/>
                <w:szCs w:val="22"/>
              </w:rPr>
              <w:t>Vehicle, lighter and dry-docking</w:t>
            </w:r>
          </w:p>
        </w:tc>
        <w:tc>
          <w:tcPr>
            <w:tcW w:w="183" w:type="dxa"/>
            <w:vAlign w:val="bottom"/>
          </w:tcPr>
          <w:p w:rsidR="00D5136E" w:rsidRPr="00FA27A3" w:rsidRDefault="00D5136E" w:rsidP="001446D3">
            <w:pPr>
              <w:pStyle w:val="acctfourfigures"/>
              <w:spacing w:line="240" w:lineRule="atLeast"/>
              <w:jc w:val="center"/>
              <w:rPr>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Machinery</w:t>
            </w:r>
          </w:p>
        </w:tc>
        <w:tc>
          <w:tcPr>
            <w:tcW w:w="180"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Office equipment</w:t>
            </w:r>
          </w:p>
        </w:tc>
        <w:tc>
          <w:tcPr>
            <w:tcW w:w="180"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rPr>
                <w:b w:val="0"/>
                <w:bCs/>
                <w:szCs w:val="22"/>
              </w:rPr>
            </w:pPr>
            <w:r w:rsidRPr="00FA27A3">
              <w:rPr>
                <w:b w:val="0"/>
                <w:bCs/>
                <w:szCs w:val="22"/>
              </w:rPr>
              <w:t>Assets under construction</w:t>
            </w:r>
          </w:p>
        </w:tc>
        <w:tc>
          <w:tcPr>
            <w:tcW w:w="180" w:type="dxa"/>
            <w:vAlign w:val="bottom"/>
          </w:tcPr>
          <w:p w:rsidR="00D5136E" w:rsidRPr="00FA27A3" w:rsidRDefault="00D5136E" w:rsidP="001446D3">
            <w:pPr>
              <w:pStyle w:val="acctmergecolhdg"/>
              <w:spacing w:line="240" w:lineRule="atLeast"/>
              <w:ind w:left="-79" w:right="-79"/>
              <w:rPr>
                <w:szCs w:val="22"/>
              </w:rPr>
            </w:pPr>
          </w:p>
        </w:tc>
        <w:tc>
          <w:tcPr>
            <w:tcW w:w="1441" w:type="dxa"/>
            <w:vAlign w:val="bottom"/>
          </w:tcPr>
          <w:p w:rsidR="00D5136E" w:rsidRPr="00FA27A3" w:rsidRDefault="00D5136E" w:rsidP="001446D3">
            <w:pPr>
              <w:pStyle w:val="acctmergecolhdg"/>
              <w:spacing w:line="240" w:lineRule="atLeast"/>
              <w:rPr>
                <w:b w:val="0"/>
                <w:bCs/>
                <w:szCs w:val="22"/>
              </w:rPr>
            </w:pPr>
            <w:r w:rsidRPr="00FA27A3">
              <w:rPr>
                <w:b w:val="0"/>
                <w:bCs/>
                <w:szCs w:val="22"/>
              </w:rPr>
              <w:t>Total</w:t>
            </w:r>
          </w:p>
        </w:tc>
      </w:tr>
      <w:tr w:rsidR="00D5136E" w:rsidRPr="00FA27A3" w:rsidTr="001446D3">
        <w:trPr>
          <w:cantSplit/>
        </w:trPr>
        <w:tc>
          <w:tcPr>
            <w:tcW w:w="2687" w:type="dxa"/>
            <w:vAlign w:val="bottom"/>
          </w:tcPr>
          <w:p w:rsidR="00D5136E" w:rsidRPr="00FA27A3" w:rsidRDefault="00D5136E" w:rsidP="001446D3">
            <w:pPr>
              <w:pStyle w:val="acctfourfigures"/>
              <w:spacing w:line="240" w:lineRule="atLeast"/>
              <w:jc w:val="center"/>
              <w:rPr>
                <w:szCs w:val="22"/>
              </w:rPr>
            </w:pPr>
          </w:p>
        </w:tc>
        <w:tc>
          <w:tcPr>
            <w:tcW w:w="12164" w:type="dxa"/>
            <w:gridSpan w:val="15"/>
            <w:vAlign w:val="bottom"/>
          </w:tcPr>
          <w:p w:rsidR="00D5136E" w:rsidRPr="00FA27A3" w:rsidRDefault="00D5136E" w:rsidP="001446D3">
            <w:pPr>
              <w:pStyle w:val="acctmergecolhdg"/>
              <w:spacing w:line="240" w:lineRule="atLeast"/>
              <w:rPr>
                <w:b w:val="0"/>
                <w:bCs/>
                <w:i/>
                <w:iCs/>
                <w:szCs w:val="22"/>
              </w:rPr>
            </w:pPr>
            <w:r w:rsidRPr="00FA27A3">
              <w:rPr>
                <w:b w:val="0"/>
                <w:bCs/>
                <w:i/>
                <w:iCs/>
                <w:szCs w:val="22"/>
              </w:rPr>
              <w:t>(in thousand Baht)</w:t>
            </w:r>
          </w:p>
        </w:tc>
      </w:tr>
      <w:tr w:rsidR="00D5136E" w:rsidRPr="00FA27A3" w:rsidTr="001446D3">
        <w:trPr>
          <w:cantSplit/>
        </w:trPr>
        <w:tc>
          <w:tcPr>
            <w:tcW w:w="2687" w:type="dxa"/>
            <w:vAlign w:val="bottom"/>
          </w:tcPr>
          <w:p w:rsidR="00D5136E" w:rsidRPr="00FA27A3"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FA27A3">
              <w:rPr>
                <w:rFonts w:ascii="Times New Roman" w:hAnsi="Times New Roman" w:cs="Times New Roman"/>
                <w:b/>
                <w:i/>
                <w:iCs/>
                <w:sz w:val="22"/>
                <w:szCs w:val="22"/>
              </w:rPr>
              <w:t xml:space="preserve">Depreciation and </w:t>
            </w:r>
            <w:r>
              <w:rPr>
                <w:rFonts w:ascii="Times New Roman" w:hAnsi="Times New Roman" w:cs="Times New Roman"/>
                <w:b/>
                <w:i/>
                <w:iCs/>
                <w:sz w:val="22"/>
                <w:szCs w:val="22"/>
              </w:rPr>
              <w:t xml:space="preserve">   </w:t>
            </w:r>
            <w:r w:rsidRPr="00FA27A3">
              <w:rPr>
                <w:rFonts w:ascii="Times New Roman" w:hAnsi="Times New Roman" w:cs="Times New Roman"/>
                <w:b/>
                <w:i/>
                <w:iCs/>
                <w:sz w:val="22"/>
                <w:szCs w:val="22"/>
              </w:rPr>
              <w:t>impairment loss</w:t>
            </w:r>
          </w:p>
        </w:tc>
        <w:tc>
          <w:tcPr>
            <w:tcW w:w="1350" w:type="dxa"/>
            <w:vAlign w:val="bottom"/>
          </w:tcPr>
          <w:p w:rsidR="00D5136E" w:rsidRPr="00FA27A3"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16"/>
                <w:szCs w:val="16"/>
              </w:rPr>
            </w:pPr>
          </w:p>
        </w:tc>
        <w:tc>
          <w:tcPr>
            <w:tcW w:w="179"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5"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3" w:type="dxa"/>
          </w:tcPr>
          <w:p w:rsidR="00D5136E" w:rsidRPr="00FA27A3" w:rsidRDefault="00D5136E" w:rsidP="001446D3">
            <w:pPr>
              <w:pStyle w:val="acctfourfigures"/>
              <w:tabs>
                <w:tab w:val="clear" w:pos="765"/>
                <w:tab w:val="decimal" w:pos="1104"/>
              </w:tabs>
              <w:spacing w:line="240" w:lineRule="atLeast"/>
              <w:rPr>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vAlign w:val="bottom"/>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441" w:type="dxa"/>
          </w:tcPr>
          <w:p w:rsidR="00D5136E" w:rsidRPr="00FA27A3" w:rsidRDefault="00D5136E" w:rsidP="001446D3">
            <w:pPr>
              <w:pStyle w:val="acctmergecolhdg"/>
              <w:tabs>
                <w:tab w:val="decimal" w:pos="1104"/>
              </w:tabs>
              <w:spacing w:line="240" w:lineRule="atLeast"/>
              <w:jc w:val="left"/>
              <w:rPr>
                <w:b w:val="0"/>
                <w:bCs/>
                <w:szCs w:val="22"/>
              </w:rPr>
            </w:pPr>
          </w:p>
        </w:tc>
      </w:tr>
      <w:tr w:rsidR="00D5136E" w:rsidRPr="00115807" w:rsidTr="001446D3">
        <w:trPr>
          <w:cantSplit/>
        </w:trPr>
        <w:tc>
          <w:tcPr>
            <w:tcW w:w="2687" w:type="dxa"/>
          </w:tcPr>
          <w:p w:rsidR="00D5136E" w:rsidRPr="00FA27A3" w:rsidRDefault="00D5136E" w:rsidP="001446D3">
            <w:pPr>
              <w:pStyle w:val="acctfourfigures"/>
              <w:tabs>
                <w:tab w:val="clear" w:pos="765"/>
              </w:tabs>
              <w:spacing w:line="240" w:lineRule="atLeast"/>
              <w:ind w:left="191" w:hanging="180"/>
              <w:rPr>
                <w:szCs w:val="22"/>
              </w:rPr>
            </w:pPr>
            <w:r w:rsidRPr="00FA27A3">
              <w:rPr>
                <w:szCs w:val="22"/>
              </w:rPr>
              <w:t>At 1 January 201</w:t>
            </w:r>
            <w:r>
              <w:rPr>
                <w:szCs w:val="22"/>
              </w:rPr>
              <w:t>7</w:t>
            </w:r>
          </w:p>
        </w:tc>
        <w:tc>
          <w:tcPr>
            <w:tcW w:w="1350" w:type="dxa"/>
            <w:vAlign w:val="bottom"/>
          </w:tcPr>
          <w:p w:rsidR="00D5136E" w:rsidRPr="00115807"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115807">
              <w:rPr>
                <w:rFonts w:ascii="Times New Roman" w:hAnsi="Times New Roman" w:cs="Times New Roman"/>
                <w:sz w:val="16"/>
                <w:szCs w:val="16"/>
              </w:rPr>
              <w:t>-</w:t>
            </w:r>
          </w:p>
        </w:tc>
        <w:tc>
          <w:tcPr>
            <w:tcW w:w="179" w:type="dxa"/>
          </w:tcPr>
          <w:p w:rsidR="00D5136E" w:rsidRPr="00115807" w:rsidRDefault="00D5136E" w:rsidP="001446D3">
            <w:pPr>
              <w:pStyle w:val="acctmergecolhdg"/>
              <w:tabs>
                <w:tab w:val="decimal" w:pos="1104"/>
              </w:tabs>
              <w:spacing w:line="240" w:lineRule="atLeast"/>
              <w:jc w:val="left"/>
              <w:rPr>
                <w:b w:val="0"/>
                <w:szCs w:val="22"/>
              </w:rPr>
            </w:pPr>
          </w:p>
        </w:tc>
        <w:tc>
          <w:tcPr>
            <w:tcW w:w="1351" w:type="dxa"/>
          </w:tcPr>
          <w:p w:rsidR="00D5136E" w:rsidRPr="00115807" w:rsidRDefault="00D5136E" w:rsidP="001446D3">
            <w:pPr>
              <w:pStyle w:val="acctmergecolhdg"/>
              <w:tabs>
                <w:tab w:val="decimal" w:pos="1104"/>
              </w:tabs>
              <w:spacing w:line="240" w:lineRule="atLeast"/>
              <w:jc w:val="left"/>
              <w:rPr>
                <w:b w:val="0"/>
                <w:szCs w:val="28"/>
                <w:lang w:val="en-US" w:bidi="th-TH"/>
              </w:rPr>
            </w:pPr>
            <w:r w:rsidRPr="00115807">
              <w:rPr>
                <w:b w:val="0"/>
                <w:szCs w:val="22"/>
              </w:rPr>
              <w:t>23,302</w:t>
            </w:r>
          </w:p>
        </w:tc>
        <w:tc>
          <w:tcPr>
            <w:tcW w:w="180" w:type="dxa"/>
          </w:tcPr>
          <w:p w:rsidR="00D5136E" w:rsidRPr="00115807" w:rsidRDefault="00D5136E" w:rsidP="001446D3">
            <w:pPr>
              <w:pStyle w:val="acctmergecolhdg"/>
              <w:tabs>
                <w:tab w:val="decimal" w:pos="1104"/>
              </w:tabs>
              <w:spacing w:line="240" w:lineRule="atLeast"/>
              <w:jc w:val="left"/>
              <w:rPr>
                <w:b w:val="0"/>
                <w:szCs w:val="22"/>
              </w:rPr>
            </w:pPr>
          </w:p>
        </w:tc>
        <w:tc>
          <w:tcPr>
            <w:tcW w:w="1351" w:type="dxa"/>
          </w:tcPr>
          <w:p w:rsidR="00D5136E" w:rsidRPr="00115807" w:rsidRDefault="00D5136E" w:rsidP="008A70B9">
            <w:pPr>
              <w:pStyle w:val="acctmergecolhdg"/>
              <w:tabs>
                <w:tab w:val="decimal" w:pos="1104"/>
              </w:tabs>
              <w:spacing w:line="240" w:lineRule="atLeast"/>
              <w:jc w:val="left"/>
              <w:rPr>
                <w:b w:val="0"/>
                <w:szCs w:val="22"/>
              </w:rPr>
            </w:pPr>
            <w:r>
              <w:rPr>
                <w:b w:val="0"/>
                <w:szCs w:val="22"/>
              </w:rPr>
              <w:t>30,138</w:t>
            </w:r>
          </w:p>
        </w:tc>
        <w:tc>
          <w:tcPr>
            <w:tcW w:w="185" w:type="dxa"/>
          </w:tcPr>
          <w:p w:rsidR="00D5136E" w:rsidRPr="00115807" w:rsidRDefault="00D5136E" w:rsidP="001446D3">
            <w:pPr>
              <w:pStyle w:val="acctmergecolhdg"/>
              <w:tabs>
                <w:tab w:val="decimal" w:pos="1104"/>
              </w:tabs>
              <w:spacing w:line="240" w:lineRule="atLeast"/>
              <w:jc w:val="left"/>
              <w:rPr>
                <w:b w:val="0"/>
                <w:szCs w:val="22"/>
              </w:rPr>
            </w:pPr>
          </w:p>
        </w:tc>
        <w:tc>
          <w:tcPr>
            <w:tcW w:w="1351" w:type="dxa"/>
          </w:tcPr>
          <w:p w:rsidR="00D5136E" w:rsidRPr="00A3172F" w:rsidRDefault="00A3172F" w:rsidP="008A70B9">
            <w:pPr>
              <w:pStyle w:val="acctmergecolhdg"/>
              <w:tabs>
                <w:tab w:val="decimal" w:pos="1104"/>
              </w:tabs>
              <w:spacing w:line="240" w:lineRule="atLeast"/>
              <w:jc w:val="left"/>
              <w:rPr>
                <w:rFonts w:cs="Angsana New"/>
                <w:b w:val="0"/>
                <w:szCs w:val="28"/>
                <w:lang w:val="en-US" w:bidi="th-TH"/>
              </w:rPr>
            </w:pPr>
            <w:r>
              <w:rPr>
                <w:rFonts w:cs="Angsana New"/>
                <w:b w:val="0"/>
                <w:szCs w:val="28"/>
                <w:lang w:val="en-US" w:bidi="th-TH"/>
              </w:rPr>
              <w:t>98,748</w:t>
            </w:r>
          </w:p>
        </w:tc>
        <w:tc>
          <w:tcPr>
            <w:tcW w:w="183" w:type="dxa"/>
          </w:tcPr>
          <w:p w:rsidR="00D5136E" w:rsidRPr="00115807" w:rsidRDefault="00D5136E" w:rsidP="001446D3">
            <w:pPr>
              <w:pStyle w:val="acctfourfigures"/>
              <w:tabs>
                <w:tab w:val="clear" w:pos="765"/>
                <w:tab w:val="decimal" w:pos="1104"/>
              </w:tabs>
              <w:spacing w:line="240" w:lineRule="atLeast"/>
              <w:rPr>
                <w:szCs w:val="22"/>
              </w:rPr>
            </w:pPr>
          </w:p>
        </w:tc>
        <w:tc>
          <w:tcPr>
            <w:tcW w:w="1351" w:type="dxa"/>
          </w:tcPr>
          <w:p w:rsidR="00D5136E" w:rsidRPr="00115807" w:rsidRDefault="00D5136E" w:rsidP="008A70B9">
            <w:pPr>
              <w:pStyle w:val="acctmergecolhdg"/>
              <w:tabs>
                <w:tab w:val="decimal" w:pos="1104"/>
              </w:tabs>
              <w:spacing w:line="240" w:lineRule="atLeast"/>
              <w:jc w:val="left"/>
              <w:rPr>
                <w:b w:val="0"/>
                <w:szCs w:val="22"/>
              </w:rPr>
            </w:pPr>
            <w:r w:rsidRPr="00115807">
              <w:rPr>
                <w:b w:val="0"/>
                <w:szCs w:val="22"/>
              </w:rPr>
              <w:t>230,866</w:t>
            </w:r>
          </w:p>
        </w:tc>
        <w:tc>
          <w:tcPr>
            <w:tcW w:w="180" w:type="dxa"/>
          </w:tcPr>
          <w:p w:rsidR="00D5136E" w:rsidRPr="00115807" w:rsidRDefault="00D5136E" w:rsidP="001446D3">
            <w:pPr>
              <w:pStyle w:val="acctmergecolhdg"/>
              <w:tabs>
                <w:tab w:val="decimal" w:pos="1104"/>
              </w:tabs>
              <w:spacing w:line="240" w:lineRule="atLeast"/>
              <w:jc w:val="left"/>
              <w:rPr>
                <w:b w:val="0"/>
                <w:szCs w:val="22"/>
              </w:rPr>
            </w:pPr>
          </w:p>
        </w:tc>
        <w:tc>
          <w:tcPr>
            <w:tcW w:w="1351" w:type="dxa"/>
          </w:tcPr>
          <w:p w:rsidR="00D5136E" w:rsidRPr="00115807" w:rsidRDefault="007F22E0" w:rsidP="008A70B9">
            <w:pPr>
              <w:pStyle w:val="acctmergecolhdg"/>
              <w:tabs>
                <w:tab w:val="decimal" w:pos="1104"/>
              </w:tabs>
              <w:spacing w:line="240" w:lineRule="atLeast"/>
              <w:jc w:val="left"/>
              <w:rPr>
                <w:b w:val="0"/>
                <w:szCs w:val="22"/>
              </w:rPr>
            </w:pPr>
            <w:r>
              <w:rPr>
                <w:b w:val="0"/>
                <w:szCs w:val="22"/>
              </w:rPr>
              <w:t>91,457</w:t>
            </w:r>
          </w:p>
        </w:tc>
        <w:tc>
          <w:tcPr>
            <w:tcW w:w="180" w:type="dxa"/>
          </w:tcPr>
          <w:p w:rsidR="00D5136E" w:rsidRPr="00115807" w:rsidRDefault="00D5136E" w:rsidP="001446D3">
            <w:pPr>
              <w:pStyle w:val="acctmergecolhdg"/>
              <w:tabs>
                <w:tab w:val="decimal" w:pos="1104"/>
              </w:tabs>
              <w:spacing w:line="240" w:lineRule="atLeast"/>
              <w:jc w:val="left"/>
              <w:rPr>
                <w:b w:val="0"/>
                <w:szCs w:val="22"/>
              </w:rPr>
            </w:pPr>
          </w:p>
        </w:tc>
        <w:tc>
          <w:tcPr>
            <w:tcW w:w="1351" w:type="dxa"/>
          </w:tcPr>
          <w:p w:rsidR="00D5136E" w:rsidRPr="00115807" w:rsidRDefault="00D5136E" w:rsidP="008A70B9">
            <w:pPr>
              <w:pStyle w:val="acctfourfigures"/>
              <w:tabs>
                <w:tab w:val="clear" w:pos="765"/>
                <w:tab w:val="decimal" w:pos="1104"/>
              </w:tabs>
              <w:spacing w:line="240" w:lineRule="atLeast"/>
              <w:rPr>
                <w:szCs w:val="22"/>
              </w:rPr>
            </w:pPr>
            <w:r w:rsidRPr="00115807">
              <w:rPr>
                <w:szCs w:val="22"/>
              </w:rPr>
              <w:t>5,539</w:t>
            </w:r>
          </w:p>
        </w:tc>
        <w:tc>
          <w:tcPr>
            <w:tcW w:w="180" w:type="dxa"/>
          </w:tcPr>
          <w:p w:rsidR="00D5136E" w:rsidRPr="00115807" w:rsidRDefault="00D5136E" w:rsidP="001446D3">
            <w:pPr>
              <w:pStyle w:val="acctmergecolhdg"/>
              <w:tabs>
                <w:tab w:val="decimal" w:pos="1104"/>
              </w:tabs>
              <w:spacing w:line="240" w:lineRule="atLeast"/>
              <w:jc w:val="left"/>
              <w:rPr>
                <w:b w:val="0"/>
                <w:szCs w:val="22"/>
              </w:rPr>
            </w:pPr>
          </w:p>
        </w:tc>
        <w:tc>
          <w:tcPr>
            <w:tcW w:w="1441" w:type="dxa"/>
          </w:tcPr>
          <w:p w:rsidR="00D5136E" w:rsidRPr="00115807" w:rsidRDefault="007F22E0" w:rsidP="008A70B9">
            <w:pPr>
              <w:pStyle w:val="acctmergecolhdg"/>
              <w:tabs>
                <w:tab w:val="decimal" w:pos="1104"/>
              </w:tabs>
              <w:spacing w:line="240" w:lineRule="atLeast"/>
              <w:jc w:val="left"/>
              <w:rPr>
                <w:b w:val="0"/>
                <w:szCs w:val="22"/>
              </w:rPr>
            </w:pPr>
            <w:r>
              <w:rPr>
                <w:b w:val="0"/>
                <w:szCs w:val="22"/>
              </w:rPr>
              <w:t>480,050</w:t>
            </w:r>
          </w:p>
        </w:tc>
      </w:tr>
      <w:tr w:rsidR="009F3D7A" w:rsidRPr="00FA27A3" w:rsidTr="001446D3">
        <w:trPr>
          <w:cantSplit/>
        </w:trPr>
        <w:tc>
          <w:tcPr>
            <w:tcW w:w="2687" w:type="dxa"/>
          </w:tcPr>
          <w:p w:rsidR="009F3D7A" w:rsidRPr="00FA27A3" w:rsidRDefault="009F3D7A" w:rsidP="009F3D7A">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vAlign w:val="bottom"/>
          </w:tcPr>
          <w:p w:rsidR="009F3D7A" w:rsidRPr="00FA27A3" w:rsidRDefault="009F3D7A" w:rsidP="009F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FA27A3">
              <w:rPr>
                <w:rFonts w:ascii="Times New Roman" w:hAnsi="Times New Roman" w:cs="Times New Roman"/>
                <w:sz w:val="16"/>
                <w:szCs w:val="16"/>
              </w:rPr>
              <w:t>-</w:t>
            </w:r>
          </w:p>
        </w:tc>
        <w:tc>
          <w:tcPr>
            <w:tcW w:w="179" w:type="dxa"/>
          </w:tcPr>
          <w:p w:rsidR="009F3D7A" w:rsidRPr="00FA27A3" w:rsidRDefault="009F3D7A" w:rsidP="009F3D7A">
            <w:pPr>
              <w:pStyle w:val="acctmergecolhdg"/>
              <w:tabs>
                <w:tab w:val="decimal" w:pos="1104"/>
              </w:tabs>
              <w:spacing w:line="240" w:lineRule="atLeast"/>
              <w:jc w:val="left"/>
              <w:rPr>
                <w:szCs w:val="22"/>
              </w:rPr>
            </w:pPr>
          </w:p>
        </w:tc>
        <w:tc>
          <w:tcPr>
            <w:tcW w:w="1351" w:type="dxa"/>
          </w:tcPr>
          <w:p w:rsidR="009F3D7A" w:rsidRPr="00FA27A3"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sidRPr="00FA27A3">
              <w:rPr>
                <w:b w:val="0"/>
                <w:bCs/>
                <w:szCs w:val="22"/>
              </w:rPr>
              <w:t>1,165</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Pr="00FA27A3"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5,803</w:t>
            </w:r>
          </w:p>
        </w:tc>
        <w:tc>
          <w:tcPr>
            <w:tcW w:w="185"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Pr="00FA27A3"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5,361</w:t>
            </w:r>
          </w:p>
        </w:tc>
        <w:tc>
          <w:tcPr>
            <w:tcW w:w="183"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Pr="00FA27A3"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sidRPr="00FA27A3">
              <w:rPr>
                <w:b w:val="0"/>
                <w:bCs/>
                <w:szCs w:val="22"/>
              </w:rPr>
              <w:t>11,148</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Pr="00FA27A3"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2,085</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vAlign w:val="bottom"/>
          </w:tcPr>
          <w:p w:rsidR="009F3D7A" w:rsidRPr="00FA27A3" w:rsidRDefault="009F3D7A" w:rsidP="009F3D7A">
            <w:pPr>
              <w:pStyle w:val="acctmergecolhdg"/>
              <w:tabs>
                <w:tab w:val="decimal" w:pos="745"/>
              </w:tabs>
              <w:spacing w:line="240" w:lineRule="atLeast"/>
              <w:jc w:val="left"/>
              <w:rPr>
                <w:sz w:val="16"/>
                <w:szCs w:val="16"/>
              </w:rPr>
            </w:pPr>
            <w:r w:rsidRPr="00FA27A3">
              <w:rPr>
                <w:sz w:val="16"/>
                <w:szCs w:val="16"/>
              </w:rPr>
              <w:t>-</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441" w:type="dxa"/>
          </w:tcPr>
          <w:p w:rsidR="009F3D7A" w:rsidRPr="00FA27A3"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25,562</w:t>
            </w:r>
          </w:p>
        </w:tc>
      </w:tr>
      <w:tr w:rsidR="009F3D7A" w:rsidRPr="00FA27A3" w:rsidTr="001446D3">
        <w:trPr>
          <w:cantSplit/>
        </w:trPr>
        <w:tc>
          <w:tcPr>
            <w:tcW w:w="2687" w:type="dxa"/>
          </w:tcPr>
          <w:p w:rsidR="009F3D7A" w:rsidRPr="00FA27A3" w:rsidRDefault="009F3D7A" w:rsidP="009F3D7A">
            <w:pPr>
              <w:pStyle w:val="acctfourfigures"/>
              <w:tabs>
                <w:tab w:val="clear" w:pos="765"/>
              </w:tabs>
              <w:spacing w:line="240" w:lineRule="atLeast"/>
              <w:ind w:left="191" w:hanging="180"/>
              <w:rPr>
                <w:szCs w:val="22"/>
              </w:rPr>
            </w:pPr>
            <w:r w:rsidRPr="00FA27A3">
              <w:rPr>
                <w:szCs w:val="22"/>
              </w:rPr>
              <w:t>Disposal</w:t>
            </w:r>
          </w:p>
        </w:tc>
        <w:tc>
          <w:tcPr>
            <w:tcW w:w="1350" w:type="dxa"/>
            <w:vAlign w:val="bottom"/>
          </w:tcPr>
          <w:p w:rsidR="009F3D7A" w:rsidRPr="00FA27A3" w:rsidRDefault="009F3D7A" w:rsidP="009F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FA27A3">
              <w:rPr>
                <w:rFonts w:ascii="Times New Roman" w:hAnsi="Times New Roman" w:cs="Times New Roman"/>
                <w:sz w:val="16"/>
                <w:szCs w:val="16"/>
              </w:rPr>
              <w:t>-</w:t>
            </w:r>
          </w:p>
        </w:tc>
        <w:tc>
          <w:tcPr>
            <w:tcW w:w="179"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vAlign w:val="bottom"/>
          </w:tcPr>
          <w:p w:rsidR="009F3D7A" w:rsidRPr="00FA27A3" w:rsidRDefault="009F3D7A" w:rsidP="009F3D7A">
            <w:pPr>
              <w:pStyle w:val="acctmergecolhdg"/>
              <w:tabs>
                <w:tab w:val="decimal" w:pos="745"/>
              </w:tabs>
              <w:spacing w:line="240" w:lineRule="atLeast"/>
              <w:jc w:val="left"/>
              <w:rPr>
                <w:sz w:val="16"/>
                <w:szCs w:val="16"/>
              </w:rPr>
            </w:pPr>
            <w:r w:rsidRPr="00FA27A3">
              <w:rPr>
                <w:sz w:val="16"/>
                <w:szCs w:val="16"/>
              </w:rPr>
              <w:t>-</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vAlign w:val="bottom"/>
          </w:tcPr>
          <w:p w:rsidR="009F3D7A" w:rsidRPr="00FA27A3" w:rsidRDefault="009F3D7A" w:rsidP="009F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85"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Pr="00FA27A3" w:rsidRDefault="009F3D7A" w:rsidP="009F3D7A">
            <w:pPr>
              <w:pStyle w:val="acctmergecolhdg"/>
              <w:tabs>
                <w:tab w:val="decimal" w:pos="1104"/>
              </w:tabs>
              <w:spacing w:line="240" w:lineRule="atLeast"/>
              <w:jc w:val="left"/>
              <w:rPr>
                <w:b w:val="0"/>
                <w:bCs/>
                <w:szCs w:val="22"/>
              </w:rPr>
            </w:pPr>
            <w:r>
              <w:rPr>
                <w:b w:val="0"/>
                <w:bCs/>
                <w:szCs w:val="22"/>
              </w:rPr>
              <w:t>(2,341</w:t>
            </w:r>
            <w:r w:rsidRPr="00FA27A3">
              <w:rPr>
                <w:b w:val="0"/>
                <w:bCs/>
                <w:szCs w:val="22"/>
              </w:rPr>
              <w:t>)</w:t>
            </w:r>
          </w:p>
        </w:tc>
        <w:tc>
          <w:tcPr>
            <w:tcW w:w="183" w:type="dxa"/>
          </w:tcPr>
          <w:p w:rsidR="009F3D7A" w:rsidRPr="00FA27A3" w:rsidRDefault="009F3D7A" w:rsidP="009F3D7A">
            <w:pPr>
              <w:pStyle w:val="acctfourfigures"/>
              <w:tabs>
                <w:tab w:val="clear" w:pos="765"/>
                <w:tab w:val="decimal" w:pos="1104"/>
              </w:tabs>
              <w:spacing w:line="240" w:lineRule="atLeast"/>
              <w:rPr>
                <w:szCs w:val="22"/>
              </w:rPr>
            </w:pPr>
          </w:p>
        </w:tc>
        <w:tc>
          <w:tcPr>
            <w:tcW w:w="1351" w:type="dxa"/>
          </w:tcPr>
          <w:p w:rsidR="009F3D7A" w:rsidRPr="00FA27A3" w:rsidRDefault="009F3D7A" w:rsidP="009F3D7A">
            <w:pPr>
              <w:pStyle w:val="acctfourfigures"/>
              <w:tabs>
                <w:tab w:val="clear" w:pos="765"/>
                <w:tab w:val="decimal" w:pos="1104"/>
              </w:tabs>
              <w:spacing w:line="240" w:lineRule="atLeast"/>
              <w:rPr>
                <w:szCs w:val="22"/>
              </w:rPr>
            </w:pPr>
            <w:r w:rsidRPr="00FA27A3">
              <w:rPr>
                <w:szCs w:val="22"/>
              </w:rPr>
              <w:t>(605)</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Pr="00FA27A3" w:rsidRDefault="009F3D7A" w:rsidP="009F3D7A">
            <w:pPr>
              <w:pStyle w:val="acctmergecolhdg"/>
              <w:tabs>
                <w:tab w:val="decimal" w:pos="1104"/>
              </w:tabs>
              <w:spacing w:line="240" w:lineRule="atLeast"/>
              <w:jc w:val="left"/>
              <w:rPr>
                <w:b w:val="0"/>
                <w:bCs/>
                <w:szCs w:val="22"/>
              </w:rPr>
            </w:pPr>
            <w:r w:rsidRPr="00FA27A3">
              <w:rPr>
                <w:b w:val="0"/>
                <w:bCs/>
                <w:szCs w:val="22"/>
              </w:rPr>
              <w:t>(31)</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vAlign w:val="bottom"/>
          </w:tcPr>
          <w:p w:rsidR="009F3D7A" w:rsidRPr="00FA27A3" w:rsidRDefault="009F3D7A" w:rsidP="009F3D7A">
            <w:pPr>
              <w:pStyle w:val="acctmergecolhdg"/>
              <w:tabs>
                <w:tab w:val="decimal" w:pos="745"/>
              </w:tabs>
              <w:spacing w:line="240" w:lineRule="atLeast"/>
              <w:jc w:val="left"/>
              <w:rPr>
                <w:sz w:val="16"/>
                <w:szCs w:val="16"/>
              </w:rPr>
            </w:pPr>
            <w:r w:rsidRPr="00FA27A3">
              <w:rPr>
                <w:sz w:val="16"/>
                <w:szCs w:val="16"/>
              </w:rPr>
              <w:t>-</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441" w:type="dxa"/>
          </w:tcPr>
          <w:p w:rsidR="009F3D7A" w:rsidRPr="00FA27A3" w:rsidRDefault="009F3D7A" w:rsidP="009F3D7A">
            <w:pPr>
              <w:pStyle w:val="acctmergecolhdg"/>
              <w:tabs>
                <w:tab w:val="decimal" w:pos="1104"/>
              </w:tabs>
              <w:spacing w:line="240" w:lineRule="atLeast"/>
              <w:jc w:val="left"/>
              <w:rPr>
                <w:b w:val="0"/>
                <w:bCs/>
                <w:szCs w:val="22"/>
              </w:rPr>
            </w:pPr>
            <w:r>
              <w:rPr>
                <w:b w:val="0"/>
                <w:bCs/>
                <w:szCs w:val="22"/>
              </w:rPr>
              <w:t>(2,977</w:t>
            </w:r>
            <w:r w:rsidRPr="00FA27A3">
              <w:rPr>
                <w:b w:val="0"/>
                <w:bCs/>
                <w:szCs w:val="22"/>
              </w:rPr>
              <w:t>)</w:t>
            </w:r>
          </w:p>
        </w:tc>
      </w:tr>
      <w:tr w:rsidR="009F3D7A" w:rsidRPr="00FA27A3" w:rsidTr="001446D3">
        <w:trPr>
          <w:cantSplit/>
        </w:trPr>
        <w:tc>
          <w:tcPr>
            <w:tcW w:w="2687" w:type="dxa"/>
          </w:tcPr>
          <w:p w:rsidR="009F3D7A" w:rsidRPr="00FA27A3" w:rsidRDefault="009F3D7A" w:rsidP="009F3D7A">
            <w:pPr>
              <w:pStyle w:val="acctfourfigures"/>
              <w:tabs>
                <w:tab w:val="clear" w:pos="765"/>
              </w:tabs>
              <w:spacing w:line="240" w:lineRule="atLeast"/>
              <w:ind w:left="191" w:hanging="180"/>
              <w:rPr>
                <w:b/>
                <w:bCs/>
                <w:szCs w:val="22"/>
              </w:rPr>
            </w:pPr>
            <w:r>
              <w:rPr>
                <w:b/>
                <w:bCs/>
                <w:szCs w:val="22"/>
              </w:rPr>
              <w:t>At 31 December 2017</w:t>
            </w:r>
            <w:r w:rsidRPr="00FA27A3">
              <w:rPr>
                <w:b/>
                <w:bCs/>
                <w:szCs w:val="22"/>
              </w:rPr>
              <w:t xml:space="preserve"> and</w:t>
            </w:r>
          </w:p>
          <w:p w:rsidR="009F3D7A" w:rsidRPr="00FA27A3" w:rsidRDefault="009F3D7A" w:rsidP="009F3D7A">
            <w:pPr>
              <w:pStyle w:val="acctfourfigures"/>
              <w:tabs>
                <w:tab w:val="clear" w:pos="765"/>
              </w:tabs>
              <w:spacing w:line="240" w:lineRule="atLeast"/>
              <w:ind w:left="191" w:hanging="180"/>
              <w:rPr>
                <w:b/>
                <w:bCs/>
                <w:szCs w:val="22"/>
              </w:rPr>
            </w:pPr>
            <w:r>
              <w:rPr>
                <w:b/>
                <w:bCs/>
                <w:szCs w:val="22"/>
              </w:rPr>
              <w:t xml:space="preserve">   1 January 2018</w:t>
            </w:r>
          </w:p>
        </w:tc>
        <w:tc>
          <w:tcPr>
            <w:tcW w:w="1350" w:type="dxa"/>
            <w:tcBorders>
              <w:top w:val="single" w:sz="4" w:space="0" w:color="auto"/>
            </w:tcBorders>
            <w:vAlign w:val="bottom"/>
          </w:tcPr>
          <w:p w:rsidR="009F3D7A" w:rsidRPr="00FA27A3" w:rsidRDefault="009F3D7A" w:rsidP="009F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79"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9F3D7A" w:rsidRPr="00FA27A3" w:rsidRDefault="009F3D7A" w:rsidP="009F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FA27A3">
              <w:rPr>
                <w:rFonts w:ascii="Times New Roman" w:hAnsi="Times New Roman" w:cs="Times New Roman"/>
                <w:b/>
                <w:bCs/>
                <w:sz w:val="22"/>
                <w:szCs w:val="22"/>
              </w:rPr>
              <w:t>24,467</w:t>
            </w:r>
          </w:p>
        </w:tc>
        <w:tc>
          <w:tcPr>
            <w:tcW w:w="180" w:type="dxa"/>
            <w:vAlign w:val="bottom"/>
          </w:tcPr>
          <w:p w:rsidR="009F3D7A" w:rsidRPr="00FA27A3" w:rsidRDefault="009F3D7A" w:rsidP="009F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9F3D7A" w:rsidRPr="00FA27A3" w:rsidRDefault="009F3D7A" w:rsidP="009F3D7A">
            <w:pPr>
              <w:pStyle w:val="acctfourfigures"/>
              <w:tabs>
                <w:tab w:val="clear" w:pos="765"/>
                <w:tab w:val="decimal" w:pos="1104"/>
              </w:tabs>
              <w:spacing w:line="240" w:lineRule="atLeast"/>
              <w:rPr>
                <w:b/>
                <w:bCs/>
                <w:szCs w:val="22"/>
              </w:rPr>
            </w:pPr>
            <w:r>
              <w:rPr>
                <w:b/>
                <w:bCs/>
                <w:szCs w:val="22"/>
              </w:rPr>
              <w:t>35,941</w:t>
            </w:r>
          </w:p>
        </w:tc>
        <w:tc>
          <w:tcPr>
            <w:tcW w:w="185" w:type="dxa"/>
            <w:vAlign w:val="bottom"/>
          </w:tcPr>
          <w:p w:rsidR="009F3D7A" w:rsidRPr="00FA27A3" w:rsidRDefault="009F3D7A" w:rsidP="009F3D7A">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9F3D7A" w:rsidRPr="00FA27A3" w:rsidRDefault="009F3D7A" w:rsidP="009F3D7A">
            <w:pPr>
              <w:pStyle w:val="acctfourfigures"/>
              <w:tabs>
                <w:tab w:val="clear" w:pos="765"/>
                <w:tab w:val="decimal" w:pos="1104"/>
              </w:tabs>
              <w:spacing w:line="240" w:lineRule="atLeast"/>
              <w:rPr>
                <w:b/>
                <w:bCs/>
                <w:szCs w:val="22"/>
              </w:rPr>
            </w:pPr>
            <w:r>
              <w:rPr>
                <w:b/>
                <w:bCs/>
                <w:szCs w:val="22"/>
              </w:rPr>
              <w:t>101,768</w:t>
            </w:r>
          </w:p>
        </w:tc>
        <w:tc>
          <w:tcPr>
            <w:tcW w:w="183" w:type="dxa"/>
            <w:vAlign w:val="bottom"/>
          </w:tcPr>
          <w:p w:rsidR="009F3D7A" w:rsidRPr="00FA27A3" w:rsidRDefault="009F3D7A" w:rsidP="009F3D7A">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9F3D7A" w:rsidRPr="00FA27A3" w:rsidRDefault="009F3D7A" w:rsidP="009F3D7A">
            <w:pPr>
              <w:pStyle w:val="acctfourfigures"/>
              <w:tabs>
                <w:tab w:val="clear" w:pos="765"/>
                <w:tab w:val="decimal" w:pos="1104"/>
              </w:tabs>
              <w:spacing w:line="240" w:lineRule="atLeast"/>
              <w:rPr>
                <w:b/>
                <w:bCs/>
                <w:szCs w:val="22"/>
              </w:rPr>
            </w:pPr>
            <w:r w:rsidRPr="00FA27A3">
              <w:rPr>
                <w:b/>
                <w:bCs/>
                <w:szCs w:val="22"/>
              </w:rPr>
              <w:t>241,409</w:t>
            </w:r>
          </w:p>
        </w:tc>
        <w:tc>
          <w:tcPr>
            <w:tcW w:w="180" w:type="dxa"/>
            <w:vAlign w:val="bottom"/>
          </w:tcPr>
          <w:p w:rsidR="009F3D7A" w:rsidRPr="00FA27A3" w:rsidRDefault="009F3D7A" w:rsidP="009F3D7A">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9F3D7A" w:rsidRPr="00FA27A3" w:rsidRDefault="009F3D7A" w:rsidP="009F3D7A">
            <w:pPr>
              <w:pStyle w:val="acctfourfigures"/>
              <w:tabs>
                <w:tab w:val="clear" w:pos="765"/>
                <w:tab w:val="decimal" w:pos="1104"/>
              </w:tabs>
              <w:spacing w:line="240" w:lineRule="atLeast"/>
              <w:rPr>
                <w:b/>
                <w:bCs/>
                <w:szCs w:val="22"/>
              </w:rPr>
            </w:pPr>
            <w:r>
              <w:rPr>
                <w:b/>
                <w:bCs/>
                <w:szCs w:val="22"/>
              </w:rPr>
              <w:t>93,511</w:t>
            </w:r>
          </w:p>
        </w:tc>
        <w:tc>
          <w:tcPr>
            <w:tcW w:w="180" w:type="dxa"/>
            <w:vAlign w:val="bottom"/>
          </w:tcPr>
          <w:p w:rsidR="009F3D7A" w:rsidRPr="00FA27A3" w:rsidRDefault="009F3D7A" w:rsidP="009F3D7A">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9F3D7A" w:rsidRPr="00FA27A3" w:rsidRDefault="009F3D7A" w:rsidP="009F3D7A">
            <w:pPr>
              <w:pStyle w:val="acctfourfigures"/>
              <w:tabs>
                <w:tab w:val="clear" w:pos="765"/>
                <w:tab w:val="decimal" w:pos="1104"/>
              </w:tabs>
              <w:spacing w:line="240" w:lineRule="atLeast"/>
              <w:rPr>
                <w:b/>
                <w:bCs/>
                <w:szCs w:val="22"/>
              </w:rPr>
            </w:pPr>
            <w:r w:rsidRPr="00FA27A3">
              <w:rPr>
                <w:b/>
                <w:bCs/>
                <w:szCs w:val="22"/>
              </w:rPr>
              <w:t>5,539</w:t>
            </w:r>
          </w:p>
        </w:tc>
        <w:tc>
          <w:tcPr>
            <w:tcW w:w="180" w:type="dxa"/>
            <w:vAlign w:val="bottom"/>
          </w:tcPr>
          <w:p w:rsidR="009F3D7A" w:rsidRPr="00FA27A3" w:rsidRDefault="009F3D7A" w:rsidP="009F3D7A">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9F3D7A" w:rsidRPr="00FA27A3" w:rsidRDefault="009F3D7A" w:rsidP="009F3D7A">
            <w:pPr>
              <w:pStyle w:val="acctfourfigures"/>
              <w:tabs>
                <w:tab w:val="clear" w:pos="765"/>
                <w:tab w:val="decimal" w:pos="1104"/>
              </w:tabs>
              <w:spacing w:line="240" w:lineRule="atLeast"/>
              <w:rPr>
                <w:b/>
                <w:bCs/>
                <w:szCs w:val="22"/>
              </w:rPr>
            </w:pPr>
            <w:r>
              <w:rPr>
                <w:b/>
                <w:bCs/>
                <w:szCs w:val="22"/>
              </w:rPr>
              <w:t>502,635</w:t>
            </w:r>
          </w:p>
        </w:tc>
      </w:tr>
      <w:tr w:rsidR="009F3D7A" w:rsidRPr="00FA27A3" w:rsidTr="001446D3">
        <w:trPr>
          <w:cantSplit/>
        </w:trPr>
        <w:tc>
          <w:tcPr>
            <w:tcW w:w="2687" w:type="dxa"/>
          </w:tcPr>
          <w:p w:rsidR="009F3D7A" w:rsidRPr="00FA27A3" w:rsidRDefault="009F3D7A" w:rsidP="009F3D7A">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vAlign w:val="bottom"/>
          </w:tcPr>
          <w:p w:rsidR="009F3D7A" w:rsidRPr="00FA27A3" w:rsidRDefault="009F3D7A" w:rsidP="009F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79" w:type="dxa"/>
          </w:tcPr>
          <w:p w:rsidR="009F3D7A" w:rsidRPr="00FA27A3" w:rsidRDefault="009F3D7A" w:rsidP="009F3D7A">
            <w:pPr>
              <w:pStyle w:val="acctmergecolhdg"/>
              <w:tabs>
                <w:tab w:val="decimal" w:pos="1104"/>
              </w:tabs>
              <w:spacing w:line="240" w:lineRule="atLeast"/>
              <w:jc w:val="left"/>
              <w:rPr>
                <w:szCs w:val="22"/>
              </w:rPr>
            </w:pPr>
          </w:p>
        </w:tc>
        <w:tc>
          <w:tcPr>
            <w:tcW w:w="1351" w:type="dxa"/>
          </w:tcPr>
          <w:p w:rsidR="009F3D7A" w:rsidRDefault="009F3D7A" w:rsidP="009F3D7A">
            <w:pPr>
              <w:pStyle w:val="acctmergecolhdg"/>
              <w:tabs>
                <w:tab w:val="decimal" w:pos="1104"/>
              </w:tabs>
              <w:spacing w:line="240" w:lineRule="atLeast"/>
              <w:jc w:val="left"/>
              <w:rPr>
                <w:b w:val="0"/>
                <w:bCs/>
                <w:szCs w:val="22"/>
              </w:rPr>
            </w:pPr>
          </w:p>
          <w:p w:rsidR="009F3D7A" w:rsidRPr="00A71A35" w:rsidRDefault="009F3D7A" w:rsidP="009F3D7A">
            <w:pPr>
              <w:pStyle w:val="acctmergecolhdg"/>
              <w:tabs>
                <w:tab w:val="decimal" w:pos="1104"/>
              </w:tabs>
              <w:spacing w:line="240" w:lineRule="atLeast"/>
              <w:jc w:val="left"/>
              <w:rPr>
                <w:rFonts w:cs="Angsana New"/>
                <w:b w:val="0"/>
                <w:bCs/>
                <w:szCs w:val="28"/>
                <w:lang w:val="en-US" w:bidi="th-TH"/>
              </w:rPr>
            </w:pPr>
            <w:r>
              <w:rPr>
                <w:b w:val="0"/>
                <w:bCs/>
                <w:szCs w:val="22"/>
                <w:lang w:val="en-US"/>
              </w:rPr>
              <w:t>1,109</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5,845</w:t>
            </w:r>
          </w:p>
        </w:tc>
        <w:tc>
          <w:tcPr>
            <w:tcW w:w="185"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5,716</w:t>
            </w:r>
          </w:p>
        </w:tc>
        <w:tc>
          <w:tcPr>
            <w:tcW w:w="183"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9,760</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tcPr>
          <w:p w:rsidR="009F3D7A"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1,454</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351" w:type="dxa"/>
            <w:vAlign w:val="bottom"/>
          </w:tcPr>
          <w:p w:rsidR="009F3D7A" w:rsidRPr="00FA27A3" w:rsidRDefault="009F3D7A" w:rsidP="009F3D7A">
            <w:pPr>
              <w:pStyle w:val="acctmergecolhdg"/>
              <w:tabs>
                <w:tab w:val="decimal" w:pos="745"/>
              </w:tabs>
              <w:spacing w:line="240" w:lineRule="atLeast"/>
              <w:jc w:val="left"/>
              <w:rPr>
                <w:sz w:val="16"/>
                <w:szCs w:val="16"/>
              </w:rPr>
            </w:pPr>
            <w:r w:rsidRPr="00FA27A3">
              <w:rPr>
                <w:sz w:val="16"/>
                <w:szCs w:val="16"/>
              </w:rPr>
              <w:t>-</w:t>
            </w:r>
          </w:p>
        </w:tc>
        <w:tc>
          <w:tcPr>
            <w:tcW w:w="180" w:type="dxa"/>
          </w:tcPr>
          <w:p w:rsidR="009F3D7A" w:rsidRPr="00FA27A3" w:rsidRDefault="009F3D7A" w:rsidP="009F3D7A">
            <w:pPr>
              <w:pStyle w:val="acctmergecolhdg"/>
              <w:tabs>
                <w:tab w:val="decimal" w:pos="1104"/>
              </w:tabs>
              <w:spacing w:line="240" w:lineRule="atLeast"/>
              <w:jc w:val="left"/>
              <w:rPr>
                <w:b w:val="0"/>
                <w:bCs/>
                <w:szCs w:val="22"/>
              </w:rPr>
            </w:pPr>
          </w:p>
        </w:tc>
        <w:tc>
          <w:tcPr>
            <w:tcW w:w="1441" w:type="dxa"/>
          </w:tcPr>
          <w:p w:rsidR="009F3D7A" w:rsidRDefault="009F3D7A" w:rsidP="009F3D7A">
            <w:pPr>
              <w:pStyle w:val="acctmergecolhdg"/>
              <w:tabs>
                <w:tab w:val="decimal" w:pos="1104"/>
              </w:tabs>
              <w:spacing w:line="240" w:lineRule="atLeast"/>
              <w:jc w:val="left"/>
              <w:rPr>
                <w:b w:val="0"/>
                <w:bCs/>
                <w:szCs w:val="22"/>
              </w:rPr>
            </w:pPr>
          </w:p>
          <w:p w:rsidR="009F3D7A" w:rsidRPr="00FA27A3" w:rsidRDefault="009F3D7A" w:rsidP="009F3D7A">
            <w:pPr>
              <w:pStyle w:val="acctmergecolhdg"/>
              <w:tabs>
                <w:tab w:val="decimal" w:pos="1104"/>
              </w:tabs>
              <w:spacing w:line="240" w:lineRule="atLeast"/>
              <w:jc w:val="left"/>
              <w:rPr>
                <w:b w:val="0"/>
                <w:bCs/>
                <w:szCs w:val="22"/>
              </w:rPr>
            </w:pPr>
            <w:r>
              <w:rPr>
                <w:b w:val="0"/>
                <w:bCs/>
                <w:szCs w:val="22"/>
              </w:rPr>
              <w:t>23,884</w:t>
            </w:r>
          </w:p>
        </w:tc>
      </w:tr>
      <w:tr w:rsidR="001129CF" w:rsidRPr="00FA27A3" w:rsidTr="001446D3">
        <w:trPr>
          <w:cantSplit/>
        </w:trPr>
        <w:tc>
          <w:tcPr>
            <w:tcW w:w="2687" w:type="dxa"/>
          </w:tcPr>
          <w:p w:rsidR="001129CF" w:rsidRPr="00FA27A3" w:rsidRDefault="001129CF" w:rsidP="001129CF">
            <w:pPr>
              <w:pStyle w:val="acctfourfigures"/>
              <w:tabs>
                <w:tab w:val="clear" w:pos="765"/>
              </w:tabs>
              <w:spacing w:line="240" w:lineRule="atLeast"/>
              <w:ind w:left="191" w:hanging="180"/>
              <w:rPr>
                <w:szCs w:val="22"/>
              </w:rPr>
            </w:pPr>
            <w:r>
              <w:rPr>
                <w:szCs w:val="22"/>
              </w:rPr>
              <w:t>Reversal of impairment loss</w:t>
            </w:r>
          </w:p>
        </w:tc>
        <w:tc>
          <w:tcPr>
            <w:tcW w:w="1350" w:type="dxa"/>
            <w:vAlign w:val="bottom"/>
          </w:tcPr>
          <w:p w:rsidR="001129CF" w:rsidRPr="00FA27A3" w:rsidRDefault="001129CF" w:rsidP="0011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79" w:type="dxa"/>
          </w:tcPr>
          <w:p w:rsidR="001129CF" w:rsidRPr="00FA27A3" w:rsidRDefault="001129CF" w:rsidP="001129CF">
            <w:pPr>
              <w:pStyle w:val="acctmergecolhdg"/>
              <w:tabs>
                <w:tab w:val="decimal" w:pos="1104"/>
              </w:tabs>
              <w:spacing w:line="240" w:lineRule="atLeast"/>
              <w:jc w:val="left"/>
              <w:rPr>
                <w:szCs w:val="22"/>
              </w:rPr>
            </w:pPr>
          </w:p>
        </w:tc>
        <w:tc>
          <w:tcPr>
            <w:tcW w:w="1351" w:type="dxa"/>
            <w:vAlign w:val="bottom"/>
          </w:tcPr>
          <w:p w:rsidR="001129CF" w:rsidRPr="00FA27A3" w:rsidRDefault="001129CF" w:rsidP="001129CF">
            <w:pPr>
              <w:pStyle w:val="acctmergecolhdg"/>
              <w:tabs>
                <w:tab w:val="decimal" w:pos="745"/>
              </w:tabs>
              <w:spacing w:line="240" w:lineRule="atLeast"/>
              <w:jc w:val="left"/>
              <w:rPr>
                <w:sz w:val="16"/>
                <w:szCs w:val="16"/>
              </w:rPr>
            </w:pPr>
            <w:r w:rsidRPr="00FA27A3">
              <w:rPr>
                <w:sz w:val="16"/>
                <w:szCs w:val="16"/>
              </w:rPr>
              <w:t>-</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85"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tcPr>
          <w:p w:rsidR="001129CF" w:rsidRPr="00A3172F" w:rsidRDefault="001129CF" w:rsidP="001129CF">
            <w:pPr>
              <w:pStyle w:val="acctmergecolhdg"/>
              <w:tabs>
                <w:tab w:val="decimal" w:pos="1104"/>
              </w:tabs>
              <w:spacing w:line="240" w:lineRule="atLeast"/>
              <w:jc w:val="left"/>
              <w:rPr>
                <w:rFonts w:cstheme="minorBidi"/>
                <w:b w:val="0"/>
                <w:bCs/>
                <w:szCs w:val="28"/>
                <w:cs/>
                <w:lang w:bidi="th-TH"/>
              </w:rPr>
            </w:pPr>
            <w:r>
              <w:rPr>
                <w:b w:val="0"/>
                <w:bCs/>
                <w:szCs w:val="22"/>
              </w:rPr>
              <w:t>(12,160)</w:t>
            </w:r>
          </w:p>
        </w:tc>
        <w:tc>
          <w:tcPr>
            <w:tcW w:w="183"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745"/>
              </w:tabs>
              <w:spacing w:line="240" w:lineRule="atLeast"/>
              <w:jc w:val="left"/>
              <w:rPr>
                <w:sz w:val="16"/>
                <w:szCs w:val="16"/>
              </w:rPr>
            </w:pPr>
            <w:r w:rsidRPr="00FA27A3">
              <w:rPr>
                <w:sz w:val="16"/>
                <w:szCs w:val="16"/>
              </w:rPr>
              <w:t>-</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745"/>
              </w:tabs>
              <w:spacing w:line="240" w:lineRule="atLeast"/>
              <w:jc w:val="left"/>
              <w:rPr>
                <w:sz w:val="16"/>
                <w:szCs w:val="16"/>
              </w:rPr>
            </w:pPr>
            <w:r w:rsidRPr="00FA27A3">
              <w:rPr>
                <w:sz w:val="16"/>
                <w:szCs w:val="16"/>
              </w:rPr>
              <w:t>-</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745"/>
              </w:tabs>
              <w:spacing w:line="240" w:lineRule="atLeast"/>
              <w:jc w:val="left"/>
              <w:rPr>
                <w:sz w:val="16"/>
                <w:szCs w:val="16"/>
              </w:rPr>
            </w:pPr>
            <w:r w:rsidRPr="00FA27A3">
              <w:rPr>
                <w:sz w:val="16"/>
                <w:szCs w:val="16"/>
              </w:rPr>
              <w:t>-</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441" w:type="dxa"/>
          </w:tcPr>
          <w:p w:rsidR="001129CF" w:rsidRPr="00FA27A3" w:rsidRDefault="001129CF" w:rsidP="001A566C">
            <w:pPr>
              <w:pStyle w:val="acctmergecolhdg"/>
              <w:tabs>
                <w:tab w:val="decimal" w:pos="1104"/>
              </w:tabs>
              <w:spacing w:line="240" w:lineRule="atLeast"/>
              <w:jc w:val="left"/>
              <w:rPr>
                <w:b w:val="0"/>
                <w:bCs/>
                <w:szCs w:val="22"/>
              </w:rPr>
            </w:pPr>
            <w:r>
              <w:rPr>
                <w:b w:val="0"/>
                <w:bCs/>
                <w:szCs w:val="22"/>
              </w:rPr>
              <w:t>(12,160)</w:t>
            </w:r>
          </w:p>
        </w:tc>
      </w:tr>
      <w:tr w:rsidR="001129CF" w:rsidRPr="00FA27A3" w:rsidTr="001446D3">
        <w:trPr>
          <w:cantSplit/>
        </w:trPr>
        <w:tc>
          <w:tcPr>
            <w:tcW w:w="2687" w:type="dxa"/>
          </w:tcPr>
          <w:p w:rsidR="001129CF" w:rsidRPr="00FA27A3" w:rsidRDefault="001129CF" w:rsidP="001129CF">
            <w:pPr>
              <w:pStyle w:val="acctfourfigures"/>
              <w:tabs>
                <w:tab w:val="clear" w:pos="765"/>
              </w:tabs>
              <w:spacing w:line="240" w:lineRule="atLeast"/>
              <w:ind w:left="191" w:hanging="180"/>
              <w:rPr>
                <w:szCs w:val="22"/>
              </w:rPr>
            </w:pPr>
            <w:r w:rsidRPr="00FA27A3">
              <w:rPr>
                <w:szCs w:val="22"/>
              </w:rPr>
              <w:t>Disposal</w:t>
            </w:r>
          </w:p>
        </w:tc>
        <w:tc>
          <w:tcPr>
            <w:tcW w:w="1350" w:type="dxa"/>
            <w:vAlign w:val="bottom"/>
          </w:tcPr>
          <w:p w:rsidR="001129CF" w:rsidRPr="00FA27A3" w:rsidRDefault="001129CF" w:rsidP="0011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79"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745"/>
              </w:tabs>
              <w:spacing w:line="240" w:lineRule="atLeast"/>
              <w:jc w:val="left"/>
              <w:rPr>
                <w:sz w:val="16"/>
                <w:szCs w:val="16"/>
              </w:rPr>
            </w:pPr>
            <w:r w:rsidRPr="00FA27A3">
              <w:rPr>
                <w:sz w:val="16"/>
                <w:szCs w:val="16"/>
              </w:rPr>
              <w:t>-</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tcPr>
          <w:p w:rsidR="001129CF" w:rsidRPr="00FA27A3" w:rsidRDefault="001129CF" w:rsidP="001A566C">
            <w:pPr>
              <w:pStyle w:val="acctmergecolhdg"/>
              <w:tabs>
                <w:tab w:val="decimal" w:pos="1104"/>
              </w:tabs>
              <w:spacing w:line="240" w:lineRule="atLeast"/>
              <w:jc w:val="left"/>
              <w:rPr>
                <w:b w:val="0"/>
                <w:bCs/>
                <w:szCs w:val="22"/>
              </w:rPr>
            </w:pPr>
            <w:r>
              <w:rPr>
                <w:b w:val="0"/>
                <w:bCs/>
                <w:szCs w:val="22"/>
              </w:rPr>
              <w:t>(226)</w:t>
            </w:r>
          </w:p>
        </w:tc>
        <w:tc>
          <w:tcPr>
            <w:tcW w:w="185"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tcPr>
          <w:p w:rsidR="001129CF" w:rsidRPr="00FA27A3" w:rsidRDefault="00691BDC" w:rsidP="001129CF">
            <w:pPr>
              <w:pStyle w:val="acctmergecolhdg"/>
              <w:tabs>
                <w:tab w:val="decimal" w:pos="1104"/>
              </w:tabs>
              <w:spacing w:line="240" w:lineRule="atLeast"/>
              <w:jc w:val="left"/>
              <w:rPr>
                <w:b w:val="0"/>
                <w:bCs/>
                <w:szCs w:val="22"/>
              </w:rPr>
            </w:pPr>
            <w:r>
              <w:rPr>
                <w:b w:val="0"/>
                <w:bCs/>
                <w:szCs w:val="22"/>
              </w:rPr>
              <w:t>(5,407</w:t>
            </w:r>
            <w:r w:rsidR="001129CF">
              <w:rPr>
                <w:b w:val="0"/>
                <w:bCs/>
                <w:szCs w:val="22"/>
              </w:rPr>
              <w:t>)</w:t>
            </w:r>
          </w:p>
        </w:tc>
        <w:tc>
          <w:tcPr>
            <w:tcW w:w="183" w:type="dxa"/>
          </w:tcPr>
          <w:p w:rsidR="001129CF" w:rsidRPr="00FA27A3" w:rsidRDefault="001129CF" w:rsidP="001129CF">
            <w:pPr>
              <w:pStyle w:val="acctfourfigures"/>
              <w:tabs>
                <w:tab w:val="clear" w:pos="765"/>
                <w:tab w:val="decimal" w:pos="1104"/>
              </w:tabs>
              <w:spacing w:line="240" w:lineRule="atLeast"/>
              <w:rPr>
                <w:szCs w:val="22"/>
              </w:rPr>
            </w:pPr>
          </w:p>
        </w:tc>
        <w:tc>
          <w:tcPr>
            <w:tcW w:w="1351" w:type="dxa"/>
            <w:vAlign w:val="bottom"/>
          </w:tcPr>
          <w:p w:rsidR="001129CF" w:rsidRPr="00FA27A3" w:rsidRDefault="001129CF" w:rsidP="001129CF">
            <w:pPr>
              <w:pStyle w:val="acctmergecolhdg"/>
              <w:tabs>
                <w:tab w:val="decimal" w:pos="745"/>
              </w:tabs>
              <w:spacing w:line="240" w:lineRule="atLeast"/>
              <w:jc w:val="left"/>
              <w:rPr>
                <w:sz w:val="16"/>
                <w:szCs w:val="16"/>
              </w:rPr>
            </w:pPr>
            <w:r w:rsidRPr="00FA27A3">
              <w:rPr>
                <w:sz w:val="16"/>
                <w:szCs w:val="16"/>
              </w:rPr>
              <w:t>-</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tcPr>
          <w:p w:rsidR="001129CF" w:rsidRPr="00FA27A3" w:rsidRDefault="001129CF" w:rsidP="001129CF">
            <w:pPr>
              <w:pStyle w:val="acctmergecolhdg"/>
              <w:tabs>
                <w:tab w:val="decimal" w:pos="1104"/>
              </w:tabs>
              <w:spacing w:line="240" w:lineRule="atLeast"/>
              <w:jc w:val="left"/>
              <w:rPr>
                <w:b w:val="0"/>
                <w:bCs/>
                <w:szCs w:val="22"/>
              </w:rPr>
            </w:pPr>
            <w:r>
              <w:rPr>
                <w:b w:val="0"/>
                <w:bCs/>
                <w:szCs w:val="22"/>
              </w:rPr>
              <w:t>(103)</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745"/>
              </w:tabs>
              <w:spacing w:line="240" w:lineRule="atLeast"/>
              <w:jc w:val="left"/>
              <w:rPr>
                <w:sz w:val="16"/>
                <w:szCs w:val="16"/>
              </w:rPr>
            </w:pPr>
            <w:r w:rsidRPr="00FA27A3">
              <w:rPr>
                <w:sz w:val="16"/>
                <w:szCs w:val="16"/>
              </w:rPr>
              <w:t>-</w:t>
            </w:r>
          </w:p>
        </w:tc>
        <w:tc>
          <w:tcPr>
            <w:tcW w:w="180" w:type="dxa"/>
          </w:tcPr>
          <w:p w:rsidR="001129CF" w:rsidRPr="00FA27A3" w:rsidRDefault="001129CF" w:rsidP="001129CF">
            <w:pPr>
              <w:pStyle w:val="acctmergecolhdg"/>
              <w:tabs>
                <w:tab w:val="decimal" w:pos="1104"/>
              </w:tabs>
              <w:spacing w:line="240" w:lineRule="atLeast"/>
              <w:jc w:val="left"/>
              <w:rPr>
                <w:b w:val="0"/>
                <w:bCs/>
                <w:szCs w:val="22"/>
              </w:rPr>
            </w:pPr>
          </w:p>
        </w:tc>
        <w:tc>
          <w:tcPr>
            <w:tcW w:w="1441" w:type="dxa"/>
          </w:tcPr>
          <w:p w:rsidR="001129CF" w:rsidRPr="00FA27A3" w:rsidRDefault="00691BDC" w:rsidP="001129CF">
            <w:pPr>
              <w:pStyle w:val="acctmergecolhdg"/>
              <w:tabs>
                <w:tab w:val="decimal" w:pos="1104"/>
              </w:tabs>
              <w:spacing w:line="240" w:lineRule="atLeast"/>
              <w:jc w:val="left"/>
              <w:rPr>
                <w:b w:val="0"/>
                <w:bCs/>
                <w:szCs w:val="22"/>
              </w:rPr>
            </w:pPr>
            <w:r>
              <w:rPr>
                <w:b w:val="0"/>
                <w:bCs/>
                <w:szCs w:val="22"/>
              </w:rPr>
              <w:t>(5,736</w:t>
            </w:r>
            <w:r w:rsidR="001129CF">
              <w:rPr>
                <w:b w:val="0"/>
                <w:bCs/>
                <w:szCs w:val="22"/>
              </w:rPr>
              <w:t>)</w:t>
            </w:r>
          </w:p>
        </w:tc>
      </w:tr>
      <w:tr w:rsidR="001129CF" w:rsidRPr="00FA27A3" w:rsidTr="001446D3">
        <w:trPr>
          <w:cantSplit/>
        </w:trPr>
        <w:tc>
          <w:tcPr>
            <w:tcW w:w="2687" w:type="dxa"/>
            <w:vAlign w:val="bottom"/>
          </w:tcPr>
          <w:p w:rsidR="001129CF" w:rsidRPr="00FA27A3" w:rsidRDefault="001129CF" w:rsidP="001129CF">
            <w:pPr>
              <w:pStyle w:val="acctfourfigures"/>
              <w:tabs>
                <w:tab w:val="clear" w:pos="765"/>
              </w:tabs>
              <w:spacing w:line="240" w:lineRule="atLeast"/>
              <w:ind w:left="191" w:hanging="180"/>
              <w:rPr>
                <w:b/>
                <w:bCs/>
                <w:szCs w:val="22"/>
              </w:rPr>
            </w:pPr>
            <w:r>
              <w:rPr>
                <w:b/>
                <w:bCs/>
                <w:szCs w:val="22"/>
              </w:rPr>
              <w:t>At 31 December 2018</w:t>
            </w:r>
          </w:p>
        </w:tc>
        <w:tc>
          <w:tcPr>
            <w:tcW w:w="1350" w:type="dxa"/>
            <w:tcBorders>
              <w:top w:val="single" w:sz="4" w:space="0" w:color="auto"/>
              <w:bottom w:val="double" w:sz="4" w:space="0" w:color="auto"/>
            </w:tcBorders>
            <w:vAlign w:val="bottom"/>
          </w:tcPr>
          <w:p w:rsidR="001129CF" w:rsidRPr="00A71A35" w:rsidRDefault="001129CF" w:rsidP="0011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A71A35">
              <w:rPr>
                <w:rFonts w:ascii="Times New Roman" w:hAnsi="Times New Roman" w:cs="Times New Roman"/>
                <w:sz w:val="16"/>
                <w:szCs w:val="16"/>
              </w:rPr>
              <w:t>-</w:t>
            </w:r>
          </w:p>
        </w:tc>
        <w:tc>
          <w:tcPr>
            <w:tcW w:w="179" w:type="dxa"/>
          </w:tcPr>
          <w:p w:rsidR="001129CF" w:rsidRPr="00FA27A3" w:rsidRDefault="001129CF" w:rsidP="001129CF">
            <w:pPr>
              <w:pStyle w:val="acctmergecolhdg"/>
              <w:tabs>
                <w:tab w:val="decimal" w:pos="1104"/>
              </w:tabs>
              <w:spacing w:line="240" w:lineRule="atLeast"/>
              <w:jc w:val="left"/>
              <w:rPr>
                <w:b w:val="0"/>
                <w:bCs/>
                <w:szCs w:val="22"/>
              </w:rPr>
            </w:pPr>
          </w:p>
        </w:tc>
        <w:tc>
          <w:tcPr>
            <w:tcW w:w="1351" w:type="dxa"/>
            <w:tcBorders>
              <w:top w:val="single" w:sz="4" w:space="0" w:color="auto"/>
              <w:bottom w:val="double" w:sz="4" w:space="0" w:color="auto"/>
            </w:tcBorders>
            <w:vAlign w:val="bottom"/>
          </w:tcPr>
          <w:p w:rsidR="001129CF" w:rsidRPr="00FA27A3" w:rsidRDefault="001129CF" w:rsidP="0011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25,576</w:t>
            </w:r>
          </w:p>
        </w:tc>
        <w:tc>
          <w:tcPr>
            <w:tcW w:w="180" w:type="dxa"/>
            <w:vAlign w:val="bottom"/>
          </w:tcPr>
          <w:p w:rsidR="001129CF" w:rsidRPr="00FA27A3" w:rsidRDefault="001129CF" w:rsidP="0011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double" w:sz="4" w:space="0" w:color="auto"/>
            </w:tcBorders>
            <w:vAlign w:val="bottom"/>
          </w:tcPr>
          <w:p w:rsidR="001129CF" w:rsidRPr="00FA27A3" w:rsidRDefault="001129CF" w:rsidP="001129CF">
            <w:pPr>
              <w:pStyle w:val="acctfourfigures"/>
              <w:tabs>
                <w:tab w:val="clear" w:pos="765"/>
                <w:tab w:val="decimal" w:pos="1104"/>
              </w:tabs>
              <w:spacing w:line="240" w:lineRule="atLeast"/>
              <w:rPr>
                <w:b/>
                <w:bCs/>
                <w:szCs w:val="22"/>
              </w:rPr>
            </w:pPr>
            <w:r>
              <w:rPr>
                <w:b/>
                <w:bCs/>
                <w:szCs w:val="22"/>
              </w:rPr>
              <w:t>41,560</w:t>
            </w:r>
          </w:p>
        </w:tc>
        <w:tc>
          <w:tcPr>
            <w:tcW w:w="185" w:type="dxa"/>
            <w:vAlign w:val="bottom"/>
          </w:tcPr>
          <w:p w:rsidR="001129CF" w:rsidRPr="00FA27A3" w:rsidRDefault="001129CF" w:rsidP="001129CF">
            <w:pPr>
              <w:pStyle w:val="acctfourfigures"/>
              <w:tabs>
                <w:tab w:val="clear" w:pos="765"/>
                <w:tab w:val="decimal" w:pos="1104"/>
              </w:tabs>
              <w:spacing w:line="240" w:lineRule="atLeast"/>
              <w:rPr>
                <w:szCs w:val="22"/>
              </w:rPr>
            </w:pPr>
          </w:p>
        </w:tc>
        <w:tc>
          <w:tcPr>
            <w:tcW w:w="1351" w:type="dxa"/>
            <w:tcBorders>
              <w:top w:val="single" w:sz="4" w:space="0" w:color="auto"/>
              <w:bottom w:val="double" w:sz="4" w:space="0" w:color="auto"/>
            </w:tcBorders>
            <w:vAlign w:val="bottom"/>
          </w:tcPr>
          <w:p w:rsidR="001129CF" w:rsidRPr="00FA27A3" w:rsidRDefault="00691BDC" w:rsidP="001129CF">
            <w:pPr>
              <w:pStyle w:val="acctfourfigures"/>
              <w:tabs>
                <w:tab w:val="clear" w:pos="765"/>
                <w:tab w:val="decimal" w:pos="1104"/>
              </w:tabs>
              <w:spacing w:line="240" w:lineRule="atLeast"/>
              <w:rPr>
                <w:b/>
                <w:bCs/>
                <w:szCs w:val="22"/>
              </w:rPr>
            </w:pPr>
            <w:r>
              <w:rPr>
                <w:b/>
                <w:bCs/>
                <w:szCs w:val="22"/>
              </w:rPr>
              <w:t>89,917</w:t>
            </w:r>
          </w:p>
        </w:tc>
        <w:tc>
          <w:tcPr>
            <w:tcW w:w="183" w:type="dxa"/>
            <w:vAlign w:val="bottom"/>
          </w:tcPr>
          <w:p w:rsidR="001129CF" w:rsidRPr="00FA27A3" w:rsidRDefault="001129CF" w:rsidP="001129CF">
            <w:pPr>
              <w:pStyle w:val="acctfourfigures"/>
              <w:tabs>
                <w:tab w:val="clear" w:pos="765"/>
                <w:tab w:val="decimal" w:pos="1104"/>
              </w:tabs>
              <w:spacing w:line="240" w:lineRule="atLeast"/>
              <w:rPr>
                <w:szCs w:val="22"/>
              </w:rPr>
            </w:pPr>
          </w:p>
        </w:tc>
        <w:tc>
          <w:tcPr>
            <w:tcW w:w="1351" w:type="dxa"/>
            <w:tcBorders>
              <w:top w:val="single" w:sz="4" w:space="0" w:color="auto"/>
              <w:bottom w:val="double" w:sz="4" w:space="0" w:color="auto"/>
            </w:tcBorders>
            <w:vAlign w:val="bottom"/>
          </w:tcPr>
          <w:p w:rsidR="001129CF" w:rsidRPr="00FA27A3" w:rsidRDefault="001129CF" w:rsidP="001129CF">
            <w:pPr>
              <w:pStyle w:val="acctfourfigures"/>
              <w:tabs>
                <w:tab w:val="clear" w:pos="765"/>
                <w:tab w:val="decimal" w:pos="1104"/>
              </w:tabs>
              <w:spacing w:line="240" w:lineRule="atLeast"/>
              <w:rPr>
                <w:b/>
                <w:bCs/>
                <w:szCs w:val="22"/>
              </w:rPr>
            </w:pPr>
            <w:r>
              <w:rPr>
                <w:b/>
                <w:bCs/>
                <w:szCs w:val="22"/>
              </w:rPr>
              <w:t>251,169</w:t>
            </w:r>
          </w:p>
        </w:tc>
        <w:tc>
          <w:tcPr>
            <w:tcW w:w="180" w:type="dxa"/>
            <w:vAlign w:val="bottom"/>
          </w:tcPr>
          <w:p w:rsidR="001129CF" w:rsidRPr="00FA27A3" w:rsidRDefault="001129CF" w:rsidP="001129CF">
            <w:pPr>
              <w:pStyle w:val="acctfourfigures"/>
              <w:tabs>
                <w:tab w:val="clear" w:pos="765"/>
                <w:tab w:val="decimal" w:pos="1104"/>
              </w:tabs>
              <w:spacing w:line="240" w:lineRule="atLeast"/>
              <w:rPr>
                <w:b/>
                <w:bCs/>
                <w:szCs w:val="22"/>
              </w:rPr>
            </w:pPr>
          </w:p>
        </w:tc>
        <w:tc>
          <w:tcPr>
            <w:tcW w:w="1351" w:type="dxa"/>
            <w:tcBorders>
              <w:top w:val="single" w:sz="4" w:space="0" w:color="auto"/>
              <w:bottom w:val="double" w:sz="4" w:space="0" w:color="auto"/>
            </w:tcBorders>
            <w:vAlign w:val="bottom"/>
          </w:tcPr>
          <w:p w:rsidR="001129CF" w:rsidRPr="00FA27A3" w:rsidRDefault="001129CF" w:rsidP="001129CF">
            <w:pPr>
              <w:pStyle w:val="acctfourfigures"/>
              <w:tabs>
                <w:tab w:val="clear" w:pos="765"/>
                <w:tab w:val="decimal" w:pos="1104"/>
              </w:tabs>
              <w:spacing w:line="240" w:lineRule="atLeast"/>
              <w:rPr>
                <w:b/>
                <w:bCs/>
                <w:szCs w:val="22"/>
              </w:rPr>
            </w:pPr>
            <w:r>
              <w:rPr>
                <w:b/>
                <w:bCs/>
                <w:szCs w:val="22"/>
              </w:rPr>
              <w:t>94,862</w:t>
            </w:r>
          </w:p>
        </w:tc>
        <w:tc>
          <w:tcPr>
            <w:tcW w:w="180" w:type="dxa"/>
            <w:vAlign w:val="bottom"/>
          </w:tcPr>
          <w:p w:rsidR="001129CF" w:rsidRPr="00FA27A3" w:rsidRDefault="001129CF" w:rsidP="001129CF">
            <w:pPr>
              <w:pStyle w:val="acctfourfigures"/>
              <w:tabs>
                <w:tab w:val="clear" w:pos="765"/>
                <w:tab w:val="decimal" w:pos="1104"/>
              </w:tabs>
              <w:spacing w:line="240" w:lineRule="atLeast"/>
              <w:rPr>
                <w:b/>
                <w:bCs/>
                <w:szCs w:val="22"/>
              </w:rPr>
            </w:pPr>
          </w:p>
        </w:tc>
        <w:tc>
          <w:tcPr>
            <w:tcW w:w="1351" w:type="dxa"/>
            <w:tcBorders>
              <w:top w:val="single" w:sz="4" w:space="0" w:color="auto"/>
              <w:bottom w:val="double" w:sz="4" w:space="0" w:color="auto"/>
            </w:tcBorders>
            <w:vAlign w:val="bottom"/>
          </w:tcPr>
          <w:p w:rsidR="001129CF" w:rsidRPr="00FA27A3" w:rsidRDefault="001129CF" w:rsidP="001129CF">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1129CF" w:rsidRPr="00FA27A3" w:rsidRDefault="001129CF" w:rsidP="001129CF">
            <w:pPr>
              <w:pStyle w:val="acctfourfigures"/>
              <w:tabs>
                <w:tab w:val="clear" w:pos="765"/>
                <w:tab w:val="decimal" w:pos="1104"/>
              </w:tabs>
              <w:spacing w:line="240" w:lineRule="atLeast"/>
              <w:rPr>
                <w:b/>
                <w:bCs/>
                <w:szCs w:val="22"/>
              </w:rPr>
            </w:pPr>
          </w:p>
        </w:tc>
        <w:tc>
          <w:tcPr>
            <w:tcW w:w="1441" w:type="dxa"/>
            <w:tcBorders>
              <w:top w:val="single" w:sz="4" w:space="0" w:color="auto"/>
              <w:bottom w:val="double" w:sz="4" w:space="0" w:color="auto"/>
            </w:tcBorders>
            <w:vAlign w:val="bottom"/>
          </w:tcPr>
          <w:p w:rsidR="001129CF" w:rsidRPr="00FA27A3" w:rsidRDefault="00691BDC" w:rsidP="001129CF">
            <w:pPr>
              <w:pStyle w:val="acctfourfigures"/>
              <w:tabs>
                <w:tab w:val="clear" w:pos="765"/>
                <w:tab w:val="decimal" w:pos="1104"/>
              </w:tabs>
              <w:spacing w:line="240" w:lineRule="atLeast"/>
              <w:rPr>
                <w:b/>
                <w:bCs/>
                <w:szCs w:val="22"/>
              </w:rPr>
            </w:pPr>
            <w:r>
              <w:rPr>
                <w:b/>
                <w:bCs/>
                <w:szCs w:val="22"/>
              </w:rPr>
              <w:t>508,623</w:t>
            </w:r>
          </w:p>
        </w:tc>
      </w:tr>
      <w:tr w:rsidR="001129CF" w:rsidRPr="00FA27A3" w:rsidTr="001446D3">
        <w:trPr>
          <w:cantSplit/>
        </w:trPr>
        <w:tc>
          <w:tcPr>
            <w:tcW w:w="2687" w:type="dxa"/>
            <w:vAlign w:val="bottom"/>
          </w:tcPr>
          <w:p w:rsidR="001129CF" w:rsidRPr="00FA27A3" w:rsidRDefault="001129CF" w:rsidP="0011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p>
        </w:tc>
        <w:tc>
          <w:tcPr>
            <w:tcW w:w="1350"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79"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80"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85"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83" w:type="dxa"/>
            <w:vAlign w:val="bottom"/>
          </w:tcPr>
          <w:p w:rsidR="001129CF" w:rsidRPr="00FA27A3" w:rsidRDefault="001129CF" w:rsidP="001129CF">
            <w:pPr>
              <w:pStyle w:val="acctfourfigures"/>
              <w:tabs>
                <w:tab w:val="clear" w:pos="765"/>
                <w:tab w:val="decimal" w:pos="1104"/>
              </w:tabs>
              <w:spacing w:line="240" w:lineRule="atLeast"/>
              <w:rPr>
                <w:szCs w:val="22"/>
              </w:rPr>
            </w:pPr>
          </w:p>
        </w:tc>
        <w:tc>
          <w:tcPr>
            <w:tcW w:w="1351"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80"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80"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351"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80" w:type="dxa"/>
            <w:vAlign w:val="bottom"/>
          </w:tcPr>
          <w:p w:rsidR="001129CF" w:rsidRPr="00FA27A3" w:rsidRDefault="001129CF" w:rsidP="001129CF">
            <w:pPr>
              <w:pStyle w:val="acctmergecolhdg"/>
              <w:tabs>
                <w:tab w:val="decimal" w:pos="1104"/>
              </w:tabs>
              <w:spacing w:line="240" w:lineRule="atLeast"/>
              <w:jc w:val="left"/>
              <w:rPr>
                <w:b w:val="0"/>
                <w:bCs/>
                <w:szCs w:val="22"/>
              </w:rPr>
            </w:pPr>
          </w:p>
        </w:tc>
        <w:tc>
          <w:tcPr>
            <w:tcW w:w="1441" w:type="dxa"/>
            <w:vAlign w:val="bottom"/>
          </w:tcPr>
          <w:p w:rsidR="001129CF" w:rsidRPr="00FA27A3" w:rsidRDefault="001129CF" w:rsidP="001129CF">
            <w:pPr>
              <w:pStyle w:val="acctmergecolhdg"/>
              <w:tabs>
                <w:tab w:val="decimal" w:pos="1104"/>
              </w:tabs>
              <w:spacing w:line="240" w:lineRule="atLeast"/>
              <w:jc w:val="left"/>
              <w:rPr>
                <w:b w:val="0"/>
                <w:bCs/>
                <w:szCs w:val="22"/>
              </w:rPr>
            </w:pPr>
          </w:p>
        </w:tc>
      </w:tr>
    </w:tbl>
    <w:p w:rsidR="00C24A98" w:rsidRDefault="00D5136E" w:rsidP="00D51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F515BD" w:rsidRPr="00FA27A3" w:rsidTr="00740E6F">
        <w:trPr>
          <w:cantSplit/>
        </w:trPr>
        <w:tc>
          <w:tcPr>
            <w:tcW w:w="2687" w:type="dxa"/>
            <w:vAlign w:val="bottom"/>
          </w:tcPr>
          <w:p w:rsidR="00F515BD" w:rsidRPr="00FA27A3" w:rsidRDefault="00F515BD" w:rsidP="00F515BD">
            <w:pPr>
              <w:pStyle w:val="acctfourfigures"/>
              <w:spacing w:line="240" w:lineRule="atLeast"/>
              <w:jc w:val="center"/>
              <w:rPr>
                <w:szCs w:val="22"/>
              </w:rPr>
            </w:pPr>
          </w:p>
        </w:tc>
        <w:tc>
          <w:tcPr>
            <w:tcW w:w="12164" w:type="dxa"/>
            <w:gridSpan w:val="15"/>
            <w:vAlign w:val="bottom"/>
          </w:tcPr>
          <w:p w:rsidR="00F515BD" w:rsidRPr="00FA27A3" w:rsidRDefault="00F515BD" w:rsidP="00F515BD">
            <w:pPr>
              <w:pStyle w:val="acctmergecolhdg"/>
              <w:spacing w:line="240" w:lineRule="atLeast"/>
              <w:rPr>
                <w:szCs w:val="22"/>
              </w:rPr>
            </w:pPr>
            <w:r w:rsidRPr="00FA27A3">
              <w:rPr>
                <w:szCs w:val="22"/>
              </w:rPr>
              <w:t>Consolidated financial statements</w:t>
            </w:r>
          </w:p>
        </w:tc>
      </w:tr>
      <w:tr w:rsidR="00F515BD" w:rsidRPr="00FA27A3" w:rsidTr="00740E6F">
        <w:trPr>
          <w:cantSplit/>
        </w:trPr>
        <w:tc>
          <w:tcPr>
            <w:tcW w:w="2687" w:type="dxa"/>
            <w:vAlign w:val="bottom"/>
          </w:tcPr>
          <w:p w:rsidR="00F515BD" w:rsidRPr="00FA27A3" w:rsidRDefault="00F515BD" w:rsidP="00F515BD">
            <w:pPr>
              <w:pStyle w:val="acctfourfigures"/>
              <w:spacing w:line="240" w:lineRule="atLeast"/>
              <w:jc w:val="center"/>
              <w:rPr>
                <w:szCs w:val="22"/>
              </w:rPr>
            </w:pPr>
          </w:p>
        </w:tc>
        <w:tc>
          <w:tcPr>
            <w:tcW w:w="1350" w:type="dxa"/>
            <w:vAlign w:val="bottom"/>
          </w:tcPr>
          <w:p w:rsidR="00F515BD" w:rsidRPr="00FA27A3" w:rsidRDefault="00F515BD" w:rsidP="00F515BD">
            <w:pPr>
              <w:pStyle w:val="acctmergecolhdg"/>
              <w:spacing w:line="240" w:lineRule="atLeast"/>
              <w:ind w:left="-79" w:right="-79"/>
              <w:rPr>
                <w:b w:val="0"/>
                <w:bCs/>
                <w:szCs w:val="22"/>
              </w:rPr>
            </w:pPr>
            <w:r w:rsidRPr="00FA27A3">
              <w:rPr>
                <w:b w:val="0"/>
                <w:bCs/>
                <w:szCs w:val="22"/>
              </w:rPr>
              <w:t>Land</w:t>
            </w:r>
          </w:p>
        </w:tc>
        <w:tc>
          <w:tcPr>
            <w:tcW w:w="179" w:type="dxa"/>
            <w:vAlign w:val="bottom"/>
          </w:tcPr>
          <w:p w:rsidR="00F515BD" w:rsidRPr="00FA27A3" w:rsidRDefault="00F515BD" w:rsidP="00F515BD">
            <w:pPr>
              <w:pStyle w:val="acctmergecolhdg"/>
              <w:spacing w:line="240" w:lineRule="atLeast"/>
              <w:rPr>
                <w:b w:val="0"/>
                <w:bCs/>
                <w:szCs w:val="22"/>
              </w:rPr>
            </w:pPr>
          </w:p>
        </w:tc>
        <w:tc>
          <w:tcPr>
            <w:tcW w:w="1351" w:type="dxa"/>
            <w:vAlign w:val="bottom"/>
          </w:tcPr>
          <w:p w:rsidR="00F515BD" w:rsidRPr="00FA27A3" w:rsidRDefault="00F515BD" w:rsidP="00F515BD">
            <w:pPr>
              <w:pStyle w:val="acctmergecolhdg"/>
              <w:spacing w:line="240" w:lineRule="atLeast"/>
              <w:ind w:left="-79" w:right="-79"/>
              <w:rPr>
                <w:b w:val="0"/>
                <w:bCs/>
                <w:szCs w:val="22"/>
              </w:rPr>
            </w:pPr>
            <w:r w:rsidRPr="00FA27A3">
              <w:rPr>
                <w:b w:val="0"/>
                <w:bCs/>
                <w:szCs w:val="22"/>
              </w:rPr>
              <w:t>Land improvement</w:t>
            </w:r>
          </w:p>
        </w:tc>
        <w:tc>
          <w:tcPr>
            <w:tcW w:w="180" w:type="dxa"/>
            <w:vAlign w:val="bottom"/>
          </w:tcPr>
          <w:p w:rsidR="00F515BD" w:rsidRPr="00FA27A3" w:rsidRDefault="00F515BD" w:rsidP="00F515BD">
            <w:pPr>
              <w:pStyle w:val="acctmergecolhdg"/>
              <w:spacing w:line="240" w:lineRule="atLeast"/>
              <w:rPr>
                <w:b w:val="0"/>
                <w:bCs/>
                <w:szCs w:val="22"/>
              </w:rPr>
            </w:pPr>
          </w:p>
        </w:tc>
        <w:tc>
          <w:tcPr>
            <w:tcW w:w="1351" w:type="dxa"/>
            <w:vAlign w:val="bottom"/>
          </w:tcPr>
          <w:p w:rsidR="00F515BD" w:rsidRPr="00FA27A3" w:rsidRDefault="00F515BD" w:rsidP="00F515BD">
            <w:pPr>
              <w:pStyle w:val="acctmergecolhdg"/>
              <w:spacing w:line="240" w:lineRule="atLeast"/>
              <w:ind w:left="-79" w:right="-79"/>
              <w:rPr>
                <w:b w:val="0"/>
                <w:bCs/>
                <w:szCs w:val="22"/>
              </w:rPr>
            </w:pPr>
            <w:r w:rsidRPr="00FA27A3">
              <w:rPr>
                <w:b w:val="0"/>
                <w:bCs/>
                <w:szCs w:val="22"/>
              </w:rPr>
              <w:t>Buildings</w:t>
            </w:r>
          </w:p>
        </w:tc>
        <w:tc>
          <w:tcPr>
            <w:tcW w:w="185" w:type="dxa"/>
            <w:vAlign w:val="bottom"/>
          </w:tcPr>
          <w:p w:rsidR="00F515BD" w:rsidRPr="00FA27A3" w:rsidRDefault="00F515BD" w:rsidP="00F515BD">
            <w:pPr>
              <w:pStyle w:val="acctmergecolhdg"/>
              <w:spacing w:line="240" w:lineRule="atLeast"/>
              <w:rPr>
                <w:b w:val="0"/>
                <w:bCs/>
                <w:szCs w:val="22"/>
              </w:rPr>
            </w:pPr>
          </w:p>
        </w:tc>
        <w:tc>
          <w:tcPr>
            <w:tcW w:w="1351" w:type="dxa"/>
            <w:vAlign w:val="bottom"/>
          </w:tcPr>
          <w:p w:rsidR="00F515BD" w:rsidRPr="00FA27A3" w:rsidRDefault="00F515BD" w:rsidP="00F515BD">
            <w:pPr>
              <w:pStyle w:val="acctmergecolhdg"/>
              <w:spacing w:line="240" w:lineRule="atLeast"/>
              <w:ind w:left="-79" w:right="-79"/>
              <w:rPr>
                <w:b w:val="0"/>
                <w:bCs/>
                <w:szCs w:val="22"/>
              </w:rPr>
            </w:pPr>
            <w:r w:rsidRPr="00FA27A3">
              <w:rPr>
                <w:b w:val="0"/>
                <w:bCs/>
                <w:szCs w:val="22"/>
              </w:rPr>
              <w:t>Vehicle, lighter and dry-docking</w:t>
            </w:r>
          </w:p>
        </w:tc>
        <w:tc>
          <w:tcPr>
            <w:tcW w:w="183" w:type="dxa"/>
            <w:vAlign w:val="bottom"/>
          </w:tcPr>
          <w:p w:rsidR="00F515BD" w:rsidRPr="00FA27A3" w:rsidRDefault="00F515BD" w:rsidP="00F515BD">
            <w:pPr>
              <w:pStyle w:val="acctfourfigures"/>
              <w:spacing w:line="240" w:lineRule="atLeast"/>
              <w:jc w:val="center"/>
              <w:rPr>
                <w:szCs w:val="22"/>
              </w:rPr>
            </w:pPr>
          </w:p>
        </w:tc>
        <w:tc>
          <w:tcPr>
            <w:tcW w:w="1351" w:type="dxa"/>
            <w:vAlign w:val="bottom"/>
          </w:tcPr>
          <w:p w:rsidR="00F515BD" w:rsidRPr="00FA27A3" w:rsidRDefault="00F515BD" w:rsidP="00F515BD">
            <w:pPr>
              <w:pStyle w:val="acctmergecolhdg"/>
              <w:spacing w:line="240" w:lineRule="atLeast"/>
              <w:ind w:left="-79" w:right="-79"/>
              <w:rPr>
                <w:b w:val="0"/>
                <w:bCs/>
                <w:szCs w:val="22"/>
              </w:rPr>
            </w:pPr>
            <w:r w:rsidRPr="00FA27A3">
              <w:rPr>
                <w:b w:val="0"/>
                <w:bCs/>
                <w:szCs w:val="22"/>
              </w:rPr>
              <w:t>Machinery</w:t>
            </w:r>
          </w:p>
        </w:tc>
        <w:tc>
          <w:tcPr>
            <w:tcW w:w="180" w:type="dxa"/>
            <w:vAlign w:val="bottom"/>
          </w:tcPr>
          <w:p w:rsidR="00F515BD" w:rsidRPr="00FA27A3" w:rsidRDefault="00F515BD" w:rsidP="00F515BD">
            <w:pPr>
              <w:pStyle w:val="acctmergecolhdg"/>
              <w:spacing w:line="240" w:lineRule="atLeast"/>
              <w:rPr>
                <w:b w:val="0"/>
                <w:bCs/>
                <w:szCs w:val="22"/>
              </w:rPr>
            </w:pPr>
          </w:p>
        </w:tc>
        <w:tc>
          <w:tcPr>
            <w:tcW w:w="1351" w:type="dxa"/>
            <w:vAlign w:val="bottom"/>
          </w:tcPr>
          <w:p w:rsidR="00F515BD" w:rsidRPr="00FA27A3" w:rsidRDefault="00F515BD" w:rsidP="00F515BD">
            <w:pPr>
              <w:pStyle w:val="acctmergecolhdg"/>
              <w:spacing w:line="240" w:lineRule="atLeast"/>
              <w:ind w:left="-79" w:right="-79"/>
              <w:rPr>
                <w:b w:val="0"/>
                <w:bCs/>
                <w:szCs w:val="22"/>
              </w:rPr>
            </w:pPr>
            <w:r w:rsidRPr="00FA27A3">
              <w:rPr>
                <w:b w:val="0"/>
                <w:bCs/>
                <w:szCs w:val="22"/>
              </w:rPr>
              <w:t>Office equipment</w:t>
            </w:r>
          </w:p>
        </w:tc>
        <w:tc>
          <w:tcPr>
            <w:tcW w:w="180" w:type="dxa"/>
            <w:vAlign w:val="bottom"/>
          </w:tcPr>
          <w:p w:rsidR="00F515BD" w:rsidRPr="00FA27A3" w:rsidRDefault="00F515BD" w:rsidP="00F515BD">
            <w:pPr>
              <w:pStyle w:val="acctmergecolhdg"/>
              <w:spacing w:line="240" w:lineRule="atLeast"/>
              <w:rPr>
                <w:b w:val="0"/>
                <w:bCs/>
                <w:szCs w:val="22"/>
              </w:rPr>
            </w:pPr>
          </w:p>
        </w:tc>
        <w:tc>
          <w:tcPr>
            <w:tcW w:w="1351" w:type="dxa"/>
            <w:vAlign w:val="bottom"/>
          </w:tcPr>
          <w:p w:rsidR="00F515BD" w:rsidRPr="00FA27A3" w:rsidRDefault="00F515BD" w:rsidP="00F515BD">
            <w:pPr>
              <w:pStyle w:val="acctmergecolhdg"/>
              <w:spacing w:line="240" w:lineRule="atLeast"/>
              <w:rPr>
                <w:b w:val="0"/>
                <w:bCs/>
                <w:szCs w:val="22"/>
              </w:rPr>
            </w:pPr>
            <w:r w:rsidRPr="00FA27A3">
              <w:rPr>
                <w:b w:val="0"/>
                <w:bCs/>
                <w:szCs w:val="22"/>
              </w:rPr>
              <w:t>Assets under construction</w:t>
            </w:r>
          </w:p>
        </w:tc>
        <w:tc>
          <w:tcPr>
            <w:tcW w:w="180" w:type="dxa"/>
            <w:vAlign w:val="bottom"/>
          </w:tcPr>
          <w:p w:rsidR="00F515BD" w:rsidRPr="00FA27A3" w:rsidRDefault="00F515BD" w:rsidP="00F515BD">
            <w:pPr>
              <w:pStyle w:val="acctmergecolhdg"/>
              <w:spacing w:line="240" w:lineRule="atLeast"/>
              <w:ind w:left="-79" w:right="-79"/>
              <w:rPr>
                <w:szCs w:val="22"/>
              </w:rPr>
            </w:pPr>
          </w:p>
        </w:tc>
        <w:tc>
          <w:tcPr>
            <w:tcW w:w="1441" w:type="dxa"/>
            <w:vAlign w:val="bottom"/>
          </w:tcPr>
          <w:p w:rsidR="00F515BD" w:rsidRPr="00FA27A3" w:rsidRDefault="00F515BD" w:rsidP="00F515BD">
            <w:pPr>
              <w:pStyle w:val="acctmergecolhdg"/>
              <w:spacing w:line="240" w:lineRule="atLeast"/>
              <w:rPr>
                <w:b w:val="0"/>
                <w:bCs/>
                <w:szCs w:val="22"/>
              </w:rPr>
            </w:pPr>
            <w:r w:rsidRPr="00FA27A3">
              <w:rPr>
                <w:b w:val="0"/>
                <w:bCs/>
                <w:szCs w:val="22"/>
              </w:rPr>
              <w:t>Total</w:t>
            </w:r>
          </w:p>
        </w:tc>
      </w:tr>
      <w:tr w:rsidR="00F515BD" w:rsidRPr="00FA27A3" w:rsidTr="00740E6F">
        <w:trPr>
          <w:cantSplit/>
        </w:trPr>
        <w:tc>
          <w:tcPr>
            <w:tcW w:w="2687" w:type="dxa"/>
            <w:vAlign w:val="bottom"/>
          </w:tcPr>
          <w:p w:rsidR="00F515BD" w:rsidRPr="00FA27A3" w:rsidRDefault="00F515BD" w:rsidP="00F515BD">
            <w:pPr>
              <w:pStyle w:val="acctfourfigures"/>
              <w:spacing w:line="240" w:lineRule="atLeast"/>
              <w:jc w:val="center"/>
              <w:rPr>
                <w:szCs w:val="22"/>
              </w:rPr>
            </w:pPr>
          </w:p>
        </w:tc>
        <w:tc>
          <w:tcPr>
            <w:tcW w:w="12164" w:type="dxa"/>
            <w:gridSpan w:val="15"/>
            <w:vAlign w:val="bottom"/>
          </w:tcPr>
          <w:p w:rsidR="00F515BD" w:rsidRPr="00FA27A3" w:rsidRDefault="00F515BD" w:rsidP="00F515BD">
            <w:pPr>
              <w:pStyle w:val="acctmergecolhdg"/>
              <w:spacing w:line="240" w:lineRule="atLeast"/>
              <w:rPr>
                <w:b w:val="0"/>
                <w:bCs/>
                <w:i/>
                <w:iCs/>
                <w:szCs w:val="22"/>
              </w:rPr>
            </w:pPr>
            <w:r w:rsidRPr="00FA27A3">
              <w:rPr>
                <w:b w:val="0"/>
                <w:bCs/>
                <w:i/>
                <w:iCs/>
                <w:szCs w:val="22"/>
              </w:rPr>
              <w:t>(in thousand Baht)</w:t>
            </w:r>
          </w:p>
        </w:tc>
      </w:tr>
      <w:tr w:rsidR="00F515BD" w:rsidRPr="00FA27A3" w:rsidTr="00D279A3">
        <w:trPr>
          <w:cantSplit/>
        </w:trPr>
        <w:tc>
          <w:tcPr>
            <w:tcW w:w="2687" w:type="dxa"/>
            <w:vAlign w:val="bottom"/>
          </w:tcPr>
          <w:p w:rsidR="00F515BD" w:rsidRPr="00FA27A3" w:rsidRDefault="00F515BD" w:rsidP="00F515BD">
            <w:pPr>
              <w:pStyle w:val="acctfourfigures"/>
              <w:tabs>
                <w:tab w:val="clear" w:pos="765"/>
              </w:tabs>
              <w:spacing w:line="240" w:lineRule="atLeast"/>
              <w:ind w:left="191" w:hanging="180"/>
              <w:rPr>
                <w:b/>
                <w:bCs/>
                <w:i/>
                <w:iCs/>
                <w:szCs w:val="22"/>
              </w:rPr>
            </w:pPr>
          </w:p>
        </w:tc>
        <w:tc>
          <w:tcPr>
            <w:tcW w:w="135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79"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5"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3" w:type="dxa"/>
            <w:vAlign w:val="bottom"/>
          </w:tcPr>
          <w:p w:rsidR="00F515BD" w:rsidRPr="00FA27A3" w:rsidRDefault="00F515BD" w:rsidP="00F515BD">
            <w:pPr>
              <w:pStyle w:val="acctfourfigures"/>
              <w:tabs>
                <w:tab w:val="clear" w:pos="765"/>
                <w:tab w:val="decimal" w:pos="1104"/>
              </w:tabs>
              <w:spacing w:line="240" w:lineRule="atLeast"/>
              <w:rPr>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441" w:type="dxa"/>
            <w:vAlign w:val="bottom"/>
          </w:tcPr>
          <w:p w:rsidR="00F515BD" w:rsidRPr="00FA27A3" w:rsidRDefault="00F515BD" w:rsidP="00F515BD">
            <w:pPr>
              <w:pStyle w:val="acctmergecolhdg"/>
              <w:tabs>
                <w:tab w:val="decimal" w:pos="1104"/>
              </w:tabs>
              <w:spacing w:line="240" w:lineRule="atLeast"/>
              <w:jc w:val="left"/>
              <w:rPr>
                <w:b w:val="0"/>
                <w:bCs/>
                <w:szCs w:val="22"/>
              </w:rPr>
            </w:pPr>
          </w:p>
        </w:tc>
      </w:tr>
      <w:tr w:rsidR="00F515BD" w:rsidRPr="00FA27A3" w:rsidTr="00D279A3">
        <w:trPr>
          <w:cantSplit/>
        </w:trPr>
        <w:tc>
          <w:tcPr>
            <w:tcW w:w="2687" w:type="dxa"/>
            <w:vAlign w:val="bottom"/>
          </w:tcPr>
          <w:p w:rsidR="00F515BD" w:rsidRPr="00FA27A3" w:rsidRDefault="00F515BD" w:rsidP="00F515BD">
            <w:pPr>
              <w:pStyle w:val="acctfourfigures"/>
              <w:tabs>
                <w:tab w:val="clear" w:pos="765"/>
              </w:tabs>
              <w:spacing w:line="240" w:lineRule="atLeast"/>
              <w:ind w:left="191" w:hanging="180"/>
              <w:rPr>
                <w:b/>
                <w:bCs/>
                <w:i/>
                <w:iCs/>
                <w:szCs w:val="22"/>
              </w:rPr>
            </w:pPr>
            <w:r w:rsidRPr="00FA27A3">
              <w:rPr>
                <w:b/>
                <w:bCs/>
                <w:i/>
                <w:iCs/>
                <w:szCs w:val="22"/>
              </w:rPr>
              <w:t>Net book value</w:t>
            </w:r>
          </w:p>
        </w:tc>
        <w:tc>
          <w:tcPr>
            <w:tcW w:w="135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79"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5"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3" w:type="dxa"/>
            <w:vAlign w:val="bottom"/>
          </w:tcPr>
          <w:p w:rsidR="00F515BD" w:rsidRPr="00FA27A3" w:rsidRDefault="00F515BD" w:rsidP="00F515BD">
            <w:pPr>
              <w:pStyle w:val="acctfourfigures"/>
              <w:tabs>
                <w:tab w:val="clear" w:pos="765"/>
                <w:tab w:val="decimal" w:pos="1104"/>
              </w:tabs>
              <w:spacing w:line="240" w:lineRule="atLeast"/>
              <w:rPr>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351"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80" w:type="dxa"/>
            <w:vAlign w:val="bottom"/>
          </w:tcPr>
          <w:p w:rsidR="00F515BD" w:rsidRPr="00FA27A3" w:rsidRDefault="00F515BD" w:rsidP="00F515BD">
            <w:pPr>
              <w:pStyle w:val="acctmergecolhdg"/>
              <w:tabs>
                <w:tab w:val="decimal" w:pos="1104"/>
              </w:tabs>
              <w:spacing w:line="240" w:lineRule="atLeast"/>
              <w:jc w:val="left"/>
              <w:rPr>
                <w:b w:val="0"/>
                <w:bCs/>
                <w:szCs w:val="22"/>
              </w:rPr>
            </w:pPr>
          </w:p>
        </w:tc>
        <w:tc>
          <w:tcPr>
            <w:tcW w:w="1441" w:type="dxa"/>
            <w:vAlign w:val="bottom"/>
          </w:tcPr>
          <w:p w:rsidR="00F515BD" w:rsidRPr="00FA27A3" w:rsidRDefault="00F515BD" w:rsidP="00F515BD">
            <w:pPr>
              <w:pStyle w:val="acctmergecolhdg"/>
              <w:tabs>
                <w:tab w:val="decimal" w:pos="1104"/>
              </w:tabs>
              <w:spacing w:line="240" w:lineRule="atLeast"/>
              <w:jc w:val="left"/>
              <w:rPr>
                <w:b w:val="0"/>
                <w:bCs/>
                <w:szCs w:val="22"/>
              </w:rPr>
            </w:pPr>
          </w:p>
        </w:tc>
      </w:tr>
      <w:tr w:rsidR="00F515BD" w:rsidRPr="00FA27A3" w:rsidTr="00740E6F">
        <w:trPr>
          <w:cantSplit/>
        </w:trPr>
        <w:tc>
          <w:tcPr>
            <w:tcW w:w="2687" w:type="dxa"/>
          </w:tcPr>
          <w:p w:rsidR="00F515BD" w:rsidRPr="00FA27A3" w:rsidRDefault="00F515BD" w:rsidP="00F515BD">
            <w:pPr>
              <w:pStyle w:val="acctfourfigures"/>
              <w:tabs>
                <w:tab w:val="clear" w:pos="765"/>
              </w:tabs>
              <w:spacing w:line="240" w:lineRule="atLeast"/>
              <w:ind w:left="191" w:hanging="180"/>
              <w:rPr>
                <w:b/>
                <w:bCs/>
                <w:szCs w:val="22"/>
              </w:rPr>
            </w:pPr>
            <w:r>
              <w:rPr>
                <w:b/>
                <w:bCs/>
                <w:szCs w:val="22"/>
              </w:rPr>
              <w:t>At 1 January 2017</w:t>
            </w:r>
          </w:p>
        </w:tc>
        <w:tc>
          <w:tcPr>
            <w:tcW w:w="1350" w:type="dxa"/>
            <w:tcBorders>
              <w:bottom w:val="double" w:sz="4" w:space="0" w:color="auto"/>
            </w:tcBorders>
          </w:tcPr>
          <w:p w:rsidR="00F515BD" w:rsidRPr="00FA27A3" w:rsidRDefault="00F515BD" w:rsidP="008C652F">
            <w:pPr>
              <w:pStyle w:val="acctmergecolhdg"/>
              <w:tabs>
                <w:tab w:val="decimal" w:pos="1104"/>
              </w:tabs>
              <w:spacing w:line="240" w:lineRule="atLeast"/>
              <w:jc w:val="left"/>
              <w:rPr>
                <w:szCs w:val="22"/>
              </w:rPr>
            </w:pPr>
            <w:r w:rsidRPr="00FA27A3">
              <w:rPr>
                <w:szCs w:val="22"/>
              </w:rPr>
              <w:t>199,228</w:t>
            </w:r>
          </w:p>
        </w:tc>
        <w:tc>
          <w:tcPr>
            <w:tcW w:w="179"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bottom w:val="double" w:sz="4" w:space="0" w:color="auto"/>
            </w:tcBorders>
          </w:tcPr>
          <w:p w:rsidR="00F515BD" w:rsidRPr="00FA27A3" w:rsidRDefault="00F515BD" w:rsidP="008C652F">
            <w:pPr>
              <w:pStyle w:val="acctmergecolhdg"/>
              <w:tabs>
                <w:tab w:val="decimal" w:pos="1104"/>
              </w:tabs>
              <w:spacing w:line="240" w:lineRule="atLeast"/>
              <w:jc w:val="left"/>
              <w:rPr>
                <w:szCs w:val="22"/>
              </w:rPr>
            </w:pPr>
            <w:r>
              <w:rPr>
                <w:szCs w:val="22"/>
              </w:rPr>
              <w:t>5,434</w:t>
            </w: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bottom w:val="double" w:sz="4" w:space="0" w:color="auto"/>
            </w:tcBorders>
          </w:tcPr>
          <w:p w:rsidR="00F515BD" w:rsidRPr="00FA27A3" w:rsidRDefault="00F515BD" w:rsidP="008C652F">
            <w:pPr>
              <w:pStyle w:val="acctmergecolhdg"/>
              <w:tabs>
                <w:tab w:val="decimal" w:pos="1104"/>
              </w:tabs>
              <w:spacing w:line="240" w:lineRule="atLeast"/>
              <w:jc w:val="left"/>
              <w:rPr>
                <w:szCs w:val="22"/>
              </w:rPr>
            </w:pPr>
            <w:r>
              <w:rPr>
                <w:szCs w:val="22"/>
              </w:rPr>
              <w:t>59,488</w:t>
            </w:r>
          </w:p>
        </w:tc>
        <w:tc>
          <w:tcPr>
            <w:tcW w:w="185"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bottom w:val="double" w:sz="4" w:space="0" w:color="auto"/>
            </w:tcBorders>
          </w:tcPr>
          <w:p w:rsidR="00F515BD" w:rsidRPr="00731001" w:rsidRDefault="00F515BD" w:rsidP="008C652F">
            <w:pPr>
              <w:pStyle w:val="acctmergecolhdg"/>
              <w:tabs>
                <w:tab w:val="decimal" w:pos="1104"/>
              </w:tabs>
              <w:spacing w:line="240" w:lineRule="atLeast"/>
              <w:jc w:val="left"/>
              <w:rPr>
                <w:rFonts w:cs="Angsana New"/>
                <w:szCs w:val="28"/>
                <w:lang w:val="en-US" w:bidi="th-TH"/>
              </w:rPr>
            </w:pPr>
            <w:r w:rsidRPr="00FA27A3">
              <w:rPr>
                <w:szCs w:val="22"/>
              </w:rPr>
              <w:t>101,</w:t>
            </w:r>
            <w:r>
              <w:rPr>
                <w:rFonts w:cs="Angsana New"/>
                <w:szCs w:val="28"/>
                <w:lang w:val="en-US" w:bidi="th-TH"/>
              </w:rPr>
              <w:t>626</w:t>
            </w:r>
          </w:p>
        </w:tc>
        <w:tc>
          <w:tcPr>
            <w:tcW w:w="183"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F515BD" w:rsidRPr="00FA27A3" w:rsidRDefault="00F515BD" w:rsidP="008C652F">
            <w:pPr>
              <w:pStyle w:val="acctmergecolhdg"/>
              <w:tabs>
                <w:tab w:val="decimal" w:pos="1104"/>
              </w:tabs>
              <w:spacing w:line="240" w:lineRule="atLeast"/>
              <w:jc w:val="left"/>
              <w:rPr>
                <w:szCs w:val="22"/>
              </w:rPr>
            </w:pPr>
            <w:r>
              <w:rPr>
                <w:szCs w:val="22"/>
              </w:rPr>
              <w:t>36,935</w:t>
            </w: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bottom w:val="double" w:sz="4" w:space="0" w:color="auto"/>
            </w:tcBorders>
          </w:tcPr>
          <w:p w:rsidR="00F515BD" w:rsidRPr="00FA27A3" w:rsidRDefault="00F515BD" w:rsidP="008C652F">
            <w:pPr>
              <w:pStyle w:val="acctmergecolhdg"/>
              <w:tabs>
                <w:tab w:val="decimal" w:pos="1104"/>
              </w:tabs>
              <w:spacing w:line="240" w:lineRule="atLeast"/>
              <w:jc w:val="left"/>
              <w:rPr>
                <w:szCs w:val="22"/>
              </w:rPr>
            </w:pPr>
            <w:r>
              <w:rPr>
                <w:szCs w:val="22"/>
              </w:rPr>
              <w:t>5,177</w:t>
            </w: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bottom w:val="double" w:sz="4" w:space="0" w:color="auto"/>
            </w:tcBorders>
          </w:tcPr>
          <w:p w:rsidR="00F515BD" w:rsidRPr="00FA27A3" w:rsidRDefault="00F515BD" w:rsidP="008C652F">
            <w:pPr>
              <w:pStyle w:val="acctmergecolhdg"/>
              <w:tabs>
                <w:tab w:val="decimal" w:pos="1104"/>
              </w:tabs>
              <w:spacing w:line="240" w:lineRule="atLeast"/>
              <w:jc w:val="left"/>
              <w:rPr>
                <w:szCs w:val="22"/>
              </w:rPr>
            </w:pPr>
            <w:r>
              <w:rPr>
                <w:szCs w:val="22"/>
              </w:rPr>
              <w:t>1,647</w:t>
            </w: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441" w:type="dxa"/>
            <w:tcBorders>
              <w:bottom w:val="double" w:sz="4" w:space="0" w:color="auto"/>
            </w:tcBorders>
          </w:tcPr>
          <w:p w:rsidR="00F515BD" w:rsidRPr="00FA27A3" w:rsidRDefault="00F515BD" w:rsidP="008C652F">
            <w:pPr>
              <w:pStyle w:val="acctmergecolhdg"/>
              <w:tabs>
                <w:tab w:val="decimal" w:pos="1104"/>
              </w:tabs>
              <w:spacing w:line="240" w:lineRule="atLeast"/>
              <w:jc w:val="left"/>
              <w:rPr>
                <w:szCs w:val="22"/>
              </w:rPr>
            </w:pPr>
            <w:r>
              <w:rPr>
                <w:szCs w:val="22"/>
              </w:rPr>
              <w:t>409,535</w:t>
            </w:r>
          </w:p>
        </w:tc>
      </w:tr>
      <w:tr w:rsidR="00F515BD" w:rsidRPr="00FA27A3" w:rsidTr="00D279A3">
        <w:trPr>
          <w:cantSplit/>
        </w:trPr>
        <w:tc>
          <w:tcPr>
            <w:tcW w:w="2687" w:type="dxa"/>
          </w:tcPr>
          <w:p w:rsidR="00F515BD" w:rsidRPr="00FA27A3" w:rsidRDefault="00F515BD" w:rsidP="00F515BD">
            <w:pPr>
              <w:pStyle w:val="acctfourfigures"/>
              <w:tabs>
                <w:tab w:val="clear" w:pos="765"/>
              </w:tabs>
              <w:spacing w:line="240" w:lineRule="atLeast"/>
              <w:ind w:left="191" w:hanging="180"/>
              <w:rPr>
                <w:szCs w:val="22"/>
              </w:rPr>
            </w:pPr>
          </w:p>
        </w:tc>
        <w:tc>
          <w:tcPr>
            <w:tcW w:w="1350" w:type="dxa"/>
            <w:tcBorders>
              <w:top w:val="single" w:sz="4" w:space="0" w:color="auto"/>
            </w:tcBorders>
            <w:vAlign w:val="bottom"/>
          </w:tcPr>
          <w:p w:rsidR="00F515BD" w:rsidRPr="00FA27A3" w:rsidRDefault="00F515BD" w:rsidP="00F5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79" w:type="dxa"/>
          </w:tcPr>
          <w:p w:rsidR="00F515BD" w:rsidRPr="00FA27A3" w:rsidRDefault="00F515BD" w:rsidP="00F515BD">
            <w:pPr>
              <w:pStyle w:val="acctmergecolhdg"/>
              <w:tabs>
                <w:tab w:val="decimal" w:pos="1104"/>
              </w:tabs>
              <w:spacing w:line="240" w:lineRule="atLeast"/>
              <w:jc w:val="left"/>
              <w:rPr>
                <w:bCs/>
                <w:szCs w:val="22"/>
              </w:rPr>
            </w:pPr>
          </w:p>
        </w:tc>
        <w:tc>
          <w:tcPr>
            <w:tcW w:w="1351" w:type="dxa"/>
            <w:tcBorders>
              <w:top w:val="single" w:sz="4" w:space="0" w:color="auto"/>
            </w:tcBorders>
          </w:tcPr>
          <w:p w:rsidR="00F515BD" w:rsidRPr="00FA27A3" w:rsidRDefault="00F515BD" w:rsidP="00F515BD">
            <w:pPr>
              <w:pStyle w:val="acctmergecolhdg"/>
              <w:tabs>
                <w:tab w:val="decimal" w:pos="1104"/>
              </w:tabs>
              <w:spacing w:line="240" w:lineRule="atLeast"/>
              <w:jc w:val="left"/>
              <w:rPr>
                <w:bCs/>
                <w:szCs w:val="22"/>
              </w:rPr>
            </w:pPr>
          </w:p>
        </w:tc>
        <w:tc>
          <w:tcPr>
            <w:tcW w:w="180" w:type="dxa"/>
          </w:tcPr>
          <w:p w:rsidR="00F515BD" w:rsidRPr="00FA27A3" w:rsidRDefault="00F515BD" w:rsidP="00F515BD">
            <w:pPr>
              <w:pStyle w:val="acctmergecolhdg"/>
              <w:tabs>
                <w:tab w:val="decimal" w:pos="1104"/>
              </w:tabs>
              <w:spacing w:line="240" w:lineRule="atLeast"/>
              <w:jc w:val="left"/>
              <w:rPr>
                <w:bCs/>
                <w:szCs w:val="22"/>
              </w:rPr>
            </w:pPr>
          </w:p>
        </w:tc>
        <w:tc>
          <w:tcPr>
            <w:tcW w:w="1351" w:type="dxa"/>
            <w:tcBorders>
              <w:top w:val="single" w:sz="4" w:space="0" w:color="auto"/>
            </w:tcBorders>
          </w:tcPr>
          <w:p w:rsidR="00F515BD" w:rsidRPr="00FA27A3" w:rsidRDefault="00F515BD" w:rsidP="00F515BD">
            <w:pPr>
              <w:pStyle w:val="acctmergecolhdg"/>
              <w:tabs>
                <w:tab w:val="decimal" w:pos="1104"/>
              </w:tabs>
              <w:spacing w:line="240" w:lineRule="atLeast"/>
              <w:jc w:val="left"/>
              <w:rPr>
                <w:bCs/>
                <w:szCs w:val="22"/>
              </w:rPr>
            </w:pPr>
          </w:p>
        </w:tc>
        <w:tc>
          <w:tcPr>
            <w:tcW w:w="185" w:type="dxa"/>
          </w:tcPr>
          <w:p w:rsidR="00F515BD" w:rsidRPr="00FA27A3" w:rsidRDefault="00F515BD" w:rsidP="00F515BD">
            <w:pPr>
              <w:pStyle w:val="acctmergecolhdg"/>
              <w:tabs>
                <w:tab w:val="decimal" w:pos="1104"/>
              </w:tabs>
              <w:spacing w:line="240" w:lineRule="atLeast"/>
              <w:jc w:val="left"/>
              <w:rPr>
                <w:bCs/>
                <w:szCs w:val="22"/>
              </w:rPr>
            </w:pPr>
          </w:p>
        </w:tc>
        <w:tc>
          <w:tcPr>
            <w:tcW w:w="1351" w:type="dxa"/>
            <w:tcBorders>
              <w:top w:val="single" w:sz="4" w:space="0" w:color="auto"/>
            </w:tcBorders>
          </w:tcPr>
          <w:p w:rsidR="00F515BD" w:rsidRPr="00FA27A3" w:rsidRDefault="00F515BD" w:rsidP="00F515BD">
            <w:pPr>
              <w:pStyle w:val="acctmergecolhdg"/>
              <w:tabs>
                <w:tab w:val="decimal" w:pos="1104"/>
              </w:tabs>
              <w:spacing w:line="240" w:lineRule="atLeast"/>
              <w:jc w:val="left"/>
              <w:rPr>
                <w:bCs/>
                <w:szCs w:val="22"/>
              </w:rPr>
            </w:pPr>
          </w:p>
        </w:tc>
        <w:tc>
          <w:tcPr>
            <w:tcW w:w="183" w:type="dxa"/>
          </w:tcPr>
          <w:p w:rsidR="00F515BD" w:rsidRPr="00FA27A3" w:rsidRDefault="00F515BD" w:rsidP="00F515BD">
            <w:pPr>
              <w:pStyle w:val="acctfourfigures"/>
              <w:tabs>
                <w:tab w:val="clear" w:pos="765"/>
                <w:tab w:val="decimal" w:pos="1104"/>
              </w:tabs>
              <w:spacing w:line="240" w:lineRule="atLeast"/>
              <w:rPr>
                <w:b/>
                <w:bCs/>
                <w:szCs w:val="22"/>
              </w:rPr>
            </w:pPr>
          </w:p>
        </w:tc>
        <w:tc>
          <w:tcPr>
            <w:tcW w:w="1351" w:type="dxa"/>
            <w:tcBorders>
              <w:top w:val="single" w:sz="4" w:space="0" w:color="auto"/>
            </w:tcBorders>
          </w:tcPr>
          <w:p w:rsidR="00F515BD" w:rsidRPr="00FA27A3" w:rsidRDefault="00F515BD" w:rsidP="00F515BD">
            <w:pPr>
              <w:pStyle w:val="acctfourfigures"/>
              <w:tabs>
                <w:tab w:val="clear" w:pos="765"/>
                <w:tab w:val="decimal" w:pos="1104"/>
              </w:tabs>
              <w:spacing w:line="240" w:lineRule="atLeast"/>
              <w:rPr>
                <w:b/>
                <w:bCs/>
                <w:szCs w:val="22"/>
              </w:rPr>
            </w:pPr>
          </w:p>
        </w:tc>
        <w:tc>
          <w:tcPr>
            <w:tcW w:w="180" w:type="dxa"/>
          </w:tcPr>
          <w:p w:rsidR="00F515BD" w:rsidRPr="00FA27A3" w:rsidRDefault="00F515BD" w:rsidP="00F515BD">
            <w:pPr>
              <w:pStyle w:val="acctmergecolhdg"/>
              <w:tabs>
                <w:tab w:val="decimal" w:pos="1104"/>
              </w:tabs>
              <w:spacing w:line="240" w:lineRule="atLeast"/>
              <w:jc w:val="left"/>
              <w:rPr>
                <w:bCs/>
                <w:szCs w:val="22"/>
              </w:rPr>
            </w:pPr>
          </w:p>
        </w:tc>
        <w:tc>
          <w:tcPr>
            <w:tcW w:w="1351" w:type="dxa"/>
            <w:tcBorders>
              <w:top w:val="single" w:sz="4" w:space="0" w:color="auto"/>
            </w:tcBorders>
          </w:tcPr>
          <w:p w:rsidR="00F515BD" w:rsidRPr="00FA27A3" w:rsidRDefault="00F515BD" w:rsidP="00F515BD">
            <w:pPr>
              <w:pStyle w:val="acctfourfigures"/>
              <w:tabs>
                <w:tab w:val="clear" w:pos="765"/>
                <w:tab w:val="decimal" w:pos="1104"/>
              </w:tabs>
              <w:spacing w:line="240" w:lineRule="atLeast"/>
              <w:rPr>
                <w:b/>
                <w:bCs/>
                <w:szCs w:val="22"/>
              </w:rPr>
            </w:pPr>
          </w:p>
        </w:tc>
        <w:tc>
          <w:tcPr>
            <w:tcW w:w="180" w:type="dxa"/>
          </w:tcPr>
          <w:p w:rsidR="00F515BD" w:rsidRPr="00FA27A3" w:rsidRDefault="00F515BD" w:rsidP="00F515BD">
            <w:pPr>
              <w:pStyle w:val="acctmergecolhdg"/>
              <w:tabs>
                <w:tab w:val="decimal" w:pos="1104"/>
              </w:tabs>
              <w:spacing w:line="240" w:lineRule="atLeast"/>
              <w:jc w:val="left"/>
              <w:rPr>
                <w:bCs/>
                <w:szCs w:val="22"/>
              </w:rPr>
            </w:pPr>
          </w:p>
        </w:tc>
        <w:tc>
          <w:tcPr>
            <w:tcW w:w="1351" w:type="dxa"/>
            <w:tcBorders>
              <w:top w:val="single" w:sz="4" w:space="0" w:color="auto"/>
            </w:tcBorders>
          </w:tcPr>
          <w:p w:rsidR="00F515BD" w:rsidRPr="00FA27A3" w:rsidRDefault="00F515BD" w:rsidP="00F515BD">
            <w:pPr>
              <w:pStyle w:val="acctfourfigures"/>
              <w:tabs>
                <w:tab w:val="clear" w:pos="765"/>
                <w:tab w:val="decimal" w:pos="1104"/>
              </w:tabs>
              <w:spacing w:line="240" w:lineRule="atLeast"/>
              <w:rPr>
                <w:b/>
                <w:bCs/>
                <w:szCs w:val="22"/>
              </w:rPr>
            </w:pPr>
          </w:p>
        </w:tc>
        <w:tc>
          <w:tcPr>
            <w:tcW w:w="180" w:type="dxa"/>
          </w:tcPr>
          <w:p w:rsidR="00F515BD" w:rsidRPr="00FA27A3" w:rsidRDefault="00F515BD" w:rsidP="00F515BD">
            <w:pPr>
              <w:pStyle w:val="acctmergecolhdg"/>
              <w:tabs>
                <w:tab w:val="decimal" w:pos="1104"/>
              </w:tabs>
              <w:spacing w:line="240" w:lineRule="atLeast"/>
              <w:jc w:val="left"/>
              <w:rPr>
                <w:bCs/>
                <w:szCs w:val="22"/>
              </w:rPr>
            </w:pPr>
          </w:p>
        </w:tc>
        <w:tc>
          <w:tcPr>
            <w:tcW w:w="1441" w:type="dxa"/>
            <w:tcBorders>
              <w:top w:val="single" w:sz="4" w:space="0" w:color="auto"/>
            </w:tcBorders>
          </w:tcPr>
          <w:p w:rsidR="00F515BD" w:rsidRPr="00FA27A3" w:rsidRDefault="00F515BD" w:rsidP="00F515BD">
            <w:pPr>
              <w:pStyle w:val="acctfourfigures"/>
              <w:tabs>
                <w:tab w:val="clear" w:pos="765"/>
                <w:tab w:val="decimal" w:pos="1104"/>
              </w:tabs>
              <w:spacing w:line="240" w:lineRule="atLeast"/>
              <w:rPr>
                <w:b/>
                <w:bCs/>
                <w:szCs w:val="22"/>
              </w:rPr>
            </w:pPr>
          </w:p>
        </w:tc>
      </w:tr>
      <w:tr w:rsidR="00F515BD" w:rsidRPr="00FA27A3" w:rsidTr="00D279A3">
        <w:trPr>
          <w:cantSplit/>
        </w:trPr>
        <w:tc>
          <w:tcPr>
            <w:tcW w:w="2687" w:type="dxa"/>
          </w:tcPr>
          <w:p w:rsidR="00F515BD" w:rsidRPr="00FA27A3" w:rsidRDefault="00F515BD" w:rsidP="00F515BD">
            <w:pPr>
              <w:pStyle w:val="acctfourfigures"/>
              <w:tabs>
                <w:tab w:val="clear" w:pos="765"/>
              </w:tabs>
              <w:spacing w:line="240" w:lineRule="atLeast"/>
              <w:ind w:left="191" w:hanging="180"/>
              <w:rPr>
                <w:b/>
                <w:bCs/>
                <w:szCs w:val="22"/>
              </w:rPr>
            </w:pPr>
            <w:r>
              <w:rPr>
                <w:b/>
                <w:bCs/>
                <w:szCs w:val="22"/>
              </w:rPr>
              <w:t>At 31 December 2017</w:t>
            </w:r>
            <w:r w:rsidRPr="00FA27A3">
              <w:rPr>
                <w:b/>
                <w:bCs/>
                <w:szCs w:val="22"/>
              </w:rPr>
              <w:t xml:space="preserve"> and</w:t>
            </w:r>
          </w:p>
          <w:p w:rsidR="00F515BD" w:rsidRPr="00FA27A3" w:rsidRDefault="00F515BD" w:rsidP="00F515BD">
            <w:pPr>
              <w:pStyle w:val="acctfourfigures"/>
              <w:tabs>
                <w:tab w:val="clear" w:pos="765"/>
              </w:tabs>
              <w:spacing w:line="240" w:lineRule="atLeast"/>
              <w:ind w:left="191" w:hanging="180"/>
              <w:rPr>
                <w:b/>
                <w:bCs/>
                <w:szCs w:val="22"/>
              </w:rPr>
            </w:pPr>
            <w:r>
              <w:rPr>
                <w:b/>
                <w:bCs/>
                <w:szCs w:val="22"/>
              </w:rPr>
              <w:t xml:space="preserve">   1 January 2018</w:t>
            </w:r>
          </w:p>
        </w:tc>
        <w:tc>
          <w:tcPr>
            <w:tcW w:w="1350"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199,228</w:t>
            </w:r>
          </w:p>
        </w:tc>
        <w:tc>
          <w:tcPr>
            <w:tcW w:w="179" w:type="dxa"/>
          </w:tcPr>
          <w:p w:rsidR="00F515BD" w:rsidRPr="00FA27A3" w:rsidRDefault="00F515BD" w:rsidP="00F5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4,269</w:t>
            </w:r>
          </w:p>
        </w:tc>
        <w:tc>
          <w:tcPr>
            <w:tcW w:w="180" w:type="dxa"/>
          </w:tcPr>
          <w:p w:rsidR="00F515BD" w:rsidRPr="00FA27A3" w:rsidRDefault="00F515BD" w:rsidP="00F5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53,747</w:t>
            </w:r>
          </w:p>
        </w:tc>
        <w:tc>
          <w:tcPr>
            <w:tcW w:w="185"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101,703</w:t>
            </w:r>
          </w:p>
        </w:tc>
        <w:tc>
          <w:tcPr>
            <w:tcW w:w="183"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25,668</w:t>
            </w:r>
          </w:p>
        </w:tc>
        <w:tc>
          <w:tcPr>
            <w:tcW w:w="180"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3,010</w:t>
            </w:r>
          </w:p>
        </w:tc>
        <w:tc>
          <w:tcPr>
            <w:tcW w:w="180"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1,746</w:t>
            </w:r>
          </w:p>
        </w:tc>
        <w:tc>
          <w:tcPr>
            <w:tcW w:w="180" w:type="dxa"/>
          </w:tcPr>
          <w:p w:rsidR="00F515BD" w:rsidRPr="00FA27A3" w:rsidRDefault="00F515BD" w:rsidP="00F515BD">
            <w:pPr>
              <w:pStyle w:val="acctfourfigures"/>
              <w:tabs>
                <w:tab w:val="clear" w:pos="765"/>
                <w:tab w:val="decimal" w:pos="1104"/>
              </w:tabs>
              <w:spacing w:line="240" w:lineRule="atLeast"/>
              <w:rPr>
                <w:b/>
                <w:szCs w:val="22"/>
              </w:rPr>
            </w:pPr>
          </w:p>
        </w:tc>
        <w:tc>
          <w:tcPr>
            <w:tcW w:w="1441" w:type="dxa"/>
          </w:tcPr>
          <w:p w:rsidR="00F515BD" w:rsidRDefault="00F515BD" w:rsidP="00F515BD">
            <w:pPr>
              <w:pStyle w:val="acctmergecolhdg"/>
              <w:tabs>
                <w:tab w:val="decimal" w:pos="1104"/>
              </w:tabs>
              <w:spacing w:line="240" w:lineRule="atLeast"/>
              <w:jc w:val="left"/>
              <w:rPr>
                <w:szCs w:val="22"/>
              </w:rPr>
            </w:pPr>
          </w:p>
          <w:p w:rsidR="00F515BD" w:rsidRPr="00FA27A3" w:rsidRDefault="00F515BD" w:rsidP="00F515BD">
            <w:pPr>
              <w:pStyle w:val="acctmergecolhdg"/>
              <w:tabs>
                <w:tab w:val="decimal" w:pos="1104"/>
              </w:tabs>
              <w:spacing w:line="240" w:lineRule="atLeast"/>
              <w:jc w:val="left"/>
              <w:rPr>
                <w:szCs w:val="22"/>
              </w:rPr>
            </w:pPr>
            <w:r w:rsidRPr="00FA27A3">
              <w:rPr>
                <w:szCs w:val="22"/>
              </w:rPr>
              <w:t>389,371</w:t>
            </w:r>
          </w:p>
        </w:tc>
      </w:tr>
      <w:tr w:rsidR="00F515BD" w:rsidRPr="00FA27A3" w:rsidTr="00D279A3">
        <w:trPr>
          <w:cantSplit/>
        </w:trPr>
        <w:tc>
          <w:tcPr>
            <w:tcW w:w="2687" w:type="dxa"/>
          </w:tcPr>
          <w:p w:rsidR="00F515BD" w:rsidRPr="00FA27A3" w:rsidRDefault="00F515BD" w:rsidP="00F515BD">
            <w:pPr>
              <w:pStyle w:val="acctfourfigures"/>
              <w:tabs>
                <w:tab w:val="clear" w:pos="765"/>
              </w:tabs>
              <w:spacing w:line="240" w:lineRule="atLeast"/>
              <w:ind w:left="191" w:hanging="180"/>
              <w:rPr>
                <w:b/>
                <w:bCs/>
                <w:szCs w:val="22"/>
              </w:rPr>
            </w:pPr>
          </w:p>
        </w:tc>
        <w:tc>
          <w:tcPr>
            <w:tcW w:w="1350"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c>
          <w:tcPr>
            <w:tcW w:w="179"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c>
          <w:tcPr>
            <w:tcW w:w="185"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c>
          <w:tcPr>
            <w:tcW w:w="183"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351"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c>
          <w:tcPr>
            <w:tcW w:w="180" w:type="dxa"/>
          </w:tcPr>
          <w:p w:rsidR="00F515BD" w:rsidRPr="00FA27A3" w:rsidRDefault="00F515BD" w:rsidP="00F515BD">
            <w:pPr>
              <w:pStyle w:val="acctmergecolhdg"/>
              <w:tabs>
                <w:tab w:val="decimal" w:pos="1104"/>
              </w:tabs>
              <w:spacing w:line="240" w:lineRule="atLeast"/>
              <w:jc w:val="left"/>
              <w:rPr>
                <w:szCs w:val="22"/>
              </w:rPr>
            </w:pPr>
          </w:p>
        </w:tc>
        <w:tc>
          <w:tcPr>
            <w:tcW w:w="1441" w:type="dxa"/>
            <w:tcBorders>
              <w:top w:val="double" w:sz="4" w:space="0" w:color="auto"/>
            </w:tcBorders>
          </w:tcPr>
          <w:p w:rsidR="00F515BD" w:rsidRPr="00FA27A3" w:rsidRDefault="00F515BD" w:rsidP="00F515BD">
            <w:pPr>
              <w:pStyle w:val="acctmergecolhdg"/>
              <w:tabs>
                <w:tab w:val="decimal" w:pos="1104"/>
              </w:tabs>
              <w:spacing w:line="240" w:lineRule="atLeast"/>
              <w:jc w:val="left"/>
              <w:rPr>
                <w:szCs w:val="22"/>
              </w:rPr>
            </w:pPr>
          </w:p>
        </w:tc>
      </w:tr>
      <w:tr w:rsidR="00F515BD" w:rsidRPr="00FA27A3" w:rsidTr="00D279A3">
        <w:trPr>
          <w:cantSplit/>
        </w:trPr>
        <w:tc>
          <w:tcPr>
            <w:tcW w:w="2687" w:type="dxa"/>
            <w:vAlign w:val="bottom"/>
          </w:tcPr>
          <w:p w:rsidR="00F515BD" w:rsidRPr="00FA27A3" w:rsidRDefault="00F515BD" w:rsidP="00F515BD">
            <w:pPr>
              <w:pStyle w:val="acctfourfigures"/>
              <w:tabs>
                <w:tab w:val="clear" w:pos="765"/>
              </w:tabs>
              <w:spacing w:line="240" w:lineRule="atLeast"/>
              <w:ind w:left="191" w:hanging="180"/>
              <w:rPr>
                <w:b/>
                <w:bCs/>
                <w:szCs w:val="22"/>
              </w:rPr>
            </w:pPr>
            <w:r>
              <w:rPr>
                <w:b/>
                <w:bCs/>
                <w:szCs w:val="22"/>
              </w:rPr>
              <w:t>At 31 December 2018</w:t>
            </w:r>
          </w:p>
        </w:tc>
        <w:tc>
          <w:tcPr>
            <w:tcW w:w="1350" w:type="dxa"/>
            <w:tcBorders>
              <w:bottom w:val="double" w:sz="4" w:space="0" w:color="auto"/>
            </w:tcBorders>
          </w:tcPr>
          <w:p w:rsidR="00F515BD" w:rsidRPr="00FA27A3" w:rsidRDefault="00EF3BD7" w:rsidP="00F515BD">
            <w:pPr>
              <w:pStyle w:val="acctmergecolhdg"/>
              <w:tabs>
                <w:tab w:val="decimal" w:pos="1104"/>
              </w:tabs>
              <w:spacing w:line="240" w:lineRule="atLeast"/>
              <w:jc w:val="left"/>
              <w:rPr>
                <w:szCs w:val="22"/>
              </w:rPr>
            </w:pPr>
            <w:r>
              <w:rPr>
                <w:szCs w:val="22"/>
              </w:rPr>
              <w:t>92,767</w:t>
            </w:r>
          </w:p>
        </w:tc>
        <w:tc>
          <w:tcPr>
            <w:tcW w:w="179" w:type="dxa"/>
          </w:tcPr>
          <w:p w:rsidR="00F515BD" w:rsidRPr="00FA27A3" w:rsidRDefault="00F515BD" w:rsidP="00F5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F515BD" w:rsidRPr="00FA27A3" w:rsidRDefault="00EF3BD7" w:rsidP="00F515BD">
            <w:pPr>
              <w:pStyle w:val="acctmergecolhdg"/>
              <w:tabs>
                <w:tab w:val="decimal" w:pos="1104"/>
              </w:tabs>
              <w:spacing w:line="240" w:lineRule="atLeast"/>
              <w:jc w:val="left"/>
              <w:rPr>
                <w:szCs w:val="22"/>
              </w:rPr>
            </w:pPr>
            <w:r>
              <w:rPr>
                <w:szCs w:val="22"/>
              </w:rPr>
              <w:t>3,160</w:t>
            </w:r>
          </w:p>
        </w:tc>
        <w:tc>
          <w:tcPr>
            <w:tcW w:w="180" w:type="dxa"/>
          </w:tcPr>
          <w:p w:rsidR="00F515BD" w:rsidRPr="00FA27A3" w:rsidRDefault="00F515BD" w:rsidP="00F5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F515BD" w:rsidRPr="00FA27A3" w:rsidRDefault="00EF3BD7" w:rsidP="00F515BD">
            <w:pPr>
              <w:pStyle w:val="acctmergecolhdg"/>
              <w:tabs>
                <w:tab w:val="decimal" w:pos="1104"/>
              </w:tabs>
              <w:spacing w:line="240" w:lineRule="atLeast"/>
              <w:jc w:val="left"/>
              <w:rPr>
                <w:szCs w:val="22"/>
              </w:rPr>
            </w:pPr>
            <w:r>
              <w:rPr>
                <w:szCs w:val="22"/>
              </w:rPr>
              <w:t>49,933</w:t>
            </w:r>
          </w:p>
        </w:tc>
        <w:tc>
          <w:tcPr>
            <w:tcW w:w="185"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F515BD" w:rsidRPr="00FA27A3" w:rsidRDefault="0040527D" w:rsidP="00F515BD">
            <w:pPr>
              <w:pStyle w:val="acctmergecolhdg"/>
              <w:tabs>
                <w:tab w:val="decimal" w:pos="1104"/>
              </w:tabs>
              <w:spacing w:line="240" w:lineRule="atLeast"/>
              <w:jc w:val="left"/>
              <w:rPr>
                <w:szCs w:val="22"/>
              </w:rPr>
            </w:pPr>
            <w:r>
              <w:rPr>
                <w:szCs w:val="22"/>
              </w:rPr>
              <w:t>114,437</w:t>
            </w:r>
          </w:p>
        </w:tc>
        <w:tc>
          <w:tcPr>
            <w:tcW w:w="183"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F515BD" w:rsidRPr="00FA27A3" w:rsidRDefault="00EF3BD7" w:rsidP="00F515BD">
            <w:pPr>
              <w:pStyle w:val="acctmergecolhdg"/>
              <w:tabs>
                <w:tab w:val="decimal" w:pos="1104"/>
              </w:tabs>
              <w:spacing w:line="240" w:lineRule="atLeast"/>
              <w:jc w:val="left"/>
              <w:rPr>
                <w:szCs w:val="22"/>
              </w:rPr>
            </w:pPr>
            <w:r>
              <w:rPr>
                <w:szCs w:val="22"/>
              </w:rPr>
              <w:t>15,908</w:t>
            </w:r>
          </w:p>
        </w:tc>
        <w:tc>
          <w:tcPr>
            <w:tcW w:w="180"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F515BD" w:rsidRPr="00FA27A3" w:rsidRDefault="00EF3BD7" w:rsidP="00F515BD">
            <w:pPr>
              <w:pStyle w:val="acctmergecolhdg"/>
              <w:tabs>
                <w:tab w:val="decimal" w:pos="1104"/>
              </w:tabs>
              <w:spacing w:line="240" w:lineRule="atLeast"/>
              <w:jc w:val="left"/>
              <w:rPr>
                <w:szCs w:val="22"/>
              </w:rPr>
            </w:pPr>
            <w:r>
              <w:rPr>
                <w:szCs w:val="22"/>
              </w:rPr>
              <w:t>1,739</w:t>
            </w:r>
          </w:p>
        </w:tc>
        <w:tc>
          <w:tcPr>
            <w:tcW w:w="180" w:type="dxa"/>
          </w:tcPr>
          <w:p w:rsidR="00F515BD" w:rsidRPr="00FA27A3" w:rsidRDefault="00F515BD" w:rsidP="00F515B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F515BD" w:rsidRPr="00FA27A3" w:rsidRDefault="00EF3BD7" w:rsidP="00F515BD">
            <w:pPr>
              <w:pStyle w:val="acctmergecolhdg"/>
              <w:tabs>
                <w:tab w:val="decimal" w:pos="1104"/>
              </w:tabs>
              <w:spacing w:line="240" w:lineRule="atLeast"/>
              <w:jc w:val="left"/>
              <w:rPr>
                <w:szCs w:val="22"/>
              </w:rPr>
            </w:pPr>
            <w:r>
              <w:rPr>
                <w:szCs w:val="22"/>
              </w:rPr>
              <w:t>1,734</w:t>
            </w:r>
          </w:p>
        </w:tc>
        <w:tc>
          <w:tcPr>
            <w:tcW w:w="180" w:type="dxa"/>
          </w:tcPr>
          <w:p w:rsidR="00F515BD" w:rsidRPr="00FA27A3" w:rsidRDefault="00F515BD" w:rsidP="00F515BD">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F515BD" w:rsidRPr="00FA27A3" w:rsidRDefault="00BB7044" w:rsidP="00F515BD">
            <w:pPr>
              <w:pStyle w:val="acctmergecolhdg"/>
              <w:tabs>
                <w:tab w:val="decimal" w:pos="1104"/>
              </w:tabs>
              <w:spacing w:line="240" w:lineRule="atLeast"/>
              <w:jc w:val="left"/>
              <w:rPr>
                <w:szCs w:val="22"/>
              </w:rPr>
            </w:pPr>
            <w:r>
              <w:rPr>
                <w:szCs w:val="22"/>
              </w:rPr>
              <w:t>279,678</w:t>
            </w:r>
          </w:p>
        </w:tc>
      </w:tr>
    </w:tbl>
    <w:p w:rsidR="00B9294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9699D" w:rsidRDefault="00B9294E">
      <w:r>
        <w:br w:type="page"/>
      </w:r>
    </w:p>
    <w:tbl>
      <w:tblPr>
        <w:tblW w:w="15002" w:type="dxa"/>
        <w:tblLayout w:type="fixed"/>
        <w:tblCellMar>
          <w:left w:w="79" w:type="dxa"/>
          <w:right w:w="79" w:type="dxa"/>
        </w:tblCellMar>
        <w:tblLook w:val="0000"/>
      </w:tblPr>
      <w:tblGrid>
        <w:gridCol w:w="2499"/>
        <w:gridCol w:w="764"/>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E9699D" w:rsidRPr="0043329A" w:rsidTr="001446D3">
        <w:trPr>
          <w:cantSplit/>
          <w:trHeight w:val="218"/>
        </w:trPr>
        <w:tc>
          <w:tcPr>
            <w:tcW w:w="2499" w:type="dxa"/>
            <w:vAlign w:val="bottom"/>
          </w:tcPr>
          <w:p w:rsidR="00E9699D" w:rsidRPr="0043329A" w:rsidRDefault="00E9699D" w:rsidP="001446D3">
            <w:pPr>
              <w:pStyle w:val="acctfourfigures"/>
              <w:spacing w:line="240" w:lineRule="atLeast"/>
              <w:jc w:val="center"/>
              <w:rPr>
                <w:szCs w:val="22"/>
              </w:rPr>
            </w:pPr>
          </w:p>
        </w:tc>
        <w:tc>
          <w:tcPr>
            <w:tcW w:w="764" w:type="dxa"/>
          </w:tcPr>
          <w:p w:rsidR="00E9699D" w:rsidRPr="0043329A" w:rsidRDefault="00E9699D" w:rsidP="001446D3">
            <w:pPr>
              <w:pStyle w:val="acctmergecolhdg"/>
              <w:spacing w:line="240" w:lineRule="atLeast"/>
              <w:rPr>
                <w:szCs w:val="22"/>
              </w:rPr>
            </w:pPr>
          </w:p>
        </w:tc>
        <w:tc>
          <w:tcPr>
            <w:tcW w:w="11739" w:type="dxa"/>
            <w:gridSpan w:val="19"/>
            <w:vAlign w:val="bottom"/>
          </w:tcPr>
          <w:p w:rsidR="00E9699D" w:rsidRPr="0043329A" w:rsidRDefault="0043329A" w:rsidP="001446D3">
            <w:pPr>
              <w:pStyle w:val="acctmergecolhdg"/>
              <w:spacing w:line="240" w:lineRule="atLeast"/>
              <w:rPr>
                <w:szCs w:val="22"/>
              </w:rPr>
            </w:pPr>
            <w:r w:rsidRPr="0043329A">
              <w:rPr>
                <w:szCs w:val="22"/>
              </w:rPr>
              <w:t>Separate financial statements</w:t>
            </w:r>
          </w:p>
        </w:tc>
      </w:tr>
      <w:tr w:rsidR="00E9699D" w:rsidRPr="0043329A" w:rsidTr="001446D3">
        <w:trPr>
          <w:gridAfter w:val="1"/>
          <w:wAfter w:w="10" w:type="dxa"/>
          <w:cantSplit/>
          <w:trHeight w:val="438"/>
        </w:trPr>
        <w:tc>
          <w:tcPr>
            <w:tcW w:w="2499" w:type="dxa"/>
            <w:vAlign w:val="bottom"/>
          </w:tcPr>
          <w:p w:rsidR="00E9699D" w:rsidRPr="0043329A" w:rsidRDefault="00E9699D" w:rsidP="001446D3">
            <w:pPr>
              <w:pStyle w:val="acctfourfigures"/>
              <w:spacing w:line="240" w:lineRule="atLeast"/>
              <w:jc w:val="center"/>
              <w:rPr>
                <w:szCs w:val="22"/>
              </w:rPr>
            </w:pPr>
          </w:p>
        </w:tc>
        <w:tc>
          <w:tcPr>
            <w:tcW w:w="764" w:type="dxa"/>
            <w:vAlign w:val="bottom"/>
          </w:tcPr>
          <w:p w:rsidR="00E9699D" w:rsidRPr="0043329A" w:rsidRDefault="00E9699D" w:rsidP="001446D3">
            <w:pPr>
              <w:pStyle w:val="acctmergecolhdg"/>
              <w:spacing w:line="240" w:lineRule="atLeast"/>
              <w:ind w:left="-79" w:right="-79"/>
              <w:rPr>
                <w:b w:val="0"/>
                <w:bCs/>
                <w:i/>
                <w:iCs/>
                <w:szCs w:val="22"/>
              </w:rPr>
            </w:pPr>
            <w:r w:rsidRPr="0043329A">
              <w:rPr>
                <w:b w:val="0"/>
                <w:bCs/>
                <w:i/>
                <w:iCs/>
                <w:szCs w:val="22"/>
              </w:rPr>
              <w:t>Note</w:t>
            </w:r>
          </w:p>
        </w:tc>
        <w:tc>
          <w:tcPr>
            <w:tcW w:w="1340"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Land</w:t>
            </w:r>
          </w:p>
        </w:tc>
        <w:tc>
          <w:tcPr>
            <w:tcW w:w="180" w:type="dxa"/>
            <w:vAlign w:val="bottom"/>
          </w:tcPr>
          <w:p w:rsidR="00E9699D" w:rsidRPr="0043329A" w:rsidRDefault="00E9699D" w:rsidP="001446D3">
            <w:pPr>
              <w:pStyle w:val="acctmergecolhdg"/>
              <w:spacing w:line="240" w:lineRule="atLeast"/>
              <w:rPr>
                <w:b w:val="0"/>
                <w:bCs/>
                <w:szCs w:val="22"/>
              </w:rPr>
            </w:pPr>
          </w:p>
        </w:tc>
        <w:tc>
          <w:tcPr>
            <w:tcW w:w="1341"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Land improvement</w:t>
            </w:r>
          </w:p>
        </w:tc>
        <w:tc>
          <w:tcPr>
            <w:tcW w:w="180" w:type="dxa"/>
            <w:vAlign w:val="bottom"/>
          </w:tcPr>
          <w:p w:rsidR="00E9699D" w:rsidRPr="0043329A" w:rsidRDefault="00E9699D" w:rsidP="001446D3">
            <w:pPr>
              <w:pStyle w:val="acctmergecolhdg"/>
              <w:spacing w:line="240" w:lineRule="atLeast"/>
              <w:rPr>
                <w:b w:val="0"/>
                <w:bCs/>
                <w:szCs w:val="22"/>
              </w:rPr>
            </w:pPr>
          </w:p>
        </w:tc>
        <w:tc>
          <w:tcPr>
            <w:tcW w:w="1192"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Buildings</w:t>
            </w:r>
          </w:p>
        </w:tc>
        <w:tc>
          <w:tcPr>
            <w:tcW w:w="182" w:type="dxa"/>
            <w:vAlign w:val="bottom"/>
          </w:tcPr>
          <w:p w:rsidR="00E9699D" w:rsidRPr="0043329A" w:rsidRDefault="00E9699D" w:rsidP="001446D3">
            <w:pPr>
              <w:pStyle w:val="acctmergecolhdg"/>
              <w:spacing w:line="240" w:lineRule="atLeast"/>
              <w:rPr>
                <w:b w:val="0"/>
                <w:bCs/>
                <w:szCs w:val="22"/>
              </w:rPr>
            </w:pPr>
          </w:p>
        </w:tc>
        <w:tc>
          <w:tcPr>
            <w:tcW w:w="1372" w:type="dxa"/>
            <w:vAlign w:val="bottom"/>
          </w:tcPr>
          <w:p w:rsidR="00E9699D" w:rsidRPr="0043329A" w:rsidRDefault="00E9699D" w:rsidP="00D75C58">
            <w:pPr>
              <w:pStyle w:val="acctmergecolhdg"/>
              <w:spacing w:line="240" w:lineRule="atLeast"/>
              <w:ind w:left="-79" w:right="-79"/>
              <w:rPr>
                <w:b w:val="0"/>
                <w:bCs/>
                <w:szCs w:val="22"/>
              </w:rPr>
            </w:pPr>
            <w:r w:rsidRPr="0043329A">
              <w:rPr>
                <w:b w:val="0"/>
                <w:bCs/>
                <w:szCs w:val="22"/>
              </w:rPr>
              <w:t>Vehicle</w:t>
            </w:r>
          </w:p>
        </w:tc>
        <w:tc>
          <w:tcPr>
            <w:tcW w:w="182" w:type="dxa"/>
            <w:vAlign w:val="bottom"/>
          </w:tcPr>
          <w:p w:rsidR="00E9699D" w:rsidRPr="0043329A" w:rsidRDefault="00E9699D" w:rsidP="001446D3">
            <w:pPr>
              <w:pStyle w:val="acctfourfigures"/>
              <w:spacing w:line="240" w:lineRule="atLeast"/>
              <w:jc w:val="center"/>
              <w:rPr>
                <w:szCs w:val="22"/>
              </w:rPr>
            </w:pPr>
          </w:p>
        </w:tc>
        <w:tc>
          <w:tcPr>
            <w:tcW w:w="1187"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Machinery</w:t>
            </w:r>
          </w:p>
        </w:tc>
        <w:tc>
          <w:tcPr>
            <w:tcW w:w="180" w:type="dxa"/>
            <w:vAlign w:val="bottom"/>
          </w:tcPr>
          <w:p w:rsidR="00E9699D" w:rsidRPr="0043329A" w:rsidRDefault="00E9699D" w:rsidP="001446D3">
            <w:pPr>
              <w:pStyle w:val="acctmergecolhdg"/>
              <w:spacing w:line="240" w:lineRule="atLeast"/>
              <w:rPr>
                <w:b w:val="0"/>
                <w:bCs/>
                <w:szCs w:val="22"/>
              </w:rPr>
            </w:pPr>
          </w:p>
        </w:tc>
        <w:tc>
          <w:tcPr>
            <w:tcW w:w="1372"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Office equipment</w:t>
            </w:r>
          </w:p>
        </w:tc>
        <w:tc>
          <w:tcPr>
            <w:tcW w:w="187" w:type="dxa"/>
            <w:gridSpan w:val="2"/>
            <w:vAlign w:val="bottom"/>
          </w:tcPr>
          <w:p w:rsidR="00E9699D" w:rsidRPr="0043329A" w:rsidRDefault="00E9699D" w:rsidP="001446D3">
            <w:pPr>
              <w:pStyle w:val="acctmergecolhdg"/>
              <w:spacing w:line="240" w:lineRule="atLeast"/>
              <w:rPr>
                <w:b w:val="0"/>
                <w:bCs/>
                <w:szCs w:val="22"/>
              </w:rPr>
            </w:pPr>
          </w:p>
        </w:tc>
        <w:tc>
          <w:tcPr>
            <w:tcW w:w="1280" w:type="dxa"/>
            <w:gridSpan w:val="2"/>
            <w:vAlign w:val="bottom"/>
          </w:tcPr>
          <w:p w:rsidR="00E9699D" w:rsidRPr="0043329A" w:rsidRDefault="00E9699D" w:rsidP="001446D3">
            <w:pPr>
              <w:pStyle w:val="acctmergecolhdg"/>
              <w:spacing w:line="240" w:lineRule="atLeast"/>
              <w:rPr>
                <w:b w:val="0"/>
                <w:bCs/>
                <w:szCs w:val="22"/>
              </w:rPr>
            </w:pPr>
            <w:r w:rsidRPr="0043329A">
              <w:rPr>
                <w:b w:val="0"/>
                <w:bCs/>
                <w:szCs w:val="22"/>
              </w:rPr>
              <w:t>Assets under construction</w:t>
            </w:r>
          </w:p>
        </w:tc>
        <w:tc>
          <w:tcPr>
            <w:tcW w:w="182" w:type="dxa"/>
            <w:gridSpan w:val="2"/>
            <w:vAlign w:val="bottom"/>
          </w:tcPr>
          <w:p w:rsidR="00E9699D" w:rsidRPr="0043329A" w:rsidRDefault="00E9699D" w:rsidP="001446D3">
            <w:pPr>
              <w:pStyle w:val="acctmergecolhdg"/>
              <w:spacing w:line="240" w:lineRule="atLeast"/>
              <w:ind w:left="-79" w:right="-79"/>
              <w:rPr>
                <w:szCs w:val="22"/>
              </w:rPr>
            </w:pPr>
          </w:p>
        </w:tc>
        <w:tc>
          <w:tcPr>
            <w:tcW w:w="1372" w:type="dxa"/>
            <w:vAlign w:val="bottom"/>
          </w:tcPr>
          <w:p w:rsidR="00E9699D" w:rsidRPr="0043329A" w:rsidRDefault="00E9699D" w:rsidP="001446D3">
            <w:pPr>
              <w:pStyle w:val="acctmergecolhdg"/>
              <w:spacing w:line="240" w:lineRule="atLeast"/>
              <w:rPr>
                <w:b w:val="0"/>
                <w:bCs/>
                <w:szCs w:val="22"/>
              </w:rPr>
            </w:pPr>
            <w:r w:rsidRPr="0043329A">
              <w:rPr>
                <w:b w:val="0"/>
                <w:bCs/>
                <w:szCs w:val="22"/>
              </w:rPr>
              <w:t>Total</w:t>
            </w:r>
          </w:p>
        </w:tc>
      </w:tr>
      <w:tr w:rsidR="00E9699D" w:rsidRPr="0043329A" w:rsidTr="001446D3">
        <w:trPr>
          <w:cantSplit/>
          <w:trHeight w:val="205"/>
        </w:trPr>
        <w:tc>
          <w:tcPr>
            <w:tcW w:w="2499" w:type="dxa"/>
            <w:vAlign w:val="bottom"/>
          </w:tcPr>
          <w:p w:rsidR="00E9699D" w:rsidRPr="0043329A" w:rsidRDefault="00E9699D" w:rsidP="001446D3">
            <w:pPr>
              <w:pStyle w:val="acctfourfigures"/>
              <w:spacing w:line="240" w:lineRule="atLeast"/>
              <w:jc w:val="center"/>
              <w:rPr>
                <w:szCs w:val="22"/>
              </w:rPr>
            </w:pPr>
          </w:p>
        </w:tc>
        <w:tc>
          <w:tcPr>
            <w:tcW w:w="764" w:type="dxa"/>
          </w:tcPr>
          <w:p w:rsidR="00E9699D" w:rsidRPr="0043329A" w:rsidRDefault="00E9699D" w:rsidP="001446D3">
            <w:pPr>
              <w:pStyle w:val="acctmergecolhdg"/>
              <w:spacing w:line="240" w:lineRule="atLeast"/>
              <w:rPr>
                <w:b w:val="0"/>
                <w:bCs/>
                <w:i/>
                <w:iCs/>
                <w:szCs w:val="22"/>
              </w:rPr>
            </w:pPr>
          </w:p>
        </w:tc>
        <w:tc>
          <w:tcPr>
            <w:tcW w:w="11739" w:type="dxa"/>
            <w:gridSpan w:val="19"/>
            <w:vAlign w:val="bottom"/>
          </w:tcPr>
          <w:p w:rsidR="00E9699D" w:rsidRPr="0043329A" w:rsidRDefault="00E9699D" w:rsidP="001446D3">
            <w:pPr>
              <w:pStyle w:val="acctmergecolhdg"/>
              <w:spacing w:line="240" w:lineRule="atLeast"/>
              <w:rPr>
                <w:b w:val="0"/>
                <w:bCs/>
                <w:i/>
                <w:iCs/>
                <w:szCs w:val="22"/>
              </w:rPr>
            </w:pPr>
            <w:r w:rsidRPr="0043329A">
              <w:rPr>
                <w:b w:val="0"/>
                <w:bCs/>
                <w:i/>
                <w:iCs/>
                <w:szCs w:val="22"/>
              </w:rPr>
              <w:t>(in thousand Baht)</w:t>
            </w:r>
          </w:p>
        </w:tc>
      </w:tr>
      <w:tr w:rsidR="00E9699D" w:rsidRPr="0043329A" w:rsidTr="001446D3">
        <w:trPr>
          <w:gridAfter w:val="1"/>
          <w:wAfter w:w="10" w:type="dxa"/>
          <w:cantSplit/>
          <w:trHeight w:val="218"/>
        </w:trPr>
        <w:tc>
          <w:tcPr>
            <w:tcW w:w="2499" w:type="dxa"/>
            <w:vAlign w:val="bottom"/>
          </w:tcPr>
          <w:p w:rsidR="00E9699D" w:rsidRPr="0043329A" w:rsidRDefault="00E9699D" w:rsidP="001446D3">
            <w:pPr>
              <w:pStyle w:val="acctfourfigures"/>
              <w:tabs>
                <w:tab w:val="clear" w:pos="765"/>
              </w:tabs>
              <w:spacing w:line="240" w:lineRule="atLeast"/>
              <w:ind w:left="191" w:hanging="180"/>
              <w:rPr>
                <w:b/>
                <w:bCs/>
                <w:i/>
                <w:iCs/>
                <w:szCs w:val="22"/>
              </w:rPr>
            </w:pPr>
            <w:r w:rsidRPr="0043329A">
              <w:rPr>
                <w:b/>
                <w:bCs/>
                <w:i/>
                <w:iCs/>
                <w:szCs w:val="22"/>
              </w:rPr>
              <w:t>Cost</w:t>
            </w:r>
          </w:p>
        </w:tc>
        <w:tc>
          <w:tcPr>
            <w:tcW w:w="764" w:type="dxa"/>
          </w:tcPr>
          <w:p w:rsidR="00E9699D" w:rsidRPr="0043329A" w:rsidRDefault="00E9699D" w:rsidP="001446D3">
            <w:pPr>
              <w:pStyle w:val="acctmergecolhdg"/>
              <w:tabs>
                <w:tab w:val="decimal" w:pos="1104"/>
              </w:tabs>
              <w:spacing w:line="240" w:lineRule="atLeast"/>
              <w:jc w:val="left"/>
              <w:rPr>
                <w:b w:val="0"/>
                <w:bCs/>
                <w:szCs w:val="22"/>
              </w:rPr>
            </w:pPr>
          </w:p>
        </w:tc>
        <w:tc>
          <w:tcPr>
            <w:tcW w:w="134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41"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19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7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2" w:type="dxa"/>
            <w:vAlign w:val="bottom"/>
          </w:tcPr>
          <w:p w:rsidR="00E9699D" w:rsidRPr="0043329A" w:rsidRDefault="00E9699D" w:rsidP="001446D3">
            <w:pPr>
              <w:pStyle w:val="acctfourfigures"/>
              <w:tabs>
                <w:tab w:val="clear" w:pos="765"/>
                <w:tab w:val="decimal" w:pos="1104"/>
              </w:tabs>
              <w:spacing w:line="240" w:lineRule="atLeast"/>
              <w:rPr>
                <w:szCs w:val="22"/>
              </w:rPr>
            </w:pPr>
          </w:p>
        </w:tc>
        <w:tc>
          <w:tcPr>
            <w:tcW w:w="1187"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7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280" w:type="dxa"/>
            <w:gridSpan w:val="2"/>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gridSpan w:val="2"/>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81" w:type="dxa"/>
            <w:gridSpan w:val="2"/>
            <w:vAlign w:val="bottom"/>
          </w:tcPr>
          <w:p w:rsidR="00E9699D" w:rsidRPr="0043329A" w:rsidRDefault="00E9699D" w:rsidP="001446D3">
            <w:pPr>
              <w:pStyle w:val="acctmergecolhdg"/>
              <w:tabs>
                <w:tab w:val="decimal" w:pos="1104"/>
              </w:tabs>
              <w:spacing w:line="240" w:lineRule="atLeast"/>
              <w:jc w:val="left"/>
              <w:rPr>
                <w:b w:val="0"/>
                <w:bCs/>
                <w:szCs w:val="22"/>
              </w:rPr>
            </w:pPr>
          </w:p>
        </w:tc>
      </w:tr>
      <w:tr w:rsidR="00E9699D" w:rsidRPr="0043329A" w:rsidTr="001446D3">
        <w:trPr>
          <w:gridAfter w:val="1"/>
          <w:wAfter w:w="10" w:type="dxa"/>
          <w:cantSplit/>
          <w:trHeight w:val="218"/>
        </w:trPr>
        <w:tc>
          <w:tcPr>
            <w:tcW w:w="2499" w:type="dxa"/>
          </w:tcPr>
          <w:p w:rsidR="00E9699D" w:rsidRPr="0043329A" w:rsidRDefault="00E9699D" w:rsidP="001446D3">
            <w:pPr>
              <w:pStyle w:val="acctfourfigures"/>
              <w:tabs>
                <w:tab w:val="clear" w:pos="765"/>
              </w:tabs>
              <w:spacing w:line="240" w:lineRule="atLeast"/>
              <w:ind w:left="191" w:hanging="180"/>
              <w:rPr>
                <w:szCs w:val="22"/>
              </w:rPr>
            </w:pPr>
            <w:r w:rsidRPr="0043329A">
              <w:rPr>
                <w:szCs w:val="22"/>
              </w:rPr>
              <w:t>At 1 January 2017</w:t>
            </w:r>
          </w:p>
        </w:tc>
        <w:tc>
          <w:tcPr>
            <w:tcW w:w="764" w:type="dxa"/>
          </w:tcPr>
          <w:p w:rsidR="00E9699D" w:rsidRPr="0043329A" w:rsidRDefault="00E9699D" w:rsidP="001446D3">
            <w:pPr>
              <w:pStyle w:val="acctmergecolhdg"/>
              <w:tabs>
                <w:tab w:val="decimal" w:pos="1104"/>
              </w:tabs>
              <w:spacing w:line="240" w:lineRule="atLeast"/>
              <w:jc w:val="left"/>
              <w:rPr>
                <w:b w:val="0"/>
                <w:bCs/>
                <w:szCs w:val="22"/>
              </w:rPr>
            </w:pPr>
          </w:p>
        </w:tc>
        <w:tc>
          <w:tcPr>
            <w:tcW w:w="1340" w:type="dxa"/>
          </w:tcPr>
          <w:p w:rsidR="00E9699D" w:rsidRPr="0043329A" w:rsidRDefault="00E9699D" w:rsidP="001446D3">
            <w:pPr>
              <w:pStyle w:val="acctmergecolhdg"/>
              <w:tabs>
                <w:tab w:val="decimal" w:pos="1104"/>
              </w:tabs>
              <w:spacing w:line="240" w:lineRule="atLeast"/>
              <w:jc w:val="left"/>
              <w:rPr>
                <w:b w:val="0"/>
                <w:bCs/>
                <w:szCs w:val="22"/>
              </w:rPr>
            </w:pPr>
            <w:r w:rsidRPr="0043329A">
              <w:rPr>
                <w:b w:val="0"/>
                <w:bCs/>
                <w:szCs w:val="22"/>
              </w:rPr>
              <w:t>199,228</w:t>
            </w:r>
          </w:p>
        </w:tc>
        <w:tc>
          <w:tcPr>
            <w:tcW w:w="180" w:type="dxa"/>
          </w:tcPr>
          <w:p w:rsidR="00E9699D" w:rsidRPr="0043329A" w:rsidRDefault="00E9699D" w:rsidP="001446D3">
            <w:pPr>
              <w:pStyle w:val="acctmergecolhdg"/>
              <w:tabs>
                <w:tab w:val="decimal" w:pos="1104"/>
              </w:tabs>
              <w:spacing w:line="240" w:lineRule="atLeast"/>
              <w:jc w:val="left"/>
              <w:rPr>
                <w:b w:val="0"/>
                <w:bCs/>
                <w:szCs w:val="22"/>
              </w:rPr>
            </w:pPr>
          </w:p>
        </w:tc>
        <w:tc>
          <w:tcPr>
            <w:tcW w:w="1341" w:type="dxa"/>
          </w:tcPr>
          <w:p w:rsidR="00E9699D" w:rsidRPr="0043329A" w:rsidRDefault="00E9699D" w:rsidP="001446D3">
            <w:pPr>
              <w:pStyle w:val="acctmergecolhdg"/>
              <w:tabs>
                <w:tab w:val="decimal" w:pos="1104"/>
              </w:tabs>
              <w:spacing w:line="240" w:lineRule="atLeast"/>
              <w:jc w:val="left"/>
              <w:rPr>
                <w:b w:val="0"/>
                <w:bCs/>
                <w:szCs w:val="22"/>
              </w:rPr>
            </w:pPr>
            <w:r w:rsidRPr="0043329A">
              <w:rPr>
                <w:b w:val="0"/>
                <w:bCs/>
                <w:szCs w:val="22"/>
              </w:rPr>
              <w:t>28,736</w:t>
            </w:r>
          </w:p>
        </w:tc>
        <w:tc>
          <w:tcPr>
            <w:tcW w:w="180" w:type="dxa"/>
          </w:tcPr>
          <w:p w:rsidR="00E9699D" w:rsidRPr="0043329A" w:rsidRDefault="00E9699D" w:rsidP="001446D3">
            <w:pPr>
              <w:pStyle w:val="acctmergecolhdg"/>
              <w:tabs>
                <w:tab w:val="decimal" w:pos="1104"/>
              </w:tabs>
              <w:spacing w:line="240" w:lineRule="atLeast"/>
              <w:jc w:val="left"/>
              <w:rPr>
                <w:b w:val="0"/>
                <w:bCs/>
                <w:szCs w:val="22"/>
              </w:rPr>
            </w:pPr>
          </w:p>
        </w:tc>
        <w:tc>
          <w:tcPr>
            <w:tcW w:w="1192" w:type="dxa"/>
          </w:tcPr>
          <w:p w:rsidR="00E9699D" w:rsidRPr="0043329A" w:rsidRDefault="00F30132" w:rsidP="001446D3">
            <w:pPr>
              <w:pStyle w:val="acctmergecolhdg"/>
              <w:tabs>
                <w:tab w:val="decimal" w:pos="1104"/>
              </w:tabs>
              <w:spacing w:line="240" w:lineRule="atLeast"/>
              <w:jc w:val="left"/>
              <w:rPr>
                <w:b w:val="0"/>
                <w:bCs/>
                <w:szCs w:val="22"/>
              </w:rPr>
            </w:pPr>
            <w:r w:rsidRPr="0043329A">
              <w:rPr>
                <w:b w:val="0"/>
                <w:bCs/>
                <w:szCs w:val="22"/>
              </w:rPr>
              <w:t>59,384</w:t>
            </w:r>
          </w:p>
        </w:tc>
        <w:tc>
          <w:tcPr>
            <w:tcW w:w="182" w:type="dxa"/>
          </w:tcPr>
          <w:p w:rsidR="00E9699D" w:rsidRPr="0043329A" w:rsidRDefault="00E9699D" w:rsidP="001446D3">
            <w:pPr>
              <w:pStyle w:val="acctmergecolhdg"/>
              <w:tabs>
                <w:tab w:val="decimal" w:pos="1104"/>
              </w:tabs>
              <w:spacing w:line="240" w:lineRule="atLeast"/>
              <w:jc w:val="left"/>
              <w:rPr>
                <w:b w:val="0"/>
                <w:bCs/>
                <w:szCs w:val="22"/>
              </w:rPr>
            </w:pPr>
          </w:p>
        </w:tc>
        <w:tc>
          <w:tcPr>
            <w:tcW w:w="1372" w:type="dxa"/>
          </w:tcPr>
          <w:p w:rsidR="00E9699D" w:rsidRPr="0043329A" w:rsidRDefault="00F30132" w:rsidP="001446D3">
            <w:pPr>
              <w:pStyle w:val="acctmergecolhdg"/>
              <w:tabs>
                <w:tab w:val="decimal" w:pos="1104"/>
              </w:tabs>
              <w:spacing w:line="240" w:lineRule="atLeast"/>
              <w:jc w:val="left"/>
              <w:rPr>
                <w:b w:val="0"/>
                <w:bCs/>
                <w:szCs w:val="22"/>
              </w:rPr>
            </w:pPr>
            <w:r w:rsidRPr="0043329A">
              <w:rPr>
                <w:b w:val="0"/>
                <w:bCs/>
                <w:szCs w:val="22"/>
              </w:rPr>
              <w:t>25,218</w:t>
            </w:r>
          </w:p>
        </w:tc>
        <w:tc>
          <w:tcPr>
            <w:tcW w:w="182" w:type="dxa"/>
          </w:tcPr>
          <w:p w:rsidR="00E9699D" w:rsidRPr="0043329A" w:rsidRDefault="00E9699D" w:rsidP="001446D3">
            <w:pPr>
              <w:pStyle w:val="acctfourfigures"/>
              <w:tabs>
                <w:tab w:val="clear" w:pos="765"/>
                <w:tab w:val="decimal" w:pos="1104"/>
              </w:tabs>
              <w:spacing w:line="240" w:lineRule="atLeast"/>
              <w:rPr>
                <w:bCs/>
                <w:szCs w:val="22"/>
              </w:rPr>
            </w:pPr>
          </w:p>
        </w:tc>
        <w:tc>
          <w:tcPr>
            <w:tcW w:w="1187" w:type="dxa"/>
          </w:tcPr>
          <w:p w:rsidR="00E9699D" w:rsidRPr="0043329A" w:rsidRDefault="00E9699D" w:rsidP="001446D3">
            <w:pPr>
              <w:pStyle w:val="acctmergecolhdg"/>
              <w:tabs>
                <w:tab w:val="decimal" w:pos="1104"/>
              </w:tabs>
              <w:spacing w:line="240" w:lineRule="atLeast"/>
              <w:jc w:val="left"/>
              <w:rPr>
                <w:b w:val="0"/>
                <w:bCs/>
                <w:szCs w:val="22"/>
              </w:rPr>
            </w:pPr>
            <w:r w:rsidRPr="0043329A">
              <w:rPr>
                <w:b w:val="0"/>
                <w:bCs/>
                <w:szCs w:val="22"/>
              </w:rPr>
              <w:t>267,801</w:t>
            </w:r>
          </w:p>
        </w:tc>
        <w:tc>
          <w:tcPr>
            <w:tcW w:w="180" w:type="dxa"/>
          </w:tcPr>
          <w:p w:rsidR="00E9699D" w:rsidRPr="0043329A" w:rsidRDefault="00E9699D" w:rsidP="001446D3">
            <w:pPr>
              <w:pStyle w:val="acctmergecolhdg"/>
              <w:tabs>
                <w:tab w:val="decimal" w:pos="1104"/>
              </w:tabs>
              <w:spacing w:line="240" w:lineRule="atLeast"/>
              <w:jc w:val="left"/>
              <w:rPr>
                <w:b w:val="0"/>
                <w:bCs/>
                <w:szCs w:val="22"/>
              </w:rPr>
            </w:pPr>
          </w:p>
        </w:tc>
        <w:tc>
          <w:tcPr>
            <w:tcW w:w="1372" w:type="dxa"/>
          </w:tcPr>
          <w:p w:rsidR="00E9699D" w:rsidRPr="0043329A" w:rsidRDefault="00F30132" w:rsidP="001446D3">
            <w:pPr>
              <w:pStyle w:val="acctmergecolhdg"/>
              <w:tabs>
                <w:tab w:val="decimal" w:pos="1104"/>
              </w:tabs>
              <w:spacing w:line="240" w:lineRule="atLeast"/>
              <w:jc w:val="left"/>
              <w:rPr>
                <w:b w:val="0"/>
                <w:bCs/>
                <w:szCs w:val="22"/>
              </w:rPr>
            </w:pPr>
            <w:r w:rsidRPr="0043329A">
              <w:rPr>
                <w:b w:val="0"/>
                <w:bCs/>
                <w:szCs w:val="22"/>
              </w:rPr>
              <w:t>92,802</w:t>
            </w:r>
          </w:p>
        </w:tc>
        <w:tc>
          <w:tcPr>
            <w:tcW w:w="180" w:type="dxa"/>
          </w:tcPr>
          <w:p w:rsidR="00E9699D" w:rsidRPr="0043329A" w:rsidRDefault="00E9699D" w:rsidP="001446D3">
            <w:pPr>
              <w:pStyle w:val="acctmergecolhdg"/>
              <w:tabs>
                <w:tab w:val="decimal" w:pos="1104"/>
              </w:tabs>
              <w:spacing w:line="240" w:lineRule="atLeast"/>
              <w:jc w:val="left"/>
              <w:rPr>
                <w:b w:val="0"/>
                <w:bCs/>
                <w:szCs w:val="22"/>
              </w:rPr>
            </w:pPr>
          </w:p>
        </w:tc>
        <w:tc>
          <w:tcPr>
            <w:tcW w:w="1280" w:type="dxa"/>
            <w:gridSpan w:val="2"/>
          </w:tcPr>
          <w:p w:rsidR="00E9699D" w:rsidRPr="0043329A" w:rsidRDefault="00E9699D" w:rsidP="00FB3010">
            <w:pPr>
              <w:pStyle w:val="acctmergecolhdg"/>
              <w:tabs>
                <w:tab w:val="decimal" w:pos="1104"/>
              </w:tabs>
              <w:spacing w:line="240" w:lineRule="atLeast"/>
              <w:jc w:val="left"/>
              <w:rPr>
                <w:b w:val="0"/>
                <w:bCs/>
                <w:szCs w:val="22"/>
              </w:rPr>
            </w:pPr>
            <w:r w:rsidRPr="0043329A">
              <w:rPr>
                <w:b w:val="0"/>
                <w:bCs/>
                <w:szCs w:val="22"/>
              </w:rPr>
              <w:t>7,186</w:t>
            </w:r>
          </w:p>
        </w:tc>
        <w:tc>
          <w:tcPr>
            <w:tcW w:w="180" w:type="dxa"/>
            <w:gridSpan w:val="2"/>
          </w:tcPr>
          <w:p w:rsidR="00E9699D" w:rsidRPr="0043329A" w:rsidRDefault="00E9699D" w:rsidP="001446D3">
            <w:pPr>
              <w:pStyle w:val="acctmergecolhdg"/>
              <w:tabs>
                <w:tab w:val="decimal" w:pos="1104"/>
              </w:tabs>
              <w:spacing w:line="240" w:lineRule="atLeast"/>
              <w:jc w:val="left"/>
              <w:rPr>
                <w:b w:val="0"/>
                <w:bCs/>
                <w:szCs w:val="22"/>
              </w:rPr>
            </w:pPr>
          </w:p>
        </w:tc>
        <w:tc>
          <w:tcPr>
            <w:tcW w:w="1381" w:type="dxa"/>
            <w:gridSpan w:val="2"/>
          </w:tcPr>
          <w:p w:rsidR="00E9699D" w:rsidRPr="0043329A" w:rsidRDefault="00F30132" w:rsidP="001446D3">
            <w:pPr>
              <w:pStyle w:val="acctmergecolhdg"/>
              <w:tabs>
                <w:tab w:val="decimal" w:pos="1104"/>
              </w:tabs>
              <w:spacing w:line="240" w:lineRule="atLeast"/>
              <w:jc w:val="left"/>
              <w:rPr>
                <w:b w:val="0"/>
                <w:bCs/>
                <w:szCs w:val="22"/>
              </w:rPr>
            </w:pPr>
            <w:r w:rsidRPr="0043329A">
              <w:rPr>
                <w:b w:val="0"/>
                <w:bCs/>
                <w:szCs w:val="22"/>
              </w:rPr>
              <w:t>680,355</w:t>
            </w:r>
          </w:p>
        </w:tc>
      </w:tr>
      <w:tr w:rsidR="00F14CFE" w:rsidRPr="0043329A" w:rsidTr="001446D3">
        <w:trPr>
          <w:gridAfter w:val="1"/>
          <w:wAfter w:w="10" w:type="dxa"/>
          <w:cantSplit/>
          <w:trHeight w:val="218"/>
        </w:trPr>
        <w:tc>
          <w:tcPr>
            <w:tcW w:w="2499" w:type="dxa"/>
          </w:tcPr>
          <w:p w:rsidR="00F14CFE" w:rsidRPr="0043329A" w:rsidRDefault="00F14CFE" w:rsidP="00F14CFE">
            <w:pPr>
              <w:pStyle w:val="acctfourfigures"/>
              <w:tabs>
                <w:tab w:val="clear" w:pos="765"/>
              </w:tabs>
              <w:spacing w:line="240" w:lineRule="atLeast"/>
              <w:ind w:left="191" w:hanging="180"/>
              <w:rPr>
                <w:szCs w:val="22"/>
              </w:rPr>
            </w:pPr>
            <w:r w:rsidRPr="0043329A">
              <w:rPr>
                <w:szCs w:val="22"/>
              </w:rPr>
              <w:t>Additions</w:t>
            </w:r>
          </w:p>
        </w:tc>
        <w:tc>
          <w:tcPr>
            <w:tcW w:w="764" w:type="dxa"/>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41"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192"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33</w:t>
            </w:r>
          </w:p>
        </w:tc>
        <w:tc>
          <w:tcPr>
            <w:tcW w:w="182" w:type="dxa"/>
          </w:tcPr>
          <w:p w:rsidR="00F14CFE" w:rsidRPr="0043329A" w:rsidRDefault="00F14CFE" w:rsidP="00F14CFE">
            <w:pPr>
              <w:pStyle w:val="acctfourfigures"/>
              <w:tabs>
                <w:tab w:val="clear" w:pos="765"/>
                <w:tab w:val="decimal" w:pos="1104"/>
              </w:tabs>
              <w:spacing w:line="240" w:lineRule="atLeast"/>
              <w:rPr>
                <w:szCs w:val="22"/>
              </w:rPr>
            </w:pPr>
          </w:p>
        </w:tc>
        <w:tc>
          <w:tcPr>
            <w:tcW w:w="1187"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112</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280" w:type="dxa"/>
            <w:gridSpan w:val="2"/>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59</w:t>
            </w:r>
          </w:p>
        </w:tc>
        <w:tc>
          <w:tcPr>
            <w:tcW w:w="180" w:type="dxa"/>
            <w:gridSpan w:val="2"/>
          </w:tcPr>
          <w:p w:rsidR="00F14CFE" w:rsidRPr="0043329A" w:rsidRDefault="00F14CFE" w:rsidP="00F14CFE">
            <w:pPr>
              <w:pStyle w:val="acctmergecolhdg"/>
              <w:tabs>
                <w:tab w:val="decimal" w:pos="1104"/>
              </w:tabs>
              <w:spacing w:line="240" w:lineRule="atLeast"/>
              <w:jc w:val="left"/>
              <w:rPr>
                <w:b w:val="0"/>
                <w:bCs/>
                <w:szCs w:val="22"/>
              </w:rPr>
            </w:pPr>
          </w:p>
        </w:tc>
        <w:tc>
          <w:tcPr>
            <w:tcW w:w="1381" w:type="dxa"/>
            <w:gridSpan w:val="2"/>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204</w:t>
            </w:r>
          </w:p>
        </w:tc>
      </w:tr>
      <w:tr w:rsidR="00F14CFE" w:rsidRPr="0043329A" w:rsidTr="001446D3">
        <w:trPr>
          <w:gridAfter w:val="1"/>
          <w:wAfter w:w="10" w:type="dxa"/>
          <w:cantSplit/>
          <w:trHeight w:val="218"/>
        </w:trPr>
        <w:tc>
          <w:tcPr>
            <w:tcW w:w="2499" w:type="dxa"/>
          </w:tcPr>
          <w:p w:rsidR="00F14CFE" w:rsidRPr="0043329A" w:rsidRDefault="00F14CFE" w:rsidP="00F14CFE">
            <w:pPr>
              <w:pStyle w:val="acctfourfigures"/>
              <w:tabs>
                <w:tab w:val="clear" w:pos="765"/>
              </w:tabs>
              <w:spacing w:line="240" w:lineRule="atLeast"/>
              <w:ind w:left="191" w:hanging="180"/>
              <w:rPr>
                <w:szCs w:val="22"/>
              </w:rPr>
            </w:pPr>
            <w:r w:rsidRPr="0043329A">
              <w:rPr>
                <w:szCs w:val="22"/>
              </w:rPr>
              <w:t>Disposal</w:t>
            </w:r>
          </w:p>
        </w:tc>
        <w:tc>
          <w:tcPr>
            <w:tcW w:w="764" w:type="dxa"/>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41"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192"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tcBorders>
              <w:bottom w:val="single" w:sz="4" w:space="0" w:color="auto"/>
            </w:tcBorders>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(2,224)</w:t>
            </w:r>
          </w:p>
        </w:tc>
        <w:tc>
          <w:tcPr>
            <w:tcW w:w="182" w:type="dxa"/>
          </w:tcPr>
          <w:p w:rsidR="00F14CFE" w:rsidRPr="0043329A" w:rsidRDefault="00F14CFE" w:rsidP="00F14CFE">
            <w:pPr>
              <w:pStyle w:val="acctfourfigures"/>
              <w:tabs>
                <w:tab w:val="clear" w:pos="765"/>
                <w:tab w:val="decimal" w:pos="1104"/>
              </w:tabs>
              <w:spacing w:line="240" w:lineRule="atLeast"/>
              <w:rPr>
                <w:szCs w:val="22"/>
              </w:rPr>
            </w:pPr>
          </w:p>
        </w:tc>
        <w:tc>
          <w:tcPr>
            <w:tcW w:w="1187" w:type="dxa"/>
          </w:tcPr>
          <w:p w:rsidR="00F14CFE" w:rsidRPr="0043329A" w:rsidRDefault="00F14CFE" w:rsidP="00F14CFE">
            <w:pPr>
              <w:pStyle w:val="acctmergecolhdg"/>
              <w:tabs>
                <w:tab w:val="decimal" w:pos="1029"/>
              </w:tabs>
              <w:spacing w:line="240" w:lineRule="atLeast"/>
              <w:ind w:right="-190"/>
              <w:jc w:val="left"/>
              <w:rPr>
                <w:b w:val="0"/>
                <w:bCs/>
                <w:szCs w:val="22"/>
              </w:rPr>
            </w:pPr>
            <w:r w:rsidRPr="0043329A">
              <w:rPr>
                <w:b w:val="0"/>
                <w:bCs/>
                <w:szCs w:val="22"/>
              </w:rPr>
              <w:t>(724)</w:t>
            </w:r>
          </w:p>
        </w:tc>
        <w:tc>
          <w:tcPr>
            <w:tcW w:w="180" w:type="dxa"/>
          </w:tcPr>
          <w:p w:rsidR="00F14CFE" w:rsidRPr="0043329A" w:rsidRDefault="00F14CFE" w:rsidP="00F14CFE">
            <w:pPr>
              <w:pStyle w:val="acctfourfigures"/>
              <w:tabs>
                <w:tab w:val="clear" w:pos="765"/>
                <w:tab w:val="decimal" w:pos="1104"/>
              </w:tabs>
              <w:spacing w:line="240" w:lineRule="atLeast"/>
              <w:rPr>
                <w:szCs w:val="22"/>
              </w:rPr>
            </w:pPr>
          </w:p>
        </w:tc>
        <w:tc>
          <w:tcPr>
            <w:tcW w:w="1372" w:type="dxa"/>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(236)</w:t>
            </w:r>
          </w:p>
        </w:tc>
        <w:tc>
          <w:tcPr>
            <w:tcW w:w="180" w:type="dxa"/>
          </w:tcPr>
          <w:p w:rsidR="00F14CFE" w:rsidRPr="0043329A" w:rsidRDefault="00F14CFE" w:rsidP="00F14CFE">
            <w:pPr>
              <w:pStyle w:val="acctfourfigures"/>
              <w:tabs>
                <w:tab w:val="clear" w:pos="765"/>
                <w:tab w:val="decimal" w:pos="1104"/>
              </w:tabs>
              <w:spacing w:line="240" w:lineRule="atLeast"/>
              <w:rPr>
                <w:szCs w:val="22"/>
              </w:rPr>
            </w:pPr>
          </w:p>
        </w:tc>
        <w:tc>
          <w:tcPr>
            <w:tcW w:w="1280" w:type="dxa"/>
            <w:gridSpan w:val="2"/>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gridSpan w:val="2"/>
          </w:tcPr>
          <w:p w:rsidR="00F14CFE" w:rsidRPr="0043329A" w:rsidRDefault="00F14CFE" w:rsidP="00F14CFE">
            <w:pPr>
              <w:pStyle w:val="acctmergecolhdg"/>
              <w:tabs>
                <w:tab w:val="decimal" w:pos="1104"/>
              </w:tabs>
              <w:spacing w:line="240" w:lineRule="atLeast"/>
              <w:jc w:val="left"/>
              <w:rPr>
                <w:b w:val="0"/>
                <w:bCs/>
                <w:szCs w:val="22"/>
              </w:rPr>
            </w:pPr>
          </w:p>
        </w:tc>
        <w:tc>
          <w:tcPr>
            <w:tcW w:w="1381" w:type="dxa"/>
            <w:gridSpan w:val="2"/>
            <w:tcBorders>
              <w:bottom w:val="single" w:sz="4" w:space="0" w:color="auto"/>
            </w:tcBorders>
          </w:tcPr>
          <w:p w:rsidR="00F14CFE" w:rsidRPr="0043329A" w:rsidRDefault="00F14CFE" w:rsidP="00080857">
            <w:pPr>
              <w:pStyle w:val="acctmergecolhdg"/>
              <w:tabs>
                <w:tab w:val="decimal" w:pos="1104"/>
              </w:tabs>
              <w:spacing w:line="240" w:lineRule="atLeast"/>
              <w:jc w:val="left"/>
              <w:rPr>
                <w:b w:val="0"/>
                <w:bCs/>
                <w:szCs w:val="22"/>
              </w:rPr>
            </w:pPr>
            <w:r w:rsidRPr="0043329A">
              <w:rPr>
                <w:b w:val="0"/>
                <w:bCs/>
                <w:szCs w:val="22"/>
              </w:rPr>
              <w:t>(3,184)</w:t>
            </w:r>
          </w:p>
        </w:tc>
      </w:tr>
      <w:tr w:rsidR="00F14CFE" w:rsidRPr="0043329A" w:rsidTr="001446D3">
        <w:trPr>
          <w:gridAfter w:val="1"/>
          <w:wAfter w:w="10" w:type="dxa"/>
          <w:cantSplit/>
          <w:trHeight w:val="424"/>
        </w:trPr>
        <w:tc>
          <w:tcPr>
            <w:tcW w:w="2499" w:type="dxa"/>
          </w:tcPr>
          <w:p w:rsidR="00F14CFE" w:rsidRPr="0043329A" w:rsidRDefault="00F14CFE" w:rsidP="00F14CFE">
            <w:pPr>
              <w:pStyle w:val="acctfourfigures"/>
              <w:tabs>
                <w:tab w:val="clear" w:pos="765"/>
              </w:tabs>
              <w:spacing w:line="240" w:lineRule="atLeast"/>
              <w:ind w:left="191" w:hanging="180"/>
              <w:rPr>
                <w:b/>
                <w:bCs/>
                <w:szCs w:val="22"/>
              </w:rPr>
            </w:pPr>
            <w:r w:rsidRPr="0043329A">
              <w:rPr>
                <w:b/>
                <w:bCs/>
                <w:szCs w:val="22"/>
              </w:rPr>
              <w:t>At 31 December 2017 and</w:t>
            </w:r>
            <w:r>
              <w:rPr>
                <w:b/>
                <w:bCs/>
                <w:szCs w:val="22"/>
              </w:rPr>
              <w:t xml:space="preserve"> </w:t>
            </w:r>
            <w:r w:rsidRPr="0043329A">
              <w:rPr>
                <w:b/>
                <w:bCs/>
                <w:szCs w:val="22"/>
              </w:rPr>
              <w:t>1 January 2018</w:t>
            </w:r>
          </w:p>
        </w:tc>
        <w:tc>
          <w:tcPr>
            <w:tcW w:w="764" w:type="dxa"/>
          </w:tcPr>
          <w:p w:rsidR="00F14CFE" w:rsidRPr="0043329A" w:rsidRDefault="00F14CFE" w:rsidP="00F14CFE">
            <w:pPr>
              <w:pStyle w:val="acctmergecolhdg"/>
              <w:tabs>
                <w:tab w:val="decimal" w:pos="1104"/>
              </w:tabs>
              <w:spacing w:line="240" w:lineRule="atLeast"/>
              <w:jc w:val="left"/>
              <w:rPr>
                <w:szCs w:val="22"/>
              </w:rPr>
            </w:pPr>
          </w:p>
        </w:tc>
        <w:tc>
          <w:tcPr>
            <w:tcW w:w="1340" w:type="dxa"/>
            <w:tcBorders>
              <w:top w:val="single" w:sz="4" w:space="0" w:color="auto"/>
            </w:tcBorders>
          </w:tcPr>
          <w:p w:rsidR="00F14CFE" w:rsidRPr="0043329A" w:rsidRDefault="00F14CFE" w:rsidP="00F14CFE">
            <w:pPr>
              <w:pStyle w:val="acctmergecolhdg"/>
              <w:tabs>
                <w:tab w:val="decimal" w:pos="1104"/>
              </w:tabs>
              <w:spacing w:line="240" w:lineRule="atLeast"/>
              <w:jc w:val="left"/>
              <w:rPr>
                <w:szCs w:val="22"/>
              </w:rPr>
            </w:pPr>
          </w:p>
          <w:p w:rsidR="00F14CFE" w:rsidRPr="0043329A" w:rsidRDefault="00F14CFE" w:rsidP="00F14CFE">
            <w:pPr>
              <w:pStyle w:val="acctmergecolhdg"/>
              <w:tabs>
                <w:tab w:val="decimal" w:pos="1104"/>
              </w:tabs>
              <w:spacing w:line="240" w:lineRule="atLeast"/>
              <w:jc w:val="left"/>
              <w:rPr>
                <w:szCs w:val="22"/>
              </w:rPr>
            </w:pPr>
            <w:r w:rsidRPr="0043329A">
              <w:rPr>
                <w:szCs w:val="22"/>
              </w:rPr>
              <w:t>199,228</w:t>
            </w:r>
          </w:p>
        </w:tc>
        <w:tc>
          <w:tcPr>
            <w:tcW w:w="180" w:type="dxa"/>
          </w:tcPr>
          <w:p w:rsidR="00F14CFE" w:rsidRPr="0043329A" w:rsidRDefault="00F14CFE" w:rsidP="00F14CFE">
            <w:pPr>
              <w:pStyle w:val="acctmergecolhdg"/>
              <w:tabs>
                <w:tab w:val="decimal" w:pos="1104"/>
              </w:tabs>
              <w:spacing w:line="240" w:lineRule="atLeast"/>
              <w:jc w:val="left"/>
              <w:rPr>
                <w:szCs w:val="22"/>
              </w:rPr>
            </w:pPr>
          </w:p>
        </w:tc>
        <w:tc>
          <w:tcPr>
            <w:tcW w:w="1341" w:type="dxa"/>
            <w:tcBorders>
              <w:top w:val="single" w:sz="4" w:space="0" w:color="auto"/>
            </w:tcBorders>
          </w:tcPr>
          <w:p w:rsidR="00F14CFE" w:rsidRPr="0043329A" w:rsidRDefault="00F14CFE" w:rsidP="00F14CFE">
            <w:pPr>
              <w:pStyle w:val="acctmergecolhdg"/>
              <w:tabs>
                <w:tab w:val="decimal" w:pos="1104"/>
              </w:tabs>
              <w:spacing w:line="240" w:lineRule="atLeast"/>
              <w:jc w:val="left"/>
              <w:rPr>
                <w:szCs w:val="22"/>
              </w:rPr>
            </w:pPr>
          </w:p>
          <w:p w:rsidR="00F14CFE" w:rsidRPr="0043329A" w:rsidRDefault="00F14CFE" w:rsidP="00F14CFE">
            <w:pPr>
              <w:pStyle w:val="acctmergecolhdg"/>
              <w:tabs>
                <w:tab w:val="decimal" w:pos="1104"/>
              </w:tabs>
              <w:spacing w:line="240" w:lineRule="atLeast"/>
              <w:jc w:val="left"/>
              <w:rPr>
                <w:szCs w:val="22"/>
              </w:rPr>
            </w:pPr>
            <w:r w:rsidRPr="0043329A">
              <w:rPr>
                <w:szCs w:val="22"/>
              </w:rPr>
              <w:t>28,736</w:t>
            </w:r>
          </w:p>
        </w:tc>
        <w:tc>
          <w:tcPr>
            <w:tcW w:w="180" w:type="dxa"/>
          </w:tcPr>
          <w:p w:rsidR="00F14CFE" w:rsidRPr="0043329A" w:rsidRDefault="00F14CFE" w:rsidP="00F14CFE">
            <w:pPr>
              <w:pStyle w:val="acctmergecolhdg"/>
              <w:tabs>
                <w:tab w:val="decimal" w:pos="1104"/>
              </w:tabs>
              <w:spacing w:line="240" w:lineRule="atLeast"/>
              <w:jc w:val="left"/>
              <w:rPr>
                <w:szCs w:val="22"/>
              </w:rPr>
            </w:pPr>
          </w:p>
        </w:tc>
        <w:tc>
          <w:tcPr>
            <w:tcW w:w="1192" w:type="dxa"/>
            <w:tcBorders>
              <w:top w:val="single" w:sz="4" w:space="0" w:color="auto"/>
            </w:tcBorders>
            <w:vAlign w:val="bottom"/>
          </w:tcPr>
          <w:p w:rsidR="00F14CFE" w:rsidRPr="0043329A" w:rsidRDefault="00F14CFE" w:rsidP="00F14CFE">
            <w:pPr>
              <w:pStyle w:val="acctmergecolhdg"/>
              <w:tabs>
                <w:tab w:val="decimal" w:pos="1104"/>
              </w:tabs>
              <w:spacing w:line="240" w:lineRule="atLeast"/>
              <w:jc w:val="left"/>
              <w:rPr>
                <w:szCs w:val="22"/>
              </w:rPr>
            </w:pPr>
            <w:r w:rsidRPr="0043329A">
              <w:rPr>
                <w:szCs w:val="22"/>
              </w:rPr>
              <w:t>59,384</w:t>
            </w:r>
          </w:p>
        </w:tc>
        <w:tc>
          <w:tcPr>
            <w:tcW w:w="182" w:type="dxa"/>
            <w:vAlign w:val="bottom"/>
          </w:tcPr>
          <w:p w:rsidR="00F14CFE" w:rsidRPr="0043329A" w:rsidRDefault="00F14CFE" w:rsidP="00F14CFE">
            <w:pPr>
              <w:pStyle w:val="acctfourfigures"/>
              <w:tabs>
                <w:tab w:val="clear" w:pos="765"/>
                <w:tab w:val="decimal" w:pos="1104"/>
              </w:tabs>
              <w:spacing w:line="240" w:lineRule="atLeast"/>
              <w:rPr>
                <w:szCs w:val="22"/>
              </w:rPr>
            </w:pPr>
          </w:p>
        </w:tc>
        <w:tc>
          <w:tcPr>
            <w:tcW w:w="1372" w:type="dxa"/>
            <w:tcBorders>
              <w:top w:val="sing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23,027</w:t>
            </w:r>
          </w:p>
        </w:tc>
        <w:tc>
          <w:tcPr>
            <w:tcW w:w="182" w:type="dxa"/>
            <w:vAlign w:val="bottom"/>
          </w:tcPr>
          <w:p w:rsidR="00F14CFE" w:rsidRPr="0043329A" w:rsidRDefault="00F14CFE" w:rsidP="00F14CFE">
            <w:pPr>
              <w:pStyle w:val="acctfourfigures"/>
              <w:tabs>
                <w:tab w:val="clear" w:pos="765"/>
                <w:tab w:val="decimal" w:pos="1104"/>
              </w:tabs>
              <w:spacing w:line="240" w:lineRule="atLeast"/>
              <w:rPr>
                <w:szCs w:val="22"/>
              </w:rPr>
            </w:pPr>
          </w:p>
        </w:tc>
        <w:tc>
          <w:tcPr>
            <w:tcW w:w="1187" w:type="dxa"/>
            <w:tcBorders>
              <w:top w:val="sing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267,077</w:t>
            </w:r>
          </w:p>
        </w:tc>
        <w:tc>
          <w:tcPr>
            <w:tcW w:w="180" w:type="dxa"/>
            <w:vAlign w:val="bottom"/>
          </w:tcPr>
          <w:p w:rsidR="00F14CFE" w:rsidRPr="0043329A" w:rsidRDefault="00F14CFE" w:rsidP="00F14CFE">
            <w:pPr>
              <w:pStyle w:val="acctfourfigures"/>
              <w:tabs>
                <w:tab w:val="clear" w:pos="765"/>
                <w:tab w:val="decimal" w:pos="1104"/>
              </w:tabs>
              <w:spacing w:line="240" w:lineRule="atLeast"/>
              <w:rPr>
                <w:b/>
                <w:bCs/>
                <w:szCs w:val="22"/>
              </w:rPr>
            </w:pPr>
          </w:p>
        </w:tc>
        <w:tc>
          <w:tcPr>
            <w:tcW w:w="1372" w:type="dxa"/>
            <w:tcBorders>
              <w:top w:val="sing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92,678</w:t>
            </w:r>
          </w:p>
        </w:tc>
        <w:tc>
          <w:tcPr>
            <w:tcW w:w="180" w:type="dxa"/>
            <w:vAlign w:val="bottom"/>
          </w:tcPr>
          <w:p w:rsidR="00F14CFE" w:rsidRPr="0043329A" w:rsidRDefault="00F14CFE" w:rsidP="00F14CFE">
            <w:pPr>
              <w:pStyle w:val="acctfourfigures"/>
              <w:tabs>
                <w:tab w:val="clear" w:pos="765"/>
                <w:tab w:val="decimal" w:pos="1104"/>
              </w:tabs>
              <w:spacing w:line="240" w:lineRule="atLeast"/>
              <w:rPr>
                <w:b/>
                <w:bCs/>
                <w:szCs w:val="22"/>
              </w:rPr>
            </w:pPr>
          </w:p>
        </w:tc>
        <w:tc>
          <w:tcPr>
            <w:tcW w:w="1280" w:type="dxa"/>
            <w:gridSpan w:val="2"/>
            <w:tcBorders>
              <w:top w:val="sing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7,245</w:t>
            </w:r>
          </w:p>
        </w:tc>
        <w:tc>
          <w:tcPr>
            <w:tcW w:w="180" w:type="dxa"/>
            <w:gridSpan w:val="2"/>
            <w:vAlign w:val="bottom"/>
          </w:tcPr>
          <w:p w:rsidR="00F14CFE" w:rsidRPr="0043329A" w:rsidRDefault="00F14CFE" w:rsidP="00F14CFE">
            <w:pPr>
              <w:pStyle w:val="acctfourfigures"/>
              <w:tabs>
                <w:tab w:val="clear" w:pos="765"/>
                <w:tab w:val="decimal" w:pos="1104"/>
              </w:tabs>
              <w:spacing w:line="240" w:lineRule="atLeast"/>
              <w:rPr>
                <w:b/>
                <w:bCs/>
                <w:szCs w:val="22"/>
              </w:rPr>
            </w:pPr>
          </w:p>
        </w:tc>
        <w:tc>
          <w:tcPr>
            <w:tcW w:w="1381" w:type="dxa"/>
            <w:gridSpan w:val="2"/>
            <w:tcBorders>
              <w:top w:val="sing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677,375</w:t>
            </w:r>
          </w:p>
        </w:tc>
      </w:tr>
      <w:tr w:rsidR="00F14CFE" w:rsidRPr="0043329A" w:rsidTr="001446D3">
        <w:trPr>
          <w:gridAfter w:val="1"/>
          <w:wAfter w:w="10" w:type="dxa"/>
          <w:cantSplit/>
          <w:trHeight w:val="218"/>
        </w:trPr>
        <w:tc>
          <w:tcPr>
            <w:tcW w:w="2499" w:type="dxa"/>
          </w:tcPr>
          <w:p w:rsidR="00F14CFE" w:rsidRPr="0043329A" w:rsidRDefault="00F14CFE" w:rsidP="00F14CFE">
            <w:pPr>
              <w:pStyle w:val="acctfourfigures"/>
              <w:tabs>
                <w:tab w:val="clear" w:pos="765"/>
              </w:tabs>
              <w:spacing w:line="240" w:lineRule="atLeast"/>
              <w:ind w:left="191" w:hanging="180"/>
              <w:rPr>
                <w:szCs w:val="22"/>
              </w:rPr>
            </w:pPr>
            <w:r w:rsidRPr="0043329A">
              <w:rPr>
                <w:szCs w:val="22"/>
              </w:rPr>
              <w:t>Additions</w:t>
            </w:r>
          </w:p>
        </w:tc>
        <w:tc>
          <w:tcPr>
            <w:tcW w:w="764" w:type="dxa"/>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41"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192"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F14CFE" w:rsidRPr="0043329A" w:rsidRDefault="00F14CFE" w:rsidP="00F14CFE">
            <w:pPr>
              <w:pStyle w:val="acctfourfigures"/>
              <w:tabs>
                <w:tab w:val="clear" w:pos="765"/>
                <w:tab w:val="decimal" w:pos="1104"/>
              </w:tabs>
              <w:spacing w:line="240" w:lineRule="atLeast"/>
              <w:rPr>
                <w:szCs w:val="22"/>
              </w:rPr>
            </w:pPr>
          </w:p>
        </w:tc>
        <w:tc>
          <w:tcPr>
            <w:tcW w:w="1187"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126</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280" w:type="dxa"/>
            <w:gridSpan w:val="2"/>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gridSpan w:val="2"/>
          </w:tcPr>
          <w:p w:rsidR="00F14CFE" w:rsidRPr="0043329A" w:rsidRDefault="00F14CFE" w:rsidP="00F14CFE">
            <w:pPr>
              <w:pStyle w:val="acctmergecolhdg"/>
              <w:tabs>
                <w:tab w:val="decimal" w:pos="1104"/>
              </w:tabs>
              <w:spacing w:line="240" w:lineRule="atLeast"/>
              <w:jc w:val="left"/>
              <w:rPr>
                <w:b w:val="0"/>
                <w:bCs/>
                <w:szCs w:val="22"/>
              </w:rPr>
            </w:pPr>
          </w:p>
        </w:tc>
        <w:tc>
          <w:tcPr>
            <w:tcW w:w="1381" w:type="dxa"/>
            <w:gridSpan w:val="2"/>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126</w:t>
            </w:r>
          </w:p>
        </w:tc>
      </w:tr>
      <w:tr w:rsidR="00F14CFE" w:rsidRPr="0043329A" w:rsidTr="001446D3">
        <w:trPr>
          <w:gridAfter w:val="1"/>
          <w:wAfter w:w="10" w:type="dxa"/>
          <w:cantSplit/>
          <w:trHeight w:val="424"/>
        </w:trPr>
        <w:tc>
          <w:tcPr>
            <w:tcW w:w="2499" w:type="dxa"/>
          </w:tcPr>
          <w:p w:rsidR="00F14CFE" w:rsidRPr="0043329A" w:rsidRDefault="00F14CFE" w:rsidP="00F14CFE">
            <w:pPr>
              <w:pStyle w:val="acctfourfigures"/>
              <w:tabs>
                <w:tab w:val="clear" w:pos="765"/>
              </w:tabs>
              <w:spacing w:line="240" w:lineRule="atLeast"/>
              <w:ind w:left="191" w:hanging="180"/>
              <w:rPr>
                <w:szCs w:val="22"/>
              </w:rPr>
            </w:pPr>
            <w:r w:rsidRPr="0043329A">
              <w:rPr>
                <w:szCs w:val="22"/>
              </w:rPr>
              <w:t>Transfer to investment properties</w:t>
            </w:r>
          </w:p>
        </w:tc>
        <w:tc>
          <w:tcPr>
            <w:tcW w:w="764" w:type="dxa"/>
            <w:vAlign w:val="bottom"/>
          </w:tcPr>
          <w:p w:rsidR="00F14CFE" w:rsidRPr="0043329A" w:rsidRDefault="00F14CFE" w:rsidP="00F14CFE">
            <w:pPr>
              <w:pStyle w:val="acctmergecolhdg"/>
              <w:spacing w:line="240" w:lineRule="atLeast"/>
              <w:ind w:left="-79" w:right="-79"/>
              <w:rPr>
                <w:b w:val="0"/>
                <w:bCs/>
                <w:i/>
                <w:iCs/>
                <w:szCs w:val="22"/>
              </w:rPr>
            </w:pPr>
            <w:r w:rsidRPr="0043329A">
              <w:rPr>
                <w:b w:val="0"/>
                <w:bCs/>
                <w:i/>
                <w:iCs/>
                <w:szCs w:val="22"/>
              </w:rPr>
              <w:t>11</w:t>
            </w:r>
          </w:p>
        </w:tc>
        <w:tc>
          <w:tcPr>
            <w:tcW w:w="1340" w:type="dxa"/>
          </w:tcPr>
          <w:p w:rsidR="00F14CFE" w:rsidRPr="0043329A" w:rsidRDefault="00F14CFE" w:rsidP="00F14CFE">
            <w:pPr>
              <w:pStyle w:val="acctmergecolhdg"/>
              <w:tabs>
                <w:tab w:val="decimal" w:pos="1104"/>
              </w:tabs>
              <w:spacing w:line="240" w:lineRule="atLeast"/>
              <w:jc w:val="left"/>
              <w:rPr>
                <w:b w:val="0"/>
                <w:bCs/>
                <w:szCs w:val="22"/>
              </w:rPr>
            </w:pPr>
          </w:p>
          <w:p w:rsidR="00F14CFE" w:rsidRPr="0043329A" w:rsidRDefault="00F14CFE" w:rsidP="00080857">
            <w:pPr>
              <w:pStyle w:val="acctmergecolhdg"/>
              <w:tabs>
                <w:tab w:val="decimal" w:pos="1104"/>
              </w:tabs>
              <w:spacing w:line="240" w:lineRule="atLeast"/>
              <w:jc w:val="left"/>
              <w:rPr>
                <w:b w:val="0"/>
                <w:bCs/>
                <w:szCs w:val="22"/>
              </w:rPr>
            </w:pPr>
            <w:r w:rsidRPr="0043329A">
              <w:rPr>
                <w:b w:val="0"/>
                <w:bCs/>
                <w:szCs w:val="22"/>
              </w:rPr>
              <w:t>(106,461)</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41"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192"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F14CFE" w:rsidRPr="0043329A" w:rsidRDefault="00F14CFE" w:rsidP="00F14CFE">
            <w:pPr>
              <w:pStyle w:val="acctfourfigures"/>
              <w:tabs>
                <w:tab w:val="clear" w:pos="765"/>
                <w:tab w:val="decimal" w:pos="1104"/>
              </w:tabs>
              <w:spacing w:line="240" w:lineRule="atLeast"/>
              <w:rPr>
                <w:szCs w:val="22"/>
              </w:rPr>
            </w:pPr>
          </w:p>
        </w:tc>
        <w:tc>
          <w:tcPr>
            <w:tcW w:w="1187"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280" w:type="dxa"/>
            <w:gridSpan w:val="2"/>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gridSpan w:val="2"/>
          </w:tcPr>
          <w:p w:rsidR="00F14CFE" w:rsidRPr="0043329A" w:rsidRDefault="00F14CFE" w:rsidP="00F14CFE">
            <w:pPr>
              <w:pStyle w:val="acctmergecolhdg"/>
              <w:tabs>
                <w:tab w:val="decimal" w:pos="1104"/>
              </w:tabs>
              <w:spacing w:line="240" w:lineRule="atLeast"/>
              <w:jc w:val="left"/>
              <w:rPr>
                <w:b w:val="0"/>
                <w:bCs/>
                <w:szCs w:val="22"/>
              </w:rPr>
            </w:pPr>
          </w:p>
        </w:tc>
        <w:tc>
          <w:tcPr>
            <w:tcW w:w="1381" w:type="dxa"/>
            <w:gridSpan w:val="2"/>
          </w:tcPr>
          <w:p w:rsidR="00F14CFE" w:rsidRPr="0043329A" w:rsidRDefault="00F14CFE" w:rsidP="00F14CFE">
            <w:pPr>
              <w:pStyle w:val="acctmergecolhdg"/>
              <w:tabs>
                <w:tab w:val="decimal" w:pos="1104"/>
              </w:tabs>
              <w:spacing w:line="240" w:lineRule="atLeast"/>
              <w:jc w:val="left"/>
              <w:rPr>
                <w:b w:val="0"/>
                <w:bCs/>
                <w:szCs w:val="22"/>
              </w:rPr>
            </w:pPr>
          </w:p>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(106,461)</w:t>
            </w:r>
          </w:p>
        </w:tc>
      </w:tr>
      <w:tr w:rsidR="00F14CFE" w:rsidRPr="0043329A" w:rsidTr="001446D3">
        <w:trPr>
          <w:gridAfter w:val="1"/>
          <w:wAfter w:w="10" w:type="dxa"/>
          <w:cantSplit/>
          <w:trHeight w:val="218"/>
        </w:trPr>
        <w:tc>
          <w:tcPr>
            <w:tcW w:w="2499" w:type="dxa"/>
          </w:tcPr>
          <w:p w:rsidR="00F14CFE" w:rsidRPr="0043329A" w:rsidRDefault="00F14CFE" w:rsidP="00F14CFE">
            <w:pPr>
              <w:pStyle w:val="acctfourfigures"/>
              <w:tabs>
                <w:tab w:val="clear" w:pos="765"/>
              </w:tabs>
              <w:spacing w:line="240" w:lineRule="atLeast"/>
              <w:ind w:left="191" w:hanging="180"/>
              <w:rPr>
                <w:szCs w:val="22"/>
              </w:rPr>
            </w:pPr>
            <w:r w:rsidRPr="0043329A">
              <w:rPr>
                <w:szCs w:val="22"/>
              </w:rPr>
              <w:t>Disposal</w:t>
            </w:r>
          </w:p>
        </w:tc>
        <w:tc>
          <w:tcPr>
            <w:tcW w:w="764" w:type="dxa"/>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341" w:type="dxa"/>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mergecolhdg"/>
              <w:tabs>
                <w:tab w:val="decimal" w:pos="1104"/>
              </w:tabs>
              <w:spacing w:line="240" w:lineRule="atLeast"/>
              <w:jc w:val="left"/>
              <w:rPr>
                <w:b w:val="0"/>
                <w:bCs/>
                <w:szCs w:val="22"/>
              </w:rPr>
            </w:pPr>
          </w:p>
        </w:tc>
        <w:tc>
          <w:tcPr>
            <w:tcW w:w="1192" w:type="dxa"/>
            <w:tcBorders>
              <w:bottom w:val="single" w:sz="4" w:space="0" w:color="auto"/>
            </w:tcBorders>
            <w:vAlign w:val="bottom"/>
          </w:tcPr>
          <w:p w:rsidR="00F14CFE" w:rsidRPr="0043329A" w:rsidRDefault="00F14CFE" w:rsidP="00080857">
            <w:pPr>
              <w:pStyle w:val="acctmergecolhdg"/>
              <w:tabs>
                <w:tab w:val="decimal" w:pos="1034"/>
              </w:tabs>
              <w:spacing w:line="240" w:lineRule="atLeast"/>
              <w:ind w:right="-233"/>
              <w:jc w:val="left"/>
              <w:rPr>
                <w:b w:val="0"/>
                <w:bCs/>
                <w:szCs w:val="22"/>
              </w:rPr>
            </w:pPr>
            <w:r w:rsidRPr="0043329A">
              <w:rPr>
                <w:b w:val="0"/>
                <w:bCs/>
                <w:szCs w:val="22"/>
              </w:rPr>
              <w:t>(281)</w:t>
            </w:r>
          </w:p>
        </w:tc>
        <w:tc>
          <w:tcPr>
            <w:tcW w:w="182" w:type="dxa"/>
          </w:tcPr>
          <w:p w:rsidR="00F14CFE" w:rsidRPr="0043329A" w:rsidRDefault="00F14CFE" w:rsidP="00F14CFE">
            <w:pPr>
              <w:pStyle w:val="acctmergecolhdg"/>
              <w:tabs>
                <w:tab w:val="decimal" w:pos="1104"/>
              </w:tabs>
              <w:spacing w:line="240" w:lineRule="atLeast"/>
              <w:jc w:val="left"/>
              <w:rPr>
                <w:b w:val="0"/>
                <w:bCs/>
                <w:szCs w:val="22"/>
              </w:rPr>
            </w:pPr>
          </w:p>
        </w:tc>
        <w:tc>
          <w:tcPr>
            <w:tcW w:w="1372" w:type="dxa"/>
            <w:tcBorders>
              <w:bottom w:val="single" w:sz="4" w:space="0" w:color="auto"/>
            </w:tcBorders>
          </w:tcPr>
          <w:p w:rsidR="00F14CFE" w:rsidRPr="0043329A" w:rsidRDefault="00F14CFE" w:rsidP="00080857">
            <w:pPr>
              <w:pStyle w:val="acctmergecolhdg"/>
              <w:tabs>
                <w:tab w:val="decimal" w:pos="1104"/>
              </w:tabs>
              <w:spacing w:line="240" w:lineRule="atLeast"/>
              <w:jc w:val="left"/>
              <w:rPr>
                <w:b w:val="0"/>
                <w:bCs/>
                <w:szCs w:val="22"/>
              </w:rPr>
            </w:pPr>
            <w:r w:rsidRPr="0043329A">
              <w:rPr>
                <w:b w:val="0"/>
                <w:bCs/>
                <w:szCs w:val="22"/>
              </w:rPr>
              <w:t>(6,147)</w:t>
            </w:r>
          </w:p>
        </w:tc>
        <w:tc>
          <w:tcPr>
            <w:tcW w:w="182" w:type="dxa"/>
          </w:tcPr>
          <w:p w:rsidR="00F14CFE" w:rsidRPr="0043329A" w:rsidRDefault="00F14CFE" w:rsidP="00F14CFE">
            <w:pPr>
              <w:pStyle w:val="acctfourfigures"/>
              <w:tabs>
                <w:tab w:val="clear" w:pos="765"/>
                <w:tab w:val="decimal" w:pos="1104"/>
              </w:tabs>
              <w:spacing w:line="240" w:lineRule="atLeast"/>
              <w:rPr>
                <w:szCs w:val="22"/>
              </w:rPr>
            </w:pPr>
          </w:p>
        </w:tc>
        <w:tc>
          <w:tcPr>
            <w:tcW w:w="1187" w:type="dxa"/>
            <w:tcBorders>
              <w:bottom w:val="single" w:sz="4" w:space="0" w:color="auto"/>
            </w:tcBorders>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F14CFE" w:rsidRPr="0043329A" w:rsidRDefault="00F14CFE" w:rsidP="00F14CFE">
            <w:pPr>
              <w:pStyle w:val="acctfourfigures"/>
              <w:tabs>
                <w:tab w:val="clear" w:pos="765"/>
                <w:tab w:val="decimal" w:pos="1104"/>
              </w:tabs>
              <w:spacing w:line="240" w:lineRule="atLeast"/>
              <w:rPr>
                <w:szCs w:val="22"/>
              </w:rPr>
            </w:pPr>
          </w:p>
        </w:tc>
        <w:tc>
          <w:tcPr>
            <w:tcW w:w="1372" w:type="dxa"/>
            <w:tcBorders>
              <w:bottom w:val="single" w:sz="4" w:space="0" w:color="auto"/>
            </w:tcBorders>
          </w:tcPr>
          <w:p w:rsidR="00F14CFE" w:rsidRPr="0043329A" w:rsidRDefault="00F14CFE" w:rsidP="00080857">
            <w:pPr>
              <w:pStyle w:val="acctmergecolhdg"/>
              <w:tabs>
                <w:tab w:val="decimal" w:pos="1104"/>
              </w:tabs>
              <w:spacing w:line="240" w:lineRule="atLeast"/>
              <w:jc w:val="left"/>
              <w:rPr>
                <w:b w:val="0"/>
                <w:bCs/>
                <w:szCs w:val="22"/>
              </w:rPr>
            </w:pPr>
            <w:r w:rsidRPr="0043329A">
              <w:rPr>
                <w:b w:val="0"/>
                <w:bCs/>
                <w:szCs w:val="22"/>
              </w:rPr>
              <w:t>(103)</w:t>
            </w:r>
          </w:p>
        </w:tc>
        <w:tc>
          <w:tcPr>
            <w:tcW w:w="180" w:type="dxa"/>
          </w:tcPr>
          <w:p w:rsidR="00F14CFE" w:rsidRPr="0043329A" w:rsidRDefault="00F14CFE" w:rsidP="00F14CFE">
            <w:pPr>
              <w:pStyle w:val="acctfourfigures"/>
              <w:tabs>
                <w:tab w:val="clear" w:pos="765"/>
                <w:tab w:val="decimal" w:pos="1104"/>
              </w:tabs>
              <w:spacing w:line="240" w:lineRule="atLeast"/>
              <w:rPr>
                <w:szCs w:val="22"/>
              </w:rPr>
            </w:pPr>
          </w:p>
        </w:tc>
        <w:tc>
          <w:tcPr>
            <w:tcW w:w="1280" w:type="dxa"/>
            <w:gridSpan w:val="2"/>
            <w:tcBorders>
              <w:bottom w:val="single" w:sz="4" w:space="0" w:color="auto"/>
            </w:tcBorders>
            <w:vAlign w:val="bottom"/>
          </w:tcPr>
          <w:p w:rsidR="00F14CFE" w:rsidRPr="0043329A" w:rsidRDefault="00F14CFE" w:rsidP="00F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gridSpan w:val="2"/>
          </w:tcPr>
          <w:p w:rsidR="00F14CFE" w:rsidRPr="0043329A" w:rsidRDefault="00F14CFE" w:rsidP="00F14CFE">
            <w:pPr>
              <w:pStyle w:val="acctmergecolhdg"/>
              <w:tabs>
                <w:tab w:val="decimal" w:pos="1104"/>
              </w:tabs>
              <w:spacing w:line="240" w:lineRule="atLeast"/>
              <w:jc w:val="left"/>
              <w:rPr>
                <w:b w:val="0"/>
                <w:bCs/>
                <w:szCs w:val="22"/>
              </w:rPr>
            </w:pPr>
          </w:p>
        </w:tc>
        <w:tc>
          <w:tcPr>
            <w:tcW w:w="1381" w:type="dxa"/>
            <w:gridSpan w:val="2"/>
            <w:tcBorders>
              <w:bottom w:val="single" w:sz="4" w:space="0" w:color="auto"/>
            </w:tcBorders>
          </w:tcPr>
          <w:p w:rsidR="00F14CFE" w:rsidRPr="0043329A" w:rsidRDefault="00F14CFE" w:rsidP="00F14CFE">
            <w:pPr>
              <w:pStyle w:val="acctmergecolhdg"/>
              <w:tabs>
                <w:tab w:val="decimal" w:pos="1104"/>
              </w:tabs>
              <w:spacing w:line="240" w:lineRule="atLeast"/>
              <w:jc w:val="left"/>
              <w:rPr>
                <w:b w:val="0"/>
                <w:bCs/>
                <w:szCs w:val="22"/>
              </w:rPr>
            </w:pPr>
            <w:r w:rsidRPr="0043329A">
              <w:rPr>
                <w:b w:val="0"/>
                <w:bCs/>
                <w:szCs w:val="22"/>
              </w:rPr>
              <w:t>(6,531)</w:t>
            </w:r>
          </w:p>
        </w:tc>
      </w:tr>
      <w:tr w:rsidR="00F14CFE" w:rsidRPr="0043329A" w:rsidTr="001446D3">
        <w:trPr>
          <w:gridAfter w:val="1"/>
          <w:wAfter w:w="10" w:type="dxa"/>
          <w:cantSplit/>
          <w:trHeight w:val="218"/>
        </w:trPr>
        <w:tc>
          <w:tcPr>
            <w:tcW w:w="2499" w:type="dxa"/>
            <w:vAlign w:val="bottom"/>
          </w:tcPr>
          <w:p w:rsidR="00F14CFE" w:rsidRPr="0043329A" w:rsidRDefault="00F14CFE" w:rsidP="00F14CFE">
            <w:pPr>
              <w:pStyle w:val="acctfourfigures"/>
              <w:tabs>
                <w:tab w:val="clear" w:pos="765"/>
              </w:tabs>
              <w:spacing w:line="240" w:lineRule="atLeast"/>
              <w:ind w:left="191" w:hanging="180"/>
              <w:rPr>
                <w:b/>
                <w:bCs/>
                <w:szCs w:val="22"/>
              </w:rPr>
            </w:pPr>
            <w:r w:rsidRPr="0043329A">
              <w:rPr>
                <w:b/>
                <w:bCs/>
                <w:szCs w:val="22"/>
              </w:rPr>
              <w:t>At 31 December 2018</w:t>
            </w:r>
          </w:p>
        </w:tc>
        <w:tc>
          <w:tcPr>
            <w:tcW w:w="764" w:type="dxa"/>
          </w:tcPr>
          <w:p w:rsidR="00F14CFE" w:rsidRPr="0043329A" w:rsidRDefault="00F14CFE" w:rsidP="00F14CFE">
            <w:pPr>
              <w:pStyle w:val="acctmergecolhdg"/>
              <w:tabs>
                <w:tab w:val="decimal" w:pos="1104"/>
              </w:tabs>
              <w:spacing w:line="240" w:lineRule="atLeast"/>
              <w:jc w:val="left"/>
              <w:rPr>
                <w:szCs w:val="22"/>
              </w:rPr>
            </w:pPr>
          </w:p>
        </w:tc>
        <w:tc>
          <w:tcPr>
            <w:tcW w:w="1340" w:type="dxa"/>
            <w:tcBorders>
              <w:top w:val="single" w:sz="4" w:space="0" w:color="auto"/>
              <w:bottom w:val="double" w:sz="4" w:space="0" w:color="auto"/>
            </w:tcBorders>
          </w:tcPr>
          <w:p w:rsidR="00F14CFE" w:rsidRPr="0043329A" w:rsidRDefault="00F14CFE" w:rsidP="00F14CFE">
            <w:pPr>
              <w:pStyle w:val="acctmergecolhdg"/>
              <w:tabs>
                <w:tab w:val="decimal" w:pos="1104"/>
              </w:tabs>
              <w:spacing w:line="240" w:lineRule="atLeast"/>
              <w:jc w:val="left"/>
              <w:rPr>
                <w:szCs w:val="22"/>
              </w:rPr>
            </w:pPr>
            <w:r w:rsidRPr="0043329A">
              <w:rPr>
                <w:szCs w:val="22"/>
              </w:rPr>
              <w:t>92,767</w:t>
            </w:r>
          </w:p>
        </w:tc>
        <w:tc>
          <w:tcPr>
            <w:tcW w:w="180" w:type="dxa"/>
          </w:tcPr>
          <w:p w:rsidR="00F14CFE" w:rsidRPr="0043329A" w:rsidRDefault="00F14CFE" w:rsidP="00F14CFE">
            <w:pPr>
              <w:pStyle w:val="acctmergecolhdg"/>
              <w:tabs>
                <w:tab w:val="decimal" w:pos="1104"/>
              </w:tabs>
              <w:spacing w:line="240" w:lineRule="atLeast"/>
              <w:jc w:val="left"/>
              <w:rPr>
                <w:szCs w:val="22"/>
              </w:rPr>
            </w:pPr>
          </w:p>
        </w:tc>
        <w:tc>
          <w:tcPr>
            <w:tcW w:w="1341" w:type="dxa"/>
            <w:tcBorders>
              <w:top w:val="single" w:sz="4" w:space="0" w:color="auto"/>
              <w:bottom w:val="double" w:sz="4" w:space="0" w:color="auto"/>
            </w:tcBorders>
          </w:tcPr>
          <w:p w:rsidR="00F14CFE" w:rsidRPr="0043329A" w:rsidRDefault="00F14CFE" w:rsidP="00F14CFE">
            <w:pPr>
              <w:pStyle w:val="acctmergecolhdg"/>
              <w:tabs>
                <w:tab w:val="decimal" w:pos="1104"/>
              </w:tabs>
              <w:spacing w:line="240" w:lineRule="atLeast"/>
              <w:jc w:val="left"/>
              <w:rPr>
                <w:szCs w:val="22"/>
              </w:rPr>
            </w:pPr>
            <w:r w:rsidRPr="0043329A">
              <w:rPr>
                <w:szCs w:val="22"/>
              </w:rPr>
              <w:t>28,736</w:t>
            </w:r>
          </w:p>
        </w:tc>
        <w:tc>
          <w:tcPr>
            <w:tcW w:w="180" w:type="dxa"/>
          </w:tcPr>
          <w:p w:rsidR="00F14CFE" w:rsidRPr="0043329A" w:rsidRDefault="00F14CFE" w:rsidP="00F14CFE">
            <w:pPr>
              <w:pStyle w:val="acctmergecolhdg"/>
              <w:tabs>
                <w:tab w:val="decimal" w:pos="1104"/>
              </w:tabs>
              <w:spacing w:line="240" w:lineRule="atLeast"/>
              <w:jc w:val="left"/>
              <w:rPr>
                <w:szCs w:val="22"/>
              </w:rPr>
            </w:pPr>
          </w:p>
        </w:tc>
        <w:tc>
          <w:tcPr>
            <w:tcW w:w="1192" w:type="dxa"/>
            <w:tcBorders>
              <w:top w:val="single" w:sz="4" w:space="0" w:color="auto"/>
              <w:bottom w:val="double" w:sz="4" w:space="0" w:color="auto"/>
            </w:tcBorders>
            <w:vAlign w:val="bottom"/>
          </w:tcPr>
          <w:p w:rsidR="00F14CFE" w:rsidRPr="0043329A" w:rsidRDefault="00F14CFE" w:rsidP="00F14CFE">
            <w:pPr>
              <w:pStyle w:val="acctmergecolhdg"/>
              <w:tabs>
                <w:tab w:val="decimal" w:pos="1104"/>
              </w:tabs>
              <w:spacing w:line="240" w:lineRule="atLeast"/>
              <w:jc w:val="left"/>
              <w:rPr>
                <w:szCs w:val="22"/>
              </w:rPr>
            </w:pPr>
            <w:r w:rsidRPr="0043329A">
              <w:rPr>
                <w:szCs w:val="22"/>
              </w:rPr>
              <w:t>59,103</w:t>
            </w:r>
          </w:p>
        </w:tc>
        <w:tc>
          <w:tcPr>
            <w:tcW w:w="182" w:type="dxa"/>
            <w:vAlign w:val="bottom"/>
          </w:tcPr>
          <w:p w:rsidR="00F14CFE" w:rsidRPr="0043329A" w:rsidRDefault="00F14CFE" w:rsidP="00F14CFE">
            <w:pPr>
              <w:pStyle w:val="acctfourfigures"/>
              <w:tabs>
                <w:tab w:val="clear" w:pos="765"/>
                <w:tab w:val="decimal" w:pos="1104"/>
              </w:tabs>
              <w:spacing w:line="240" w:lineRule="atLeast"/>
              <w:rPr>
                <w:szCs w:val="22"/>
              </w:rPr>
            </w:pPr>
          </w:p>
        </w:tc>
        <w:tc>
          <w:tcPr>
            <w:tcW w:w="1372" w:type="dxa"/>
            <w:tcBorders>
              <w:top w:val="single" w:sz="4" w:space="0" w:color="auto"/>
              <w:bottom w:val="doub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16,880</w:t>
            </w:r>
          </w:p>
        </w:tc>
        <w:tc>
          <w:tcPr>
            <w:tcW w:w="182" w:type="dxa"/>
            <w:vAlign w:val="bottom"/>
          </w:tcPr>
          <w:p w:rsidR="00F14CFE" w:rsidRPr="0043329A" w:rsidRDefault="00F14CFE" w:rsidP="00F14CFE">
            <w:pPr>
              <w:pStyle w:val="acctfourfigures"/>
              <w:tabs>
                <w:tab w:val="clear" w:pos="765"/>
                <w:tab w:val="decimal" w:pos="1104"/>
              </w:tabs>
              <w:spacing w:line="240" w:lineRule="atLeast"/>
              <w:rPr>
                <w:szCs w:val="22"/>
              </w:rPr>
            </w:pPr>
          </w:p>
        </w:tc>
        <w:tc>
          <w:tcPr>
            <w:tcW w:w="1187" w:type="dxa"/>
            <w:tcBorders>
              <w:top w:val="single" w:sz="4" w:space="0" w:color="auto"/>
              <w:bottom w:val="doub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267,077</w:t>
            </w:r>
          </w:p>
        </w:tc>
        <w:tc>
          <w:tcPr>
            <w:tcW w:w="180" w:type="dxa"/>
            <w:vAlign w:val="bottom"/>
          </w:tcPr>
          <w:p w:rsidR="00F14CFE" w:rsidRPr="0043329A" w:rsidRDefault="00F14CFE" w:rsidP="00F14CFE">
            <w:pPr>
              <w:pStyle w:val="acctfourfigures"/>
              <w:tabs>
                <w:tab w:val="clear" w:pos="765"/>
                <w:tab w:val="decimal" w:pos="1104"/>
              </w:tabs>
              <w:spacing w:line="240" w:lineRule="atLeast"/>
              <w:rPr>
                <w:b/>
                <w:bCs/>
                <w:szCs w:val="22"/>
              </w:rPr>
            </w:pPr>
          </w:p>
        </w:tc>
        <w:tc>
          <w:tcPr>
            <w:tcW w:w="1372" w:type="dxa"/>
            <w:tcBorders>
              <w:top w:val="single" w:sz="4" w:space="0" w:color="auto"/>
              <w:bottom w:val="doub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92,701</w:t>
            </w:r>
          </w:p>
        </w:tc>
        <w:tc>
          <w:tcPr>
            <w:tcW w:w="180" w:type="dxa"/>
            <w:vAlign w:val="bottom"/>
          </w:tcPr>
          <w:p w:rsidR="00F14CFE" w:rsidRPr="0043329A" w:rsidRDefault="00F14CFE" w:rsidP="00F14CFE">
            <w:pPr>
              <w:pStyle w:val="acctfourfigures"/>
              <w:tabs>
                <w:tab w:val="clear" w:pos="765"/>
                <w:tab w:val="decimal" w:pos="1104"/>
              </w:tabs>
              <w:spacing w:line="240" w:lineRule="atLeast"/>
              <w:rPr>
                <w:b/>
                <w:bCs/>
                <w:szCs w:val="22"/>
              </w:rPr>
            </w:pPr>
          </w:p>
        </w:tc>
        <w:tc>
          <w:tcPr>
            <w:tcW w:w="1280" w:type="dxa"/>
            <w:gridSpan w:val="2"/>
            <w:tcBorders>
              <w:top w:val="single" w:sz="4" w:space="0" w:color="auto"/>
              <w:bottom w:val="doub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7,245</w:t>
            </w:r>
          </w:p>
        </w:tc>
        <w:tc>
          <w:tcPr>
            <w:tcW w:w="180" w:type="dxa"/>
            <w:gridSpan w:val="2"/>
            <w:vAlign w:val="bottom"/>
          </w:tcPr>
          <w:p w:rsidR="00F14CFE" w:rsidRPr="0043329A" w:rsidRDefault="00F14CFE" w:rsidP="00F14CFE">
            <w:pPr>
              <w:pStyle w:val="acctfourfigures"/>
              <w:tabs>
                <w:tab w:val="clear" w:pos="765"/>
                <w:tab w:val="decimal" w:pos="1104"/>
              </w:tabs>
              <w:spacing w:line="240" w:lineRule="atLeast"/>
              <w:rPr>
                <w:b/>
                <w:bCs/>
                <w:szCs w:val="22"/>
              </w:rPr>
            </w:pPr>
          </w:p>
        </w:tc>
        <w:tc>
          <w:tcPr>
            <w:tcW w:w="1381" w:type="dxa"/>
            <w:gridSpan w:val="2"/>
            <w:tcBorders>
              <w:top w:val="single" w:sz="4" w:space="0" w:color="auto"/>
              <w:bottom w:val="double" w:sz="4" w:space="0" w:color="auto"/>
            </w:tcBorders>
            <w:vAlign w:val="bottom"/>
          </w:tcPr>
          <w:p w:rsidR="00F14CFE" w:rsidRPr="0043329A" w:rsidRDefault="00F14CFE" w:rsidP="00F14CFE">
            <w:pPr>
              <w:pStyle w:val="acctfourfigures"/>
              <w:tabs>
                <w:tab w:val="clear" w:pos="765"/>
                <w:tab w:val="decimal" w:pos="1104"/>
              </w:tabs>
              <w:spacing w:line="240" w:lineRule="atLeast"/>
              <w:rPr>
                <w:b/>
                <w:bCs/>
                <w:szCs w:val="22"/>
              </w:rPr>
            </w:pPr>
            <w:r w:rsidRPr="0043329A">
              <w:rPr>
                <w:b/>
                <w:bCs/>
                <w:szCs w:val="22"/>
              </w:rPr>
              <w:t>564,509</w:t>
            </w:r>
          </w:p>
        </w:tc>
      </w:tr>
    </w:tbl>
    <w:p w:rsidR="00E9699D" w:rsidRDefault="00E9699D"/>
    <w:p w:rsidR="00115807" w:rsidRDefault="00115807">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2164" w:type="dxa"/>
            <w:gridSpan w:val="15"/>
            <w:vAlign w:val="bottom"/>
          </w:tcPr>
          <w:p w:rsidR="00115807" w:rsidRPr="00FA27A3" w:rsidRDefault="00115807" w:rsidP="00740E6F">
            <w:pPr>
              <w:pStyle w:val="acctmergecolhdg"/>
              <w:spacing w:line="240" w:lineRule="atLeast"/>
              <w:rPr>
                <w:szCs w:val="22"/>
              </w:rPr>
            </w:pPr>
            <w:r w:rsidRPr="00FA27A3">
              <w:rPr>
                <w:szCs w:val="22"/>
              </w:rPr>
              <w:t>Separate financial statements</w:t>
            </w:r>
          </w:p>
        </w:tc>
      </w:tr>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350"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Land</w:t>
            </w:r>
          </w:p>
        </w:tc>
        <w:tc>
          <w:tcPr>
            <w:tcW w:w="179"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Land improvement</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Buildings</w:t>
            </w:r>
          </w:p>
        </w:tc>
        <w:tc>
          <w:tcPr>
            <w:tcW w:w="185"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 xml:space="preserve">Vehicle </w:t>
            </w:r>
          </w:p>
        </w:tc>
        <w:tc>
          <w:tcPr>
            <w:tcW w:w="183" w:type="dxa"/>
            <w:vAlign w:val="bottom"/>
          </w:tcPr>
          <w:p w:rsidR="00115807" w:rsidRPr="00FA27A3" w:rsidRDefault="00115807" w:rsidP="00740E6F">
            <w:pPr>
              <w:pStyle w:val="acctfourfigures"/>
              <w:spacing w:line="240" w:lineRule="atLeast"/>
              <w:jc w:val="center"/>
              <w:rPr>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Machinery</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Office equipment</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rPr>
                <w:b w:val="0"/>
                <w:bCs/>
                <w:szCs w:val="22"/>
              </w:rPr>
            </w:pPr>
            <w:r w:rsidRPr="00FA27A3">
              <w:rPr>
                <w:b w:val="0"/>
                <w:bCs/>
                <w:szCs w:val="22"/>
              </w:rPr>
              <w:t>Assets under construction</w:t>
            </w:r>
          </w:p>
        </w:tc>
        <w:tc>
          <w:tcPr>
            <w:tcW w:w="180" w:type="dxa"/>
            <w:vAlign w:val="bottom"/>
          </w:tcPr>
          <w:p w:rsidR="00115807" w:rsidRPr="00FA27A3" w:rsidRDefault="00115807" w:rsidP="00740E6F">
            <w:pPr>
              <w:pStyle w:val="acctmergecolhdg"/>
              <w:spacing w:line="240" w:lineRule="atLeast"/>
              <w:ind w:left="-79" w:right="-79"/>
              <w:rPr>
                <w:szCs w:val="22"/>
              </w:rPr>
            </w:pPr>
          </w:p>
        </w:tc>
        <w:tc>
          <w:tcPr>
            <w:tcW w:w="1441" w:type="dxa"/>
            <w:vAlign w:val="bottom"/>
          </w:tcPr>
          <w:p w:rsidR="00115807" w:rsidRPr="00FA27A3" w:rsidRDefault="00115807" w:rsidP="00740E6F">
            <w:pPr>
              <w:pStyle w:val="acctmergecolhdg"/>
              <w:spacing w:line="240" w:lineRule="atLeast"/>
              <w:rPr>
                <w:b w:val="0"/>
                <w:bCs/>
                <w:szCs w:val="22"/>
              </w:rPr>
            </w:pPr>
            <w:r w:rsidRPr="00FA27A3">
              <w:rPr>
                <w:b w:val="0"/>
                <w:bCs/>
                <w:szCs w:val="22"/>
              </w:rPr>
              <w:t>Total</w:t>
            </w:r>
          </w:p>
        </w:tc>
      </w:tr>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2164" w:type="dxa"/>
            <w:gridSpan w:val="15"/>
            <w:vAlign w:val="bottom"/>
          </w:tcPr>
          <w:p w:rsidR="00115807" w:rsidRPr="00FA27A3" w:rsidRDefault="00115807" w:rsidP="00740E6F">
            <w:pPr>
              <w:pStyle w:val="acctmergecolhdg"/>
              <w:spacing w:line="240" w:lineRule="atLeast"/>
              <w:rPr>
                <w:b w:val="0"/>
                <w:bCs/>
                <w:i/>
                <w:iCs/>
                <w:szCs w:val="22"/>
              </w:rPr>
            </w:pPr>
            <w:r w:rsidRPr="00FA27A3">
              <w:rPr>
                <w:b w:val="0"/>
                <w:bCs/>
                <w:i/>
                <w:iCs/>
                <w:szCs w:val="22"/>
              </w:rPr>
              <w:t>(in thousand Baht)</w:t>
            </w:r>
          </w:p>
        </w:tc>
      </w:tr>
      <w:tr w:rsidR="00115807" w:rsidRPr="00FA27A3" w:rsidTr="00115807">
        <w:trPr>
          <w:cantSplit/>
        </w:trPr>
        <w:tc>
          <w:tcPr>
            <w:tcW w:w="2687" w:type="dxa"/>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FA27A3">
              <w:rPr>
                <w:rFonts w:ascii="Times New Roman" w:hAnsi="Times New Roman" w:cs="Times New Roman"/>
                <w:b/>
                <w:i/>
                <w:iCs/>
                <w:sz w:val="22"/>
                <w:szCs w:val="22"/>
              </w:rPr>
              <w:t xml:space="preserve">Depreciation and </w:t>
            </w:r>
            <w:r>
              <w:rPr>
                <w:rFonts w:ascii="Times New Roman" w:hAnsi="Times New Roman" w:cs="Times New Roman"/>
                <w:b/>
                <w:i/>
                <w:iCs/>
                <w:sz w:val="22"/>
                <w:szCs w:val="22"/>
              </w:rPr>
              <w:t xml:space="preserve">   </w:t>
            </w:r>
            <w:r w:rsidRPr="00FA27A3">
              <w:rPr>
                <w:rFonts w:ascii="Times New Roman" w:hAnsi="Times New Roman" w:cs="Times New Roman"/>
                <w:b/>
                <w:i/>
                <w:iCs/>
                <w:sz w:val="22"/>
                <w:szCs w:val="22"/>
              </w:rPr>
              <w:t>impairment loss</w:t>
            </w:r>
          </w:p>
        </w:tc>
        <w:tc>
          <w:tcPr>
            <w:tcW w:w="1350" w:type="dxa"/>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16"/>
                <w:szCs w:val="16"/>
              </w:rPr>
            </w:pPr>
          </w:p>
        </w:tc>
        <w:tc>
          <w:tcPr>
            <w:tcW w:w="179"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5"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3" w:type="dxa"/>
          </w:tcPr>
          <w:p w:rsidR="00115807" w:rsidRPr="00FA27A3" w:rsidRDefault="00115807" w:rsidP="00115807">
            <w:pPr>
              <w:pStyle w:val="acctfourfigures"/>
              <w:tabs>
                <w:tab w:val="clear" w:pos="765"/>
                <w:tab w:val="decimal" w:pos="1104"/>
              </w:tabs>
              <w:spacing w:line="240" w:lineRule="atLeast"/>
              <w:rPr>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vAlign w:val="bottom"/>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441" w:type="dxa"/>
          </w:tcPr>
          <w:p w:rsidR="00115807" w:rsidRPr="00FA27A3" w:rsidRDefault="00115807" w:rsidP="00115807">
            <w:pPr>
              <w:pStyle w:val="acctmergecolhdg"/>
              <w:tabs>
                <w:tab w:val="decimal" w:pos="1104"/>
              </w:tabs>
              <w:spacing w:line="240" w:lineRule="atLeast"/>
              <w:jc w:val="left"/>
              <w:rPr>
                <w:b w:val="0"/>
                <w:bCs/>
                <w:szCs w:val="22"/>
              </w:rPr>
            </w:pPr>
          </w:p>
        </w:tc>
      </w:tr>
      <w:tr w:rsidR="00115807" w:rsidRPr="00FA27A3" w:rsidTr="00740E6F">
        <w:trPr>
          <w:cantSplit/>
        </w:trPr>
        <w:tc>
          <w:tcPr>
            <w:tcW w:w="2687" w:type="dxa"/>
          </w:tcPr>
          <w:p w:rsidR="00115807" w:rsidRPr="00FA27A3" w:rsidRDefault="00115807" w:rsidP="00115807">
            <w:pPr>
              <w:pStyle w:val="acctfourfigures"/>
              <w:tabs>
                <w:tab w:val="clear" w:pos="765"/>
              </w:tabs>
              <w:spacing w:line="240" w:lineRule="atLeast"/>
              <w:ind w:left="191" w:hanging="180"/>
              <w:rPr>
                <w:szCs w:val="22"/>
              </w:rPr>
            </w:pPr>
            <w:r w:rsidRPr="00FA27A3">
              <w:rPr>
                <w:szCs w:val="22"/>
              </w:rPr>
              <w:t>At 1 January 201</w:t>
            </w:r>
            <w:r>
              <w:rPr>
                <w:szCs w:val="22"/>
              </w:rPr>
              <w:t>7</w:t>
            </w:r>
          </w:p>
        </w:tc>
        <w:tc>
          <w:tcPr>
            <w:tcW w:w="1350" w:type="dxa"/>
            <w:vAlign w:val="bottom"/>
          </w:tcPr>
          <w:p w:rsidR="00115807" w:rsidRPr="00115807"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115807">
              <w:rPr>
                <w:rFonts w:ascii="Times New Roman" w:hAnsi="Times New Roman" w:cs="Times New Roman"/>
                <w:sz w:val="16"/>
                <w:szCs w:val="16"/>
              </w:rPr>
              <w:t>-</w:t>
            </w:r>
          </w:p>
        </w:tc>
        <w:tc>
          <w:tcPr>
            <w:tcW w:w="179" w:type="dxa"/>
          </w:tcPr>
          <w:p w:rsidR="00115807" w:rsidRPr="00115807" w:rsidRDefault="00115807" w:rsidP="00115807">
            <w:pPr>
              <w:pStyle w:val="acctmergecolhdg"/>
              <w:tabs>
                <w:tab w:val="decimal" w:pos="1104"/>
              </w:tabs>
              <w:spacing w:line="240" w:lineRule="atLeast"/>
              <w:jc w:val="left"/>
              <w:rPr>
                <w:b w:val="0"/>
                <w:szCs w:val="22"/>
              </w:rPr>
            </w:pPr>
          </w:p>
        </w:tc>
        <w:tc>
          <w:tcPr>
            <w:tcW w:w="1351" w:type="dxa"/>
          </w:tcPr>
          <w:p w:rsidR="00115807" w:rsidRPr="00115807" w:rsidRDefault="00115807" w:rsidP="00115807">
            <w:pPr>
              <w:pStyle w:val="acctmergecolhdg"/>
              <w:tabs>
                <w:tab w:val="decimal" w:pos="1104"/>
              </w:tabs>
              <w:spacing w:line="240" w:lineRule="atLeast"/>
              <w:jc w:val="left"/>
              <w:rPr>
                <w:b w:val="0"/>
                <w:szCs w:val="28"/>
                <w:lang w:val="en-US" w:bidi="th-TH"/>
              </w:rPr>
            </w:pPr>
            <w:r w:rsidRPr="00115807">
              <w:rPr>
                <w:b w:val="0"/>
                <w:szCs w:val="22"/>
              </w:rPr>
              <w:t>23,302</w:t>
            </w:r>
          </w:p>
        </w:tc>
        <w:tc>
          <w:tcPr>
            <w:tcW w:w="180" w:type="dxa"/>
          </w:tcPr>
          <w:p w:rsidR="00115807" w:rsidRPr="00115807" w:rsidRDefault="00115807" w:rsidP="00115807">
            <w:pPr>
              <w:pStyle w:val="acctmergecolhdg"/>
              <w:tabs>
                <w:tab w:val="decimal" w:pos="1104"/>
              </w:tabs>
              <w:spacing w:line="240" w:lineRule="atLeast"/>
              <w:jc w:val="left"/>
              <w:rPr>
                <w:b w:val="0"/>
                <w:szCs w:val="22"/>
              </w:rPr>
            </w:pPr>
          </w:p>
        </w:tc>
        <w:tc>
          <w:tcPr>
            <w:tcW w:w="1351" w:type="dxa"/>
          </w:tcPr>
          <w:p w:rsidR="00115807" w:rsidRPr="00115807" w:rsidRDefault="00115807" w:rsidP="00115807">
            <w:pPr>
              <w:pStyle w:val="acctmergecolhdg"/>
              <w:tabs>
                <w:tab w:val="decimal" w:pos="1104"/>
              </w:tabs>
              <w:spacing w:line="240" w:lineRule="atLeast"/>
              <w:jc w:val="left"/>
              <w:rPr>
                <w:b w:val="0"/>
                <w:szCs w:val="22"/>
              </w:rPr>
            </w:pPr>
            <w:r w:rsidRPr="00115807">
              <w:rPr>
                <w:b w:val="0"/>
                <w:szCs w:val="22"/>
              </w:rPr>
              <w:t>22,010</w:t>
            </w:r>
          </w:p>
        </w:tc>
        <w:tc>
          <w:tcPr>
            <w:tcW w:w="185" w:type="dxa"/>
          </w:tcPr>
          <w:p w:rsidR="00115807" w:rsidRPr="00115807" w:rsidRDefault="00115807" w:rsidP="00115807">
            <w:pPr>
              <w:pStyle w:val="acctmergecolhdg"/>
              <w:tabs>
                <w:tab w:val="decimal" w:pos="1104"/>
              </w:tabs>
              <w:spacing w:line="240" w:lineRule="atLeast"/>
              <w:jc w:val="left"/>
              <w:rPr>
                <w:b w:val="0"/>
                <w:szCs w:val="22"/>
              </w:rPr>
            </w:pPr>
          </w:p>
        </w:tc>
        <w:tc>
          <w:tcPr>
            <w:tcW w:w="1351" w:type="dxa"/>
          </w:tcPr>
          <w:p w:rsidR="00115807" w:rsidRPr="00115807" w:rsidRDefault="00115807" w:rsidP="00115807">
            <w:pPr>
              <w:pStyle w:val="acctmergecolhdg"/>
              <w:tabs>
                <w:tab w:val="decimal" w:pos="1104"/>
              </w:tabs>
              <w:spacing w:line="240" w:lineRule="atLeast"/>
              <w:jc w:val="left"/>
              <w:rPr>
                <w:b w:val="0"/>
                <w:szCs w:val="22"/>
              </w:rPr>
            </w:pPr>
            <w:r w:rsidRPr="00115807">
              <w:rPr>
                <w:b w:val="0"/>
                <w:szCs w:val="22"/>
              </w:rPr>
              <w:t>23,662</w:t>
            </w:r>
          </w:p>
        </w:tc>
        <w:tc>
          <w:tcPr>
            <w:tcW w:w="183" w:type="dxa"/>
          </w:tcPr>
          <w:p w:rsidR="00115807" w:rsidRPr="00115807" w:rsidRDefault="00115807" w:rsidP="00115807">
            <w:pPr>
              <w:pStyle w:val="acctfourfigures"/>
              <w:tabs>
                <w:tab w:val="clear" w:pos="765"/>
                <w:tab w:val="decimal" w:pos="1104"/>
              </w:tabs>
              <w:spacing w:line="240" w:lineRule="atLeast"/>
              <w:rPr>
                <w:szCs w:val="22"/>
              </w:rPr>
            </w:pPr>
          </w:p>
        </w:tc>
        <w:tc>
          <w:tcPr>
            <w:tcW w:w="1351" w:type="dxa"/>
          </w:tcPr>
          <w:p w:rsidR="00115807" w:rsidRPr="00115807" w:rsidRDefault="00115807" w:rsidP="00115807">
            <w:pPr>
              <w:pStyle w:val="acctmergecolhdg"/>
              <w:tabs>
                <w:tab w:val="decimal" w:pos="1104"/>
              </w:tabs>
              <w:spacing w:line="240" w:lineRule="atLeast"/>
              <w:jc w:val="left"/>
              <w:rPr>
                <w:b w:val="0"/>
                <w:szCs w:val="22"/>
              </w:rPr>
            </w:pPr>
            <w:r w:rsidRPr="00115807">
              <w:rPr>
                <w:b w:val="0"/>
                <w:szCs w:val="22"/>
              </w:rPr>
              <w:t>230,866</w:t>
            </w:r>
          </w:p>
        </w:tc>
        <w:tc>
          <w:tcPr>
            <w:tcW w:w="180" w:type="dxa"/>
          </w:tcPr>
          <w:p w:rsidR="00115807" w:rsidRPr="00115807" w:rsidRDefault="00115807" w:rsidP="00115807">
            <w:pPr>
              <w:pStyle w:val="acctmergecolhdg"/>
              <w:tabs>
                <w:tab w:val="decimal" w:pos="1104"/>
              </w:tabs>
              <w:spacing w:line="240" w:lineRule="atLeast"/>
              <w:jc w:val="left"/>
              <w:rPr>
                <w:b w:val="0"/>
                <w:szCs w:val="22"/>
              </w:rPr>
            </w:pPr>
          </w:p>
        </w:tc>
        <w:tc>
          <w:tcPr>
            <w:tcW w:w="1351" w:type="dxa"/>
          </w:tcPr>
          <w:p w:rsidR="00115807" w:rsidRPr="00115807" w:rsidRDefault="00115807" w:rsidP="00115807">
            <w:pPr>
              <w:pStyle w:val="acctmergecolhdg"/>
              <w:tabs>
                <w:tab w:val="decimal" w:pos="1104"/>
              </w:tabs>
              <w:spacing w:line="240" w:lineRule="atLeast"/>
              <w:jc w:val="left"/>
              <w:rPr>
                <w:b w:val="0"/>
                <w:szCs w:val="22"/>
              </w:rPr>
            </w:pPr>
            <w:r w:rsidRPr="00115807">
              <w:rPr>
                <w:b w:val="0"/>
                <w:szCs w:val="22"/>
              </w:rPr>
              <w:t>88,141</w:t>
            </w:r>
          </w:p>
        </w:tc>
        <w:tc>
          <w:tcPr>
            <w:tcW w:w="180" w:type="dxa"/>
          </w:tcPr>
          <w:p w:rsidR="00115807" w:rsidRPr="00115807" w:rsidRDefault="00115807" w:rsidP="00115807">
            <w:pPr>
              <w:pStyle w:val="acctmergecolhdg"/>
              <w:tabs>
                <w:tab w:val="decimal" w:pos="1104"/>
              </w:tabs>
              <w:spacing w:line="240" w:lineRule="atLeast"/>
              <w:jc w:val="left"/>
              <w:rPr>
                <w:b w:val="0"/>
                <w:szCs w:val="22"/>
              </w:rPr>
            </w:pPr>
          </w:p>
        </w:tc>
        <w:tc>
          <w:tcPr>
            <w:tcW w:w="1351" w:type="dxa"/>
          </w:tcPr>
          <w:p w:rsidR="00115807" w:rsidRPr="00115807" w:rsidRDefault="00115807" w:rsidP="00115807">
            <w:pPr>
              <w:pStyle w:val="acctfourfigures"/>
              <w:tabs>
                <w:tab w:val="clear" w:pos="765"/>
                <w:tab w:val="decimal" w:pos="1104"/>
              </w:tabs>
              <w:spacing w:line="240" w:lineRule="atLeast"/>
              <w:rPr>
                <w:szCs w:val="22"/>
              </w:rPr>
            </w:pPr>
            <w:r w:rsidRPr="00115807">
              <w:rPr>
                <w:szCs w:val="22"/>
              </w:rPr>
              <w:t>5,539</w:t>
            </w:r>
          </w:p>
        </w:tc>
        <w:tc>
          <w:tcPr>
            <w:tcW w:w="180" w:type="dxa"/>
          </w:tcPr>
          <w:p w:rsidR="00115807" w:rsidRPr="00115807" w:rsidRDefault="00115807" w:rsidP="00115807">
            <w:pPr>
              <w:pStyle w:val="acctmergecolhdg"/>
              <w:tabs>
                <w:tab w:val="decimal" w:pos="1104"/>
              </w:tabs>
              <w:spacing w:line="240" w:lineRule="atLeast"/>
              <w:jc w:val="left"/>
              <w:rPr>
                <w:b w:val="0"/>
                <w:szCs w:val="22"/>
              </w:rPr>
            </w:pPr>
          </w:p>
        </w:tc>
        <w:tc>
          <w:tcPr>
            <w:tcW w:w="1441" w:type="dxa"/>
          </w:tcPr>
          <w:p w:rsidR="00115807" w:rsidRPr="00115807" w:rsidRDefault="00115807" w:rsidP="00115807">
            <w:pPr>
              <w:pStyle w:val="acctmergecolhdg"/>
              <w:tabs>
                <w:tab w:val="decimal" w:pos="1104"/>
              </w:tabs>
              <w:spacing w:line="240" w:lineRule="atLeast"/>
              <w:jc w:val="left"/>
              <w:rPr>
                <w:b w:val="0"/>
                <w:szCs w:val="22"/>
              </w:rPr>
            </w:pPr>
            <w:r w:rsidRPr="00115807">
              <w:rPr>
                <w:b w:val="0"/>
                <w:szCs w:val="22"/>
              </w:rPr>
              <w:t>393,520</w:t>
            </w:r>
          </w:p>
        </w:tc>
      </w:tr>
      <w:tr w:rsidR="00115807" w:rsidRPr="00FA27A3" w:rsidTr="00740E6F">
        <w:trPr>
          <w:cantSplit/>
        </w:trPr>
        <w:tc>
          <w:tcPr>
            <w:tcW w:w="2687" w:type="dxa"/>
          </w:tcPr>
          <w:p w:rsidR="00115807" w:rsidRPr="00FA27A3" w:rsidRDefault="00115807" w:rsidP="00115807">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vAlign w:val="bottom"/>
          </w:tcPr>
          <w:p w:rsidR="00115807" w:rsidRPr="00FA27A3"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FA27A3">
              <w:rPr>
                <w:rFonts w:ascii="Times New Roman" w:hAnsi="Times New Roman" w:cs="Times New Roman"/>
                <w:sz w:val="16"/>
                <w:szCs w:val="16"/>
              </w:rPr>
              <w:t>-</w:t>
            </w:r>
          </w:p>
        </w:tc>
        <w:tc>
          <w:tcPr>
            <w:tcW w:w="179" w:type="dxa"/>
          </w:tcPr>
          <w:p w:rsidR="00115807" w:rsidRPr="00FA27A3" w:rsidRDefault="00115807" w:rsidP="00115807">
            <w:pPr>
              <w:pStyle w:val="acctmergecolhdg"/>
              <w:tabs>
                <w:tab w:val="decimal" w:pos="1104"/>
              </w:tabs>
              <w:spacing w:line="240" w:lineRule="atLeast"/>
              <w:jc w:val="left"/>
              <w:rPr>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1,165</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3,143</w:t>
            </w:r>
          </w:p>
        </w:tc>
        <w:tc>
          <w:tcPr>
            <w:tcW w:w="185"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949</w:t>
            </w:r>
          </w:p>
        </w:tc>
        <w:tc>
          <w:tcPr>
            <w:tcW w:w="183"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11,148</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1,907</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vAlign w:val="bottom"/>
          </w:tcPr>
          <w:p w:rsidR="00115807" w:rsidRPr="00FA27A3"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A27A3">
              <w:rPr>
                <w:rFonts w:ascii="Times New Roman" w:hAnsi="Times New Roman" w:cs="Times New Roman"/>
                <w:sz w:val="16"/>
                <w:szCs w:val="16"/>
              </w:rPr>
              <w:t>-</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441" w:type="dxa"/>
          </w:tcPr>
          <w:p w:rsidR="00115807" w:rsidRPr="00FA27A3" w:rsidRDefault="00115807" w:rsidP="00115807">
            <w:pPr>
              <w:pStyle w:val="acctmergecolhdg"/>
              <w:tabs>
                <w:tab w:val="decimal" w:pos="1104"/>
              </w:tabs>
              <w:spacing w:line="240" w:lineRule="atLeast"/>
              <w:jc w:val="left"/>
              <w:rPr>
                <w:b w:val="0"/>
                <w:bCs/>
                <w:szCs w:val="22"/>
              </w:rPr>
            </w:pPr>
          </w:p>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18,312</w:t>
            </w:r>
          </w:p>
        </w:tc>
      </w:tr>
      <w:tr w:rsidR="00115807" w:rsidRPr="00FA27A3" w:rsidTr="00740E6F">
        <w:trPr>
          <w:cantSplit/>
        </w:trPr>
        <w:tc>
          <w:tcPr>
            <w:tcW w:w="2687" w:type="dxa"/>
          </w:tcPr>
          <w:p w:rsidR="00115807" w:rsidRPr="00FA27A3" w:rsidRDefault="00115807" w:rsidP="00115807">
            <w:pPr>
              <w:pStyle w:val="acctfourfigures"/>
              <w:tabs>
                <w:tab w:val="clear" w:pos="765"/>
              </w:tabs>
              <w:spacing w:line="240" w:lineRule="atLeast"/>
              <w:ind w:left="191" w:hanging="180"/>
              <w:rPr>
                <w:szCs w:val="22"/>
              </w:rPr>
            </w:pPr>
            <w:r w:rsidRPr="00FA27A3">
              <w:rPr>
                <w:szCs w:val="22"/>
              </w:rPr>
              <w:t>Disposal</w:t>
            </w:r>
          </w:p>
        </w:tc>
        <w:tc>
          <w:tcPr>
            <w:tcW w:w="1350" w:type="dxa"/>
            <w:vAlign w:val="bottom"/>
          </w:tcPr>
          <w:p w:rsidR="00115807" w:rsidRPr="00FA27A3"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FA27A3">
              <w:rPr>
                <w:rFonts w:ascii="Times New Roman" w:hAnsi="Times New Roman" w:cs="Times New Roman"/>
                <w:sz w:val="16"/>
                <w:szCs w:val="16"/>
              </w:rPr>
              <w:t>-</w:t>
            </w:r>
          </w:p>
        </w:tc>
        <w:tc>
          <w:tcPr>
            <w:tcW w:w="179"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vAlign w:val="bottom"/>
          </w:tcPr>
          <w:p w:rsidR="00115807" w:rsidRPr="00FA27A3"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rPr>
                <w:rFonts w:ascii="Times New Roman" w:hAnsi="Times New Roman" w:cs="Times New Roman"/>
                <w:sz w:val="16"/>
                <w:szCs w:val="16"/>
              </w:rPr>
            </w:pPr>
            <w:r w:rsidRPr="00FA27A3">
              <w:rPr>
                <w:rFonts w:ascii="Times New Roman" w:hAnsi="Times New Roman" w:cs="Times New Roman"/>
                <w:sz w:val="16"/>
                <w:szCs w:val="16"/>
              </w:rPr>
              <w:t>-</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vAlign w:val="bottom"/>
          </w:tcPr>
          <w:p w:rsidR="00115807" w:rsidRPr="00FA27A3"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FA27A3">
              <w:rPr>
                <w:rFonts w:ascii="Times New Roman" w:hAnsi="Times New Roman" w:cs="Times New Roman"/>
                <w:sz w:val="16"/>
                <w:szCs w:val="16"/>
              </w:rPr>
              <w:t>-</w:t>
            </w:r>
          </w:p>
        </w:tc>
        <w:tc>
          <w:tcPr>
            <w:tcW w:w="185"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(2,104)</w:t>
            </w:r>
          </w:p>
        </w:tc>
        <w:tc>
          <w:tcPr>
            <w:tcW w:w="183" w:type="dxa"/>
          </w:tcPr>
          <w:p w:rsidR="00115807" w:rsidRPr="00FA27A3" w:rsidRDefault="00115807" w:rsidP="00115807">
            <w:pPr>
              <w:pStyle w:val="acctfourfigures"/>
              <w:tabs>
                <w:tab w:val="clear" w:pos="765"/>
                <w:tab w:val="decimal" w:pos="1104"/>
              </w:tabs>
              <w:spacing w:line="240" w:lineRule="atLeast"/>
              <w:rPr>
                <w:szCs w:val="22"/>
              </w:rPr>
            </w:pPr>
          </w:p>
        </w:tc>
        <w:tc>
          <w:tcPr>
            <w:tcW w:w="1351" w:type="dxa"/>
          </w:tcPr>
          <w:p w:rsidR="00115807" w:rsidRPr="00FA27A3" w:rsidRDefault="00115807" w:rsidP="00115807">
            <w:pPr>
              <w:pStyle w:val="acctfourfigures"/>
              <w:tabs>
                <w:tab w:val="clear" w:pos="765"/>
                <w:tab w:val="decimal" w:pos="1104"/>
              </w:tabs>
              <w:spacing w:line="240" w:lineRule="atLeast"/>
              <w:rPr>
                <w:szCs w:val="22"/>
              </w:rPr>
            </w:pPr>
            <w:r w:rsidRPr="00FA27A3">
              <w:rPr>
                <w:szCs w:val="22"/>
              </w:rPr>
              <w:t>(605)</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(31)</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vAlign w:val="bottom"/>
          </w:tcPr>
          <w:p w:rsidR="00115807" w:rsidRPr="00FA27A3"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A27A3">
              <w:rPr>
                <w:rFonts w:ascii="Times New Roman" w:hAnsi="Times New Roman" w:cs="Times New Roman"/>
                <w:sz w:val="16"/>
                <w:szCs w:val="16"/>
              </w:rPr>
              <w:t>-</w:t>
            </w: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441" w:type="dxa"/>
          </w:tcPr>
          <w:p w:rsidR="00115807" w:rsidRPr="00FA27A3" w:rsidRDefault="00115807" w:rsidP="00115807">
            <w:pPr>
              <w:pStyle w:val="acctmergecolhdg"/>
              <w:tabs>
                <w:tab w:val="decimal" w:pos="1104"/>
              </w:tabs>
              <w:spacing w:line="240" w:lineRule="atLeast"/>
              <w:jc w:val="left"/>
              <w:rPr>
                <w:b w:val="0"/>
                <w:bCs/>
                <w:szCs w:val="22"/>
              </w:rPr>
            </w:pPr>
            <w:r w:rsidRPr="00FA27A3">
              <w:rPr>
                <w:b w:val="0"/>
                <w:bCs/>
                <w:szCs w:val="22"/>
              </w:rPr>
              <w:t>(2,740)</w:t>
            </w:r>
          </w:p>
        </w:tc>
      </w:tr>
      <w:tr w:rsidR="00115807" w:rsidRPr="00FA27A3" w:rsidTr="00740E6F">
        <w:trPr>
          <w:cantSplit/>
        </w:trPr>
        <w:tc>
          <w:tcPr>
            <w:tcW w:w="2687" w:type="dxa"/>
          </w:tcPr>
          <w:p w:rsidR="00115807" w:rsidRPr="00FA27A3" w:rsidRDefault="00115807" w:rsidP="00115807">
            <w:pPr>
              <w:pStyle w:val="acctfourfigures"/>
              <w:tabs>
                <w:tab w:val="clear" w:pos="765"/>
              </w:tabs>
              <w:spacing w:line="240" w:lineRule="atLeast"/>
              <w:ind w:left="191" w:hanging="180"/>
              <w:rPr>
                <w:b/>
                <w:bCs/>
                <w:szCs w:val="22"/>
              </w:rPr>
            </w:pPr>
            <w:r>
              <w:rPr>
                <w:b/>
                <w:bCs/>
                <w:szCs w:val="22"/>
              </w:rPr>
              <w:t>At 31 December 2017</w:t>
            </w:r>
            <w:r w:rsidRPr="00FA27A3">
              <w:rPr>
                <w:b/>
                <w:bCs/>
                <w:szCs w:val="22"/>
              </w:rPr>
              <w:t xml:space="preserve"> and</w:t>
            </w:r>
          </w:p>
          <w:p w:rsidR="00115807" w:rsidRPr="00FA27A3" w:rsidRDefault="00115807" w:rsidP="00115807">
            <w:pPr>
              <w:pStyle w:val="acctfourfigures"/>
              <w:tabs>
                <w:tab w:val="clear" w:pos="765"/>
              </w:tabs>
              <w:spacing w:line="240" w:lineRule="atLeast"/>
              <w:ind w:left="191" w:hanging="180"/>
              <w:rPr>
                <w:b/>
                <w:bCs/>
                <w:szCs w:val="22"/>
              </w:rPr>
            </w:pPr>
            <w:r>
              <w:rPr>
                <w:b/>
                <w:bCs/>
                <w:szCs w:val="22"/>
              </w:rPr>
              <w:t xml:space="preserve">   1 January 2018</w:t>
            </w:r>
          </w:p>
        </w:tc>
        <w:tc>
          <w:tcPr>
            <w:tcW w:w="1350" w:type="dxa"/>
            <w:tcBorders>
              <w:top w:val="single" w:sz="4" w:space="0" w:color="auto"/>
            </w:tcBorders>
            <w:vAlign w:val="bottom"/>
          </w:tcPr>
          <w:p w:rsidR="00115807" w:rsidRPr="00FA27A3" w:rsidRDefault="00115807" w:rsidP="00F8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79"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FA27A3">
              <w:rPr>
                <w:rFonts w:ascii="Times New Roman" w:hAnsi="Times New Roman" w:cs="Times New Roman"/>
                <w:b/>
                <w:bCs/>
                <w:sz w:val="22"/>
                <w:szCs w:val="22"/>
              </w:rPr>
              <w:t>24,467</w:t>
            </w:r>
          </w:p>
        </w:tc>
        <w:tc>
          <w:tcPr>
            <w:tcW w:w="180" w:type="dxa"/>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115807" w:rsidRPr="00FA27A3" w:rsidRDefault="00115807" w:rsidP="00115807">
            <w:pPr>
              <w:pStyle w:val="acctfourfigures"/>
              <w:tabs>
                <w:tab w:val="clear" w:pos="765"/>
                <w:tab w:val="decimal" w:pos="1104"/>
              </w:tabs>
              <w:spacing w:line="240" w:lineRule="atLeast"/>
              <w:rPr>
                <w:b/>
                <w:bCs/>
                <w:szCs w:val="22"/>
              </w:rPr>
            </w:pPr>
            <w:r w:rsidRPr="00FA27A3">
              <w:rPr>
                <w:b/>
                <w:bCs/>
                <w:szCs w:val="22"/>
              </w:rPr>
              <w:t>25,153</w:t>
            </w:r>
          </w:p>
        </w:tc>
        <w:tc>
          <w:tcPr>
            <w:tcW w:w="185" w:type="dxa"/>
            <w:vAlign w:val="bottom"/>
          </w:tcPr>
          <w:p w:rsidR="00115807" w:rsidRPr="00FA27A3" w:rsidRDefault="00115807" w:rsidP="00115807">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115807" w:rsidRPr="00FA27A3" w:rsidRDefault="00115807" w:rsidP="00115807">
            <w:pPr>
              <w:pStyle w:val="acctfourfigures"/>
              <w:tabs>
                <w:tab w:val="clear" w:pos="765"/>
                <w:tab w:val="decimal" w:pos="1104"/>
              </w:tabs>
              <w:spacing w:line="240" w:lineRule="atLeast"/>
              <w:rPr>
                <w:b/>
                <w:bCs/>
                <w:szCs w:val="22"/>
              </w:rPr>
            </w:pPr>
            <w:r w:rsidRPr="00FA27A3">
              <w:rPr>
                <w:b/>
                <w:bCs/>
                <w:szCs w:val="22"/>
              </w:rPr>
              <w:t>22,507</w:t>
            </w:r>
          </w:p>
        </w:tc>
        <w:tc>
          <w:tcPr>
            <w:tcW w:w="183" w:type="dxa"/>
            <w:vAlign w:val="bottom"/>
          </w:tcPr>
          <w:p w:rsidR="00115807" w:rsidRPr="00FA27A3" w:rsidRDefault="00115807" w:rsidP="00115807">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115807" w:rsidRPr="00FA27A3" w:rsidRDefault="00115807" w:rsidP="00115807">
            <w:pPr>
              <w:pStyle w:val="acctfourfigures"/>
              <w:tabs>
                <w:tab w:val="clear" w:pos="765"/>
                <w:tab w:val="decimal" w:pos="1104"/>
              </w:tabs>
              <w:spacing w:line="240" w:lineRule="atLeast"/>
              <w:rPr>
                <w:b/>
                <w:bCs/>
                <w:szCs w:val="22"/>
              </w:rPr>
            </w:pPr>
            <w:r w:rsidRPr="00FA27A3">
              <w:rPr>
                <w:b/>
                <w:bCs/>
                <w:szCs w:val="22"/>
              </w:rPr>
              <w:t>241,409</w:t>
            </w:r>
          </w:p>
        </w:tc>
        <w:tc>
          <w:tcPr>
            <w:tcW w:w="180" w:type="dxa"/>
            <w:vAlign w:val="bottom"/>
          </w:tcPr>
          <w:p w:rsidR="00115807" w:rsidRPr="00FA27A3" w:rsidRDefault="00115807" w:rsidP="00115807">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115807" w:rsidRPr="00FA27A3" w:rsidRDefault="00115807" w:rsidP="00115807">
            <w:pPr>
              <w:pStyle w:val="acctfourfigures"/>
              <w:tabs>
                <w:tab w:val="clear" w:pos="765"/>
                <w:tab w:val="decimal" w:pos="1104"/>
              </w:tabs>
              <w:spacing w:line="240" w:lineRule="atLeast"/>
              <w:rPr>
                <w:b/>
                <w:bCs/>
                <w:szCs w:val="22"/>
              </w:rPr>
            </w:pPr>
            <w:r w:rsidRPr="00FA27A3">
              <w:rPr>
                <w:b/>
                <w:bCs/>
                <w:szCs w:val="22"/>
              </w:rPr>
              <w:t>90,017</w:t>
            </w:r>
          </w:p>
        </w:tc>
        <w:tc>
          <w:tcPr>
            <w:tcW w:w="180" w:type="dxa"/>
            <w:vAlign w:val="bottom"/>
          </w:tcPr>
          <w:p w:rsidR="00115807" w:rsidRPr="00FA27A3" w:rsidRDefault="00115807" w:rsidP="00115807">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115807" w:rsidRPr="00FA27A3" w:rsidRDefault="00115807" w:rsidP="00115807">
            <w:pPr>
              <w:pStyle w:val="acctfourfigures"/>
              <w:tabs>
                <w:tab w:val="clear" w:pos="765"/>
                <w:tab w:val="decimal" w:pos="1104"/>
              </w:tabs>
              <w:spacing w:line="240" w:lineRule="atLeast"/>
              <w:rPr>
                <w:b/>
                <w:bCs/>
                <w:szCs w:val="22"/>
              </w:rPr>
            </w:pPr>
            <w:r w:rsidRPr="00FA27A3">
              <w:rPr>
                <w:b/>
                <w:bCs/>
                <w:szCs w:val="22"/>
              </w:rPr>
              <w:t>5,539</w:t>
            </w:r>
          </w:p>
        </w:tc>
        <w:tc>
          <w:tcPr>
            <w:tcW w:w="180" w:type="dxa"/>
            <w:vAlign w:val="bottom"/>
          </w:tcPr>
          <w:p w:rsidR="00115807" w:rsidRPr="00FA27A3" w:rsidRDefault="00115807" w:rsidP="00115807">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115807" w:rsidRPr="00FA27A3" w:rsidRDefault="00115807" w:rsidP="00115807">
            <w:pPr>
              <w:pStyle w:val="acctfourfigures"/>
              <w:tabs>
                <w:tab w:val="clear" w:pos="765"/>
                <w:tab w:val="decimal" w:pos="1104"/>
              </w:tabs>
              <w:spacing w:line="240" w:lineRule="atLeast"/>
              <w:rPr>
                <w:b/>
                <w:bCs/>
                <w:szCs w:val="22"/>
              </w:rPr>
            </w:pPr>
            <w:r w:rsidRPr="00FA27A3">
              <w:rPr>
                <w:b/>
                <w:bCs/>
                <w:szCs w:val="22"/>
              </w:rPr>
              <w:t>409,092</w:t>
            </w:r>
          </w:p>
        </w:tc>
      </w:tr>
      <w:tr w:rsidR="00AA7427" w:rsidRPr="00FA27A3" w:rsidTr="00115807">
        <w:trPr>
          <w:cantSplit/>
        </w:trPr>
        <w:tc>
          <w:tcPr>
            <w:tcW w:w="2687" w:type="dxa"/>
          </w:tcPr>
          <w:p w:rsidR="00AA7427" w:rsidRPr="00FA27A3" w:rsidRDefault="00AA7427" w:rsidP="00AA7427">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79" w:type="dxa"/>
          </w:tcPr>
          <w:p w:rsidR="00AA7427" w:rsidRPr="00FA27A3" w:rsidRDefault="00AA7427" w:rsidP="00AA7427">
            <w:pPr>
              <w:pStyle w:val="acctmergecolhdg"/>
              <w:tabs>
                <w:tab w:val="decimal" w:pos="1104"/>
              </w:tabs>
              <w:spacing w:line="240" w:lineRule="atLeast"/>
              <w:jc w:val="left"/>
              <w:rPr>
                <w:szCs w:val="22"/>
              </w:rPr>
            </w:pPr>
          </w:p>
        </w:tc>
        <w:tc>
          <w:tcPr>
            <w:tcW w:w="1351" w:type="dxa"/>
          </w:tcPr>
          <w:p w:rsidR="00AA7427" w:rsidRDefault="00AA7427" w:rsidP="00AA7427">
            <w:pPr>
              <w:pStyle w:val="acctmergecolhdg"/>
              <w:tabs>
                <w:tab w:val="decimal" w:pos="1104"/>
              </w:tabs>
              <w:spacing w:line="240" w:lineRule="atLeast"/>
              <w:jc w:val="left"/>
              <w:rPr>
                <w:b w:val="0"/>
                <w:bCs/>
                <w:szCs w:val="22"/>
              </w:rPr>
            </w:pPr>
          </w:p>
          <w:p w:rsidR="00AA7427" w:rsidRPr="00A71A35" w:rsidRDefault="00AA7427" w:rsidP="00AA7427">
            <w:pPr>
              <w:pStyle w:val="acctmergecolhdg"/>
              <w:tabs>
                <w:tab w:val="decimal" w:pos="1104"/>
              </w:tabs>
              <w:spacing w:line="240" w:lineRule="atLeast"/>
              <w:jc w:val="left"/>
              <w:rPr>
                <w:rFonts w:cs="Angsana New"/>
                <w:b w:val="0"/>
                <w:bCs/>
                <w:szCs w:val="28"/>
                <w:lang w:val="en-US" w:bidi="th-TH"/>
              </w:rPr>
            </w:pPr>
            <w:r>
              <w:rPr>
                <w:b w:val="0"/>
                <w:bCs/>
                <w:szCs w:val="22"/>
                <w:lang w:val="en-US"/>
              </w:rPr>
              <w:t>1,108</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Pr>
          <w:p w:rsidR="00AA7427" w:rsidRDefault="00AA7427" w:rsidP="00AA7427">
            <w:pPr>
              <w:pStyle w:val="acctmergecolhdg"/>
              <w:tabs>
                <w:tab w:val="decimal" w:pos="1104"/>
              </w:tabs>
              <w:spacing w:line="240" w:lineRule="atLeast"/>
              <w:jc w:val="left"/>
              <w:rPr>
                <w:b w:val="0"/>
                <w:bCs/>
                <w:szCs w:val="22"/>
              </w:rPr>
            </w:pPr>
          </w:p>
          <w:p w:rsidR="00AA7427" w:rsidRPr="00FA27A3" w:rsidRDefault="00AA7427" w:rsidP="00AA7427">
            <w:pPr>
              <w:pStyle w:val="acctmergecolhdg"/>
              <w:tabs>
                <w:tab w:val="decimal" w:pos="1104"/>
              </w:tabs>
              <w:spacing w:line="240" w:lineRule="atLeast"/>
              <w:jc w:val="left"/>
              <w:rPr>
                <w:b w:val="0"/>
                <w:bCs/>
                <w:szCs w:val="22"/>
              </w:rPr>
            </w:pPr>
            <w:r>
              <w:rPr>
                <w:b w:val="0"/>
                <w:bCs/>
                <w:szCs w:val="22"/>
              </w:rPr>
              <w:t>3,141</w:t>
            </w:r>
          </w:p>
        </w:tc>
        <w:tc>
          <w:tcPr>
            <w:tcW w:w="185"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Pr>
          <w:p w:rsidR="00AA7427" w:rsidRDefault="00AA7427" w:rsidP="00AA7427">
            <w:pPr>
              <w:pStyle w:val="acctmergecolhdg"/>
              <w:tabs>
                <w:tab w:val="decimal" w:pos="1104"/>
              </w:tabs>
              <w:spacing w:line="240" w:lineRule="atLeast"/>
              <w:jc w:val="left"/>
              <w:rPr>
                <w:b w:val="0"/>
                <w:bCs/>
                <w:szCs w:val="22"/>
              </w:rPr>
            </w:pPr>
          </w:p>
          <w:p w:rsidR="00AA7427" w:rsidRPr="00FA27A3" w:rsidRDefault="00AA7427" w:rsidP="00AA7427">
            <w:pPr>
              <w:pStyle w:val="acctmergecolhdg"/>
              <w:tabs>
                <w:tab w:val="decimal" w:pos="1104"/>
              </w:tabs>
              <w:spacing w:line="240" w:lineRule="atLeast"/>
              <w:jc w:val="left"/>
              <w:rPr>
                <w:b w:val="0"/>
                <w:bCs/>
                <w:szCs w:val="22"/>
              </w:rPr>
            </w:pPr>
            <w:r>
              <w:rPr>
                <w:b w:val="0"/>
                <w:bCs/>
                <w:szCs w:val="22"/>
              </w:rPr>
              <w:t>13</w:t>
            </w:r>
          </w:p>
        </w:tc>
        <w:tc>
          <w:tcPr>
            <w:tcW w:w="183"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Pr>
          <w:p w:rsidR="00AA7427" w:rsidRDefault="00AA7427" w:rsidP="00AA7427">
            <w:pPr>
              <w:pStyle w:val="acctmergecolhdg"/>
              <w:tabs>
                <w:tab w:val="decimal" w:pos="1104"/>
              </w:tabs>
              <w:spacing w:line="240" w:lineRule="atLeast"/>
              <w:jc w:val="left"/>
              <w:rPr>
                <w:b w:val="0"/>
                <w:bCs/>
                <w:szCs w:val="22"/>
              </w:rPr>
            </w:pPr>
          </w:p>
          <w:p w:rsidR="00AA7427" w:rsidRPr="00FA27A3" w:rsidRDefault="00AA7427" w:rsidP="00AA7427">
            <w:pPr>
              <w:pStyle w:val="acctmergecolhdg"/>
              <w:tabs>
                <w:tab w:val="decimal" w:pos="1104"/>
              </w:tabs>
              <w:spacing w:line="240" w:lineRule="atLeast"/>
              <w:jc w:val="left"/>
              <w:rPr>
                <w:b w:val="0"/>
                <w:bCs/>
                <w:szCs w:val="22"/>
              </w:rPr>
            </w:pPr>
            <w:r>
              <w:rPr>
                <w:b w:val="0"/>
                <w:bCs/>
                <w:szCs w:val="22"/>
              </w:rPr>
              <w:t>9,760</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Pr>
          <w:p w:rsidR="00AA7427" w:rsidRDefault="00AA7427" w:rsidP="00AA7427">
            <w:pPr>
              <w:pStyle w:val="acctmergecolhdg"/>
              <w:tabs>
                <w:tab w:val="decimal" w:pos="1104"/>
              </w:tabs>
              <w:spacing w:line="240" w:lineRule="atLeast"/>
              <w:jc w:val="left"/>
              <w:rPr>
                <w:b w:val="0"/>
                <w:bCs/>
                <w:szCs w:val="22"/>
              </w:rPr>
            </w:pPr>
          </w:p>
          <w:p w:rsidR="00AA7427" w:rsidRPr="00FA27A3" w:rsidRDefault="00AA7427" w:rsidP="00AA7427">
            <w:pPr>
              <w:pStyle w:val="acctmergecolhdg"/>
              <w:tabs>
                <w:tab w:val="decimal" w:pos="1104"/>
              </w:tabs>
              <w:spacing w:line="240" w:lineRule="atLeast"/>
              <w:jc w:val="left"/>
              <w:rPr>
                <w:b w:val="0"/>
                <w:bCs/>
                <w:szCs w:val="22"/>
              </w:rPr>
            </w:pPr>
            <w:r>
              <w:rPr>
                <w:b w:val="0"/>
                <w:bCs/>
                <w:szCs w:val="22"/>
              </w:rPr>
              <w:t>1,340</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A27A3">
              <w:rPr>
                <w:rFonts w:ascii="Times New Roman" w:hAnsi="Times New Roman" w:cs="Times New Roman"/>
                <w:sz w:val="16"/>
                <w:szCs w:val="16"/>
              </w:rPr>
              <w:t>-</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441" w:type="dxa"/>
          </w:tcPr>
          <w:p w:rsidR="00AA7427" w:rsidRDefault="00AA7427" w:rsidP="00AA7427">
            <w:pPr>
              <w:pStyle w:val="acctmergecolhdg"/>
              <w:tabs>
                <w:tab w:val="decimal" w:pos="1104"/>
              </w:tabs>
              <w:spacing w:line="240" w:lineRule="atLeast"/>
              <w:jc w:val="left"/>
              <w:rPr>
                <w:b w:val="0"/>
                <w:bCs/>
                <w:szCs w:val="22"/>
              </w:rPr>
            </w:pPr>
          </w:p>
          <w:p w:rsidR="00AA7427" w:rsidRPr="00FA27A3" w:rsidRDefault="00AA7427" w:rsidP="00AA7427">
            <w:pPr>
              <w:pStyle w:val="acctmergecolhdg"/>
              <w:tabs>
                <w:tab w:val="decimal" w:pos="1104"/>
              </w:tabs>
              <w:spacing w:line="240" w:lineRule="atLeast"/>
              <w:jc w:val="left"/>
              <w:rPr>
                <w:b w:val="0"/>
                <w:bCs/>
                <w:szCs w:val="22"/>
              </w:rPr>
            </w:pPr>
            <w:r>
              <w:rPr>
                <w:b w:val="0"/>
                <w:bCs/>
                <w:szCs w:val="22"/>
              </w:rPr>
              <w:t>15,362</w:t>
            </w:r>
          </w:p>
        </w:tc>
      </w:tr>
      <w:tr w:rsidR="00AA7427" w:rsidRPr="00FA27A3" w:rsidTr="00C162E5">
        <w:trPr>
          <w:cantSplit/>
        </w:trPr>
        <w:tc>
          <w:tcPr>
            <w:tcW w:w="2687" w:type="dxa"/>
          </w:tcPr>
          <w:p w:rsidR="00AA7427" w:rsidRPr="00FA27A3" w:rsidRDefault="00AA7427" w:rsidP="00AA7427">
            <w:pPr>
              <w:pStyle w:val="acctfourfigures"/>
              <w:tabs>
                <w:tab w:val="clear" w:pos="765"/>
              </w:tabs>
              <w:spacing w:line="240" w:lineRule="atLeast"/>
              <w:ind w:left="191" w:hanging="180"/>
              <w:rPr>
                <w:szCs w:val="22"/>
              </w:rPr>
            </w:pPr>
            <w:r w:rsidRPr="00FA27A3">
              <w:rPr>
                <w:szCs w:val="22"/>
              </w:rPr>
              <w:t>Disposal</w:t>
            </w:r>
          </w:p>
        </w:tc>
        <w:tc>
          <w:tcPr>
            <w:tcW w:w="1350"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79"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FA27A3">
              <w:rPr>
                <w:rFonts w:ascii="Times New Roman" w:hAnsi="Times New Roman" w:cs="Times New Roman"/>
                <w:b/>
                <w:bCs/>
                <w:sz w:val="16"/>
                <w:szCs w:val="16"/>
              </w:rPr>
              <w:t>-</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Pr>
          <w:p w:rsidR="00AA7427" w:rsidRPr="00FA27A3" w:rsidRDefault="00AA7427" w:rsidP="00AA7427">
            <w:pPr>
              <w:pStyle w:val="acctmergecolhdg"/>
              <w:tabs>
                <w:tab w:val="decimal" w:pos="1104"/>
              </w:tabs>
              <w:spacing w:line="240" w:lineRule="atLeast"/>
              <w:jc w:val="left"/>
              <w:rPr>
                <w:b w:val="0"/>
                <w:bCs/>
                <w:szCs w:val="22"/>
              </w:rPr>
            </w:pPr>
            <w:r>
              <w:rPr>
                <w:b w:val="0"/>
                <w:bCs/>
                <w:szCs w:val="22"/>
              </w:rPr>
              <w:t>(226)</w:t>
            </w:r>
          </w:p>
        </w:tc>
        <w:tc>
          <w:tcPr>
            <w:tcW w:w="185"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Pr>
          <w:p w:rsidR="00AA7427" w:rsidRPr="00FA27A3" w:rsidRDefault="00AA7427" w:rsidP="00AA7427">
            <w:pPr>
              <w:pStyle w:val="acctmergecolhdg"/>
              <w:tabs>
                <w:tab w:val="decimal" w:pos="1104"/>
              </w:tabs>
              <w:spacing w:line="240" w:lineRule="atLeast"/>
              <w:jc w:val="left"/>
              <w:rPr>
                <w:b w:val="0"/>
                <w:bCs/>
                <w:szCs w:val="22"/>
              </w:rPr>
            </w:pPr>
            <w:r>
              <w:rPr>
                <w:b w:val="0"/>
                <w:bCs/>
                <w:szCs w:val="22"/>
              </w:rPr>
              <w:t>(6,017)</w:t>
            </w:r>
          </w:p>
        </w:tc>
        <w:tc>
          <w:tcPr>
            <w:tcW w:w="183" w:type="dxa"/>
          </w:tcPr>
          <w:p w:rsidR="00AA7427" w:rsidRPr="00FA27A3" w:rsidRDefault="00AA7427" w:rsidP="00AA7427">
            <w:pPr>
              <w:pStyle w:val="acctfourfigures"/>
              <w:tabs>
                <w:tab w:val="clear" w:pos="765"/>
                <w:tab w:val="decimal" w:pos="1104"/>
              </w:tabs>
              <w:spacing w:line="240" w:lineRule="atLeast"/>
              <w:rPr>
                <w:szCs w:val="22"/>
              </w:rPr>
            </w:pPr>
          </w:p>
        </w:tc>
        <w:tc>
          <w:tcPr>
            <w:tcW w:w="1351"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A27A3">
              <w:rPr>
                <w:rFonts w:ascii="Times New Roman" w:hAnsi="Times New Roman" w:cs="Times New Roman"/>
                <w:sz w:val="16"/>
                <w:szCs w:val="16"/>
              </w:rPr>
              <w:t>-</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Pr>
          <w:p w:rsidR="00AA7427" w:rsidRPr="00FA27A3" w:rsidRDefault="00AA7427" w:rsidP="00AA7427">
            <w:pPr>
              <w:pStyle w:val="acctmergecolhdg"/>
              <w:tabs>
                <w:tab w:val="decimal" w:pos="1104"/>
              </w:tabs>
              <w:spacing w:line="240" w:lineRule="atLeast"/>
              <w:jc w:val="left"/>
              <w:rPr>
                <w:b w:val="0"/>
                <w:bCs/>
                <w:szCs w:val="22"/>
              </w:rPr>
            </w:pPr>
            <w:r>
              <w:rPr>
                <w:b w:val="0"/>
                <w:bCs/>
                <w:szCs w:val="22"/>
              </w:rPr>
              <w:t>(103)</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A27A3">
              <w:rPr>
                <w:rFonts w:ascii="Times New Roman" w:hAnsi="Times New Roman" w:cs="Times New Roman"/>
                <w:sz w:val="16"/>
                <w:szCs w:val="16"/>
              </w:rPr>
              <w:t>-</w:t>
            </w:r>
          </w:p>
        </w:tc>
        <w:tc>
          <w:tcPr>
            <w:tcW w:w="180" w:type="dxa"/>
          </w:tcPr>
          <w:p w:rsidR="00AA7427" w:rsidRPr="00FA27A3" w:rsidRDefault="00AA7427" w:rsidP="00AA7427">
            <w:pPr>
              <w:pStyle w:val="acctmergecolhdg"/>
              <w:tabs>
                <w:tab w:val="decimal" w:pos="1104"/>
              </w:tabs>
              <w:spacing w:line="240" w:lineRule="atLeast"/>
              <w:jc w:val="left"/>
              <w:rPr>
                <w:b w:val="0"/>
                <w:bCs/>
                <w:szCs w:val="22"/>
              </w:rPr>
            </w:pPr>
          </w:p>
        </w:tc>
        <w:tc>
          <w:tcPr>
            <w:tcW w:w="1441" w:type="dxa"/>
          </w:tcPr>
          <w:p w:rsidR="00AA7427" w:rsidRPr="00FA27A3" w:rsidRDefault="00AA7427" w:rsidP="00BC149A">
            <w:pPr>
              <w:pStyle w:val="acctmergecolhdg"/>
              <w:tabs>
                <w:tab w:val="decimal" w:pos="1104"/>
              </w:tabs>
              <w:spacing w:line="240" w:lineRule="atLeast"/>
              <w:jc w:val="left"/>
              <w:rPr>
                <w:b w:val="0"/>
                <w:bCs/>
                <w:szCs w:val="22"/>
              </w:rPr>
            </w:pPr>
            <w:r>
              <w:rPr>
                <w:b w:val="0"/>
                <w:bCs/>
                <w:szCs w:val="22"/>
              </w:rPr>
              <w:t>(6,346)</w:t>
            </w:r>
          </w:p>
        </w:tc>
      </w:tr>
      <w:tr w:rsidR="00AA7427" w:rsidRPr="00FA27A3" w:rsidTr="00115807">
        <w:trPr>
          <w:cantSplit/>
        </w:trPr>
        <w:tc>
          <w:tcPr>
            <w:tcW w:w="2687" w:type="dxa"/>
            <w:vAlign w:val="bottom"/>
          </w:tcPr>
          <w:p w:rsidR="00AA7427" w:rsidRPr="00FA27A3" w:rsidRDefault="00AA7427" w:rsidP="00AA7427">
            <w:pPr>
              <w:pStyle w:val="acctfourfigures"/>
              <w:tabs>
                <w:tab w:val="clear" w:pos="765"/>
              </w:tabs>
              <w:spacing w:line="240" w:lineRule="atLeast"/>
              <w:ind w:left="191" w:hanging="180"/>
              <w:rPr>
                <w:b/>
                <w:bCs/>
                <w:szCs w:val="22"/>
              </w:rPr>
            </w:pPr>
            <w:r>
              <w:rPr>
                <w:b/>
                <w:bCs/>
                <w:szCs w:val="22"/>
              </w:rPr>
              <w:t>At 31 December 2018</w:t>
            </w:r>
          </w:p>
        </w:tc>
        <w:tc>
          <w:tcPr>
            <w:tcW w:w="1350" w:type="dxa"/>
            <w:tcBorders>
              <w:top w:val="single" w:sz="4" w:space="0" w:color="auto"/>
              <w:bottom w:val="double" w:sz="4" w:space="0" w:color="auto"/>
            </w:tcBorders>
            <w:vAlign w:val="bottom"/>
          </w:tcPr>
          <w:p w:rsidR="00AA7427" w:rsidRPr="00A71A35"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sidRPr="00A71A35">
              <w:rPr>
                <w:rFonts w:ascii="Times New Roman" w:hAnsi="Times New Roman" w:cs="Times New Roman"/>
                <w:sz w:val="16"/>
                <w:szCs w:val="16"/>
              </w:rPr>
              <w:t>-</w:t>
            </w:r>
          </w:p>
        </w:tc>
        <w:tc>
          <w:tcPr>
            <w:tcW w:w="179" w:type="dxa"/>
          </w:tcPr>
          <w:p w:rsidR="00AA7427" w:rsidRPr="00FA27A3" w:rsidRDefault="00AA7427" w:rsidP="00AA7427">
            <w:pPr>
              <w:pStyle w:val="acctmergecolhdg"/>
              <w:tabs>
                <w:tab w:val="decimal" w:pos="1104"/>
              </w:tabs>
              <w:spacing w:line="240" w:lineRule="atLeast"/>
              <w:jc w:val="left"/>
              <w:rPr>
                <w:b w:val="0"/>
                <w:bCs/>
                <w:szCs w:val="22"/>
              </w:rPr>
            </w:pPr>
          </w:p>
        </w:tc>
        <w:tc>
          <w:tcPr>
            <w:tcW w:w="1351" w:type="dxa"/>
            <w:tcBorders>
              <w:top w:val="single" w:sz="4" w:space="0" w:color="auto"/>
              <w:bottom w:val="double" w:sz="4" w:space="0" w:color="auto"/>
            </w:tcBorders>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25,575</w:t>
            </w:r>
          </w:p>
        </w:tc>
        <w:tc>
          <w:tcPr>
            <w:tcW w:w="180"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double" w:sz="4" w:space="0" w:color="auto"/>
            </w:tcBorders>
            <w:vAlign w:val="bottom"/>
          </w:tcPr>
          <w:p w:rsidR="00AA7427" w:rsidRPr="00FA27A3" w:rsidRDefault="00AA7427" w:rsidP="00AA7427">
            <w:pPr>
              <w:pStyle w:val="acctfourfigures"/>
              <w:tabs>
                <w:tab w:val="clear" w:pos="765"/>
                <w:tab w:val="decimal" w:pos="1104"/>
              </w:tabs>
              <w:spacing w:line="240" w:lineRule="atLeast"/>
              <w:rPr>
                <w:b/>
                <w:bCs/>
                <w:szCs w:val="22"/>
              </w:rPr>
            </w:pPr>
            <w:r>
              <w:rPr>
                <w:b/>
                <w:bCs/>
                <w:szCs w:val="22"/>
              </w:rPr>
              <w:t>28,068</w:t>
            </w:r>
          </w:p>
        </w:tc>
        <w:tc>
          <w:tcPr>
            <w:tcW w:w="185" w:type="dxa"/>
            <w:vAlign w:val="bottom"/>
          </w:tcPr>
          <w:p w:rsidR="00AA7427" w:rsidRPr="00FA27A3" w:rsidRDefault="00AA7427" w:rsidP="00AA7427">
            <w:pPr>
              <w:pStyle w:val="acctfourfigures"/>
              <w:tabs>
                <w:tab w:val="clear" w:pos="765"/>
                <w:tab w:val="decimal" w:pos="1104"/>
              </w:tabs>
              <w:spacing w:line="240" w:lineRule="atLeast"/>
              <w:rPr>
                <w:szCs w:val="22"/>
              </w:rPr>
            </w:pPr>
          </w:p>
        </w:tc>
        <w:tc>
          <w:tcPr>
            <w:tcW w:w="1351" w:type="dxa"/>
            <w:tcBorders>
              <w:top w:val="single" w:sz="4" w:space="0" w:color="auto"/>
              <w:bottom w:val="double" w:sz="4" w:space="0" w:color="auto"/>
            </w:tcBorders>
            <w:vAlign w:val="bottom"/>
          </w:tcPr>
          <w:p w:rsidR="00AA7427" w:rsidRPr="00FA27A3" w:rsidRDefault="00AA7427" w:rsidP="00AA7427">
            <w:pPr>
              <w:pStyle w:val="acctfourfigures"/>
              <w:tabs>
                <w:tab w:val="clear" w:pos="765"/>
                <w:tab w:val="decimal" w:pos="1104"/>
              </w:tabs>
              <w:spacing w:line="240" w:lineRule="atLeast"/>
              <w:rPr>
                <w:b/>
                <w:bCs/>
                <w:szCs w:val="22"/>
              </w:rPr>
            </w:pPr>
            <w:r>
              <w:rPr>
                <w:b/>
                <w:bCs/>
                <w:szCs w:val="22"/>
              </w:rPr>
              <w:t>16,503</w:t>
            </w:r>
          </w:p>
        </w:tc>
        <w:tc>
          <w:tcPr>
            <w:tcW w:w="183" w:type="dxa"/>
            <w:vAlign w:val="bottom"/>
          </w:tcPr>
          <w:p w:rsidR="00AA7427" w:rsidRPr="00FA27A3" w:rsidRDefault="00AA7427" w:rsidP="00AA7427">
            <w:pPr>
              <w:pStyle w:val="acctfourfigures"/>
              <w:tabs>
                <w:tab w:val="clear" w:pos="765"/>
                <w:tab w:val="decimal" w:pos="1104"/>
              </w:tabs>
              <w:spacing w:line="240" w:lineRule="atLeast"/>
              <w:rPr>
                <w:szCs w:val="22"/>
              </w:rPr>
            </w:pPr>
          </w:p>
        </w:tc>
        <w:tc>
          <w:tcPr>
            <w:tcW w:w="1351" w:type="dxa"/>
            <w:tcBorders>
              <w:top w:val="single" w:sz="4" w:space="0" w:color="auto"/>
              <w:bottom w:val="double" w:sz="4" w:space="0" w:color="auto"/>
            </w:tcBorders>
            <w:vAlign w:val="bottom"/>
          </w:tcPr>
          <w:p w:rsidR="00AA7427" w:rsidRPr="00FA27A3" w:rsidRDefault="00AA7427" w:rsidP="00AA7427">
            <w:pPr>
              <w:pStyle w:val="acctfourfigures"/>
              <w:tabs>
                <w:tab w:val="clear" w:pos="765"/>
                <w:tab w:val="decimal" w:pos="1104"/>
              </w:tabs>
              <w:spacing w:line="240" w:lineRule="atLeast"/>
              <w:rPr>
                <w:b/>
                <w:bCs/>
                <w:szCs w:val="22"/>
              </w:rPr>
            </w:pPr>
            <w:r>
              <w:rPr>
                <w:b/>
                <w:bCs/>
                <w:szCs w:val="22"/>
              </w:rPr>
              <w:t>251,169</w:t>
            </w:r>
          </w:p>
        </w:tc>
        <w:tc>
          <w:tcPr>
            <w:tcW w:w="180" w:type="dxa"/>
            <w:vAlign w:val="bottom"/>
          </w:tcPr>
          <w:p w:rsidR="00AA7427" w:rsidRPr="00FA27A3" w:rsidRDefault="00AA7427" w:rsidP="00AA7427">
            <w:pPr>
              <w:pStyle w:val="acctfourfigures"/>
              <w:tabs>
                <w:tab w:val="clear" w:pos="765"/>
                <w:tab w:val="decimal" w:pos="1104"/>
              </w:tabs>
              <w:spacing w:line="240" w:lineRule="atLeast"/>
              <w:rPr>
                <w:b/>
                <w:bCs/>
                <w:szCs w:val="22"/>
              </w:rPr>
            </w:pPr>
          </w:p>
        </w:tc>
        <w:tc>
          <w:tcPr>
            <w:tcW w:w="1351" w:type="dxa"/>
            <w:tcBorders>
              <w:top w:val="single" w:sz="4" w:space="0" w:color="auto"/>
              <w:bottom w:val="double" w:sz="4" w:space="0" w:color="auto"/>
            </w:tcBorders>
            <w:vAlign w:val="bottom"/>
          </w:tcPr>
          <w:p w:rsidR="00AA7427" w:rsidRPr="00FA27A3" w:rsidRDefault="00AA7427" w:rsidP="00BC149A">
            <w:pPr>
              <w:pStyle w:val="acctfourfigures"/>
              <w:tabs>
                <w:tab w:val="clear" w:pos="765"/>
                <w:tab w:val="decimal" w:pos="1104"/>
              </w:tabs>
              <w:spacing w:line="240" w:lineRule="atLeast"/>
              <w:rPr>
                <w:b/>
                <w:bCs/>
                <w:szCs w:val="22"/>
              </w:rPr>
            </w:pPr>
            <w:r>
              <w:rPr>
                <w:b/>
                <w:bCs/>
                <w:szCs w:val="22"/>
              </w:rPr>
              <w:t>91,254</w:t>
            </w:r>
          </w:p>
        </w:tc>
        <w:tc>
          <w:tcPr>
            <w:tcW w:w="180" w:type="dxa"/>
            <w:vAlign w:val="bottom"/>
          </w:tcPr>
          <w:p w:rsidR="00AA7427" w:rsidRPr="00FA27A3" w:rsidRDefault="00AA7427" w:rsidP="00AA7427">
            <w:pPr>
              <w:pStyle w:val="acctfourfigures"/>
              <w:tabs>
                <w:tab w:val="clear" w:pos="765"/>
                <w:tab w:val="decimal" w:pos="1104"/>
              </w:tabs>
              <w:spacing w:line="240" w:lineRule="atLeast"/>
              <w:rPr>
                <w:b/>
                <w:bCs/>
                <w:szCs w:val="22"/>
              </w:rPr>
            </w:pPr>
          </w:p>
        </w:tc>
        <w:tc>
          <w:tcPr>
            <w:tcW w:w="1351" w:type="dxa"/>
            <w:tcBorders>
              <w:top w:val="single" w:sz="4" w:space="0" w:color="auto"/>
              <w:bottom w:val="double" w:sz="4" w:space="0" w:color="auto"/>
            </w:tcBorders>
            <w:vAlign w:val="bottom"/>
          </w:tcPr>
          <w:p w:rsidR="00AA7427" w:rsidRPr="00FA27A3" w:rsidRDefault="00AA7427" w:rsidP="00AA7427">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AA7427" w:rsidRPr="00FA27A3" w:rsidRDefault="00AA7427" w:rsidP="00AA7427">
            <w:pPr>
              <w:pStyle w:val="acctfourfigures"/>
              <w:tabs>
                <w:tab w:val="clear" w:pos="765"/>
                <w:tab w:val="decimal" w:pos="1104"/>
              </w:tabs>
              <w:spacing w:line="240" w:lineRule="atLeast"/>
              <w:rPr>
                <w:b/>
                <w:bCs/>
                <w:szCs w:val="22"/>
              </w:rPr>
            </w:pPr>
          </w:p>
        </w:tc>
        <w:tc>
          <w:tcPr>
            <w:tcW w:w="1441" w:type="dxa"/>
            <w:tcBorders>
              <w:top w:val="single" w:sz="4" w:space="0" w:color="auto"/>
              <w:bottom w:val="double" w:sz="4" w:space="0" w:color="auto"/>
            </w:tcBorders>
            <w:vAlign w:val="bottom"/>
          </w:tcPr>
          <w:p w:rsidR="00AA7427" w:rsidRPr="00FA27A3" w:rsidRDefault="00AA7427" w:rsidP="00AA7427">
            <w:pPr>
              <w:pStyle w:val="acctfourfigures"/>
              <w:tabs>
                <w:tab w:val="clear" w:pos="765"/>
                <w:tab w:val="decimal" w:pos="1104"/>
              </w:tabs>
              <w:spacing w:line="240" w:lineRule="atLeast"/>
              <w:rPr>
                <w:b/>
                <w:bCs/>
                <w:szCs w:val="22"/>
              </w:rPr>
            </w:pPr>
            <w:r>
              <w:rPr>
                <w:b/>
                <w:bCs/>
                <w:szCs w:val="22"/>
              </w:rPr>
              <w:t>418,108</w:t>
            </w:r>
          </w:p>
        </w:tc>
      </w:tr>
      <w:tr w:rsidR="00AA7427" w:rsidRPr="00FA27A3" w:rsidTr="00115807">
        <w:trPr>
          <w:cantSplit/>
        </w:trPr>
        <w:tc>
          <w:tcPr>
            <w:tcW w:w="2687" w:type="dxa"/>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p>
        </w:tc>
        <w:tc>
          <w:tcPr>
            <w:tcW w:w="135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79"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5"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3" w:type="dxa"/>
            <w:vAlign w:val="bottom"/>
          </w:tcPr>
          <w:p w:rsidR="00AA7427" w:rsidRPr="00FA27A3" w:rsidRDefault="00AA7427" w:rsidP="00AA7427">
            <w:pPr>
              <w:pStyle w:val="acctfourfigures"/>
              <w:tabs>
                <w:tab w:val="clear" w:pos="765"/>
                <w:tab w:val="decimal" w:pos="1104"/>
              </w:tabs>
              <w:spacing w:line="240" w:lineRule="atLeast"/>
              <w:rPr>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441" w:type="dxa"/>
            <w:vAlign w:val="bottom"/>
          </w:tcPr>
          <w:p w:rsidR="00AA7427" w:rsidRPr="00FA27A3" w:rsidRDefault="00AA7427" w:rsidP="00AA7427">
            <w:pPr>
              <w:pStyle w:val="acctmergecolhdg"/>
              <w:tabs>
                <w:tab w:val="decimal" w:pos="1104"/>
              </w:tabs>
              <w:spacing w:line="240" w:lineRule="atLeast"/>
              <w:jc w:val="left"/>
              <w:rPr>
                <w:b w:val="0"/>
                <w:bCs/>
                <w:szCs w:val="22"/>
              </w:rPr>
            </w:pPr>
          </w:p>
        </w:tc>
      </w:tr>
    </w:tbl>
    <w:p w:rsidR="009A05B7" w:rsidRDefault="00D5136E">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9A05B7" w:rsidRPr="00FA27A3" w:rsidTr="001446D3">
        <w:trPr>
          <w:cantSplit/>
        </w:trPr>
        <w:tc>
          <w:tcPr>
            <w:tcW w:w="2687" w:type="dxa"/>
            <w:vAlign w:val="bottom"/>
          </w:tcPr>
          <w:p w:rsidR="009A05B7" w:rsidRPr="00FA27A3" w:rsidRDefault="009A05B7" w:rsidP="001446D3">
            <w:pPr>
              <w:pStyle w:val="acctfourfigures"/>
              <w:spacing w:line="240" w:lineRule="atLeast"/>
              <w:jc w:val="center"/>
              <w:rPr>
                <w:szCs w:val="22"/>
              </w:rPr>
            </w:pPr>
          </w:p>
        </w:tc>
        <w:tc>
          <w:tcPr>
            <w:tcW w:w="12164" w:type="dxa"/>
            <w:gridSpan w:val="15"/>
            <w:vAlign w:val="bottom"/>
          </w:tcPr>
          <w:p w:rsidR="009A05B7" w:rsidRPr="00FA27A3" w:rsidRDefault="009A05B7" w:rsidP="001446D3">
            <w:pPr>
              <w:pStyle w:val="acctmergecolhdg"/>
              <w:spacing w:line="240" w:lineRule="atLeast"/>
              <w:rPr>
                <w:szCs w:val="22"/>
              </w:rPr>
            </w:pPr>
            <w:r w:rsidRPr="00FA27A3">
              <w:rPr>
                <w:szCs w:val="22"/>
              </w:rPr>
              <w:t>Separate financial statements</w:t>
            </w:r>
          </w:p>
        </w:tc>
      </w:tr>
      <w:tr w:rsidR="009A05B7" w:rsidRPr="00FA27A3" w:rsidTr="001446D3">
        <w:trPr>
          <w:cantSplit/>
        </w:trPr>
        <w:tc>
          <w:tcPr>
            <w:tcW w:w="2687" w:type="dxa"/>
            <w:vAlign w:val="bottom"/>
          </w:tcPr>
          <w:p w:rsidR="009A05B7" w:rsidRPr="00FA27A3" w:rsidRDefault="009A05B7" w:rsidP="001446D3">
            <w:pPr>
              <w:pStyle w:val="acctfourfigures"/>
              <w:spacing w:line="240" w:lineRule="atLeast"/>
              <w:jc w:val="center"/>
              <w:rPr>
                <w:szCs w:val="22"/>
              </w:rPr>
            </w:pPr>
          </w:p>
        </w:tc>
        <w:tc>
          <w:tcPr>
            <w:tcW w:w="1350" w:type="dxa"/>
            <w:vAlign w:val="bottom"/>
          </w:tcPr>
          <w:p w:rsidR="009A05B7" w:rsidRPr="00FA27A3" w:rsidRDefault="009A05B7" w:rsidP="001446D3">
            <w:pPr>
              <w:pStyle w:val="acctmergecolhdg"/>
              <w:spacing w:line="240" w:lineRule="atLeast"/>
              <w:ind w:left="-79" w:right="-79"/>
              <w:rPr>
                <w:b w:val="0"/>
                <w:bCs/>
                <w:szCs w:val="22"/>
              </w:rPr>
            </w:pPr>
            <w:r w:rsidRPr="00FA27A3">
              <w:rPr>
                <w:b w:val="0"/>
                <w:bCs/>
                <w:szCs w:val="22"/>
              </w:rPr>
              <w:t>Land</w:t>
            </w:r>
          </w:p>
        </w:tc>
        <w:tc>
          <w:tcPr>
            <w:tcW w:w="179" w:type="dxa"/>
            <w:vAlign w:val="bottom"/>
          </w:tcPr>
          <w:p w:rsidR="009A05B7" w:rsidRPr="00FA27A3" w:rsidRDefault="009A05B7" w:rsidP="001446D3">
            <w:pPr>
              <w:pStyle w:val="acctmergecolhdg"/>
              <w:spacing w:line="240" w:lineRule="atLeast"/>
              <w:rPr>
                <w:b w:val="0"/>
                <w:bCs/>
                <w:szCs w:val="22"/>
              </w:rPr>
            </w:pPr>
          </w:p>
        </w:tc>
        <w:tc>
          <w:tcPr>
            <w:tcW w:w="1351" w:type="dxa"/>
            <w:vAlign w:val="bottom"/>
          </w:tcPr>
          <w:p w:rsidR="009A05B7" w:rsidRPr="00FA27A3" w:rsidRDefault="009A05B7" w:rsidP="001446D3">
            <w:pPr>
              <w:pStyle w:val="acctmergecolhdg"/>
              <w:spacing w:line="240" w:lineRule="atLeast"/>
              <w:ind w:left="-79" w:right="-79"/>
              <w:rPr>
                <w:b w:val="0"/>
                <w:bCs/>
                <w:szCs w:val="22"/>
              </w:rPr>
            </w:pPr>
            <w:r w:rsidRPr="00FA27A3">
              <w:rPr>
                <w:b w:val="0"/>
                <w:bCs/>
                <w:szCs w:val="22"/>
              </w:rPr>
              <w:t>Land improvement</w:t>
            </w:r>
          </w:p>
        </w:tc>
        <w:tc>
          <w:tcPr>
            <w:tcW w:w="180" w:type="dxa"/>
            <w:vAlign w:val="bottom"/>
          </w:tcPr>
          <w:p w:rsidR="009A05B7" w:rsidRPr="00FA27A3" w:rsidRDefault="009A05B7" w:rsidP="001446D3">
            <w:pPr>
              <w:pStyle w:val="acctmergecolhdg"/>
              <w:spacing w:line="240" w:lineRule="atLeast"/>
              <w:rPr>
                <w:b w:val="0"/>
                <w:bCs/>
                <w:szCs w:val="22"/>
              </w:rPr>
            </w:pPr>
          </w:p>
        </w:tc>
        <w:tc>
          <w:tcPr>
            <w:tcW w:w="1351" w:type="dxa"/>
            <w:vAlign w:val="bottom"/>
          </w:tcPr>
          <w:p w:rsidR="009A05B7" w:rsidRPr="00FA27A3" w:rsidRDefault="009A05B7" w:rsidP="001446D3">
            <w:pPr>
              <w:pStyle w:val="acctmergecolhdg"/>
              <w:spacing w:line="240" w:lineRule="atLeast"/>
              <w:ind w:left="-79" w:right="-79"/>
              <w:rPr>
                <w:b w:val="0"/>
                <w:bCs/>
                <w:szCs w:val="22"/>
              </w:rPr>
            </w:pPr>
            <w:r w:rsidRPr="00FA27A3">
              <w:rPr>
                <w:b w:val="0"/>
                <w:bCs/>
                <w:szCs w:val="22"/>
              </w:rPr>
              <w:t>Buildings</w:t>
            </w:r>
          </w:p>
        </w:tc>
        <w:tc>
          <w:tcPr>
            <w:tcW w:w="185" w:type="dxa"/>
            <w:vAlign w:val="bottom"/>
          </w:tcPr>
          <w:p w:rsidR="009A05B7" w:rsidRPr="00FA27A3" w:rsidRDefault="009A05B7" w:rsidP="001446D3">
            <w:pPr>
              <w:pStyle w:val="acctmergecolhdg"/>
              <w:spacing w:line="240" w:lineRule="atLeast"/>
              <w:rPr>
                <w:b w:val="0"/>
                <w:bCs/>
                <w:szCs w:val="22"/>
              </w:rPr>
            </w:pPr>
          </w:p>
        </w:tc>
        <w:tc>
          <w:tcPr>
            <w:tcW w:w="1351" w:type="dxa"/>
            <w:vAlign w:val="bottom"/>
          </w:tcPr>
          <w:p w:rsidR="009A05B7" w:rsidRPr="00FA27A3" w:rsidRDefault="002D53B6" w:rsidP="008A69A2">
            <w:pPr>
              <w:pStyle w:val="acctmergecolhdg"/>
              <w:spacing w:line="240" w:lineRule="atLeast"/>
              <w:ind w:left="-79" w:right="-79"/>
              <w:rPr>
                <w:b w:val="0"/>
                <w:bCs/>
                <w:szCs w:val="22"/>
              </w:rPr>
            </w:pPr>
            <w:r>
              <w:rPr>
                <w:b w:val="0"/>
                <w:bCs/>
                <w:szCs w:val="22"/>
              </w:rPr>
              <w:t>Vehicle</w:t>
            </w:r>
          </w:p>
        </w:tc>
        <w:tc>
          <w:tcPr>
            <w:tcW w:w="183" w:type="dxa"/>
            <w:vAlign w:val="bottom"/>
          </w:tcPr>
          <w:p w:rsidR="009A05B7" w:rsidRPr="00FA27A3" w:rsidRDefault="009A05B7" w:rsidP="001446D3">
            <w:pPr>
              <w:pStyle w:val="acctfourfigures"/>
              <w:spacing w:line="240" w:lineRule="atLeast"/>
              <w:jc w:val="center"/>
              <w:rPr>
                <w:szCs w:val="22"/>
              </w:rPr>
            </w:pPr>
          </w:p>
        </w:tc>
        <w:tc>
          <w:tcPr>
            <w:tcW w:w="1351" w:type="dxa"/>
            <w:vAlign w:val="bottom"/>
          </w:tcPr>
          <w:p w:rsidR="009A05B7" w:rsidRPr="00FA27A3" w:rsidRDefault="009A05B7" w:rsidP="001446D3">
            <w:pPr>
              <w:pStyle w:val="acctmergecolhdg"/>
              <w:spacing w:line="240" w:lineRule="atLeast"/>
              <w:ind w:left="-79" w:right="-79"/>
              <w:rPr>
                <w:b w:val="0"/>
                <w:bCs/>
                <w:szCs w:val="22"/>
              </w:rPr>
            </w:pPr>
            <w:r w:rsidRPr="00FA27A3">
              <w:rPr>
                <w:b w:val="0"/>
                <w:bCs/>
                <w:szCs w:val="22"/>
              </w:rPr>
              <w:t>Machinery</w:t>
            </w:r>
          </w:p>
        </w:tc>
        <w:tc>
          <w:tcPr>
            <w:tcW w:w="180" w:type="dxa"/>
            <w:vAlign w:val="bottom"/>
          </w:tcPr>
          <w:p w:rsidR="009A05B7" w:rsidRPr="00FA27A3" w:rsidRDefault="009A05B7" w:rsidP="001446D3">
            <w:pPr>
              <w:pStyle w:val="acctmergecolhdg"/>
              <w:spacing w:line="240" w:lineRule="atLeast"/>
              <w:rPr>
                <w:b w:val="0"/>
                <w:bCs/>
                <w:szCs w:val="22"/>
              </w:rPr>
            </w:pPr>
          </w:p>
        </w:tc>
        <w:tc>
          <w:tcPr>
            <w:tcW w:w="1351" w:type="dxa"/>
            <w:vAlign w:val="bottom"/>
          </w:tcPr>
          <w:p w:rsidR="009A05B7" w:rsidRPr="00FA27A3" w:rsidRDefault="009A05B7" w:rsidP="001446D3">
            <w:pPr>
              <w:pStyle w:val="acctmergecolhdg"/>
              <w:spacing w:line="240" w:lineRule="atLeast"/>
              <w:ind w:left="-79" w:right="-79"/>
              <w:rPr>
                <w:b w:val="0"/>
                <w:bCs/>
                <w:szCs w:val="22"/>
              </w:rPr>
            </w:pPr>
            <w:r w:rsidRPr="00FA27A3">
              <w:rPr>
                <w:b w:val="0"/>
                <w:bCs/>
                <w:szCs w:val="22"/>
              </w:rPr>
              <w:t>Office equipment</w:t>
            </w:r>
          </w:p>
        </w:tc>
        <w:tc>
          <w:tcPr>
            <w:tcW w:w="180" w:type="dxa"/>
            <w:vAlign w:val="bottom"/>
          </w:tcPr>
          <w:p w:rsidR="009A05B7" w:rsidRPr="00FA27A3" w:rsidRDefault="009A05B7" w:rsidP="001446D3">
            <w:pPr>
              <w:pStyle w:val="acctmergecolhdg"/>
              <w:spacing w:line="240" w:lineRule="atLeast"/>
              <w:rPr>
                <w:b w:val="0"/>
                <w:bCs/>
                <w:szCs w:val="22"/>
              </w:rPr>
            </w:pPr>
          </w:p>
        </w:tc>
        <w:tc>
          <w:tcPr>
            <w:tcW w:w="1351" w:type="dxa"/>
            <w:vAlign w:val="bottom"/>
          </w:tcPr>
          <w:p w:rsidR="009A05B7" w:rsidRPr="00FA27A3" w:rsidRDefault="009A05B7" w:rsidP="001446D3">
            <w:pPr>
              <w:pStyle w:val="acctmergecolhdg"/>
              <w:spacing w:line="240" w:lineRule="atLeast"/>
              <w:rPr>
                <w:b w:val="0"/>
                <w:bCs/>
                <w:szCs w:val="22"/>
              </w:rPr>
            </w:pPr>
            <w:r w:rsidRPr="00FA27A3">
              <w:rPr>
                <w:b w:val="0"/>
                <w:bCs/>
                <w:szCs w:val="22"/>
              </w:rPr>
              <w:t>Assets under construction</w:t>
            </w:r>
          </w:p>
        </w:tc>
        <w:tc>
          <w:tcPr>
            <w:tcW w:w="180" w:type="dxa"/>
            <w:vAlign w:val="bottom"/>
          </w:tcPr>
          <w:p w:rsidR="009A05B7" w:rsidRPr="00FA27A3" w:rsidRDefault="009A05B7" w:rsidP="001446D3">
            <w:pPr>
              <w:pStyle w:val="acctmergecolhdg"/>
              <w:spacing w:line="240" w:lineRule="atLeast"/>
              <w:ind w:left="-79" w:right="-79"/>
              <w:rPr>
                <w:szCs w:val="22"/>
              </w:rPr>
            </w:pPr>
          </w:p>
        </w:tc>
        <w:tc>
          <w:tcPr>
            <w:tcW w:w="1441" w:type="dxa"/>
            <w:vAlign w:val="bottom"/>
          </w:tcPr>
          <w:p w:rsidR="009A05B7" w:rsidRPr="00FA27A3" w:rsidRDefault="009A05B7" w:rsidP="001446D3">
            <w:pPr>
              <w:pStyle w:val="acctmergecolhdg"/>
              <w:spacing w:line="240" w:lineRule="atLeast"/>
              <w:rPr>
                <w:b w:val="0"/>
                <w:bCs/>
                <w:szCs w:val="22"/>
              </w:rPr>
            </w:pPr>
            <w:r w:rsidRPr="00FA27A3">
              <w:rPr>
                <w:b w:val="0"/>
                <w:bCs/>
                <w:szCs w:val="22"/>
              </w:rPr>
              <w:t>Total</w:t>
            </w:r>
          </w:p>
        </w:tc>
      </w:tr>
      <w:tr w:rsidR="009A05B7" w:rsidRPr="00FA27A3" w:rsidTr="001446D3">
        <w:trPr>
          <w:cantSplit/>
        </w:trPr>
        <w:tc>
          <w:tcPr>
            <w:tcW w:w="2687" w:type="dxa"/>
            <w:vAlign w:val="bottom"/>
          </w:tcPr>
          <w:p w:rsidR="009A05B7" w:rsidRPr="00FA27A3" w:rsidRDefault="009A05B7" w:rsidP="001446D3">
            <w:pPr>
              <w:pStyle w:val="acctfourfigures"/>
              <w:spacing w:line="240" w:lineRule="atLeast"/>
              <w:jc w:val="center"/>
              <w:rPr>
                <w:szCs w:val="22"/>
              </w:rPr>
            </w:pPr>
          </w:p>
        </w:tc>
        <w:tc>
          <w:tcPr>
            <w:tcW w:w="12164" w:type="dxa"/>
            <w:gridSpan w:val="15"/>
            <w:vAlign w:val="bottom"/>
          </w:tcPr>
          <w:p w:rsidR="009A05B7" w:rsidRPr="00FA27A3" w:rsidRDefault="009A05B7" w:rsidP="001446D3">
            <w:pPr>
              <w:pStyle w:val="acctmergecolhdg"/>
              <w:spacing w:line="240" w:lineRule="atLeast"/>
              <w:rPr>
                <w:b w:val="0"/>
                <w:bCs/>
                <w:i/>
                <w:iCs/>
                <w:szCs w:val="22"/>
              </w:rPr>
            </w:pPr>
            <w:r w:rsidRPr="00FA27A3">
              <w:rPr>
                <w:b w:val="0"/>
                <w:bCs/>
                <w:i/>
                <w:iCs/>
                <w:szCs w:val="22"/>
              </w:rPr>
              <w:t>(in thousand Baht)</w:t>
            </w:r>
          </w:p>
        </w:tc>
      </w:tr>
      <w:tr w:rsidR="00AA7427" w:rsidRPr="00FA27A3" w:rsidTr="00115807">
        <w:trPr>
          <w:cantSplit/>
        </w:trPr>
        <w:tc>
          <w:tcPr>
            <w:tcW w:w="2687" w:type="dxa"/>
            <w:vAlign w:val="bottom"/>
          </w:tcPr>
          <w:p w:rsidR="00AA7427" w:rsidRPr="00FA27A3" w:rsidRDefault="00AA7427" w:rsidP="00AA7427">
            <w:pPr>
              <w:pStyle w:val="acctfourfigures"/>
              <w:tabs>
                <w:tab w:val="clear" w:pos="765"/>
              </w:tabs>
              <w:spacing w:line="240" w:lineRule="atLeast"/>
              <w:ind w:left="191" w:hanging="180"/>
              <w:rPr>
                <w:b/>
                <w:bCs/>
                <w:i/>
                <w:iCs/>
                <w:szCs w:val="22"/>
              </w:rPr>
            </w:pPr>
            <w:r w:rsidRPr="00FA27A3">
              <w:rPr>
                <w:b/>
                <w:bCs/>
                <w:i/>
                <w:iCs/>
                <w:szCs w:val="22"/>
              </w:rPr>
              <w:t>Net book value</w:t>
            </w:r>
          </w:p>
        </w:tc>
        <w:tc>
          <w:tcPr>
            <w:tcW w:w="135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79"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5"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3" w:type="dxa"/>
            <w:vAlign w:val="bottom"/>
          </w:tcPr>
          <w:p w:rsidR="00AA7427" w:rsidRPr="00FA27A3" w:rsidRDefault="00AA7427" w:rsidP="00AA7427">
            <w:pPr>
              <w:pStyle w:val="acctfourfigures"/>
              <w:tabs>
                <w:tab w:val="clear" w:pos="765"/>
                <w:tab w:val="decimal" w:pos="1104"/>
              </w:tabs>
              <w:spacing w:line="240" w:lineRule="atLeast"/>
              <w:rPr>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351"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80" w:type="dxa"/>
            <w:vAlign w:val="bottom"/>
          </w:tcPr>
          <w:p w:rsidR="00AA7427" w:rsidRPr="00FA27A3" w:rsidRDefault="00AA7427" w:rsidP="00AA7427">
            <w:pPr>
              <w:pStyle w:val="acctmergecolhdg"/>
              <w:tabs>
                <w:tab w:val="decimal" w:pos="1104"/>
              </w:tabs>
              <w:spacing w:line="240" w:lineRule="atLeast"/>
              <w:jc w:val="left"/>
              <w:rPr>
                <w:b w:val="0"/>
                <w:bCs/>
                <w:szCs w:val="22"/>
              </w:rPr>
            </w:pPr>
          </w:p>
        </w:tc>
        <w:tc>
          <w:tcPr>
            <w:tcW w:w="1441" w:type="dxa"/>
            <w:vAlign w:val="bottom"/>
          </w:tcPr>
          <w:p w:rsidR="00AA7427" w:rsidRPr="00FA27A3" w:rsidRDefault="00AA7427" w:rsidP="00AA7427">
            <w:pPr>
              <w:pStyle w:val="acctmergecolhdg"/>
              <w:tabs>
                <w:tab w:val="decimal" w:pos="1104"/>
              </w:tabs>
              <w:spacing w:line="240" w:lineRule="atLeast"/>
              <w:jc w:val="left"/>
              <w:rPr>
                <w:b w:val="0"/>
                <w:bCs/>
                <w:szCs w:val="22"/>
              </w:rPr>
            </w:pPr>
          </w:p>
        </w:tc>
      </w:tr>
      <w:tr w:rsidR="00AA7427" w:rsidRPr="00FA27A3" w:rsidTr="00740E6F">
        <w:trPr>
          <w:cantSplit/>
        </w:trPr>
        <w:tc>
          <w:tcPr>
            <w:tcW w:w="2687" w:type="dxa"/>
          </w:tcPr>
          <w:p w:rsidR="00AA7427" w:rsidRPr="00FA27A3" w:rsidRDefault="00AA7427" w:rsidP="00AA7427">
            <w:pPr>
              <w:pStyle w:val="acctfourfigures"/>
              <w:tabs>
                <w:tab w:val="clear" w:pos="765"/>
              </w:tabs>
              <w:spacing w:line="240" w:lineRule="atLeast"/>
              <w:ind w:left="191" w:hanging="180"/>
              <w:rPr>
                <w:b/>
                <w:bCs/>
                <w:szCs w:val="22"/>
              </w:rPr>
            </w:pPr>
            <w:r>
              <w:rPr>
                <w:b/>
                <w:bCs/>
                <w:szCs w:val="22"/>
              </w:rPr>
              <w:t>At 1 January 2017</w:t>
            </w:r>
          </w:p>
        </w:tc>
        <w:tc>
          <w:tcPr>
            <w:tcW w:w="1350"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sidRPr="00FA27A3">
              <w:rPr>
                <w:szCs w:val="22"/>
              </w:rPr>
              <w:t>199,228</w:t>
            </w:r>
          </w:p>
        </w:tc>
        <w:tc>
          <w:tcPr>
            <w:tcW w:w="179"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sidRPr="00FA27A3">
              <w:rPr>
                <w:szCs w:val="22"/>
              </w:rPr>
              <w:t>5,434</w:t>
            </w: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sidRPr="00FA27A3">
              <w:rPr>
                <w:szCs w:val="22"/>
              </w:rPr>
              <w:t>37,374</w:t>
            </w:r>
          </w:p>
        </w:tc>
        <w:tc>
          <w:tcPr>
            <w:tcW w:w="185"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sidRPr="00FA27A3">
              <w:rPr>
                <w:szCs w:val="22"/>
              </w:rPr>
              <w:t>1,556</w:t>
            </w:r>
          </w:p>
        </w:tc>
        <w:tc>
          <w:tcPr>
            <w:tcW w:w="183"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3</w:t>
            </w:r>
            <w:r w:rsidRPr="00FA27A3">
              <w:rPr>
                <w:szCs w:val="22"/>
              </w:rPr>
              <w:t>6,935</w:t>
            </w: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sidRPr="00FA27A3">
              <w:rPr>
                <w:szCs w:val="22"/>
              </w:rPr>
              <w:t>4,661</w:t>
            </w: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sidRPr="00FA27A3">
              <w:rPr>
                <w:szCs w:val="22"/>
              </w:rPr>
              <w:t>1,647</w:t>
            </w: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44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sidRPr="00FA27A3">
              <w:rPr>
                <w:szCs w:val="22"/>
              </w:rPr>
              <w:t>286,835</w:t>
            </w:r>
          </w:p>
        </w:tc>
      </w:tr>
      <w:tr w:rsidR="00AA7427" w:rsidRPr="00FA27A3" w:rsidTr="00115807">
        <w:trPr>
          <w:cantSplit/>
        </w:trPr>
        <w:tc>
          <w:tcPr>
            <w:tcW w:w="2687" w:type="dxa"/>
          </w:tcPr>
          <w:p w:rsidR="00AA7427" w:rsidRPr="00FA27A3" w:rsidRDefault="00AA7427" w:rsidP="00AA7427">
            <w:pPr>
              <w:pStyle w:val="acctfourfigures"/>
              <w:tabs>
                <w:tab w:val="clear" w:pos="765"/>
              </w:tabs>
              <w:spacing w:line="240" w:lineRule="atLeast"/>
              <w:ind w:left="191" w:hanging="180"/>
              <w:rPr>
                <w:szCs w:val="22"/>
              </w:rPr>
            </w:pPr>
          </w:p>
        </w:tc>
        <w:tc>
          <w:tcPr>
            <w:tcW w:w="1350" w:type="dxa"/>
            <w:tcBorders>
              <w:top w:val="single" w:sz="4" w:space="0" w:color="auto"/>
            </w:tcBorders>
            <w:vAlign w:val="bottom"/>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79" w:type="dxa"/>
          </w:tcPr>
          <w:p w:rsidR="00AA7427" w:rsidRPr="00FA27A3" w:rsidRDefault="00AA7427" w:rsidP="00AA7427">
            <w:pPr>
              <w:pStyle w:val="acctmergecolhdg"/>
              <w:tabs>
                <w:tab w:val="decimal" w:pos="1104"/>
              </w:tabs>
              <w:spacing w:line="240" w:lineRule="atLeast"/>
              <w:jc w:val="left"/>
              <w:rPr>
                <w:bCs/>
                <w:szCs w:val="22"/>
              </w:rPr>
            </w:pPr>
          </w:p>
        </w:tc>
        <w:tc>
          <w:tcPr>
            <w:tcW w:w="1351" w:type="dxa"/>
            <w:tcBorders>
              <w:top w:val="single" w:sz="4" w:space="0" w:color="auto"/>
            </w:tcBorders>
          </w:tcPr>
          <w:p w:rsidR="00AA7427" w:rsidRPr="00FA27A3" w:rsidRDefault="00AA7427" w:rsidP="00AA7427">
            <w:pPr>
              <w:pStyle w:val="acctmergecolhdg"/>
              <w:tabs>
                <w:tab w:val="decimal" w:pos="1104"/>
              </w:tabs>
              <w:spacing w:line="240" w:lineRule="atLeast"/>
              <w:jc w:val="left"/>
              <w:rPr>
                <w:bCs/>
                <w:szCs w:val="22"/>
              </w:rPr>
            </w:pPr>
          </w:p>
        </w:tc>
        <w:tc>
          <w:tcPr>
            <w:tcW w:w="180" w:type="dxa"/>
          </w:tcPr>
          <w:p w:rsidR="00AA7427" w:rsidRPr="00FA27A3" w:rsidRDefault="00AA7427" w:rsidP="00AA7427">
            <w:pPr>
              <w:pStyle w:val="acctmergecolhdg"/>
              <w:tabs>
                <w:tab w:val="decimal" w:pos="1104"/>
              </w:tabs>
              <w:spacing w:line="240" w:lineRule="atLeast"/>
              <w:jc w:val="left"/>
              <w:rPr>
                <w:bCs/>
                <w:szCs w:val="22"/>
              </w:rPr>
            </w:pPr>
          </w:p>
        </w:tc>
        <w:tc>
          <w:tcPr>
            <w:tcW w:w="1351" w:type="dxa"/>
            <w:tcBorders>
              <w:top w:val="single" w:sz="4" w:space="0" w:color="auto"/>
            </w:tcBorders>
          </w:tcPr>
          <w:p w:rsidR="00AA7427" w:rsidRPr="00FA27A3" w:rsidRDefault="00AA7427" w:rsidP="00AA7427">
            <w:pPr>
              <w:pStyle w:val="acctmergecolhdg"/>
              <w:tabs>
                <w:tab w:val="decimal" w:pos="1104"/>
              </w:tabs>
              <w:spacing w:line="240" w:lineRule="atLeast"/>
              <w:jc w:val="left"/>
              <w:rPr>
                <w:bCs/>
                <w:szCs w:val="22"/>
              </w:rPr>
            </w:pPr>
          </w:p>
        </w:tc>
        <w:tc>
          <w:tcPr>
            <w:tcW w:w="185" w:type="dxa"/>
          </w:tcPr>
          <w:p w:rsidR="00AA7427" w:rsidRPr="00FA27A3" w:rsidRDefault="00AA7427" w:rsidP="00AA7427">
            <w:pPr>
              <w:pStyle w:val="acctmergecolhdg"/>
              <w:tabs>
                <w:tab w:val="decimal" w:pos="1104"/>
              </w:tabs>
              <w:spacing w:line="240" w:lineRule="atLeast"/>
              <w:jc w:val="left"/>
              <w:rPr>
                <w:b w:val="0"/>
                <w:szCs w:val="22"/>
              </w:rPr>
            </w:pPr>
          </w:p>
        </w:tc>
        <w:tc>
          <w:tcPr>
            <w:tcW w:w="1351" w:type="dxa"/>
            <w:tcBorders>
              <w:top w:val="single" w:sz="4" w:space="0" w:color="auto"/>
            </w:tcBorders>
          </w:tcPr>
          <w:p w:rsidR="00AA7427" w:rsidRPr="00FA27A3" w:rsidRDefault="00AA7427" w:rsidP="00AA7427">
            <w:pPr>
              <w:pStyle w:val="acctmergecolhdg"/>
              <w:tabs>
                <w:tab w:val="decimal" w:pos="1104"/>
              </w:tabs>
              <w:spacing w:line="240" w:lineRule="atLeast"/>
              <w:jc w:val="left"/>
              <w:rPr>
                <w:bCs/>
                <w:szCs w:val="22"/>
              </w:rPr>
            </w:pPr>
          </w:p>
        </w:tc>
        <w:tc>
          <w:tcPr>
            <w:tcW w:w="183" w:type="dxa"/>
          </w:tcPr>
          <w:p w:rsidR="00AA7427" w:rsidRPr="00FA27A3" w:rsidRDefault="00AA7427" w:rsidP="00AA7427">
            <w:pPr>
              <w:pStyle w:val="acctfourfigures"/>
              <w:tabs>
                <w:tab w:val="clear" w:pos="765"/>
                <w:tab w:val="decimal" w:pos="1104"/>
              </w:tabs>
              <w:spacing w:line="240" w:lineRule="atLeast"/>
              <w:rPr>
                <w:szCs w:val="22"/>
              </w:rPr>
            </w:pPr>
          </w:p>
        </w:tc>
        <w:tc>
          <w:tcPr>
            <w:tcW w:w="1351" w:type="dxa"/>
            <w:tcBorders>
              <w:top w:val="single" w:sz="4" w:space="0" w:color="auto"/>
            </w:tcBorders>
          </w:tcPr>
          <w:p w:rsidR="00AA7427" w:rsidRPr="00FA27A3" w:rsidRDefault="00AA7427" w:rsidP="00AA7427">
            <w:pPr>
              <w:pStyle w:val="acctfourfigures"/>
              <w:tabs>
                <w:tab w:val="clear" w:pos="765"/>
                <w:tab w:val="decimal" w:pos="1104"/>
              </w:tabs>
              <w:spacing w:line="240" w:lineRule="atLeast"/>
              <w:rPr>
                <w:b/>
                <w:bCs/>
                <w:szCs w:val="22"/>
              </w:rPr>
            </w:pP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top w:val="single" w:sz="4" w:space="0" w:color="auto"/>
            </w:tcBorders>
          </w:tcPr>
          <w:p w:rsidR="00AA7427" w:rsidRPr="00FA27A3" w:rsidRDefault="00AA7427" w:rsidP="00AA7427">
            <w:pPr>
              <w:pStyle w:val="acctfourfigures"/>
              <w:tabs>
                <w:tab w:val="clear" w:pos="765"/>
                <w:tab w:val="decimal" w:pos="1104"/>
              </w:tabs>
              <w:spacing w:line="240" w:lineRule="atLeast"/>
              <w:rPr>
                <w:b/>
                <w:bCs/>
                <w:szCs w:val="22"/>
              </w:rPr>
            </w:pP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top w:val="single" w:sz="4" w:space="0" w:color="auto"/>
            </w:tcBorders>
          </w:tcPr>
          <w:p w:rsidR="00AA7427" w:rsidRPr="00FA27A3" w:rsidRDefault="00AA7427" w:rsidP="00AA7427">
            <w:pPr>
              <w:pStyle w:val="acctfourfigures"/>
              <w:tabs>
                <w:tab w:val="clear" w:pos="765"/>
                <w:tab w:val="decimal" w:pos="1104"/>
              </w:tabs>
              <w:spacing w:line="240" w:lineRule="atLeast"/>
              <w:rPr>
                <w:b/>
                <w:bCs/>
                <w:szCs w:val="22"/>
              </w:rPr>
            </w:pPr>
          </w:p>
        </w:tc>
        <w:tc>
          <w:tcPr>
            <w:tcW w:w="180" w:type="dxa"/>
          </w:tcPr>
          <w:p w:rsidR="00AA7427" w:rsidRPr="00FA27A3" w:rsidRDefault="00AA7427" w:rsidP="00AA7427">
            <w:pPr>
              <w:pStyle w:val="acctmergecolhdg"/>
              <w:tabs>
                <w:tab w:val="decimal" w:pos="1104"/>
              </w:tabs>
              <w:spacing w:line="240" w:lineRule="atLeast"/>
              <w:jc w:val="left"/>
              <w:rPr>
                <w:bCs/>
                <w:szCs w:val="22"/>
              </w:rPr>
            </w:pPr>
          </w:p>
        </w:tc>
        <w:tc>
          <w:tcPr>
            <w:tcW w:w="1441" w:type="dxa"/>
            <w:tcBorders>
              <w:top w:val="single" w:sz="4" w:space="0" w:color="auto"/>
            </w:tcBorders>
          </w:tcPr>
          <w:p w:rsidR="00AA7427" w:rsidRPr="00FA27A3" w:rsidRDefault="00AA7427" w:rsidP="00AA7427">
            <w:pPr>
              <w:pStyle w:val="acctfourfigures"/>
              <w:tabs>
                <w:tab w:val="clear" w:pos="765"/>
                <w:tab w:val="decimal" w:pos="1104"/>
              </w:tabs>
              <w:spacing w:line="240" w:lineRule="atLeast"/>
              <w:rPr>
                <w:b/>
                <w:bCs/>
                <w:szCs w:val="22"/>
              </w:rPr>
            </w:pPr>
          </w:p>
        </w:tc>
      </w:tr>
      <w:tr w:rsidR="00AA7427" w:rsidRPr="00FA27A3" w:rsidTr="00115807">
        <w:trPr>
          <w:cantSplit/>
        </w:trPr>
        <w:tc>
          <w:tcPr>
            <w:tcW w:w="2687" w:type="dxa"/>
          </w:tcPr>
          <w:p w:rsidR="00AA7427" w:rsidRPr="00FA27A3" w:rsidRDefault="00AA7427" w:rsidP="00AA7427">
            <w:pPr>
              <w:pStyle w:val="acctfourfigures"/>
              <w:tabs>
                <w:tab w:val="clear" w:pos="765"/>
              </w:tabs>
              <w:spacing w:line="240" w:lineRule="atLeast"/>
              <w:ind w:left="191" w:hanging="180"/>
              <w:rPr>
                <w:b/>
                <w:bCs/>
                <w:szCs w:val="22"/>
              </w:rPr>
            </w:pPr>
            <w:r>
              <w:rPr>
                <w:b/>
                <w:bCs/>
                <w:szCs w:val="22"/>
              </w:rPr>
              <w:t>At 31 December 2017</w:t>
            </w:r>
            <w:r w:rsidRPr="00FA27A3">
              <w:rPr>
                <w:b/>
                <w:bCs/>
                <w:szCs w:val="22"/>
              </w:rPr>
              <w:t xml:space="preserve"> and</w:t>
            </w:r>
          </w:p>
          <w:p w:rsidR="00AA7427" w:rsidRPr="00FA27A3" w:rsidRDefault="00AA7427" w:rsidP="00AA7427">
            <w:pPr>
              <w:pStyle w:val="acctfourfigures"/>
              <w:tabs>
                <w:tab w:val="clear" w:pos="765"/>
              </w:tabs>
              <w:spacing w:line="240" w:lineRule="atLeast"/>
              <w:ind w:left="191" w:hanging="180"/>
              <w:rPr>
                <w:b/>
                <w:bCs/>
                <w:szCs w:val="22"/>
              </w:rPr>
            </w:pPr>
            <w:r>
              <w:rPr>
                <w:b/>
                <w:bCs/>
                <w:szCs w:val="22"/>
              </w:rPr>
              <w:t xml:space="preserve">   1 January 2018</w:t>
            </w:r>
          </w:p>
        </w:tc>
        <w:tc>
          <w:tcPr>
            <w:tcW w:w="1350"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FA27A3" w:rsidRDefault="00AA7427" w:rsidP="00AA7427">
            <w:pPr>
              <w:pStyle w:val="acctmergecolhdg"/>
              <w:tabs>
                <w:tab w:val="decimal" w:pos="1104"/>
              </w:tabs>
              <w:spacing w:line="240" w:lineRule="atLeast"/>
              <w:jc w:val="left"/>
              <w:rPr>
                <w:szCs w:val="22"/>
              </w:rPr>
            </w:pPr>
            <w:r w:rsidRPr="00FA27A3">
              <w:rPr>
                <w:szCs w:val="22"/>
              </w:rPr>
              <w:t>199,228</w:t>
            </w:r>
          </w:p>
        </w:tc>
        <w:tc>
          <w:tcPr>
            <w:tcW w:w="179" w:type="dxa"/>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FA27A3" w:rsidRDefault="00AA7427" w:rsidP="00AA7427">
            <w:pPr>
              <w:pStyle w:val="acctmergecolhdg"/>
              <w:tabs>
                <w:tab w:val="decimal" w:pos="1104"/>
              </w:tabs>
              <w:spacing w:line="240" w:lineRule="atLeast"/>
              <w:jc w:val="left"/>
              <w:rPr>
                <w:szCs w:val="22"/>
              </w:rPr>
            </w:pPr>
            <w:r>
              <w:rPr>
                <w:szCs w:val="22"/>
              </w:rPr>
              <w:t>4,269</w:t>
            </w:r>
          </w:p>
        </w:tc>
        <w:tc>
          <w:tcPr>
            <w:tcW w:w="180" w:type="dxa"/>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FA27A3" w:rsidRDefault="00AA7427" w:rsidP="00867242">
            <w:pPr>
              <w:pStyle w:val="acctmergecolhdg"/>
              <w:tabs>
                <w:tab w:val="decimal" w:pos="1104"/>
              </w:tabs>
              <w:spacing w:line="240" w:lineRule="atLeast"/>
              <w:jc w:val="left"/>
              <w:rPr>
                <w:szCs w:val="22"/>
              </w:rPr>
            </w:pPr>
            <w:r>
              <w:rPr>
                <w:szCs w:val="22"/>
              </w:rPr>
              <w:t>34,231</w:t>
            </w:r>
          </w:p>
        </w:tc>
        <w:tc>
          <w:tcPr>
            <w:tcW w:w="185"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FA27A3" w:rsidRDefault="00AA7427" w:rsidP="00AA7427">
            <w:pPr>
              <w:pStyle w:val="acctmergecolhdg"/>
              <w:tabs>
                <w:tab w:val="decimal" w:pos="1104"/>
              </w:tabs>
              <w:spacing w:line="240" w:lineRule="atLeast"/>
              <w:jc w:val="left"/>
              <w:rPr>
                <w:szCs w:val="22"/>
              </w:rPr>
            </w:pPr>
            <w:r>
              <w:rPr>
                <w:szCs w:val="22"/>
              </w:rPr>
              <w:t>520</w:t>
            </w:r>
          </w:p>
        </w:tc>
        <w:tc>
          <w:tcPr>
            <w:tcW w:w="183"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FA27A3" w:rsidRDefault="00AA7427" w:rsidP="00AA7427">
            <w:pPr>
              <w:pStyle w:val="acctmergecolhdg"/>
              <w:tabs>
                <w:tab w:val="decimal" w:pos="1104"/>
              </w:tabs>
              <w:spacing w:line="240" w:lineRule="atLeast"/>
              <w:jc w:val="left"/>
              <w:rPr>
                <w:szCs w:val="22"/>
              </w:rPr>
            </w:pPr>
            <w:r>
              <w:rPr>
                <w:szCs w:val="22"/>
              </w:rPr>
              <w:t>25,668</w:t>
            </w:r>
          </w:p>
        </w:tc>
        <w:tc>
          <w:tcPr>
            <w:tcW w:w="180"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FA27A3" w:rsidRDefault="00AA7427" w:rsidP="00AA7427">
            <w:pPr>
              <w:pStyle w:val="acctmergecolhdg"/>
              <w:tabs>
                <w:tab w:val="decimal" w:pos="1104"/>
              </w:tabs>
              <w:spacing w:line="240" w:lineRule="atLeast"/>
              <w:jc w:val="left"/>
              <w:rPr>
                <w:szCs w:val="22"/>
              </w:rPr>
            </w:pPr>
            <w:r>
              <w:rPr>
                <w:szCs w:val="22"/>
              </w:rPr>
              <w:t>2</w:t>
            </w:r>
            <w:r w:rsidRPr="00FA27A3">
              <w:rPr>
                <w:szCs w:val="22"/>
              </w:rPr>
              <w:t>,661</w:t>
            </w:r>
          </w:p>
        </w:tc>
        <w:tc>
          <w:tcPr>
            <w:tcW w:w="180"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FA27A3" w:rsidRDefault="00AA7427" w:rsidP="00AA7427">
            <w:pPr>
              <w:pStyle w:val="acctmergecolhdg"/>
              <w:tabs>
                <w:tab w:val="decimal" w:pos="1104"/>
              </w:tabs>
              <w:spacing w:line="240" w:lineRule="atLeast"/>
              <w:jc w:val="left"/>
              <w:rPr>
                <w:szCs w:val="22"/>
              </w:rPr>
            </w:pPr>
            <w:r>
              <w:rPr>
                <w:szCs w:val="22"/>
              </w:rPr>
              <w:t>1,706</w:t>
            </w:r>
          </w:p>
        </w:tc>
        <w:tc>
          <w:tcPr>
            <w:tcW w:w="180" w:type="dxa"/>
          </w:tcPr>
          <w:p w:rsidR="00AA7427" w:rsidRPr="00FA27A3" w:rsidRDefault="00AA7427" w:rsidP="00AA7427">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AA7427" w:rsidRDefault="00AA7427" w:rsidP="00AA7427">
            <w:pPr>
              <w:pStyle w:val="acctmergecolhdg"/>
              <w:tabs>
                <w:tab w:val="decimal" w:pos="1104"/>
              </w:tabs>
              <w:spacing w:line="240" w:lineRule="atLeast"/>
              <w:jc w:val="left"/>
              <w:rPr>
                <w:szCs w:val="22"/>
              </w:rPr>
            </w:pPr>
          </w:p>
          <w:p w:rsidR="00AA7427" w:rsidRPr="00BD0A46" w:rsidRDefault="00AA7427" w:rsidP="00867242">
            <w:pPr>
              <w:pStyle w:val="acctmergecolhdg"/>
              <w:tabs>
                <w:tab w:val="decimal" w:pos="1104"/>
              </w:tabs>
              <w:spacing w:line="240" w:lineRule="atLeast"/>
              <w:jc w:val="left"/>
              <w:rPr>
                <w:rFonts w:cstheme="minorBidi"/>
                <w:szCs w:val="28"/>
                <w:cs/>
                <w:lang w:bidi="th-TH"/>
              </w:rPr>
            </w:pPr>
            <w:r>
              <w:rPr>
                <w:szCs w:val="22"/>
              </w:rPr>
              <w:t>286,283</w:t>
            </w:r>
          </w:p>
        </w:tc>
      </w:tr>
      <w:tr w:rsidR="00AA7427" w:rsidRPr="00FA27A3" w:rsidTr="00115807">
        <w:trPr>
          <w:cantSplit/>
        </w:trPr>
        <w:tc>
          <w:tcPr>
            <w:tcW w:w="2687" w:type="dxa"/>
          </w:tcPr>
          <w:p w:rsidR="00AA7427" w:rsidRPr="00FA27A3" w:rsidRDefault="00AA7427" w:rsidP="00AA7427">
            <w:pPr>
              <w:pStyle w:val="acctfourfigures"/>
              <w:tabs>
                <w:tab w:val="clear" w:pos="765"/>
              </w:tabs>
              <w:spacing w:line="240" w:lineRule="atLeast"/>
              <w:ind w:left="191" w:hanging="180"/>
              <w:rPr>
                <w:szCs w:val="22"/>
              </w:rPr>
            </w:pPr>
          </w:p>
        </w:tc>
        <w:tc>
          <w:tcPr>
            <w:tcW w:w="1350"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c>
          <w:tcPr>
            <w:tcW w:w="179"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c>
          <w:tcPr>
            <w:tcW w:w="185"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c>
          <w:tcPr>
            <w:tcW w:w="183"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351"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c>
          <w:tcPr>
            <w:tcW w:w="180" w:type="dxa"/>
          </w:tcPr>
          <w:p w:rsidR="00AA7427" w:rsidRPr="00FA27A3" w:rsidRDefault="00AA7427" w:rsidP="00AA7427">
            <w:pPr>
              <w:pStyle w:val="acctmergecolhdg"/>
              <w:tabs>
                <w:tab w:val="decimal" w:pos="1104"/>
              </w:tabs>
              <w:spacing w:line="240" w:lineRule="atLeast"/>
              <w:jc w:val="left"/>
              <w:rPr>
                <w:szCs w:val="22"/>
              </w:rPr>
            </w:pPr>
          </w:p>
        </w:tc>
        <w:tc>
          <w:tcPr>
            <w:tcW w:w="1441" w:type="dxa"/>
            <w:tcBorders>
              <w:top w:val="double" w:sz="4" w:space="0" w:color="auto"/>
            </w:tcBorders>
          </w:tcPr>
          <w:p w:rsidR="00AA7427" w:rsidRPr="00FA27A3" w:rsidRDefault="00AA7427" w:rsidP="00AA7427">
            <w:pPr>
              <w:pStyle w:val="acctmergecolhdg"/>
              <w:tabs>
                <w:tab w:val="decimal" w:pos="1104"/>
              </w:tabs>
              <w:spacing w:line="240" w:lineRule="atLeast"/>
              <w:jc w:val="left"/>
              <w:rPr>
                <w:szCs w:val="22"/>
              </w:rPr>
            </w:pPr>
          </w:p>
        </w:tc>
      </w:tr>
      <w:tr w:rsidR="00AA7427" w:rsidRPr="00FA27A3" w:rsidTr="00115807">
        <w:trPr>
          <w:cantSplit/>
        </w:trPr>
        <w:tc>
          <w:tcPr>
            <w:tcW w:w="2687" w:type="dxa"/>
            <w:vAlign w:val="bottom"/>
          </w:tcPr>
          <w:p w:rsidR="00AA7427" w:rsidRPr="00FA27A3" w:rsidRDefault="00AA7427" w:rsidP="00AA7427">
            <w:pPr>
              <w:pStyle w:val="acctfourfigures"/>
              <w:tabs>
                <w:tab w:val="clear" w:pos="765"/>
              </w:tabs>
              <w:spacing w:line="240" w:lineRule="atLeast"/>
              <w:ind w:left="191" w:hanging="180"/>
              <w:rPr>
                <w:b/>
                <w:bCs/>
                <w:szCs w:val="22"/>
              </w:rPr>
            </w:pPr>
            <w:r>
              <w:rPr>
                <w:b/>
                <w:bCs/>
                <w:szCs w:val="22"/>
              </w:rPr>
              <w:t>At 31 December 2018</w:t>
            </w:r>
          </w:p>
        </w:tc>
        <w:tc>
          <w:tcPr>
            <w:tcW w:w="1350"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92,767</w:t>
            </w:r>
          </w:p>
        </w:tc>
        <w:tc>
          <w:tcPr>
            <w:tcW w:w="179" w:type="dxa"/>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3,161</w:t>
            </w:r>
          </w:p>
        </w:tc>
        <w:tc>
          <w:tcPr>
            <w:tcW w:w="180" w:type="dxa"/>
          </w:tcPr>
          <w:p w:rsidR="00AA7427" w:rsidRPr="00FA27A3" w:rsidRDefault="00AA7427" w:rsidP="00AA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31,035</w:t>
            </w:r>
          </w:p>
        </w:tc>
        <w:tc>
          <w:tcPr>
            <w:tcW w:w="185"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377</w:t>
            </w:r>
          </w:p>
        </w:tc>
        <w:tc>
          <w:tcPr>
            <w:tcW w:w="183"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15,908</w:t>
            </w:r>
          </w:p>
        </w:tc>
        <w:tc>
          <w:tcPr>
            <w:tcW w:w="180"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1,447</w:t>
            </w:r>
          </w:p>
        </w:tc>
        <w:tc>
          <w:tcPr>
            <w:tcW w:w="180" w:type="dxa"/>
          </w:tcPr>
          <w:p w:rsidR="00AA7427" w:rsidRPr="00FA27A3" w:rsidRDefault="00AA7427" w:rsidP="00AA7427">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AA7427" w:rsidRPr="00FA27A3" w:rsidRDefault="00AA7427" w:rsidP="00AA7427">
            <w:pPr>
              <w:pStyle w:val="acctmergecolhdg"/>
              <w:tabs>
                <w:tab w:val="decimal" w:pos="1104"/>
              </w:tabs>
              <w:spacing w:line="240" w:lineRule="atLeast"/>
              <w:jc w:val="left"/>
              <w:rPr>
                <w:szCs w:val="22"/>
              </w:rPr>
            </w:pPr>
            <w:r>
              <w:rPr>
                <w:szCs w:val="22"/>
              </w:rPr>
              <w:t>1,706</w:t>
            </w:r>
          </w:p>
        </w:tc>
        <w:tc>
          <w:tcPr>
            <w:tcW w:w="180" w:type="dxa"/>
          </w:tcPr>
          <w:p w:rsidR="00AA7427" w:rsidRPr="00FA27A3" w:rsidRDefault="00AA7427" w:rsidP="00AA7427">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AA7427" w:rsidRPr="00F551F6" w:rsidRDefault="00AA7427" w:rsidP="00AA7427">
            <w:pPr>
              <w:pStyle w:val="acctmergecolhdg"/>
              <w:tabs>
                <w:tab w:val="decimal" w:pos="1104"/>
              </w:tabs>
              <w:spacing w:line="240" w:lineRule="atLeast"/>
              <w:jc w:val="left"/>
              <w:rPr>
                <w:rFonts w:cstheme="minorBidi"/>
                <w:szCs w:val="28"/>
                <w:lang w:val="en-US" w:bidi="th-TH"/>
              </w:rPr>
            </w:pPr>
            <w:r>
              <w:rPr>
                <w:szCs w:val="22"/>
              </w:rPr>
              <w:t>146,401</w:t>
            </w:r>
          </w:p>
        </w:tc>
      </w:tr>
    </w:tbl>
    <w:p w:rsidR="003607C3" w:rsidRPr="00FA27A3"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9D0A46" w:rsidRPr="00FA27A3"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9D0A46" w:rsidRPr="00FA27A3"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FA27A3" w:rsidSect="00C84E39">
          <w:headerReference w:type="default" r:id="rId12"/>
          <w:pgSz w:w="16834" w:h="11909" w:orient="landscape" w:code="9"/>
          <w:pgMar w:top="691" w:right="1152" w:bottom="576" w:left="1152" w:header="720" w:footer="720" w:gutter="0"/>
          <w:cols w:space="720"/>
        </w:sectPr>
      </w:pPr>
    </w:p>
    <w:p w:rsidR="00DD59BA" w:rsidRPr="00FA27A3" w:rsidRDefault="00DD59BA" w:rsidP="00BF42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lang w:val="en-GB"/>
        </w:rPr>
      </w:pPr>
      <w:bookmarkStart w:id="2" w:name="OLE_LINK9"/>
      <w:bookmarkStart w:id="3" w:name="OLE_LINK10"/>
      <w:r w:rsidRPr="00FA27A3">
        <w:rPr>
          <w:rFonts w:ascii="Times New Roman" w:hAnsi="Times New Roman" w:cs="Times New Roman"/>
          <w:i/>
          <w:iCs/>
          <w:sz w:val="22"/>
          <w:szCs w:val="22"/>
          <w:lang w:val="en-GB"/>
        </w:rPr>
        <w:lastRenderedPageBreak/>
        <w:t>Securities</w:t>
      </w:r>
    </w:p>
    <w:p w:rsidR="00DD59BA" w:rsidRPr="00FA27A3" w:rsidRDefault="00DD59BA" w:rsidP="00BF42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BF422F" w:rsidRPr="00FA27A3" w:rsidRDefault="00BF422F" w:rsidP="00BF42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FA27A3">
        <w:rPr>
          <w:rFonts w:ascii="Times New Roman" w:hAnsi="Times New Roman" w:cs="Times New Roman"/>
          <w:sz w:val="22"/>
          <w:szCs w:val="22"/>
          <w:lang w:val="en-GB"/>
        </w:rPr>
        <w:t xml:space="preserve">As at </w:t>
      </w:r>
      <w:r w:rsidR="00E86C34" w:rsidRPr="00FA27A3">
        <w:rPr>
          <w:rFonts w:ascii="Times New Roman" w:hAnsi="Times New Roman" w:cs="Times New Roman"/>
          <w:sz w:val="22"/>
          <w:szCs w:val="22"/>
          <w:lang w:val="en-GB"/>
        </w:rPr>
        <w:t>31</w:t>
      </w:r>
      <w:r w:rsidR="00081684" w:rsidRPr="00FA27A3">
        <w:rPr>
          <w:rFonts w:ascii="Times New Roman" w:hAnsi="Times New Roman" w:cs="Times New Roman"/>
          <w:sz w:val="22"/>
          <w:szCs w:val="22"/>
          <w:lang w:val="en-GB"/>
        </w:rPr>
        <w:t xml:space="preserve"> </w:t>
      </w:r>
      <w:r w:rsidR="00E86C34" w:rsidRPr="00FA27A3">
        <w:rPr>
          <w:rFonts w:ascii="Times New Roman" w:hAnsi="Times New Roman" w:cs="Times New Roman"/>
          <w:sz w:val="22"/>
          <w:szCs w:val="22"/>
          <w:lang w:val="en-GB"/>
        </w:rPr>
        <w:t>December</w:t>
      </w:r>
      <w:r w:rsidR="00B900BF" w:rsidRPr="00FA27A3">
        <w:rPr>
          <w:rFonts w:ascii="Times New Roman" w:hAnsi="Times New Roman" w:cs="Times New Roman"/>
          <w:sz w:val="22"/>
          <w:szCs w:val="22"/>
          <w:lang w:val="en-GB"/>
        </w:rPr>
        <w:t xml:space="preserve"> 201</w:t>
      </w:r>
      <w:r w:rsidR="00115807">
        <w:rPr>
          <w:rFonts w:ascii="Times New Roman" w:hAnsi="Times New Roman"/>
          <w:sz w:val="22"/>
          <w:szCs w:val="28"/>
        </w:rPr>
        <w:t>8</w:t>
      </w:r>
      <w:r w:rsidR="002331D9" w:rsidRPr="00FA27A3">
        <w:rPr>
          <w:rFonts w:ascii="Times New Roman" w:hAnsi="Times New Roman" w:cs="Times New Roman"/>
          <w:sz w:val="22"/>
          <w:szCs w:val="22"/>
          <w:lang w:val="en-GB"/>
        </w:rPr>
        <w:t>, property, plant</w:t>
      </w:r>
      <w:r w:rsidRPr="00FA27A3">
        <w:rPr>
          <w:rFonts w:ascii="Times New Roman" w:hAnsi="Times New Roman" w:cs="Times New Roman"/>
          <w:sz w:val="22"/>
          <w:szCs w:val="22"/>
          <w:lang w:val="en-GB"/>
        </w:rPr>
        <w:t xml:space="preserve"> and equipment used as collateral for </w:t>
      </w:r>
      <w:r w:rsidR="005B7A0F" w:rsidRPr="00FA27A3">
        <w:rPr>
          <w:rFonts w:ascii="Times New Roman" w:hAnsi="Times New Roman" w:cs="Times New Roman"/>
          <w:sz w:val="22"/>
          <w:szCs w:val="22"/>
          <w:lang w:val="en-GB"/>
        </w:rPr>
        <w:t>borrowing</w:t>
      </w:r>
      <w:r w:rsidRPr="00FA27A3">
        <w:rPr>
          <w:rFonts w:ascii="Times New Roman" w:hAnsi="Times New Roman" w:cs="Times New Roman"/>
          <w:sz w:val="22"/>
          <w:szCs w:val="22"/>
          <w:lang w:val="en-GB"/>
        </w:rPr>
        <w:t xml:space="preserve"> facilities can be summarised as follows:</w:t>
      </w:r>
    </w:p>
    <w:p w:rsidR="00BF422F" w:rsidRPr="00FA27A3" w:rsidRDefault="00BF422F" w:rsidP="00BF422F">
      <w:pPr>
        <w:ind w:left="540"/>
        <w:jc w:val="both"/>
        <w:rPr>
          <w:rFonts w:ascii="Times New Roman" w:hAnsi="Times New Roman" w:cs="Times New Roman"/>
          <w:sz w:val="22"/>
          <w:szCs w:val="22"/>
        </w:rPr>
      </w:pPr>
    </w:p>
    <w:p w:rsidR="00BF422F" w:rsidRPr="00F551F6" w:rsidRDefault="00EB42E0" w:rsidP="00C2713F">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r>
        <w:rPr>
          <w:rFonts w:ascii="Times New Roman" w:hAnsi="Times New Roman" w:cs="Times New Roman"/>
          <w:sz w:val="22"/>
          <w:szCs w:val="22"/>
          <w:lang w:val="en-GB"/>
        </w:rPr>
        <w:t xml:space="preserve">The Company’s partial land, </w:t>
      </w:r>
      <w:r w:rsidR="002331D9" w:rsidRPr="00F551F6">
        <w:rPr>
          <w:rFonts w:ascii="Times New Roman" w:hAnsi="Times New Roman" w:cs="Times New Roman"/>
          <w:sz w:val="22"/>
          <w:szCs w:val="22"/>
          <w:lang w:val="en-GB"/>
        </w:rPr>
        <w:t xml:space="preserve">partial </w:t>
      </w:r>
      <w:r w:rsidR="00BF422F" w:rsidRPr="00F551F6">
        <w:rPr>
          <w:rFonts w:ascii="Times New Roman" w:hAnsi="Times New Roman" w:cs="Times New Roman"/>
          <w:sz w:val="22"/>
          <w:szCs w:val="22"/>
          <w:lang w:val="en-GB"/>
        </w:rPr>
        <w:t>construction thereon and par</w:t>
      </w:r>
      <w:r w:rsidR="003271DE" w:rsidRPr="00F551F6">
        <w:rPr>
          <w:rFonts w:ascii="Times New Roman" w:hAnsi="Times New Roman" w:cs="Times New Roman"/>
          <w:sz w:val="22"/>
          <w:szCs w:val="22"/>
          <w:lang w:val="en-GB"/>
        </w:rPr>
        <w:t xml:space="preserve">tial machinery located at Klong           </w:t>
      </w:r>
      <w:r w:rsidR="00BF422F" w:rsidRPr="00F551F6">
        <w:rPr>
          <w:rFonts w:ascii="Times New Roman" w:hAnsi="Times New Roman" w:cs="Times New Roman"/>
          <w:sz w:val="22"/>
          <w:szCs w:val="22"/>
          <w:lang w:val="en-GB"/>
        </w:rPr>
        <w:t xml:space="preserve">Sa-kae Sub-District, Nakornluang District, Ayudhaya province with a net book value of </w:t>
      </w:r>
      <w:r w:rsidR="00003681" w:rsidRPr="00F551F6">
        <w:rPr>
          <w:rFonts w:ascii="Times New Roman" w:hAnsi="Times New Roman" w:cs="Times New Roman"/>
          <w:sz w:val="22"/>
          <w:szCs w:val="22"/>
          <w:lang w:val="en-GB"/>
        </w:rPr>
        <w:t xml:space="preserve">Baht </w:t>
      </w:r>
      <w:r w:rsidR="00F551F6" w:rsidRPr="00F551F6">
        <w:rPr>
          <w:rFonts w:ascii="Times New Roman" w:hAnsi="Times New Roman" w:cs="Times New Roman"/>
          <w:sz w:val="22"/>
          <w:szCs w:val="22"/>
          <w:lang w:val="en-GB"/>
        </w:rPr>
        <w:t>213.8</w:t>
      </w:r>
      <w:r w:rsidR="00F265AB" w:rsidRPr="00F551F6">
        <w:rPr>
          <w:rFonts w:ascii="Times New Roman" w:hAnsi="Times New Roman" w:cs="Times New Roman"/>
          <w:sz w:val="22"/>
          <w:szCs w:val="22"/>
          <w:lang w:val="en-GB"/>
        </w:rPr>
        <w:t xml:space="preserve"> </w:t>
      </w:r>
      <w:r w:rsidR="00BF422F" w:rsidRPr="00F551F6">
        <w:rPr>
          <w:rFonts w:ascii="Times New Roman" w:hAnsi="Times New Roman" w:cs="Times New Roman"/>
          <w:sz w:val="22"/>
          <w:szCs w:val="22"/>
          <w:lang w:val="en-GB"/>
        </w:rPr>
        <w:t xml:space="preserve">million </w:t>
      </w:r>
      <w:r w:rsidR="00BF422F" w:rsidRPr="00F551F6">
        <w:rPr>
          <w:rFonts w:ascii="Times New Roman" w:hAnsi="Times New Roman" w:cs="Times New Roman"/>
          <w:i/>
          <w:iCs/>
          <w:sz w:val="22"/>
          <w:szCs w:val="22"/>
        </w:rPr>
        <w:t>(</w:t>
      </w:r>
      <w:r w:rsidR="00F16A15" w:rsidRPr="00F551F6">
        <w:rPr>
          <w:rFonts w:ascii="Times New Roman" w:hAnsi="Times New Roman" w:cs="Times New Roman"/>
          <w:i/>
          <w:iCs/>
          <w:sz w:val="22"/>
          <w:szCs w:val="22"/>
        </w:rPr>
        <w:t>2017</w:t>
      </w:r>
      <w:r w:rsidR="00BF422F" w:rsidRPr="00F551F6">
        <w:rPr>
          <w:rFonts w:ascii="Times New Roman" w:hAnsi="Times New Roman" w:cs="Times New Roman"/>
          <w:i/>
          <w:iCs/>
          <w:sz w:val="22"/>
          <w:szCs w:val="22"/>
        </w:rPr>
        <w:t xml:space="preserve">: Baht </w:t>
      </w:r>
      <w:r w:rsidR="00F16A15" w:rsidRPr="00F551F6">
        <w:rPr>
          <w:rFonts w:ascii="Times New Roman" w:hAnsi="Times New Roman" w:cs="Times New Roman"/>
          <w:i/>
          <w:iCs/>
          <w:sz w:val="22"/>
          <w:szCs w:val="22"/>
        </w:rPr>
        <w:t>217.0</w:t>
      </w:r>
      <w:r w:rsidR="00BF422F" w:rsidRPr="00F551F6">
        <w:rPr>
          <w:rFonts w:ascii="Times New Roman" w:hAnsi="Times New Roman" w:cs="Times New Roman"/>
          <w:i/>
          <w:iCs/>
          <w:sz w:val="22"/>
          <w:szCs w:val="22"/>
        </w:rPr>
        <w:t xml:space="preserve"> million)</w:t>
      </w:r>
      <w:r w:rsidR="00BF422F" w:rsidRPr="00F551F6">
        <w:rPr>
          <w:rFonts w:ascii="Times New Roman" w:hAnsi="Times New Roman" w:cs="Times New Roman"/>
          <w:sz w:val="22"/>
          <w:szCs w:val="22"/>
          <w:lang w:val="en-GB"/>
        </w:rPr>
        <w:t>, have been mortgaged with a bank a</w:t>
      </w:r>
      <w:r w:rsidR="00F04952" w:rsidRPr="00F551F6">
        <w:rPr>
          <w:rFonts w:ascii="Times New Roman" w:hAnsi="Times New Roman" w:cs="Times New Roman"/>
          <w:sz w:val="22"/>
          <w:szCs w:val="22"/>
          <w:lang w:val="en-GB"/>
        </w:rPr>
        <w:t xml:space="preserve">s collateral for </w:t>
      </w:r>
      <w:r w:rsidR="005B7A0F" w:rsidRPr="00F551F6">
        <w:rPr>
          <w:rFonts w:ascii="Times New Roman" w:hAnsi="Times New Roman" w:cs="Times New Roman"/>
          <w:sz w:val="22"/>
          <w:szCs w:val="22"/>
          <w:lang w:val="en-GB"/>
        </w:rPr>
        <w:t>borrowing</w:t>
      </w:r>
      <w:r w:rsidR="00BF422F" w:rsidRPr="00F551F6">
        <w:rPr>
          <w:rFonts w:ascii="Times New Roman" w:hAnsi="Times New Roman" w:cs="Times New Roman"/>
          <w:sz w:val="22"/>
          <w:szCs w:val="22"/>
          <w:lang w:val="en-GB"/>
        </w:rPr>
        <w:t xml:space="preserve"> as mentioned in note </w:t>
      </w:r>
      <w:r w:rsidR="00F167CA" w:rsidRPr="00F551F6">
        <w:rPr>
          <w:rFonts w:ascii="Times New Roman" w:hAnsi="Times New Roman" w:cs="Times New Roman"/>
          <w:sz w:val="22"/>
          <w:szCs w:val="22"/>
          <w:lang w:val="en-GB"/>
        </w:rPr>
        <w:t>1</w:t>
      </w:r>
      <w:r w:rsidR="00887FFA" w:rsidRPr="00F551F6">
        <w:rPr>
          <w:rFonts w:ascii="Times New Roman" w:hAnsi="Times New Roman" w:cs="Times New Roman"/>
          <w:sz w:val="22"/>
          <w:szCs w:val="22"/>
          <w:lang w:val="en-GB"/>
        </w:rPr>
        <w:t>5</w:t>
      </w:r>
      <w:r w:rsidR="00CD52EE" w:rsidRPr="00F551F6">
        <w:rPr>
          <w:rFonts w:ascii="Times New Roman" w:hAnsi="Times New Roman" w:cs="Times New Roman"/>
          <w:sz w:val="22"/>
          <w:szCs w:val="22"/>
          <w:lang w:val="en-GB"/>
        </w:rPr>
        <w:t>.</w:t>
      </w:r>
    </w:p>
    <w:p w:rsidR="00CD52EE" w:rsidRPr="00F551F6" w:rsidRDefault="00CD52EE" w:rsidP="00CD52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rsidR="00BF422F" w:rsidRPr="00F551F6" w:rsidRDefault="009F5A7D" w:rsidP="00F01F81">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F551F6">
        <w:rPr>
          <w:rFonts w:ascii="Times New Roman" w:hAnsi="Times New Roman" w:cs="Times New Roman"/>
          <w:sz w:val="22"/>
          <w:szCs w:val="22"/>
          <w:lang w:val="en-GB"/>
        </w:rPr>
        <w:t xml:space="preserve">On 4 May 2017, the Company has changed collateral assets, a barge of a subsidiary, to a new barge with a net book value of Baht </w:t>
      </w:r>
      <w:r w:rsidR="00F551F6" w:rsidRPr="00F551F6">
        <w:rPr>
          <w:rFonts w:ascii="Times New Roman" w:hAnsi="Times New Roman" w:cs="Times New Roman"/>
          <w:sz w:val="22"/>
          <w:szCs w:val="22"/>
          <w:lang w:val="en-GB"/>
        </w:rPr>
        <w:t>13.9</w:t>
      </w:r>
      <w:r w:rsidRPr="00F551F6">
        <w:rPr>
          <w:rFonts w:ascii="Times New Roman" w:hAnsi="Times New Roman" w:cs="Times New Roman"/>
          <w:sz w:val="22"/>
          <w:szCs w:val="22"/>
          <w:lang w:val="en-GB"/>
        </w:rPr>
        <w:t xml:space="preserve"> million </w:t>
      </w:r>
      <w:r w:rsidR="00CF5543" w:rsidRPr="00F551F6">
        <w:rPr>
          <w:rFonts w:ascii="Times New Roman" w:hAnsi="Times New Roman" w:cs="Times New Roman"/>
          <w:i/>
          <w:iCs/>
          <w:sz w:val="22"/>
          <w:szCs w:val="22"/>
        </w:rPr>
        <w:t>(</w:t>
      </w:r>
      <w:r w:rsidR="00A8743D" w:rsidRPr="00F551F6">
        <w:rPr>
          <w:rFonts w:ascii="Times New Roman" w:hAnsi="Times New Roman" w:cs="Times New Roman"/>
          <w:i/>
          <w:iCs/>
          <w:sz w:val="22"/>
          <w:szCs w:val="22"/>
        </w:rPr>
        <w:t>2017: Baht 12.6</w:t>
      </w:r>
      <w:r w:rsidRPr="00F551F6">
        <w:rPr>
          <w:rFonts w:ascii="Times New Roman" w:hAnsi="Times New Roman" w:cs="Times New Roman"/>
          <w:i/>
          <w:iCs/>
          <w:sz w:val="22"/>
          <w:szCs w:val="22"/>
        </w:rPr>
        <w:t xml:space="preserve"> million)</w:t>
      </w:r>
      <w:r w:rsidRPr="00F551F6">
        <w:rPr>
          <w:rFonts w:ascii="Times New Roman" w:hAnsi="Times New Roman" w:cs="Times New Roman"/>
          <w:sz w:val="22"/>
          <w:szCs w:val="22"/>
          <w:lang w:val="en-GB"/>
        </w:rPr>
        <w:t>, which have been mortgaged with a bank as collateral for the bank overdrafts as mentioned in note 1</w:t>
      </w:r>
      <w:r w:rsidR="00887FFA" w:rsidRPr="00F551F6">
        <w:rPr>
          <w:rFonts w:ascii="Times New Roman" w:hAnsi="Times New Roman" w:cs="Times New Roman"/>
          <w:sz w:val="22"/>
          <w:szCs w:val="22"/>
          <w:lang w:val="en-GB"/>
        </w:rPr>
        <w:t>5</w:t>
      </w:r>
      <w:r w:rsidRPr="00F551F6">
        <w:rPr>
          <w:rFonts w:ascii="Times New Roman" w:hAnsi="Times New Roman" w:cs="Times New Roman"/>
          <w:sz w:val="22"/>
          <w:szCs w:val="22"/>
          <w:lang w:val="en-GB"/>
        </w:rPr>
        <w:t>.</w:t>
      </w:r>
    </w:p>
    <w:p w:rsidR="00DD59BA" w:rsidRPr="00FA27A3" w:rsidRDefault="00DD59BA" w:rsidP="00DD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cs="Times New Roman"/>
          <w:b/>
          <w:bCs/>
          <w:sz w:val="24"/>
          <w:szCs w:val="24"/>
        </w:rPr>
      </w:pPr>
    </w:p>
    <w:p w:rsidR="00795485" w:rsidRPr="00795485" w:rsidRDefault="00DD59BA" w:rsidP="00DD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cstheme="minorBidi"/>
          <w:i/>
          <w:iCs/>
          <w:sz w:val="22"/>
          <w:szCs w:val="22"/>
          <w:lang w:val="en-GB"/>
        </w:rPr>
      </w:pPr>
      <w:r w:rsidRPr="00795485">
        <w:rPr>
          <w:rFonts w:ascii="Times New Roman" w:hAnsi="Times New Roman" w:cs="Times New Roman"/>
          <w:i/>
          <w:iCs/>
          <w:sz w:val="22"/>
          <w:szCs w:val="22"/>
          <w:lang w:val="en-GB"/>
        </w:rPr>
        <w:t>Impairment</w:t>
      </w:r>
      <w:r w:rsidR="00795485" w:rsidRPr="00795485">
        <w:rPr>
          <w:rFonts w:ascii="Times New Roman" w:hAnsi="Times New Roman" w:cs="Times New Roman"/>
          <w:i/>
          <w:iCs/>
          <w:sz w:val="22"/>
          <w:szCs w:val="22"/>
          <w:lang w:val="en-GB"/>
        </w:rPr>
        <w:t xml:space="preserve"> </w:t>
      </w:r>
    </w:p>
    <w:p w:rsidR="00795485" w:rsidRPr="00795485" w:rsidRDefault="00795485" w:rsidP="00DD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cstheme="minorBidi"/>
          <w:i/>
          <w:iCs/>
          <w:sz w:val="22"/>
          <w:szCs w:val="22"/>
          <w:lang w:val="en-GB"/>
        </w:rPr>
      </w:pPr>
    </w:p>
    <w:p w:rsidR="00DD59BA" w:rsidRPr="009C64F1" w:rsidRDefault="00882799" w:rsidP="00DD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cstheme="minorBidi"/>
          <w:i/>
          <w:iCs/>
          <w:sz w:val="22"/>
          <w:szCs w:val="22"/>
          <w:cs/>
        </w:rPr>
      </w:pPr>
      <w:r>
        <w:rPr>
          <w:rFonts w:ascii="Times New Roman" w:hAnsi="Times New Roman"/>
          <w:i/>
          <w:iCs/>
          <w:sz w:val="22"/>
          <w:szCs w:val="28"/>
        </w:rPr>
        <w:t>S</w:t>
      </w:r>
      <w:r w:rsidR="00E50A57" w:rsidRPr="00795485">
        <w:rPr>
          <w:rFonts w:ascii="Times New Roman" w:hAnsi="Times New Roman" w:cs="Times New Roman"/>
          <w:i/>
          <w:iCs/>
          <w:sz w:val="22"/>
          <w:szCs w:val="22"/>
          <w:lang w:val="en-GB"/>
        </w:rPr>
        <w:t>ubsidiary</w:t>
      </w:r>
    </w:p>
    <w:p w:rsidR="00DD59BA" w:rsidRPr="00FA27A3" w:rsidRDefault="00DD59BA" w:rsidP="00DD5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cs="Times New Roman"/>
          <w:i/>
          <w:iCs/>
          <w:sz w:val="22"/>
          <w:szCs w:val="22"/>
          <w:lang w:val="en-GB"/>
        </w:rPr>
      </w:pPr>
    </w:p>
    <w:p w:rsidR="00E01BAD" w:rsidRPr="00F86A1C" w:rsidRDefault="00F86A1C" w:rsidP="00F86A1C">
      <w:pPr>
        <w:autoSpaceDE w:val="0"/>
        <w:autoSpaceDN w:val="0"/>
        <w:adjustRightInd w:val="0"/>
        <w:ind w:left="540"/>
        <w:jc w:val="thaiDistribute"/>
        <w:rPr>
          <w:rFonts w:ascii="Times New Roman" w:hAnsi="Times New Roman" w:cs="Times New Roman"/>
          <w:sz w:val="22"/>
          <w:szCs w:val="22"/>
        </w:rPr>
      </w:pPr>
      <w:r w:rsidRPr="00F86A1C">
        <w:rPr>
          <w:rFonts w:ascii="Times New Roman" w:hAnsi="Times New Roman" w:cs="Times New Roman"/>
          <w:sz w:val="22"/>
          <w:szCs w:val="22"/>
        </w:rPr>
        <w:t xml:space="preserve">During the year 2014, a subsidiary received a request for forfeiture of the barge. This barge provided service to a customer who has a dispute. However, the subsidiary is not a defendant. By the Civil Court and the Appeal Court rendered a judgement to seize the barge according to section 154 of Minerals Act, B.E. 1967. The subsidiary filed a petition to Supreme Court on 29 November 2016. Subsequently on </w:t>
      </w:r>
      <w:r w:rsidR="00437F6F">
        <w:rPr>
          <w:rFonts w:ascii="Times New Roman" w:hAnsi="Times New Roman" w:cstheme="minorBidi"/>
          <w:sz w:val="22"/>
          <w:szCs w:val="22"/>
          <w:cs/>
        </w:rPr>
        <w:br/>
      </w:r>
      <w:r w:rsidRPr="00F86A1C">
        <w:rPr>
          <w:rFonts w:ascii="Times New Roman" w:hAnsi="Times New Roman" w:cs="Times New Roman"/>
          <w:sz w:val="22"/>
          <w:szCs w:val="22"/>
        </w:rPr>
        <w:t>24 Janu</w:t>
      </w:r>
      <w:r w:rsidR="00EB42E0">
        <w:rPr>
          <w:rFonts w:ascii="Times New Roman" w:hAnsi="Times New Roman" w:cs="Times New Roman"/>
          <w:sz w:val="22"/>
          <w:szCs w:val="22"/>
        </w:rPr>
        <w:t xml:space="preserve">ary 2019, the Supreme Court </w:t>
      </w:r>
      <w:r w:rsidRPr="00F86A1C">
        <w:rPr>
          <w:rFonts w:ascii="Times New Roman" w:hAnsi="Times New Roman" w:cs="Times New Roman"/>
          <w:sz w:val="22"/>
          <w:szCs w:val="22"/>
        </w:rPr>
        <w:t xml:space="preserve">rendered a judgement to disagree with the Civil Court and </w:t>
      </w:r>
      <w:r w:rsidR="00576B75">
        <w:rPr>
          <w:rFonts w:ascii="Times New Roman" w:hAnsi="Times New Roman" w:cs="Times New Roman"/>
          <w:sz w:val="22"/>
          <w:szCs w:val="22"/>
        </w:rPr>
        <w:br/>
      </w:r>
      <w:r w:rsidRPr="00F86A1C">
        <w:rPr>
          <w:rFonts w:ascii="Times New Roman" w:hAnsi="Times New Roman" w:cs="Times New Roman"/>
          <w:sz w:val="22"/>
          <w:szCs w:val="22"/>
        </w:rPr>
        <w:t>the Appeal Court</w:t>
      </w:r>
      <w:r w:rsidR="00EB42E0">
        <w:rPr>
          <w:rFonts w:ascii="Times New Roman" w:hAnsi="Times New Roman" w:cs="Times New Roman"/>
          <w:sz w:val="22"/>
          <w:szCs w:val="22"/>
        </w:rPr>
        <w:t xml:space="preserve"> judgement.</w:t>
      </w:r>
      <w:r w:rsidR="00DF635B">
        <w:rPr>
          <w:rFonts w:ascii="Times New Roman" w:hAnsi="Times New Roman" w:cs="Times New Roman"/>
          <w:sz w:val="22"/>
          <w:szCs w:val="22"/>
        </w:rPr>
        <w:t xml:space="preserve"> </w:t>
      </w:r>
      <w:r w:rsidR="00EB42E0">
        <w:rPr>
          <w:rFonts w:ascii="Times New Roman" w:hAnsi="Times New Roman" w:cs="Times New Roman"/>
          <w:sz w:val="22"/>
          <w:szCs w:val="22"/>
        </w:rPr>
        <w:t>A</w:t>
      </w:r>
      <w:r w:rsidR="00B87518">
        <w:rPr>
          <w:rFonts w:ascii="Times New Roman" w:hAnsi="Times New Roman" w:cs="Times New Roman"/>
          <w:sz w:val="22"/>
          <w:szCs w:val="22"/>
        </w:rPr>
        <w:t>s</w:t>
      </w:r>
      <w:bookmarkStart w:id="4" w:name="_GoBack"/>
      <w:bookmarkEnd w:id="4"/>
      <w:r w:rsidR="00DF635B">
        <w:rPr>
          <w:rFonts w:ascii="Times New Roman" w:hAnsi="Times New Roman" w:cs="Times New Roman"/>
          <w:sz w:val="22"/>
          <w:szCs w:val="22"/>
        </w:rPr>
        <w:t xml:space="preserve"> </w:t>
      </w:r>
      <w:r w:rsidRPr="00F86A1C">
        <w:rPr>
          <w:rFonts w:ascii="Times New Roman" w:hAnsi="Times New Roman" w:cs="Times New Roman"/>
          <w:sz w:val="22"/>
          <w:szCs w:val="22"/>
        </w:rPr>
        <w:t>result</w:t>
      </w:r>
      <w:r w:rsidR="00EB42E0">
        <w:rPr>
          <w:rFonts w:ascii="Times New Roman" w:hAnsi="Times New Roman" w:cs="Times New Roman"/>
          <w:sz w:val="22"/>
          <w:szCs w:val="22"/>
        </w:rPr>
        <w:t xml:space="preserve"> from the judgement, the</w:t>
      </w:r>
      <w:r w:rsidRPr="00F86A1C">
        <w:rPr>
          <w:rFonts w:ascii="Times New Roman" w:hAnsi="Times New Roman" w:cs="Times New Roman"/>
          <w:sz w:val="22"/>
          <w:szCs w:val="22"/>
        </w:rPr>
        <w:t xml:space="preserve"> subsidia</w:t>
      </w:r>
      <w:r w:rsidR="00EF4CDB">
        <w:rPr>
          <w:rFonts w:ascii="Times New Roman" w:hAnsi="Times New Roman" w:cs="Times New Roman"/>
          <w:sz w:val="22"/>
          <w:szCs w:val="22"/>
        </w:rPr>
        <w:t>ry was not seized such barge. Thus,</w:t>
      </w:r>
      <w:r w:rsidRPr="00F86A1C">
        <w:rPr>
          <w:rFonts w:ascii="Times New Roman" w:hAnsi="Times New Roman" w:cs="Times New Roman"/>
          <w:sz w:val="22"/>
          <w:szCs w:val="22"/>
        </w:rPr>
        <w:t xml:space="preserve"> the management considered the reversal of relevant impairment loss, the Group recognized the reversal of impairment loss on assets of Baht 12.2 million in the consolidated financial statements for the year ended 31 December 2018.</w:t>
      </w:r>
    </w:p>
    <w:p w:rsidR="00F86A1C" w:rsidRPr="00F86A1C" w:rsidRDefault="00F86A1C"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pacing w:val="-2"/>
          <w:sz w:val="22"/>
          <w:szCs w:val="22"/>
        </w:rPr>
      </w:pPr>
    </w:p>
    <w:p w:rsidR="00E50A57" w:rsidRDefault="007311BC" w:rsidP="00E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cs="Times New Roman"/>
          <w:i/>
          <w:iCs/>
          <w:sz w:val="22"/>
          <w:szCs w:val="22"/>
          <w:lang w:val="en-GB"/>
        </w:rPr>
      </w:pPr>
      <w:r>
        <w:rPr>
          <w:rFonts w:ascii="Times New Roman" w:hAnsi="Times New Roman" w:cs="Times New Roman"/>
          <w:i/>
          <w:iCs/>
          <w:sz w:val="22"/>
          <w:szCs w:val="22"/>
          <w:lang w:val="en-GB"/>
        </w:rPr>
        <w:t xml:space="preserve">The </w:t>
      </w:r>
      <w:r w:rsidR="00E50A57" w:rsidRPr="003D781D">
        <w:rPr>
          <w:rFonts w:ascii="Times New Roman" w:hAnsi="Times New Roman" w:cs="Times New Roman"/>
          <w:i/>
          <w:iCs/>
          <w:sz w:val="22"/>
          <w:szCs w:val="22"/>
          <w:lang w:val="en-GB"/>
        </w:rPr>
        <w:t>Company</w:t>
      </w:r>
    </w:p>
    <w:p w:rsidR="003E1F83" w:rsidRDefault="003E1F83" w:rsidP="0083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thaiDistribute"/>
        <w:rPr>
          <w:rFonts w:ascii="Times New Roman" w:hAnsi="Times New Roman" w:cs="Times New Roman"/>
          <w:i/>
          <w:iCs/>
          <w:sz w:val="22"/>
          <w:szCs w:val="22"/>
          <w:lang w:val="en-GB"/>
        </w:rPr>
      </w:pPr>
    </w:p>
    <w:p w:rsidR="003E1F83" w:rsidRPr="003E1F83" w:rsidRDefault="007311BC" w:rsidP="0083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thaiDistribute"/>
        <w:rPr>
          <w:rFonts w:ascii="Times New Roman" w:hAnsi="Times New Roman" w:cs="Times New Roman"/>
          <w:sz w:val="22"/>
          <w:szCs w:val="22"/>
          <w:lang w:val="en-GB"/>
        </w:rPr>
      </w:pPr>
      <w:r w:rsidRPr="002930A5">
        <w:rPr>
          <w:rFonts w:ascii="Times New Roman" w:hAnsi="Times New Roman" w:cs="Times New Roman"/>
          <w:spacing w:val="-2"/>
          <w:sz w:val="22"/>
          <w:szCs w:val="22"/>
          <w:lang w:val="en-GB"/>
        </w:rPr>
        <w:t xml:space="preserve">In 2018, the management performed tests of impairment of property, plant and equipment by engaging independent professional valuers by using fair market value in exchange and forced sale value. Moreover, management </w:t>
      </w:r>
      <w:r>
        <w:rPr>
          <w:rFonts w:ascii="Times New Roman" w:hAnsi="Times New Roman"/>
          <w:spacing w:val="-2"/>
          <w:sz w:val="22"/>
          <w:szCs w:val="28"/>
        </w:rPr>
        <w:t xml:space="preserve">estimated </w:t>
      </w:r>
      <w:r w:rsidRPr="002930A5">
        <w:rPr>
          <w:rFonts w:ascii="Times New Roman" w:hAnsi="Times New Roman"/>
          <w:spacing w:val="-2"/>
          <w:sz w:val="22"/>
          <w:szCs w:val="28"/>
        </w:rPr>
        <w:t xml:space="preserve">the value in use of such assets for consideration the recoverable amount. </w:t>
      </w:r>
      <w:r w:rsidRPr="002930A5">
        <w:rPr>
          <w:rFonts w:ascii="Times New Roman" w:hAnsi="Times New Roman" w:cs="Times New Roman"/>
          <w:spacing w:val="-2"/>
          <w:sz w:val="22"/>
          <w:szCs w:val="22"/>
          <w:lang w:val="en-GB"/>
        </w:rPr>
        <w:t xml:space="preserve">Based on the result of the independent valuer’s report and the management’s assessment, the recoverable amount estimated using the value in use method was </w:t>
      </w:r>
      <w:r>
        <w:rPr>
          <w:rFonts w:ascii="Times New Roman" w:hAnsi="Times New Roman" w:cs="Times New Roman"/>
          <w:spacing w:val="-2"/>
          <w:sz w:val="22"/>
          <w:szCs w:val="22"/>
          <w:lang w:val="en-GB"/>
        </w:rPr>
        <w:t>higher</w:t>
      </w:r>
      <w:r w:rsidRPr="002930A5">
        <w:rPr>
          <w:rFonts w:ascii="Times New Roman" w:hAnsi="Times New Roman" w:cs="Times New Roman"/>
          <w:spacing w:val="-2"/>
          <w:sz w:val="22"/>
          <w:szCs w:val="22"/>
          <w:lang w:val="en-GB"/>
        </w:rPr>
        <w:t xml:space="preserve"> than </w:t>
      </w:r>
      <w:r>
        <w:rPr>
          <w:rFonts w:ascii="Times New Roman" w:hAnsi="Times New Roman" w:cs="Times New Roman"/>
          <w:spacing w:val="-2"/>
          <w:sz w:val="22"/>
          <w:szCs w:val="22"/>
        </w:rPr>
        <w:t>fair valu</w:t>
      </w:r>
      <w:r>
        <w:rPr>
          <w:rFonts w:ascii="Times New Roman" w:hAnsi="Times New Roman"/>
          <w:spacing w:val="-2"/>
          <w:sz w:val="22"/>
          <w:szCs w:val="28"/>
        </w:rPr>
        <w:t xml:space="preserve">e. </w:t>
      </w:r>
      <w:r>
        <w:rPr>
          <w:rFonts w:ascii="Times New Roman" w:hAnsi="Times New Roman" w:cs="Times New Roman"/>
          <w:spacing w:val="-2"/>
          <w:sz w:val="22"/>
          <w:szCs w:val="22"/>
        </w:rPr>
        <w:t>The recoverable amount is higher th</w:t>
      </w:r>
      <w:r w:rsidR="00EA2224">
        <w:rPr>
          <w:rFonts w:ascii="Times New Roman" w:hAnsi="Times New Roman" w:cs="Times New Roman"/>
          <w:spacing w:val="-2"/>
          <w:sz w:val="22"/>
          <w:szCs w:val="22"/>
        </w:rPr>
        <w:t>an the assets’ carrying amounts.</w:t>
      </w:r>
      <w:r>
        <w:rPr>
          <w:rFonts w:ascii="Times New Roman" w:hAnsi="Times New Roman" w:cs="Times New Roman"/>
          <w:spacing w:val="-2"/>
          <w:sz w:val="22"/>
          <w:szCs w:val="22"/>
        </w:rPr>
        <w:t xml:space="preserve"> </w:t>
      </w:r>
      <w:r w:rsidR="00EA2224">
        <w:rPr>
          <w:rFonts w:ascii="Times New Roman" w:hAnsi="Times New Roman" w:cs="Times New Roman"/>
          <w:spacing w:val="-2"/>
          <w:sz w:val="22"/>
          <w:szCs w:val="22"/>
        </w:rPr>
        <w:t>A</w:t>
      </w:r>
      <w:r w:rsidR="00B87518">
        <w:rPr>
          <w:rFonts w:ascii="Times New Roman" w:hAnsi="Times New Roman"/>
          <w:spacing w:val="-2"/>
          <w:sz w:val="22"/>
          <w:szCs w:val="28"/>
        </w:rPr>
        <w:t>s</w:t>
      </w:r>
      <w:r w:rsidRPr="002930A5">
        <w:rPr>
          <w:rFonts w:ascii="Times New Roman" w:hAnsi="Times New Roman" w:cs="Times New Roman"/>
          <w:spacing w:val="-2"/>
          <w:sz w:val="22"/>
          <w:szCs w:val="22"/>
          <w:lang w:val="en-GB"/>
        </w:rPr>
        <w:t xml:space="preserve"> result, no additional impairment loss has to be recognized in 2018. As at 31 December 2018, the cash flows were projected over a period of 5 years before a terminal growth rate was applied to reflect management’s estimate.</w:t>
      </w:r>
    </w:p>
    <w:p w:rsidR="00D524D5" w:rsidRDefault="00D524D5" w:rsidP="00D524D5">
      <w:pPr>
        <w:rPr>
          <w:rFonts w:eastAsiaTheme="minorHAnsi"/>
          <w:highlight w:val="cyan"/>
          <w:cs/>
        </w:rPr>
      </w:pPr>
    </w:p>
    <w:p w:rsidR="00FC6053" w:rsidRPr="007311BC" w:rsidRDefault="007311BC" w:rsidP="007311BC">
      <w:pPr>
        <w:pStyle w:val="s5"/>
        <w:spacing w:before="0" w:beforeAutospacing="0" w:after="0" w:afterAutospacing="0"/>
        <w:ind w:left="450" w:firstLine="90"/>
        <w:jc w:val="thaiDistribute"/>
        <w:rPr>
          <w:rFonts w:ascii="Times New Roman" w:eastAsia="Times New Roman" w:hAnsi="Times New Roman" w:cs="Times New Roman"/>
          <w:sz w:val="22"/>
          <w:szCs w:val="22"/>
        </w:rPr>
      </w:pPr>
      <w:r w:rsidRPr="007311BC">
        <w:rPr>
          <w:rFonts w:ascii="Times New Roman" w:eastAsia="Times New Roman" w:hAnsi="Times New Roman" w:cs="Times New Roman"/>
          <w:sz w:val="22"/>
          <w:szCs w:val="22"/>
        </w:rPr>
        <w:t xml:space="preserve">The key assumptions </w:t>
      </w:r>
      <w:r w:rsidR="007528C7" w:rsidRPr="007311BC">
        <w:rPr>
          <w:rFonts w:ascii="Times New Roman" w:eastAsia="Times New Roman" w:hAnsi="Times New Roman" w:cs="Times New Roman"/>
          <w:sz w:val="22"/>
          <w:szCs w:val="22"/>
        </w:rPr>
        <w:t>used in the estimation of the value in use are set out below.</w:t>
      </w:r>
    </w:p>
    <w:p w:rsidR="007311BC" w:rsidRPr="007528C7" w:rsidRDefault="007311BC" w:rsidP="007311BC">
      <w:pPr>
        <w:pStyle w:val="s5"/>
        <w:spacing w:before="0" w:beforeAutospacing="0" w:after="0" w:afterAutospacing="0"/>
        <w:ind w:left="450" w:firstLine="90"/>
        <w:jc w:val="thaiDistribute"/>
        <w:rPr>
          <w:rFonts w:ascii="Times New Roman" w:eastAsia="Times New Roman" w:hAnsi="Times New Roman" w:cs="Times New Roman"/>
          <w:sz w:val="22"/>
          <w:szCs w:val="22"/>
          <w:highlight w:val="cyan"/>
        </w:rPr>
      </w:pPr>
    </w:p>
    <w:tbl>
      <w:tblPr>
        <w:tblStyle w:val="TableGrid"/>
        <w:tblW w:w="89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30"/>
        <w:gridCol w:w="2965"/>
      </w:tblGrid>
      <w:tr w:rsidR="00B67646" w:rsidRPr="007311BC" w:rsidTr="00BE1604">
        <w:tc>
          <w:tcPr>
            <w:tcW w:w="6030" w:type="dxa"/>
          </w:tcPr>
          <w:p w:rsidR="00B67646" w:rsidRPr="007311BC" w:rsidRDefault="00B67646" w:rsidP="001446D3">
            <w:pPr>
              <w:jc w:val="thaiDistribute"/>
              <w:rPr>
                <w:rFonts w:ascii="Times New Roman" w:hAnsi="Times New Roman" w:cs="Times New Roman"/>
                <w:sz w:val="22"/>
                <w:szCs w:val="22"/>
              </w:rPr>
            </w:pPr>
          </w:p>
        </w:tc>
        <w:tc>
          <w:tcPr>
            <w:tcW w:w="2965" w:type="dxa"/>
          </w:tcPr>
          <w:p w:rsidR="00B67646" w:rsidRPr="007311BC" w:rsidRDefault="00BE1604" w:rsidP="005435D4">
            <w:pPr>
              <w:jc w:val="center"/>
              <w:rPr>
                <w:rFonts w:ascii="Times New Roman" w:hAnsi="Times New Roman" w:cs="Times New Roman"/>
                <w:sz w:val="22"/>
                <w:szCs w:val="22"/>
                <w:cs/>
              </w:rPr>
            </w:pPr>
            <w:r>
              <w:rPr>
                <w:rFonts w:ascii="Times New Roman" w:hAnsi="Times New Roman" w:cs="Times New Roman"/>
                <w:b/>
                <w:bCs/>
                <w:sz w:val="22"/>
                <w:szCs w:val="22"/>
              </w:rPr>
              <w:t xml:space="preserve">Consolidated and </w:t>
            </w:r>
            <w:r w:rsidR="005435D4">
              <w:rPr>
                <w:rFonts w:ascii="Times New Roman" w:hAnsi="Times New Roman"/>
                <w:b/>
                <w:bCs/>
                <w:sz w:val="22"/>
                <w:szCs w:val="28"/>
              </w:rPr>
              <w:t>s</w:t>
            </w:r>
            <w:r w:rsidR="00CA6A36" w:rsidRPr="007311BC">
              <w:rPr>
                <w:rFonts w:ascii="Times New Roman" w:hAnsi="Times New Roman" w:cs="Times New Roman"/>
                <w:b/>
                <w:bCs/>
                <w:sz w:val="22"/>
                <w:szCs w:val="22"/>
              </w:rPr>
              <w:t>eparate</w:t>
            </w:r>
            <w:r>
              <w:rPr>
                <w:rFonts w:ascii="Times New Roman" w:hAnsi="Times New Roman" w:cs="Times New Roman"/>
                <w:b/>
                <w:bCs/>
                <w:sz w:val="22"/>
                <w:szCs w:val="22"/>
              </w:rPr>
              <w:t xml:space="preserve"> </w:t>
            </w:r>
            <w:r w:rsidR="007311BC">
              <w:rPr>
                <w:rFonts w:ascii="Times New Roman" w:hAnsi="Times New Roman" w:cs="Times New Roman"/>
                <w:b/>
                <w:bCs/>
                <w:sz w:val="22"/>
                <w:szCs w:val="22"/>
              </w:rPr>
              <w:t>f</w:t>
            </w:r>
            <w:r w:rsidR="00CA6A36" w:rsidRPr="007311BC">
              <w:rPr>
                <w:rFonts w:ascii="Times New Roman" w:hAnsi="Times New Roman" w:cs="Times New Roman"/>
                <w:b/>
                <w:bCs/>
                <w:sz w:val="22"/>
                <w:szCs w:val="22"/>
              </w:rPr>
              <w:t>inancial statements</w:t>
            </w:r>
          </w:p>
        </w:tc>
      </w:tr>
      <w:tr w:rsidR="00B67646" w:rsidRPr="007311BC" w:rsidTr="00BE1604">
        <w:trPr>
          <w:trHeight w:val="60"/>
        </w:trPr>
        <w:tc>
          <w:tcPr>
            <w:tcW w:w="6030" w:type="dxa"/>
          </w:tcPr>
          <w:p w:rsidR="00B67646" w:rsidRPr="007311BC" w:rsidRDefault="00B67646" w:rsidP="001446D3">
            <w:pPr>
              <w:jc w:val="thaiDistribute"/>
              <w:rPr>
                <w:rFonts w:ascii="Times New Roman" w:hAnsi="Times New Roman" w:cs="Times New Roman"/>
                <w:sz w:val="22"/>
                <w:szCs w:val="22"/>
              </w:rPr>
            </w:pPr>
          </w:p>
        </w:tc>
        <w:tc>
          <w:tcPr>
            <w:tcW w:w="2965" w:type="dxa"/>
          </w:tcPr>
          <w:p w:rsidR="00B67646" w:rsidRPr="007311BC" w:rsidRDefault="00CA6A36" w:rsidP="001446D3">
            <w:pPr>
              <w:jc w:val="center"/>
              <w:rPr>
                <w:rFonts w:ascii="Times New Roman" w:hAnsi="Times New Roman" w:cs="Times New Roman"/>
                <w:sz w:val="22"/>
                <w:szCs w:val="22"/>
              </w:rPr>
            </w:pPr>
            <w:r w:rsidRPr="007311BC">
              <w:rPr>
                <w:rFonts w:ascii="Times New Roman" w:hAnsi="Times New Roman" w:cs="Times New Roman"/>
                <w:sz w:val="22"/>
                <w:szCs w:val="22"/>
              </w:rPr>
              <w:t>2018</w:t>
            </w:r>
          </w:p>
        </w:tc>
      </w:tr>
      <w:tr w:rsidR="00B67646" w:rsidRPr="007311BC" w:rsidTr="00BE1604">
        <w:tc>
          <w:tcPr>
            <w:tcW w:w="6030" w:type="dxa"/>
          </w:tcPr>
          <w:p w:rsidR="00B67646" w:rsidRPr="007311BC" w:rsidRDefault="00B67646" w:rsidP="001446D3">
            <w:pPr>
              <w:jc w:val="thaiDistribute"/>
              <w:rPr>
                <w:rFonts w:ascii="Times New Roman" w:hAnsi="Times New Roman" w:cs="Times New Roman"/>
                <w:sz w:val="22"/>
                <w:szCs w:val="22"/>
              </w:rPr>
            </w:pPr>
          </w:p>
        </w:tc>
        <w:tc>
          <w:tcPr>
            <w:tcW w:w="2965" w:type="dxa"/>
          </w:tcPr>
          <w:p w:rsidR="00B67646" w:rsidRPr="007311BC" w:rsidRDefault="00CA6A36" w:rsidP="001446D3">
            <w:pPr>
              <w:jc w:val="center"/>
              <w:rPr>
                <w:rFonts w:ascii="Times New Roman" w:hAnsi="Times New Roman" w:cs="Times New Roman"/>
                <w:sz w:val="22"/>
                <w:szCs w:val="22"/>
                <w:cs/>
              </w:rPr>
            </w:pPr>
            <w:r w:rsidRPr="007311BC">
              <w:rPr>
                <w:rFonts w:ascii="Times New Roman" w:hAnsi="Times New Roman" w:cs="Times New Roman"/>
                <w:i/>
                <w:iCs/>
                <w:sz w:val="22"/>
                <w:szCs w:val="22"/>
              </w:rPr>
              <w:t>(%)</w:t>
            </w:r>
          </w:p>
        </w:tc>
      </w:tr>
      <w:tr w:rsidR="00B67646" w:rsidRPr="007311BC" w:rsidTr="00BE1604">
        <w:tc>
          <w:tcPr>
            <w:tcW w:w="6030" w:type="dxa"/>
          </w:tcPr>
          <w:p w:rsidR="00B67646" w:rsidRPr="007311BC" w:rsidRDefault="008B3508" w:rsidP="00F976BF">
            <w:pPr>
              <w:rPr>
                <w:rFonts w:ascii="Times New Roman" w:hAnsi="Times New Roman" w:cs="Times New Roman"/>
                <w:sz w:val="22"/>
                <w:szCs w:val="22"/>
              </w:rPr>
            </w:pPr>
            <w:r w:rsidRPr="007311BC">
              <w:rPr>
                <w:rFonts w:ascii="Times New Roman" w:hAnsi="Times New Roman" w:cs="Times New Roman"/>
                <w:sz w:val="22"/>
                <w:szCs w:val="22"/>
              </w:rPr>
              <w:t>Discount rate</w:t>
            </w:r>
          </w:p>
        </w:tc>
        <w:tc>
          <w:tcPr>
            <w:tcW w:w="2965" w:type="dxa"/>
          </w:tcPr>
          <w:p w:rsidR="00B67646" w:rsidRPr="007311BC" w:rsidRDefault="00395589" w:rsidP="001446D3">
            <w:pPr>
              <w:jc w:val="center"/>
              <w:rPr>
                <w:rFonts w:ascii="Times New Roman" w:hAnsi="Times New Roman" w:cs="Times New Roman"/>
                <w:sz w:val="22"/>
                <w:szCs w:val="22"/>
              </w:rPr>
            </w:pPr>
            <w:r>
              <w:rPr>
                <w:rFonts w:ascii="Times New Roman" w:hAnsi="Times New Roman" w:cs="Times New Roman"/>
                <w:sz w:val="22"/>
                <w:szCs w:val="22"/>
              </w:rPr>
              <w:t>6.97</w:t>
            </w:r>
          </w:p>
        </w:tc>
      </w:tr>
      <w:tr w:rsidR="00B67646" w:rsidRPr="007311BC" w:rsidTr="00BE1604">
        <w:tc>
          <w:tcPr>
            <w:tcW w:w="6030" w:type="dxa"/>
          </w:tcPr>
          <w:p w:rsidR="00B67646" w:rsidRPr="007311BC" w:rsidRDefault="00B67646" w:rsidP="00867242">
            <w:pPr>
              <w:rPr>
                <w:rFonts w:ascii="Times New Roman" w:hAnsi="Times New Roman" w:cs="Times New Roman"/>
                <w:sz w:val="22"/>
                <w:szCs w:val="22"/>
                <w:cs/>
              </w:rPr>
            </w:pPr>
            <w:r w:rsidRPr="007311BC">
              <w:rPr>
                <w:rFonts w:ascii="Times New Roman" w:hAnsi="Times New Roman" w:cs="Times New Roman"/>
                <w:sz w:val="22"/>
                <w:szCs w:val="22"/>
              </w:rPr>
              <w:t>Terminal value growth rate</w:t>
            </w:r>
          </w:p>
        </w:tc>
        <w:tc>
          <w:tcPr>
            <w:tcW w:w="2965" w:type="dxa"/>
          </w:tcPr>
          <w:p w:rsidR="00B67646" w:rsidRPr="007311BC" w:rsidRDefault="00CA7291" w:rsidP="001446D3">
            <w:pPr>
              <w:jc w:val="center"/>
              <w:rPr>
                <w:rFonts w:ascii="Times New Roman" w:hAnsi="Times New Roman" w:cs="Times New Roman"/>
                <w:sz w:val="22"/>
                <w:szCs w:val="22"/>
                <w:cs/>
              </w:rPr>
            </w:pPr>
            <w:r>
              <w:rPr>
                <w:rFonts w:ascii="Times New Roman" w:hAnsi="Times New Roman" w:cs="Times New Roman"/>
                <w:sz w:val="22"/>
                <w:szCs w:val="22"/>
              </w:rPr>
              <w:t>0</w:t>
            </w:r>
          </w:p>
        </w:tc>
      </w:tr>
    </w:tbl>
    <w:p w:rsidR="008327B1" w:rsidRDefault="008327B1"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pacing w:val="-2"/>
          <w:sz w:val="24"/>
          <w:szCs w:val="24"/>
          <w:lang w:val="en-GB"/>
        </w:rPr>
      </w:pPr>
    </w:p>
    <w:p w:rsidR="007311BC"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r>
        <w:rPr>
          <w:rFonts w:ascii="Times New Roman" w:hAnsi="Times New Roman" w:cs="Times New Roman"/>
          <w:b/>
          <w:bCs/>
          <w:spacing w:val="-2"/>
          <w:sz w:val="24"/>
          <w:szCs w:val="24"/>
          <w:lang w:val="en-GB"/>
        </w:rPr>
        <w:br w:type="page"/>
      </w:r>
    </w:p>
    <w:p w:rsidR="009705AE" w:rsidRPr="00FA27A3" w:rsidRDefault="00C77859" w:rsidP="0075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pacing w:val="-2"/>
          <w:sz w:val="24"/>
          <w:szCs w:val="24"/>
          <w:lang w:val="en-GB"/>
        </w:rPr>
      </w:pPr>
      <w:r w:rsidRPr="00FA27A3">
        <w:rPr>
          <w:rFonts w:ascii="Times New Roman" w:hAnsi="Times New Roman" w:cs="Times New Roman"/>
          <w:b/>
          <w:bCs/>
          <w:spacing w:val="-2"/>
          <w:sz w:val="24"/>
          <w:szCs w:val="24"/>
          <w:lang w:val="en-GB"/>
        </w:rPr>
        <w:lastRenderedPageBreak/>
        <w:t>1</w:t>
      </w:r>
      <w:r w:rsidR="00537FDA">
        <w:rPr>
          <w:rFonts w:ascii="Times New Roman" w:hAnsi="Times New Roman" w:cs="Times New Roman"/>
          <w:b/>
          <w:bCs/>
          <w:spacing w:val="-2"/>
          <w:sz w:val="24"/>
          <w:szCs w:val="24"/>
          <w:lang w:val="en-GB"/>
        </w:rPr>
        <w:t>3</w:t>
      </w:r>
      <w:r w:rsidR="009705AE" w:rsidRPr="00FA27A3">
        <w:rPr>
          <w:rFonts w:ascii="Times New Roman" w:hAnsi="Times New Roman" w:cs="Times New Roman"/>
          <w:b/>
          <w:bCs/>
          <w:spacing w:val="-2"/>
          <w:sz w:val="24"/>
          <w:szCs w:val="24"/>
          <w:lang w:val="en-GB"/>
        </w:rPr>
        <w:tab/>
        <w:t>Intangible assets</w:t>
      </w:r>
    </w:p>
    <w:p w:rsidR="009705AE" w:rsidRPr="00FA27A3" w:rsidRDefault="009705AE"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090" w:type="dxa"/>
        <w:tblInd w:w="450" w:type="dxa"/>
        <w:tblLayout w:type="fixed"/>
        <w:tblCellMar>
          <w:left w:w="79" w:type="dxa"/>
          <w:right w:w="79" w:type="dxa"/>
        </w:tblCellMar>
        <w:tblLook w:val="0000"/>
      </w:tblPr>
      <w:tblGrid>
        <w:gridCol w:w="4590"/>
        <w:gridCol w:w="2070"/>
        <w:gridCol w:w="180"/>
        <w:gridCol w:w="2250"/>
      </w:tblGrid>
      <w:tr w:rsidR="00F1472D" w:rsidRPr="00FA27A3" w:rsidTr="00755625">
        <w:trPr>
          <w:cantSplit/>
          <w:trHeight w:val="407"/>
        </w:trPr>
        <w:tc>
          <w:tcPr>
            <w:tcW w:w="4590" w:type="dxa"/>
          </w:tcPr>
          <w:p w:rsidR="00F1472D" w:rsidRPr="00FA27A3" w:rsidRDefault="00F1472D" w:rsidP="00DE740E">
            <w:pPr>
              <w:rPr>
                <w:rFonts w:ascii="Times New Roman" w:hAnsi="Times New Roman" w:cs="Times New Roman"/>
                <w:b/>
                <w:bCs/>
                <w:color w:val="0000FF"/>
                <w:sz w:val="22"/>
                <w:szCs w:val="22"/>
              </w:rPr>
            </w:pPr>
          </w:p>
        </w:tc>
        <w:tc>
          <w:tcPr>
            <w:tcW w:w="2070" w:type="dxa"/>
          </w:tcPr>
          <w:p w:rsidR="00F1472D" w:rsidRPr="00FA27A3" w:rsidRDefault="00F1472D" w:rsidP="00097345">
            <w:pPr>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F1472D" w:rsidRPr="00FA27A3" w:rsidRDefault="00F1472D" w:rsidP="00097345">
            <w:pPr>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180" w:type="dxa"/>
          </w:tcPr>
          <w:p w:rsidR="00F1472D" w:rsidRPr="00FA27A3" w:rsidRDefault="00F1472D" w:rsidP="00097345">
            <w:pPr>
              <w:jc w:val="center"/>
              <w:rPr>
                <w:rFonts w:ascii="Times New Roman" w:hAnsi="Times New Roman" w:cs="Times New Roman"/>
                <w:b/>
                <w:bCs/>
                <w:sz w:val="22"/>
                <w:szCs w:val="22"/>
              </w:rPr>
            </w:pPr>
          </w:p>
        </w:tc>
        <w:tc>
          <w:tcPr>
            <w:tcW w:w="2250" w:type="dxa"/>
          </w:tcPr>
          <w:p w:rsidR="00F1472D" w:rsidRPr="00FA27A3" w:rsidRDefault="00F1472D" w:rsidP="00097345">
            <w:pPr>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F1472D" w:rsidRPr="00FA27A3" w:rsidRDefault="00846769" w:rsidP="00097345">
            <w:pPr>
              <w:jc w:val="center"/>
              <w:rPr>
                <w:rFonts w:ascii="Times New Roman" w:hAnsi="Times New Roman" w:cs="Times New Roman"/>
                <w:b/>
                <w:bCs/>
                <w:sz w:val="22"/>
                <w:szCs w:val="22"/>
              </w:rPr>
            </w:pPr>
            <w:r>
              <w:rPr>
                <w:rFonts w:ascii="Times New Roman" w:hAnsi="Times New Roman" w:cs="Times New Roman"/>
                <w:b/>
                <w:bCs/>
                <w:sz w:val="22"/>
                <w:szCs w:val="22"/>
              </w:rPr>
              <w:t>f</w:t>
            </w:r>
            <w:r w:rsidR="00F1472D" w:rsidRPr="00FA27A3">
              <w:rPr>
                <w:rFonts w:ascii="Times New Roman" w:hAnsi="Times New Roman" w:cs="Times New Roman"/>
                <w:b/>
                <w:bCs/>
                <w:sz w:val="22"/>
                <w:szCs w:val="22"/>
              </w:rPr>
              <w:t>inancial statements</w:t>
            </w:r>
          </w:p>
        </w:tc>
      </w:tr>
      <w:tr w:rsidR="00F1472D" w:rsidRPr="00FA27A3" w:rsidTr="00755625">
        <w:trPr>
          <w:cantSplit/>
        </w:trPr>
        <w:tc>
          <w:tcPr>
            <w:tcW w:w="4590" w:type="dxa"/>
          </w:tcPr>
          <w:p w:rsidR="00F1472D" w:rsidRPr="00FA27A3" w:rsidRDefault="00F1472D" w:rsidP="00DE740E">
            <w:pPr>
              <w:pStyle w:val="acctfourfigures"/>
              <w:spacing w:line="240" w:lineRule="atLeast"/>
              <w:rPr>
                <w:i/>
                <w:iCs/>
                <w:szCs w:val="22"/>
              </w:rPr>
            </w:pPr>
          </w:p>
        </w:tc>
        <w:tc>
          <w:tcPr>
            <w:tcW w:w="2070" w:type="dxa"/>
          </w:tcPr>
          <w:p w:rsidR="00F1472D" w:rsidRPr="00FA27A3" w:rsidRDefault="00F1472D" w:rsidP="00DE740E">
            <w:pPr>
              <w:pStyle w:val="acctfourfigures"/>
              <w:tabs>
                <w:tab w:val="clear" w:pos="765"/>
              </w:tabs>
              <w:spacing w:line="240" w:lineRule="atLeast"/>
              <w:ind w:left="-79" w:right="-79"/>
              <w:jc w:val="center"/>
              <w:rPr>
                <w:szCs w:val="22"/>
              </w:rPr>
            </w:pPr>
            <w:r w:rsidRPr="00FA27A3">
              <w:rPr>
                <w:szCs w:val="22"/>
              </w:rPr>
              <w:t>Computer software</w:t>
            </w:r>
          </w:p>
        </w:tc>
        <w:tc>
          <w:tcPr>
            <w:tcW w:w="180" w:type="dxa"/>
          </w:tcPr>
          <w:p w:rsidR="00F1472D" w:rsidRPr="00FA27A3" w:rsidRDefault="00F1472D" w:rsidP="00DE740E">
            <w:pPr>
              <w:pStyle w:val="acctfourfigures"/>
              <w:tabs>
                <w:tab w:val="clear" w:pos="765"/>
              </w:tabs>
              <w:spacing w:line="240" w:lineRule="atLeast"/>
              <w:ind w:left="-79" w:right="-79"/>
              <w:jc w:val="center"/>
              <w:rPr>
                <w:szCs w:val="22"/>
              </w:rPr>
            </w:pPr>
          </w:p>
        </w:tc>
        <w:tc>
          <w:tcPr>
            <w:tcW w:w="2250" w:type="dxa"/>
          </w:tcPr>
          <w:p w:rsidR="00F1472D" w:rsidRPr="00FA27A3" w:rsidRDefault="00F1472D" w:rsidP="00DE740E">
            <w:pPr>
              <w:pStyle w:val="acctfourfigures"/>
              <w:tabs>
                <w:tab w:val="clear" w:pos="765"/>
              </w:tabs>
              <w:spacing w:line="240" w:lineRule="atLeast"/>
              <w:ind w:left="-79" w:right="-79"/>
              <w:jc w:val="center"/>
              <w:rPr>
                <w:szCs w:val="22"/>
              </w:rPr>
            </w:pPr>
            <w:r w:rsidRPr="00FA27A3">
              <w:rPr>
                <w:szCs w:val="22"/>
              </w:rPr>
              <w:t>Computer software</w:t>
            </w:r>
          </w:p>
        </w:tc>
      </w:tr>
      <w:tr w:rsidR="00F1472D" w:rsidRPr="00FA27A3" w:rsidTr="00755625">
        <w:trPr>
          <w:cantSplit/>
        </w:trPr>
        <w:tc>
          <w:tcPr>
            <w:tcW w:w="4590" w:type="dxa"/>
          </w:tcPr>
          <w:p w:rsidR="00F1472D" w:rsidRPr="00FA27A3" w:rsidRDefault="00F1472D" w:rsidP="00DE740E">
            <w:pPr>
              <w:rPr>
                <w:rFonts w:ascii="Times New Roman" w:hAnsi="Times New Roman" w:cs="Times New Roman"/>
                <w:b/>
                <w:bCs/>
                <w:i/>
                <w:iCs/>
                <w:sz w:val="22"/>
                <w:szCs w:val="22"/>
              </w:rPr>
            </w:pPr>
          </w:p>
        </w:tc>
        <w:tc>
          <w:tcPr>
            <w:tcW w:w="4500" w:type="dxa"/>
            <w:gridSpan w:val="3"/>
          </w:tcPr>
          <w:p w:rsidR="00F1472D" w:rsidRPr="00FA27A3" w:rsidRDefault="00F1472D" w:rsidP="00097345">
            <w:pPr>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F1472D" w:rsidRPr="00FA27A3" w:rsidTr="00755625">
        <w:trPr>
          <w:cantSplit/>
        </w:trPr>
        <w:tc>
          <w:tcPr>
            <w:tcW w:w="4590" w:type="dxa"/>
          </w:tcPr>
          <w:p w:rsidR="00F1472D" w:rsidRPr="00FA27A3" w:rsidRDefault="00F1472D" w:rsidP="00DE740E">
            <w:pPr>
              <w:rPr>
                <w:rFonts w:ascii="Times New Roman" w:hAnsi="Times New Roman" w:cs="Times New Roman"/>
                <w:sz w:val="22"/>
                <w:szCs w:val="22"/>
              </w:rPr>
            </w:pPr>
            <w:r w:rsidRPr="00FA27A3">
              <w:rPr>
                <w:rFonts w:ascii="Times New Roman" w:hAnsi="Times New Roman" w:cs="Times New Roman"/>
                <w:b/>
                <w:bCs/>
                <w:i/>
                <w:iCs/>
                <w:sz w:val="22"/>
                <w:szCs w:val="22"/>
              </w:rPr>
              <w:t>Cost</w:t>
            </w:r>
          </w:p>
        </w:tc>
        <w:tc>
          <w:tcPr>
            <w:tcW w:w="2070" w:type="dxa"/>
          </w:tcPr>
          <w:p w:rsidR="00F1472D" w:rsidRPr="00FA27A3" w:rsidRDefault="00F1472D" w:rsidP="00F1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180" w:type="dxa"/>
          </w:tcPr>
          <w:p w:rsidR="00F1472D" w:rsidRPr="00FA27A3" w:rsidRDefault="00F1472D" w:rsidP="00F1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Pr>
          <w:p w:rsidR="00F1472D" w:rsidRPr="00FA27A3" w:rsidRDefault="00F1472D" w:rsidP="00F1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r>
      <w:tr w:rsidR="00F1472D" w:rsidRPr="00FA27A3" w:rsidTr="00755625">
        <w:trPr>
          <w:cantSplit/>
        </w:trPr>
        <w:tc>
          <w:tcPr>
            <w:tcW w:w="4590" w:type="dxa"/>
          </w:tcPr>
          <w:p w:rsidR="00F1472D" w:rsidRPr="00FA27A3" w:rsidRDefault="00F1472D" w:rsidP="00F1472D">
            <w:pPr>
              <w:rPr>
                <w:rFonts w:ascii="Times New Roman" w:hAnsi="Times New Roman" w:cs="Times New Roman"/>
                <w:sz w:val="22"/>
                <w:szCs w:val="22"/>
              </w:rPr>
            </w:pPr>
            <w:r w:rsidRPr="00FA27A3">
              <w:rPr>
                <w:rFonts w:ascii="Times New Roman" w:hAnsi="Times New Roman" w:cs="Times New Roman"/>
                <w:sz w:val="22"/>
                <w:szCs w:val="22"/>
              </w:rPr>
              <w:t>At 1 January 201</w:t>
            </w:r>
            <w:r>
              <w:rPr>
                <w:rFonts w:ascii="Times New Roman" w:hAnsi="Times New Roman" w:cs="Times New Roman"/>
                <w:sz w:val="22"/>
                <w:szCs w:val="22"/>
              </w:rPr>
              <w:t>7</w:t>
            </w:r>
          </w:p>
        </w:tc>
        <w:tc>
          <w:tcPr>
            <w:tcW w:w="2070" w:type="dxa"/>
          </w:tcPr>
          <w:p w:rsidR="00F1472D" w:rsidRPr="00F1472D" w:rsidRDefault="00F1472D" w:rsidP="00AD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2"/>
              </w:rPr>
            </w:pPr>
            <w:r w:rsidRPr="00F1472D">
              <w:rPr>
                <w:rFonts w:ascii="Times New Roman" w:hAnsi="Times New Roman" w:cs="Times New Roman"/>
                <w:sz w:val="22"/>
                <w:szCs w:val="22"/>
              </w:rPr>
              <w:t>17,037</w:t>
            </w:r>
          </w:p>
        </w:tc>
        <w:tc>
          <w:tcPr>
            <w:tcW w:w="180" w:type="dxa"/>
          </w:tcPr>
          <w:p w:rsidR="00F1472D" w:rsidRPr="00F1472D" w:rsidRDefault="00F1472D" w:rsidP="00F1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Pr>
          <w:p w:rsidR="00F1472D" w:rsidRPr="00F1472D" w:rsidRDefault="00F1472D" w:rsidP="0078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2"/>
              </w:rPr>
            </w:pPr>
            <w:r w:rsidRPr="00F1472D">
              <w:rPr>
                <w:rFonts w:ascii="Times New Roman" w:hAnsi="Times New Roman" w:cs="Times New Roman"/>
                <w:sz w:val="22"/>
                <w:szCs w:val="22"/>
              </w:rPr>
              <w:t>16,143</w:t>
            </w:r>
          </w:p>
        </w:tc>
      </w:tr>
      <w:tr w:rsidR="00F1472D" w:rsidRPr="00FA27A3" w:rsidTr="00755625">
        <w:trPr>
          <w:cantSplit/>
        </w:trPr>
        <w:tc>
          <w:tcPr>
            <w:tcW w:w="4590" w:type="dxa"/>
          </w:tcPr>
          <w:p w:rsidR="00F1472D" w:rsidRPr="00FA27A3" w:rsidRDefault="00F1472D" w:rsidP="00F1472D">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Additions/disposal</w:t>
            </w:r>
          </w:p>
        </w:tc>
        <w:tc>
          <w:tcPr>
            <w:tcW w:w="2070" w:type="dxa"/>
            <w:tcBorders>
              <w:bottom w:val="single" w:sz="4" w:space="0" w:color="auto"/>
            </w:tcBorders>
            <w:vAlign w:val="bottom"/>
          </w:tcPr>
          <w:p w:rsidR="00F1472D" w:rsidRPr="00FA27A3" w:rsidRDefault="00AD56EC" w:rsidP="00AD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F1472D" w:rsidRPr="00FA27A3" w:rsidRDefault="00F1472D" w:rsidP="00F14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spacing w:after="0"/>
              <w:rPr>
                <w:rFonts w:ascii="Times New Roman" w:hAnsi="Times New Roman" w:cs="Times New Roman"/>
                <w:sz w:val="22"/>
                <w:szCs w:val="22"/>
              </w:rPr>
            </w:pPr>
          </w:p>
        </w:tc>
        <w:tc>
          <w:tcPr>
            <w:tcW w:w="2250" w:type="dxa"/>
            <w:tcBorders>
              <w:bottom w:val="single" w:sz="4" w:space="0" w:color="auto"/>
            </w:tcBorders>
            <w:vAlign w:val="bottom"/>
          </w:tcPr>
          <w:p w:rsidR="00F1472D" w:rsidRPr="00FA27A3" w:rsidRDefault="00F1472D" w:rsidP="0078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rPr>
                <w:rFonts w:ascii="Times New Roman" w:hAnsi="Times New Roman" w:cs="Times New Roman"/>
                <w:sz w:val="16"/>
                <w:szCs w:val="16"/>
              </w:rPr>
            </w:pPr>
            <w:r w:rsidRPr="00FA27A3">
              <w:rPr>
                <w:rFonts w:ascii="Times New Roman" w:hAnsi="Times New Roman" w:cs="Times New Roman"/>
                <w:sz w:val="22"/>
                <w:szCs w:val="22"/>
              </w:rPr>
              <w:t>-</w:t>
            </w:r>
          </w:p>
        </w:tc>
      </w:tr>
      <w:tr w:rsidR="00F1472D" w:rsidRPr="00FA27A3" w:rsidTr="00755625">
        <w:trPr>
          <w:cantSplit/>
        </w:trPr>
        <w:tc>
          <w:tcPr>
            <w:tcW w:w="4590" w:type="dxa"/>
          </w:tcPr>
          <w:p w:rsidR="00F1472D" w:rsidRPr="00FA27A3" w:rsidRDefault="00F1472D" w:rsidP="00F1472D">
            <w:pPr>
              <w:rPr>
                <w:rFonts w:ascii="Times New Roman" w:hAnsi="Times New Roman" w:cs="Times New Roman"/>
                <w:b/>
                <w:bCs/>
                <w:sz w:val="22"/>
                <w:szCs w:val="22"/>
              </w:rPr>
            </w:pPr>
            <w:r w:rsidRPr="00FA27A3">
              <w:rPr>
                <w:rFonts w:ascii="Times New Roman" w:hAnsi="Times New Roman" w:cs="Times New Roman"/>
                <w:b/>
                <w:bCs/>
                <w:sz w:val="22"/>
                <w:szCs w:val="22"/>
              </w:rPr>
              <w:t>At 31 December 201</w:t>
            </w:r>
            <w:r>
              <w:rPr>
                <w:rFonts w:ascii="Times New Roman" w:hAnsi="Times New Roman" w:cs="Times New Roman"/>
                <w:b/>
                <w:bCs/>
                <w:sz w:val="22"/>
                <w:szCs w:val="22"/>
              </w:rPr>
              <w:t>7</w:t>
            </w:r>
            <w:r w:rsidRPr="00FA27A3">
              <w:rPr>
                <w:rFonts w:ascii="Times New Roman" w:hAnsi="Times New Roman" w:cs="Times New Roman"/>
                <w:b/>
                <w:bCs/>
                <w:sz w:val="22"/>
                <w:szCs w:val="22"/>
              </w:rPr>
              <w:t xml:space="preserve"> and 1 January 201</w:t>
            </w:r>
            <w:r>
              <w:rPr>
                <w:rFonts w:ascii="Times New Roman" w:hAnsi="Times New Roman" w:cs="Times New Roman"/>
                <w:b/>
                <w:bCs/>
                <w:sz w:val="22"/>
                <w:szCs w:val="22"/>
              </w:rPr>
              <w:t>8</w:t>
            </w:r>
          </w:p>
        </w:tc>
        <w:tc>
          <w:tcPr>
            <w:tcW w:w="2070" w:type="dxa"/>
            <w:tcBorders>
              <w:top w:val="single" w:sz="4" w:space="0" w:color="auto"/>
            </w:tcBorders>
          </w:tcPr>
          <w:p w:rsidR="00F1472D" w:rsidRPr="00FA27A3" w:rsidRDefault="00F1472D" w:rsidP="00AD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b/>
                <w:bCs/>
                <w:sz w:val="22"/>
                <w:szCs w:val="22"/>
              </w:rPr>
            </w:pPr>
            <w:r w:rsidRPr="00FA27A3">
              <w:rPr>
                <w:rFonts w:ascii="Times New Roman" w:hAnsi="Times New Roman" w:cs="Times New Roman"/>
                <w:b/>
                <w:bCs/>
                <w:sz w:val="22"/>
                <w:szCs w:val="22"/>
              </w:rPr>
              <w:t>17,037</w:t>
            </w:r>
          </w:p>
        </w:tc>
        <w:tc>
          <w:tcPr>
            <w:tcW w:w="180" w:type="dxa"/>
          </w:tcPr>
          <w:p w:rsidR="00F1472D" w:rsidRPr="00FA27A3" w:rsidRDefault="00F1472D" w:rsidP="00F1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Borders>
              <w:top w:val="single" w:sz="4" w:space="0" w:color="auto"/>
            </w:tcBorders>
          </w:tcPr>
          <w:p w:rsidR="00F1472D" w:rsidRPr="00FA27A3" w:rsidRDefault="00F1472D" w:rsidP="00781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b/>
                <w:bCs/>
                <w:sz w:val="22"/>
                <w:szCs w:val="22"/>
              </w:rPr>
            </w:pPr>
            <w:r w:rsidRPr="00FA27A3">
              <w:rPr>
                <w:rFonts w:ascii="Times New Roman" w:hAnsi="Times New Roman" w:cs="Times New Roman"/>
                <w:b/>
                <w:bCs/>
                <w:sz w:val="22"/>
                <w:szCs w:val="22"/>
              </w:rPr>
              <w:t>16,143</w:t>
            </w:r>
          </w:p>
        </w:tc>
      </w:tr>
      <w:tr w:rsidR="00F551F6" w:rsidRPr="00FA27A3" w:rsidTr="00755625">
        <w:trPr>
          <w:cantSplit/>
        </w:trPr>
        <w:tc>
          <w:tcPr>
            <w:tcW w:w="4590" w:type="dxa"/>
          </w:tcPr>
          <w:p w:rsidR="00F551F6" w:rsidRPr="00050F5D" w:rsidRDefault="00F551F6" w:rsidP="00F551F6">
            <w:pPr>
              <w:rPr>
                <w:rFonts w:ascii="Times New Roman" w:hAnsi="Times New Roman" w:cstheme="minorBidi"/>
                <w:sz w:val="22"/>
                <w:szCs w:val="22"/>
              </w:rPr>
            </w:pPr>
            <w:r w:rsidRPr="00FA27A3">
              <w:rPr>
                <w:rFonts w:ascii="Times New Roman" w:hAnsi="Times New Roman" w:cs="Times New Roman"/>
                <w:sz w:val="22"/>
                <w:szCs w:val="22"/>
              </w:rPr>
              <w:t>Additions</w:t>
            </w:r>
          </w:p>
        </w:tc>
        <w:tc>
          <w:tcPr>
            <w:tcW w:w="2070" w:type="dxa"/>
            <w:tcBorders>
              <w:bottom w:val="single" w:sz="4" w:space="0" w:color="auto"/>
            </w:tcBorders>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2"/>
              </w:rPr>
            </w:pPr>
            <w:r>
              <w:rPr>
                <w:rFonts w:ascii="Times New Roman" w:hAnsi="Times New Roman" w:cs="Times New Roman"/>
                <w:sz w:val="22"/>
                <w:szCs w:val="22"/>
              </w:rPr>
              <w:t>60</w:t>
            </w:r>
          </w:p>
        </w:tc>
        <w:tc>
          <w:tcPr>
            <w:tcW w:w="180" w:type="dxa"/>
          </w:tcPr>
          <w:p w:rsidR="00F551F6" w:rsidRPr="00FA27A3" w:rsidRDefault="00F551F6" w:rsidP="00F55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spacing w:after="0"/>
              <w:rPr>
                <w:rFonts w:ascii="Times New Roman" w:hAnsi="Times New Roman" w:cs="Times New Roman"/>
                <w:sz w:val="22"/>
                <w:szCs w:val="22"/>
              </w:rPr>
            </w:pPr>
          </w:p>
        </w:tc>
        <w:tc>
          <w:tcPr>
            <w:tcW w:w="2250" w:type="dxa"/>
            <w:tcBorders>
              <w:bottom w:val="single" w:sz="4" w:space="0" w:color="auto"/>
            </w:tcBorders>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2"/>
              </w:rPr>
            </w:pPr>
            <w:r>
              <w:rPr>
                <w:rFonts w:ascii="Times New Roman" w:hAnsi="Times New Roman" w:cs="Times New Roman"/>
                <w:sz w:val="22"/>
                <w:szCs w:val="22"/>
              </w:rPr>
              <w:t>30</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2070" w:type="dxa"/>
            <w:tcBorders>
              <w:top w:val="single" w:sz="4" w:space="0" w:color="auto"/>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b/>
                <w:bCs/>
                <w:sz w:val="22"/>
                <w:szCs w:val="22"/>
              </w:rPr>
            </w:pPr>
            <w:r>
              <w:rPr>
                <w:rFonts w:ascii="Times New Roman" w:hAnsi="Times New Roman" w:cs="Times New Roman"/>
                <w:b/>
                <w:bCs/>
                <w:sz w:val="22"/>
                <w:szCs w:val="22"/>
              </w:rPr>
              <w:t>17,097</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Borders>
              <w:top w:val="single" w:sz="4" w:space="0" w:color="auto"/>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b/>
                <w:bCs/>
                <w:sz w:val="22"/>
                <w:szCs w:val="22"/>
              </w:rPr>
            </w:pPr>
            <w:r>
              <w:rPr>
                <w:rFonts w:ascii="Times New Roman" w:hAnsi="Times New Roman" w:cs="Times New Roman"/>
                <w:b/>
                <w:bCs/>
                <w:sz w:val="22"/>
                <w:szCs w:val="22"/>
              </w:rPr>
              <w:t>16,173</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p>
        </w:tc>
        <w:tc>
          <w:tcPr>
            <w:tcW w:w="2070" w:type="dxa"/>
            <w:tcBorders>
              <w:top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2"/>
              </w:rPr>
            </w:pP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Borders>
              <w:top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2"/>
              </w:rPr>
            </w:pP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sidRPr="00FA27A3">
              <w:rPr>
                <w:rFonts w:ascii="Times New Roman" w:hAnsi="Times New Roman" w:cs="Times New Roman"/>
                <w:b/>
                <w:bCs/>
                <w:sz w:val="22"/>
                <w:szCs w:val="22"/>
              </w:rPr>
              <w:t>Amortization</w:t>
            </w:r>
          </w:p>
        </w:tc>
        <w:tc>
          <w:tcPr>
            <w:tcW w:w="2070" w:type="dxa"/>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2"/>
              </w:rPr>
            </w:pPr>
          </w:p>
        </w:tc>
        <w:tc>
          <w:tcPr>
            <w:tcW w:w="180" w:type="dxa"/>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2"/>
              </w:rPr>
            </w:pPr>
          </w:p>
        </w:tc>
      </w:tr>
      <w:tr w:rsidR="00F551F6" w:rsidRPr="00FA27A3" w:rsidTr="00755625">
        <w:trPr>
          <w:cantSplit/>
        </w:trPr>
        <w:tc>
          <w:tcPr>
            <w:tcW w:w="4590" w:type="dxa"/>
          </w:tcPr>
          <w:p w:rsidR="00F551F6" w:rsidRPr="00FA27A3" w:rsidRDefault="00F551F6" w:rsidP="00F551F6">
            <w:pPr>
              <w:rPr>
                <w:rFonts w:ascii="Times New Roman" w:hAnsi="Times New Roman" w:cs="Times New Roman"/>
                <w:sz w:val="22"/>
                <w:szCs w:val="22"/>
              </w:rPr>
            </w:pPr>
            <w:r>
              <w:rPr>
                <w:rFonts w:ascii="Times New Roman" w:hAnsi="Times New Roman" w:cs="Times New Roman"/>
                <w:sz w:val="22"/>
                <w:szCs w:val="22"/>
              </w:rPr>
              <w:t>At 1 January 2017</w:t>
            </w:r>
          </w:p>
        </w:tc>
        <w:tc>
          <w:tcPr>
            <w:tcW w:w="2070" w:type="dxa"/>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2"/>
              </w:rPr>
            </w:pPr>
            <w:r w:rsidRPr="00F1472D">
              <w:rPr>
                <w:rFonts w:ascii="Times New Roman" w:hAnsi="Times New Roman" w:cs="Times New Roman"/>
                <w:sz w:val="22"/>
                <w:szCs w:val="22"/>
              </w:rPr>
              <w:t>13,802</w:t>
            </w:r>
          </w:p>
        </w:tc>
        <w:tc>
          <w:tcPr>
            <w:tcW w:w="180" w:type="dxa"/>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Pr>
          <w:p w:rsidR="00F551F6" w:rsidRPr="00F1472D"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2"/>
              </w:rPr>
            </w:pPr>
            <w:r w:rsidRPr="00F1472D">
              <w:rPr>
                <w:rFonts w:ascii="Times New Roman" w:hAnsi="Times New Roman" w:cs="Times New Roman"/>
                <w:sz w:val="22"/>
                <w:szCs w:val="22"/>
              </w:rPr>
              <w:t>12,908</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sz w:val="22"/>
                <w:szCs w:val="22"/>
              </w:rPr>
            </w:pPr>
            <w:r w:rsidRPr="00FA27A3">
              <w:rPr>
                <w:rFonts w:ascii="Times New Roman" w:hAnsi="Times New Roman" w:cs="Times New Roman"/>
                <w:sz w:val="22"/>
                <w:szCs w:val="22"/>
              </w:rPr>
              <w:t>Amortization charge for the year</w:t>
            </w:r>
          </w:p>
        </w:tc>
        <w:tc>
          <w:tcPr>
            <w:tcW w:w="2070" w:type="dxa"/>
            <w:tcBorders>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8"/>
              </w:rPr>
            </w:pPr>
            <w:r w:rsidRPr="00FA27A3">
              <w:rPr>
                <w:rFonts w:ascii="Times New Roman" w:hAnsi="Times New Roman" w:cs="Times New Roman"/>
                <w:sz w:val="22"/>
                <w:szCs w:val="22"/>
              </w:rPr>
              <w:t>612</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Borders>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8"/>
              </w:rPr>
            </w:pPr>
            <w:r w:rsidRPr="00FA27A3">
              <w:rPr>
                <w:rFonts w:ascii="Times New Roman" w:hAnsi="Times New Roman" w:cs="Times New Roman"/>
                <w:sz w:val="22"/>
                <w:szCs w:val="22"/>
              </w:rPr>
              <w:t>612</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Pr>
                <w:rFonts w:ascii="Times New Roman" w:hAnsi="Times New Roman" w:cs="Times New Roman"/>
                <w:b/>
                <w:bCs/>
                <w:sz w:val="22"/>
                <w:szCs w:val="22"/>
              </w:rPr>
              <w:t>At 31 December 2017</w:t>
            </w:r>
            <w:r w:rsidRPr="00FA27A3">
              <w:rPr>
                <w:rFonts w:ascii="Times New Roman" w:hAnsi="Times New Roman" w:cs="Times New Roman"/>
                <w:b/>
                <w:bCs/>
                <w:sz w:val="22"/>
                <w:szCs w:val="22"/>
              </w:rPr>
              <w:t xml:space="preserve"> and 1 January 201</w:t>
            </w:r>
            <w:r>
              <w:rPr>
                <w:rFonts w:ascii="Times New Roman" w:hAnsi="Times New Roman" w:cs="Times New Roman"/>
                <w:b/>
                <w:bCs/>
                <w:sz w:val="22"/>
                <w:szCs w:val="22"/>
              </w:rPr>
              <w:t>8</w:t>
            </w:r>
          </w:p>
        </w:tc>
        <w:tc>
          <w:tcPr>
            <w:tcW w:w="2070" w:type="dxa"/>
            <w:tcBorders>
              <w:top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b/>
                <w:bCs/>
                <w:sz w:val="22"/>
                <w:szCs w:val="22"/>
              </w:rPr>
            </w:pPr>
            <w:r w:rsidRPr="00FA27A3">
              <w:rPr>
                <w:rFonts w:ascii="Times New Roman" w:hAnsi="Times New Roman" w:cs="Times New Roman"/>
                <w:b/>
                <w:bCs/>
                <w:sz w:val="22"/>
                <w:szCs w:val="22"/>
              </w:rPr>
              <w:t>14,414</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b/>
                <w:bCs/>
                <w:sz w:val="22"/>
                <w:szCs w:val="22"/>
              </w:rPr>
            </w:pPr>
          </w:p>
        </w:tc>
        <w:tc>
          <w:tcPr>
            <w:tcW w:w="2250" w:type="dxa"/>
            <w:tcBorders>
              <w:top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b/>
                <w:bCs/>
                <w:sz w:val="22"/>
                <w:szCs w:val="22"/>
              </w:rPr>
            </w:pPr>
            <w:r w:rsidRPr="00FA27A3">
              <w:rPr>
                <w:rFonts w:ascii="Times New Roman" w:hAnsi="Times New Roman" w:cs="Times New Roman"/>
                <w:b/>
                <w:bCs/>
                <w:sz w:val="22"/>
                <w:szCs w:val="22"/>
              </w:rPr>
              <w:t>13,520</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sz w:val="22"/>
                <w:szCs w:val="22"/>
              </w:rPr>
            </w:pPr>
            <w:r w:rsidRPr="00FA27A3">
              <w:rPr>
                <w:rFonts w:ascii="Times New Roman" w:hAnsi="Times New Roman" w:cs="Times New Roman"/>
                <w:sz w:val="22"/>
                <w:szCs w:val="22"/>
              </w:rPr>
              <w:t>Amortization charge for the year</w:t>
            </w:r>
          </w:p>
        </w:tc>
        <w:tc>
          <w:tcPr>
            <w:tcW w:w="2070" w:type="dxa"/>
            <w:tcBorders>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8"/>
              </w:rPr>
            </w:pPr>
            <w:r>
              <w:rPr>
                <w:rFonts w:ascii="Times New Roman" w:hAnsi="Times New Roman" w:cs="Times New Roman"/>
                <w:sz w:val="22"/>
                <w:szCs w:val="28"/>
              </w:rPr>
              <w:t>572</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Borders>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8"/>
              </w:rPr>
            </w:pPr>
            <w:r>
              <w:rPr>
                <w:rFonts w:ascii="Times New Roman" w:hAnsi="Times New Roman" w:cs="Times New Roman"/>
                <w:sz w:val="22"/>
                <w:szCs w:val="28"/>
              </w:rPr>
              <w:t>567</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2070" w:type="dxa"/>
            <w:tcBorders>
              <w:top w:val="single" w:sz="4" w:space="0" w:color="auto"/>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b/>
                <w:bCs/>
                <w:sz w:val="22"/>
                <w:szCs w:val="22"/>
              </w:rPr>
            </w:pPr>
            <w:r>
              <w:rPr>
                <w:rFonts w:ascii="Times New Roman" w:hAnsi="Times New Roman" w:cs="Times New Roman"/>
                <w:b/>
                <w:bCs/>
                <w:sz w:val="22"/>
                <w:szCs w:val="22"/>
              </w:rPr>
              <w:t>14,986</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b/>
                <w:bCs/>
                <w:sz w:val="22"/>
                <w:szCs w:val="22"/>
              </w:rPr>
            </w:pPr>
          </w:p>
        </w:tc>
        <w:tc>
          <w:tcPr>
            <w:tcW w:w="2250" w:type="dxa"/>
            <w:tcBorders>
              <w:top w:val="single" w:sz="4" w:space="0" w:color="auto"/>
              <w:bottom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b/>
                <w:bCs/>
                <w:sz w:val="22"/>
                <w:szCs w:val="22"/>
              </w:rPr>
            </w:pPr>
            <w:r>
              <w:rPr>
                <w:rFonts w:ascii="Times New Roman" w:hAnsi="Times New Roman" w:cs="Times New Roman"/>
                <w:b/>
                <w:bCs/>
                <w:sz w:val="22"/>
                <w:szCs w:val="22"/>
              </w:rPr>
              <w:t>14,087</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sz w:val="22"/>
                <w:szCs w:val="22"/>
              </w:rPr>
            </w:pPr>
          </w:p>
        </w:tc>
        <w:tc>
          <w:tcPr>
            <w:tcW w:w="2070" w:type="dxa"/>
            <w:tcBorders>
              <w:top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2"/>
              </w:rPr>
            </w:pP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Borders>
              <w:top w:val="single" w:sz="4" w:space="0" w:color="auto"/>
            </w:tcBorders>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2"/>
              </w:rPr>
            </w:pP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sidRPr="00FA27A3">
              <w:rPr>
                <w:rFonts w:ascii="Times New Roman" w:hAnsi="Times New Roman" w:cs="Times New Roman"/>
                <w:b/>
                <w:bCs/>
                <w:i/>
                <w:iCs/>
                <w:sz w:val="22"/>
                <w:szCs w:val="22"/>
              </w:rPr>
              <w:t>Net book value</w:t>
            </w:r>
          </w:p>
        </w:tc>
        <w:tc>
          <w:tcPr>
            <w:tcW w:w="207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sz w:val="22"/>
                <w:szCs w:val="22"/>
              </w:rPr>
            </w:pP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sz w:val="22"/>
                <w:szCs w:val="22"/>
              </w:rPr>
            </w:pPr>
          </w:p>
        </w:tc>
        <w:tc>
          <w:tcPr>
            <w:tcW w:w="225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sz w:val="22"/>
                <w:szCs w:val="22"/>
              </w:rPr>
            </w:pP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Pr>
                <w:rFonts w:ascii="Times New Roman" w:hAnsi="Times New Roman" w:cs="Times New Roman"/>
                <w:b/>
                <w:bCs/>
                <w:sz w:val="22"/>
                <w:szCs w:val="22"/>
              </w:rPr>
              <w:t>At 1 January 2017</w:t>
            </w:r>
          </w:p>
        </w:tc>
        <w:tc>
          <w:tcPr>
            <w:tcW w:w="207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b/>
                <w:bCs/>
                <w:sz w:val="22"/>
                <w:szCs w:val="22"/>
              </w:rPr>
            </w:pPr>
            <w:r w:rsidRPr="00FA27A3">
              <w:rPr>
                <w:rFonts w:ascii="Times New Roman" w:hAnsi="Times New Roman" w:cs="Times New Roman"/>
                <w:b/>
                <w:bCs/>
                <w:sz w:val="22"/>
                <w:szCs w:val="22"/>
              </w:rPr>
              <w:t>3,235</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b/>
                <w:bCs/>
                <w:sz w:val="22"/>
                <w:szCs w:val="22"/>
              </w:rPr>
            </w:pPr>
          </w:p>
        </w:tc>
        <w:tc>
          <w:tcPr>
            <w:tcW w:w="225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b/>
                <w:bCs/>
                <w:sz w:val="22"/>
                <w:szCs w:val="22"/>
              </w:rPr>
            </w:pPr>
            <w:r w:rsidRPr="00FA27A3">
              <w:rPr>
                <w:rFonts w:ascii="Times New Roman" w:hAnsi="Times New Roman" w:cs="Times New Roman"/>
                <w:b/>
                <w:bCs/>
                <w:sz w:val="22"/>
                <w:szCs w:val="22"/>
              </w:rPr>
              <w:t>3,235</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Pr>
                <w:rFonts w:ascii="Times New Roman" w:hAnsi="Times New Roman" w:cs="Times New Roman"/>
                <w:b/>
                <w:bCs/>
                <w:sz w:val="22"/>
                <w:szCs w:val="22"/>
              </w:rPr>
              <w:t>At 31 December 2017</w:t>
            </w:r>
            <w:r w:rsidRPr="00FA27A3">
              <w:rPr>
                <w:rFonts w:ascii="Times New Roman" w:hAnsi="Times New Roman" w:cs="Times New Roman"/>
                <w:b/>
                <w:bCs/>
                <w:sz w:val="22"/>
                <w:szCs w:val="22"/>
              </w:rPr>
              <w:t xml:space="preserve"> and 1 January 201</w:t>
            </w:r>
            <w:r>
              <w:rPr>
                <w:rFonts w:ascii="Times New Roman" w:hAnsi="Times New Roman" w:cs="Times New Roman"/>
                <w:b/>
                <w:bCs/>
                <w:sz w:val="22"/>
                <w:szCs w:val="22"/>
              </w:rPr>
              <w:t>8</w:t>
            </w:r>
          </w:p>
        </w:tc>
        <w:tc>
          <w:tcPr>
            <w:tcW w:w="207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b/>
                <w:bCs/>
                <w:sz w:val="22"/>
                <w:szCs w:val="22"/>
              </w:rPr>
            </w:pPr>
            <w:r w:rsidRPr="00FA27A3">
              <w:rPr>
                <w:rFonts w:ascii="Times New Roman" w:hAnsi="Times New Roman" w:cs="Times New Roman"/>
                <w:b/>
                <w:bCs/>
                <w:sz w:val="22"/>
                <w:szCs w:val="22"/>
              </w:rPr>
              <w:t>2,623</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b/>
                <w:bCs/>
                <w:sz w:val="22"/>
                <w:szCs w:val="22"/>
              </w:rPr>
            </w:pPr>
          </w:p>
        </w:tc>
        <w:tc>
          <w:tcPr>
            <w:tcW w:w="225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b/>
                <w:bCs/>
                <w:sz w:val="22"/>
                <w:szCs w:val="22"/>
              </w:rPr>
            </w:pPr>
            <w:r w:rsidRPr="00FA27A3">
              <w:rPr>
                <w:rFonts w:ascii="Times New Roman" w:hAnsi="Times New Roman" w:cs="Times New Roman"/>
                <w:b/>
                <w:bCs/>
                <w:sz w:val="22"/>
                <w:szCs w:val="22"/>
              </w:rPr>
              <w:t>2,623</w:t>
            </w:r>
          </w:p>
        </w:tc>
      </w:tr>
      <w:tr w:rsidR="00F551F6" w:rsidRPr="00FA27A3" w:rsidTr="00755625">
        <w:trPr>
          <w:cantSplit/>
        </w:trPr>
        <w:tc>
          <w:tcPr>
            <w:tcW w:w="4590" w:type="dxa"/>
          </w:tcPr>
          <w:p w:rsidR="00F551F6" w:rsidRPr="00FA27A3" w:rsidRDefault="00F551F6" w:rsidP="00F551F6">
            <w:pPr>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207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1"/>
              </w:tabs>
              <w:rPr>
                <w:rFonts w:ascii="Times New Roman" w:hAnsi="Times New Roman" w:cs="Times New Roman"/>
                <w:b/>
                <w:bCs/>
                <w:sz w:val="22"/>
                <w:szCs w:val="22"/>
              </w:rPr>
            </w:pPr>
            <w:r>
              <w:rPr>
                <w:rFonts w:ascii="Times New Roman" w:hAnsi="Times New Roman" w:cs="Times New Roman"/>
                <w:b/>
                <w:bCs/>
                <w:sz w:val="22"/>
                <w:szCs w:val="22"/>
              </w:rPr>
              <w:t>2,111</w:t>
            </w:r>
          </w:p>
        </w:tc>
        <w:tc>
          <w:tcPr>
            <w:tcW w:w="18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1"/>
              </w:tabs>
              <w:rPr>
                <w:rFonts w:ascii="Times New Roman" w:hAnsi="Times New Roman" w:cs="Times New Roman"/>
                <w:b/>
                <w:bCs/>
                <w:sz w:val="22"/>
                <w:szCs w:val="22"/>
              </w:rPr>
            </w:pPr>
          </w:p>
        </w:tc>
        <w:tc>
          <w:tcPr>
            <w:tcW w:w="2250" w:type="dxa"/>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rPr>
                <w:rFonts w:ascii="Times New Roman" w:hAnsi="Times New Roman" w:cs="Times New Roman"/>
                <w:b/>
                <w:bCs/>
                <w:sz w:val="22"/>
                <w:szCs w:val="22"/>
              </w:rPr>
            </w:pPr>
            <w:r>
              <w:rPr>
                <w:rFonts w:ascii="Times New Roman" w:hAnsi="Times New Roman" w:cs="Times New Roman"/>
                <w:b/>
                <w:bCs/>
                <w:sz w:val="22"/>
                <w:szCs w:val="22"/>
              </w:rPr>
              <w:t>2,086</w:t>
            </w:r>
          </w:p>
        </w:tc>
      </w:tr>
    </w:tbl>
    <w:p w:rsidR="006B1307" w:rsidRPr="00FA27A3" w:rsidRDefault="006B1307" w:rsidP="001A1742">
      <w:pPr>
        <w:pStyle w:val="BodyText3"/>
        <w:tabs>
          <w:tab w:val="left" w:pos="-90"/>
        </w:tabs>
        <w:ind w:left="540" w:hanging="540"/>
        <w:jc w:val="both"/>
        <w:rPr>
          <w:rFonts w:ascii="Times New Roman" w:hAnsi="Times New Roman"/>
          <w:b/>
          <w:bCs/>
          <w:sz w:val="24"/>
          <w:szCs w:val="24"/>
        </w:rPr>
      </w:pPr>
    </w:p>
    <w:p w:rsidR="00422AAE" w:rsidRDefault="0042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b/>
          <w:bCs/>
          <w:sz w:val="24"/>
          <w:szCs w:val="24"/>
        </w:rPr>
        <w:br w:type="page"/>
      </w:r>
    </w:p>
    <w:p w:rsidR="001A1742" w:rsidRPr="00FA27A3" w:rsidRDefault="00FF1287" w:rsidP="001A1742">
      <w:pPr>
        <w:pStyle w:val="BodyText3"/>
        <w:tabs>
          <w:tab w:val="left" w:pos="-90"/>
        </w:tabs>
        <w:ind w:left="540" w:hanging="540"/>
        <w:jc w:val="both"/>
        <w:rPr>
          <w:rFonts w:ascii="Times New Roman" w:eastAsia="SimSun" w:hAnsi="Times New Roman"/>
          <w:sz w:val="22"/>
          <w:szCs w:val="22"/>
          <w:cs/>
        </w:rPr>
      </w:pPr>
      <w:r w:rsidRPr="00FA27A3">
        <w:rPr>
          <w:rFonts w:ascii="Times New Roman" w:hAnsi="Times New Roman"/>
          <w:b/>
          <w:bCs/>
          <w:sz w:val="24"/>
          <w:szCs w:val="24"/>
        </w:rPr>
        <w:lastRenderedPageBreak/>
        <w:t>1</w:t>
      </w:r>
      <w:r w:rsidR="001714B3">
        <w:rPr>
          <w:rFonts w:ascii="Times New Roman" w:hAnsi="Times New Roman"/>
          <w:b/>
          <w:bCs/>
          <w:sz w:val="24"/>
          <w:szCs w:val="24"/>
        </w:rPr>
        <w:t>4</w:t>
      </w:r>
      <w:r w:rsidR="001A1742" w:rsidRPr="00FA27A3">
        <w:rPr>
          <w:rFonts w:ascii="Times New Roman" w:hAnsi="Times New Roman"/>
          <w:b/>
          <w:bCs/>
          <w:sz w:val="24"/>
          <w:szCs w:val="24"/>
        </w:rPr>
        <w:tab/>
        <w:t>Deferred</w:t>
      </w:r>
      <w:r w:rsidR="001A1742" w:rsidRPr="00FA27A3">
        <w:rPr>
          <w:rFonts w:ascii="Times New Roman" w:hAnsi="Times New Roman"/>
          <w:b/>
          <w:bCs/>
          <w:szCs w:val="24"/>
        </w:rPr>
        <w:t xml:space="preserve"> </w:t>
      </w:r>
      <w:r w:rsidR="001A1742" w:rsidRPr="00FA27A3">
        <w:rPr>
          <w:rFonts w:ascii="Times New Roman" w:hAnsi="Times New Roman"/>
          <w:b/>
          <w:bCs/>
          <w:sz w:val="24"/>
          <w:szCs w:val="24"/>
        </w:rPr>
        <w:t>tax</w:t>
      </w:r>
      <w:r w:rsidR="00DB5024" w:rsidRPr="00FA27A3">
        <w:rPr>
          <w:rFonts w:ascii="Times New Roman" w:hAnsi="Times New Roman"/>
          <w:b/>
          <w:bCs/>
          <w:sz w:val="24"/>
          <w:szCs w:val="24"/>
        </w:rPr>
        <w:tab/>
      </w:r>
      <w:r w:rsidR="00DB5024" w:rsidRPr="00FA27A3">
        <w:rPr>
          <w:rFonts w:ascii="Times New Roman" w:hAnsi="Times New Roman"/>
          <w:b/>
          <w:bCs/>
          <w:sz w:val="24"/>
          <w:szCs w:val="24"/>
          <w:cs/>
        </w:rPr>
        <w:tab/>
      </w:r>
    </w:p>
    <w:p w:rsidR="00F1472D" w:rsidRDefault="00F1472D" w:rsidP="001A1742">
      <w:pPr>
        <w:pStyle w:val="BodyText2"/>
        <w:ind w:left="540" w:right="-43"/>
        <w:jc w:val="thaiDistribute"/>
        <w:rPr>
          <w:rFonts w:ascii="Times New Roman" w:hAnsi="Times New Roman"/>
          <w:sz w:val="22"/>
          <w:szCs w:val="22"/>
          <w:lang w:val="en-GB"/>
        </w:rPr>
      </w:pPr>
    </w:p>
    <w:p w:rsidR="001A1742" w:rsidRPr="00FA27A3" w:rsidRDefault="001A1742" w:rsidP="001A1742">
      <w:pPr>
        <w:pStyle w:val="BodyText2"/>
        <w:ind w:left="540" w:right="-43"/>
        <w:jc w:val="thaiDistribute"/>
        <w:rPr>
          <w:rFonts w:ascii="Times New Roman" w:hAnsi="Times New Roman"/>
          <w:sz w:val="22"/>
          <w:szCs w:val="22"/>
          <w:lang w:val="en-GB"/>
        </w:rPr>
      </w:pPr>
      <w:r w:rsidRPr="00FA27A3">
        <w:rPr>
          <w:rFonts w:ascii="Times New Roman" w:hAnsi="Times New Roman"/>
          <w:sz w:val="22"/>
          <w:szCs w:val="22"/>
          <w:lang w:val="en-GB"/>
        </w:rPr>
        <w:t>Deferred t</w:t>
      </w:r>
      <w:r w:rsidR="00814B05" w:rsidRPr="00FA27A3">
        <w:rPr>
          <w:rFonts w:ascii="Times New Roman" w:hAnsi="Times New Roman"/>
          <w:sz w:val="22"/>
          <w:szCs w:val="22"/>
          <w:lang w:val="en-GB"/>
        </w:rPr>
        <w:t>ax assets have not been recogniz</w:t>
      </w:r>
      <w:r w:rsidRPr="00FA27A3">
        <w:rPr>
          <w:rFonts w:ascii="Times New Roman" w:hAnsi="Times New Roman"/>
          <w:sz w:val="22"/>
          <w:szCs w:val="22"/>
          <w:lang w:val="en-GB"/>
        </w:rPr>
        <w:t xml:space="preserve">ed in </w:t>
      </w:r>
      <w:r w:rsidR="00582DD2" w:rsidRPr="00FA27A3">
        <w:rPr>
          <w:rFonts w:ascii="Times New Roman" w:hAnsi="Times New Roman"/>
          <w:sz w:val="22"/>
          <w:szCs w:val="22"/>
          <w:lang w:val="en-GB"/>
        </w:rPr>
        <w:t>respect of the following items</w:t>
      </w:r>
      <w:r w:rsidRPr="00FA27A3">
        <w:rPr>
          <w:rFonts w:ascii="Times New Roman" w:hAnsi="Times New Roman"/>
          <w:sz w:val="22"/>
          <w:szCs w:val="22"/>
          <w:lang w:val="en-GB"/>
        </w:rPr>
        <w:t xml:space="preserve">:  </w:t>
      </w:r>
    </w:p>
    <w:p w:rsidR="001A1742" w:rsidRPr="00FA27A3" w:rsidRDefault="001A1742" w:rsidP="001A1742">
      <w:pPr>
        <w:pStyle w:val="BodyText2"/>
        <w:ind w:left="540" w:right="-43"/>
        <w:jc w:val="thaiDistribute"/>
        <w:rPr>
          <w:rFonts w:ascii="Times New Roman" w:hAnsi="Times New Roman"/>
          <w:sz w:val="22"/>
          <w:szCs w:val="22"/>
          <w:lang w:val="en-GB"/>
        </w:rPr>
      </w:pPr>
    </w:p>
    <w:tbl>
      <w:tblPr>
        <w:tblW w:w="9439" w:type="dxa"/>
        <w:tblInd w:w="450" w:type="dxa"/>
        <w:tblLayout w:type="fixed"/>
        <w:tblCellMar>
          <w:left w:w="79" w:type="dxa"/>
          <w:right w:w="79" w:type="dxa"/>
        </w:tblCellMar>
        <w:tblLook w:val="0000"/>
      </w:tblPr>
      <w:tblGrid>
        <w:gridCol w:w="3499"/>
        <w:gridCol w:w="1350"/>
        <w:gridCol w:w="180"/>
        <w:gridCol w:w="1350"/>
        <w:gridCol w:w="180"/>
        <w:gridCol w:w="1350"/>
        <w:gridCol w:w="180"/>
        <w:gridCol w:w="1350"/>
      </w:tblGrid>
      <w:tr w:rsidR="000D3992" w:rsidRPr="00FA27A3" w:rsidTr="005A6742">
        <w:trPr>
          <w:cantSplit/>
          <w:tblHeader/>
        </w:trPr>
        <w:tc>
          <w:tcPr>
            <w:tcW w:w="3499" w:type="dxa"/>
          </w:tcPr>
          <w:p w:rsidR="000D3992" w:rsidRPr="00FA27A3" w:rsidRDefault="000D3992" w:rsidP="00757A16">
            <w:pPr>
              <w:rPr>
                <w:rFonts w:ascii="Times New Roman" w:hAnsi="Times New Roman" w:cs="Times New Roman"/>
                <w:sz w:val="22"/>
                <w:szCs w:val="22"/>
                <w:lang w:val="en-GB"/>
              </w:rPr>
            </w:pPr>
            <w:r w:rsidRPr="00FA27A3">
              <w:rPr>
                <w:rFonts w:ascii="Times New Roman" w:hAnsi="Times New Roman" w:cs="Times New Roman"/>
                <w:b/>
                <w:bCs/>
                <w:sz w:val="22"/>
                <w:szCs w:val="22"/>
                <w:lang w:val="en-GB"/>
              </w:rPr>
              <w:br w:type="page"/>
            </w:r>
          </w:p>
        </w:tc>
        <w:tc>
          <w:tcPr>
            <w:tcW w:w="2880" w:type="dxa"/>
            <w:gridSpan w:val="3"/>
          </w:tcPr>
          <w:p w:rsidR="000D3992" w:rsidRPr="00FA27A3" w:rsidRDefault="000D3992" w:rsidP="00757A16">
            <w:pPr>
              <w:pStyle w:val="acctmergecolhdg"/>
              <w:spacing w:line="240" w:lineRule="atLeast"/>
              <w:rPr>
                <w:szCs w:val="22"/>
              </w:rPr>
            </w:pPr>
            <w:r w:rsidRPr="00FA27A3">
              <w:rPr>
                <w:szCs w:val="22"/>
              </w:rPr>
              <w:t xml:space="preserve">Consolidated </w:t>
            </w:r>
          </w:p>
        </w:tc>
        <w:tc>
          <w:tcPr>
            <w:tcW w:w="180" w:type="dxa"/>
          </w:tcPr>
          <w:p w:rsidR="000D3992" w:rsidRPr="00FA27A3" w:rsidRDefault="000D3992" w:rsidP="00757A16">
            <w:pPr>
              <w:pStyle w:val="acctmergecolhdg"/>
              <w:spacing w:line="240" w:lineRule="atLeast"/>
              <w:rPr>
                <w:szCs w:val="22"/>
              </w:rPr>
            </w:pPr>
          </w:p>
        </w:tc>
        <w:tc>
          <w:tcPr>
            <w:tcW w:w="2880" w:type="dxa"/>
            <w:gridSpan w:val="3"/>
          </w:tcPr>
          <w:p w:rsidR="000D3992" w:rsidRPr="00FA27A3" w:rsidRDefault="000D3992" w:rsidP="00757A16">
            <w:pPr>
              <w:pStyle w:val="acctmergecolhdg"/>
              <w:spacing w:line="240" w:lineRule="atLeast"/>
              <w:rPr>
                <w:szCs w:val="22"/>
              </w:rPr>
            </w:pPr>
            <w:r w:rsidRPr="00FA27A3">
              <w:rPr>
                <w:szCs w:val="22"/>
              </w:rPr>
              <w:t xml:space="preserve">Separate </w:t>
            </w:r>
          </w:p>
        </w:tc>
      </w:tr>
      <w:tr w:rsidR="000D3992" w:rsidRPr="00FA27A3" w:rsidTr="005A6742">
        <w:trPr>
          <w:cantSplit/>
          <w:tblHeader/>
        </w:trPr>
        <w:tc>
          <w:tcPr>
            <w:tcW w:w="3499" w:type="dxa"/>
          </w:tcPr>
          <w:p w:rsidR="000D3992" w:rsidRPr="00FA27A3" w:rsidRDefault="000D3992" w:rsidP="00757A16">
            <w:pPr>
              <w:rPr>
                <w:rFonts w:ascii="Times New Roman" w:hAnsi="Times New Roman" w:cs="Times New Roman"/>
                <w:sz w:val="22"/>
                <w:szCs w:val="22"/>
                <w:lang w:val="en-GB"/>
              </w:rPr>
            </w:pPr>
          </w:p>
        </w:tc>
        <w:tc>
          <w:tcPr>
            <w:tcW w:w="2880" w:type="dxa"/>
            <w:gridSpan w:val="3"/>
          </w:tcPr>
          <w:p w:rsidR="000D3992" w:rsidRPr="00FA27A3" w:rsidRDefault="000D3992" w:rsidP="00757A16">
            <w:pPr>
              <w:pStyle w:val="acctmergecolhdg"/>
              <w:spacing w:line="240" w:lineRule="atLeast"/>
              <w:rPr>
                <w:szCs w:val="22"/>
              </w:rPr>
            </w:pPr>
            <w:r w:rsidRPr="00FA27A3">
              <w:rPr>
                <w:szCs w:val="22"/>
              </w:rPr>
              <w:t>financial statements</w:t>
            </w:r>
          </w:p>
        </w:tc>
        <w:tc>
          <w:tcPr>
            <w:tcW w:w="180" w:type="dxa"/>
          </w:tcPr>
          <w:p w:rsidR="000D3992" w:rsidRPr="00FA27A3" w:rsidRDefault="000D3992" w:rsidP="00757A16">
            <w:pPr>
              <w:pStyle w:val="acctmergecolhdg"/>
              <w:spacing w:line="240" w:lineRule="atLeast"/>
              <w:rPr>
                <w:szCs w:val="22"/>
              </w:rPr>
            </w:pPr>
          </w:p>
        </w:tc>
        <w:tc>
          <w:tcPr>
            <w:tcW w:w="2880" w:type="dxa"/>
            <w:gridSpan w:val="3"/>
          </w:tcPr>
          <w:p w:rsidR="000D3992" w:rsidRPr="00FA27A3" w:rsidRDefault="000D3992" w:rsidP="00757A16">
            <w:pPr>
              <w:pStyle w:val="acctmergecolhdg"/>
              <w:spacing w:line="240" w:lineRule="atLeast"/>
              <w:rPr>
                <w:szCs w:val="22"/>
              </w:rPr>
            </w:pPr>
            <w:r w:rsidRPr="00FA27A3">
              <w:rPr>
                <w:szCs w:val="22"/>
              </w:rPr>
              <w:t>financial statements</w:t>
            </w:r>
          </w:p>
        </w:tc>
      </w:tr>
      <w:tr w:rsidR="00BA4B0A" w:rsidRPr="00FA27A3" w:rsidTr="005A6742">
        <w:trPr>
          <w:cantSplit/>
          <w:tblHeader/>
        </w:trPr>
        <w:tc>
          <w:tcPr>
            <w:tcW w:w="3499" w:type="dxa"/>
          </w:tcPr>
          <w:p w:rsidR="00BA4B0A" w:rsidRPr="00FA27A3" w:rsidRDefault="00BA4B0A" w:rsidP="00757A16">
            <w:pPr>
              <w:pStyle w:val="acctfourfigures"/>
              <w:spacing w:line="240" w:lineRule="atLeast"/>
              <w:jc w:val="center"/>
              <w:rPr>
                <w:szCs w:val="22"/>
              </w:rPr>
            </w:pPr>
          </w:p>
        </w:tc>
        <w:tc>
          <w:tcPr>
            <w:tcW w:w="1350" w:type="dxa"/>
          </w:tcPr>
          <w:p w:rsidR="00BA4B0A" w:rsidRPr="00FA27A3" w:rsidRDefault="000E4ADB" w:rsidP="00FF1287">
            <w:pPr>
              <w:pStyle w:val="acctfourfigures"/>
              <w:tabs>
                <w:tab w:val="clear" w:pos="765"/>
              </w:tabs>
              <w:spacing w:line="240" w:lineRule="atLeast"/>
              <w:jc w:val="center"/>
              <w:rPr>
                <w:szCs w:val="22"/>
                <w:lang w:bidi="th-TH"/>
              </w:rPr>
            </w:pPr>
            <w:r w:rsidRPr="00FA27A3">
              <w:rPr>
                <w:szCs w:val="22"/>
                <w:lang w:bidi="th-TH"/>
              </w:rPr>
              <w:t>201</w:t>
            </w:r>
            <w:r w:rsidR="00E20254">
              <w:rPr>
                <w:szCs w:val="22"/>
                <w:lang w:bidi="th-TH"/>
              </w:rPr>
              <w:t>8</w:t>
            </w:r>
          </w:p>
        </w:tc>
        <w:tc>
          <w:tcPr>
            <w:tcW w:w="180" w:type="dxa"/>
          </w:tcPr>
          <w:p w:rsidR="00BA4B0A" w:rsidRPr="00FA27A3" w:rsidRDefault="00BA4B0A" w:rsidP="00757A16">
            <w:pPr>
              <w:pStyle w:val="acctfourfigures"/>
              <w:spacing w:line="240" w:lineRule="atLeast"/>
              <w:rPr>
                <w:szCs w:val="22"/>
              </w:rPr>
            </w:pPr>
          </w:p>
        </w:tc>
        <w:tc>
          <w:tcPr>
            <w:tcW w:w="1350" w:type="dxa"/>
          </w:tcPr>
          <w:p w:rsidR="00BA4B0A" w:rsidRPr="00FA27A3" w:rsidRDefault="000E4ADB" w:rsidP="00FF1287">
            <w:pPr>
              <w:pStyle w:val="acctfourfigures"/>
              <w:tabs>
                <w:tab w:val="clear" w:pos="765"/>
              </w:tabs>
              <w:spacing w:line="240" w:lineRule="atLeast"/>
              <w:jc w:val="center"/>
              <w:rPr>
                <w:szCs w:val="22"/>
              </w:rPr>
            </w:pPr>
            <w:r w:rsidRPr="00FA27A3">
              <w:rPr>
                <w:szCs w:val="22"/>
              </w:rPr>
              <w:t>201</w:t>
            </w:r>
            <w:r w:rsidR="00E20254">
              <w:rPr>
                <w:szCs w:val="22"/>
              </w:rPr>
              <w:t>7</w:t>
            </w:r>
          </w:p>
        </w:tc>
        <w:tc>
          <w:tcPr>
            <w:tcW w:w="180" w:type="dxa"/>
          </w:tcPr>
          <w:p w:rsidR="00BA4B0A" w:rsidRPr="00FA27A3" w:rsidRDefault="00BA4B0A" w:rsidP="00757A16">
            <w:pPr>
              <w:pStyle w:val="acctfourfigures"/>
              <w:spacing w:line="240" w:lineRule="atLeast"/>
              <w:rPr>
                <w:szCs w:val="22"/>
                <w:cs/>
                <w:lang w:bidi="th-TH"/>
              </w:rPr>
            </w:pPr>
          </w:p>
        </w:tc>
        <w:tc>
          <w:tcPr>
            <w:tcW w:w="1350" w:type="dxa"/>
          </w:tcPr>
          <w:p w:rsidR="00BA4B0A" w:rsidRPr="00FA27A3" w:rsidRDefault="000E4ADB" w:rsidP="00FF1287">
            <w:pPr>
              <w:pStyle w:val="acctfourfigures"/>
              <w:tabs>
                <w:tab w:val="clear" w:pos="765"/>
              </w:tabs>
              <w:spacing w:line="240" w:lineRule="atLeast"/>
              <w:jc w:val="center"/>
              <w:rPr>
                <w:szCs w:val="22"/>
                <w:lang w:bidi="th-TH"/>
              </w:rPr>
            </w:pPr>
            <w:r w:rsidRPr="00FA27A3">
              <w:rPr>
                <w:szCs w:val="22"/>
                <w:lang w:bidi="th-TH"/>
              </w:rPr>
              <w:t>201</w:t>
            </w:r>
            <w:r w:rsidR="00E20254">
              <w:rPr>
                <w:szCs w:val="22"/>
                <w:lang w:bidi="th-TH"/>
              </w:rPr>
              <w:t>8</w:t>
            </w:r>
          </w:p>
        </w:tc>
        <w:tc>
          <w:tcPr>
            <w:tcW w:w="180" w:type="dxa"/>
          </w:tcPr>
          <w:p w:rsidR="00BA4B0A" w:rsidRPr="00FA27A3" w:rsidRDefault="00BA4B0A" w:rsidP="00757A16">
            <w:pPr>
              <w:pStyle w:val="acctfourfigures"/>
              <w:spacing w:line="240" w:lineRule="atLeast"/>
              <w:rPr>
                <w:szCs w:val="22"/>
              </w:rPr>
            </w:pPr>
          </w:p>
        </w:tc>
        <w:tc>
          <w:tcPr>
            <w:tcW w:w="1350" w:type="dxa"/>
          </w:tcPr>
          <w:p w:rsidR="00BA4B0A" w:rsidRPr="00FA27A3" w:rsidRDefault="000E4ADB" w:rsidP="00FF1287">
            <w:pPr>
              <w:pStyle w:val="acctfourfigures"/>
              <w:tabs>
                <w:tab w:val="clear" w:pos="765"/>
              </w:tabs>
              <w:spacing w:line="240" w:lineRule="atLeast"/>
              <w:jc w:val="center"/>
              <w:rPr>
                <w:szCs w:val="22"/>
              </w:rPr>
            </w:pPr>
            <w:r w:rsidRPr="00FA27A3">
              <w:rPr>
                <w:szCs w:val="22"/>
              </w:rPr>
              <w:t>201</w:t>
            </w:r>
            <w:r w:rsidR="00E20254">
              <w:rPr>
                <w:szCs w:val="22"/>
              </w:rPr>
              <w:t>7</w:t>
            </w:r>
          </w:p>
        </w:tc>
      </w:tr>
      <w:tr w:rsidR="00BA4B0A" w:rsidRPr="00FA27A3" w:rsidTr="005A6742">
        <w:trPr>
          <w:cantSplit/>
        </w:trPr>
        <w:tc>
          <w:tcPr>
            <w:tcW w:w="3499" w:type="dxa"/>
          </w:tcPr>
          <w:p w:rsidR="00BA4B0A" w:rsidRPr="00FA27A3" w:rsidRDefault="00BA4B0A" w:rsidP="00757A16">
            <w:pPr>
              <w:rPr>
                <w:rFonts w:ascii="Times New Roman" w:hAnsi="Times New Roman" w:cs="Times New Roman"/>
                <w:b/>
                <w:bCs/>
                <w:i/>
                <w:iCs/>
                <w:sz w:val="22"/>
                <w:szCs w:val="22"/>
                <w:lang w:val="en-GB"/>
              </w:rPr>
            </w:pPr>
          </w:p>
        </w:tc>
        <w:tc>
          <w:tcPr>
            <w:tcW w:w="5940" w:type="dxa"/>
            <w:gridSpan w:val="7"/>
          </w:tcPr>
          <w:p w:rsidR="00BA4B0A" w:rsidRPr="00FA27A3" w:rsidRDefault="00BA4B0A" w:rsidP="00EF752C">
            <w:pPr>
              <w:pStyle w:val="acctfourfigures"/>
              <w:spacing w:line="240" w:lineRule="atLeast"/>
              <w:jc w:val="center"/>
              <w:rPr>
                <w:i/>
                <w:iCs/>
                <w:szCs w:val="22"/>
              </w:rPr>
            </w:pPr>
            <w:r w:rsidRPr="00FA27A3">
              <w:rPr>
                <w:i/>
                <w:iCs/>
                <w:szCs w:val="22"/>
              </w:rPr>
              <w:t xml:space="preserve">(in </w:t>
            </w:r>
            <w:r w:rsidR="00D63A06" w:rsidRPr="00FA27A3">
              <w:rPr>
                <w:i/>
                <w:iCs/>
                <w:szCs w:val="22"/>
              </w:rPr>
              <w:t xml:space="preserve">thousand </w:t>
            </w:r>
            <w:r w:rsidRPr="00FA27A3">
              <w:rPr>
                <w:i/>
                <w:iCs/>
                <w:szCs w:val="22"/>
              </w:rPr>
              <w:t>Baht)</w:t>
            </w:r>
          </w:p>
        </w:tc>
      </w:tr>
      <w:tr w:rsidR="00BA4B0A" w:rsidRPr="00FA27A3" w:rsidTr="005A6742">
        <w:trPr>
          <w:cantSplit/>
        </w:trPr>
        <w:tc>
          <w:tcPr>
            <w:tcW w:w="3499" w:type="dxa"/>
            <w:vAlign w:val="bottom"/>
          </w:tcPr>
          <w:p w:rsidR="00BA4B0A" w:rsidRPr="00FA27A3" w:rsidRDefault="00BA4B0A" w:rsidP="00757A16">
            <w:pPr>
              <w:jc w:val="both"/>
              <w:rPr>
                <w:rFonts w:ascii="Times New Roman" w:hAnsi="Times New Roman" w:cs="Times New Roman"/>
                <w:sz w:val="22"/>
                <w:szCs w:val="22"/>
                <w:lang w:val="en-GB"/>
              </w:rPr>
            </w:pPr>
            <w:r w:rsidRPr="00FA27A3">
              <w:rPr>
                <w:rFonts w:ascii="Times New Roman" w:hAnsi="Times New Roman" w:cs="Times New Roman"/>
                <w:sz w:val="22"/>
                <w:szCs w:val="22"/>
                <w:lang w:val="en-GB"/>
              </w:rPr>
              <w:t>Deductible temporary differences</w:t>
            </w: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rPr>
                <w:szCs w:val="22"/>
              </w:rPr>
            </w:pPr>
          </w:p>
        </w:tc>
        <w:tc>
          <w:tcPr>
            <w:tcW w:w="180" w:type="dxa"/>
            <w:shd w:val="clear" w:color="auto" w:fill="auto"/>
            <w:vAlign w:val="bottom"/>
          </w:tcPr>
          <w:p w:rsidR="00BA4B0A" w:rsidRPr="00FA27A3" w:rsidRDefault="00BA4B0A" w:rsidP="00757A16">
            <w:pPr>
              <w:pStyle w:val="acctfourfigures"/>
              <w:tabs>
                <w:tab w:val="clear" w:pos="765"/>
                <w:tab w:val="decimal" w:pos="851"/>
              </w:tabs>
              <w:spacing w:line="240" w:lineRule="atLeast"/>
              <w:rPr>
                <w:szCs w:val="22"/>
              </w:rPr>
            </w:pP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rPr>
                <w:szCs w:val="22"/>
              </w:rPr>
            </w:pPr>
          </w:p>
        </w:tc>
        <w:tc>
          <w:tcPr>
            <w:tcW w:w="180" w:type="dxa"/>
            <w:shd w:val="clear" w:color="auto" w:fill="auto"/>
            <w:vAlign w:val="bottom"/>
          </w:tcPr>
          <w:p w:rsidR="00BA4B0A" w:rsidRPr="00FA27A3" w:rsidRDefault="00BA4B0A" w:rsidP="00757A16">
            <w:pPr>
              <w:pStyle w:val="acctfourfigures"/>
              <w:tabs>
                <w:tab w:val="clear" w:pos="765"/>
                <w:tab w:val="decimal" w:pos="851"/>
              </w:tabs>
              <w:spacing w:line="240" w:lineRule="atLeast"/>
              <w:rPr>
                <w:szCs w:val="22"/>
              </w:rPr>
            </w:pP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BA4B0A" w:rsidRPr="00FA27A3" w:rsidRDefault="00BA4B0A" w:rsidP="00757A16">
            <w:pPr>
              <w:pStyle w:val="acctfourfigures"/>
              <w:tabs>
                <w:tab w:val="clear" w:pos="765"/>
                <w:tab w:val="decimal" w:pos="851"/>
              </w:tabs>
              <w:spacing w:line="240" w:lineRule="atLeast"/>
              <w:rPr>
                <w:szCs w:val="22"/>
              </w:rPr>
            </w:pP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rPr>
                <w:szCs w:val="22"/>
              </w:rPr>
            </w:pPr>
          </w:p>
        </w:tc>
      </w:tr>
      <w:tr w:rsidR="00BA4B0A" w:rsidRPr="00FA27A3" w:rsidTr="005A6742">
        <w:trPr>
          <w:cantSplit/>
        </w:trPr>
        <w:tc>
          <w:tcPr>
            <w:tcW w:w="3499" w:type="dxa"/>
            <w:vAlign w:val="bottom"/>
          </w:tcPr>
          <w:p w:rsidR="00BA4B0A" w:rsidRPr="00FA27A3" w:rsidRDefault="00BA4B0A" w:rsidP="00F01F81">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FA27A3">
              <w:rPr>
                <w:rFonts w:ascii="Times New Roman" w:hAnsi="Times New Roman" w:cs="Times New Roman"/>
                <w:sz w:val="22"/>
                <w:szCs w:val="22"/>
              </w:rPr>
              <w:t>Allowance for doubtful accounts -</w:t>
            </w: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rPr>
                <w:szCs w:val="22"/>
              </w:rPr>
            </w:pPr>
          </w:p>
        </w:tc>
        <w:tc>
          <w:tcPr>
            <w:tcW w:w="180" w:type="dxa"/>
            <w:shd w:val="clear" w:color="auto" w:fill="auto"/>
            <w:vAlign w:val="bottom"/>
          </w:tcPr>
          <w:p w:rsidR="00BA4B0A" w:rsidRPr="00FA27A3" w:rsidRDefault="00BA4B0A" w:rsidP="00757A16">
            <w:pPr>
              <w:pStyle w:val="acctfourfigures"/>
              <w:tabs>
                <w:tab w:val="clear" w:pos="765"/>
                <w:tab w:val="decimal" w:pos="851"/>
              </w:tabs>
              <w:spacing w:line="240" w:lineRule="atLeast"/>
              <w:rPr>
                <w:szCs w:val="22"/>
              </w:rPr>
            </w:pP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rPr>
                <w:szCs w:val="22"/>
              </w:rPr>
            </w:pPr>
          </w:p>
        </w:tc>
        <w:tc>
          <w:tcPr>
            <w:tcW w:w="180" w:type="dxa"/>
            <w:shd w:val="clear" w:color="auto" w:fill="auto"/>
            <w:vAlign w:val="bottom"/>
          </w:tcPr>
          <w:p w:rsidR="00BA4B0A" w:rsidRPr="00FA27A3" w:rsidRDefault="00BA4B0A" w:rsidP="00757A16">
            <w:pPr>
              <w:pStyle w:val="acctfourfigures"/>
              <w:tabs>
                <w:tab w:val="clear" w:pos="765"/>
                <w:tab w:val="decimal" w:pos="851"/>
              </w:tabs>
              <w:spacing w:line="240" w:lineRule="atLeast"/>
              <w:rPr>
                <w:szCs w:val="22"/>
              </w:rPr>
            </w:pP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BA4B0A" w:rsidRPr="00FA27A3" w:rsidRDefault="00BA4B0A" w:rsidP="00757A16">
            <w:pPr>
              <w:pStyle w:val="acctfourfigures"/>
              <w:tabs>
                <w:tab w:val="clear" w:pos="765"/>
                <w:tab w:val="decimal" w:pos="851"/>
              </w:tabs>
              <w:spacing w:line="240" w:lineRule="atLeast"/>
              <w:rPr>
                <w:szCs w:val="22"/>
              </w:rPr>
            </w:pPr>
          </w:p>
        </w:tc>
        <w:tc>
          <w:tcPr>
            <w:tcW w:w="1350" w:type="dxa"/>
            <w:shd w:val="clear" w:color="auto" w:fill="auto"/>
          </w:tcPr>
          <w:p w:rsidR="00BA4B0A" w:rsidRPr="00FA27A3" w:rsidRDefault="00BA4B0A" w:rsidP="000D3992">
            <w:pPr>
              <w:pStyle w:val="acctfourfigures"/>
              <w:tabs>
                <w:tab w:val="clear" w:pos="765"/>
                <w:tab w:val="decimal" w:pos="1181"/>
              </w:tabs>
              <w:spacing w:line="240" w:lineRule="atLeast"/>
              <w:rPr>
                <w:szCs w:val="22"/>
              </w:rPr>
            </w:pPr>
          </w:p>
        </w:tc>
      </w:tr>
      <w:tr w:rsidR="00F167CA" w:rsidRPr="00FA27A3" w:rsidTr="005A6742">
        <w:trPr>
          <w:cantSplit/>
        </w:trPr>
        <w:tc>
          <w:tcPr>
            <w:tcW w:w="3499" w:type="dxa"/>
          </w:tcPr>
          <w:p w:rsidR="00F167CA" w:rsidRPr="00FA27A3" w:rsidRDefault="00E942BB" w:rsidP="00F167CA">
            <w:pPr>
              <w:ind w:left="191"/>
              <w:rPr>
                <w:rFonts w:ascii="Times New Roman" w:hAnsi="Times New Roman" w:cs="Times New Roman"/>
                <w:sz w:val="22"/>
                <w:szCs w:val="22"/>
                <w:lang w:val="en-GB"/>
              </w:rPr>
            </w:pPr>
            <w:r w:rsidRPr="00FA27A3">
              <w:rPr>
                <w:rFonts w:ascii="Times New Roman" w:hAnsi="Times New Roman" w:cs="Times New Roman"/>
                <w:sz w:val="22"/>
                <w:szCs w:val="22"/>
              </w:rPr>
              <w:t xml:space="preserve">   </w:t>
            </w:r>
            <w:r w:rsidR="008B6C4D" w:rsidRPr="00FA27A3">
              <w:rPr>
                <w:rFonts w:ascii="Times New Roman" w:hAnsi="Times New Roman" w:cs="Times New Roman"/>
                <w:sz w:val="22"/>
                <w:szCs w:val="22"/>
              </w:rPr>
              <w:t>t</w:t>
            </w:r>
            <w:r w:rsidR="00F167CA" w:rsidRPr="00FA27A3">
              <w:rPr>
                <w:rFonts w:ascii="Times New Roman" w:hAnsi="Times New Roman" w:cs="Times New Roman"/>
                <w:sz w:val="22"/>
                <w:szCs w:val="22"/>
              </w:rPr>
              <w:t>rade and other accounts</w:t>
            </w:r>
          </w:p>
        </w:tc>
        <w:tc>
          <w:tcPr>
            <w:tcW w:w="1350" w:type="dxa"/>
            <w:shd w:val="clear" w:color="auto" w:fill="auto"/>
          </w:tcPr>
          <w:p w:rsidR="00F167CA" w:rsidRPr="00FA27A3" w:rsidRDefault="00F167CA" w:rsidP="00F167CA">
            <w:pPr>
              <w:pStyle w:val="acctfourfigures"/>
              <w:tabs>
                <w:tab w:val="clear" w:pos="765"/>
                <w:tab w:val="decimal" w:pos="1181"/>
              </w:tabs>
              <w:spacing w:line="240" w:lineRule="atLeast"/>
              <w:rPr>
                <w:szCs w:val="22"/>
              </w:rPr>
            </w:pPr>
          </w:p>
        </w:tc>
        <w:tc>
          <w:tcPr>
            <w:tcW w:w="180" w:type="dxa"/>
            <w:shd w:val="clear" w:color="auto" w:fill="auto"/>
            <w:vAlign w:val="bottom"/>
          </w:tcPr>
          <w:p w:rsidR="00F167CA" w:rsidRPr="00FA27A3" w:rsidRDefault="00F167CA" w:rsidP="00F167CA">
            <w:pPr>
              <w:pStyle w:val="acctfourfigures"/>
              <w:tabs>
                <w:tab w:val="clear" w:pos="765"/>
                <w:tab w:val="decimal" w:pos="851"/>
              </w:tabs>
              <w:spacing w:line="240" w:lineRule="atLeast"/>
              <w:rPr>
                <w:szCs w:val="22"/>
              </w:rPr>
            </w:pPr>
          </w:p>
        </w:tc>
        <w:tc>
          <w:tcPr>
            <w:tcW w:w="1350" w:type="dxa"/>
            <w:shd w:val="clear" w:color="auto" w:fill="auto"/>
          </w:tcPr>
          <w:p w:rsidR="00F167CA" w:rsidRPr="00FA27A3" w:rsidRDefault="00F167CA" w:rsidP="00F167CA">
            <w:pPr>
              <w:pStyle w:val="acctfourfigures"/>
              <w:tabs>
                <w:tab w:val="clear" w:pos="765"/>
                <w:tab w:val="decimal" w:pos="1181"/>
              </w:tabs>
              <w:spacing w:line="240" w:lineRule="atLeast"/>
              <w:rPr>
                <w:szCs w:val="22"/>
              </w:rPr>
            </w:pPr>
          </w:p>
        </w:tc>
        <w:tc>
          <w:tcPr>
            <w:tcW w:w="180" w:type="dxa"/>
            <w:shd w:val="clear" w:color="auto" w:fill="auto"/>
            <w:vAlign w:val="bottom"/>
          </w:tcPr>
          <w:p w:rsidR="00F167CA" w:rsidRPr="00FA27A3" w:rsidRDefault="00F167CA" w:rsidP="00F167CA">
            <w:pPr>
              <w:pStyle w:val="acctfourfigures"/>
              <w:tabs>
                <w:tab w:val="clear" w:pos="765"/>
                <w:tab w:val="decimal" w:pos="851"/>
              </w:tabs>
              <w:spacing w:line="240" w:lineRule="atLeast"/>
              <w:rPr>
                <w:szCs w:val="22"/>
              </w:rPr>
            </w:pPr>
          </w:p>
        </w:tc>
        <w:tc>
          <w:tcPr>
            <w:tcW w:w="1350" w:type="dxa"/>
            <w:shd w:val="clear" w:color="auto" w:fill="auto"/>
          </w:tcPr>
          <w:p w:rsidR="00F167CA" w:rsidRPr="00FA27A3" w:rsidRDefault="00F167CA" w:rsidP="00F167CA">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F167CA" w:rsidRPr="00FA27A3" w:rsidRDefault="00F167CA" w:rsidP="00F167CA">
            <w:pPr>
              <w:pStyle w:val="acctfourfigures"/>
              <w:tabs>
                <w:tab w:val="clear" w:pos="765"/>
                <w:tab w:val="decimal" w:pos="851"/>
              </w:tabs>
              <w:spacing w:line="240" w:lineRule="atLeast"/>
              <w:rPr>
                <w:szCs w:val="22"/>
              </w:rPr>
            </w:pPr>
          </w:p>
        </w:tc>
        <w:tc>
          <w:tcPr>
            <w:tcW w:w="1350" w:type="dxa"/>
            <w:shd w:val="clear" w:color="auto" w:fill="auto"/>
          </w:tcPr>
          <w:p w:rsidR="00F167CA" w:rsidRPr="00FA27A3" w:rsidRDefault="00F167CA" w:rsidP="00F167CA">
            <w:pPr>
              <w:pStyle w:val="acctfourfigures"/>
              <w:tabs>
                <w:tab w:val="clear" w:pos="765"/>
                <w:tab w:val="decimal" w:pos="1181"/>
              </w:tabs>
              <w:spacing w:line="240" w:lineRule="atLeast"/>
              <w:rPr>
                <w:szCs w:val="22"/>
              </w:rPr>
            </w:pPr>
          </w:p>
        </w:tc>
      </w:tr>
      <w:tr w:rsidR="005A6742" w:rsidRPr="00FA27A3" w:rsidTr="005A6742">
        <w:trPr>
          <w:cantSplit/>
        </w:trPr>
        <w:tc>
          <w:tcPr>
            <w:tcW w:w="3499" w:type="dxa"/>
          </w:tcPr>
          <w:p w:rsidR="005A6742" w:rsidRPr="00FA27A3" w:rsidRDefault="005A6742" w:rsidP="005A6742">
            <w:pPr>
              <w:ind w:left="191"/>
              <w:rPr>
                <w:rFonts w:ascii="Times New Roman" w:hAnsi="Times New Roman" w:cs="Times New Roman"/>
                <w:sz w:val="22"/>
                <w:szCs w:val="22"/>
                <w:lang w:val="en-GB"/>
              </w:rPr>
            </w:pPr>
            <w:r w:rsidRPr="00FA27A3">
              <w:rPr>
                <w:rFonts w:ascii="Times New Roman" w:hAnsi="Times New Roman" w:cs="Times New Roman"/>
                <w:sz w:val="22"/>
                <w:szCs w:val="22"/>
              </w:rPr>
              <w:t xml:space="preserve">   receivable</w:t>
            </w:r>
          </w:p>
        </w:tc>
        <w:tc>
          <w:tcPr>
            <w:tcW w:w="1350" w:type="dxa"/>
            <w:shd w:val="clear" w:color="auto" w:fill="auto"/>
          </w:tcPr>
          <w:p w:rsidR="005A6742" w:rsidRPr="00FA27A3" w:rsidRDefault="00405B29" w:rsidP="005A6742">
            <w:pPr>
              <w:pStyle w:val="acctfourfigures"/>
              <w:tabs>
                <w:tab w:val="clear" w:pos="765"/>
                <w:tab w:val="decimal" w:pos="1181"/>
              </w:tabs>
              <w:spacing w:line="240" w:lineRule="atLeast"/>
              <w:rPr>
                <w:szCs w:val="28"/>
                <w:lang w:val="en-US" w:bidi="th-TH"/>
              </w:rPr>
            </w:pPr>
            <w:r>
              <w:rPr>
                <w:szCs w:val="28"/>
                <w:lang w:val="en-US" w:bidi="th-TH"/>
              </w:rPr>
              <w:t>1,102</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C14E53">
            <w:pPr>
              <w:pStyle w:val="acctfourfigures"/>
              <w:tabs>
                <w:tab w:val="clear" w:pos="765"/>
                <w:tab w:val="decimal" w:pos="1102"/>
              </w:tabs>
              <w:spacing w:line="240" w:lineRule="atLeast"/>
              <w:ind w:left="-79"/>
              <w:jc w:val="right"/>
              <w:rPr>
                <w:szCs w:val="28"/>
                <w:lang w:val="en-US" w:bidi="th-TH"/>
              </w:rPr>
            </w:pPr>
            <w:r w:rsidRPr="00FA27A3">
              <w:rPr>
                <w:szCs w:val="28"/>
                <w:lang w:val="en-US" w:bidi="th-TH"/>
              </w:rPr>
              <w:t>1,093</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405B29" w:rsidP="005A6742">
            <w:pPr>
              <w:pStyle w:val="acctfourfigures"/>
              <w:tabs>
                <w:tab w:val="clear" w:pos="765"/>
                <w:tab w:val="decimal" w:pos="1102"/>
              </w:tabs>
              <w:spacing w:line="240" w:lineRule="atLeast"/>
              <w:ind w:right="11"/>
              <w:rPr>
                <w:szCs w:val="22"/>
                <w:lang w:val="en-US" w:bidi="th-TH"/>
              </w:rPr>
            </w:pPr>
            <w:r>
              <w:rPr>
                <w:szCs w:val="22"/>
                <w:lang w:val="en-US" w:bidi="th-TH"/>
              </w:rPr>
              <w:t>984</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lang w:val="en-US" w:bidi="th-TH"/>
              </w:rPr>
            </w:pPr>
            <w:r w:rsidRPr="00FA27A3">
              <w:rPr>
                <w:szCs w:val="22"/>
                <w:lang w:val="en-US" w:bidi="th-TH"/>
              </w:rPr>
              <w:t>979</w:t>
            </w:r>
          </w:p>
        </w:tc>
      </w:tr>
      <w:tr w:rsidR="005A6742" w:rsidRPr="00FA27A3" w:rsidTr="005A6742">
        <w:trPr>
          <w:cantSplit/>
        </w:trPr>
        <w:tc>
          <w:tcPr>
            <w:tcW w:w="3499" w:type="dxa"/>
          </w:tcPr>
          <w:p w:rsidR="005A6742" w:rsidRPr="00FA27A3" w:rsidRDefault="005A6742" w:rsidP="005A6742">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FA27A3">
              <w:rPr>
                <w:rFonts w:ascii="Times New Roman" w:hAnsi="Times New Roman" w:cs="Times New Roman"/>
                <w:sz w:val="22"/>
                <w:szCs w:val="22"/>
              </w:rPr>
              <w:t xml:space="preserve">Allowance for declining in value  </w:t>
            </w: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r>
      <w:tr w:rsidR="005A6742" w:rsidRPr="00FA27A3" w:rsidTr="005A6742">
        <w:trPr>
          <w:cantSplit/>
          <w:trHeight w:val="80"/>
        </w:trPr>
        <w:tc>
          <w:tcPr>
            <w:tcW w:w="3499" w:type="dxa"/>
          </w:tcPr>
          <w:p w:rsidR="005A6742" w:rsidRPr="00FA27A3" w:rsidRDefault="005A6742" w:rsidP="005A6742">
            <w:pPr>
              <w:ind w:left="191"/>
              <w:rPr>
                <w:rFonts w:ascii="Times New Roman" w:hAnsi="Times New Roman" w:cs="Times New Roman"/>
                <w:sz w:val="22"/>
                <w:szCs w:val="22"/>
              </w:rPr>
            </w:pPr>
            <w:r w:rsidRPr="00FA27A3">
              <w:rPr>
                <w:rFonts w:ascii="Times New Roman" w:hAnsi="Times New Roman" w:cs="Times New Roman"/>
                <w:sz w:val="22"/>
                <w:szCs w:val="22"/>
              </w:rPr>
              <w:t xml:space="preserve">   of inventories and inventory </w:t>
            </w: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r>
      <w:tr w:rsidR="005A6742" w:rsidRPr="00FA27A3" w:rsidTr="005A6742">
        <w:trPr>
          <w:cantSplit/>
          <w:trHeight w:val="80"/>
        </w:trPr>
        <w:tc>
          <w:tcPr>
            <w:tcW w:w="3499" w:type="dxa"/>
          </w:tcPr>
          <w:p w:rsidR="005A6742" w:rsidRPr="00FA27A3" w:rsidRDefault="005A6742" w:rsidP="005A6742">
            <w:pPr>
              <w:ind w:left="191"/>
              <w:rPr>
                <w:rFonts w:ascii="Times New Roman" w:hAnsi="Times New Roman" w:cs="Times New Roman"/>
                <w:sz w:val="22"/>
                <w:szCs w:val="22"/>
              </w:rPr>
            </w:pPr>
            <w:r w:rsidRPr="00FA27A3">
              <w:rPr>
                <w:rFonts w:ascii="Times New Roman" w:hAnsi="Times New Roman" w:cs="Times New Roman"/>
                <w:sz w:val="22"/>
                <w:szCs w:val="22"/>
              </w:rPr>
              <w:t xml:space="preserve">   deterioration</w:t>
            </w:r>
          </w:p>
        </w:tc>
        <w:tc>
          <w:tcPr>
            <w:tcW w:w="1350" w:type="dxa"/>
            <w:shd w:val="clear" w:color="auto" w:fill="auto"/>
          </w:tcPr>
          <w:p w:rsidR="005A6742" w:rsidRPr="009D1618" w:rsidRDefault="009D1618" w:rsidP="005A6742">
            <w:pPr>
              <w:pStyle w:val="acctfourfigures"/>
              <w:tabs>
                <w:tab w:val="clear" w:pos="765"/>
                <w:tab w:val="decimal" w:pos="1181"/>
              </w:tabs>
              <w:spacing w:line="240" w:lineRule="atLeast"/>
              <w:rPr>
                <w:szCs w:val="22"/>
                <w:lang w:val="en-US"/>
              </w:rPr>
            </w:pPr>
            <w:r>
              <w:rPr>
                <w:szCs w:val="22"/>
              </w:rPr>
              <w:t>43,681</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C14E53">
            <w:pPr>
              <w:pStyle w:val="acctfourfigures"/>
              <w:tabs>
                <w:tab w:val="clear" w:pos="765"/>
                <w:tab w:val="decimal" w:pos="1102"/>
              </w:tabs>
              <w:spacing w:line="240" w:lineRule="atLeast"/>
              <w:ind w:left="-79"/>
              <w:jc w:val="right"/>
              <w:rPr>
                <w:szCs w:val="22"/>
              </w:rPr>
            </w:pPr>
            <w:r w:rsidRPr="00FA27A3">
              <w:rPr>
                <w:szCs w:val="22"/>
              </w:rPr>
              <w:t>64,033</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9D1618" w:rsidP="005A6742">
            <w:pPr>
              <w:pStyle w:val="acctfourfigures"/>
              <w:tabs>
                <w:tab w:val="clear" w:pos="765"/>
                <w:tab w:val="decimal" w:pos="1102"/>
              </w:tabs>
              <w:spacing w:line="240" w:lineRule="atLeast"/>
              <w:ind w:right="11"/>
              <w:rPr>
                <w:szCs w:val="22"/>
              </w:rPr>
            </w:pPr>
            <w:r>
              <w:rPr>
                <w:szCs w:val="22"/>
              </w:rPr>
              <w:t>43,681</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r w:rsidRPr="00FA27A3">
              <w:rPr>
                <w:szCs w:val="22"/>
              </w:rPr>
              <w:t>64,033</w:t>
            </w:r>
          </w:p>
        </w:tc>
      </w:tr>
      <w:tr w:rsidR="005A6742" w:rsidRPr="00FA27A3" w:rsidTr="005A6742">
        <w:trPr>
          <w:cantSplit/>
        </w:trPr>
        <w:tc>
          <w:tcPr>
            <w:tcW w:w="3499" w:type="dxa"/>
          </w:tcPr>
          <w:p w:rsidR="005A6742" w:rsidRPr="00FA27A3" w:rsidRDefault="005A6742" w:rsidP="005A6742">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FA27A3">
              <w:rPr>
                <w:rFonts w:ascii="Times New Roman" w:hAnsi="Times New Roman" w:cs="Times New Roman"/>
                <w:sz w:val="22"/>
                <w:szCs w:val="22"/>
              </w:rPr>
              <w:t>Allowance for impairment losses</w:t>
            </w: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r>
      <w:tr w:rsidR="005A6742" w:rsidRPr="00FA27A3" w:rsidTr="005A6742">
        <w:trPr>
          <w:cantSplit/>
        </w:trPr>
        <w:tc>
          <w:tcPr>
            <w:tcW w:w="3499" w:type="dxa"/>
          </w:tcPr>
          <w:p w:rsidR="005A6742" w:rsidRPr="00FA27A3" w:rsidRDefault="005A6742" w:rsidP="005A6742">
            <w:pPr>
              <w:ind w:left="191"/>
              <w:rPr>
                <w:rFonts w:ascii="Times New Roman" w:hAnsi="Times New Roman" w:cs="Times New Roman"/>
                <w:sz w:val="22"/>
                <w:szCs w:val="22"/>
              </w:rPr>
            </w:pPr>
            <w:r w:rsidRPr="00FA27A3">
              <w:rPr>
                <w:rFonts w:ascii="Times New Roman" w:hAnsi="Times New Roman" w:cs="Times New Roman"/>
                <w:sz w:val="22"/>
                <w:szCs w:val="22"/>
              </w:rPr>
              <w:t xml:space="preserve">   on investment</w:t>
            </w:r>
          </w:p>
        </w:tc>
        <w:tc>
          <w:tcPr>
            <w:tcW w:w="1350" w:type="dxa"/>
            <w:shd w:val="clear" w:color="auto" w:fill="auto"/>
          </w:tcPr>
          <w:p w:rsidR="005A6742" w:rsidRPr="00FA27A3" w:rsidRDefault="00405B29" w:rsidP="002F5ADA">
            <w:pPr>
              <w:pStyle w:val="acctfourfigures"/>
              <w:tabs>
                <w:tab w:val="clear" w:pos="765"/>
                <w:tab w:val="decimal" w:pos="832"/>
              </w:tabs>
              <w:spacing w:line="240" w:lineRule="atLeast"/>
              <w:ind w:right="11"/>
              <w:rPr>
                <w:szCs w:val="22"/>
              </w:rPr>
            </w:pPr>
            <w:r>
              <w:rPr>
                <w:szCs w:val="22"/>
              </w:rPr>
              <w:t>-</w:t>
            </w:r>
          </w:p>
        </w:tc>
        <w:tc>
          <w:tcPr>
            <w:tcW w:w="180" w:type="dxa"/>
            <w:shd w:val="clear" w:color="auto" w:fill="auto"/>
            <w:vAlign w:val="bottom"/>
          </w:tcPr>
          <w:p w:rsidR="005A6742" w:rsidRPr="00FA27A3" w:rsidRDefault="005A6742" w:rsidP="005A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5A6742" w:rsidRPr="00FA27A3" w:rsidRDefault="005A6742" w:rsidP="002F5ADA">
            <w:pPr>
              <w:pStyle w:val="acctfourfigures"/>
              <w:tabs>
                <w:tab w:val="clear" w:pos="765"/>
                <w:tab w:val="decimal" w:pos="832"/>
              </w:tabs>
              <w:spacing w:line="240" w:lineRule="atLeast"/>
              <w:ind w:right="11"/>
              <w:rPr>
                <w:szCs w:val="22"/>
              </w:rPr>
            </w:pPr>
            <w:r w:rsidRPr="00FA27A3">
              <w:rPr>
                <w:szCs w:val="22"/>
              </w:rPr>
              <w:t>-</w:t>
            </w:r>
          </w:p>
        </w:tc>
        <w:tc>
          <w:tcPr>
            <w:tcW w:w="180" w:type="dxa"/>
            <w:shd w:val="clear" w:color="auto" w:fill="auto"/>
            <w:vAlign w:val="bottom"/>
          </w:tcPr>
          <w:p w:rsidR="005A6742" w:rsidRPr="00FA27A3" w:rsidRDefault="005A6742" w:rsidP="005A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5A6742" w:rsidRPr="00FA27A3" w:rsidRDefault="00405B29" w:rsidP="005A6742">
            <w:pPr>
              <w:pStyle w:val="acctfourfigures"/>
              <w:tabs>
                <w:tab w:val="clear" w:pos="765"/>
                <w:tab w:val="decimal" w:pos="1102"/>
              </w:tabs>
              <w:spacing w:line="240" w:lineRule="atLeast"/>
              <w:ind w:right="11"/>
              <w:rPr>
                <w:szCs w:val="22"/>
              </w:rPr>
            </w:pPr>
            <w:r>
              <w:rPr>
                <w:szCs w:val="22"/>
              </w:rPr>
              <w:t>3,558</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r w:rsidRPr="00FA27A3">
              <w:rPr>
                <w:szCs w:val="22"/>
              </w:rPr>
              <w:t>3,524</w:t>
            </w:r>
          </w:p>
        </w:tc>
      </w:tr>
      <w:tr w:rsidR="005A6742" w:rsidRPr="00FA27A3" w:rsidTr="005A6742">
        <w:trPr>
          <w:cantSplit/>
        </w:trPr>
        <w:tc>
          <w:tcPr>
            <w:tcW w:w="3499" w:type="dxa"/>
          </w:tcPr>
          <w:p w:rsidR="005A6742" w:rsidRPr="00FA27A3" w:rsidRDefault="005A6742" w:rsidP="005A6742">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FA27A3">
              <w:rPr>
                <w:rFonts w:ascii="Times New Roman" w:hAnsi="Times New Roman" w:cs="Times New Roman"/>
                <w:sz w:val="22"/>
                <w:szCs w:val="22"/>
              </w:rPr>
              <w:t xml:space="preserve">Allowance impairment losses on </w:t>
            </w: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p>
        </w:tc>
      </w:tr>
      <w:tr w:rsidR="009D1618" w:rsidRPr="00FA27A3" w:rsidTr="005A6742">
        <w:trPr>
          <w:cantSplit/>
        </w:trPr>
        <w:tc>
          <w:tcPr>
            <w:tcW w:w="3499" w:type="dxa"/>
          </w:tcPr>
          <w:p w:rsidR="009D1618" w:rsidRPr="00FA27A3" w:rsidRDefault="002F5ADA" w:rsidP="009D16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Pr>
                <w:rFonts w:ascii="Times New Roman" w:hAnsi="Times New Roman" w:cs="Times New Roman"/>
                <w:sz w:val="22"/>
                <w:szCs w:val="22"/>
              </w:rPr>
              <w:t xml:space="preserve">   i</w:t>
            </w:r>
            <w:r w:rsidR="009D1618">
              <w:rPr>
                <w:rFonts w:ascii="Times New Roman" w:hAnsi="Times New Roman" w:cs="Times New Roman"/>
                <w:sz w:val="22"/>
                <w:szCs w:val="22"/>
              </w:rPr>
              <w:t>nvestment properties and</w:t>
            </w:r>
          </w:p>
        </w:tc>
        <w:tc>
          <w:tcPr>
            <w:tcW w:w="1350" w:type="dxa"/>
            <w:shd w:val="clear" w:color="auto" w:fill="auto"/>
          </w:tcPr>
          <w:p w:rsidR="009D1618" w:rsidRPr="00FA27A3" w:rsidRDefault="009D1618"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9D1618" w:rsidRPr="00FA27A3" w:rsidRDefault="009D1618" w:rsidP="005A6742">
            <w:pPr>
              <w:pStyle w:val="acctfourfigures"/>
              <w:tabs>
                <w:tab w:val="clear" w:pos="765"/>
                <w:tab w:val="decimal" w:pos="851"/>
              </w:tabs>
              <w:spacing w:line="240" w:lineRule="atLeast"/>
              <w:rPr>
                <w:szCs w:val="22"/>
              </w:rPr>
            </w:pPr>
          </w:p>
        </w:tc>
        <w:tc>
          <w:tcPr>
            <w:tcW w:w="1350" w:type="dxa"/>
            <w:shd w:val="clear" w:color="auto" w:fill="auto"/>
          </w:tcPr>
          <w:p w:rsidR="009D1618" w:rsidRPr="00FA27A3" w:rsidRDefault="009D1618" w:rsidP="005A6742">
            <w:pPr>
              <w:pStyle w:val="acctfourfigures"/>
              <w:tabs>
                <w:tab w:val="clear" w:pos="765"/>
                <w:tab w:val="decimal" w:pos="1181"/>
              </w:tabs>
              <w:spacing w:line="240" w:lineRule="atLeast"/>
              <w:rPr>
                <w:szCs w:val="22"/>
              </w:rPr>
            </w:pPr>
          </w:p>
        </w:tc>
        <w:tc>
          <w:tcPr>
            <w:tcW w:w="180" w:type="dxa"/>
            <w:shd w:val="clear" w:color="auto" w:fill="auto"/>
            <w:vAlign w:val="bottom"/>
          </w:tcPr>
          <w:p w:rsidR="009D1618" w:rsidRPr="00FA27A3" w:rsidRDefault="009D1618" w:rsidP="005A6742">
            <w:pPr>
              <w:pStyle w:val="acctfourfigures"/>
              <w:tabs>
                <w:tab w:val="clear" w:pos="765"/>
                <w:tab w:val="decimal" w:pos="851"/>
              </w:tabs>
              <w:spacing w:line="240" w:lineRule="atLeast"/>
              <w:rPr>
                <w:szCs w:val="22"/>
              </w:rPr>
            </w:pPr>
          </w:p>
        </w:tc>
        <w:tc>
          <w:tcPr>
            <w:tcW w:w="1350" w:type="dxa"/>
            <w:shd w:val="clear" w:color="auto" w:fill="auto"/>
          </w:tcPr>
          <w:p w:rsidR="009D1618" w:rsidRPr="00FA27A3" w:rsidRDefault="009D1618" w:rsidP="005A6742">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9D1618" w:rsidRPr="00FA27A3" w:rsidRDefault="009D1618" w:rsidP="005A6742">
            <w:pPr>
              <w:pStyle w:val="acctfourfigures"/>
              <w:tabs>
                <w:tab w:val="clear" w:pos="765"/>
                <w:tab w:val="decimal" w:pos="851"/>
              </w:tabs>
              <w:spacing w:line="240" w:lineRule="atLeast"/>
              <w:rPr>
                <w:szCs w:val="22"/>
              </w:rPr>
            </w:pPr>
          </w:p>
        </w:tc>
        <w:tc>
          <w:tcPr>
            <w:tcW w:w="1350" w:type="dxa"/>
            <w:shd w:val="clear" w:color="auto" w:fill="auto"/>
          </w:tcPr>
          <w:p w:rsidR="009D1618" w:rsidRPr="00FA27A3" w:rsidRDefault="009D1618" w:rsidP="005A6742">
            <w:pPr>
              <w:pStyle w:val="acctfourfigures"/>
              <w:tabs>
                <w:tab w:val="clear" w:pos="765"/>
                <w:tab w:val="decimal" w:pos="1102"/>
              </w:tabs>
              <w:spacing w:line="240" w:lineRule="atLeast"/>
              <w:ind w:right="11"/>
              <w:rPr>
                <w:szCs w:val="22"/>
              </w:rPr>
            </w:pPr>
          </w:p>
        </w:tc>
      </w:tr>
      <w:tr w:rsidR="005A6742" w:rsidRPr="00FA27A3" w:rsidTr="005A6742">
        <w:trPr>
          <w:cantSplit/>
        </w:trPr>
        <w:tc>
          <w:tcPr>
            <w:tcW w:w="3499" w:type="dxa"/>
          </w:tcPr>
          <w:p w:rsidR="005A6742" w:rsidRPr="00FA27A3" w:rsidRDefault="005A6742" w:rsidP="005A6742">
            <w:pPr>
              <w:ind w:left="191"/>
              <w:rPr>
                <w:rFonts w:ascii="Times New Roman" w:hAnsi="Times New Roman" w:cs="Times New Roman"/>
                <w:sz w:val="22"/>
                <w:szCs w:val="22"/>
              </w:rPr>
            </w:pPr>
            <w:r w:rsidRPr="00FA27A3">
              <w:rPr>
                <w:rFonts w:ascii="Times New Roman" w:hAnsi="Times New Roman" w:cs="Times New Roman"/>
                <w:sz w:val="22"/>
                <w:szCs w:val="22"/>
              </w:rPr>
              <w:t xml:space="preserve">   property, plant and equipment</w:t>
            </w:r>
          </w:p>
        </w:tc>
        <w:tc>
          <w:tcPr>
            <w:tcW w:w="1350" w:type="dxa"/>
            <w:shd w:val="clear" w:color="auto" w:fill="auto"/>
          </w:tcPr>
          <w:p w:rsidR="005A6742" w:rsidRPr="00FA27A3" w:rsidRDefault="00405B29" w:rsidP="005A6742">
            <w:pPr>
              <w:pStyle w:val="acctfourfigures"/>
              <w:tabs>
                <w:tab w:val="clear" w:pos="765"/>
                <w:tab w:val="decimal" w:pos="1181"/>
              </w:tabs>
              <w:spacing w:line="240" w:lineRule="atLeast"/>
              <w:rPr>
                <w:szCs w:val="22"/>
              </w:rPr>
            </w:pPr>
            <w:r>
              <w:rPr>
                <w:szCs w:val="22"/>
              </w:rPr>
              <w:t>7,50</w:t>
            </w:r>
            <w:r w:rsidR="009D1618">
              <w:rPr>
                <w:szCs w:val="22"/>
              </w:rPr>
              <w:t>1</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C14E53">
            <w:pPr>
              <w:pStyle w:val="acctfourfigures"/>
              <w:tabs>
                <w:tab w:val="clear" w:pos="765"/>
                <w:tab w:val="decimal" w:pos="1102"/>
              </w:tabs>
              <w:spacing w:line="240" w:lineRule="atLeast"/>
              <w:ind w:left="-79"/>
              <w:jc w:val="right"/>
              <w:rPr>
                <w:szCs w:val="22"/>
              </w:rPr>
            </w:pPr>
            <w:r w:rsidRPr="00FA27A3">
              <w:rPr>
                <w:szCs w:val="22"/>
              </w:rPr>
              <w:t>9,490</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9D1618" w:rsidP="005A6742">
            <w:pPr>
              <w:pStyle w:val="acctfourfigures"/>
              <w:tabs>
                <w:tab w:val="clear" w:pos="765"/>
                <w:tab w:val="decimal" w:pos="1102"/>
              </w:tabs>
              <w:spacing w:line="240" w:lineRule="atLeast"/>
              <w:rPr>
                <w:szCs w:val="22"/>
              </w:rPr>
            </w:pPr>
            <w:r>
              <w:rPr>
                <w:szCs w:val="22"/>
              </w:rPr>
              <w:t>7,501</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rPr>
                <w:szCs w:val="22"/>
              </w:rPr>
            </w:pPr>
            <w:r w:rsidRPr="00FA27A3">
              <w:rPr>
                <w:szCs w:val="22"/>
              </w:rPr>
              <w:t>9,776</w:t>
            </w:r>
          </w:p>
        </w:tc>
      </w:tr>
      <w:tr w:rsidR="005A6742" w:rsidRPr="00FA27A3" w:rsidTr="005A6742">
        <w:trPr>
          <w:cantSplit/>
        </w:trPr>
        <w:tc>
          <w:tcPr>
            <w:tcW w:w="3499" w:type="dxa"/>
          </w:tcPr>
          <w:p w:rsidR="005A6742" w:rsidRPr="00FA27A3" w:rsidRDefault="005A6742" w:rsidP="005A6742">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FA27A3">
              <w:rPr>
                <w:rFonts w:ascii="Times New Roman" w:hAnsi="Times New Roman" w:cs="Times New Roman"/>
                <w:sz w:val="22"/>
                <w:szCs w:val="22"/>
              </w:rPr>
              <w:t>Depreciation gap</w:t>
            </w:r>
          </w:p>
        </w:tc>
        <w:tc>
          <w:tcPr>
            <w:tcW w:w="1350" w:type="dxa"/>
            <w:shd w:val="clear" w:color="auto" w:fill="auto"/>
          </w:tcPr>
          <w:p w:rsidR="005A6742" w:rsidRPr="00FA27A3" w:rsidRDefault="00405B29" w:rsidP="005A6742">
            <w:pPr>
              <w:pStyle w:val="acctfourfigures"/>
              <w:tabs>
                <w:tab w:val="clear" w:pos="765"/>
                <w:tab w:val="decimal" w:pos="1181"/>
              </w:tabs>
              <w:spacing w:line="240" w:lineRule="atLeast"/>
              <w:rPr>
                <w:szCs w:val="22"/>
              </w:rPr>
            </w:pPr>
            <w:r>
              <w:rPr>
                <w:szCs w:val="22"/>
              </w:rPr>
              <w:t>3,01</w:t>
            </w:r>
            <w:r w:rsidR="009D1618">
              <w:rPr>
                <w:szCs w:val="22"/>
              </w:rPr>
              <w:t>9</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C14E53">
            <w:pPr>
              <w:pStyle w:val="acctfourfigures"/>
              <w:tabs>
                <w:tab w:val="clear" w:pos="765"/>
                <w:tab w:val="decimal" w:pos="1102"/>
              </w:tabs>
              <w:spacing w:line="240" w:lineRule="atLeast"/>
              <w:ind w:left="-79"/>
              <w:jc w:val="right"/>
              <w:rPr>
                <w:szCs w:val="22"/>
              </w:rPr>
            </w:pPr>
            <w:r w:rsidRPr="00FA27A3">
              <w:rPr>
                <w:szCs w:val="22"/>
              </w:rPr>
              <w:t>2,571</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405B29" w:rsidP="002F5ADA">
            <w:pPr>
              <w:pStyle w:val="acctfourfigures"/>
              <w:tabs>
                <w:tab w:val="clear" w:pos="765"/>
                <w:tab w:val="decimal" w:pos="742"/>
              </w:tabs>
              <w:spacing w:line="240" w:lineRule="atLeast"/>
              <w:ind w:right="11"/>
              <w:rPr>
                <w:szCs w:val="22"/>
              </w:rPr>
            </w:pPr>
            <w:r>
              <w:rPr>
                <w:szCs w:val="22"/>
              </w:rPr>
              <w:t>-</w:t>
            </w:r>
          </w:p>
        </w:tc>
        <w:tc>
          <w:tcPr>
            <w:tcW w:w="180" w:type="dxa"/>
            <w:shd w:val="clear" w:color="auto" w:fill="auto"/>
            <w:vAlign w:val="bottom"/>
          </w:tcPr>
          <w:p w:rsidR="005A6742" w:rsidRPr="00FA27A3" w:rsidRDefault="005A6742" w:rsidP="005A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5A6742" w:rsidRPr="00FA27A3" w:rsidRDefault="005A6742" w:rsidP="002F5ADA">
            <w:pPr>
              <w:pStyle w:val="acctfourfigures"/>
              <w:tabs>
                <w:tab w:val="clear" w:pos="765"/>
                <w:tab w:val="decimal" w:pos="742"/>
              </w:tabs>
              <w:spacing w:line="240" w:lineRule="atLeast"/>
              <w:ind w:right="11"/>
              <w:rPr>
                <w:szCs w:val="22"/>
              </w:rPr>
            </w:pPr>
            <w:r w:rsidRPr="00FA27A3">
              <w:rPr>
                <w:szCs w:val="22"/>
              </w:rPr>
              <w:t>-</w:t>
            </w:r>
          </w:p>
        </w:tc>
      </w:tr>
      <w:tr w:rsidR="005A6742" w:rsidRPr="00FA27A3" w:rsidTr="005A6742">
        <w:trPr>
          <w:cantSplit/>
        </w:trPr>
        <w:tc>
          <w:tcPr>
            <w:tcW w:w="3499" w:type="dxa"/>
          </w:tcPr>
          <w:p w:rsidR="005A6742" w:rsidRPr="00FA27A3" w:rsidRDefault="005A6742" w:rsidP="005A6742">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FA27A3">
              <w:rPr>
                <w:rFonts w:ascii="Times New Roman" w:hAnsi="Times New Roman" w:cs="Times New Roman"/>
                <w:sz w:val="22"/>
                <w:szCs w:val="22"/>
              </w:rPr>
              <w:t>Accrued bonus</w:t>
            </w:r>
          </w:p>
        </w:tc>
        <w:tc>
          <w:tcPr>
            <w:tcW w:w="1350" w:type="dxa"/>
            <w:shd w:val="clear" w:color="auto" w:fill="auto"/>
          </w:tcPr>
          <w:p w:rsidR="005A6742" w:rsidRPr="00FA27A3" w:rsidRDefault="00405B29" w:rsidP="005A6742">
            <w:pPr>
              <w:pStyle w:val="acctfourfigures"/>
              <w:tabs>
                <w:tab w:val="clear" w:pos="765"/>
                <w:tab w:val="decimal" w:pos="1181"/>
              </w:tabs>
              <w:spacing w:line="240" w:lineRule="atLeast"/>
              <w:rPr>
                <w:szCs w:val="22"/>
              </w:rPr>
            </w:pPr>
            <w:r>
              <w:rPr>
                <w:szCs w:val="22"/>
              </w:rPr>
              <w:t>166</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C14E53">
            <w:pPr>
              <w:pStyle w:val="acctfourfigures"/>
              <w:tabs>
                <w:tab w:val="clear" w:pos="765"/>
                <w:tab w:val="decimal" w:pos="1102"/>
              </w:tabs>
              <w:spacing w:line="240" w:lineRule="atLeast"/>
              <w:ind w:left="-79"/>
              <w:jc w:val="right"/>
              <w:rPr>
                <w:szCs w:val="22"/>
              </w:rPr>
            </w:pPr>
            <w:r w:rsidRPr="00FA27A3">
              <w:rPr>
                <w:szCs w:val="22"/>
              </w:rPr>
              <w:t>133</w:t>
            </w:r>
          </w:p>
        </w:tc>
        <w:tc>
          <w:tcPr>
            <w:tcW w:w="180" w:type="dxa"/>
            <w:shd w:val="clear" w:color="auto" w:fill="auto"/>
            <w:vAlign w:val="bottom"/>
          </w:tcPr>
          <w:p w:rsidR="005A6742" w:rsidRPr="00FA27A3" w:rsidRDefault="005A6742" w:rsidP="005A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5A6742" w:rsidRPr="00FA27A3" w:rsidRDefault="00405B29" w:rsidP="005A6742">
            <w:pPr>
              <w:pStyle w:val="acctfourfigures"/>
              <w:tabs>
                <w:tab w:val="clear" w:pos="765"/>
                <w:tab w:val="decimal" w:pos="1102"/>
              </w:tabs>
              <w:spacing w:line="240" w:lineRule="atLeast"/>
              <w:ind w:right="11"/>
              <w:rPr>
                <w:szCs w:val="22"/>
              </w:rPr>
            </w:pPr>
            <w:r>
              <w:rPr>
                <w:szCs w:val="22"/>
              </w:rPr>
              <w:t>109</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shd w:val="clear" w:color="auto" w:fill="auto"/>
          </w:tcPr>
          <w:p w:rsidR="005A6742" w:rsidRPr="00FA27A3" w:rsidRDefault="005A6742" w:rsidP="005A6742">
            <w:pPr>
              <w:pStyle w:val="acctfourfigures"/>
              <w:tabs>
                <w:tab w:val="clear" w:pos="765"/>
                <w:tab w:val="decimal" w:pos="1102"/>
              </w:tabs>
              <w:spacing w:line="240" w:lineRule="atLeast"/>
              <w:ind w:right="11"/>
              <w:rPr>
                <w:szCs w:val="22"/>
              </w:rPr>
            </w:pPr>
            <w:r w:rsidRPr="00FA27A3">
              <w:rPr>
                <w:szCs w:val="22"/>
              </w:rPr>
              <w:t>97</w:t>
            </w:r>
          </w:p>
        </w:tc>
      </w:tr>
      <w:tr w:rsidR="005A6742" w:rsidRPr="00FA27A3" w:rsidTr="005A6742">
        <w:trPr>
          <w:cantSplit/>
        </w:trPr>
        <w:tc>
          <w:tcPr>
            <w:tcW w:w="3499" w:type="dxa"/>
          </w:tcPr>
          <w:p w:rsidR="005A6742" w:rsidRPr="00FA27A3" w:rsidRDefault="005A6742" w:rsidP="005A6742">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FA27A3">
              <w:rPr>
                <w:rFonts w:ascii="Times New Roman" w:hAnsi="Times New Roman" w:cs="Times New Roman"/>
                <w:sz w:val="22"/>
                <w:szCs w:val="22"/>
              </w:rPr>
              <w:t>Provisions for employee benefit</w:t>
            </w:r>
          </w:p>
        </w:tc>
        <w:tc>
          <w:tcPr>
            <w:tcW w:w="1350" w:type="dxa"/>
            <w:tcBorders>
              <w:bottom w:val="single" w:sz="4" w:space="0" w:color="auto"/>
            </w:tcBorders>
            <w:shd w:val="clear" w:color="auto" w:fill="auto"/>
          </w:tcPr>
          <w:p w:rsidR="005A6742" w:rsidRPr="00FA27A3" w:rsidRDefault="00405B29" w:rsidP="005A6742">
            <w:pPr>
              <w:pStyle w:val="acctfourfigures"/>
              <w:tabs>
                <w:tab w:val="clear" w:pos="765"/>
                <w:tab w:val="decimal" w:pos="1181"/>
              </w:tabs>
              <w:spacing w:line="240" w:lineRule="atLeast"/>
              <w:rPr>
                <w:szCs w:val="22"/>
              </w:rPr>
            </w:pPr>
            <w:r>
              <w:rPr>
                <w:szCs w:val="22"/>
              </w:rPr>
              <w:t>403</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5A6742" w:rsidRPr="00FA27A3" w:rsidRDefault="005A6742" w:rsidP="00C14E53">
            <w:pPr>
              <w:pStyle w:val="acctfourfigures"/>
              <w:tabs>
                <w:tab w:val="clear" w:pos="765"/>
                <w:tab w:val="decimal" w:pos="1102"/>
              </w:tabs>
              <w:spacing w:line="240" w:lineRule="atLeast"/>
              <w:ind w:left="-79"/>
              <w:jc w:val="right"/>
              <w:rPr>
                <w:szCs w:val="22"/>
              </w:rPr>
            </w:pPr>
            <w:r w:rsidRPr="00FA27A3">
              <w:rPr>
                <w:szCs w:val="22"/>
              </w:rPr>
              <w:t>351</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5A6742" w:rsidRPr="00FA27A3" w:rsidRDefault="00405B29" w:rsidP="005A6742">
            <w:pPr>
              <w:pStyle w:val="acctfourfigures"/>
              <w:tabs>
                <w:tab w:val="clear" w:pos="765"/>
                <w:tab w:val="decimal" w:pos="1102"/>
              </w:tabs>
              <w:spacing w:line="240" w:lineRule="atLeast"/>
              <w:ind w:right="11"/>
              <w:rPr>
                <w:szCs w:val="22"/>
                <w:lang w:val="en-US" w:bidi="th-TH"/>
              </w:rPr>
            </w:pPr>
            <w:r>
              <w:rPr>
                <w:szCs w:val="22"/>
                <w:lang w:val="en-US" w:bidi="th-TH"/>
              </w:rPr>
              <w:t>256</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5A6742" w:rsidRPr="00FA27A3" w:rsidRDefault="005A6742" w:rsidP="005A6742">
            <w:pPr>
              <w:pStyle w:val="acctfourfigures"/>
              <w:tabs>
                <w:tab w:val="clear" w:pos="765"/>
                <w:tab w:val="decimal" w:pos="1102"/>
              </w:tabs>
              <w:spacing w:line="240" w:lineRule="atLeast"/>
              <w:ind w:right="11"/>
              <w:rPr>
                <w:szCs w:val="22"/>
                <w:lang w:val="en-US" w:bidi="th-TH"/>
              </w:rPr>
            </w:pPr>
            <w:r w:rsidRPr="00FA27A3">
              <w:rPr>
                <w:szCs w:val="22"/>
                <w:lang w:val="en-US" w:bidi="th-TH"/>
              </w:rPr>
              <w:t>254</w:t>
            </w:r>
          </w:p>
        </w:tc>
      </w:tr>
      <w:tr w:rsidR="005A6742" w:rsidRPr="00FA27A3" w:rsidTr="005A6742">
        <w:trPr>
          <w:cantSplit/>
        </w:trPr>
        <w:tc>
          <w:tcPr>
            <w:tcW w:w="3499" w:type="dxa"/>
          </w:tcPr>
          <w:p w:rsidR="005A6742" w:rsidRPr="00FA27A3" w:rsidRDefault="005A6742" w:rsidP="005A6742">
            <w:pPr>
              <w:ind w:left="191"/>
              <w:rPr>
                <w:rFonts w:ascii="Times New Roman" w:hAnsi="Times New Roman" w:cs="Times New Roman"/>
                <w:sz w:val="22"/>
                <w:szCs w:val="22"/>
              </w:rPr>
            </w:pPr>
          </w:p>
        </w:tc>
        <w:tc>
          <w:tcPr>
            <w:tcW w:w="1350" w:type="dxa"/>
            <w:tcBorders>
              <w:top w:val="single" w:sz="4" w:space="0" w:color="auto"/>
            </w:tcBorders>
            <w:shd w:val="clear" w:color="auto" w:fill="auto"/>
          </w:tcPr>
          <w:p w:rsidR="005A6742" w:rsidRPr="00FA27A3" w:rsidRDefault="009D1618" w:rsidP="005A6742">
            <w:pPr>
              <w:pStyle w:val="acctfourfigures"/>
              <w:tabs>
                <w:tab w:val="clear" w:pos="765"/>
              </w:tabs>
              <w:spacing w:line="240" w:lineRule="atLeast"/>
              <w:ind w:left="-79"/>
              <w:jc w:val="right"/>
              <w:rPr>
                <w:szCs w:val="22"/>
                <w:lang w:val="en-US"/>
              </w:rPr>
            </w:pPr>
            <w:r>
              <w:rPr>
                <w:szCs w:val="22"/>
                <w:lang w:val="en-US"/>
              </w:rPr>
              <w:t>55,872</w:t>
            </w:r>
          </w:p>
        </w:tc>
        <w:tc>
          <w:tcPr>
            <w:tcW w:w="180" w:type="dxa"/>
            <w:shd w:val="clear" w:color="auto" w:fill="auto"/>
          </w:tcPr>
          <w:p w:rsidR="005A6742" w:rsidRPr="00FA27A3" w:rsidRDefault="005A6742" w:rsidP="005A6742">
            <w:pPr>
              <w:tabs>
                <w:tab w:val="decimal" w:pos="1181"/>
              </w:tabs>
              <w:ind w:right="11"/>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5A6742" w:rsidRPr="00FA27A3" w:rsidRDefault="005A6742" w:rsidP="00C054C9">
            <w:pPr>
              <w:pStyle w:val="acctfourfigures"/>
              <w:tabs>
                <w:tab w:val="clear" w:pos="765"/>
                <w:tab w:val="decimal" w:pos="1102"/>
              </w:tabs>
              <w:spacing w:line="240" w:lineRule="atLeast"/>
              <w:ind w:left="-79"/>
              <w:jc w:val="right"/>
              <w:rPr>
                <w:szCs w:val="22"/>
                <w:lang w:val="en-US"/>
              </w:rPr>
            </w:pPr>
            <w:r w:rsidRPr="00FA27A3">
              <w:rPr>
                <w:szCs w:val="22"/>
                <w:lang w:val="en-US"/>
              </w:rPr>
              <w:t>77,671</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top w:val="single" w:sz="4" w:space="0" w:color="auto"/>
            </w:tcBorders>
            <w:shd w:val="clear" w:color="auto" w:fill="auto"/>
          </w:tcPr>
          <w:p w:rsidR="005A6742" w:rsidRPr="00FA27A3" w:rsidRDefault="00405B29" w:rsidP="005A6742">
            <w:pPr>
              <w:pStyle w:val="acctfourfigures"/>
              <w:tabs>
                <w:tab w:val="clear" w:pos="765"/>
                <w:tab w:val="decimal" w:pos="1102"/>
              </w:tabs>
              <w:spacing w:line="240" w:lineRule="atLeast"/>
              <w:rPr>
                <w:szCs w:val="22"/>
              </w:rPr>
            </w:pPr>
            <w:r>
              <w:rPr>
                <w:szCs w:val="22"/>
              </w:rPr>
              <w:t>56,0</w:t>
            </w:r>
            <w:r w:rsidR="009D1618">
              <w:rPr>
                <w:szCs w:val="22"/>
              </w:rPr>
              <w:t>89</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top w:val="single" w:sz="4" w:space="0" w:color="auto"/>
            </w:tcBorders>
            <w:shd w:val="clear" w:color="auto" w:fill="auto"/>
          </w:tcPr>
          <w:p w:rsidR="005A6742" w:rsidRPr="00FA27A3" w:rsidRDefault="005A6742" w:rsidP="005A6742">
            <w:pPr>
              <w:pStyle w:val="acctfourfigures"/>
              <w:tabs>
                <w:tab w:val="clear" w:pos="765"/>
                <w:tab w:val="decimal" w:pos="1102"/>
              </w:tabs>
              <w:spacing w:line="240" w:lineRule="atLeast"/>
              <w:rPr>
                <w:szCs w:val="22"/>
              </w:rPr>
            </w:pPr>
            <w:r w:rsidRPr="00FA27A3">
              <w:rPr>
                <w:szCs w:val="22"/>
              </w:rPr>
              <w:t>78,663</w:t>
            </w:r>
          </w:p>
        </w:tc>
      </w:tr>
      <w:tr w:rsidR="005A6742" w:rsidRPr="00FA27A3" w:rsidTr="005A6742">
        <w:trPr>
          <w:cantSplit/>
        </w:trPr>
        <w:tc>
          <w:tcPr>
            <w:tcW w:w="3499" w:type="dxa"/>
          </w:tcPr>
          <w:p w:rsidR="005A6742" w:rsidRPr="00FA27A3" w:rsidRDefault="005A6742" w:rsidP="005A6742">
            <w:pPr>
              <w:rPr>
                <w:rFonts w:ascii="Times New Roman" w:hAnsi="Times New Roman" w:cs="Times New Roman"/>
                <w:sz w:val="22"/>
                <w:szCs w:val="22"/>
              </w:rPr>
            </w:pPr>
            <w:r w:rsidRPr="00FA27A3">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rsidR="005A6742" w:rsidRPr="00050B0F" w:rsidRDefault="00D13212" w:rsidP="005A6742">
            <w:pPr>
              <w:pStyle w:val="acctfourfigures"/>
              <w:tabs>
                <w:tab w:val="clear" w:pos="765"/>
              </w:tabs>
              <w:spacing w:line="240" w:lineRule="atLeast"/>
              <w:ind w:left="-79"/>
              <w:jc w:val="right"/>
              <w:rPr>
                <w:rFonts w:cstheme="minorBidi"/>
                <w:szCs w:val="28"/>
                <w:cs/>
                <w:lang w:val="en-US" w:bidi="th-TH"/>
              </w:rPr>
            </w:pPr>
            <w:r>
              <w:rPr>
                <w:szCs w:val="22"/>
              </w:rPr>
              <w:t>118,693</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5A6742" w:rsidRPr="00FA27A3" w:rsidRDefault="005A6742" w:rsidP="00C054C9">
            <w:pPr>
              <w:pStyle w:val="acctfourfigures"/>
              <w:tabs>
                <w:tab w:val="clear" w:pos="765"/>
                <w:tab w:val="decimal" w:pos="1102"/>
              </w:tabs>
              <w:spacing w:line="240" w:lineRule="atLeast"/>
              <w:ind w:left="-79"/>
              <w:jc w:val="right"/>
              <w:rPr>
                <w:szCs w:val="22"/>
              </w:rPr>
            </w:pPr>
            <w:r w:rsidRPr="00FA27A3">
              <w:rPr>
                <w:szCs w:val="22"/>
              </w:rPr>
              <w:t>164,546</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5A6742" w:rsidRPr="00FA27A3" w:rsidRDefault="00D13212" w:rsidP="005A6742">
            <w:pPr>
              <w:pStyle w:val="acctfourfigures"/>
              <w:tabs>
                <w:tab w:val="clear" w:pos="765"/>
                <w:tab w:val="decimal" w:pos="1102"/>
              </w:tabs>
              <w:spacing w:line="240" w:lineRule="atLeast"/>
              <w:rPr>
                <w:szCs w:val="22"/>
              </w:rPr>
            </w:pPr>
            <w:r>
              <w:rPr>
                <w:szCs w:val="22"/>
              </w:rPr>
              <w:t>118,576</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5A6742" w:rsidRPr="00FA27A3" w:rsidRDefault="005A6742" w:rsidP="005A6742">
            <w:pPr>
              <w:pStyle w:val="acctfourfigures"/>
              <w:tabs>
                <w:tab w:val="clear" w:pos="765"/>
                <w:tab w:val="decimal" w:pos="1102"/>
              </w:tabs>
              <w:spacing w:line="240" w:lineRule="atLeast"/>
              <w:rPr>
                <w:szCs w:val="22"/>
              </w:rPr>
            </w:pPr>
            <w:r w:rsidRPr="00FA27A3">
              <w:rPr>
                <w:szCs w:val="22"/>
              </w:rPr>
              <w:t>163,972</w:t>
            </w:r>
          </w:p>
        </w:tc>
      </w:tr>
      <w:tr w:rsidR="005A6742" w:rsidRPr="00FA27A3" w:rsidTr="005A6742">
        <w:trPr>
          <w:cantSplit/>
        </w:trPr>
        <w:tc>
          <w:tcPr>
            <w:tcW w:w="3499" w:type="dxa"/>
          </w:tcPr>
          <w:p w:rsidR="005A6742" w:rsidRPr="00FA27A3" w:rsidRDefault="005A6742" w:rsidP="005A6742">
            <w:pPr>
              <w:jc w:val="both"/>
              <w:rPr>
                <w:rFonts w:ascii="Times New Roman" w:hAnsi="Times New Roman" w:cs="Times New Roman"/>
                <w:sz w:val="22"/>
                <w:szCs w:val="22"/>
                <w:lang w:val="en-GB"/>
              </w:rPr>
            </w:pPr>
            <w:r w:rsidRPr="00FA27A3">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tcPr>
          <w:p w:rsidR="005A6742" w:rsidRPr="00FA27A3" w:rsidRDefault="00D13212" w:rsidP="005A6742">
            <w:pPr>
              <w:pStyle w:val="acctfourfigures"/>
              <w:tabs>
                <w:tab w:val="clear" w:pos="765"/>
              </w:tabs>
              <w:spacing w:line="240" w:lineRule="atLeast"/>
              <w:ind w:left="-79"/>
              <w:jc w:val="right"/>
              <w:rPr>
                <w:b/>
                <w:bCs/>
                <w:szCs w:val="22"/>
              </w:rPr>
            </w:pPr>
            <w:r>
              <w:rPr>
                <w:b/>
                <w:bCs/>
                <w:szCs w:val="22"/>
              </w:rPr>
              <w:t>174,565</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5A6742" w:rsidRPr="00FA27A3" w:rsidRDefault="005A6742" w:rsidP="00C054C9">
            <w:pPr>
              <w:pStyle w:val="acctfourfigures"/>
              <w:tabs>
                <w:tab w:val="clear" w:pos="765"/>
                <w:tab w:val="decimal" w:pos="1102"/>
              </w:tabs>
              <w:spacing w:line="240" w:lineRule="atLeast"/>
              <w:ind w:left="-79"/>
              <w:jc w:val="right"/>
              <w:rPr>
                <w:b/>
                <w:bCs/>
                <w:szCs w:val="22"/>
              </w:rPr>
            </w:pPr>
            <w:r w:rsidRPr="00FA27A3">
              <w:rPr>
                <w:b/>
                <w:bCs/>
                <w:szCs w:val="22"/>
              </w:rPr>
              <w:t>242,217</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5A6742" w:rsidRPr="00FA27A3" w:rsidRDefault="00D13212" w:rsidP="005A6742">
            <w:pPr>
              <w:pStyle w:val="acctfourfigures"/>
              <w:tabs>
                <w:tab w:val="clear" w:pos="765"/>
                <w:tab w:val="decimal" w:pos="1102"/>
              </w:tabs>
              <w:spacing w:line="240" w:lineRule="atLeast"/>
              <w:rPr>
                <w:b/>
                <w:bCs/>
                <w:szCs w:val="22"/>
              </w:rPr>
            </w:pPr>
            <w:r>
              <w:rPr>
                <w:b/>
                <w:bCs/>
                <w:szCs w:val="22"/>
              </w:rPr>
              <w:t>174,665</w:t>
            </w:r>
          </w:p>
        </w:tc>
        <w:tc>
          <w:tcPr>
            <w:tcW w:w="180" w:type="dxa"/>
            <w:shd w:val="clear" w:color="auto" w:fill="auto"/>
            <w:vAlign w:val="bottom"/>
          </w:tcPr>
          <w:p w:rsidR="005A6742" w:rsidRPr="00FA27A3" w:rsidRDefault="005A6742" w:rsidP="005A6742">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5A6742" w:rsidRPr="00FA27A3" w:rsidRDefault="005A6742" w:rsidP="005A6742">
            <w:pPr>
              <w:pStyle w:val="acctfourfigures"/>
              <w:tabs>
                <w:tab w:val="clear" w:pos="765"/>
                <w:tab w:val="decimal" w:pos="1102"/>
              </w:tabs>
              <w:spacing w:line="240" w:lineRule="atLeast"/>
              <w:rPr>
                <w:b/>
                <w:bCs/>
                <w:szCs w:val="22"/>
              </w:rPr>
            </w:pPr>
            <w:r w:rsidRPr="00FA27A3">
              <w:rPr>
                <w:b/>
                <w:bCs/>
                <w:szCs w:val="22"/>
              </w:rPr>
              <w:t>242,635</w:t>
            </w:r>
          </w:p>
        </w:tc>
      </w:tr>
    </w:tbl>
    <w:p w:rsidR="00C054C9" w:rsidRDefault="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rsidR="0066697D" w:rsidRDefault="003665F8" w:rsidP="0066697D">
      <w:pPr>
        <w:ind w:left="540"/>
        <w:jc w:val="thaiDistribute"/>
        <w:rPr>
          <w:rFonts w:ascii="Times New Roman" w:hAnsi="Times New Roman" w:cs="Times New Roman"/>
          <w:sz w:val="22"/>
          <w:szCs w:val="22"/>
          <w:lang w:val="en-GB"/>
        </w:rPr>
      </w:pPr>
      <w:r w:rsidRPr="00FA27A3">
        <w:rPr>
          <w:rFonts w:ascii="Times New Roman" w:hAnsi="Times New Roman" w:cs="Times New Roman"/>
          <w:sz w:val="22"/>
          <w:szCs w:val="22"/>
          <w:lang w:val="en-GB"/>
        </w:rPr>
        <w:t>The tax loss</w:t>
      </w:r>
      <w:r w:rsidR="00684FD2" w:rsidRPr="00FA27A3">
        <w:rPr>
          <w:rFonts w:ascii="Times New Roman" w:hAnsi="Times New Roman" w:cs="Times New Roman"/>
          <w:sz w:val="22"/>
          <w:szCs w:val="22"/>
          <w:lang w:val="en-GB"/>
        </w:rPr>
        <w:t xml:space="preserve"> expire in 201</w:t>
      </w:r>
      <w:r w:rsidR="00422AAE">
        <w:rPr>
          <w:rFonts w:ascii="Times New Roman" w:hAnsi="Times New Roman"/>
          <w:sz w:val="22"/>
          <w:szCs w:val="28"/>
        </w:rPr>
        <w:t>9</w:t>
      </w:r>
      <w:r w:rsidR="0066697D" w:rsidRPr="00FA27A3">
        <w:rPr>
          <w:rFonts w:ascii="Times New Roman" w:hAnsi="Times New Roman" w:cs="Times New Roman"/>
          <w:sz w:val="22"/>
          <w:szCs w:val="22"/>
          <w:lang w:val="en-GB"/>
        </w:rPr>
        <w:t xml:space="preserve"> to</w:t>
      </w:r>
      <w:r w:rsidR="0010470C" w:rsidRPr="00FA27A3">
        <w:rPr>
          <w:rFonts w:ascii="Times New Roman" w:hAnsi="Times New Roman" w:cs="Times New Roman"/>
          <w:sz w:val="22"/>
          <w:szCs w:val="22"/>
          <w:lang w:val="en-GB"/>
        </w:rPr>
        <w:t xml:space="preserve"> 202</w:t>
      </w:r>
      <w:r w:rsidR="00422AAE">
        <w:rPr>
          <w:rFonts w:ascii="Times New Roman" w:hAnsi="Times New Roman" w:cs="Times New Roman"/>
          <w:sz w:val="22"/>
          <w:szCs w:val="22"/>
          <w:lang w:val="en-GB"/>
        </w:rPr>
        <w:t>4</w:t>
      </w:r>
      <w:r w:rsidR="0066697D" w:rsidRPr="00FA27A3">
        <w:rPr>
          <w:rFonts w:ascii="Times New Roman" w:hAnsi="Times New Roman" w:cs="Times New Roman"/>
          <w:sz w:val="22"/>
          <w:szCs w:val="22"/>
          <w:lang w:val="en-GB"/>
        </w:rPr>
        <w:t>. The deductible temporary differences do not expire under current tax legislation. Deferred t</w:t>
      </w:r>
      <w:r w:rsidR="00814B05" w:rsidRPr="00FA27A3">
        <w:rPr>
          <w:rFonts w:ascii="Times New Roman" w:hAnsi="Times New Roman" w:cs="Times New Roman"/>
          <w:sz w:val="22"/>
          <w:szCs w:val="22"/>
          <w:lang w:val="en-GB"/>
        </w:rPr>
        <w:t>ax assets have not been recogniz</w:t>
      </w:r>
      <w:r w:rsidR="0066697D" w:rsidRPr="00FA27A3">
        <w:rPr>
          <w:rFonts w:ascii="Times New Roman" w:hAnsi="Times New Roman" w:cs="Times New Roman"/>
          <w:sz w:val="22"/>
          <w:szCs w:val="22"/>
          <w:lang w:val="en-GB"/>
        </w:rPr>
        <w:t xml:space="preserve">ed in the financial statements of the Group in respect of these items because it is not </w:t>
      </w:r>
      <w:r w:rsidRPr="00FA27A3">
        <w:rPr>
          <w:rFonts w:ascii="Times New Roman" w:hAnsi="Times New Roman" w:cs="Times New Roman"/>
          <w:sz w:val="22"/>
          <w:szCs w:val="22"/>
          <w:lang w:val="en-GB"/>
        </w:rPr>
        <w:t xml:space="preserve">certain </w:t>
      </w:r>
      <w:r w:rsidR="0066697D" w:rsidRPr="00FA27A3">
        <w:rPr>
          <w:rFonts w:ascii="Times New Roman" w:hAnsi="Times New Roman" w:cs="Times New Roman"/>
          <w:sz w:val="22"/>
          <w:szCs w:val="22"/>
          <w:lang w:val="en-GB"/>
        </w:rPr>
        <w:t xml:space="preserve">that future taxable profit will be generated against which the Group can utilise the benefits there from. </w:t>
      </w:r>
    </w:p>
    <w:p w:rsidR="005A6742" w:rsidRPr="00FA27A3" w:rsidRDefault="005A6742" w:rsidP="0066697D">
      <w:pPr>
        <w:ind w:left="540"/>
        <w:jc w:val="thaiDistribute"/>
        <w:rPr>
          <w:rFonts w:ascii="Times New Roman" w:hAnsi="Times New Roman" w:cs="Times New Roman"/>
          <w:sz w:val="22"/>
          <w:szCs w:val="22"/>
          <w:lang w:val="en-GB"/>
        </w:rPr>
      </w:pPr>
    </w:p>
    <w:p w:rsidR="00422AAE" w:rsidRDefault="0042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042FE" w:rsidRPr="00FA27A3" w:rsidRDefault="004D35FC" w:rsidP="00396D06">
      <w:pPr>
        <w:tabs>
          <w:tab w:val="clear" w:pos="454"/>
          <w:tab w:val="left" w:pos="540"/>
        </w:tabs>
        <w:jc w:val="thaiDistribute"/>
        <w:rPr>
          <w:rFonts w:ascii="Times New Roman" w:hAnsi="Times New Roman" w:cs="Times New Roman"/>
          <w:sz w:val="22"/>
          <w:szCs w:val="22"/>
          <w:lang w:val="en-GB"/>
        </w:rPr>
      </w:pPr>
      <w:r w:rsidRPr="00FA27A3">
        <w:rPr>
          <w:rFonts w:ascii="Times New Roman" w:hAnsi="Times New Roman" w:cs="Times New Roman"/>
          <w:b/>
          <w:bCs/>
          <w:sz w:val="24"/>
          <w:szCs w:val="24"/>
        </w:rPr>
        <w:lastRenderedPageBreak/>
        <w:t>1</w:t>
      </w:r>
      <w:r w:rsidR="00C9382A">
        <w:rPr>
          <w:rFonts w:ascii="Times New Roman" w:hAnsi="Times New Roman" w:cs="Times New Roman"/>
          <w:b/>
          <w:bCs/>
          <w:sz w:val="24"/>
          <w:szCs w:val="24"/>
        </w:rPr>
        <w:t>5</w:t>
      </w:r>
      <w:r w:rsidR="000042FE" w:rsidRPr="00FA27A3">
        <w:rPr>
          <w:rFonts w:ascii="Times New Roman" w:hAnsi="Times New Roman" w:cs="Times New Roman"/>
          <w:b/>
          <w:bCs/>
          <w:sz w:val="24"/>
          <w:szCs w:val="24"/>
        </w:rPr>
        <w:tab/>
        <w:t>Interest-bearing liabilities</w:t>
      </w:r>
    </w:p>
    <w:p w:rsidR="000042FE" w:rsidRPr="005A6742" w:rsidRDefault="000042FE" w:rsidP="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720" w:type="dxa"/>
        <w:tblInd w:w="450" w:type="dxa"/>
        <w:tblLayout w:type="fixed"/>
        <w:tblLook w:val="01E0"/>
      </w:tblPr>
      <w:tblGrid>
        <w:gridCol w:w="2628"/>
        <w:gridCol w:w="549"/>
        <w:gridCol w:w="1431"/>
        <w:gridCol w:w="270"/>
        <w:gridCol w:w="1404"/>
        <w:gridCol w:w="243"/>
        <w:gridCol w:w="27"/>
        <w:gridCol w:w="1476"/>
        <w:gridCol w:w="270"/>
        <w:gridCol w:w="18"/>
        <w:gridCol w:w="1404"/>
      </w:tblGrid>
      <w:tr w:rsidR="00F426E8" w:rsidRPr="00FA27A3" w:rsidTr="00C054C9">
        <w:tc>
          <w:tcPr>
            <w:tcW w:w="2628" w:type="dxa"/>
          </w:tcPr>
          <w:p w:rsidR="00F426E8" w:rsidRPr="00FA27A3" w:rsidRDefault="00F426E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549" w:type="dxa"/>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105" w:type="dxa"/>
            <w:gridSpan w:val="3"/>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43" w:type="dxa"/>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195" w:type="dxa"/>
            <w:gridSpan w:val="5"/>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F426E8" w:rsidRPr="00FA27A3" w:rsidTr="00C054C9">
        <w:tc>
          <w:tcPr>
            <w:tcW w:w="2628" w:type="dxa"/>
          </w:tcPr>
          <w:p w:rsidR="00F426E8" w:rsidRPr="00FA27A3" w:rsidRDefault="00F426E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549" w:type="dxa"/>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105" w:type="dxa"/>
            <w:gridSpan w:val="3"/>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43" w:type="dxa"/>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195" w:type="dxa"/>
            <w:gridSpan w:val="5"/>
          </w:tcPr>
          <w:p w:rsidR="00F426E8" w:rsidRPr="00FA27A3" w:rsidRDefault="00F426E8" w:rsidP="009F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66FAE" w:rsidRPr="00FA27A3" w:rsidTr="00C054C9">
        <w:tc>
          <w:tcPr>
            <w:tcW w:w="2628" w:type="dxa"/>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549" w:type="dxa"/>
          </w:tcPr>
          <w:p w:rsidR="00F66FAE" w:rsidRPr="00FA27A3" w:rsidRDefault="00F66FAE" w:rsidP="00F6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A27A3">
              <w:rPr>
                <w:rFonts w:ascii="Times New Roman" w:hAnsi="Times New Roman" w:cs="Times New Roman"/>
                <w:i/>
                <w:iCs/>
                <w:sz w:val="22"/>
                <w:szCs w:val="22"/>
              </w:rPr>
              <w:t>Note</w:t>
            </w:r>
          </w:p>
        </w:tc>
        <w:tc>
          <w:tcPr>
            <w:tcW w:w="1431" w:type="dxa"/>
          </w:tcPr>
          <w:p w:rsidR="00F66FAE" w:rsidRPr="00FA27A3" w:rsidRDefault="00F66FAE" w:rsidP="00F66FAE">
            <w:pPr>
              <w:pStyle w:val="acctfourfigures"/>
              <w:tabs>
                <w:tab w:val="clear" w:pos="765"/>
              </w:tabs>
              <w:spacing w:line="240" w:lineRule="atLeast"/>
              <w:jc w:val="center"/>
              <w:rPr>
                <w:szCs w:val="22"/>
                <w:lang w:bidi="th-TH"/>
              </w:rPr>
            </w:pPr>
            <w:r w:rsidRPr="00FA27A3">
              <w:rPr>
                <w:szCs w:val="22"/>
                <w:lang w:bidi="th-TH"/>
              </w:rPr>
              <w:t>201</w:t>
            </w:r>
            <w:r w:rsidR="00C054C9">
              <w:rPr>
                <w:szCs w:val="22"/>
                <w:lang w:bidi="th-TH"/>
              </w:rPr>
              <w:t>8</w:t>
            </w:r>
          </w:p>
        </w:tc>
        <w:tc>
          <w:tcPr>
            <w:tcW w:w="270" w:type="dxa"/>
          </w:tcPr>
          <w:p w:rsidR="00F66FAE" w:rsidRPr="00FA27A3" w:rsidRDefault="00F66FAE" w:rsidP="00F66FAE">
            <w:pPr>
              <w:pStyle w:val="acctfourfigures"/>
              <w:spacing w:line="240" w:lineRule="atLeast"/>
              <w:rPr>
                <w:szCs w:val="22"/>
              </w:rPr>
            </w:pPr>
          </w:p>
        </w:tc>
        <w:tc>
          <w:tcPr>
            <w:tcW w:w="1404" w:type="dxa"/>
          </w:tcPr>
          <w:p w:rsidR="00F66FAE" w:rsidRPr="00FA27A3" w:rsidRDefault="00F66FAE" w:rsidP="00F66FAE">
            <w:pPr>
              <w:pStyle w:val="acctfourfigures"/>
              <w:tabs>
                <w:tab w:val="clear" w:pos="765"/>
              </w:tabs>
              <w:spacing w:line="240" w:lineRule="atLeast"/>
              <w:jc w:val="center"/>
              <w:rPr>
                <w:szCs w:val="22"/>
              </w:rPr>
            </w:pPr>
            <w:r w:rsidRPr="00FA27A3">
              <w:rPr>
                <w:szCs w:val="22"/>
              </w:rPr>
              <w:t>201</w:t>
            </w:r>
            <w:r w:rsidR="00C054C9">
              <w:rPr>
                <w:szCs w:val="22"/>
              </w:rPr>
              <w:t>7</w:t>
            </w:r>
          </w:p>
        </w:tc>
        <w:tc>
          <w:tcPr>
            <w:tcW w:w="243" w:type="dxa"/>
          </w:tcPr>
          <w:p w:rsidR="00F66FAE" w:rsidRPr="00FA27A3" w:rsidRDefault="00F66FAE" w:rsidP="00F66FAE">
            <w:pPr>
              <w:pStyle w:val="acctfourfigures"/>
              <w:spacing w:line="240" w:lineRule="atLeast"/>
              <w:rPr>
                <w:szCs w:val="22"/>
                <w:cs/>
                <w:lang w:bidi="th-TH"/>
              </w:rPr>
            </w:pPr>
          </w:p>
        </w:tc>
        <w:tc>
          <w:tcPr>
            <w:tcW w:w="1503" w:type="dxa"/>
            <w:gridSpan w:val="2"/>
          </w:tcPr>
          <w:p w:rsidR="00F66FAE" w:rsidRPr="00FA27A3" w:rsidRDefault="00F66FAE" w:rsidP="00F66FAE">
            <w:pPr>
              <w:pStyle w:val="acctfourfigures"/>
              <w:tabs>
                <w:tab w:val="clear" w:pos="765"/>
              </w:tabs>
              <w:spacing w:line="240" w:lineRule="atLeast"/>
              <w:jc w:val="center"/>
              <w:rPr>
                <w:szCs w:val="22"/>
                <w:lang w:bidi="th-TH"/>
              </w:rPr>
            </w:pPr>
            <w:r w:rsidRPr="00FA27A3">
              <w:rPr>
                <w:szCs w:val="22"/>
                <w:lang w:bidi="th-TH"/>
              </w:rPr>
              <w:t>201</w:t>
            </w:r>
            <w:r w:rsidR="00C054C9">
              <w:rPr>
                <w:szCs w:val="22"/>
                <w:lang w:bidi="th-TH"/>
              </w:rPr>
              <w:t>8</w:t>
            </w:r>
          </w:p>
        </w:tc>
        <w:tc>
          <w:tcPr>
            <w:tcW w:w="288" w:type="dxa"/>
            <w:gridSpan w:val="2"/>
          </w:tcPr>
          <w:p w:rsidR="00F66FAE" w:rsidRPr="00FA27A3" w:rsidRDefault="00F66FAE" w:rsidP="00F66FAE">
            <w:pPr>
              <w:pStyle w:val="acctfourfigures"/>
              <w:spacing w:line="240" w:lineRule="atLeast"/>
              <w:rPr>
                <w:szCs w:val="22"/>
              </w:rPr>
            </w:pPr>
          </w:p>
        </w:tc>
        <w:tc>
          <w:tcPr>
            <w:tcW w:w="1404" w:type="dxa"/>
          </w:tcPr>
          <w:p w:rsidR="00F66FAE" w:rsidRPr="00FA27A3" w:rsidRDefault="00F66FAE" w:rsidP="00F66FAE">
            <w:pPr>
              <w:pStyle w:val="acctfourfigures"/>
              <w:tabs>
                <w:tab w:val="clear" w:pos="765"/>
              </w:tabs>
              <w:spacing w:line="240" w:lineRule="atLeast"/>
              <w:jc w:val="center"/>
              <w:rPr>
                <w:szCs w:val="22"/>
              </w:rPr>
            </w:pPr>
            <w:r w:rsidRPr="00FA27A3">
              <w:rPr>
                <w:szCs w:val="22"/>
              </w:rPr>
              <w:t>201</w:t>
            </w:r>
            <w:r w:rsidR="00C054C9">
              <w:rPr>
                <w:szCs w:val="22"/>
              </w:rPr>
              <w:t>7</w:t>
            </w:r>
          </w:p>
        </w:tc>
      </w:tr>
      <w:tr w:rsidR="00F66FAE" w:rsidRPr="00FA27A3" w:rsidTr="00C054C9">
        <w:tc>
          <w:tcPr>
            <w:tcW w:w="2628" w:type="dxa"/>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549" w:type="dxa"/>
          </w:tcPr>
          <w:p w:rsidR="00F66FAE" w:rsidRPr="00FA27A3" w:rsidRDefault="00F66FAE" w:rsidP="00F6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543" w:type="dxa"/>
            <w:gridSpan w:val="9"/>
          </w:tcPr>
          <w:p w:rsidR="00F66FAE" w:rsidRPr="00FA27A3" w:rsidRDefault="00F66FAE" w:rsidP="00F6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F66FAE" w:rsidRPr="00FA27A3" w:rsidTr="005C156E">
        <w:tc>
          <w:tcPr>
            <w:tcW w:w="2628" w:type="dxa"/>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A27A3">
              <w:rPr>
                <w:rFonts w:ascii="Times New Roman" w:hAnsi="Times New Roman" w:cs="Times New Roman"/>
                <w:b/>
                <w:bCs/>
                <w:i/>
                <w:iCs/>
                <w:sz w:val="22"/>
                <w:szCs w:val="22"/>
              </w:rPr>
              <w:t>Current</w:t>
            </w:r>
          </w:p>
        </w:tc>
        <w:tc>
          <w:tcPr>
            <w:tcW w:w="549" w:type="dxa"/>
            <w:vAlign w:val="bottom"/>
          </w:tcPr>
          <w:p w:rsidR="00F66FAE" w:rsidRPr="00FA27A3" w:rsidRDefault="00F66FAE" w:rsidP="00F6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31" w:type="dxa"/>
            <w:vAlign w:val="bottom"/>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270" w:type="dxa"/>
            <w:vAlign w:val="bottom"/>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04" w:type="dxa"/>
            <w:vAlign w:val="bottom"/>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270" w:type="dxa"/>
            <w:gridSpan w:val="2"/>
            <w:vAlign w:val="bottom"/>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76" w:type="dxa"/>
            <w:vAlign w:val="bottom"/>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270" w:type="dxa"/>
            <w:vAlign w:val="bottom"/>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22" w:type="dxa"/>
            <w:gridSpan w:val="2"/>
            <w:vAlign w:val="bottom"/>
          </w:tcPr>
          <w:p w:rsidR="00F66FAE" w:rsidRPr="00FA27A3" w:rsidRDefault="00F66FAE"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r>
      <w:tr w:rsidR="005C156E" w:rsidRPr="00FA27A3" w:rsidTr="005C156E">
        <w:tc>
          <w:tcPr>
            <w:tcW w:w="2628" w:type="dxa"/>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FA27A3">
              <w:rPr>
                <w:rFonts w:ascii="Times New Roman" w:hAnsi="Times New Roman" w:cs="Times New Roman"/>
                <w:sz w:val="22"/>
                <w:szCs w:val="22"/>
              </w:rPr>
              <w:t>Short-term borrowings from financial institutions</w:t>
            </w:r>
          </w:p>
        </w:tc>
        <w:tc>
          <w:tcPr>
            <w:tcW w:w="549" w:type="dxa"/>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31" w:type="dxa"/>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42,575</w:t>
            </w:r>
          </w:p>
        </w:tc>
        <w:tc>
          <w:tcPr>
            <w:tcW w:w="270" w:type="dxa"/>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04" w:type="dxa"/>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sidRPr="00FA27A3">
              <w:rPr>
                <w:rFonts w:ascii="Times New Roman" w:hAnsi="Times New Roman" w:cs="Times New Roman"/>
                <w:sz w:val="22"/>
                <w:szCs w:val="22"/>
              </w:rPr>
              <w:t>42,000</w:t>
            </w:r>
          </w:p>
        </w:tc>
        <w:tc>
          <w:tcPr>
            <w:tcW w:w="270" w:type="dxa"/>
            <w:gridSpan w:val="2"/>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76" w:type="dxa"/>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42,575</w:t>
            </w:r>
          </w:p>
        </w:tc>
        <w:tc>
          <w:tcPr>
            <w:tcW w:w="270" w:type="dxa"/>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22" w:type="dxa"/>
            <w:gridSpan w:val="2"/>
            <w:vAlign w:val="bottom"/>
          </w:tcPr>
          <w:p w:rsidR="005C156E" w:rsidRPr="00FA27A3" w:rsidRDefault="005C156E" w:rsidP="005C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sidRPr="00FA27A3">
              <w:rPr>
                <w:rFonts w:ascii="Times New Roman" w:hAnsi="Times New Roman" w:cs="Times New Roman"/>
                <w:sz w:val="22"/>
                <w:szCs w:val="22"/>
              </w:rPr>
              <w:t>42,000</w:t>
            </w:r>
          </w:p>
        </w:tc>
      </w:tr>
      <w:tr w:rsidR="00F551F6" w:rsidRPr="00FA27A3" w:rsidTr="005C156E">
        <w:tc>
          <w:tcPr>
            <w:tcW w:w="2628" w:type="dxa"/>
          </w:tcPr>
          <w:p w:rsidR="00F551F6" w:rsidRPr="00FA27A3" w:rsidRDefault="00F551F6" w:rsidP="00F551F6">
            <w:pPr>
              <w:pStyle w:val="3"/>
              <w:tabs>
                <w:tab w:val="clear" w:pos="360"/>
                <w:tab w:val="clear" w:pos="720"/>
              </w:tabs>
              <w:spacing w:line="220" w:lineRule="exact"/>
              <w:ind w:left="162" w:right="-108" w:hanging="162"/>
              <w:rPr>
                <w:rFonts w:ascii="Times New Roman" w:hAnsi="Times New Roman" w:cs="Times New Roman"/>
                <w:lang w:val="en-US"/>
              </w:rPr>
            </w:pPr>
            <w:r w:rsidRPr="00FA27A3">
              <w:rPr>
                <w:rFonts w:ascii="Times New Roman" w:hAnsi="Times New Roman" w:cs="Times New Roman"/>
                <w:lang w:val="en-US"/>
              </w:rPr>
              <w:t>Short-term borrowings from related parties</w:t>
            </w:r>
          </w:p>
        </w:tc>
        <w:tc>
          <w:tcPr>
            <w:tcW w:w="549"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spacing w:line="220" w:lineRule="exact"/>
              <w:ind w:left="-105" w:right="-111"/>
              <w:jc w:val="center"/>
              <w:rPr>
                <w:rFonts w:ascii="Times New Roman" w:hAnsi="Times New Roman" w:cs="Times New Roman"/>
                <w:i/>
                <w:iCs/>
                <w:sz w:val="22"/>
                <w:szCs w:val="22"/>
              </w:rPr>
            </w:pPr>
            <w:r w:rsidRPr="00FA27A3">
              <w:rPr>
                <w:rFonts w:ascii="Times New Roman" w:hAnsi="Times New Roman" w:cs="Times New Roman"/>
                <w:i/>
                <w:iCs/>
                <w:sz w:val="22"/>
                <w:szCs w:val="22"/>
              </w:rPr>
              <w:t>5</w:t>
            </w:r>
          </w:p>
        </w:tc>
        <w:tc>
          <w:tcPr>
            <w:tcW w:w="1431"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sidRPr="00FA27A3">
              <w:rPr>
                <w:rFonts w:ascii="Times New Roman" w:hAnsi="Times New Roman" w:cs="Times New Roman"/>
                <w:sz w:val="22"/>
                <w:szCs w:val="22"/>
              </w:rPr>
              <w:t>645,000</w:t>
            </w:r>
          </w:p>
        </w:tc>
        <w:tc>
          <w:tcPr>
            <w:tcW w:w="270"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04"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sidRPr="00FA27A3">
              <w:rPr>
                <w:rFonts w:ascii="Times New Roman" w:hAnsi="Times New Roman" w:cs="Times New Roman"/>
                <w:sz w:val="22"/>
                <w:szCs w:val="22"/>
              </w:rPr>
              <w:t>645,000</w:t>
            </w:r>
          </w:p>
        </w:tc>
        <w:tc>
          <w:tcPr>
            <w:tcW w:w="270" w:type="dxa"/>
            <w:gridSpan w:val="2"/>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76"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65</w:t>
            </w:r>
            <w:r w:rsidRPr="00FA27A3">
              <w:rPr>
                <w:rFonts w:ascii="Times New Roman" w:hAnsi="Times New Roman" w:cs="Times New Roman"/>
                <w:sz w:val="22"/>
                <w:szCs w:val="22"/>
              </w:rPr>
              <w:t>5,000</w:t>
            </w:r>
          </w:p>
        </w:tc>
        <w:tc>
          <w:tcPr>
            <w:tcW w:w="270"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422" w:type="dxa"/>
            <w:gridSpan w:val="2"/>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sidRPr="00FA27A3">
              <w:rPr>
                <w:rFonts w:ascii="Times New Roman" w:hAnsi="Times New Roman" w:cs="Times New Roman"/>
                <w:sz w:val="22"/>
                <w:szCs w:val="22"/>
              </w:rPr>
              <w:t>655,000</w:t>
            </w:r>
          </w:p>
        </w:tc>
      </w:tr>
      <w:tr w:rsidR="00F551F6" w:rsidRPr="00FA27A3" w:rsidTr="00C054C9">
        <w:tc>
          <w:tcPr>
            <w:tcW w:w="2628" w:type="dxa"/>
          </w:tcPr>
          <w:p w:rsidR="00F551F6" w:rsidRPr="00FA27A3" w:rsidRDefault="00F551F6" w:rsidP="00F551F6">
            <w:pPr>
              <w:pStyle w:val="3"/>
              <w:tabs>
                <w:tab w:val="clear" w:pos="360"/>
                <w:tab w:val="clear" w:pos="720"/>
              </w:tabs>
              <w:spacing w:line="220" w:lineRule="exact"/>
              <w:ind w:left="162" w:right="-108" w:hanging="162"/>
              <w:rPr>
                <w:rFonts w:ascii="Times New Roman" w:hAnsi="Times New Roman" w:cs="Times New Roman"/>
                <w:b/>
                <w:bCs/>
                <w:lang w:val="en-US"/>
              </w:rPr>
            </w:pPr>
            <w:r w:rsidRPr="00FA27A3">
              <w:rPr>
                <w:rFonts w:ascii="Times New Roman" w:hAnsi="Times New Roman" w:cs="Times New Roman"/>
                <w:b/>
                <w:bCs/>
                <w:lang w:val="en-US"/>
              </w:rPr>
              <w:t>Total current interest-bearing liabilities</w:t>
            </w:r>
          </w:p>
        </w:tc>
        <w:tc>
          <w:tcPr>
            <w:tcW w:w="549"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b/>
                <w:bCs/>
                <w:sz w:val="22"/>
                <w:szCs w:val="22"/>
              </w:rPr>
            </w:pPr>
          </w:p>
        </w:tc>
        <w:tc>
          <w:tcPr>
            <w:tcW w:w="1431" w:type="dxa"/>
            <w:tcBorders>
              <w:top w:val="single" w:sz="4" w:space="0" w:color="auto"/>
              <w:bottom w:val="double" w:sz="4" w:space="0" w:color="auto"/>
            </w:tcBorders>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Pr>
                <w:rFonts w:ascii="Times New Roman" w:hAnsi="Times New Roman" w:cs="Times New Roman"/>
                <w:b/>
                <w:bCs/>
                <w:sz w:val="22"/>
                <w:szCs w:val="22"/>
              </w:rPr>
              <w:t>687,575</w:t>
            </w:r>
          </w:p>
        </w:tc>
        <w:tc>
          <w:tcPr>
            <w:tcW w:w="270"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p>
        </w:tc>
        <w:tc>
          <w:tcPr>
            <w:tcW w:w="1404" w:type="dxa"/>
            <w:tcBorders>
              <w:top w:val="single" w:sz="4" w:space="0" w:color="auto"/>
              <w:bottom w:val="double" w:sz="4" w:space="0" w:color="auto"/>
            </w:tcBorders>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sidRPr="00FA27A3">
              <w:rPr>
                <w:rFonts w:ascii="Times New Roman" w:hAnsi="Times New Roman" w:cs="Times New Roman"/>
                <w:b/>
                <w:bCs/>
                <w:sz w:val="22"/>
                <w:szCs w:val="22"/>
              </w:rPr>
              <w:t>687,000</w:t>
            </w:r>
          </w:p>
        </w:tc>
        <w:tc>
          <w:tcPr>
            <w:tcW w:w="270" w:type="dxa"/>
            <w:gridSpan w:val="2"/>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p>
        </w:tc>
        <w:tc>
          <w:tcPr>
            <w:tcW w:w="1476" w:type="dxa"/>
            <w:tcBorders>
              <w:top w:val="single" w:sz="4" w:space="0" w:color="auto"/>
              <w:bottom w:val="double" w:sz="4" w:space="0" w:color="auto"/>
            </w:tcBorders>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Pr>
                <w:rFonts w:ascii="Times New Roman" w:hAnsi="Times New Roman" w:cs="Times New Roman"/>
                <w:b/>
                <w:bCs/>
                <w:sz w:val="22"/>
                <w:szCs w:val="22"/>
              </w:rPr>
              <w:t>697,575</w:t>
            </w:r>
          </w:p>
        </w:tc>
        <w:tc>
          <w:tcPr>
            <w:tcW w:w="270" w:type="dxa"/>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p>
        </w:tc>
        <w:tc>
          <w:tcPr>
            <w:tcW w:w="1422" w:type="dxa"/>
            <w:gridSpan w:val="2"/>
            <w:tcBorders>
              <w:top w:val="single" w:sz="4" w:space="0" w:color="auto"/>
              <w:bottom w:val="double" w:sz="4" w:space="0" w:color="auto"/>
            </w:tcBorders>
            <w:vAlign w:val="bottom"/>
          </w:tcPr>
          <w:p w:rsidR="00F551F6" w:rsidRPr="00FA27A3" w:rsidRDefault="00F551F6" w:rsidP="00F5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sidRPr="00FA27A3">
              <w:rPr>
                <w:rFonts w:ascii="Times New Roman" w:hAnsi="Times New Roman" w:cs="Times New Roman"/>
                <w:b/>
                <w:bCs/>
                <w:sz w:val="22"/>
                <w:szCs w:val="22"/>
              </w:rPr>
              <w:t>697,000</w:t>
            </w:r>
          </w:p>
        </w:tc>
      </w:tr>
    </w:tbl>
    <w:p w:rsidR="00C054C9" w:rsidRDefault="00C054C9" w:rsidP="004F1676">
      <w:pPr>
        <w:ind w:firstLine="540"/>
        <w:jc w:val="thaiDistribute"/>
        <w:rPr>
          <w:rFonts w:ascii="Times New Roman" w:hAnsi="Times New Roman" w:cs="Times New Roman"/>
          <w:i/>
          <w:iCs/>
          <w:sz w:val="22"/>
          <w:szCs w:val="22"/>
        </w:rPr>
      </w:pPr>
    </w:p>
    <w:p w:rsidR="004F1676" w:rsidRPr="00FA27A3" w:rsidRDefault="004F1676" w:rsidP="004F1676">
      <w:pPr>
        <w:ind w:firstLine="540"/>
        <w:jc w:val="thaiDistribute"/>
        <w:rPr>
          <w:rFonts w:ascii="Times New Roman" w:hAnsi="Times New Roman" w:cs="Times New Roman"/>
          <w:i/>
          <w:iCs/>
          <w:sz w:val="22"/>
          <w:szCs w:val="22"/>
        </w:rPr>
      </w:pPr>
      <w:r w:rsidRPr="00FA27A3">
        <w:rPr>
          <w:rFonts w:ascii="Times New Roman" w:hAnsi="Times New Roman" w:cs="Times New Roman"/>
          <w:i/>
          <w:iCs/>
          <w:sz w:val="22"/>
          <w:szCs w:val="22"/>
        </w:rPr>
        <w:t xml:space="preserve">Short-term </w:t>
      </w:r>
      <w:r w:rsidR="005B7A0F" w:rsidRPr="00FA27A3">
        <w:rPr>
          <w:rFonts w:ascii="Times New Roman" w:hAnsi="Times New Roman" w:cs="Times New Roman"/>
          <w:i/>
          <w:iCs/>
          <w:sz w:val="22"/>
          <w:szCs w:val="22"/>
        </w:rPr>
        <w:t>borrowing</w:t>
      </w:r>
      <w:r w:rsidRPr="00FA27A3">
        <w:rPr>
          <w:rFonts w:ascii="Times New Roman" w:hAnsi="Times New Roman" w:cs="Times New Roman"/>
          <w:i/>
          <w:iCs/>
          <w:sz w:val="22"/>
          <w:szCs w:val="22"/>
        </w:rPr>
        <w:t>s</w:t>
      </w:r>
    </w:p>
    <w:p w:rsidR="00C054C9" w:rsidRDefault="00C054C9" w:rsidP="004F1676">
      <w:pPr>
        <w:tabs>
          <w:tab w:val="left" w:pos="540"/>
        </w:tabs>
        <w:ind w:left="540"/>
        <w:jc w:val="thaiDistribute"/>
        <w:rPr>
          <w:rFonts w:ascii="Times New Roman" w:hAnsi="Times New Roman" w:cs="Times New Roman"/>
          <w:sz w:val="22"/>
          <w:szCs w:val="22"/>
        </w:rPr>
      </w:pPr>
    </w:p>
    <w:p w:rsidR="004F1676" w:rsidRPr="00FA27A3" w:rsidRDefault="004F1676" w:rsidP="004F1676">
      <w:pPr>
        <w:tabs>
          <w:tab w:val="left" w:pos="540"/>
        </w:tabs>
        <w:ind w:left="540"/>
        <w:jc w:val="thaiDistribute"/>
        <w:rPr>
          <w:rFonts w:ascii="Times New Roman" w:hAnsi="Times New Roman" w:cs="Times New Roman"/>
          <w:sz w:val="22"/>
          <w:szCs w:val="22"/>
          <w:cs/>
        </w:rPr>
      </w:pPr>
      <w:r w:rsidRPr="00FA27A3">
        <w:rPr>
          <w:rFonts w:ascii="Times New Roman" w:hAnsi="Times New Roman" w:cs="Times New Roman"/>
          <w:sz w:val="22"/>
          <w:szCs w:val="22"/>
        </w:rPr>
        <w:t>As at 31 December 201</w:t>
      </w:r>
      <w:r w:rsidR="00C054C9">
        <w:rPr>
          <w:rFonts w:ascii="Times New Roman" w:hAnsi="Times New Roman" w:cs="Times New Roman"/>
          <w:sz w:val="22"/>
          <w:szCs w:val="22"/>
        </w:rPr>
        <w:t>8</w:t>
      </w:r>
      <w:r w:rsidRPr="00FA27A3">
        <w:rPr>
          <w:rFonts w:ascii="Times New Roman" w:hAnsi="Times New Roman" w:cs="Times New Roman"/>
          <w:sz w:val="22"/>
          <w:szCs w:val="22"/>
        </w:rPr>
        <w:t>, the Group has overdr</w:t>
      </w:r>
      <w:r w:rsidR="007D57A1" w:rsidRPr="00FA27A3">
        <w:rPr>
          <w:rFonts w:ascii="Times New Roman" w:hAnsi="Times New Roman" w:cs="Times New Roman"/>
          <w:sz w:val="22"/>
          <w:szCs w:val="22"/>
        </w:rPr>
        <w:t xml:space="preserve">aft facility </w:t>
      </w:r>
      <w:r w:rsidR="007D57A1" w:rsidRPr="00D77A43">
        <w:rPr>
          <w:rFonts w:ascii="Times New Roman" w:hAnsi="Times New Roman" w:cs="Times New Roman"/>
          <w:sz w:val="22"/>
          <w:szCs w:val="22"/>
        </w:rPr>
        <w:t xml:space="preserve">totaling </w:t>
      </w:r>
      <w:r w:rsidR="008014E0" w:rsidRPr="00D77A43">
        <w:rPr>
          <w:rFonts w:ascii="Times New Roman" w:hAnsi="Times New Roman" w:cs="Times New Roman"/>
          <w:sz w:val="22"/>
          <w:szCs w:val="22"/>
        </w:rPr>
        <w:t xml:space="preserve">Baht </w:t>
      </w:r>
      <w:r w:rsidR="00D77A43" w:rsidRPr="00D77A43">
        <w:rPr>
          <w:rFonts w:ascii="Times New Roman" w:hAnsi="Times New Roman" w:cs="Times New Roman"/>
          <w:sz w:val="22"/>
          <w:szCs w:val="22"/>
        </w:rPr>
        <w:t>5</w:t>
      </w:r>
      <w:r w:rsidR="008014E0" w:rsidRPr="00D77A43">
        <w:rPr>
          <w:rFonts w:ascii="Times New Roman" w:hAnsi="Times New Roman" w:cs="Times New Roman"/>
          <w:sz w:val="22"/>
          <w:szCs w:val="22"/>
        </w:rPr>
        <w:t>.0</w:t>
      </w:r>
      <w:r w:rsidRPr="00D77A43">
        <w:rPr>
          <w:rFonts w:ascii="Times New Roman" w:hAnsi="Times New Roman" w:cs="Times New Roman"/>
          <w:sz w:val="22"/>
          <w:szCs w:val="22"/>
        </w:rPr>
        <w:t xml:space="preserve"> million </w:t>
      </w:r>
      <w:r w:rsidR="00A6534E" w:rsidRPr="00D77A43">
        <w:rPr>
          <w:rFonts w:ascii="Times New Roman" w:hAnsi="Times New Roman" w:cs="Times New Roman"/>
          <w:i/>
          <w:iCs/>
          <w:sz w:val="22"/>
          <w:szCs w:val="22"/>
        </w:rPr>
        <w:t>(201</w:t>
      </w:r>
      <w:r w:rsidR="00C054C9" w:rsidRPr="00D77A43">
        <w:rPr>
          <w:rFonts w:ascii="Times New Roman" w:hAnsi="Times New Roman" w:cs="Times New Roman"/>
          <w:i/>
          <w:iCs/>
          <w:sz w:val="22"/>
          <w:szCs w:val="22"/>
        </w:rPr>
        <w:t>7</w:t>
      </w:r>
      <w:r w:rsidR="00A6534E" w:rsidRPr="00D77A43">
        <w:rPr>
          <w:rFonts w:ascii="Times New Roman" w:hAnsi="Times New Roman" w:cs="Times New Roman"/>
          <w:i/>
          <w:iCs/>
          <w:sz w:val="22"/>
          <w:szCs w:val="22"/>
        </w:rPr>
        <w:t xml:space="preserve">: Baht </w:t>
      </w:r>
      <w:r w:rsidR="00671EC6" w:rsidRPr="00D77A43">
        <w:rPr>
          <w:rFonts w:ascii="Times New Roman" w:hAnsi="Times New Roman" w:cs="Times New Roman"/>
          <w:i/>
          <w:iCs/>
          <w:sz w:val="22"/>
          <w:szCs w:val="22"/>
        </w:rPr>
        <w:t>10</w:t>
      </w:r>
      <w:r w:rsidRPr="00D77A43">
        <w:rPr>
          <w:rFonts w:ascii="Times New Roman" w:hAnsi="Times New Roman" w:cs="Times New Roman"/>
          <w:i/>
          <w:iCs/>
          <w:sz w:val="22"/>
          <w:szCs w:val="22"/>
        </w:rPr>
        <w:t>.0 million)</w:t>
      </w:r>
      <w:r w:rsidRPr="00D77A43">
        <w:rPr>
          <w:rFonts w:ascii="Times New Roman" w:hAnsi="Times New Roman" w:cs="Times New Roman"/>
          <w:sz w:val="22"/>
          <w:szCs w:val="22"/>
        </w:rPr>
        <w:t xml:space="preserve">. The facility is </w:t>
      </w:r>
      <w:r w:rsidR="008542DD" w:rsidRPr="00D77A43">
        <w:rPr>
          <w:rFonts w:ascii="Times New Roman" w:hAnsi="Times New Roman" w:cs="Times New Roman"/>
          <w:sz w:val="22"/>
          <w:szCs w:val="22"/>
        </w:rPr>
        <w:t>secured by a subsidiary’s barge</w:t>
      </w:r>
      <w:r w:rsidR="00A749AB" w:rsidRPr="00D77A43">
        <w:rPr>
          <w:rFonts w:ascii="Times New Roman" w:hAnsi="Times New Roman" w:cs="Times New Roman"/>
          <w:sz w:val="22"/>
          <w:szCs w:val="22"/>
        </w:rPr>
        <w:t xml:space="preserve"> as disclosed in note 1</w:t>
      </w:r>
      <w:r w:rsidR="00423C47" w:rsidRPr="00D77A43">
        <w:rPr>
          <w:rFonts w:ascii="Times New Roman" w:hAnsi="Times New Roman" w:cs="Times New Roman"/>
          <w:sz w:val="22"/>
          <w:szCs w:val="22"/>
        </w:rPr>
        <w:t>2</w:t>
      </w:r>
      <w:r w:rsidRPr="00D77A43">
        <w:rPr>
          <w:rFonts w:ascii="Times New Roman" w:hAnsi="Times New Roman" w:cs="Times New Roman"/>
          <w:sz w:val="22"/>
          <w:szCs w:val="22"/>
        </w:rPr>
        <w:t xml:space="preserve">. The Group has unused bank overdrafts </w:t>
      </w:r>
      <w:r w:rsidR="00066003" w:rsidRPr="00D77A43">
        <w:rPr>
          <w:rFonts w:ascii="Times New Roman" w:hAnsi="Times New Roman" w:cs="Times New Roman"/>
          <w:sz w:val="22"/>
          <w:szCs w:val="22"/>
        </w:rPr>
        <w:t xml:space="preserve">facilities </w:t>
      </w:r>
      <w:r w:rsidR="008014E0" w:rsidRPr="00D77A43">
        <w:rPr>
          <w:rFonts w:ascii="Times New Roman" w:hAnsi="Times New Roman" w:cs="Times New Roman"/>
          <w:sz w:val="22"/>
          <w:szCs w:val="22"/>
        </w:rPr>
        <w:t xml:space="preserve">amounting to Baht </w:t>
      </w:r>
      <w:r w:rsidR="00D77A43" w:rsidRPr="00D77A43">
        <w:rPr>
          <w:rFonts w:ascii="Times New Roman" w:hAnsi="Times New Roman" w:cs="Times New Roman"/>
          <w:sz w:val="22"/>
          <w:szCs w:val="22"/>
        </w:rPr>
        <w:t>5</w:t>
      </w:r>
      <w:r w:rsidR="008014E0" w:rsidRPr="00D77A43">
        <w:rPr>
          <w:rFonts w:ascii="Times New Roman" w:hAnsi="Times New Roman" w:cs="Times New Roman"/>
          <w:sz w:val="22"/>
          <w:szCs w:val="22"/>
        </w:rPr>
        <w:t>.0</w:t>
      </w:r>
      <w:r w:rsidRPr="00D77A43">
        <w:rPr>
          <w:rFonts w:ascii="Times New Roman" w:hAnsi="Times New Roman" w:cs="Times New Roman"/>
          <w:sz w:val="22"/>
          <w:szCs w:val="22"/>
        </w:rPr>
        <w:t xml:space="preserve"> million </w:t>
      </w:r>
      <w:r w:rsidRPr="00D77A43">
        <w:rPr>
          <w:rFonts w:ascii="Times New Roman" w:hAnsi="Times New Roman" w:cs="Times New Roman"/>
          <w:i/>
          <w:iCs/>
          <w:sz w:val="22"/>
          <w:szCs w:val="22"/>
        </w:rPr>
        <w:t>(201</w:t>
      </w:r>
      <w:r w:rsidR="00C054C9" w:rsidRPr="00D77A43">
        <w:rPr>
          <w:rFonts w:ascii="Times New Roman" w:hAnsi="Times New Roman" w:cs="Times New Roman"/>
          <w:i/>
          <w:iCs/>
          <w:sz w:val="22"/>
          <w:szCs w:val="22"/>
        </w:rPr>
        <w:t>7</w:t>
      </w:r>
      <w:r w:rsidR="00A6534E" w:rsidRPr="00FA27A3">
        <w:rPr>
          <w:rFonts w:ascii="Times New Roman" w:hAnsi="Times New Roman" w:cs="Times New Roman"/>
          <w:i/>
          <w:iCs/>
          <w:sz w:val="22"/>
          <w:szCs w:val="22"/>
        </w:rPr>
        <w:t xml:space="preserve">: Baht </w:t>
      </w:r>
      <w:r w:rsidR="00671EC6" w:rsidRPr="00FA27A3">
        <w:rPr>
          <w:rFonts w:ascii="Times New Roman" w:hAnsi="Times New Roman" w:cs="Times New Roman"/>
          <w:i/>
          <w:iCs/>
          <w:sz w:val="22"/>
          <w:szCs w:val="22"/>
        </w:rPr>
        <w:t>10</w:t>
      </w:r>
      <w:r w:rsidRPr="00FA27A3">
        <w:rPr>
          <w:rFonts w:ascii="Times New Roman" w:hAnsi="Times New Roman" w:cs="Times New Roman"/>
          <w:i/>
          <w:iCs/>
          <w:sz w:val="22"/>
          <w:szCs w:val="22"/>
        </w:rPr>
        <w:t>.0 million).</w:t>
      </w:r>
    </w:p>
    <w:p w:rsidR="00C054C9" w:rsidRDefault="00C054C9" w:rsidP="000D300B">
      <w:pPr>
        <w:autoSpaceDE w:val="0"/>
        <w:autoSpaceDN w:val="0"/>
        <w:adjustRightInd w:val="0"/>
        <w:ind w:left="540"/>
        <w:jc w:val="thaiDistribute"/>
        <w:rPr>
          <w:rFonts w:ascii="Times New Roman" w:hAnsi="Times New Roman" w:cs="Times New Roman"/>
          <w:sz w:val="22"/>
          <w:szCs w:val="22"/>
        </w:rPr>
      </w:pPr>
    </w:p>
    <w:p w:rsidR="00CE6B07" w:rsidRPr="00FA27A3" w:rsidRDefault="007D6E3E" w:rsidP="000D300B">
      <w:pPr>
        <w:autoSpaceDE w:val="0"/>
        <w:autoSpaceDN w:val="0"/>
        <w:adjustRightInd w:val="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During the year ended </w:t>
      </w:r>
      <w:r w:rsidR="00EB589F" w:rsidRPr="00FA27A3">
        <w:rPr>
          <w:rFonts w:ascii="Times New Roman" w:hAnsi="Times New Roman" w:cs="Times New Roman"/>
          <w:sz w:val="22"/>
          <w:szCs w:val="22"/>
        </w:rPr>
        <w:t>31</w:t>
      </w:r>
      <w:r w:rsidRPr="00FA27A3">
        <w:rPr>
          <w:rFonts w:ascii="Times New Roman" w:hAnsi="Times New Roman" w:cs="Times New Roman"/>
          <w:sz w:val="22"/>
          <w:szCs w:val="22"/>
        </w:rPr>
        <w:t xml:space="preserve"> December</w:t>
      </w:r>
      <w:r w:rsidR="00EB589F" w:rsidRPr="00FA27A3">
        <w:rPr>
          <w:rFonts w:ascii="Times New Roman" w:hAnsi="Times New Roman" w:cs="Times New Roman"/>
          <w:sz w:val="22"/>
          <w:szCs w:val="22"/>
        </w:rPr>
        <w:t xml:space="preserve"> 201</w:t>
      </w:r>
      <w:r w:rsidR="003A3029">
        <w:rPr>
          <w:rFonts w:ascii="Times New Roman" w:hAnsi="Times New Roman" w:cs="Times New Roman"/>
          <w:sz w:val="22"/>
          <w:szCs w:val="22"/>
        </w:rPr>
        <w:t>7</w:t>
      </w:r>
      <w:r w:rsidR="00564298" w:rsidRPr="00FA27A3">
        <w:rPr>
          <w:rFonts w:ascii="Times New Roman" w:hAnsi="Times New Roman" w:cs="Times New Roman"/>
          <w:sz w:val="22"/>
          <w:szCs w:val="22"/>
        </w:rPr>
        <w:t>, the Company was unable to fulfill its</w:t>
      </w:r>
      <w:r w:rsidR="002526A2" w:rsidRPr="00FA27A3">
        <w:rPr>
          <w:rFonts w:ascii="Times New Roman" w:hAnsi="Times New Roman" w:cs="Times New Roman"/>
          <w:sz w:val="22"/>
          <w:szCs w:val="22"/>
        </w:rPr>
        <w:t xml:space="preserve"> </w:t>
      </w:r>
      <w:r w:rsidR="00774EEE" w:rsidRPr="00FA27A3">
        <w:rPr>
          <w:rFonts w:ascii="Times New Roman" w:hAnsi="Times New Roman" w:cs="Times New Roman"/>
          <w:sz w:val="22"/>
          <w:szCs w:val="22"/>
        </w:rPr>
        <w:t>trust receipts with</w:t>
      </w:r>
      <w:r w:rsidR="00EB589F" w:rsidRPr="00FA27A3">
        <w:rPr>
          <w:rFonts w:ascii="Times New Roman" w:hAnsi="Times New Roman" w:cs="Times New Roman"/>
          <w:sz w:val="22"/>
          <w:szCs w:val="22"/>
        </w:rPr>
        <w:t xml:space="preserve"> a financial institution </w:t>
      </w:r>
      <w:r w:rsidR="00774EEE" w:rsidRPr="00FA27A3">
        <w:rPr>
          <w:rFonts w:ascii="Times New Roman" w:hAnsi="Times New Roman" w:cs="Times New Roman"/>
          <w:sz w:val="22"/>
          <w:szCs w:val="22"/>
        </w:rPr>
        <w:t>of</w:t>
      </w:r>
      <w:r w:rsidR="00EB589F" w:rsidRPr="00FA27A3">
        <w:rPr>
          <w:rFonts w:ascii="Times New Roman" w:hAnsi="Times New Roman" w:cs="Times New Roman"/>
          <w:sz w:val="22"/>
          <w:szCs w:val="22"/>
        </w:rPr>
        <w:t xml:space="preserve"> Baht 62.8 million. As a result, the financial institution </w:t>
      </w:r>
      <w:r w:rsidR="00774EEE" w:rsidRPr="00FA27A3">
        <w:rPr>
          <w:rFonts w:ascii="Times New Roman" w:hAnsi="Times New Roman" w:cs="Times New Roman"/>
          <w:sz w:val="22"/>
          <w:szCs w:val="22"/>
        </w:rPr>
        <w:t>asked</w:t>
      </w:r>
      <w:r w:rsidR="00F0561E" w:rsidRPr="00FA27A3">
        <w:rPr>
          <w:rFonts w:ascii="Times New Roman" w:hAnsi="Times New Roman" w:cs="Times New Roman"/>
          <w:sz w:val="22"/>
          <w:szCs w:val="22"/>
        </w:rPr>
        <w:t xml:space="preserve"> the Company to repay all</w:t>
      </w:r>
      <w:r w:rsidR="00EB589F" w:rsidRPr="00FA27A3">
        <w:rPr>
          <w:rFonts w:ascii="Times New Roman" w:hAnsi="Times New Roman" w:cs="Times New Roman"/>
          <w:sz w:val="22"/>
          <w:szCs w:val="22"/>
        </w:rPr>
        <w:t xml:space="preserve"> outstanding debts </w:t>
      </w:r>
      <w:r w:rsidR="001E5813" w:rsidRPr="00FA27A3">
        <w:rPr>
          <w:rFonts w:ascii="Times New Roman" w:hAnsi="Times New Roman" w:cs="Times New Roman"/>
          <w:sz w:val="22"/>
          <w:szCs w:val="22"/>
        </w:rPr>
        <w:t>t</w:t>
      </w:r>
      <w:r w:rsidR="00EB61DC" w:rsidRPr="00FA27A3">
        <w:rPr>
          <w:rFonts w:ascii="Times New Roman" w:hAnsi="Times New Roman" w:cs="Times New Roman"/>
          <w:sz w:val="22"/>
          <w:szCs w:val="22"/>
        </w:rPr>
        <w:t>he Company had</w:t>
      </w:r>
      <w:r w:rsidR="001E5813" w:rsidRPr="00FA27A3">
        <w:rPr>
          <w:rFonts w:ascii="Times New Roman" w:hAnsi="Times New Roman" w:cs="Times New Roman"/>
          <w:sz w:val="22"/>
          <w:szCs w:val="22"/>
        </w:rPr>
        <w:t xml:space="preserve"> with it of</w:t>
      </w:r>
      <w:r w:rsidR="00EB589F" w:rsidRPr="00FA27A3">
        <w:rPr>
          <w:rFonts w:ascii="Times New Roman" w:hAnsi="Times New Roman" w:cs="Times New Roman"/>
          <w:sz w:val="22"/>
          <w:szCs w:val="22"/>
        </w:rPr>
        <w:t xml:space="preserve"> Baht 200.0 million, </w:t>
      </w:r>
      <w:r w:rsidR="001E5813" w:rsidRPr="00FA27A3">
        <w:rPr>
          <w:rFonts w:ascii="Times New Roman" w:hAnsi="Times New Roman" w:cs="Times New Roman"/>
          <w:sz w:val="22"/>
          <w:szCs w:val="22"/>
        </w:rPr>
        <w:t xml:space="preserve">withdrew all </w:t>
      </w:r>
      <w:r w:rsidR="00EB589F" w:rsidRPr="00FA27A3">
        <w:rPr>
          <w:rFonts w:ascii="Times New Roman" w:hAnsi="Times New Roman" w:cs="Times New Roman"/>
          <w:sz w:val="22"/>
          <w:szCs w:val="22"/>
        </w:rPr>
        <w:t xml:space="preserve">short-term </w:t>
      </w:r>
      <w:r w:rsidR="005B7A0F" w:rsidRPr="00FA27A3">
        <w:rPr>
          <w:rFonts w:ascii="Times New Roman" w:hAnsi="Times New Roman" w:cs="Times New Roman"/>
          <w:sz w:val="22"/>
          <w:szCs w:val="22"/>
        </w:rPr>
        <w:t>borrowing</w:t>
      </w:r>
      <w:r w:rsidR="00EB589F" w:rsidRPr="00FA27A3">
        <w:rPr>
          <w:rFonts w:ascii="Times New Roman" w:hAnsi="Times New Roman" w:cs="Times New Roman"/>
          <w:sz w:val="22"/>
          <w:szCs w:val="22"/>
        </w:rPr>
        <w:t xml:space="preserve"> </w:t>
      </w:r>
      <w:r w:rsidR="001E5813" w:rsidRPr="00FA27A3">
        <w:rPr>
          <w:rFonts w:ascii="Times New Roman" w:hAnsi="Times New Roman" w:cs="Times New Roman"/>
          <w:sz w:val="22"/>
          <w:szCs w:val="22"/>
        </w:rPr>
        <w:t>facilities offered by it to the Company of</w:t>
      </w:r>
      <w:r w:rsidR="00EB589F" w:rsidRPr="00FA27A3">
        <w:rPr>
          <w:rFonts w:ascii="Times New Roman" w:hAnsi="Times New Roman" w:cs="Times New Roman"/>
          <w:sz w:val="22"/>
          <w:szCs w:val="22"/>
        </w:rPr>
        <w:t xml:space="preserve"> </w:t>
      </w:r>
      <w:r w:rsidR="00EB61DC" w:rsidRPr="00FA27A3">
        <w:rPr>
          <w:rFonts w:ascii="Times New Roman" w:hAnsi="Times New Roman" w:cs="Times New Roman"/>
          <w:sz w:val="22"/>
          <w:szCs w:val="22"/>
        </w:rPr>
        <w:t>Baht 300.0 million and deducted</w:t>
      </w:r>
      <w:r w:rsidR="00EB589F" w:rsidRPr="00FA27A3">
        <w:rPr>
          <w:rFonts w:ascii="Times New Roman" w:hAnsi="Times New Roman" w:cs="Times New Roman"/>
          <w:sz w:val="22"/>
          <w:szCs w:val="22"/>
        </w:rPr>
        <w:t xml:space="preserve"> Baht 20</w:t>
      </w:r>
      <w:r w:rsidR="00EB61DC" w:rsidRPr="00FA27A3">
        <w:rPr>
          <w:rFonts w:ascii="Times New Roman" w:hAnsi="Times New Roman" w:cs="Times New Roman"/>
          <w:sz w:val="22"/>
          <w:szCs w:val="22"/>
        </w:rPr>
        <w:t xml:space="preserve">0.0 million from </w:t>
      </w:r>
      <w:r w:rsidR="002526A2" w:rsidRPr="00FA27A3">
        <w:rPr>
          <w:rFonts w:ascii="Times New Roman" w:hAnsi="Times New Roman" w:cs="Times New Roman"/>
          <w:sz w:val="22"/>
          <w:szCs w:val="22"/>
        </w:rPr>
        <w:t xml:space="preserve">the </w:t>
      </w:r>
      <w:r w:rsidR="00EB61DC" w:rsidRPr="00FA27A3">
        <w:rPr>
          <w:rFonts w:ascii="Times New Roman" w:hAnsi="Times New Roman" w:cs="Times New Roman"/>
          <w:sz w:val="22"/>
          <w:szCs w:val="22"/>
        </w:rPr>
        <w:t>savings deposit account</w:t>
      </w:r>
      <w:r w:rsidR="00EB589F" w:rsidRPr="00FA27A3">
        <w:rPr>
          <w:rFonts w:ascii="Times New Roman" w:hAnsi="Times New Roman" w:cs="Times New Roman"/>
          <w:sz w:val="22"/>
          <w:szCs w:val="22"/>
        </w:rPr>
        <w:t xml:space="preserve"> of the </w:t>
      </w:r>
      <w:r w:rsidR="00EB61DC" w:rsidRPr="00FA27A3">
        <w:rPr>
          <w:rFonts w:ascii="Times New Roman" w:hAnsi="Times New Roman" w:cs="Times New Roman"/>
          <w:sz w:val="22"/>
          <w:szCs w:val="22"/>
        </w:rPr>
        <w:t xml:space="preserve">Company’s </w:t>
      </w:r>
      <w:r w:rsidR="00923402" w:rsidRPr="00FA27A3">
        <w:rPr>
          <w:rFonts w:ascii="Times New Roman" w:hAnsi="Times New Roman" w:cs="Times New Roman"/>
          <w:sz w:val="22"/>
          <w:szCs w:val="22"/>
        </w:rPr>
        <w:t xml:space="preserve">parent company, which was already pledged as collateral for the Company’s short-term borrowing facilities with the </w:t>
      </w:r>
      <w:r w:rsidR="00EB589F" w:rsidRPr="00FA27A3">
        <w:rPr>
          <w:rFonts w:ascii="Times New Roman" w:hAnsi="Times New Roman" w:cs="Times New Roman"/>
          <w:sz w:val="22"/>
          <w:szCs w:val="22"/>
        </w:rPr>
        <w:t xml:space="preserve">financial institution. </w:t>
      </w:r>
      <w:r w:rsidR="00DB0D49" w:rsidRPr="00FA27A3">
        <w:rPr>
          <w:rFonts w:ascii="Times New Roman" w:hAnsi="Times New Roman" w:cs="Times New Roman"/>
          <w:sz w:val="22"/>
          <w:szCs w:val="22"/>
        </w:rPr>
        <w:t>Consequently</w:t>
      </w:r>
      <w:r w:rsidR="00EB589F" w:rsidRPr="00FA27A3">
        <w:rPr>
          <w:rFonts w:ascii="Times New Roman" w:hAnsi="Times New Roman" w:cs="Times New Roman"/>
          <w:sz w:val="22"/>
          <w:szCs w:val="22"/>
        </w:rPr>
        <w:t xml:space="preserve">, the Company has </w:t>
      </w:r>
      <w:r w:rsidR="00DB0D49" w:rsidRPr="00FA27A3">
        <w:rPr>
          <w:rFonts w:ascii="Times New Roman" w:hAnsi="Times New Roman" w:cs="Times New Roman"/>
          <w:sz w:val="22"/>
          <w:szCs w:val="22"/>
        </w:rPr>
        <w:t xml:space="preserve">the </w:t>
      </w:r>
      <w:r w:rsidR="00EB589F" w:rsidRPr="00FA27A3">
        <w:rPr>
          <w:rFonts w:ascii="Times New Roman" w:hAnsi="Times New Roman" w:cs="Times New Roman"/>
          <w:sz w:val="22"/>
          <w:szCs w:val="22"/>
        </w:rPr>
        <w:t xml:space="preserve">short-term </w:t>
      </w:r>
      <w:r w:rsidR="005B7A0F" w:rsidRPr="00FA27A3">
        <w:rPr>
          <w:rFonts w:ascii="Times New Roman" w:hAnsi="Times New Roman" w:cs="Times New Roman"/>
          <w:sz w:val="22"/>
          <w:szCs w:val="22"/>
        </w:rPr>
        <w:t>borrowing</w:t>
      </w:r>
      <w:r w:rsidR="00EB589F" w:rsidRPr="00FA27A3">
        <w:rPr>
          <w:rFonts w:ascii="Times New Roman" w:hAnsi="Times New Roman" w:cs="Times New Roman"/>
          <w:sz w:val="22"/>
          <w:szCs w:val="22"/>
        </w:rPr>
        <w:t>s from the parent company i</w:t>
      </w:r>
      <w:r w:rsidR="002526A2" w:rsidRPr="00FA27A3">
        <w:rPr>
          <w:rFonts w:ascii="Times New Roman" w:hAnsi="Times New Roman" w:cs="Times New Roman"/>
          <w:sz w:val="22"/>
          <w:szCs w:val="22"/>
        </w:rPr>
        <w:t xml:space="preserve">n </w:t>
      </w:r>
      <w:r w:rsidR="00DB0D49" w:rsidRPr="00FA27A3">
        <w:rPr>
          <w:rFonts w:ascii="Times New Roman" w:hAnsi="Times New Roman" w:cs="Times New Roman"/>
          <w:sz w:val="22"/>
          <w:szCs w:val="22"/>
        </w:rPr>
        <w:t xml:space="preserve">form of promissory notes which are </w:t>
      </w:r>
      <w:r w:rsidR="00EB589F" w:rsidRPr="00FA27A3">
        <w:rPr>
          <w:rFonts w:ascii="Times New Roman" w:hAnsi="Times New Roman" w:cs="Times New Roman"/>
          <w:sz w:val="22"/>
          <w:szCs w:val="22"/>
        </w:rPr>
        <w:t xml:space="preserve">payable </w:t>
      </w:r>
      <w:r w:rsidR="00DB0D49" w:rsidRPr="00FA27A3">
        <w:rPr>
          <w:rFonts w:ascii="Times New Roman" w:hAnsi="Times New Roman" w:cs="Times New Roman"/>
          <w:sz w:val="22"/>
          <w:szCs w:val="22"/>
        </w:rPr>
        <w:t>up</w:t>
      </w:r>
      <w:r w:rsidR="00EB589F" w:rsidRPr="00FA27A3">
        <w:rPr>
          <w:rFonts w:ascii="Times New Roman" w:hAnsi="Times New Roman" w:cs="Times New Roman"/>
          <w:sz w:val="22"/>
          <w:szCs w:val="22"/>
        </w:rPr>
        <w:t xml:space="preserve">on </w:t>
      </w:r>
      <w:r w:rsidR="00DB0D49" w:rsidRPr="00FA27A3">
        <w:rPr>
          <w:rFonts w:ascii="Times New Roman" w:hAnsi="Times New Roman" w:cs="Times New Roman"/>
          <w:sz w:val="22"/>
          <w:szCs w:val="22"/>
        </w:rPr>
        <w:t xml:space="preserve">the lender’s request, </w:t>
      </w:r>
      <w:r w:rsidR="00EB589F" w:rsidRPr="00FA27A3">
        <w:rPr>
          <w:rFonts w:ascii="Times New Roman" w:hAnsi="Times New Roman" w:cs="Times New Roman"/>
          <w:sz w:val="22"/>
          <w:szCs w:val="22"/>
        </w:rPr>
        <w:t>amount</w:t>
      </w:r>
      <w:r w:rsidR="006F645D" w:rsidRPr="00FA27A3">
        <w:rPr>
          <w:rFonts w:ascii="Times New Roman" w:hAnsi="Times New Roman" w:cs="Times New Roman"/>
          <w:sz w:val="22"/>
          <w:szCs w:val="22"/>
        </w:rPr>
        <w:t>ing to</w:t>
      </w:r>
      <w:r w:rsidR="00EB589F" w:rsidRPr="00FA27A3">
        <w:rPr>
          <w:rFonts w:ascii="Times New Roman" w:hAnsi="Times New Roman" w:cs="Times New Roman"/>
          <w:sz w:val="22"/>
          <w:szCs w:val="22"/>
        </w:rPr>
        <w:t xml:space="preserve"> Baht 200.0 million</w:t>
      </w:r>
      <w:r w:rsidR="006F645D" w:rsidRPr="00FA27A3">
        <w:rPr>
          <w:rFonts w:ascii="Times New Roman" w:hAnsi="Times New Roman" w:cs="Times New Roman"/>
          <w:sz w:val="22"/>
          <w:szCs w:val="22"/>
        </w:rPr>
        <w:t xml:space="preserve"> with </w:t>
      </w:r>
      <w:r w:rsidR="002526A2" w:rsidRPr="00FA27A3">
        <w:rPr>
          <w:rFonts w:ascii="Times New Roman" w:hAnsi="Times New Roman" w:cs="Times New Roman"/>
          <w:sz w:val="22"/>
          <w:szCs w:val="22"/>
        </w:rPr>
        <w:t>interest</w:t>
      </w:r>
      <w:r w:rsidR="00EB589F" w:rsidRPr="00FA27A3">
        <w:rPr>
          <w:rFonts w:ascii="Times New Roman" w:hAnsi="Times New Roman" w:cs="Times New Roman"/>
          <w:sz w:val="22"/>
          <w:szCs w:val="22"/>
        </w:rPr>
        <w:t xml:space="preserve"> rate </w:t>
      </w:r>
      <w:r w:rsidR="002526A2" w:rsidRPr="00061B08">
        <w:rPr>
          <w:rFonts w:ascii="Times New Roman" w:hAnsi="Times New Roman" w:cs="Times New Roman"/>
          <w:sz w:val="22"/>
          <w:szCs w:val="22"/>
        </w:rPr>
        <w:t>at</w:t>
      </w:r>
      <w:r w:rsidR="00EB589F" w:rsidRPr="00061B08">
        <w:rPr>
          <w:rFonts w:ascii="Times New Roman" w:hAnsi="Times New Roman" w:cs="Times New Roman"/>
          <w:sz w:val="22"/>
          <w:szCs w:val="22"/>
        </w:rPr>
        <w:t xml:space="preserve"> 1.50% per annum.</w:t>
      </w:r>
      <w:r w:rsidR="00EA333F" w:rsidRPr="00061B08">
        <w:rPr>
          <w:rFonts w:ascii="Times New Roman" w:hAnsi="Times New Roman" w:cs="Times New Roman"/>
          <w:sz w:val="22"/>
          <w:szCs w:val="22"/>
        </w:rPr>
        <w:t xml:space="preserve"> </w:t>
      </w:r>
      <w:r w:rsidR="000D300B" w:rsidRPr="00061B08">
        <w:rPr>
          <w:rFonts w:ascii="Times New Roman" w:hAnsi="Times New Roman" w:cs="Times New Roman"/>
          <w:sz w:val="22"/>
          <w:szCs w:val="22"/>
        </w:rPr>
        <w:t>As at 3</w:t>
      </w:r>
      <w:r w:rsidR="00061B08" w:rsidRPr="00061B08">
        <w:rPr>
          <w:rFonts w:ascii="Times New Roman" w:hAnsi="Times New Roman" w:cs="Times New Roman"/>
          <w:sz w:val="22"/>
          <w:szCs w:val="22"/>
        </w:rPr>
        <w:t>1 December 2018</w:t>
      </w:r>
      <w:r w:rsidR="00DA45BF" w:rsidRPr="00061B08">
        <w:rPr>
          <w:rFonts w:ascii="Times New Roman" w:hAnsi="Times New Roman" w:cs="Times New Roman"/>
          <w:sz w:val="22"/>
          <w:szCs w:val="22"/>
        </w:rPr>
        <w:t xml:space="preserve">, the </w:t>
      </w:r>
      <w:r w:rsidR="00EA333F" w:rsidRPr="00061B08">
        <w:rPr>
          <w:rFonts w:ascii="Times New Roman" w:hAnsi="Times New Roman" w:cs="Times New Roman"/>
          <w:sz w:val="22"/>
          <w:szCs w:val="22"/>
        </w:rPr>
        <w:t>outstanding</w:t>
      </w:r>
      <w:r w:rsidR="000D300B" w:rsidRPr="00061B08">
        <w:rPr>
          <w:rFonts w:ascii="Times New Roman" w:hAnsi="Times New Roman" w:cs="Times New Roman"/>
          <w:sz w:val="22"/>
          <w:szCs w:val="22"/>
        </w:rPr>
        <w:t xml:space="preserve"> short-term </w:t>
      </w:r>
      <w:r w:rsidR="005B7A0F" w:rsidRPr="00061B08">
        <w:rPr>
          <w:rFonts w:ascii="Times New Roman" w:hAnsi="Times New Roman" w:cs="Times New Roman"/>
          <w:sz w:val="22"/>
          <w:szCs w:val="22"/>
        </w:rPr>
        <w:t>borrowing</w:t>
      </w:r>
      <w:r w:rsidR="000D300B" w:rsidRPr="00061B08">
        <w:rPr>
          <w:rFonts w:ascii="Times New Roman" w:hAnsi="Times New Roman" w:cs="Times New Roman"/>
          <w:sz w:val="22"/>
          <w:szCs w:val="22"/>
        </w:rPr>
        <w:t>s from the parent company</w:t>
      </w:r>
      <w:r w:rsidR="00DA45BF" w:rsidRPr="00061B08">
        <w:rPr>
          <w:rFonts w:ascii="Times New Roman" w:hAnsi="Times New Roman" w:cs="Times New Roman"/>
          <w:sz w:val="22"/>
          <w:szCs w:val="22"/>
        </w:rPr>
        <w:t>,</w:t>
      </w:r>
      <w:r w:rsidR="000D300B" w:rsidRPr="00061B08">
        <w:rPr>
          <w:rFonts w:ascii="Times New Roman" w:hAnsi="Times New Roman" w:cs="Times New Roman"/>
          <w:sz w:val="22"/>
          <w:szCs w:val="22"/>
        </w:rPr>
        <w:t xml:space="preserve"> in</w:t>
      </w:r>
      <w:r w:rsidR="00DA45BF" w:rsidRPr="00061B08">
        <w:rPr>
          <w:rFonts w:ascii="Times New Roman" w:hAnsi="Times New Roman" w:cs="Times New Roman"/>
          <w:sz w:val="22"/>
          <w:szCs w:val="22"/>
        </w:rPr>
        <w:t xml:space="preserve"> the form of promissory notes, </w:t>
      </w:r>
      <w:r w:rsidR="00EA333F" w:rsidRPr="00061B08">
        <w:rPr>
          <w:rFonts w:ascii="Times New Roman" w:hAnsi="Times New Roman" w:cs="Times New Roman"/>
          <w:sz w:val="22"/>
          <w:szCs w:val="22"/>
        </w:rPr>
        <w:t>was</w:t>
      </w:r>
      <w:r w:rsidR="000D300B" w:rsidRPr="00061B08">
        <w:rPr>
          <w:rFonts w:ascii="Times New Roman" w:hAnsi="Times New Roman" w:cs="Times New Roman"/>
          <w:sz w:val="22"/>
          <w:szCs w:val="22"/>
        </w:rPr>
        <w:t xml:space="preserve"> 75.0 million</w:t>
      </w:r>
      <w:r w:rsidR="00061B08" w:rsidRPr="00061B08">
        <w:rPr>
          <w:rFonts w:ascii="Times New Roman" w:hAnsi="Times New Roman" w:cs="Times New Roman"/>
          <w:sz w:val="22"/>
          <w:szCs w:val="22"/>
        </w:rPr>
        <w:t xml:space="preserve"> </w:t>
      </w:r>
      <w:r w:rsidR="00061B08" w:rsidRPr="00061B08">
        <w:rPr>
          <w:rFonts w:ascii="Times New Roman" w:hAnsi="Times New Roman" w:cs="Times New Roman"/>
          <w:i/>
          <w:iCs/>
          <w:sz w:val="22"/>
          <w:szCs w:val="22"/>
        </w:rPr>
        <w:t>(2017: Baht 75.0 million)</w:t>
      </w:r>
      <w:r w:rsidR="000D300B" w:rsidRPr="00061B08">
        <w:rPr>
          <w:rFonts w:ascii="Times New Roman" w:hAnsi="Times New Roman" w:cs="Times New Roman"/>
          <w:i/>
          <w:iCs/>
          <w:sz w:val="22"/>
          <w:szCs w:val="22"/>
        </w:rPr>
        <w:t>.</w:t>
      </w:r>
    </w:p>
    <w:p w:rsidR="00C054C9" w:rsidRDefault="00C054C9" w:rsidP="004F1676">
      <w:pPr>
        <w:autoSpaceDE w:val="0"/>
        <w:autoSpaceDN w:val="0"/>
        <w:adjustRightInd w:val="0"/>
        <w:ind w:left="540"/>
        <w:jc w:val="thaiDistribute"/>
        <w:rPr>
          <w:rFonts w:ascii="Times New Roman" w:hAnsi="Times New Roman" w:cs="Times New Roman"/>
          <w:sz w:val="22"/>
          <w:szCs w:val="22"/>
        </w:rPr>
      </w:pPr>
    </w:p>
    <w:p w:rsidR="004F1676" w:rsidRPr="00FA27A3" w:rsidRDefault="00C054C9" w:rsidP="004F1676">
      <w:pPr>
        <w:autoSpaceDE w:val="0"/>
        <w:autoSpaceDN w:val="0"/>
        <w:adjustRightInd w:val="0"/>
        <w:ind w:left="540"/>
        <w:jc w:val="thaiDistribute"/>
        <w:rPr>
          <w:rFonts w:ascii="Times New Roman" w:hAnsi="Times New Roman" w:cs="Times New Roman"/>
          <w:sz w:val="22"/>
          <w:szCs w:val="22"/>
        </w:rPr>
      </w:pPr>
      <w:r>
        <w:rPr>
          <w:rFonts w:ascii="Times New Roman" w:hAnsi="Times New Roman" w:cs="Times New Roman"/>
          <w:sz w:val="22"/>
          <w:szCs w:val="22"/>
        </w:rPr>
        <w:t>As at 31 December 2018</w:t>
      </w:r>
      <w:r w:rsidR="004F1676" w:rsidRPr="00FA27A3">
        <w:rPr>
          <w:rFonts w:ascii="Times New Roman" w:hAnsi="Times New Roman" w:cs="Times New Roman"/>
          <w:sz w:val="22"/>
          <w:szCs w:val="22"/>
        </w:rPr>
        <w:t xml:space="preserve">, the Company has short-term </w:t>
      </w:r>
      <w:r w:rsidR="005B7A0F" w:rsidRPr="00FA27A3">
        <w:rPr>
          <w:rFonts w:ascii="Times New Roman" w:hAnsi="Times New Roman" w:cs="Times New Roman"/>
          <w:sz w:val="22"/>
          <w:szCs w:val="22"/>
        </w:rPr>
        <w:t>borrowing</w:t>
      </w:r>
      <w:r w:rsidR="004F1676" w:rsidRPr="00FA27A3">
        <w:rPr>
          <w:rFonts w:ascii="Times New Roman" w:hAnsi="Times New Roman" w:cs="Times New Roman"/>
          <w:sz w:val="22"/>
          <w:szCs w:val="22"/>
        </w:rPr>
        <w:t xml:space="preserve"> facilities</w:t>
      </w:r>
      <w:r w:rsidR="00EA333F" w:rsidRPr="00FA27A3">
        <w:rPr>
          <w:rFonts w:ascii="Times New Roman" w:hAnsi="Times New Roman" w:cs="Times New Roman"/>
          <w:sz w:val="22"/>
          <w:szCs w:val="22"/>
        </w:rPr>
        <w:t xml:space="preserve"> from a financial institution</w:t>
      </w:r>
      <w:r w:rsidR="004F1676" w:rsidRPr="00FA27A3">
        <w:rPr>
          <w:rFonts w:ascii="Times New Roman" w:hAnsi="Times New Roman" w:cs="Times New Roman"/>
          <w:sz w:val="22"/>
          <w:szCs w:val="22"/>
        </w:rPr>
        <w:t>, in form of promissory notes, letter o</w:t>
      </w:r>
      <w:r w:rsidR="004F1676" w:rsidRPr="00F551F6">
        <w:rPr>
          <w:rFonts w:ascii="Times New Roman" w:hAnsi="Times New Roman" w:cs="Times New Roman"/>
          <w:sz w:val="22"/>
          <w:szCs w:val="22"/>
        </w:rPr>
        <w:t xml:space="preserve">f credit and trust receipts </w:t>
      </w:r>
      <w:r w:rsidR="001331D9" w:rsidRPr="00F551F6">
        <w:rPr>
          <w:rFonts w:ascii="Times New Roman" w:hAnsi="Times New Roman" w:cs="Times New Roman"/>
          <w:sz w:val="22"/>
          <w:szCs w:val="22"/>
        </w:rPr>
        <w:t>totaling</w:t>
      </w:r>
      <w:r w:rsidR="004F1676" w:rsidRPr="00F551F6">
        <w:rPr>
          <w:rFonts w:ascii="Times New Roman" w:hAnsi="Times New Roman" w:cs="Times New Roman"/>
          <w:sz w:val="22"/>
          <w:szCs w:val="22"/>
        </w:rPr>
        <w:t xml:space="preserve"> Baht </w:t>
      </w:r>
      <w:r w:rsidR="00F551F6" w:rsidRPr="00F551F6">
        <w:rPr>
          <w:rFonts w:ascii="Times New Roman" w:hAnsi="Times New Roman" w:cs="Times New Roman"/>
          <w:sz w:val="22"/>
          <w:szCs w:val="22"/>
        </w:rPr>
        <w:t>60.0</w:t>
      </w:r>
      <w:r w:rsidR="004F1676" w:rsidRPr="00F551F6">
        <w:rPr>
          <w:rFonts w:ascii="Times New Roman" w:hAnsi="Times New Roman" w:cs="Times New Roman"/>
          <w:sz w:val="22"/>
          <w:szCs w:val="22"/>
        </w:rPr>
        <w:t xml:space="preserve"> million </w:t>
      </w:r>
      <w:r w:rsidR="004F1676" w:rsidRPr="00F551F6">
        <w:rPr>
          <w:rFonts w:ascii="Times New Roman" w:hAnsi="Times New Roman" w:cs="Times New Roman"/>
          <w:i/>
          <w:iCs/>
          <w:sz w:val="22"/>
          <w:szCs w:val="22"/>
        </w:rPr>
        <w:t>(201</w:t>
      </w:r>
      <w:r w:rsidRPr="00F551F6">
        <w:rPr>
          <w:rFonts w:ascii="Times New Roman" w:hAnsi="Times New Roman" w:cs="Times New Roman"/>
          <w:i/>
          <w:iCs/>
          <w:sz w:val="22"/>
          <w:szCs w:val="22"/>
        </w:rPr>
        <w:t>7</w:t>
      </w:r>
      <w:r w:rsidR="004F1676" w:rsidRPr="00F551F6">
        <w:rPr>
          <w:rFonts w:ascii="Times New Roman" w:hAnsi="Times New Roman" w:cs="Times New Roman"/>
          <w:i/>
          <w:iCs/>
          <w:sz w:val="22"/>
          <w:szCs w:val="22"/>
        </w:rPr>
        <w:t xml:space="preserve">: </w:t>
      </w:r>
      <w:r w:rsidR="00EB0F10">
        <w:rPr>
          <w:rFonts w:ascii="Times New Roman" w:hAnsi="Times New Roman" w:cs="Times New Roman"/>
          <w:i/>
          <w:iCs/>
          <w:sz w:val="22"/>
          <w:szCs w:val="22"/>
        </w:rPr>
        <w:br/>
      </w:r>
      <w:r w:rsidR="004F1676" w:rsidRPr="00F551F6">
        <w:rPr>
          <w:rFonts w:ascii="Times New Roman" w:hAnsi="Times New Roman" w:cs="Times New Roman"/>
          <w:i/>
          <w:iCs/>
          <w:sz w:val="22"/>
          <w:szCs w:val="22"/>
        </w:rPr>
        <w:t xml:space="preserve">Baht </w:t>
      </w:r>
      <w:r w:rsidR="00A6534E" w:rsidRPr="00F551F6">
        <w:rPr>
          <w:rFonts w:ascii="Times New Roman" w:hAnsi="Times New Roman" w:cs="Times New Roman"/>
          <w:i/>
          <w:iCs/>
          <w:sz w:val="22"/>
          <w:szCs w:val="22"/>
        </w:rPr>
        <w:t>60.0</w:t>
      </w:r>
      <w:r w:rsidR="004F1676" w:rsidRPr="00F551F6">
        <w:rPr>
          <w:rFonts w:ascii="Times New Roman" w:hAnsi="Times New Roman" w:cs="Times New Roman"/>
          <w:i/>
          <w:iCs/>
          <w:sz w:val="22"/>
          <w:szCs w:val="22"/>
        </w:rPr>
        <w:t xml:space="preserve"> million).</w:t>
      </w:r>
      <w:r w:rsidR="004F1676" w:rsidRPr="00F551F6">
        <w:rPr>
          <w:rFonts w:ascii="Times New Roman" w:hAnsi="Times New Roman" w:cs="Times New Roman"/>
          <w:sz w:val="22"/>
          <w:szCs w:val="22"/>
        </w:rPr>
        <w:t xml:space="preserve"> The facilities</w:t>
      </w:r>
      <w:r w:rsidR="00A6534E" w:rsidRPr="00F551F6">
        <w:rPr>
          <w:rFonts w:ascii="Times New Roman" w:hAnsi="Times New Roman" w:cs="Times New Roman"/>
          <w:sz w:val="22"/>
          <w:szCs w:val="22"/>
        </w:rPr>
        <w:t xml:space="preserve"> </w:t>
      </w:r>
      <w:r w:rsidR="004602C3" w:rsidRPr="00F551F6">
        <w:rPr>
          <w:rFonts w:ascii="Times New Roman" w:hAnsi="Times New Roman" w:cs="Times New Roman"/>
          <w:sz w:val="22"/>
          <w:szCs w:val="22"/>
        </w:rPr>
        <w:t xml:space="preserve">are secured by a subsidiary, </w:t>
      </w:r>
      <w:r w:rsidR="001331D9" w:rsidRPr="00F551F6">
        <w:rPr>
          <w:rFonts w:ascii="Times New Roman" w:hAnsi="Times New Roman" w:cs="Times New Roman"/>
          <w:sz w:val="22"/>
          <w:szCs w:val="22"/>
        </w:rPr>
        <w:t>and part of</w:t>
      </w:r>
      <w:r w:rsidR="004D35FC" w:rsidRPr="00F551F6">
        <w:rPr>
          <w:rFonts w:ascii="Times New Roman" w:hAnsi="Times New Roman" w:cs="Times New Roman"/>
          <w:sz w:val="22"/>
          <w:szCs w:val="22"/>
        </w:rPr>
        <w:t xml:space="preserve"> the Company</w:t>
      </w:r>
      <w:r w:rsidR="008A3173" w:rsidRPr="00F551F6">
        <w:rPr>
          <w:rFonts w:ascii="Times New Roman" w:hAnsi="Times New Roman" w:cs="Times New Roman"/>
          <w:sz w:val="22"/>
          <w:szCs w:val="22"/>
        </w:rPr>
        <w:t xml:space="preserve">’s </w:t>
      </w:r>
      <w:r w:rsidR="004D35FC" w:rsidRPr="00F551F6">
        <w:rPr>
          <w:rFonts w:ascii="Times New Roman" w:hAnsi="Times New Roman" w:cs="Times New Roman"/>
          <w:sz w:val="22"/>
          <w:szCs w:val="22"/>
        </w:rPr>
        <w:t>land and construction</w:t>
      </w:r>
      <w:r w:rsidR="008A3173" w:rsidRPr="00F551F6">
        <w:rPr>
          <w:rFonts w:ascii="Times New Roman" w:hAnsi="Times New Roman" w:cs="Times New Roman"/>
          <w:sz w:val="22"/>
          <w:szCs w:val="22"/>
        </w:rPr>
        <w:t xml:space="preserve">, </w:t>
      </w:r>
      <w:r w:rsidR="004D35FC" w:rsidRPr="00F551F6">
        <w:rPr>
          <w:rFonts w:ascii="Times New Roman" w:hAnsi="Times New Roman" w:cs="Times New Roman"/>
          <w:sz w:val="22"/>
          <w:szCs w:val="22"/>
        </w:rPr>
        <w:t>and machinery as disclosed in note 1</w:t>
      </w:r>
      <w:r w:rsidR="00AD6DC2" w:rsidRPr="00F551F6">
        <w:rPr>
          <w:rFonts w:ascii="Times New Roman" w:hAnsi="Times New Roman" w:cs="Times New Roman"/>
          <w:sz w:val="22"/>
          <w:szCs w:val="22"/>
        </w:rPr>
        <w:t>2</w:t>
      </w:r>
      <w:r w:rsidR="004F1676" w:rsidRPr="00F551F6">
        <w:rPr>
          <w:rFonts w:ascii="Times New Roman" w:hAnsi="Times New Roman" w:cs="Times New Roman"/>
          <w:sz w:val="22"/>
          <w:szCs w:val="22"/>
        </w:rPr>
        <w:t>. The Company has un</w:t>
      </w:r>
      <w:r w:rsidR="00A6534E" w:rsidRPr="00F551F6">
        <w:rPr>
          <w:rFonts w:ascii="Times New Roman" w:hAnsi="Times New Roman" w:cs="Times New Roman"/>
          <w:sz w:val="22"/>
          <w:szCs w:val="22"/>
        </w:rPr>
        <w:t>used</w:t>
      </w:r>
      <w:r w:rsidR="004F1676" w:rsidRPr="00F551F6">
        <w:rPr>
          <w:rFonts w:ascii="Times New Roman" w:hAnsi="Times New Roman" w:cs="Times New Roman"/>
          <w:sz w:val="22"/>
          <w:szCs w:val="22"/>
        </w:rPr>
        <w:t xml:space="preserve"> short-term </w:t>
      </w:r>
      <w:r w:rsidR="005B7A0F" w:rsidRPr="00F551F6">
        <w:rPr>
          <w:rFonts w:ascii="Times New Roman" w:hAnsi="Times New Roman" w:cs="Times New Roman"/>
          <w:sz w:val="22"/>
          <w:szCs w:val="22"/>
        </w:rPr>
        <w:t>borrowing</w:t>
      </w:r>
      <w:r w:rsidR="004F1676" w:rsidRPr="00F551F6">
        <w:rPr>
          <w:rFonts w:ascii="Times New Roman" w:hAnsi="Times New Roman" w:cs="Times New Roman"/>
          <w:sz w:val="22"/>
          <w:szCs w:val="22"/>
        </w:rPr>
        <w:t xml:space="preserve"> facilities amounting to Baht </w:t>
      </w:r>
      <w:r w:rsidR="00F551F6" w:rsidRPr="00F551F6">
        <w:rPr>
          <w:rFonts w:ascii="Times New Roman" w:hAnsi="Times New Roman" w:cs="Times New Roman"/>
          <w:sz w:val="22"/>
          <w:szCs w:val="22"/>
        </w:rPr>
        <w:t>17.4</w:t>
      </w:r>
      <w:r w:rsidR="004F1676" w:rsidRPr="00F551F6">
        <w:rPr>
          <w:rFonts w:ascii="Times New Roman" w:hAnsi="Times New Roman" w:cs="Times New Roman"/>
          <w:sz w:val="22"/>
          <w:szCs w:val="22"/>
        </w:rPr>
        <w:t xml:space="preserve"> million</w:t>
      </w:r>
      <w:r w:rsidR="004F1676" w:rsidRPr="00FA27A3">
        <w:rPr>
          <w:rFonts w:ascii="Times New Roman" w:hAnsi="Times New Roman" w:cs="Times New Roman"/>
          <w:sz w:val="22"/>
          <w:szCs w:val="22"/>
        </w:rPr>
        <w:t xml:space="preserve"> </w:t>
      </w:r>
      <w:r w:rsidR="004F1676" w:rsidRPr="00FA27A3">
        <w:rPr>
          <w:rFonts w:ascii="Times New Roman" w:hAnsi="Times New Roman" w:cs="Times New Roman"/>
          <w:i/>
          <w:iCs/>
          <w:sz w:val="22"/>
          <w:szCs w:val="22"/>
        </w:rPr>
        <w:t>(201</w:t>
      </w:r>
      <w:r>
        <w:rPr>
          <w:rFonts w:ascii="Times New Roman" w:hAnsi="Times New Roman" w:cs="Times New Roman"/>
          <w:i/>
          <w:iCs/>
          <w:sz w:val="22"/>
          <w:szCs w:val="22"/>
        </w:rPr>
        <w:t>7</w:t>
      </w:r>
      <w:r w:rsidR="004F1676" w:rsidRPr="00FA27A3">
        <w:rPr>
          <w:rFonts w:ascii="Times New Roman" w:hAnsi="Times New Roman" w:cs="Times New Roman"/>
          <w:i/>
          <w:iCs/>
          <w:sz w:val="22"/>
          <w:szCs w:val="22"/>
        </w:rPr>
        <w:t xml:space="preserve">: Baht </w:t>
      </w:r>
      <w:r>
        <w:rPr>
          <w:rFonts w:ascii="Times New Roman" w:hAnsi="Times New Roman" w:cs="Times New Roman"/>
          <w:i/>
          <w:iCs/>
          <w:sz w:val="22"/>
          <w:szCs w:val="22"/>
        </w:rPr>
        <w:t>18.0</w:t>
      </w:r>
      <w:r w:rsidR="004F1676" w:rsidRPr="00FA27A3">
        <w:rPr>
          <w:rFonts w:ascii="Times New Roman" w:hAnsi="Times New Roman" w:cs="Times New Roman"/>
          <w:i/>
          <w:iCs/>
          <w:sz w:val="22"/>
          <w:szCs w:val="22"/>
        </w:rPr>
        <w:t xml:space="preserve"> million)</w:t>
      </w:r>
      <w:r w:rsidR="004F1676" w:rsidRPr="00FA27A3">
        <w:rPr>
          <w:rFonts w:ascii="Times New Roman" w:hAnsi="Times New Roman" w:cs="Times New Roman"/>
          <w:sz w:val="22"/>
          <w:szCs w:val="22"/>
        </w:rPr>
        <w:t>.</w:t>
      </w:r>
    </w:p>
    <w:p w:rsidR="008A77FD" w:rsidRPr="00C054C9" w:rsidRDefault="008A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054C9">
        <w:rPr>
          <w:rFonts w:ascii="Times New Roman" w:hAnsi="Times New Roman" w:cs="Times New Roman"/>
          <w:sz w:val="22"/>
          <w:szCs w:val="22"/>
        </w:rPr>
        <w:br w:type="page"/>
      </w:r>
    </w:p>
    <w:p w:rsidR="00B94516" w:rsidRPr="00FA27A3" w:rsidRDefault="00C77859"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lastRenderedPageBreak/>
        <w:t>1</w:t>
      </w:r>
      <w:r w:rsidR="00625FCB">
        <w:rPr>
          <w:rFonts w:ascii="Times New Roman" w:hAnsi="Times New Roman" w:cs="Times New Roman"/>
          <w:b/>
          <w:bCs/>
          <w:sz w:val="24"/>
          <w:szCs w:val="24"/>
        </w:rPr>
        <w:t>6</w:t>
      </w:r>
      <w:r w:rsidR="00B94516" w:rsidRPr="00FA27A3">
        <w:rPr>
          <w:rFonts w:ascii="Times New Roman" w:hAnsi="Times New Roman" w:cs="Times New Roman"/>
          <w:b/>
          <w:bCs/>
          <w:sz w:val="24"/>
          <w:szCs w:val="24"/>
        </w:rPr>
        <w:tab/>
      </w:r>
      <w:r w:rsidR="00650137" w:rsidRPr="00FA27A3">
        <w:rPr>
          <w:rFonts w:ascii="Times New Roman" w:hAnsi="Times New Roman" w:cs="Times New Roman"/>
          <w:b/>
          <w:bCs/>
          <w:sz w:val="24"/>
          <w:szCs w:val="24"/>
        </w:rPr>
        <w:t>Trade accounts payable</w:t>
      </w:r>
      <w:r w:rsidR="00B94516" w:rsidRPr="00FA27A3">
        <w:rPr>
          <w:rFonts w:ascii="Times New Roman" w:hAnsi="Times New Roman" w:cs="Times New Roman"/>
          <w:b/>
          <w:bCs/>
          <w:sz w:val="24"/>
          <w:szCs w:val="24"/>
        </w:rPr>
        <w:t xml:space="preserve"> </w:t>
      </w:r>
      <w:bookmarkEnd w:id="2"/>
      <w:bookmarkEnd w:id="3"/>
    </w:p>
    <w:p w:rsidR="00D62A81" w:rsidRPr="00FA27A3" w:rsidRDefault="00D62A81" w:rsidP="0039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6"/>
          <w:szCs w:val="16"/>
        </w:rPr>
      </w:pPr>
    </w:p>
    <w:p w:rsidR="00B43009" w:rsidRPr="00FA27A3" w:rsidRDefault="00B43009" w:rsidP="00B43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4"/>
          <w:szCs w:val="4"/>
        </w:rPr>
      </w:pPr>
    </w:p>
    <w:tbl>
      <w:tblPr>
        <w:tblW w:w="9271" w:type="dxa"/>
        <w:tblInd w:w="450" w:type="dxa"/>
        <w:tblLayout w:type="fixed"/>
        <w:tblLook w:val="01E0"/>
      </w:tblPr>
      <w:tblGrid>
        <w:gridCol w:w="2700"/>
        <w:gridCol w:w="720"/>
        <w:gridCol w:w="1260"/>
        <w:gridCol w:w="270"/>
        <w:gridCol w:w="1260"/>
        <w:gridCol w:w="270"/>
        <w:gridCol w:w="1260"/>
        <w:gridCol w:w="270"/>
        <w:gridCol w:w="1261"/>
      </w:tblGrid>
      <w:tr w:rsidR="00827B14" w:rsidRPr="00FA27A3" w:rsidTr="00C054C9">
        <w:trPr>
          <w:trHeight w:val="269"/>
        </w:trPr>
        <w:tc>
          <w:tcPr>
            <w:tcW w:w="270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72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7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 xml:space="preserve">Separate </w:t>
            </w:r>
          </w:p>
        </w:tc>
      </w:tr>
      <w:tr w:rsidR="00827B14" w:rsidRPr="00FA27A3" w:rsidTr="00C054C9">
        <w:trPr>
          <w:trHeight w:val="344"/>
        </w:trPr>
        <w:tc>
          <w:tcPr>
            <w:tcW w:w="270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72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C054C9" w:rsidRPr="00FA27A3" w:rsidTr="00C054C9">
        <w:trPr>
          <w:trHeight w:val="269"/>
        </w:trPr>
        <w:tc>
          <w:tcPr>
            <w:tcW w:w="270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72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FA27A3">
              <w:rPr>
                <w:rFonts w:ascii="Times New Roman" w:hAnsi="Times New Roman" w:cs="Times New Roman"/>
                <w:i/>
                <w:iCs/>
                <w:sz w:val="22"/>
                <w:szCs w:val="22"/>
              </w:rPr>
              <w:t>Note</w:t>
            </w:r>
          </w:p>
        </w:tc>
        <w:tc>
          <w:tcPr>
            <w:tcW w:w="1260" w:type="dxa"/>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C054C9" w:rsidRPr="00FA27A3" w:rsidRDefault="00C054C9" w:rsidP="00C054C9">
            <w:pPr>
              <w:pStyle w:val="acctfourfigures"/>
              <w:spacing w:line="240" w:lineRule="atLeast"/>
              <w:rPr>
                <w:szCs w:val="22"/>
              </w:rPr>
            </w:pPr>
          </w:p>
        </w:tc>
        <w:tc>
          <w:tcPr>
            <w:tcW w:w="1260" w:type="dxa"/>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c>
          <w:tcPr>
            <w:tcW w:w="270" w:type="dxa"/>
          </w:tcPr>
          <w:p w:rsidR="00C054C9" w:rsidRPr="00FA27A3" w:rsidRDefault="00C054C9" w:rsidP="00C054C9">
            <w:pPr>
              <w:pStyle w:val="acctfourfigures"/>
              <w:spacing w:line="240" w:lineRule="atLeast"/>
              <w:rPr>
                <w:szCs w:val="22"/>
                <w:cs/>
                <w:lang w:bidi="th-TH"/>
              </w:rPr>
            </w:pPr>
          </w:p>
        </w:tc>
        <w:tc>
          <w:tcPr>
            <w:tcW w:w="1260" w:type="dxa"/>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C054C9" w:rsidRPr="00FA27A3" w:rsidRDefault="00C054C9" w:rsidP="00C054C9">
            <w:pPr>
              <w:pStyle w:val="acctfourfigures"/>
              <w:spacing w:line="240" w:lineRule="atLeast"/>
              <w:rPr>
                <w:szCs w:val="22"/>
              </w:rPr>
            </w:pPr>
          </w:p>
        </w:tc>
        <w:tc>
          <w:tcPr>
            <w:tcW w:w="1261" w:type="dxa"/>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r>
      <w:tr w:rsidR="00C054C9" w:rsidRPr="00FA27A3" w:rsidTr="00C054C9">
        <w:trPr>
          <w:trHeight w:val="250"/>
        </w:trPr>
        <w:tc>
          <w:tcPr>
            <w:tcW w:w="270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72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C054C9" w:rsidRPr="00FA27A3" w:rsidTr="00C054C9">
        <w:trPr>
          <w:trHeight w:val="269"/>
        </w:trPr>
        <w:tc>
          <w:tcPr>
            <w:tcW w:w="2700" w:type="dxa"/>
          </w:tcPr>
          <w:p w:rsidR="00C054C9" w:rsidRPr="00FA27A3" w:rsidRDefault="00B82AF4" w:rsidP="00C054C9">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Related party</w:t>
            </w:r>
            <w:r w:rsidR="00C054C9" w:rsidRPr="00FA27A3">
              <w:rPr>
                <w:rFonts w:ascii="Times New Roman" w:hAnsi="Times New Roman" w:cs="Times New Roman"/>
                <w:lang w:val="en-US"/>
              </w:rPr>
              <w:t xml:space="preserve"> </w:t>
            </w:r>
          </w:p>
        </w:tc>
        <w:tc>
          <w:tcPr>
            <w:tcW w:w="720" w:type="dxa"/>
          </w:tcPr>
          <w:p w:rsidR="00C054C9" w:rsidRPr="00FA27A3" w:rsidRDefault="00C054C9" w:rsidP="00C054C9">
            <w:pPr>
              <w:pStyle w:val="acctfourfigures"/>
              <w:tabs>
                <w:tab w:val="clear" w:pos="765"/>
              </w:tabs>
              <w:spacing w:line="240" w:lineRule="atLeast"/>
              <w:ind w:left="-79"/>
              <w:jc w:val="center"/>
              <w:rPr>
                <w:i/>
                <w:iCs/>
                <w:szCs w:val="28"/>
                <w:lang w:val="en-US" w:bidi="th-TH"/>
              </w:rPr>
            </w:pPr>
            <w:r w:rsidRPr="00FA27A3">
              <w:rPr>
                <w:i/>
                <w:iCs/>
                <w:szCs w:val="28"/>
                <w:lang w:val="en-US" w:bidi="th-TH"/>
              </w:rPr>
              <w:t>5</w:t>
            </w:r>
          </w:p>
        </w:tc>
        <w:tc>
          <w:tcPr>
            <w:tcW w:w="1260" w:type="dxa"/>
          </w:tcPr>
          <w:p w:rsidR="00C054C9" w:rsidRPr="00C162E5" w:rsidRDefault="00C162E5" w:rsidP="00BF23B8">
            <w:pPr>
              <w:pStyle w:val="acctfourfigures"/>
              <w:tabs>
                <w:tab w:val="clear" w:pos="765"/>
                <w:tab w:val="decimal" w:pos="612"/>
              </w:tabs>
              <w:spacing w:line="240" w:lineRule="atLeast"/>
              <w:ind w:right="11"/>
              <w:rPr>
                <w:szCs w:val="22"/>
                <w:lang w:val="en-US"/>
              </w:rPr>
            </w:pPr>
            <w:r>
              <w:rPr>
                <w:szCs w:val="22"/>
                <w:lang w:val="en-US"/>
              </w:rPr>
              <w:t>-</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C054C9" w:rsidRPr="00FA27A3" w:rsidRDefault="00C054C9" w:rsidP="00BF23B8">
            <w:pPr>
              <w:pStyle w:val="acctfourfigures"/>
              <w:tabs>
                <w:tab w:val="clear" w:pos="765"/>
                <w:tab w:val="decimal" w:pos="612"/>
              </w:tabs>
              <w:spacing w:line="240" w:lineRule="atLeast"/>
              <w:ind w:right="11"/>
              <w:rPr>
                <w:szCs w:val="22"/>
              </w:rPr>
            </w:pPr>
            <w:r w:rsidRPr="00FA27A3">
              <w:rPr>
                <w:szCs w:val="22"/>
              </w:rPr>
              <w:t>-</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C054C9" w:rsidRPr="00FA27A3" w:rsidRDefault="00C162E5" w:rsidP="00BF23B8">
            <w:pPr>
              <w:pStyle w:val="acctfourfigures"/>
              <w:tabs>
                <w:tab w:val="clear" w:pos="765"/>
                <w:tab w:val="decimal" w:pos="972"/>
              </w:tabs>
              <w:spacing w:line="240" w:lineRule="atLeast"/>
              <w:ind w:right="11"/>
              <w:rPr>
                <w:szCs w:val="22"/>
              </w:rPr>
            </w:pPr>
            <w:r>
              <w:rPr>
                <w:szCs w:val="22"/>
              </w:rPr>
              <w:t>104</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C054C9" w:rsidRPr="00FA27A3" w:rsidRDefault="00C054C9" w:rsidP="00C054C9">
            <w:pPr>
              <w:pStyle w:val="acctfourfigures"/>
              <w:tabs>
                <w:tab w:val="clear" w:pos="765"/>
                <w:tab w:val="decimal" w:pos="702"/>
              </w:tabs>
              <w:spacing w:line="240" w:lineRule="atLeast"/>
              <w:ind w:right="11"/>
              <w:rPr>
                <w:szCs w:val="22"/>
              </w:rPr>
            </w:pPr>
            <w:r w:rsidRPr="00FA27A3">
              <w:rPr>
                <w:szCs w:val="22"/>
              </w:rPr>
              <w:t>-</w:t>
            </w:r>
          </w:p>
        </w:tc>
      </w:tr>
      <w:tr w:rsidR="00C054C9" w:rsidRPr="00FA27A3" w:rsidTr="00C054C9">
        <w:trPr>
          <w:trHeight w:val="250"/>
        </w:trPr>
        <w:tc>
          <w:tcPr>
            <w:tcW w:w="2700" w:type="dxa"/>
          </w:tcPr>
          <w:p w:rsidR="00C054C9" w:rsidRPr="00FA27A3" w:rsidRDefault="00C054C9" w:rsidP="00C054C9">
            <w:pPr>
              <w:pStyle w:val="3"/>
              <w:tabs>
                <w:tab w:val="clear" w:pos="360"/>
                <w:tab w:val="clear" w:pos="720"/>
              </w:tabs>
              <w:spacing w:line="240" w:lineRule="atLeast"/>
              <w:rPr>
                <w:rFonts w:ascii="Times New Roman" w:hAnsi="Times New Roman" w:cs="Times New Roman"/>
                <w:lang w:val="en-US"/>
              </w:rPr>
            </w:pPr>
            <w:r w:rsidRPr="00FA27A3">
              <w:rPr>
                <w:rFonts w:ascii="Times New Roman" w:hAnsi="Times New Roman" w:cs="Times New Roman"/>
                <w:lang w:val="en-US"/>
              </w:rPr>
              <w:t>Other parties</w:t>
            </w:r>
          </w:p>
        </w:tc>
        <w:tc>
          <w:tcPr>
            <w:tcW w:w="720" w:type="dxa"/>
          </w:tcPr>
          <w:p w:rsidR="00C054C9" w:rsidRPr="00FA27A3" w:rsidRDefault="00C054C9" w:rsidP="00C054C9">
            <w:pPr>
              <w:pStyle w:val="acctfourfigures"/>
              <w:tabs>
                <w:tab w:val="clear" w:pos="765"/>
              </w:tabs>
              <w:spacing w:line="240" w:lineRule="atLeast"/>
              <w:ind w:left="-79"/>
              <w:jc w:val="right"/>
              <w:rPr>
                <w:szCs w:val="22"/>
              </w:rPr>
            </w:pPr>
          </w:p>
        </w:tc>
        <w:tc>
          <w:tcPr>
            <w:tcW w:w="1260" w:type="dxa"/>
            <w:tcBorders>
              <w:bottom w:val="single" w:sz="4" w:space="0" w:color="auto"/>
            </w:tcBorders>
          </w:tcPr>
          <w:p w:rsidR="00C054C9" w:rsidRPr="00FA27A3" w:rsidRDefault="00C162E5" w:rsidP="00BF23B8">
            <w:pPr>
              <w:pStyle w:val="acctfourfigures"/>
              <w:tabs>
                <w:tab w:val="clear" w:pos="765"/>
                <w:tab w:val="decimal" w:pos="972"/>
              </w:tabs>
              <w:spacing w:line="240" w:lineRule="atLeast"/>
              <w:ind w:right="11"/>
              <w:rPr>
                <w:szCs w:val="22"/>
              </w:rPr>
            </w:pPr>
            <w:r>
              <w:rPr>
                <w:szCs w:val="22"/>
              </w:rPr>
              <w:t>6,692</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C054C9" w:rsidRPr="00FA27A3" w:rsidRDefault="00A4710F" w:rsidP="00BF23B8">
            <w:pPr>
              <w:pStyle w:val="acctfourfigures"/>
              <w:tabs>
                <w:tab w:val="clear" w:pos="765"/>
                <w:tab w:val="decimal" w:pos="972"/>
              </w:tabs>
              <w:spacing w:line="240" w:lineRule="atLeast"/>
              <w:ind w:left="-72" w:right="-115"/>
              <w:rPr>
                <w:szCs w:val="22"/>
              </w:rPr>
            </w:pPr>
            <w:r>
              <w:rPr>
                <w:szCs w:val="22"/>
              </w:rPr>
              <w:t>8,207</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0" w:type="dxa"/>
          </w:tcPr>
          <w:p w:rsidR="00C054C9" w:rsidRPr="00FA27A3" w:rsidRDefault="00C162E5" w:rsidP="00BF23B8">
            <w:pPr>
              <w:pStyle w:val="acctfourfigures"/>
              <w:tabs>
                <w:tab w:val="clear" w:pos="765"/>
                <w:tab w:val="decimal" w:pos="972"/>
              </w:tabs>
              <w:spacing w:line="240" w:lineRule="atLeast"/>
              <w:ind w:right="11"/>
              <w:rPr>
                <w:szCs w:val="22"/>
              </w:rPr>
            </w:pPr>
            <w:r>
              <w:rPr>
                <w:szCs w:val="22"/>
              </w:rPr>
              <w:t>5,822</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sz w:val="22"/>
                <w:szCs w:val="22"/>
              </w:rPr>
            </w:pPr>
          </w:p>
        </w:tc>
        <w:tc>
          <w:tcPr>
            <w:tcW w:w="1261" w:type="dxa"/>
          </w:tcPr>
          <w:p w:rsidR="00C054C9" w:rsidRPr="00FA27A3" w:rsidRDefault="005E7E93" w:rsidP="00BF23B8">
            <w:pPr>
              <w:pStyle w:val="acctfourfigures"/>
              <w:tabs>
                <w:tab w:val="clear" w:pos="765"/>
                <w:tab w:val="decimal" w:pos="972"/>
              </w:tabs>
              <w:spacing w:line="240" w:lineRule="atLeast"/>
              <w:ind w:right="11"/>
              <w:rPr>
                <w:szCs w:val="22"/>
              </w:rPr>
            </w:pPr>
            <w:r>
              <w:rPr>
                <w:szCs w:val="22"/>
              </w:rPr>
              <w:t>8,055</w:t>
            </w:r>
          </w:p>
        </w:tc>
      </w:tr>
      <w:tr w:rsidR="00C054C9" w:rsidRPr="00FA27A3" w:rsidTr="00C054C9">
        <w:trPr>
          <w:trHeight w:val="230"/>
        </w:trPr>
        <w:tc>
          <w:tcPr>
            <w:tcW w:w="2700" w:type="dxa"/>
          </w:tcPr>
          <w:p w:rsidR="00C054C9" w:rsidRPr="00FA27A3" w:rsidRDefault="00C054C9" w:rsidP="00C054C9">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Total </w:t>
            </w:r>
          </w:p>
        </w:tc>
        <w:tc>
          <w:tcPr>
            <w:tcW w:w="720" w:type="dxa"/>
          </w:tcPr>
          <w:p w:rsidR="00C054C9" w:rsidRPr="00FA27A3" w:rsidRDefault="00C054C9" w:rsidP="00C054C9">
            <w:pPr>
              <w:pStyle w:val="acctfourfigures"/>
              <w:tabs>
                <w:tab w:val="clear" w:pos="765"/>
              </w:tabs>
              <w:spacing w:line="240" w:lineRule="atLeast"/>
              <w:ind w:left="-79"/>
              <w:jc w:val="right"/>
              <w:rPr>
                <w:b/>
                <w:bCs/>
                <w:szCs w:val="22"/>
              </w:rPr>
            </w:pPr>
          </w:p>
        </w:tc>
        <w:tc>
          <w:tcPr>
            <w:tcW w:w="1260" w:type="dxa"/>
            <w:tcBorders>
              <w:top w:val="single" w:sz="4" w:space="0" w:color="auto"/>
              <w:bottom w:val="double" w:sz="4" w:space="0" w:color="auto"/>
            </w:tcBorders>
          </w:tcPr>
          <w:p w:rsidR="00C054C9" w:rsidRPr="00FA27A3" w:rsidRDefault="00C162E5" w:rsidP="00BF23B8">
            <w:pPr>
              <w:pStyle w:val="acctfourfigures"/>
              <w:tabs>
                <w:tab w:val="clear" w:pos="765"/>
                <w:tab w:val="decimal" w:pos="972"/>
              </w:tabs>
              <w:spacing w:line="240" w:lineRule="atLeast"/>
              <w:ind w:right="11"/>
              <w:rPr>
                <w:b/>
                <w:bCs/>
                <w:szCs w:val="22"/>
              </w:rPr>
            </w:pPr>
            <w:r>
              <w:rPr>
                <w:b/>
                <w:bCs/>
                <w:szCs w:val="22"/>
              </w:rPr>
              <w:t>6,692</w:t>
            </w:r>
          </w:p>
        </w:tc>
        <w:tc>
          <w:tcPr>
            <w:tcW w:w="270" w:type="dxa"/>
          </w:tcPr>
          <w:p w:rsidR="00C054C9" w:rsidRPr="00FA27A3" w:rsidRDefault="00C054C9" w:rsidP="00C054C9">
            <w:pPr>
              <w:pStyle w:val="3"/>
              <w:tabs>
                <w:tab w:val="clear" w:pos="360"/>
                <w:tab w:val="clear" w:pos="720"/>
                <w:tab w:val="decimal" w:pos="1062"/>
              </w:tabs>
              <w:ind w:left="-108"/>
              <w:rPr>
                <w:rFonts w:ascii="Times New Roman" w:hAnsi="Times New Roman" w:cs="Times New Roman"/>
                <w:b/>
                <w:bCs/>
                <w:lang w:val="en-US"/>
              </w:rPr>
            </w:pPr>
          </w:p>
        </w:tc>
        <w:tc>
          <w:tcPr>
            <w:tcW w:w="1260" w:type="dxa"/>
            <w:tcBorders>
              <w:top w:val="single" w:sz="4" w:space="0" w:color="auto"/>
              <w:bottom w:val="double" w:sz="4" w:space="0" w:color="auto"/>
            </w:tcBorders>
          </w:tcPr>
          <w:p w:rsidR="00C054C9" w:rsidRPr="00FA27A3" w:rsidRDefault="00A4710F" w:rsidP="00BF23B8">
            <w:pPr>
              <w:pStyle w:val="acctfourfigures"/>
              <w:tabs>
                <w:tab w:val="clear" w:pos="765"/>
                <w:tab w:val="decimal" w:pos="972"/>
              </w:tabs>
              <w:spacing w:line="240" w:lineRule="atLeast"/>
              <w:ind w:left="-72" w:right="-115"/>
              <w:rPr>
                <w:b/>
                <w:bCs/>
                <w:szCs w:val="22"/>
              </w:rPr>
            </w:pPr>
            <w:r>
              <w:rPr>
                <w:b/>
                <w:bCs/>
                <w:szCs w:val="22"/>
              </w:rPr>
              <w:t>8,207</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54C9" w:rsidRPr="00FA27A3" w:rsidRDefault="00C162E5" w:rsidP="00BF23B8">
            <w:pPr>
              <w:pStyle w:val="acctfourfigures"/>
              <w:tabs>
                <w:tab w:val="clear" w:pos="765"/>
                <w:tab w:val="decimal" w:pos="972"/>
              </w:tabs>
              <w:spacing w:line="240" w:lineRule="atLeast"/>
              <w:ind w:right="11"/>
              <w:rPr>
                <w:b/>
                <w:bCs/>
                <w:szCs w:val="22"/>
              </w:rPr>
            </w:pPr>
            <w:r>
              <w:rPr>
                <w:b/>
                <w:bCs/>
                <w:szCs w:val="22"/>
              </w:rPr>
              <w:t>5,926</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11"/>
              <w:rPr>
                <w:rFonts w:ascii="Times New Roman" w:hAnsi="Times New Roman" w:cs="Times New Roman"/>
                <w:b/>
                <w:bCs/>
                <w:sz w:val="22"/>
                <w:szCs w:val="22"/>
              </w:rPr>
            </w:pPr>
          </w:p>
        </w:tc>
        <w:tc>
          <w:tcPr>
            <w:tcW w:w="1261" w:type="dxa"/>
            <w:tcBorders>
              <w:top w:val="single" w:sz="4" w:space="0" w:color="auto"/>
              <w:bottom w:val="double" w:sz="4" w:space="0" w:color="auto"/>
            </w:tcBorders>
          </w:tcPr>
          <w:p w:rsidR="00C054C9" w:rsidRPr="00FA27A3" w:rsidRDefault="005E7E93" w:rsidP="00BF23B8">
            <w:pPr>
              <w:pStyle w:val="acctfourfigures"/>
              <w:tabs>
                <w:tab w:val="clear" w:pos="765"/>
                <w:tab w:val="decimal" w:pos="972"/>
              </w:tabs>
              <w:spacing w:line="240" w:lineRule="atLeast"/>
              <w:ind w:right="11"/>
              <w:rPr>
                <w:b/>
                <w:bCs/>
                <w:szCs w:val="22"/>
              </w:rPr>
            </w:pPr>
            <w:r>
              <w:rPr>
                <w:b/>
                <w:bCs/>
                <w:szCs w:val="22"/>
              </w:rPr>
              <w:t>8,055</w:t>
            </w:r>
          </w:p>
        </w:tc>
      </w:tr>
    </w:tbl>
    <w:p w:rsidR="00496C5A" w:rsidRPr="00FA27A3" w:rsidRDefault="00496C5A" w:rsidP="0082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827B14" w:rsidRPr="00FA27A3" w:rsidRDefault="00827B14" w:rsidP="0082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t>1</w:t>
      </w:r>
      <w:r w:rsidR="00441C5B">
        <w:rPr>
          <w:rFonts w:ascii="Times New Roman" w:hAnsi="Times New Roman" w:cs="Times New Roman"/>
          <w:b/>
          <w:bCs/>
          <w:sz w:val="24"/>
          <w:szCs w:val="24"/>
        </w:rPr>
        <w:t>7</w:t>
      </w:r>
      <w:r w:rsidRPr="00FA27A3">
        <w:rPr>
          <w:rFonts w:ascii="Times New Roman" w:hAnsi="Times New Roman" w:cs="Times New Roman"/>
          <w:b/>
          <w:bCs/>
          <w:sz w:val="24"/>
          <w:szCs w:val="24"/>
        </w:rPr>
        <w:tab/>
        <w:t xml:space="preserve">Other accounts payable </w:t>
      </w:r>
    </w:p>
    <w:p w:rsidR="00827B14" w:rsidRPr="00FA27A3" w:rsidRDefault="00827B14" w:rsidP="0082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271" w:type="dxa"/>
        <w:tblInd w:w="450" w:type="dxa"/>
        <w:tblLayout w:type="fixed"/>
        <w:tblLook w:val="01E0"/>
      </w:tblPr>
      <w:tblGrid>
        <w:gridCol w:w="2591"/>
        <w:gridCol w:w="829"/>
        <w:gridCol w:w="1260"/>
        <w:gridCol w:w="270"/>
        <w:gridCol w:w="1260"/>
        <w:gridCol w:w="270"/>
        <w:gridCol w:w="1260"/>
        <w:gridCol w:w="270"/>
        <w:gridCol w:w="1261"/>
      </w:tblGrid>
      <w:tr w:rsidR="00827B14" w:rsidRPr="00FA27A3" w:rsidTr="00C054C9">
        <w:trPr>
          <w:trHeight w:val="257"/>
        </w:trPr>
        <w:tc>
          <w:tcPr>
            <w:tcW w:w="2591"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7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 xml:space="preserve">Separate </w:t>
            </w:r>
          </w:p>
        </w:tc>
      </w:tr>
      <w:tr w:rsidR="00827B14" w:rsidRPr="00FA27A3" w:rsidTr="00C054C9">
        <w:trPr>
          <w:trHeight w:val="343"/>
        </w:trPr>
        <w:tc>
          <w:tcPr>
            <w:tcW w:w="2591"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829"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1" w:type="dxa"/>
            <w:gridSpan w:val="3"/>
          </w:tcPr>
          <w:p w:rsidR="00827B14" w:rsidRPr="00FA27A3" w:rsidRDefault="00827B14" w:rsidP="0061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C054C9" w:rsidRPr="00FA27A3" w:rsidTr="00C054C9">
        <w:trPr>
          <w:trHeight w:val="257"/>
        </w:trPr>
        <w:tc>
          <w:tcPr>
            <w:tcW w:w="2591"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FA27A3">
              <w:rPr>
                <w:rFonts w:ascii="Times New Roman" w:hAnsi="Times New Roman" w:cs="Times New Roman"/>
                <w:i/>
                <w:iCs/>
                <w:sz w:val="22"/>
                <w:szCs w:val="22"/>
              </w:rPr>
              <w:t>Note</w:t>
            </w:r>
          </w:p>
        </w:tc>
        <w:tc>
          <w:tcPr>
            <w:tcW w:w="1260" w:type="dxa"/>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C054C9" w:rsidRPr="00FA27A3" w:rsidRDefault="00C054C9" w:rsidP="00C054C9">
            <w:pPr>
              <w:pStyle w:val="acctfourfigures"/>
              <w:spacing w:line="240" w:lineRule="atLeast"/>
              <w:rPr>
                <w:szCs w:val="22"/>
              </w:rPr>
            </w:pPr>
          </w:p>
        </w:tc>
        <w:tc>
          <w:tcPr>
            <w:tcW w:w="1260" w:type="dxa"/>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c>
          <w:tcPr>
            <w:tcW w:w="270" w:type="dxa"/>
          </w:tcPr>
          <w:p w:rsidR="00C054C9" w:rsidRPr="00FA27A3" w:rsidRDefault="00C054C9" w:rsidP="00C054C9">
            <w:pPr>
              <w:pStyle w:val="acctfourfigures"/>
              <w:spacing w:line="240" w:lineRule="atLeast"/>
              <w:rPr>
                <w:szCs w:val="22"/>
                <w:cs/>
                <w:lang w:bidi="th-TH"/>
              </w:rPr>
            </w:pPr>
          </w:p>
        </w:tc>
        <w:tc>
          <w:tcPr>
            <w:tcW w:w="1260" w:type="dxa"/>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C054C9" w:rsidRPr="00FA27A3" w:rsidRDefault="00C054C9" w:rsidP="00C054C9">
            <w:pPr>
              <w:pStyle w:val="acctfourfigures"/>
              <w:spacing w:line="240" w:lineRule="atLeast"/>
              <w:rPr>
                <w:szCs w:val="22"/>
              </w:rPr>
            </w:pPr>
          </w:p>
        </w:tc>
        <w:tc>
          <w:tcPr>
            <w:tcW w:w="1261" w:type="dxa"/>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r>
      <w:tr w:rsidR="00C054C9" w:rsidRPr="00FA27A3" w:rsidTr="00C054C9">
        <w:trPr>
          <w:trHeight w:val="274"/>
        </w:trPr>
        <w:tc>
          <w:tcPr>
            <w:tcW w:w="2591"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829"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1" w:type="dxa"/>
            <w:gridSpan w:val="7"/>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C054C9" w:rsidRPr="00FA27A3" w:rsidTr="00C054C9">
        <w:trPr>
          <w:trHeight w:val="257"/>
        </w:trPr>
        <w:tc>
          <w:tcPr>
            <w:tcW w:w="2591" w:type="dxa"/>
          </w:tcPr>
          <w:p w:rsidR="00C054C9" w:rsidRPr="00FA27A3" w:rsidRDefault="00C054C9" w:rsidP="00C054C9">
            <w:pPr>
              <w:pStyle w:val="3"/>
              <w:tabs>
                <w:tab w:val="clear" w:pos="360"/>
                <w:tab w:val="clear" w:pos="720"/>
              </w:tabs>
              <w:spacing w:line="240" w:lineRule="atLeast"/>
              <w:rPr>
                <w:rFonts w:ascii="Times New Roman" w:hAnsi="Times New Roman" w:cs="Times New Roman"/>
                <w:lang w:val="en-US"/>
              </w:rPr>
            </w:pPr>
            <w:r w:rsidRPr="00FA27A3">
              <w:rPr>
                <w:rFonts w:ascii="Times New Roman" w:hAnsi="Times New Roman" w:cs="Times New Roman"/>
                <w:lang w:val="en-US"/>
              </w:rPr>
              <w:t xml:space="preserve">Related parties </w:t>
            </w:r>
          </w:p>
        </w:tc>
        <w:tc>
          <w:tcPr>
            <w:tcW w:w="829" w:type="dxa"/>
          </w:tcPr>
          <w:p w:rsidR="00C054C9" w:rsidRPr="00FA27A3" w:rsidRDefault="00C054C9" w:rsidP="00C054C9">
            <w:pPr>
              <w:pStyle w:val="acctfourfigures"/>
              <w:tabs>
                <w:tab w:val="clear" w:pos="765"/>
              </w:tabs>
              <w:spacing w:line="240" w:lineRule="atLeast"/>
              <w:ind w:left="-79"/>
              <w:jc w:val="center"/>
              <w:rPr>
                <w:i/>
                <w:iCs/>
                <w:szCs w:val="22"/>
                <w:lang w:val="en-US"/>
              </w:rPr>
            </w:pPr>
            <w:r w:rsidRPr="00FA27A3">
              <w:rPr>
                <w:i/>
                <w:iCs/>
                <w:szCs w:val="22"/>
                <w:lang w:val="en-US"/>
              </w:rPr>
              <w:t>5</w:t>
            </w:r>
          </w:p>
        </w:tc>
        <w:tc>
          <w:tcPr>
            <w:tcW w:w="1260" w:type="dxa"/>
          </w:tcPr>
          <w:p w:rsidR="00C054C9" w:rsidRPr="00FA27A3" w:rsidRDefault="002441B0" w:rsidP="00BF23B8">
            <w:pPr>
              <w:pStyle w:val="acctfourfigures"/>
              <w:tabs>
                <w:tab w:val="clear" w:pos="765"/>
                <w:tab w:val="decimal" w:pos="972"/>
              </w:tabs>
              <w:spacing w:line="240" w:lineRule="atLeast"/>
              <w:ind w:left="-72" w:right="-115"/>
              <w:rPr>
                <w:szCs w:val="22"/>
                <w:lang w:val="en-US"/>
              </w:rPr>
            </w:pPr>
            <w:r>
              <w:rPr>
                <w:szCs w:val="22"/>
                <w:lang w:val="en-US"/>
              </w:rPr>
              <w:t>36,474</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0" w:type="dxa"/>
          </w:tcPr>
          <w:p w:rsidR="00C054C9" w:rsidRPr="00FA27A3" w:rsidRDefault="00C054C9" w:rsidP="00BF23B8">
            <w:pPr>
              <w:pStyle w:val="acctfourfigures"/>
              <w:tabs>
                <w:tab w:val="clear" w:pos="765"/>
                <w:tab w:val="decimal" w:pos="972"/>
              </w:tabs>
              <w:spacing w:line="240" w:lineRule="atLeast"/>
              <w:ind w:left="-72" w:right="-115"/>
              <w:rPr>
                <w:szCs w:val="22"/>
                <w:lang w:val="en-US"/>
              </w:rPr>
            </w:pPr>
            <w:r w:rsidRPr="00FA27A3">
              <w:rPr>
                <w:szCs w:val="22"/>
                <w:lang w:val="en-US"/>
              </w:rPr>
              <w:t>9,089</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0" w:type="dxa"/>
          </w:tcPr>
          <w:p w:rsidR="00C054C9" w:rsidRPr="00FA27A3" w:rsidRDefault="002441B0" w:rsidP="00C054C9">
            <w:pPr>
              <w:pStyle w:val="acctfourfigures"/>
              <w:tabs>
                <w:tab w:val="clear" w:pos="765"/>
                <w:tab w:val="decimal" w:pos="972"/>
              </w:tabs>
              <w:spacing w:line="240" w:lineRule="atLeast"/>
              <w:ind w:left="-72" w:right="-115"/>
              <w:rPr>
                <w:szCs w:val="22"/>
                <w:lang w:val="en-US" w:bidi="th-TH"/>
              </w:rPr>
            </w:pPr>
            <w:r>
              <w:rPr>
                <w:szCs w:val="22"/>
                <w:lang w:val="en-US" w:bidi="th-TH"/>
              </w:rPr>
              <w:t>36,516</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1" w:type="dxa"/>
          </w:tcPr>
          <w:p w:rsidR="00C054C9" w:rsidRPr="00FA27A3" w:rsidRDefault="00C054C9" w:rsidP="00C054C9">
            <w:pPr>
              <w:pStyle w:val="acctfourfigures"/>
              <w:tabs>
                <w:tab w:val="clear" w:pos="765"/>
                <w:tab w:val="decimal" w:pos="972"/>
              </w:tabs>
              <w:spacing w:line="240" w:lineRule="atLeast"/>
              <w:ind w:left="-72" w:right="-115"/>
              <w:rPr>
                <w:szCs w:val="22"/>
                <w:lang w:val="en-US" w:bidi="th-TH"/>
              </w:rPr>
            </w:pPr>
            <w:r w:rsidRPr="00FA27A3">
              <w:rPr>
                <w:szCs w:val="22"/>
                <w:lang w:val="en-US" w:bidi="th-TH"/>
              </w:rPr>
              <w:t>9,261</w:t>
            </w:r>
          </w:p>
        </w:tc>
      </w:tr>
      <w:tr w:rsidR="00C054C9" w:rsidRPr="00FA27A3" w:rsidTr="00C054C9">
        <w:trPr>
          <w:trHeight w:val="257"/>
        </w:trPr>
        <w:tc>
          <w:tcPr>
            <w:tcW w:w="2591" w:type="dxa"/>
          </w:tcPr>
          <w:p w:rsidR="00C054C9" w:rsidRPr="00FA27A3" w:rsidRDefault="00C054C9" w:rsidP="00C054C9">
            <w:pPr>
              <w:pStyle w:val="3"/>
              <w:tabs>
                <w:tab w:val="clear" w:pos="360"/>
                <w:tab w:val="clear" w:pos="720"/>
              </w:tabs>
              <w:spacing w:line="240" w:lineRule="atLeast"/>
              <w:rPr>
                <w:rFonts w:ascii="Times New Roman" w:hAnsi="Times New Roman" w:cs="Times New Roman"/>
                <w:b/>
                <w:bCs/>
                <w:lang w:val="en-US"/>
              </w:rPr>
            </w:pPr>
            <w:r w:rsidRPr="00FA27A3">
              <w:rPr>
                <w:rFonts w:ascii="Times New Roman" w:hAnsi="Times New Roman" w:cs="Times New Roman"/>
                <w:b/>
                <w:bCs/>
                <w:lang w:val="en-US"/>
              </w:rPr>
              <w:t>Other parties</w:t>
            </w:r>
          </w:p>
        </w:tc>
        <w:tc>
          <w:tcPr>
            <w:tcW w:w="829" w:type="dxa"/>
          </w:tcPr>
          <w:p w:rsidR="00C054C9" w:rsidRPr="00FA27A3" w:rsidRDefault="00C054C9" w:rsidP="00C054C9">
            <w:pPr>
              <w:pStyle w:val="acctfourfigures"/>
              <w:tabs>
                <w:tab w:val="clear" w:pos="765"/>
              </w:tabs>
              <w:spacing w:line="240" w:lineRule="atLeast"/>
              <w:ind w:left="-79"/>
              <w:jc w:val="right"/>
              <w:rPr>
                <w:b/>
                <w:bCs/>
                <w:szCs w:val="22"/>
                <w:lang w:val="en-US"/>
              </w:rPr>
            </w:pPr>
          </w:p>
        </w:tc>
        <w:tc>
          <w:tcPr>
            <w:tcW w:w="1260" w:type="dxa"/>
          </w:tcPr>
          <w:p w:rsidR="00C054C9" w:rsidRPr="00FA27A3" w:rsidRDefault="00C054C9" w:rsidP="00C054C9">
            <w:pPr>
              <w:pStyle w:val="acctfourfigures"/>
              <w:tabs>
                <w:tab w:val="clear" w:pos="765"/>
                <w:tab w:val="decimal" w:pos="972"/>
              </w:tabs>
              <w:spacing w:line="240" w:lineRule="atLeast"/>
              <w:ind w:left="-72" w:right="-115"/>
              <w:rPr>
                <w:b/>
                <w:bCs/>
                <w:szCs w:val="22"/>
                <w:lang w:val="en-US"/>
              </w:rPr>
            </w:pP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b/>
                <w:bCs/>
                <w:sz w:val="22"/>
                <w:szCs w:val="22"/>
              </w:rPr>
            </w:pPr>
          </w:p>
        </w:tc>
        <w:tc>
          <w:tcPr>
            <w:tcW w:w="1260" w:type="dxa"/>
          </w:tcPr>
          <w:p w:rsidR="00C054C9" w:rsidRPr="00FA27A3" w:rsidRDefault="00C054C9" w:rsidP="00C054C9">
            <w:pPr>
              <w:pStyle w:val="acctfourfigures"/>
              <w:tabs>
                <w:tab w:val="clear" w:pos="765"/>
                <w:tab w:val="decimal" w:pos="972"/>
              </w:tabs>
              <w:spacing w:line="240" w:lineRule="atLeast"/>
              <w:ind w:left="-72" w:right="-115"/>
              <w:rPr>
                <w:b/>
                <w:bCs/>
                <w:szCs w:val="22"/>
                <w:lang w:val="en-US"/>
              </w:rPr>
            </w:pP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b/>
                <w:bCs/>
                <w:sz w:val="22"/>
                <w:szCs w:val="22"/>
              </w:rPr>
            </w:pPr>
          </w:p>
        </w:tc>
        <w:tc>
          <w:tcPr>
            <w:tcW w:w="1260" w:type="dxa"/>
          </w:tcPr>
          <w:p w:rsidR="00C054C9" w:rsidRPr="00FA27A3" w:rsidRDefault="00C054C9" w:rsidP="00C054C9">
            <w:pPr>
              <w:pStyle w:val="acctfourfigures"/>
              <w:tabs>
                <w:tab w:val="clear" w:pos="765"/>
                <w:tab w:val="decimal" w:pos="972"/>
              </w:tabs>
              <w:spacing w:line="240" w:lineRule="atLeast"/>
              <w:ind w:left="-72" w:right="-115"/>
              <w:rPr>
                <w:b/>
                <w:bCs/>
                <w:szCs w:val="22"/>
                <w:lang w:val="en-US" w:bidi="th-TH"/>
              </w:rPr>
            </w:pP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b/>
                <w:bCs/>
                <w:sz w:val="22"/>
                <w:szCs w:val="22"/>
              </w:rPr>
            </w:pPr>
          </w:p>
        </w:tc>
        <w:tc>
          <w:tcPr>
            <w:tcW w:w="1261" w:type="dxa"/>
          </w:tcPr>
          <w:p w:rsidR="00C054C9" w:rsidRPr="00FA27A3" w:rsidRDefault="00C054C9" w:rsidP="00C054C9">
            <w:pPr>
              <w:pStyle w:val="acctfourfigures"/>
              <w:tabs>
                <w:tab w:val="clear" w:pos="765"/>
                <w:tab w:val="decimal" w:pos="972"/>
              </w:tabs>
              <w:spacing w:line="240" w:lineRule="atLeast"/>
              <w:ind w:left="-72" w:right="-115"/>
              <w:rPr>
                <w:b/>
                <w:bCs/>
                <w:szCs w:val="22"/>
                <w:lang w:val="en-US" w:bidi="th-TH"/>
              </w:rPr>
            </w:pPr>
          </w:p>
        </w:tc>
      </w:tr>
      <w:tr w:rsidR="00C054C9" w:rsidRPr="00FA27A3" w:rsidTr="00C054C9">
        <w:trPr>
          <w:trHeight w:val="257"/>
        </w:trPr>
        <w:tc>
          <w:tcPr>
            <w:tcW w:w="2591" w:type="dxa"/>
          </w:tcPr>
          <w:p w:rsidR="00C054C9" w:rsidRPr="00FA27A3" w:rsidRDefault="00C054C9" w:rsidP="00C054C9">
            <w:pPr>
              <w:pStyle w:val="3"/>
              <w:numPr>
                <w:ilvl w:val="0"/>
                <w:numId w:val="19"/>
              </w:numPr>
              <w:tabs>
                <w:tab w:val="clear" w:pos="360"/>
                <w:tab w:val="clear" w:pos="720"/>
              </w:tabs>
              <w:spacing w:line="240" w:lineRule="atLeast"/>
              <w:ind w:left="234" w:hanging="180"/>
              <w:rPr>
                <w:rFonts w:ascii="Times New Roman" w:hAnsi="Times New Roman" w:cs="Times New Roman"/>
                <w:lang w:val="en-US"/>
              </w:rPr>
            </w:pPr>
            <w:r w:rsidRPr="00FA27A3">
              <w:rPr>
                <w:rFonts w:ascii="Times New Roman" w:hAnsi="Times New Roman" w:cs="Times New Roman"/>
                <w:lang w:val="en-US"/>
              </w:rPr>
              <w:t>Tax payable</w:t>
            </w:r>
          </w:p>
        </w:tc>
        <w:tc>
          <w:tcPr>
            <w:tcW w:w="829" w:type="dxa"/>
          </w:tcPr>
          <w:p w:rsidR="00C054C9" w:rsidRPr="00FA27A3" w:rsidRDefault="00C054C9" w:rsidP="00C054C9">
            <w:pPr>
              <w:pStyle w:val="acctfourfigures"/>
              <w:tabs>
                <w:tab w:val="clear" w:pos="765"/>
              </w:tabs>
              <w:spacing w:line="240" w:lineRule="atLeast"/>
              <w:ind w:left="-79"/>
              <w:jc w:val="right"/>
              <w:rPr>
                <w:szCs w:val="22"/>
              </w:rPr>
            </w:pPr>
          </w:p>
        </w:tc>
        <w:tc>
          <w:tcPr>
            <w:tcW w:w="1260" w:type="dxa"/>
          </w:tcPr>
          <w:p w:rsidR="00C054C9" w:rsidRPr="00FA27A3" w:rsidRDefault="00613998" w:rsidP="00C054C9">
            <w:pPr>
              <w:pStyle w:val="acctfourfigures"/>
              <w:tabs>
                <w:tab w:val="clear" w:pos="765"/>
                <w:tab w:val="decimal" w:pos="972"/>
              </w:tabs>
              <w:spacing w:line="240" w:lineRule="atLeast"/>
              <w:ind w:left="-72" w:right="-115"/>
              <w:rPr>
                <w:szCs w:val="22"/>
              </w:rPr>
            </w:pPr>
            <w:r>
              <w:rPr>
                <w:szCs w:val="22"/>
              </w:rPr>
              <w:t>647</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0" w:type="dxa"/>
          </w:tcPr>
          <w:p w:rsidR="00C054C9" w:rsidRPr="00FA27A3" w:rsidRDefault="00C054C9" w:rsidP="00C054C9">
            <w:pPr>
              <w:pStyle w:val="acctfourfigures"/>
              <w:tabs>
                <w:tab w:val="clear" w:pos="765"/>
                <w:tab w:val="decimal" w:pos="972"/>
              </w:tabs>
              <w:spacing w:line="240" w:lineRule="atLeast"/>
              <w:ind w:left="-72" w:right="-115"/>
              <w:rPr>
                <w:szCs w:val="22"/>
              </w:rPr>
            </w:pPr>
            <w:r w:rsidRPr="00FA27A3">
              <w:rPr>
                <w:szCs w:val="22"/>
              </w:rPr>
              <w:t>2,359</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0" w:type="dxa"/>
          </w:tcPr>
          <w:p w:rsidR="00C054C9" w:rsidRPr="00FA27A3" w:rsidRDefault="002441B0" w:rsidP="00C054C9">
            <w:pPr>
              <w:pStyle w:val="acctfourfigures"/>
              <w:tabs>
                <w:tab w:val="clear" w:pos="765"/>
                <w:tab w:val="decimal" w:pos="972"/>
              </w:tabs>
              <w:spacing w:line="240" w:lineRule="atLeast"/>
              <w:ind w:left="-72" w:right="-115"/>
              <w:rPr>
                <w:szCs w:val="22"/>
              </w:rPr>
            </w:pPr>
            <w:r>
              <w:rPr>
                <w:szCs w:val="22"/>
              </w:rPr>
              <w:t>68</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1" w:type="dxa"/>
          </w:tcPr>
          <w:p w:rsidR="00C054C9" w:rsidRPr="00FA27A3" w:rsidRDefault="00C054C9" w:rsidP="00C054C9">
            <w:pPr>
              <w:pStyle w:val="acctfourfigures"/>
              <w:tabs>
                <w:tab w:val="clear" w:pos="765"/>
                <w:tab w:val="decimal" w:pos="972"/>
              </w:tabs>
              <w:spacing w:line="240" w:lineRule="atLeast"/>
              <w:ind w:left="-72" w:right="-115"/>
              <w:rPr>
                <w:szCs w:val="22"/>
              </w:rPr>
            </w:pPr>
            <w:r w:rsidRPr="00FA27A3">
              <w:rPr>
                <w:szCs w:val="22"/>
              </w:rPr>
              <w:t>1,199</w:t>
            </w:r>
          </w:p>
        </w:tc>
      </w:tr>
      <w:tr w:rsidR="00C054C9" w:rsidRPr="00FA27A3" w:rsidTr="00C054C9">
        <w:trPr>
          <w:trHeight w:val="257"/>
        </w:trPr>
        <w:tc>
          <w:tcPr>
            <w:tcW w:w="2591" w:type="dxa"/>
          </w:tcPr>
          <w:p w:rsidR="00C054C9" w:rsidRPr="00FA27A3" w:rsidRDefault="00C054C9" w:rsidP="00C054C9">
            <w:pPr>
              <w:pStyle w:val="3"/>
              <w:numPr>
                <w:ilvl w:val="0"/>
                <w:numId w:val="19"/>
              </w:numPr>
              <w:tabs>
                <w:tab w:val="clear" w:pos="360"/>
                <w:tab w:val="clear" w:pos="720"/>
              </w:tabs>
              <w:spacing w:line="240" w:lineRule="atLeast"/>
              <w:ind w:left="234" w:hanging="180"/>
              <w:rPr>
                <w:rFonts w:ascii="Times New Roman" w:hAnsi="Times New Roman" w:cs="Times New Roman"/>
                <w:lang w:val="en-US"/>
              </w:rPr>
            </w:pPr>
            <w:r w:rsidRPr="00FA27A3">
              <w:rPr>
                <w:rFonts w:ascii="Times New Roman" w:hAnsi="Times New Roman" w:cs="Times New Roman"/>
                <w:lang w:val="en-US"/>
              </w:rPr>
              <w:t>Others</w:t>
            </w:r>
          </w:p>
        </w:tc>
        <w:tc>
          <w:tcPr>
            <w:tcW w:w="829" w:type="dxa"/>
          </w:tcPr>
          <w:p w:rsidR="00C054C9" w:rsidRPr="00FA27A3" w:rsidRDefault="00C054C9" w:rsidP="00C054C9">
            <w:pPr>
              <w:pStyle w:val="acctfourfigures"/>
              <w:tabs>
                <w:tab w:val="clear" w:pos="765"/>
              </w:tabs>
              <w:spacing w:line="240" w:lineRule="atLeast"/>
              <w:ind w:left="-79"/>
              <w:jc w:val="right"/>
              <w:rPr>
                <w:szCs w:val="22"/>
              </w:rPr>
            </w:pPr>
          </w:p>
        </w:tc>
        <w:tc>
          <w:tcPr>
            <w:tcW w:w="1260" w:type="dxa"/>
            <w:tcBorders>
              <w:bottom w:val="single" w:sz="4" w:space="0" w:color="auto"/>
            </w:tcBorders>
          </w:tcPr>
          <w:p w:rsidR="00C054C9" w:rsidRPr="00FA27A3" w:rsidRDefault="00613998" w:rsidP="00C054C9">
            <w:pPr>
              <w:pStyle w:val="acctfourfigures"/>
              <w:tabs>
                <w:tab w:val="clear" w:pos="765"/>
                <w:tab w:val="decimal" w:pos="972"/>
              </w:tabs>
              <w:spacing w:line="240" w:lineRule="atLeast"/>
              <w:ind w:left="-72" w:right="-115"/>
              <w:rPr>
                <w:szCs w:val="22"/>
              </w:rPr>
            </w:pPr>
            <w:r>
              <w:rPr>
                <w:szCs w:val="22"/>
              </w:rPr>
              <w:t>3,981</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0" w:type="dxa"/>
            <w:tcBorders>
              <w:bottom w:val="single" w:sz="4" w:space="0" w:color="auto"/>
            </w:tcBorders>
          </w:tcPr>
          <w:p w:rsidR="00C054C9" w:rsidRPr="00FA27A3" w:rsidRDefault="00234BFB" w:rsidP="00C054C9">
            <w:pPr>
              <w:pStyle w:val="acctfourfigures"/>
              <w:tabs>
                <w:tab w:val="clear" w:pos="765"/>
                <w:tab w:val="decimal" w:pos="972"/>
              </w:tabs>
              <w:spacing w:line="240" w:lineRule="atLeast"/>
              <w:ind w:left="-72" w:right="-115"/>
              <w:rPr>
                <w:szCs w:val="22"/>
              </w:rPr>
            </w:pPr>
            <w:r>
              <w:rPr>
                <w:szCs w:val="22"/>
              </w:rPr>
              <w:t>3,397</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0" w:type="dxa"/>
            <w:tcBorders>
              <w:bottom w:val="single" w:sz="4" w:space="0" w:color="auto"/>
            </w:tcBorders>
          </w:tcPr>
          <w:p w:rsidR="00C054C9" w:rsidRPr="00FA27A3" w:rsidRDefault="002441B0" w:rsidP="00C054C9">
            <w:pPr>
              <w:pStyle w:val="acctfourfigures"/>
              <w:tabs>
                <w:tab w:val="clear" w:pos="765"/>
                <w:tab w:val="decimal" w:pos="972"/>
              </w:tabs>
              <w:spacing w:line="240" w:lineRule="atLeast"/>
              <w:ind w:left="-72" w:right="-115"/>
              <w:rPr>
                <w:szCs w:val="22"/>
              </w:rPr>
            </w:pPr>
            <w:r>
              <w:rPr>
                <w:szCs w:val="22"/>
              </w:rPr>
              <w:t>3,485</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sz w:val="22"/>
                <w:szCs w:val="22"/>
              </w:rPr>
            </w:pPr>
          </w:p>
        </w:tc>
        <w:tc>
          <w:tcPr>
            <w:tcW w:w="1261" w:type="dxa"/>
            <w:tcBorders>
              <w:bottom w:val="single" w:sz="4" w:space="0" w:color="auto"/>
            </w:tcBorders>
          </w:tcPr>
          <w:p w:rsidR="00C054C9" w:rsidRPr="00FA27A3" w:rsidRDefault="001272B8" w:rsidP="00C054C9">
            <w:pPr>
              <w:pStyle w:val="acctfourfigures"/>
              <w:tabs>
                <w:tab w:val="clear" w:pos="765"/>
                <w:tab w:val="decimal" w:pos="972"/>
              </w:tabs>
              <w:spacing w:line="240" w:lineRule="atLeast"/>
              <w:ind w:left="-72" w:right="-115"/>
              <w:rPr>
                <w:szCs w:val="22"/>
              </w:rPr>
            </w:pPr>
            <w:r>
              <w:rPr>
                <w:szCs w:val="22"/>
              </w:rPr>
              <w:t>3,064</w:t>
            </w:r>
          </w:p>
        </w:tc>
      </w:tr>
      <w:tr w:rsidR="00C054C9" w:rsidRPr="00FA27A3" w:rsidTr="00C054C9">
        <w:trPr>
          <w:trHeight w:val="239"/>
        </w:trPr>
        <w:tc>
          <w:tcPr>
            <w:tcW w:w="2591" w:type="dxa"/>
          </w:tcPr>
          <w:p w:rsidR="00C054C9" w:rsidRPr="00FA27A3" w:rsidRDefault="00C054C9" w:rsidP="00C054C9">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Total </w:t>
            </w:r>
          </w:p>
        </w:tc>
        <w:tc>
          <w:tcPr>
            <w:tcW w:w="829" w:type="dxa"/>
          </w:tcPr>
          <w:p w:rsidR="00C054C9" w:rsidRPr="00FA27A3" w:rsidRDefault="00C054C9" w:rsidP="00C054C9">
            <w:pPr>
              <w:pStyle w:val="acctfourfigures"/>
              <w:tabs>
                <w:tab w:val="clear" w:pos="765"/>
              </w:tabs>
              <w:spacing w:line="240" w:lineRule="atLeast"/>
              <w:ind w:left="-79"/>
              <w:jc w:val="right"/>
              <w:rPr>
                <w:b/>
                <w:bCs/>
                <w:szCs w:val="22"/>
              </w:rPr>
            </w:pPr>
          </w:p>
        </w:tc>
        <w:tc>
          <w:tcPr>
            <w:tcW w:w="1260" w:type="dxa"/>
            <w:tcBorders>
              <w:top w:val="single" w:sz="4" w:space="0" w:color="auto"/>
              <w:bottom w:val="double" w:sz="4" w:space="0" w:color="auto"/>
            </w:tcBorders>
          </w:tcPr>
          <w:p w:rsidR="00C054C9" w:rsidRPr="00FA27A3" w:rsidRDefault="002441B0" w:rsidP="00C054C9">
            <w:pPr>
              <w:pStyle w:val="acctfourfigures"/>
              <w:tabs>
                <w:tab w:val="clear" w:pos="765"/>
                <w:tab w:val="decimal" w:pos="972"/>
              </w:tabs>
              <w:spacing w:line="240" w:lineRule="atLeast"/>
              <w:ind w:left="-72" w:right="-115"/>
              <w:rPr>
                <w:b/>
                <w:bCs/>
                <w:szCs w:val="22"/>
              </w:rPr>
            </w:pPr>
            <w:r>
              <w:rPr>
                <w:b/>
                <w:bCs/>
                <w:szCs w:val="22"/>
              </w:rPr>
              <w:t>41,102</w:t>
            </w:r>
          </w:p>
        </w:tc>
        <w:tc>
          <w:tcPr>
            <w:tcW w:w="270" w:type="dxa"/>
          </w:tcPr>
          <w:p w:rsidR="00C054C9" w:rsidRPr="00FA27A3" w:rsidRDefault="00C054C9" w:rsidP="00C054C9">
            <w:pPr>
              <w:pStyle w:val="3"/>
              <w:tabs>
                <w:tab w:val="clear" w:pos="360"/>
                <w:tab w:val="clear" w:pos="720"/>
                <w:tab w:val="decimal" w:pos="972"/>
              </w:tabs>
              <w:ind w:left="-72" w:right="-115"/>
              <w:rPr>
                <w:rFonts w:ascii="Times New Roman" w:hAnsi="Times New Roman" w:cs="Times New Roman"/>
                <w:b/>
                <w:bCs/>
                <w:lang w:val="en-US"/>
              </w:rPr>
            </w:pPr>
          </w:p>
        </w:tc>
        <w:tc>
          <w:tcPr>
            <w:tcW w:w="1260" w:type="dxa"/>
            <w:tcBorders>
              <w:top w:val="single" w:sz="4" w:space="0" w:color="auto"/>
              <w:bottom w:val="double" w:sz="4" w:space="0" w:color="auto"/>
            </w:tcBorders>
          </w:tcPr>
          <w:p w:rsidR="00C054C9" w:rsidRPr="00FA27A3" w:rsidRDefault="00234BFB" w:rsidP="00C054C9">
            <w:pPr>
              <w:pStyle w:val="acctfourfigures"/>
              <w:tabs>
                <w:tab w:val="clear" w:pos="765"/>
                <w:tab w:val="decimal" w:pos="972"/>
              </w:tabs>
              <w:spacing w:line="240" w:lineRule="atLeast"/>
              <w:ind w:left="-72" w:right="-115"/>
              <w:rPr>
                <w:b/>
                <w:bCs/>
                <w:szCs w:val="22"/>
              </w:rPr>
            </w:pPr>
            <w:r>
              <w:rPr>
                <w:b/>
                <w:bCs/>
                <w:szCs w:val="22"/>
              </w:rPr>
              <w:t>14,845</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54C9" w:rsidRPr="00FA27A3" w:rsidRDefault="002441B0" w:rsidP="00C054C9">
            <w:pPr>
              <w:pStyle w:val="acctfourfigures"/>
              <w:tabs>
                <w:tab w:val="clear" w:pos="765"/>
                <w:tab w:val="decimal" w:pos="972"/>
              </w:tabs>
              <w:spacing w:line="240" w:lineRule="atLeast"/>
              <w:ind w:left="-72" w:right="-115"/>
              <w:rPr>
                <w:b/>
                <w:bCs/>
                <w:szCs w:val="22"/>
              </w:rPr>
            </w:pPr>
            <w:r>
              <w:rPr>
                <w:b/>
                <w:bCs/>
                <w:szCs w:val="22"/>
              </w:rPr>
              <w:t>40,069</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2" w:right="-115"/>
              <w:rPr>
                <w:rFonts w:ascii="Times New Roman" w:hAnsi="Times New Roman" w:cs="Times New Roman"/>
                <w:b/>
                <w:bCs/>
                <w:sz w:val="22"/>
                <w:szCs w:val="22"/>
              </w:rPr>
            </w:pPr>
          </w:p>
        </w:tc>
        <w:tc>
          <w:tcPr>
            <w:tcW w:w="1261" w:type="dxa"/>
            <w:tcBorders>
              <w:top w:val="single" w:sz="4" w:space="0" w:color="auto"/>
              <w:bottom w:val="double" w:sz="4" w:space="0" w:color="auto"/>
            </w:tcBorders>
          </w:tcPr>
          <w:p w:rsidR="00C054C9" w:rsidRPr="00FA27A3" w:rsidRDefault="001272B8" w:rsidP="00C054C9">
            <w:pPr>
              <w:pStyle w:val="acctfourfigures"/>
              <w:tabs>
                <w:tab w:val="clear" w:pos="765"/>
                <w:tab w:val="decimal" w:pos="972"/>
              </w:tabs>
              <w:spacing w:line="240" w:lineRule="atLeast"/>
              <w:ind w:left="-72" w:right="-115"/>
              <w:rPr>
                <w:b/>
                <w:bCs/>
                <w:szCs w:val="22"/>
              </w:rPr>
            </w:pPr>
            <w:r>
              <w:rPr>
                <w:b/>
                <w:bCs/>
                <w:szCs w:val="22"/>
              </w:rPr>
              <w:t>13,524</w:t>
            </w:r>
          </w:p>
        </w:tc>
      </w:tr>
    </w:tbl>
    <w:p w:rsidR="003C14EC" w:rsidRPr="00FA27A3" w:rsidRDefault="003C14EC"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434AFC" w:rsidRPr="00FA27A3" w:rsidRDefault="004236B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sidRPr="00FA27A3">
        <w:rPr>
          <w:rFonts w:ascii="Times New Roman" w:hAnsi="Times New Roman" w:cs="Times New Roman"/>
          <w:b/>
          <w:bCs/>
          <w:sz w:val="24"/>
          <w:szCs w:val="24"/>
        </w:rPr>
        <w:t>1</w:t>
      </w:r>
      <w:r w:rsidR="001844ED">
        <w:rPr>
          <w:rFonts w:ascii="Times New Roman" w:hAnsi="Times New Roman" w:cs="Times New Roman"/>
          <w:b/>
          <w:bCs/>
          <w:sz w:val="24"/>
          <w:szCs w:val="24"/>
        </w:rPr>
        <w:t>8</w:t>
      </w:r>
      <w:r w:rsidRPr="00FA27A3">
        <w:rPr>
          <w:rFonts w:ascii="Times New Roman" w:hAnsi="Times New Roman" w:cs="Times New Roman"/>
          <w:b/>
          <w:bCs/>
          <w:sz w:val="24"/>
          <w:szCs w:val="24"/>
        </w:rPr>
        <w:tab/>
      </w:r>
      <w:r w:rsidR="00BE1B66" w:rsidRPr="00FA27A3">
        <w:rPr>
          <w:rFonts w:ascii="Times New Roman" w:hAnsi="Times New Roman" w:cs="Times New Roman"/>
          <w:b/>
          <w:bCs/>
          <w:sz w:val="24"/>
          <w:szCs w:val="24"/>
        </w:rPr>
        <w:t>P</w:t>
      </w:r>
      <w:r w:rsidR="00A04A36" w:rsidRPr="00FA27A3">
        <w:rPr>
          <w:rFonts w:ascii="Times New Roman" w:hAnsi="Times New Roman" w:cs="Times New Roman"/>
          <w:b/>
          <w:bCs/>
          <w:sz w:val="24"/>
          <w:szCs w:val="24"/>
        </w:rPr>
        <w:t>rovisions for employee benefit</w:t>
      </w:r>
    </w:p>
    <w:p w:rsidR="004236B1" w:rsidRPr="00FA27A3" w:rsidRDefault="004236B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tblPr>
      <w:tblGrid>
        <w:gridCol w:w="3420"/>
        <w:gridCol w:w="1260"/>
        <w:gridCol w:w="270"/>
        <w:gridCol w:w="1260"/>
        <w:gridCol w:w="270"/>
        <w:gridCol w:w="1260"/>
        <w:gridCol w:w="270"/>
        <w:gridCol w:w="1260"/>
      </w:tblGrid>
      <w:tr w:rsidR="004236B1" w:rsidRPr="00FA27A3" w:rsidTr="00C054C9">
        <w:trPr>
          <w:cantSplit/>
          <w:tblHeader/>
        </w:trPr>
        <w:tc>
          <w:tcPr>
            <w:tcW w:w="3420" w:type="dxa"/>
          </w:tcPr>
          <w:p w:rsidR="004236B1" w:rsidRPr="00FA27A3" w:rsidRDefault="004236B1" w:rsidP="00DE740E">
            <w:pPr>
              <w:rPr>
                <w:rFonts w:ascii="Times New Roman" w:hAnsi="Times New Roman" w:cs="Times New Roman"/>
                <w:sz w:val="22"/>
                <w:szCs w:val="22"/>
                <w:lang w:val="fr-FR"/>
              </w:rPr>
            </w:pPr>
          </w:p>
        </w:tc>
        <w:tc>
          <w:tcPr>
            <w:tcW w:w="2790" w:type="dxa"/>
            <w:gridSpan w:val="3"/>
          </w:tcPr>
          <w:p w:rsidR="004236B1" w:rsidRPr="00FA27A3" w:rsidRDefault="004236B1" w:rsidP="00DE740E">
            <w:pPr>
              <w:pStyle w:val="acctmergecolhdg"/>
              <w:spacing w:line="240" w:lineRule="atLeast"/>
              <w:rPr>
                <w:szCs w:val="22"/>
              </w:rPr>
            </w:pPr>
            <w:r w:rsidRPr="00FA27A3">
              <w:rPr>
                <w:szCs w:val="22"/>
              </w:rPr>
              <w:t xml:space="preserve">Consolidated </w:t>
            </w:r>
          </w:p>
          <w:p w:rsidR="004236B1" w:rsidRPr="00FA27A3" w:rsidRDefault="004236B1" w:rsidP="004236B1">
            <w:pPr>
              <w:pStyle w:val="acctmergecolhdg"/>
              <w:spacing w:line="240" w:lineRule="atLeast"/>
              <w:rPr>
                <w:szCs w:val="22"/>
              </w:rPr>
            </w:pPr>
            <w:r w:rsidRPr="00FA27A3">
              <w:rPr>
                <w:szCs w:val="22"/>
              </w:rPr>
              <w:t xml:space="preserve">financial statements </w:t>
            </w:r>
          </w:p>
        </w:tc>
        <w:tc>
          <w:tcPr>
            <w:tcW w:w="270" w:type="dxa"/>
          </w:tcPr>
          <w:p w:rsidR="004236B1" w:rsidRPr="00FA27A3" w:rsidRDefault="004236B1" w:rsidP="00DE740E">
            <w:pPr>
              <w:pStyle w:val="acctmergecolhdg"/>
              <w:spacing w:line="240" w:lineRule="atLeast"/>
              <w:rPr>
                <w:szCs w:val="22"/>
              </w:rPr>
            </w:pPr>
          </w:p>
        </w:tc>
        <w:tc>
          <w:tcPr>
            <w:tcW w:w="2790" w:type="dxa"/>
            <w:gridSpan w:val="3"/>
          </w:tcPr>
          <w:p w:rsidR="004236B1" w:rsidRPr="00FA27A3" w:rsidRDefault="004236B1" w:rsidP="00DE740E">
            <w:pPr>
              <w:pStyle w:val="acctmergecolhdg"/>
              <w:spacing w:line="240" w:lineRule="atLeast"/>
              <w:rPr>
                <w:szCs w:val="22"/>
              </w:rPr>
            </w:pPr>
            <w:r w:rsidRPr="00FA27A3">
              <w:rPr>
                <w:szCs w:val="22"/>
              </w:rPr>
              <w:t xml:space="preserve">Separate </w:t>
            </w:r>
          </w:p>
          <w:p w:rsidR="004236B1" w:rsidRPr="00FA27A3" w:rsidRDefault="004236B1" w:rsidP="004236B1">
            <w:pPr>
              <w:pStyle w:val="acctmergecolhdg"/>
              <w:spacing w:line="240" w:lineRule="atLeast"/>
              <w:rPr>
                <w:szCs w:val="22"/>
              </w:rPr>
            </w:pPr>
            <w:r w:rsidRPr="00FA27A3">
              <w:rPr>
                <w:szCs w:val="22"/>
              </w:rPr>
              <w:t xml:space="preserve">financial statements </w:t>
            </w:r>
          </w:p>
        </w:tc>
      </w:tr>
      <w:tr w:rsidR="00C054C9" w:rsidRPr="00FA27A3" w:rsidTr="00C054C9">
        <w:trPr>
          <w:cantSplit/>
          <w:tblHeader/>
        </w:trPr>
        <w:tc>
          <w:tcPr>
            <w:tcW w:w="3420" w:type="dxa"/>
          </w:tcPr>
          <w:p w:rsidR="00C054C9" w:rsidRPr="00FA27A3" w:rsidRDefault="00C054C9" w:rsidP="00C054C9">
            <w:pPr>
              <w:pStyle w:val="acctfourfigures"/>
              <w:spacing w:line="240" w:lineRule="atLeast"/>
              <w:jc w:val="center"/>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C054C9" w:rsidRPr="00FA27A3" w:rsidRDefault="00C054C9" w:rsidP="00C054C9">
            <w:pPr>
              <w:pStyle w:val="acctfourfigures"/>
              <w:spacing w:line="240" w:lineRule="atLeast"/>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c>
          <w:tcPr>
            <w:tcW w:w="270" w:type="dxa"/>
            <w:shd w:val="clear" w:color="auto" w:fill="auto"/>
          </w:tcPr>
          <w:p w:rsidR="00C054C9" w:rsidRPr="00FA27A3" w:rsidRDefault="00C054C9" w:rsidP="00C054C9">
            <w:pPr>
              <w:pStyle w:val="acctfourfigures"/>
              <w:spacing w:line="240" w:lineRule="atLeast"/>
              <w:rPr>
                <w:szCs w:val="22"/>
                <w:cs/>
                <w:lang w:bidi="th-TH"/>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C054C9" w:rsidRPr="00FA27A3" w:rsidRDefault="00C054C9" w:rsidP="00C054C9">
            <w:pPr>
              <w:pStyle w:val="acctfourfigures"/>
              <w:spacing w:line="240" w:lineRule="atLeast"/>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r>
      <w:tr w:rsidR="00C054C9" w:rsidRPr="00FA27A3" w:rsidTr="00C054C9">
        <w:trPr>
          <w:cantSplit/>
        </w:trPr>
        <w:tc>
          <w:tcPr>
            <w:tcW w:w="3420" w:type="dxa"/>
          </w:tcPr>
          <w:p w:rsidR="00C054C9" w:rsidRPr="00FA27A3" w:rsidRDefault="00C054C9" w:rsidP="00C054C9">
            <w:pPr>
              <w:rPr>
                <w:rFonts w:ascii="Times New Roman" w:hAnsi="Times New Roman" w:cs="Times New Roman"/>
                <w:b/>
                <w:bCs/>
                <w:i/>
                <w:iCs/>
                <w:sz w:val="22"/>
                <w:szCs w:val="22"/>
              </w:rPr>
            </w:pPr>
          </w:p>
        </w:tc>
        <w:tc>
          <w:tcPr>
            <w:tcW w:w="5850" w:type="dxa"/>
            <w:gridSpan w:val="7"/>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C054C9" w:rsidRPr="00FA27A3" w:rsidTr="00C054C9">
        <w:trPr>
          <w:cantSplit/>
        </w:trPr>
        <w:tc>
          <w:tcPr>
            <w:tcW w:w="3420" w:type="dxa"/>
          </w:tcPr>
          <w:p w:rsidR="00C054C9" w:rsidRPr="00FA27A3" w:rsidRDefault="00C054C9" w:rsidP="00C054C9">
            <w:pPr>
              <w:ind w:left="180" w:hanging="180"/>
              <w:rPr>
                <w:rFonts w:ascii="Times New Roman" w:hAnsi="Times New Roman" w:cs="Times New Roman"/>
                <w:b/>
                <w:bCs/>
                <w:sz w:val="22"/>
                <w:szCs w:val="22"/>
              </w:rPr>
            </w:pPr>
            <w:r w:rsidRPr="00FA27A3">
              <w:rPr>
                <w:rFonts w:ascii="Times New Roman" w:hAnsi="Times New Roman" w:cs="Times New Roman"/>
                <w:b/>
                <w:bCs/>
                <w:sz w:val="22"/>
                <w:szCs w:val="22"/>
              </w:rPr>
              <w:t>Statements of financial position</w:t>
            </w:r>
          </w:p>
          <w:p w:rsidR="00C054C9" w:rsidRPr="00FA27A3" w:rsidRDefault="00C054C9" w:rsidP="00C054C9">
            <w:pPr>
              <w:ind w:left="180" w:hanging="180"/>
              <w:rPr>
                <w:rFonts w:ascii="Times New Roman" w:hAnsi="Times New Roman" w:cs="Times New Roman"/>
                <w:b/>
                <w:bCs/>
                <w:sz w:val="22"/>
                <w:szCs w:val="22"/>
              </w:rPr>
            </w:pPr>
            <w:r w:rsidRPr="00FA27A3">
              <w:rPr>
                <w:rFonts w:ascii="Times New Roman" w:hAnsi="Times New Roman" w:cs="Times New Roman"/>
                <w:b/>
                <w:bCs/>
                <w:sz w:val="22"/>
                <w:szCs w:val="22"/>
              </w:rPr>
              <w:t>Provisions for:</w:t>
            </w:r>
          </w:p>
        </w:tc>
        <w:tc>
          <w:tcPr>
            <w:tcW w:w="1260" w:type="dxa"/>
          </w:tcPr>
          <w:p w:rsidR="00C054C9" w:rsidRPr="00FA27A3" w:rsidRDefault="00C054C9" w:rsidP="00C054C9">
            <w:pPr>
              <w:pStyle w:val="acctfourfigures"/>
              <w:tabs>
                <w:tab w:val="clear" w:pos="765"/>
                <w:tab w:val="decimal" w:pos="731"/>
              </w:tabs>
              <w:spacing w:line="240" w:lineRule="atLeast"/>
              <w:ind w:right="11"/>
              <w:jc w:val="right"/>
              <w:rPr>
                <w:b/>
                <w:bCs/>
                <w:szCs w:val="22"/>
                <w:lang w:val="en-US"/>
              </w:rPr>
            </w:pPr>
          </w:p>
          <w:p w:rsidR="00C054C9" w:rsidRPr="00FA27A3" w:rsidRDefault="00C054C9" w:rsidP="00C054C9">
            <w:pPr>
              <w:pStyle w:val="acctfourfigures"/>
              <w:tabs>
                <w:tab w:val="clear" w:pos="765"/>
                <w:tab w:val="decimal" w:pos="731"/>
              </w:tabs>
              <w:spacing w:line="240" w:lineRule="atLeast"/>
              <w:ind w:right="11"/>
              <w:jc w:val="right"/>
              <w:rPr>
                <w:b/>
                <w:bCs/>
                <w:szCs w:val="22"/>
                <w:lang w:val="en-US"/>
              </w:rPr>
            </w:pPr>
          </w:p>
        </w:tc>
        <w:tc>
          <w:tcPr>
            <w:tcW w:w="270" w:type="dxa"/>
          </w:tcPr>
          <w:p w:rsidR="00C054C9" w:rsidRPr="00FA27A3" w:rsidRDefault="00C054C9" w:rsidP="00C054C9">
            <w:pPr>
              <w:pStyle w:val="acctfourfigures"/>
              <w:spacing w:line="240" w:lineRule="atLeast"/>
              <w:jc w:val="right"/>
              <w:rPr>
                <w:b/>
                <w:bCs/>
                <w:szCs w:val="22"/>
              </w:rPr>
            </w:pPr>
          </w:p>
        </w:tc>
        <w:tc>
          <w:tcPr>
            <w:tcW w:w="1260" w:type="dxa"/>
          </w:tcPr>
          <w:p w:rsidR="00C054C9" w:rsidRPr="00FA27A3" w:rsidRDefault="00C054C9" w:rsidP="00C054C9">
            <w:pPr>
              <w:pStyle w:val="acctfourfigures"/>
              <w:tabs>
                <w:tab w:val="clear" w:pos="765"/>
                <w:tab w:val="decimal" w:pos="731"/>
              </w:tabs>
              <w:spacing w:line="240" w:lineRule="atLeast"/>
              <w:ind w:right="11"/>
              <w:jc w:val="right"/>
              <w:rPr>
                <w:b/>
                <w:bCs/>
                <w:szCs w:val="22"/>
                <w:lang w:val="en-US"/>
              </w:rPr>
            </w:pPr>
          </w:p>
        </w:tc>
        <w:tc>
          <w:tcPr>
            <w:tcW w:w="270" w:type="dxa"/>
          </w:tcPr>
          <w:p w:rsidR="00C054C9" w:rsidRPr="00FA27A3" w:rsidRDefault="00C054C9" w:rsidP="00C054C9">
            <w:pPr>
              <w:pStyle w:val="acctfourfigures"/>
              <w:spacing w:line="240" w:lineRule="atLeast"/>
              <w:jc w:val="right"/>
              <w:rPr>
                <w:b/>
                <w:bCs/>
                <w:szCs w:val="22"/>
              </w:rPr>
            </w:pPr>
          </w:p>
        </w:tc>
        <w:tc>
          <w:tcPr>
            <w:tcW w:w="1260" w:type="dxa"/>
          </w:tcPr>
          <w:p w:rsidR="00C054C9" w:rsidRPr="00FA27A3" w:rsidRDefault="00C054C9" w:rsidP="00C054C9">
            <w:pPr>
              <w:pStyle w:val="acctfourfigures"/>
              <w:tabs>
                <w:tab w:val="clear" w:pos="765"/>
                <w:tab w:val="decimal" w:pos="731"/>
              </w:tabs>
              <w:spacing w:line="240" w:lineRule="atLeast"/>
              <w:ind w:right="11"/>
              <w:jc w:val="right"/>
              <w:rPr>
                <w:b/>
                <w:bCs/>
                <w:szCs w:val="22"/>
              </w:rPr>
            </w:pPr>
          </w:p>
        </w:tc>
        <w:tc>
          <w:tcPr>
            <w:tcW w:w="270" w:type="dxa"/>
          </w:tcPr>
          <w:p w:rsidR="00C054C9" w:rsidRPr="00FA27A3" w:rsidRDefault="00C054C9" w:rsidP="00C054C9">
            <w:pPr>
              <w:pStyle w:val="acctfourfigures"/>
              <w:spacing w:line="240" w:lineRule="atLeast"/>
              <w:jc w:val="right"/>
              <w:rPr>
                <w:b/>
                <w:bCs/>
                <w:szCs w:val="22"/>
              </w:rPr>
            </w:pPr>
          </w:p>
        </w:tc>
        <w:tc>
          <w:tcPr>
            <w:tcW w:w="1260" w:type="dxa"/>
          </w:tcPr>
          <w:p w:rsidR="00C054C9" w:rsidRPr="00FA27A3" w:rsidRDefault="00C054C9" w:rsidP="00C054C9">
            <w:pPr>
              <w:pStyle w:val="acctfourfigures"/>
              <w:tabs>
                <w:tab w:val="clear" w:pos="765"/>
                <w:tab w:val="decimal" w:pos="731"/>
              </w:tabs>
              <w:spacing w:line="240" w:lineRule="atLeast"/>
              <w:ind w:right="11"/>
              <w:jc w:val="right"/>
              <w:rPr>
                <w:b/>
                <w:bCs/>
                <w:szCs w:val="22"/>
              </w:rPr>
            </w:pP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Post-employment benefits</w:t>
            </w:r>
          </w:p>
        </w:tc>
        <w:tc>
          <w:tcPr>
            <w:tcW w:w="1260" w:type="dxa"/>
          </w:tcPr>
          <w:p w:rsidR="00C054C9" w:rsidRPr="00FA27A3" w:rsidRDefault="005C6B29" w:rsidP="00BF23B8">
            <w:pPr>
              <w:pStyle w:val="acctfourfigures"/>
              <w:tabs>
                <w:tab w:val="clear" w:pos="765"/>
                <w:tab w:val="decimal" w:pos="1001"/>
              </w:tabs>
              <w:spacing w:line="240" w:lineRule="atLeast"/>
              <w:ind w:right="11"/>
              <w:rPr>
                <w:szCs w:val="22"/>
                <w:lang w:val="en-US"/>
              </w:rPr>
            </w:pPr>
            <w:r>
              <w:rPr>
                <w:szCs w:val="22"/>
                <w:lang w:val="en-US"/>
              </w:rPr>
              <w:t>1,740</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Pr>
          <w:p w:rsidR="00C054C9" w:rsidRPr="00FA27A3" w:rsidRDefault="00C054C9" w:rsidP="00BF23B8">
            <w:pPr>
              <w:pStyle w:val="acctfourfigures"/>
              <w:tabs>
                <w:tab w:val="clear" w:pos="765"/>
                <w:tab w:val="decimal" w:pos="1001"/>
              </w:tabs>
              <w:spacing w:line="240" w:lineRule="atLeast"/>
              <w:ind w:right="11"/>
              <w:rPr>
                <w:szCs w:val="22"/>
                <w:lang w:val="en-US"/>
              </w:rPr>
            </w:pPr>
            <w:r w:rsidRPr="00FA27A3">
              <w:rPr>
                <w:szCs w:val="22"/>
                <w:lang w:val="en-US"/>
              </w:rPr>
              <w:t>1,526</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Pr>
          <w:p w:rsidR="00C054C9" w:rsidRPr="00FA27A3" w:rsidRDefault="002441B0" w:rsidP="00BF23B8">
            <w:pPr>
              <w:pStyle w:val="acctfourfigures"/>
              <w:tabs>
                <w:tab w:val="clear" w:pos="765"/>
                <w:tab w:val="decimal" w:pos="1001"/>
              </w:tabs>
              <w:spacing w:line="240" w:lineRule="atLeast"/>
              <w:ind w:right="11"/>
              <w:rPr>
                <w:szCs w:val="22"/>
              </w:rPr>
            </w:pPr>
            <w:r>
              <w:rPr>
                <w:szCs w:val="22"/>
              </w:rPr>
              <w:t>1,14</w:t>
            </w:r>
            <w:r w:rsidR="005C6B29">
              <w:rPr>
                <w:szCs w:val="22"/>
              </w:rPr>
              <w:t>1</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Pr>
          <w:p w:rsidR="00C054C9" w:rsidRPr="00FA27A3" w:rsidRDefault="00C054C9" w:rsidP="00BF23B8">
            <w:pPr>
              <w:pStyle w:val="acctfourfigures"/>
              <w:tabs>
                <w:tab w:val="clear" w:pos="765"/>
                <w:tab w:val="decimal" w:pos="1001"/>
              </w:tabs>
              <w:spacing w:line="240" w:lineRule="atLeast"/>
              <w:ind w:right="11"/>
              <w:rPr>
                <w:szCs w:val="22"/>
              </w:rPr>
            </w:pPr>
            <w:r w:rsidRPr="00FA27A3">
              <w:rPr>
                <w:szCs w:val="22"/>
              </w:rPr>
              <w:t>1,135</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Other long-term employee benefits</w:t>
            </w:r>
          </w:p>
        </w:tc>
        <w:tc>
          <w:tcPr>
            <w:tcW w:w="1260" w:type="dxa"/>
            <w:tcBorders>
              <w:bottom w:val="single" w:sz="4" w:space="0" w:color="auto"/>
            </w:tcBorders>
          </w:tcPr>
          <w:p w:rsidR="00C054C9" w:rsidRPr="00FA27A3" w:rsidRDefault="002441B0" w:rsidP="00C054C9">
            <w:pPr>
              <w:pStyle w:val="acctfourfigures"/>
              <w:tabs>
                <w:tab w:val="clear" w:pos="765"/>
                <w:tab w:val="decimal" w:pos="1001"/>
              </w:tabs>
              <w:spacing w:line="240" w:lineRule="atLeast"/>
              <w:ind w:right="11"/>
              <w:rPr>
                <w:szCs w:val="22"/>
                <w:lang w:val="en-US"/>
              </w:rPr>
            </w:pPr>
            <w:r>
              <w:rPr>
                <w:szCs w:val="22"/>
                <w:lang w:val="en-US"/>
              </w:rPr>
              <w:t>27</w:t>
            </w:r>
            <w:r w:rsidR="005C6B29">
              <w:rPr>
                <w:szCs w:val="22"/>
                <w:lang w:val="en-US"/>
              </w:rPr>
              <w:t>5</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054C9" w:rsidRPr="00FA27A3" w:rsidRDefault="00C054C9" w:rsidP="00C054C9">
            <w:pPr>
              <w:pStyle w:val="acctfourfigures"/>
              <w:tabs>
                <w:tab w:val="clear" w:pos="765"/>
                <w:tab w:val="decimal" w:pos="1001"/>
              </w:tabs>
              <w:spacing w:line="240" w:lineRule="atLeast"/>
              <w:ind w:right="11"/>
              <w:rPr>
                <w:szCs w:val="22"/>
                <w:lang w:val="en-US"/>
              </w:rPr>
            </w:pPr>
            <w:r w:rsidRPr="00FA27A3">
              <w:rPr>
                <w:szCs w:val="22"/>
                <w:lang w:val="en-US"/>
              </w:rPr>
              <w:t>231</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054C9" w:rsidRPr="00FA27A3" w:rsidRDefault="002441B0" w:rsidP="00C054C9">
            <w:pPr>
              <w:pStyle w:val="acctfourfigures"/>
              <w:tabs>
                <w:tab w:val="clear" w:pos="765"/>
                <w:tab w:val="decimal" w:pos="1001"/>
              </w:tabs>
              <w:spacing w:line="240" w:lineRule="atLeast"/>
              <w:ind w:right="11"/>
              <w:rPr>
                <w:szCs w:val="22"/>
              </w:rPr>
            </w:pPr>
            <w:r>
              <w:rPr>
                <w:szCs w:val="22"/>
              </w:rPr>
              <w:t>13</w:t>
            </w:r>
            <w:r w:rsidR="005C6B29">
              <w:rPr>
                <w:szCs w:val="22"/>
              </w:rPr>
              <w:t>7</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054C9" w:rsidRPr="00FA27A3" w:rsidRDefault="00C054C9" w:rsidP="00C054C9">
            <w:pPr>
              <w:pStyle w:val="acctfourfigures"/>
              <w:tabs>
                <w:tab w:val="clear" w:pos="765"/>
                <w:tab w:val="decimal" w:pos="1001"/>
              </w:tabs>
              <w:spacing w:line="240" w:lineRule="atLeast"/>
              <w:ind w:right="11"/>
              <w:rPr>
                <w:szCs w:val="22"/>
              </w:rPr>
            </w:pPr>
            <w:r w:rsidRPr="00FA27A3">
              <w:rPr>
                <w:szCs w:val="22"/>
              </w:rPr>
              <w:t>135</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054C9" w:rsidRPr="00FA27A3" w:rsidRDefault="002441B0" w:rsidP="00C054C9">
            <w:pPr>
              <w:pStyle w:val="acctfourfigures"/>
              <w:tabs>
                <w:tab w:val="clear" w:pos="765"/>
                <w:tab w:val="decimal" w:pos="1001"/>
              </w:tabs>
              <w:spacing w:line="240" w:lineRule="atLeast"/>
              <w:ind w:right="11"/>
              <w:rPr>
                <w:b/>
                <w:bCs/>
                <w:szCs w:val="22"/>
                <w:lang w:val="en-US"/>
              </w:rPr>
            </w:pPr>
            <w:r>
              <w:rPr>
                <w:b/>
                <w:bCs/>
                <w:szCs w:val="22"/>
                <w:lang w:val="en-US"/>
              </w:rPr>
              <w:t>2,015</w:t>
            </w: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r w:rsidRPr="00FA27A3">
              <w:rPr>
                <w:b/>
                <w:bCs/>
                <w:szCs w:val="22"/>
                <w:lang w:val="en-US"/>
              </w:rPr>
              <w:t>1,757</w:t>
            </w: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054C9" w:rsidRPr="00FA27A3" w:rsidRDefault="002441B0" w:rsidP="00C054C9">
            <w:pPr>
              <w:pStyle w:val="acctfourfigures"/>
              <w:tabs>
                <w:tab w:val="clear" w:pos="765"/>
                <w:tab w:val="decimal" w:pos="1001"/>
              </w:tabs>
              <w:spacing w:line="240" w:lineRule="atLeast"/>
              <w:ind w:right="11"/>
              <w:rPr>
                <w:b/>
                <w:bCs/>
                <w:szCs w:val="22"/>
              </w:rPr>
            </w:pPr>
            <w:r>
              <w:rPr>
                <w:b/>
                <w:bCs/>
                <w:szCs w:val="22"/>
              </w:rPr>
              <w:t>1,278</w:t>
            </w: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rPr>
            </w:pPr>
            <w:r w:rsidRPr="00FA27A3">
              <w:rPr>
                <w:b/>
                <w:bCs/>
                <w:szCs w:val="22"/>
              </w:rPr>
              <w:t>1,270</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rPr>
            </w:pPr>
          </w:p>
        </w:tc>
      </w:tr>
      <w:tr w:rsidR="00C054C9" w:rsidRPr="00FA27A3" w:rsidTr="00C054C9">
        <w:trPr>
          <w:cantSplit/>
        </w:trPr>
        <w:tc>
          <w:tcPr>
            <w:tcW w:w="3420" w:type="dxa"/>
          </w:tcPr>
          <w:p w:rsidR="00C054C9" w:rsidRPr="00FA27A3" w:rsidRDefault="00C054C9" w:rsidP="00C054C9">
            <w:pPr>
              <w:ind w:left="180" w:hanging="180"/>
              <w:rPr>
                <w:rFonts w:ascii="Times New Roman" w:hAnsi="Times New Roman" w:cs="Times New Roman"/>
                <w:b/>
                <w:bCs/>
                <w:i/>
                <w:iCs/>
                <w:sz w:val="22"/>
                <w:szCs w:val="22"/>
              </w:rPr>
            </w:pPr>
            <w:r w:rsidRPr="00FA27A3">
              <w:rPr>
                <w:rFonts w:ascii="Times New Roman" w:hAnsi="Times New Roman" w:cs="Times New Roman"/>
                <w:b/>
                <w:bCs/>
                <w:i/>
                <w:iCs/>
                <w:sz w:val="22"/>
                <w:szCs w:val="22"/>
              </w:rPr>
              <w:t xml:space="preserve">Year ended 31 December </w:t>
            </w: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r>
      <w:tr w:rsidR="00C054C9" w:rsidRPr="00FA27A3" w:rsidTr="00C054C9">
        <w:trPr>
          <w:cantSplit/>
        </w:trPr>
        <w:tc>
          <w:tcPr>
            <w:tcW w:w="3420" w:type="dxa"/>
          </w:tcPr>
          <w:p w:rsidR="00C054C9" w:rsidRPr="00FA27A3" w:rsidRDefault="00C054C9" w:rsidP="00C054C9">
            <w:pPr>
              <w:ind w:left="180" w:hanging="180"/>
              <w:rPr>
                <w:rFonts w:ascii="Times New Roman" w:hAnsi="Times New Roman" w:cs="Times New Roman"/>
                <w:b/>
                <w:bCs/>
                <w:sz w:val="22"/>
                <w:szCs w:val="22"/>
              </w:rPr>
            </w:pPr>
            <w:r w:rsidRPr="00FA27A3">
              <w:rPr>
                <w:rFonts w:ascii="Times New Roman" w:hAnsi="Times New Roman" w:cs="Times New Roman"/>
                <w:b/>
                <w:bCs/>
                <w:sz w:val="22"/>
                <w:szCs w:val="22"/>
              </w:rPr>
              <w:t>Statement of comprehensive income:</w:t>
            </w: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r>
      <w:tr w:rsidR="00C054C9" w:rsidRPr="00FA27A3" w:rsidTr="00C054C9">
        <w:trPr>
          <w:cantSplit/>
        </w:trPr>
        <w:tc>
          <w:tcPr>
            <w:tcW w:w="3420" w:type="dxa"/>
          </w:tcPr>
          <w:p w:rsidR="00C054C9" w:rsidRPr="00FA27A3" w:rsidRDefault="00C054C9" w:rsidP="00C054C9">
            <w:pPr>
              <w:ind w:left="180" w:hanging="180"/>
              <w:rPr>
                <w:rFonts w:ascii="Times New Roman" w:hAnsi="Times New Roman" w:cs="Times New Roman"/>
                <w:b/>
                <w:bCs/>
                <w:sz w:val="22"/>
                <w:szCs w:val="22"/>
              </w:rPr>
            </w:pPr>
            <w:r w:rsidRPr="00FA27A3">
              <w:rPr>
                <w:rFonts w:ascii="Times New Roman" w:hAnsi="Times New Roman" w:cs="Times New Roman"/>
                <w:b/>
                <w:bCs/>
                <w:sz w:val="22"/>
                <w:szCs w:val="22"/>
              </w:rPr>
              <w:t>Recognized in profit or loss:</w:t>
            </w: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r w:rsidRPr="00FA27A3">
              <w:rPr>
                <w:rFonts w:ascii="Times New Roman" w:hAnsi="Times New Roman" w:cs="Times New Roman"/>
                <w:sz w:val="22"/>
                <w:szCs w:val="22"/>
              </w:rPr>
              <w:t>Post-employment benefits</w:t>
            </w:r>
          </w:p>
        </w:tc>
        <w:tc>
          <w:tcPr>
            <w:tcW w:w="1260" w:type="dxa"/>
          </w:tcPr>
          <w:p w:rsidR="00C054C9" w:rsidRPr="00FA27A3" w:rsidRDefault="002441B0" w:rsidP="00C054C9">
            <w:pPr>
              <w:pStyle w:val="acctfourfigures"/>
              <w:tabs>
                <w:tab w:val="clear" w:pos="765"/>
                <w:tab w:val="decimal" w:pos="1001"/>
              </w:tabs>
              <w:spacing w:line="240" w:lineRule="atLeast"/>
              <w:ind w:right="11"/>
              <w:rPr>
                <w:szCs w:val="22"/>
                <w:lang w:val="en-US"/>
              </w:rPr>
            </w:pPr>
            <w:r>
              <w:rPr>
                <w:szCs w:val="22"/>
                <w:lang w:val="en-US"/>
              </w:rPr>
              <w:t>593</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Pr>
          <w:p w:rsidR="00C054C9" w:rsidRPr="00FA27A3" w:rsidRDefault="00C054C9" w:rsidP="00C054C9">
            <w:pPr>
              <w:pStyle w:val="acctfourfigures"/>
              <w:tabs>
                <w:tab w:val="clear" w:pos="765"/>
                <w:tab w:val="decimal" w:pos="1001"/>
              </w:tabs>
              <w:spacing w:line="240" w:lineRule="atLeast"/>
              <w:ind w:right="11"/>
              <w:rPr>
                <w:szCs w:val="22"/>
                <w:lang w:val="en-US"/>
              </w:rPr>
            </w:pPr>
            <w:r w:rsidRPr="00FA27A3">
              <w:rPr>
                <w:szCs w:val="22"/>
                <w:lang w:val="en-US"/>
              </w:rPr>
              <w:t>528</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Pr>
          <w:p w:rsidR="00C054C9" w:rsidRPr="00FA27A3" w:rsidRDefault="002441B0" w:rsidP="00C054C9">
            <w:pPr>
              <w:pStyle w:val="acctfourfigures"/>
              <w:tabs>
                <w:tab w:val="clear" w:pos="765"/>
                <w:tab w:val="decimal" w:pos="1001"/>
              </w:tabs>
              <w:spacing w:line="240" w:lineRule="atLeast"/>
              <w:ind w:right="11"/>
              <w:rPr>
                <w:szCs w:val="22"/>
              </w:rPr>
            </w:pPr>
            <w:r>
              <w:rPr>
                <w:szCs w:val="22"/>
              </w:rPr>
              <w:t>427</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Pr>
          <w:p w:rsidR="00C054C9" w:rsidRPr="00FA27A3" w:rsidRDefault="00C054C9" w:rsidP="00C054C9">
            <w:pPr>
              <w:pStyle w:val="acctfourfigures"/>
              <w:tabs>
                <w:tab w:val="clear" w:pos="765"/>
                <w:tab w:val="decimal" w:pos="1001"/>
              </w:tabs>
              <w:spacing w:line="240" w:lineRule="atLeast"/>
              <w:ind w:right="11"/>
              <w:rPr>
                <w:szCs w:val="22"/>
              </w:rPr>
            </w:pPr>
            <w:r w:rsidRPr="00FA27A3">
              <w:rPr>
                <w:szCs w:val="22"/>
              </w:rPr>
              <w:t>450</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r w:rsidRPr="00FA27A3">
              <w:rPr>
                <w:rFonts w:ascii="Times New Roman" w:hAnsi="Times New Roman" w:cs="Times New Roman"/>
                <w:sz w:val="22"/>
                <w:szCs w:val="22"/>
              </w:rPr>
              <w:t>Other long-term employee benefits</w:t>
            </w:r>
          </w:p>
        </w:tc>
        <w:tc>
          <w:tcPr>
            <w:tcW w:w="1260" w:type="dxa"/>
            <w:tcBorders>
              <w:bottom w:val="single" w:sz="4" w:space="0" w:color="auto"/>
            </w:tcBorders>
          </w:tcPr>
          <w:p w:rsidR="00C054C9" w:rsidRPr="00FA27A3" w:rsidRDefault="002441B0" w:rsidP="00C054C9">
            <w:pPr>
              <w:pStyle w:val="acctfourfigures"/>
              <w:tabs>
                <w:tab w:val="clear" w:pos="765"/>
                <w:tab w:val="decimal" w:pos="1001"/>
              </w:tabs>
              <w:spacing w:line="240" w:lineRule="atLeast"/>
              <w:ind w:right="11"/>
              <w:rPr>
                <w:szCs w:val="22"/>
                <w:lang w:val="en-US"/>
              </w:rPr>
            </w:pPr>
            <w:r>
              <w:rPr>
                <w:szCs w:val="22"/>
                <w:lang w:val="en-US"/>
              </w:rPr>
              <w:t>44</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054C9" w:rsidRPr="00FA27A3" w:rsidRDefault="00C054C9" w:rsidP="00C054C9">
            <w:pPr>
              <w:pStyle w:val="acctfourfigures"/>
              <w:tabs>
                <w:tab w:val="clear" w:pos="765"/>
                <w:tab w:val="decimal" w:pos="1001"/>
              </w:tabs>
              <w:spacing w:line="240" w:lineRule="atLeast"/>
              <w:ind w:right="11"/>
              <w:rPr>
                <w:szCs w:val="22"/>
                <w:lang w:val="en-US"/>
              </w:rPr>
            </w:pPr>
            <w:r w:rsidRPr="00FA27A3">
              <w:rPr>
                <w:szCs w:val="22"/>
                <w:lang w:val="en-US"/>
              </w:rPr>
              <w:t>62</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054C9" w:rsidRPr="00FA27A3" w:rsidRDefault="002441B0" w:rsidP="00C054C9">
            <w:pPr>
              <w:pStyle w:val="acctfourfigures"/>
              <w:tabs>
                <w:tab w:val="clear" w:pos="765"/>
                <w:tab w:val="decimal" w:pos="1001"/>
              </w:tabs>
              <w:spacing w:line="240" w:lineRule="atLeast"/>
              <w:ind w:right="11"/>
              <w:rPr>
                <w:szCs w:val="22"/>
              </w:rPr>
            </w:pPr>
            <w:r>
              <w:rPr>
                <w:szCs w:val="22"/>
              </w:rPr>
              <w:t>2</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054C9" w:rsidRPr="00FA27A3" w:rsidRDefault="00C054C9" w:rsidP="00C054C9">
            <w:pPr>
              <w:pStyle w:val="acctfourfigures"/>
              <w:tabs>
                <w:tab w:val="clear" w:pos="765"/>
                <w:tab w:val="decimal" w:pos="1001"/>
              </w:tabs>
              <w:spacing w:line="240" w:lineRule="atLeast"/>
              <w:ind w:right="11"/>
              <w:rPr>
                <w:szCs w:val="22"/>
              </w:rPr>
            </w:pPr>
            <w:r w:rsidRPr="00FA27A3">
              <w:rPr>
                <w:szCs w:val="22"/>
              </w:rPr>
              <w:t>21</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054C9" w:rsidRPr="00FA27A3" w:rsidRDefault="002441B0" w:rsidP="00C054C9">
            <w:pPr>
              <w:pStyle w:val="acctfourfigures"/>
              <w:tabs>
                <w:tab w:val="clear" w:pos="765"/>
                <w:tab w:val="decimal" w:pos="1001"/>
              </w:tabs>
              <w:spacing w:line="240" w:lineRule="atLeast"/>
              <w:ind w:right="11"/>
              <w:rPr>
                <w:b/>
                <w:bCs/>
                <w:szCs w:val="22"/>
                <w:lang w:val="en-US"/>
              </w:rPr>
            </w:pPr>
            <w:r>
              <w:rPr>
                <w:b/>
                <w:bCs/>
                <w:szCs w:val="22"/>
                <w:lang w:val="en-US"/>
              </w:rPr>
              <w:t>637</w:t>
            </w: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r w:rsidRPr="00FA27A3">
              <w:rPr>
                <w:b/>
                <w:bCs/>
                <w:szCs w:val="22"/>
                <w:lang w:val="en-US"/>
              </w:rPr>
              <w:t>590</w:t>
            </w: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054C9" w:rsidRPr="00FA27A3" w:rsidRDefault="002441B0" w:rsidP="00C054C9">
            <w:pPr>
              <w:pStyle w:val="acctfourfigures"/>
              <w:tabs>
                <w:tab w:val="clear" w:pos="765"/>
                <w:tab w:val="decimal" w:pos="1001"/>
              </w:tabs>
              <w:spacing w:line="240" w:lineRule="atLeast"/>
              <w:ind w:right="11"/>
              <w:rPr>
                <w:b/>
                <w:bCs/>
                <w:szCs w:val="22"/>
              </w:rPr>
            </w:pPr>
            <w:r>
              <w:rPr>
                <w:b/>
                <w:bCs/>
                <w:szCs w:val="22"/>
              </w:rPr>
              <w:t>429</w:t>
            </w: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rPr>
            </w:pPr>
            <w:r w:rsidRPr="00FA27A3">
              <w:rPr>
                <w:b/>
                <w:bCs/>
                <w:szCs w:val="22"/>
              </w:rPr>
              <w:t>471</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tcBorders>
          </w:tcPr>
          <w:p w:rsidR="00C054C9" w:rsidRPr="00FA27A3" w:rsidRDefault="00C054C9" w:rsidP="00C054C9">
            <w:pPr>
              <w:pStyle w:val="acctfourfigures"/>
              <w:tabs>
                <w:tab w:val="clear" w:pos="765"/>
                <w:tab w:val="decimal" w:pos="1001"/>
              </w:tabs>
              <w:spacing w:line="240" w:lineRule="atLeast"/>
              <w:ind w:right="11"/>
              <w:rPr>
                <w:b/>
                <w:bCs/>
                <w:szCs w:val="22"/>
              </w:rPr>
            </w:pP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 xml:space="preserve">Recognized in other  </w:t>
            </w:r>
          </w:p>
          <w:p w:rsidR="00C054C9" w:rsidRPr="00FA27A3" w:rsidRDefault="00C054C9" w:rsidP="00C054C9">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 xml:space="preserve">   comprehensive income:</w:t>
            </w: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Actuarial (gains) losses recognized </w:t>
            </w:r>
          </w:p>
          <w:p w:rsidR="00C054C9" w:rsidRPr="00FA27A3" w:rsidRDefault="00C054C9" w:rsidP="00C054C9">
            <w:pPr>
              <w:pStyle w:val="BodyText"/>
              <w:spacing w:after="0"/>
              <w:rPr>
                <w:rFonts w:ascii="Times New Roman" w:hAnsi="Times New Roman" w:cs="Times New Roman"/>
                <w:b/>
                <w:bCs/>
                <w:sz w:val="22"/>
                <w:szCs w:val="22"/>
                <w:highlight w:val="yellow"/>
                <w:cs/>
              </w:rPr>
            </w:pPr>
            <w:r w:rsidRPr="00FA27A3">
              <w:rPr>
                <w:rFonts w:ascii="Times New Roman" w:hAnsi="Times New Roman" w:cs="Times New Roman"/>
                <w:sz w:val="22"/>
                <w:szCs w:val="22"/>
              </w:rPr>
              <w:t xml:space="preserve">   in the year</w:t>
            </w:r>
          </w:p>
        </w:tc>
        <w:tc>
          <w:tcPr>
            <w:tcW w:w="1260" w:type="dxa"/>
            <w:tcBorders>
              <w:bottom w:val="nil"/>
            </w:tcBorders>
          </w:tcPr>
          <w:p w:rsidR="00C054C9" w:rsidRDefault="00C054C9" w:rsidP="00C054C9">
            <w:pPr>
              <w:pStyle w:val="acctfourfigures"/>
              <w:tabs>
                <w:tab w:val="clear" w:pos="765"/>
                <w:tab w:val="decimal" w:pos="1001"/>
              </w:tabs>
              <w:spacing w:line="240" w:lineRule="atLeast"/>
              <w:ind w:right="11"/>
              <w:rPr>
                <w:szCs w:val="28"/>
                <w:lang w:val="en-US" w:bidi="th-TH"/>
              </w:rPr>
            </w:pPr>
          </w:p>
          <w:p w:rsidR="002441B0" w:rsidRPr="00FA27A3" w:rsidRDefault="002441B0" w:rsidP="00C054C9">
            <w:pPr>
              <w:pStyle w:val="acctfourfigures"/>
              <w:tabs>
                <w:tab w:val="clear" w:pos="765"/>
                <w:tab w:val="decimal" w:pos="1001"/>
              </w:tabs>
              <w:spacing w:line="240" w:lineRule="atLeast"/>
              <w:ind w:right="11"/>
              <w:rPr>
                <w:szCs w:val="28"/>
                <w:lang w:val="en-US" w:bidi="th-TH"/>
              </w:rPr>
            </w:pPr>
            <w:r>
              <w:rPr>
                <w:szCs w:val="28"/>
                <w:lang w:val="en-US" w:bidi="th-TH"/>
              </w:rPr>
              <w:t>(379)</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szCs w:val="28"/>
                <w:lang w:val="en-US" w:bidi="th-TH"/>
              </w:rPr>
            </w:pPr>
          </w:p>
          <w:p w:rsidR="00C054C9" w:rsidRPr="00FA27A3" w:rsidRDefault="00C054C9" w:rsidP="00C054C9">
            <w:pPr>
              <w:pStyle w:val="acctfourfigures"/>
              <w:tabs>
                <w:tab w:val="clear" w:pos="765"/>
                <w:tab w:val="decimal" w:pos="1001"/>
              </w:tabs>
              <w:spacing w:line="240" w:lineRule="atLeast"/>
              <w:ind w:right="11"/>
              <w:rPr>
                <w:szCs w:val="28"/>
                <w:lang w:val="en-US" w:bidi="th-TH"/>
              </w:rPr>
            </w:pPr>
            <w:r w:rsidRPr="00FA27A3">
              <w:rPr>
                <w:szCs w:val="28"/>
                <w:lang w:val="en-US" w:bidi="th-TH"/>
              </w:rPr>
              <w:t>113</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nil"/>
            </w:tcBorders>
          </w:tcPr>
          <w:p w:rsidR="00C054C9" w:rsidRDefault="00C054C9" w:rsidP="00C054C9">
            <w:pPr>
              <w:pStyle w:val="acctfourfigures"/>
              <w:tabs>
                <w:tab w:val="clear" w:pos="765"/>
                <w:tab w:val="decimal" w:pos="1001"/>
              </w:tabs>
              <w:spacing w:line="240" w:lineRule="atLeast"/>
              <w:ind w:right="11"/>
              <w:rPr>
                <w:szCs w:val="22"/>
              </w:rPr>
            </w:pPr>
          </w:p>
          <w:p w:rsidR="002441B0" w:rsidRPr="00FA27A3" w:rsidRDefault="002441B0" w:rsidP="00C054C9">
            <w:pPr>
              <w:pStyle w:val="acctfourfigures"/>
              <w:tabs>
                <w:tab w:val="clear" w:pos="765"/>
                <w:tab w:val="decimal" w:pos="1001"/>
              </w:tabs>
              <w:spacing w:line="240" w:lineRule="atLeast"/>
              <w:ind w:right="11"/>
              <w:rPr>
                <w:szCs w:val="22"/>
              </w:rPr>
            </w:pPr>
            <w:r>
              <w:rPr>
                <w:szCs w:val="22"/>
              </w:rPr>
              <w:t>(421)</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nil"/>
            </w:tcBorders>
          </w:tcPr>
          <w:p w:rsidR="00C054C9" w:rsidRPr="00FA27A3" w:rsidRDefault="00C054C9" w:rsidP="00C054C9">
            <w:pPr>
              <w:pStyle w:val="acctfourfigures"/>
              <w:tabs>
                <w:tab w:val="clear" w:pos="765"/>
                <w:tab w:val="decimal" w:pos="1001"/>
              </w:tabs>
              <w:spacing w:line="240" w:lineRule="atLeast"/>
              <w:ind w:right="11"/>
              <w:rPr>
                <w:szCs w:val="22"/>
              </w:rPr>
            </w:pPr>
          </w:p>
          <w:p w:rsidR="00C054C9" w:rsidRPr="00FA27A3" w:rsidRDefault="00C054C9" w:rsidP="00C054C9">
            <w:pPr>
              <w:pStyle w:val="acctfourfigures"/>
              <w:tabs>
                <w:tab w:val="clear" w:pos="765"/>
                <w:tab w:val="decimal" w:pos="1001"/>
              </w:tabs>
              <w:spacing w:line="240" w:lineRule="atLeast"/>
              <w:ind w:right="11"/>
              <w:rPr>
                <w:szCs w:val="22"/>
              </w:rPr>
            </w:pPr>
            <w:r w:rsidRPr="00FA27A3">
              <w:rPr>
                <w:szCs w:val="22"/>
              </w:rPr>
              <w:t>160</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Cumulative actuarial gains  </w:t>
            </w:r>
          </w:p>
          <w:p w:rsidR="00C054C9" w:rsidRPr="00FA27A3" w:rsidRDefault="00C054C9" w:rsidP="00C054C9">
            <w:pPr>
              <w:pStyle w:val="BodyText"/>
              <w:spacing w:after="0"/>
              <w:rPr>
                <w:rFonts w:ascii="Times New Roman" w:hAnsi="Times New Roman" w:cs="Times New Roman"/>
                <w:b/>
                <w:bCs/>
                <w:sz w:val="22"/>
                <w:szCs w:val="28"/>
                <w:highlight w:val="yellow"/>
              </w:rPr>
            </w:pPr>
            <w:r w:rsidRPr="00FA27A3">
              <w:rPr>
                <w:rFonts w:ascii="Times New Roman" w:hAnsi="Times New Roman" w:cs="Times New Roman"/>
                <w:sz w:val="22"/>
                <w:szCs w:val="22"/>
              </w:rPr>
              <w:t xml:space="preserve">   recognized</w:t>
            </w:r>
          </w:p>
        </w:tc>
        <w:tc>
          <w:tcPr>
            <w:tcW w:w="1260" w:type="dxa"/>
            <w:tcBorders>
              <w:bottom w:val="double" w:sz="4" w:space="0" w:color="auto"/>
            </w:tcBorders>
          </w:tcPr>
          <w:p w:rsidR="00C054C9" w:rsidRDefault="00C054C9" w:rsidP="00C054C9">
            <w:pPr>
              <w:pStyle w:val="acctfourfigures"/>
              <w:tabs>
                <w:tab w:val="clear" w:pos="765"/>
                <w:tab w:val="decimal" w:pos="1001"/>
              </w:tabs>
              <w:spacing w:line="240" w:lineRule="atLeast"/>
              <w:ind w:right="11"/>
              <w:rPr>
                <w:szCs w:val="22"/>
              </w:rPr>
            </w:pPr>
          </w:p>
          <w:p w:rsidR="002441B0" w:rsidRPr="00FA27A3" w:rsidRDefault="002441B0" w:rsidP="00C054C9">
            <w:pPr>
              <w:pStyle w:val="acctfourfigures"/>
              <w:tabs>
                <w:tab w:val="clear" w:pos="765"/>
                <w:tab w:val="decimal" w:pos="1001"/>
              </w:tabs>
              <w:spacing w:line="240" w:lineRule="atLeast"/>
              <w:ind w:right="11"/>
              <w:rPr>
                <w:szCs w:val="22"/>
              </w:rPr>
            </w:pPr>
            <w:r>
              <w:rPr>
                <w:szCs w:val="22"/>
              </w:rPr>
              <w:t>(2,595)</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double" w:sz="4" w:space="0" w:color="auto"/>
            </w:tcBorders>
          </w:tcPr>
          <w:p w:rsidR="00C054C9" w:rsidRPr="00FA27A3" w:rsidRDefault="00C054C9" w:rsidP="00C054C9">
            <w:pPr>
              <w:pStyle w:val="acctfourfigures"/>
              <w:tabs>
                <w:tab w:val="clear" w:pos="765"/>
                <w:tab w:val="decimal" w:pos="1001"/>
              </w:tabs>
              <w:spacing w:line="240" w:lineRule="atLeast"/>
              <w:ind w:right="11"/>
              <w:rPr>
                <w:szCs w:val="22"/>
              </w:rPr>
            </w:pPr>
          </w:p>
          <w:p w:rsidR="00C054C9" w:rsidRPr="00FA27A3" w:rsidRDefault="00C054C9" w:rsidP="00C054C9">
            <w:pPr>
              <w:pStyle w:val="acctfourfigures"/>
              <w:tabs>
                <w:tab w:val="clear" w:pos="765"/>
                <w:tab w:val="decimal" w:pos="1001"/>
              </w:tabs>
              <w:spacing w:line="240" w:lineRule="atLeast"/>
              <w:ind w:right="11"/>
              <w:rPr>
                <w:szCs w:val="22"/>
              </w:rPr>
            </w:pPr>
            <w:r w:rsidRPr="00FA27A3">
              <w:rPr>
                <w:szCs w:val="22"/>
              </w:rPr>
              <w:t>(2,216)</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double" w:sz="4" w:space="0" w:color="auto"/>
            </w:tcBorders>
          </w:tcPr>
          <w:p w:rsidR="00C054C9" w:rsidRDefault="00C054C9" w:rsidP="00C054C9">
            <w:pPr>
              <w:pStyle w:val="acctfourfigures"/>
              <w:tabs>
                <w:tab w:val="clear" w:pos="765"/>
                <w:tab w:val="decimal" w:pos="1001"/>
              </w:tabs>
              <w:spacing w:line="240" w:lineRule="atLeast"/>
              <w:ind w:right="11"/>
              <w:rPr>
                <w:szCs w:val="22"/>
              </w:rPr>
            </w:pPr>
          </w:p>
          <w:p w:rsidR="002441B0" w:rsidRPr="00FA27A3" w:rsidRDefault="002441B0" w:rsidP="00C054C9">
            <w:pPr>
              <w:pStyle w:val="acctfourfigures"/>
              <w:tabs>
                <w:tab w:val="clear" w:pos="765"/>
                <w:tab w:val="decimal" w:pos="1001"/>
              </w:tabs>
              <w:spacing w:line="240" w:lineRule="atLeast"/>
              <w:ind w:right="11"/>
              <w:rPr>
                <w:szCs w:val="22"/>
              </w:rPr>
            </w:pPr>
            <w:r>
              <w:rPr>
                <w:szCs w:val="22"/>
              </w:rPr>
              <w:t>(2,448)</w:t>
            </w:r>
          </w:p>
        </w:tc>
        <w:tc>
          <w:tcPr>
            <w:tcW w:w="270" w:type="dxa"/>
          </w:tcPr>
          <w:p w:rsidR="00C054C9" w:rsidRPr="00FA27A3" w:rsidRDefault="00C054C9" w:rsidP="00C054C9">
            <w:pPr>
              <w:pStyle w:val="acctfourfigures"/>
              <w:tabs>
                <w:tab w:val="clear" w:pos="765"/>
                <w:tab w:val="decimal" w:pos="1001"/>
              </w:tabs>
              <w:spacing w:line="240" w:lineRule="atLeast"/>
              <w:ind w:right="11"/>
              <w:rPr>
                <w:szCs w:val="22"/>
              </w:rPr>
            </w:pPr>
          </w:p>
        </w:tc>
        <w:tc>
          <w:tcPr>
            <w:tcW w:w="1260" w:type="dxa"/>
            <w:tcBorders>
              <w:bottom w:val="double" w:sz="4" w:space="0" w:color="auto"/>
            </w:tcBorders>
          </w:tcPr>
          <w:p w:rsidR="00C054C9" w:rsidRPr="00FA27A3" w:rsidRDefault="00C054C9" w:rsidP="00C054C9">
            <w:pPr>
              <w:pStyle w:val="acctfourfigures"/>
              <w:tabs>
                <w:tab w:val="clear" w:pos="765"/>
                <w:tab w:val="decimal" w:pos="1001"/>
              </w:tabs>
              <w:spacing w:line="240" w:lineRule="atLeast"/>
              <w:ind w:right="11"/>
              <w:rPr>
                <w:szCs w:val="22"/>
              </w:rPr>
            </w:pPr>
          </w:p>
          <w:p w:rsidR="00C054C9" w:rsidRPr="00FA27A3" w:rsidRDefault="00C054C9" w:rsidP="00C054C9">
            <w:pPr>
              <w:pStyle w:val="acctfourfigures"/>
              <w:tabs>
                <w:tab w:val="clear" w:pos="765"/>
                <w:tab w:val="decimal" w:pos="1001"/>
              </w:tabs>
              <w:spacing w:line="240" w:lineRule="atLeast"/>
              <w:ind w:right="11"/>
              <w:rPr>
                <w:szCs w:val="22"/>
              </w:rPr>
            </w:pPr>
            <w:r w:rsidRPr="00FA27A3">
              <w:rPr>
                <w:szCs w:val="22"/>
              </w:rPr>
              <w:t>(2,027)</w:t>
            </w:r>
          </w:p>
        </w:tc>
      </w:tr>
      <w:tr w:rsidR="00C054C9" w:rsidRPr="00FA27A3" w:rsidTr="00C054C9">
        <w:trPr>
          <w:cantSplit/>
        </w:trPr>
        <w:tc>
          <w:tcPr>
            <w:tcW w:w="3420" w:type="dxa"/>
          </w:tcPr>
          <w:p w:rsidR="00C054C9" w:rsidRPr="00FA27A3" w:rsidRDefault="00C054C9" w:rsidP="00C054C9">
            <w:pPr>
              <w:pStyle w:val="BodyText"/>
              <w:spacing w:after="0"/>
              <w:rPr>
                <w:rFonts w:ascii="Times New Roman" w:hAnsi="Times New Roman" w:cs="Times New Roman"/>
                <w:b/>
                <w:bCs/>
                <w:sz w:val="22"/>
                <w:szCs w:val="22"/>
              </w:rPr>
            </w:pPr>
          </w:p>
        </w:tc>
        <w:tc>
          <w:tcPr>
            <w:tcW w:w="1260" w:type="dxa"/>
            <w:tcBorders>
              <w:top w:val="double" w:sz="4" w:space="0" w:color="auto"/>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bottom w:val="nil"/>
            </w:tcBorders>
          </w:tcPr>
          <w:p w:rsidR="00C054C9" w:rsidRPr="00FA27A3" w:rsidRDefault="00C054C9" w:rsidP="00C054C9">
            <w:pPr>
              <w:pStyle w:val="acctfourfigures"/>
              <w:tabs>
                <w:tab w:val="clear" w:pos="765"/>
                <w:tab w:val="decimal" w:pos="1001"/>
              </w:tabs>
              <w:spacing w:line="240" w:lineRule="atLeast"/>
              <w:ind w:right="11"/>
              <w:rPr>
                <w:b/>
                <w:bCs/>
                <w:szCs w:val="22"/>
                <w:lang w:val="en-US"/>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270" w:type="dxa"/>
          </w:tcPr>
          <w:p w:rsidR="00C054C9" w:rsidRPr="00FA27A3" w:rsidRDefault="00C054C9" w:rsidP="00C054C9">
            <w:pPr>
              <w:pStyle w:val="acctfourfigures"/>
              <w:tabs>
                <w:tab w:val="clear" w:pos="765"/>
                <w:tab w:val="decimal" w:pos="1001"/>
              </w:tabs>
              <w:spacing w:line="240" w:lineRule="atLeast"/>
              <w:ind w:right="11"/>
              <w:rPr>
                <w:b/>
                <w:bCs/>
                <w:szCs w:val="22"/>
              </w:rPr>
            </w:pPr>
          </w:p>
        </w:tc>
        <w:tc>
          <w:tcPr>
            <w:tcW w:w="1260" w:type="dxa"/>
            <w:tcBorders>
              <w:top w:val="double" w:sz="4" w:space="0" w:color="auto"/>
              <w:bottom w:val="nil"/>
            </w:tcBorders>
          </w:tcPr>
          <w:p w:rsidR="00C054C9" w:rsidRPr="00FA27A3" w:rsidRDefault="00C054C9" w:rsidP="00C054C9">
            <w:pPr>
              <w:pStyle w:val="acctfourfigures"/>
              <w:tabs>
                <w:tab w:val="clear" w:pos="765"/>
                <w:tab w:val="decimal" w:pos="1001"/>
              </w:tabs>
              <w:spacing w:line="240" w:lineRule="atLeast"/>
              <w:ind w:right="11"/>
              <w:rPr>
                <w:b/>
                <w:bCs/>
                <w:szCs w:val="22"/>
              </w:rPr>
            </w:pPr>
          </w:p>
        </w:tc>
      </w:tr>
    </w:tbl>
    <w:p w:rsidR="00226BD0" w:rsidRPr="00FA27A3" w:rsidRDefault="00226BD0">
      <w:pPr>
        <w:rPr>
          <w:rFonts w:ascii="Times New Roman" w:hAnsi="Times New Roman" w:cs="Times New Roman"/>
        </w:rPr>
      </w:pPr>
      <w:r w:rsidRPr="00FA27A3">
        <w:rPr>
          <w:rFonts w:ascii="Times New Roman" w:hAnsi="Times New Roman" w:cs="Times New Roman"/>
        </w:rPr>
        <w:br w:type="page"/>
      </w:r>
    </w:p>
    <w:p w:rsidR="00226BD0" w:rsidRPr="00FA27A3" w:rsidRDefault="00226BD0" w:rsidP="0022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lastRenderedPageBreak/>
        <w:t>Movement in the present value of the defined benefit obligations.</w:t>
      </w:r>
    </w:p>
    <w:p w:rsidR="00C8528A" w:rsidRPr="00FA27A3" w:rsidRDefault="00C8528A" w:rsidP="0022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tblPr>
      <w:tblGrid>
        <w:gridCol w:w="3330"/>
        <w:gridCol w:w="1260"/>
        <w:gridCol w:w="270"/>
        <w:gridCol w:w="1260"/>
        <w:gridCol w:w="270"/>
        <w:gridCol w:w="1260"/>
        <w:gridCol w:w="270"/>
        <w:gridCol w:w="1260"/>
      </w:tblGrid>
      <w:tr w:rsidR="00C8528A" w:rsidRPr="00FA27A3" w:rsidTr="00C054C9">
        <w:trPr>
          <w:cantSplit/>
          <w:tblHeader/>
        </w:trPr>
        <w:tc>
          <w:tcPr>
            <w:tcW w:w="3330" w:type="dxa"/>
          </w:tcPr>
          <w:p w:rsidR="00C8528A" w:rsidRPr="00FA27A3" w:rsidRDefault="00C8528A" w:rsidP="001A2F33">
            <w:pPr>
              <w:rPr>
                <w:rFonts w:ascii="Times New Roman" w:hAnsi="Times New Roman" w:cs="Times New Roman"/>
                <w:sz w:val="22"/>
                <w:szCs w:val="22"/>
                <w:lang w:val="fr-FR"/>
              </w:rPr>
            </w:pPr>
          </w:p>
        </w:tc>
        <w:tc>
          <w:tcPr>
            <w:tcW w:w="2790" w:type="dxa"/>
            <w:gridSpan w:val="3"/>
          </w:tcPr>
          <w:p w:rsidR="00C8528A" w:rsidRPr="00FA27A3" w:rsidRDefault="00C8528A" w:rsidP="001A2F33">
            <w:pPr>
              <w:pStyle w:val="acctmergecolhdg"/>
              <w:spacing w:line="240" w:lineRule="atLeast"/>
              <w:rPr>
                <w:szCs w:val="22"/>
              </w:rPr>
            </w:pPr>
            <w:r w:rsidRPr="00FA27A3">
              <w:rPr>
                <w:szCs w:val="22"/>
              </w:rPr>
              <w:t xml:space="preserve">Consolidated </w:t>
            </w:r>
          </w:p>
          <w:p w:rsidR="00C8528A" w:rsidRPr="00FA27A3" w:rsidRDefault="00C8528A" w:rsidP="001A2F33">
            <w:pPr>
              <w:pStyle w:val="acctmergecolhdg"/>
              <w:spacing w:line="240" w:lineRule="atLeast"/>
              <w:rPr>
                <w:szCs w:val="22"/>
              </w:rPr>
            </w:pPr>
            <w:r w:rsidRPr="00FA27A3">
              <w:rPr>
                <w:szCs w:val="22"/>
              </w:rPr>
              <w:t xml:space="preserve">financial statements </w:t>
            </w:r>
          </w:p>
        </w:tc>
        <w:tc>
          <w:tcPr>
            <w:tcW w:w="270" w:type="dxa"/>
          </w:tcPr>
          <w:p w:rsidR="00C8528A" w:rsidRPr="00FA27A3" w:rsidRDefault="00C8528A" w:rsidP="001A2F33">
            <w:pPr>
              <w:pStyle w:val="acctmergecolhdg"/>
              <w:spacing w:line="240" w:lineRule="atLeast"/>
              <w:rPr>
                <w:szCs w:val="22"/>
              </w:rPr>
            </w:pPr>
          </w:p>
        </w:tc>
        <w:tc>
          <w:tcPr>
            <w:tcW w:w="2790" w:type="dxa"/>
            <w:gridSpan w:val="3"/>
          </w:tcPr>
          <w:p w:rsidR="00C8528A" w:rsidRPr="00FA27A3" w:rsidRDefault="00C8528A" w:rsidP="001A2F33">
            <w:pPr>
              <w:pStyle w:val="acctmergecolhdg"/>
              <w:spacing w:line="240" w:lineRule="atLeast"/>
              <w:rPr>
                <w:szCs w:val="22"/>
              </w:rPr>
            </w:pPr>
            <w:r w:rsidRPr="00FA27A3">
              <w:rPr>
                <w:szCs w:val="22"/>
              </w:rPr>
              <w:t xml:space="preserve">Separate </w:t>
            </w:r>
          </w:p>
          <w:p w:rsidR="00C8528A" w:rsidRPr="00FA27A3" w:rsidRDefault="00C8528A" w:rsidP="001A2F33">
            <w:pPr>
              <w:pStyle w:val="acctmergecolhdg"/>
              <w:spacing w:line="240" w:lineRule="atLeast"/>
              <w:rPr>
                <w:szCs w:val="22"/>
              </w:rPr>
            </w:pPr>
            <w:r w:rsidRPr="00FA27A3">
              <w:rPr>
                <w:szCs w:val="22"/>
              </w:rPr>
              <w:t xml:space="preserve">financial statements </w:t>
            </w:r>
          </w:p>
        </w:tc>
      </w:tr>
      <w:tr w:rsidR="00C054C9" w:rsidRPr="00FA27A3" w:rsidTr="00C054C9">
        <w:trPr>
          <w:cantSplit/>
          <w:tblHeader/>
        </w:trPr>
        <w:tc>
          <w:tcPr>
            <w:tcW w:w="3330" w:type="dxa"/>
          </w:tcPr>
          <w:p w:rsidR="00C054C9" w:rsidRPr="00FA27A3" w:rsidRDefault="00C054C9" w:rsidP="00C054C9">
            <w:pPr>
              <w:pStyle w:val="acctfourfigures"/>
              <w:spacing w:line="240" w:lineRule="atLeast"/>
              <w:jc w:val="center"/>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C054C9" w:rsidRPr="00FA27A3" w:rsidRDefault="00C054C9" w:rsidP="00C054C9">
            <w:pPr>
              <w:pStyle w:val="acctfourfigures"/>
              <w:spacing w:line="240" w:lineRule="atLeast"/>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c>
          <w:tcPr>
            <w:tcW w:w="270" w:type="dxa"/>
            <w:shd w:val="clear" w:color="auto" w:fill="auto"/>
          </w:tcPr>
          <w:p w:rsidR="00C054C9" w:rsidRPr="00FA27A3" w:rsidRDefault="00C054C9" w:rsidP="00C054C9">
            <w:pPr>
              <w:pStyle w:val="acctfourfigures"/>
              <w:spacing w:line="240" w:lineRule="atLeast"/>
              <w:rPr>
                <w:szCs w:val="22"/>
                <w:cs/>
                <w:lang w:bidi="th-TH"/>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C054C9" w:rsidRPr="00FA27A3" w:rsidRDefault="00C054C9" w:rsidP="00C054C9">
            <w:pPr>
              <w:pStyle w:val="acctfourfigures"/>
              <w:spacing w:line="240" w:lineRule="atLeast"/>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r>
      <w:tr w:rsidR="00C054C9" w:rsidRPr="00FA27A3" w:rsidTr="00C054C9">
        <w:trPr>
          <w:cantSplit/>
        </w:trPr>
        <w:tc>
          <w:tcPr>
            <w:tcW w:w="3330" w:type="dxa"/>
          </w:tcPr>
          <w:p w:rsidR="00C054C9" w:rsidRPr="00FA27A3" w:rsidRDefault="00C054C9" w:rsidP="00C054C9">
            <w:pPr>
              <w:rPr>
                <w:rFonts w:ascii="Times New Roman" w:hAnsi="Times New Roman" w:cs="Times New Roman"/>
                <w:b/>
                <w:bCs/>
                <w:i/>
                <w:iCs/>
                <w:sz w:val="22"/>
                <w:szCs w:val="22"/>
              </w:rPr>
            </w:pPr>
          </w:p>
        </w:tc>
        <w:tc>
          <w:tcPr>
            <w:tcW w:w="5850" w:type="dxa"/>
            <w:gridSpan w:val="7"/>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C054C9" w:rsidRPr="00FA27A3" w:rsidTr="00C054C9">
        <w:trPr>
          <w:cantSplit/>
        </w:trPr>
        <w:tc>
          <w:tcPr>
            <w:tcW w:w="333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260" w:type="dxa"/>
            <w:tcBorders>
              <w:bottom w:val="nil"/>
            </w:tcBorders>
          </w:tcPr>
          <w:p w:rsidR="00C054C9" w:rsidRPr="00FA27A3" w:rsidRDefault="00165E3B" w:rsidP="003D4DE9">
            <w:pPr>
              <w:pStyle w:val="acctfourfigures"/>
              <w:tabs>
                <w:tab w:val="clear" w:pos="765"/>
                <w:tab w:val="decimal" w:pos="1010"/>
              </w:tabs>
              <w:spacing w:line="240" w:lineRule="atLeast"/>
              <w:ind w:right="-79"/>
              <w:rPr>
                <w:szCs w:val="28"/>
                <w:lang w:val="en-US" w:bidi="th-TH"/>
              </w:rPr>
            </w:pPr>
            <w:r>
              <w:rPr>
                <w:szCs w:val="28"/>
                <w:lang w:val="en-US" w:bidi="th-TH"/>
              </w:rPr>
              <w:t>1,757</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8"/>
                <w:lang w:val="en-US" w:bidi="th-TH"/>
              </w:rPr>
            </w:pPr>
            <w:r w:rsidRPr="00FA27A3">
              <w:rPr>
                <w:szCs w:val="28"/>
                <w:lang w:val="en-US" w:bidi="th-TH"/>
              </w:rPr>
              <w:t>1,054</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2D0B74" w:rsidP="00C054C9">
            <w:pPr>
              <w:pStyle w:val="acctfourfigures"/>
              <w:tabs>
                <w:tab w:val="clear" w:pos="765"/>
                <w:tab w:val="decimal" w:pos="1010"/>
              </w:tabs>
              <w:spacing w:line="240" w:lineRule="atLeast"/>
              <w:ind w:right="-79"/>
              <w:rPr>
                <w:szCs w:val="22"/>
              </w:rPr>
            </w:pPr>
            <w:r>
              <w:rPr>
                <w:szCs w:val="22"/>
              </w:rPr>
              <w:t>1,270</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2"/>
              </w:rPr>
            </w:pPr>
            <w:r w:rsidRPr="00FA27A3">
              <w:rPr>
                <w:szCs w:val="22"/>
              </w:rPr>
              <w:t>639</w:t>
            </w:r>
          </w:p>
        </w:tc>
      </w:tr>
      <w:tr w:rsidR="00C054C9" w:rsidRPr="00FA27A3" w:rsidTr="00C054C9">
        <w:trPr>
          <w:cantSplit/>
        </w:trPr>
        <w:tc>
          <w:tcPr>
            <w:tcW w:w="3330" w:type="dxa"/>
          </w:tcPr>
          <w:p w:rsidR="00C054C9" w:rsidRPr="00FA27A3" w:rsidRDefault="00C054C9" w:rsidP="00C054C9">
            <w:pPr>
              <w:pStyle w:val="BodyText"/>
              <w:spacing w:after="0"/>
              <w:rPr>
                <w:rFonts w:ascii="Times New Roman" w:hAnsi="Times New Roman" w:cs="Times New Roman"/>
                <w:b/>
                <w:bCs/>
                <w:sz w:val="22"/>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lang w:val="en-US"/>
              </w:rPr>
            </w:pPr>
          </w:p>
        </w:tc>
        <w:tc>
          <w:tcPr>
            <w:tcW w:w="270" w:type="dxa"/>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lang w:val="en-US"/>
              </w:rPr>
            </w:pPr>
          </w:p>
        </w:tc>
        <w:tc>
          <w:tcPr>
            <w:tcW w:w="270" w:type="dxa"/>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270" w:type="dxa"/>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rPr>
            </w:pPr>
          </w:p>
        </w:tc>
      </w:tr>
      <w:tr w:rsidR="00C054C9" w:rsidRPr="00FA27A3" w:rsidTr="00C054C9">
        <w:trPr>
          <w:cantSplit/>
        </w:trPr>
        <w:tc>
          <w:tcPr>
            <w:tcW w:w="3330" w:type="dxa"/>
          </w:tcPr>
          <w:p w:rsidR="00C054C9" w:rsidRPr="00FA27A3" w:rsidRDefault="00C054C9" w:rsidP="00C054C9">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Include</w:t>
            </w:r>
            <w:r w:rsidR="0072592D">
              <w:rPr>
                <w:rFonts w:ascii="Times New Roman" w:hAnsi="Times New Roman" w:cs="Times New Roman"/>
                <w:b/>
                <w:bCs/>
                <w:sz w:val="22"/>
                <w:szCs w:val="22"/>
              </w:rPr>
              <w:t>d</w:t>
            </w:r>
            <w:r w:rsidRPr="00FA27A3">
              <w:rPr>
                <w:rFonts w:ascii="Times New Roman" w:hAnsi="Times New Roman" w:cs="Times New Roman"/>
                <w:b/>
                <w:bCs/>
                <w:sz w:val="22"/>
                <w:szCs w:val="22"/>
              </w:rPr>
              <w:t xml:space="preserve"> in profit or loss:</w:t>
            </w: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lang w:val="en-US"/>
              </w:rPr>
            </w:pPr>
          </w:p>
        </w:tc>
        <w:tc>
          <w:tcPr>
            <w:tcW w:w="270" w:type="dxa"/>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lang w:val="en-US"/>
              </w:rPr>
            </w:pPr>
          </w:p>
        </w:tc>
        <w:tc>
          <w:tcPr>
            <w:tcW w:w="270" w:type="dxa"/>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270" w:type="dxa"/>
          </w:tcPr>
          <w:p w:rsidR="00C054C9" w:rsidRPr="00FA27A3" w:rsidRDefault="00C054C9" w:rsidP="00C054C9">
            <w:pPr>
              <w:pStyle w:val="acctfourfigures"/>
              <w:tabs>
                <w:tab w:val="clear" w:pos="765"/>
                <w:tab w:val="decimal" w:pos="1010"/>
              </w:tabs>
              <w:spacing w:line="240" w:lineRule="atLeast"/>
              <w:ind w:right="-79"/>
              <w:rPr>
                <w:b/>
                <w:bCs/>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b/>
                <w:bCs/>
                <w:szCs w:val="22"/>
              </w:rPr>
            </w:pPr>
          </w:p>
        </w:tc>
      </w:tr>
      <w:tr w:rsidR="00C054C9" w:rsidRPr="00FA27A3" w:rsidTr="00C054C9">
        <w:trPr>
          <w:cantSplit/>
        </w:trPr>
        <w:tc>
          <w:tcPr>
            <w:tcW w:w="3330" w:type="dxa"/>
          </w:tcPr>
          <w:p w:rsidR="00C054C9" w:rsidRPr="00FA27A3" w:rsidRDefault="00C054C9" w:rsidP="00C054C9">
            <w:pPr>
              <w:ind w:left="11"/>
              <w:rPr>
                <w:rFonts w:ascii="Times New Roman" w:hAnsi="Times New Roman" w:cs="Times New Roman"/>
                <w:sz w:val="22"/>
                <w:szCs w:val="22"/>
              </w:rPr>
            </w:pPr>
            <w:r w:rsidRPr="00FA27A3">
              <w:rPr>
                <w:rFonts w:ascii="Times New Roman" w:hAnsi="Times New Roman" w:cs="Times New Roman"/>
                <w:sz w:val="22"/>
                <w:szCs w:val="22"/>
              </w:rPr>
              <w:t>Current service cost</w:t>
            </w:r>
          </w:p>
        </w:tc>
        <w:tc>
          <w:tcPr>
            <w:tcW w:w="1260" w:type="dxa"/>
            <w:tcBorders>
              <w:bottom w:val="nil"/>
            </w:tcBorders>
          </w:tcPr>
          <w:p w:rsidR="00C054C9" w:rsidRPr="00FA27A3" w:rsidRDefault="00165E3B" w:rsidP="00C054C9">
            <w:pPr>
              <w:pStyle w:val="acctfourfigures"/>
              <w:tabs>
                <w:tab w:val="clear" w:pos="765"/>
                <w:tab w:val="decimal" w:pos="1010"/>
              </w:tabs>
              <w:spacing w:line="240" w:lineRule="atLeast"/>
              <w:ind w:right="-79"/>
              <w:rPr>
                <w:szCs w:val="22"/>
                <w:lang w:val="en-US"/>
              </w:rPr>
            </w:pPr>
            <w:r>
              <w:rPr>
                <w:szCs w:val="22"/>
                <w:lang w:val="en-US"/>
              </w:rPr>
              <w:t>39</w:t>
            </w:r>
            <w:r w:rsidR="00781B0C">
              <w:rPr>
                <w:szCs w:val="22"/>
                <w:lang w:val="en-US"/>
              </w:rPr>
              <w:t>5</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2"/>
                <w:lang w:val="en-US"/>
              </w:rPr>
            </w:pPr>
            <w:r w:rsidRPr="00FA27A3">
              <w:rPr>
                <w:szCs w:val="22"/>
                <w:lang w:val="en-US"/>
              </w:rPr>
              <w:t>585</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2D0B74" w:rsidP="00C054C9">
            <w:pPr>
              <w:pStyle w:val="acctfourfigures"/>
              <w:tabs>
                <w:tab w:val="clear" w:pos="765"/>
                <w:tab w:val="decimal" w:pos="1010"/>
              </w:tabs>
              <w:spacing w:line="240" w:lineRule="atLeast"/>
              <w:ind w:right="-79"/>
              <w:rPr>
                <w:szCs w:val="22"/>
              </w:rPr>
            </w:pPr>
            <w:r>
              <w:rPr>
                <w:szCs w:val="22"/>
              </w:rPr>
              <w:t>312</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2"/>
              </w:rPr>
            </w:pPr>
            <w:r w:rsidRPr="00FA27A3">
              <w:rPr>
                <w:szCs w:val="22"/>
              </w:rPr>
              <w:t>494</w:t>
            </w:r>
          </w:p>
        </w:tc>
      </w:tr>
      <w:tr w:rsidR="00C054C9" w:rsidRPr="00FA27A3" w:rsidTr="00C054C9">
        <w:trPr>
          <w:cantSplit/>
        </w:trPr>
        <w:tc>
          <w:tcPr>
            <w:tcW w:w="3330" w:type="dxa"/>
          </w:tcPr>
          <w:p w:rsidR="00C054C9" w:rsidRPr="00FA27A3" w:rsidRDefault="00C054C9" w:rsidP="00C054C9">
            <w:pPr>
              <w:ind w:left="180" w:hanging="180"/>
              <w:rPr>
                <w:rFonts w:ascii="Times New Roman" w:hAnsi="Times New Roman" w:cs="Times New Roman"/>
                <w:sz w:val="22"/>
                <w:szCs w:val="22"/>
              </w:rPr>
            </w:pPr>
            <w:r w:rsidRPr="00FA27A3">
              <w:rPr>
                <w:rFonts w:ascii="Times New Roman" w:hAnsi="Times New Roman" w:cs="Times New Roman"/>
                <w:sz w:val="22"/>
                <w:szCs w:val="22"/>
              </w:rPr>
              <w:t xml:space="preserve">Past service cost </w:t>
            </w:r>
          </w:p>
        </w:tc>
        <w:tc>
          <w:tcPr>
            <w:tcW w:w="1260" w:type="dxa"/>
            <w:tcBorders>
              <w:bottom w:val="nil"/>
            </w:tcBorders>
          </w:tcPr>
          <w:p w:rsidR="00C054C9" w:rsidRPr="00FA27A3" w:rsidRDefault="00165E3B" w:rsidP="00C054C9">
            <w:pPr>
              <w:pStyle w:val="acctfourfigures"/>
              <w:tabs>
                <w:tab w:val="clear" w:pos="765"/>
                <w:tab w:val="decimal" w:pos="1010"/>
              </w:tabs>
              <w:spacing w:line="240" w:lineRule="atLeast"/>
              <w:ind w:right="-79"/>
              <w:rPr>
                <w:szCs w:val="22"/>
              </w:rPr>
            </w:pPr>
            <w:r>
              <w:rPr>
                <w:szCs w:val="22"/>
              </w:rPr>
              <w:t>247</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2"/>
              </w:rPr>
            </w:pPr>
            <w:r w:rsidRPr="00FA27A3">
              <w:rPr>
                <w:szCs w:val="22"/>
              </w:rPr>
              <w:t>(10)</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nil"/>
            </w:tcBorders>
          </w:tcPr>
          <w:p w:rsidR="00C054C9" w:rsidRPr="00FA27A3" w:rsidRDefault="002D0B74" w:rsidP="00C054C9">
            <w:pPr>
              <w:pStyle w:val="acctfourfigures"/>
              <w:tabs>
                <w:tab w:val="clear" w:pos="765"/>
                <w:tab w:val="decimal" w:pos="1010"/>
              </w:tabs>
              <w:spacing w:line="240" w:lineRule="atLeast"/>
              <w:ind w:right="-79"/>
              <w:rPr>
                <w:szCs w:val="22"/>
              </w:rPr>
            </w:pPr>
            <w:r>
              <w:rPr>
                <w:szCs w:val="22"/>
              </w:rPr>
              <w:t>128</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2"/>
              </w:rPr>
            </w:pPr>
            <w:r w:rsidRPr="00FA27A3">
              <w:rPr>
                <w:szCs w:val="22"/>
              </w:rPr>
              <w:t>(14)</w:t>
            </w:r>
          </w:p>
        </w:tc>
      </w:tr>
      <w:tr w:rsidR="00C054C9" w:rsidRPr="00FA27A3" w:rsidTr="00C054C9">
        <w:trPr>
          <w:cantSplit/>
        </w:trPr>
        <w:tc>
          <w:tcPr>
            <w:tcW w:w="3330" w:type="dxa"/>
          </w:tcPr>
          <w:p w:rsidR="00C054C9" w:rsidRPr="00FA27A3" w:rsidRDefault="00C054C9" w:rsidP="00C054C9">
            <w:pPr>
              <w:ind w:left="180" w:hanging="180"/>
              <w:rPr>
                <w:rFonts w:ascii="Times New Roman" w:hAnsi="Times New Roman" w:cs="Times New Roman"/>
                <w:sz w:val="22"/>
                <w:szCs w:val="22"/>
              </w:rPr>
            </w:pPr>
            <w:r w:rsidRPr="00FA27A3">
              <w:rPr>
                <w:rFonts w:ascii="Times New Roman" w:hAnsi="Times New Roman" w:cs="Times New Roman"/>
                <w:sz w:val="22"/>
                <w:szCs w:val="22"/>
              </w:rPr>
              <w:t xml:space="preserve">Interest on obligation </w:t>
            </w:r>
          </w:p>
        </w:tc>
        <w:tc>
          <w:tcPr>
            <w:tcW w:w="1260" w:type="dxa"/>
          </w:tcPr>
          <w:p w:rsidR="00C054C9" w:rsidRPr="00FA27A3" w:rsidRDefault="00781B0C" w:rsidP="00C054C9">
            <w:pPr>
              <w:pStyle w:val="acctfourfigures"/>
              <w:tabs>
                <w:tab w:val="clear" w:pos="765"/>
                <w:tab w:val="decimal" w:pos="1010"/>
              </w:tabs>
              <w:spacing w:line="240" w:lineRule="atLeast"/>
              <w:ind w:right="-79"/>
              <w:rPr>
                <w:szCs w:val="22"/>
                <w:lang w:val="en-US"/>
              </w:rPr>
            </w:pPr>
            <w:r>
              <w:rPr>
                <w:szCs w:val="22"/>
                <w:lang w:val="en-US"/>
              </w:rPr>
              <w:t>50</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Pr>
          <w:p w:rsidR="00C054C9" w:rsidRPr="00FA27A3" w:rsidRDefault="00C054C9" w:rsidP="00C054C9">
            <w:pPr>
              <w:pStyle w:val="acctfourfigures"/>
              <w:tabs>
                <w:tab w:val="clear" w:pos="765"/>
                <w:tab w:val="decimal" w:pos="1010"/>
              </w:tabs>
              <w:spacing w:line="240" w:lineRule="atLeast"/>
              <w:ind w:right="-79"/>
              <w:rPr>
                <w:szCs w:val="22"/>
                <w:lang w:val="en-US"/>
              </w:rPr>
            </w:pPr>
            <w:r w:rsidRPr="00FA27A3">
              <w:rPr>
                <w:szCs w:val="22"/>
                <w:lang w:val="en-US"/>
              </w:rPr>
              <w:t>29</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Pr>
          <w:p w:rsidR="00C054C9" w:rsidRPr="00FA27A3" w:rsidRDefault="002D0B74" w:rsidP="00C054C9">
            <w:pPr>
              <w:pStyle w:val="acctfourfigures"/>
              <w:tabs>
                <w:tab w:val="clear" w:pos="765"/>
                <w:tab w:val="decimal" w:pos="1010"/>
              </w:tabs>
              <w:spacing w:line="240" w:lineRule="atLeast"/>
              <w:ind w:right="-79"/>
              <w:rPr>
                <w:szCs w:val="22"/>
              </w:rPr>
            </w:pPr>
            <w:r>
              <w:rPr>
                <w:szCs w:val="22"/>
              </w:rPr>
              <w:t>36</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Pr>
          <w:p w:rsidR="00C054C9" w:rsidRPr="00FA27A3" w:rsidRDefault="00C054C9" w:rsidP="00C054C9">
            <w:pPr>
              <w:pStyle w:val="acctfourfigures"/>
              <w:tabs>
                <w:tab w:val="clear" w:pos="765"/>
                <w:tab w:val="decimal" w:pos="1010"/>
              </w:tabs>
              <w:spacing w:line="240" w:lineRule="atLeast"/>
              <w:ind w:right="-79"/>
              <w:rPr>
                <w:szCs w:val="22"/>
              </w:rPr>
            </w:pPr>
            <w:r w:rsidRPr="00FA27A3">
              <w:rPr>
                <w:szCs w:val="22"/>
              </w:rPr>
              <w:t>19</w:t>
            </w:r>
          </w:p>
        </w:tc>
      </w:tr>
      <w:tr w:rsidR="00C054C9" w:rsidRPr="00FA27A3" w:rsidTr="00C054C9">
        <w:trPr>
          <w:cantSplit/>
        </w:trPr>
        <w:tc>
          <w:tcPr>
            <w:tcW w:w="333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Remeasurements of other long-term  </w:t>
            </w:r>
          </w:p>
          <w:p w:rsidR="00C054C9" w:rsidRPr="00FA27A3" w:rsidRDefault="00C054C9" w:rsidP="00C054C9">
            <w:pPr>
              <w:pStyle w:val="BodyText"/>
              <w:spacing w:after="0"/>
              <w:rPr>
                <w:rFonts w:ascii="Times New Roman" w:hAnsi="Times New Roman" w:cs="Times New Roman"/>
                <w:sz w:val="22"/>
                <w:szCs w:val="22"/>
                <w:highlight w:val="yellow"/>
                <w:cs/>
              </w:rPr>
            </w:pPr>
            <w:r w:rsidRPr="00FA27A3">
              <w:rPr>
                <w:rFonts w:ascii="Times New Roman" w:hAnsi="Times New Roman" w:cs="Times New Roman"/>
                <w:sz w:val="22"/>
                <w:szCs w:val="22"/>
              </w:rPr>
              <w:t xml:space="preserve">   benefits</w:t>
            </w:r>
          </w:p>
        </w:tc>
        <w:tc>
          <w:tcPr>
            <w:tcW w:w="1260" w:type="dxa"/>
            <w:tcBorders>
              <w:bottom w:val="nil"/>
            </w:tcBorders>
          </w:tcPr>
          <w:p w:rsidR="00C054C9" w:rsidRDefault="00C054C9" w:rsidP="00C054C9">
            <w:pPr>
              <w:pStyle w:val="acctfourfigures"/>
              <w:tabs>
                <w:tab w:val="clear" w:pos="765"/>
                <w:tab w:val="decimal" w:pos="1010"/>
              </w:tabs>
              <w:spacing w:line="240" w:lineRule="atLeast"/>
              <w:ind w:right="-79"/>
              <w:rPr>
                <w:szCs w:val="22"/>
              </w:rPr>
            </w:pPr>
          </w:p>
          <w:p w:rsidR="00165E3B" w:rsidRPr="00FA27A3" w:rsidRDefault="00781B0C" w:rsidP="00C054C9">
            <w:pPr>
              <w:pStyle w:val="acctfourfigures"/>
              <w:tabs>
                <w:tab w:val="clear" w:pos="765"/>
                <w:tab w:val="decimal" w:pos="1010"/>
              </w:tabs>
              <w:spacing w:line="240" w:lineRule="atLeast"/>
              <w:ind w:right="-79"/>
              <w:rPr>
                <w:szCs w:val="22"/>
              </w:rPr>
            </w:pPr>
            <w:r>
              <w:rPr>
                <w:szCs w:val="22"/>
              </w:rPr>
              <w:t>(23</w:t>
            </w:r>
            <w:r w:rsidR="00165E3B">
              <w:rPr>
                <w:szCs w:val="22"/>
              </w:rPr>
              <w:t>)</w:t>
            </w:r>
          </w:p>
        </w:tc>
        <w:tc>
          <w:tcPr>
            <w:tcW w:w="270" w:type="dxa"/>
          </w:tcPr>
          <w:p w:rsidR="00C054C9" w:rsidRPr="00FA27A3" w:rsidRDefault="00C054C9" w:rsidP="00C054C9">
            <w:pPr>
              <w:pStyle w:val="acctfourfigures"/>
              <w:tabs>
                <w:tab w:val="clear" w:pos="765"/>
                <w:tab w:val="decimal" w:pos="1010"/>
              </w:tabs>
              <w:spacing w:line="240" w:lineRule="atLeast"/>
              <w:ind w:right="-79"/>
              <w:rPr>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2"/>
              </w:rPr>
            </w:pPr>
          </w:p>
          <w:p w:rsidR="00C054C9" w:rsidRPr="00FA27A3" w:rsidRDefault="00C054C9" w:rsidP="00C054C9">
            <w:pPr>
              <w:pStyle w:val="acctfourfigures"/>
              <w:tabs>
                <w:tab w:val="clear" w:pos="765"/>
                <w:tab w:val="decimal" w:pos="1010"/>
              </w:tabs>
              <w:spacing w:line="240" w:lineRule="atLeast"/>
              <w:ind w:right="-79"/>
              <w:rPr>
                <w:szCs w:val="22"/>
              </w:rPr>
            </w:pPr>
            <w:r w:rsidRPr="00FA27A3">
              <w:rPr>
                <w:szCs w:val="22"/>
              </w:rPr>
              <w:t>(14)</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nil"/>
            </w:tcBorders>
          </w:tcPr>
          <w:p w:rsidR="00C054C9" w:rsidRDefault="00C054C9" w:rsidP="00C054C9">
            <w:pPr>
              <w:pStyle w:val="acctfourfigures"/>
              <w:tabs>
                <w:tab w:val="clear" w:pos="765"/>
                <w:tab w:val="decimal" w:pos="1010"/>
              </w:tabs>
              <w:spacing w:line="240" w:lineRule="atLeast"/>
              <w:ind w:right="-79"/>
              <w:rPr>
                <w:szCs w:val="22"/>
              </w:rPr>
            </w:pPr>
          </w:p>
          <w:p w:rsidR="002D0B74" w:rsidRPr="00FA27A3" w:rsidRDefault="002D0B74" w:rsidP="00C054C9">
            <w:pPr>
              <w:pStyle w:val="acctfourfigures"/>
              <w:tabs>
                <w:tab w:val="clear" w:pos="765"/>
                <w:tab w:val="decimal" w:pos="1010"/>
              </w:tabs>
              <w:spacing w:line="240" w:lineRule="atLeast"/>
              <w:ind w:right="-79"/>
              <w:rPr>
                <w:szCs w:val="22"/>
              </w:rPr>
            </w:pPr>
            <w:r>
              <w:rPr>
                <w:szCs w:val="22"/>
              </w:rPr>
              <w:t>(15)</w:t>
            </w:r>
          </w:p>
        </w:tc>
        <w:tc>
          <w:tcPr>
            <w:tcW w:w="270" w:type="dxa"/>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nil"/>
            </w:tcBorders>
          </w:tcPr>
          <w:p w:rsidR="00C054C9" w:rsidRPr="00FA27A3" w:rsidRDefault="00C054C9" w:rsidP="00C054C9">
            <w:pPr>
              <w:pStyle w:val="acctfourfigures"/>
              <w:tabs>
                <w:tab w:val="clear" w:pos="765"/>
                <w:tab w:val="decimal" w:pos="1010"/>
              </w:tabs>
              <w:spacing w:line="240" w:lineRule="atLeast"/>
              <w:ind w:right="-79"/>
              <w:rPr>
                <w:szCs w:val="22"/>
              </w:rPr>
            </w:pPr>
          </w:p>
          <w:p w:rsidR="00C054C9" w:rsidRPr="00FA27A3" w:rsidRDefault="00C054C9" w:rsidP="00C054C9">
            <w:pPr>
              <w:pStyle w:val="acctfourfigures"/>
              <w:tabs>
                <w:tab w:val="clear" w:pos="765"/>
                <w:tab w:val="decimal" w:pos="1010"/>
              </w:tabs>
              <w:spacing w:line="240" w:lineRule="atLeast"/>
              <w:ind w:right="-79"/>
              <w:rPr>
                <w:szCs w:val="22"/>
              </w:rPr>
            </w:pPr>
            <w:r w:rsidRPr="00FA27A3">
              <w:rPr>
                <w:szCs w:val="22"/>
              </w:rPr>
              <w:t>(28)</w:t>
            </w:r>
          </w:p>
        </w:tc>
      </w:tr>
      <w:tr w:rsidR="002D0B74" w:rsidRPr="00FA27A3" w:rsidTr="00EF49BD">
        <w:trPr>
          <w:cantSplit/>
        </w:trPr>
        <w:tc>
          <w:tcPr>
            <w:tcW w:w="3330" w:type="dxa"/>
          </w:tcPr>
          <w:p w:rsidR="002D0B74" w:rsidRPr="00FA27A3" w:rsidRDefault="002D0B74" w:rsidP="002D0B74">
            <w:pPr>
              <w:pStyle w:val="BodyText"/>
              <w:spacing w:after="0"/>
              <w:rPr>
                <w:rFonts w:ascii="Times New Roman" w:hAnsi="Times New Roman" w:cs="Times New Roman"/>
                <w:b/>
                <w:bCs/>
                <w:sz w:val="22"/>
                <w:szCs w:val="22"/>
              </w:rPr>
            </w:pPr>
          </w:p>
        </w:tc>
        <w:tc>
          <w:tcPr>
            <w:tcW w:w="1260" w:type="dxa"/>
            <w:tcBorders>
              <w:top w:val="single" w:sz="4" w:space="0" w:color="auto"/>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r>
              <w:rPr>
                <w:b/>
                <w:bCs/>
                <w:szCs w:val="22"/>
                <w:lang w:val="en-US"/>
              </w:rPr>
              <w:t>669</w:t>
            </w: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top w:val="single" w:sz="4" w:space="0" w:color="auto"/>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r w:rsidRPr="00FA27A3">
              <w:rPr>
                <w:b/>
                <w:bCs/>
                <w:szCs w:val="22"/>
                <w:lang w:val="en-US"/>
              </w:rPr>
              <w:t>590</w:t>
            </w: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top w:val="single" w:sz="4" w:space="0" w:color="auto"/>
            </w:tcBorders>
          </w:tcPr>
          <w:p w:rsidR="002D0B74" w:rsidRPr="00FA27A3" w:rsidRDefault="002D0B74" w:rsidP="002D0B74">
            <w:pPr>
              <w:pStyle w:val="acctfourfigures"/>
              <w:tabs>
                <w:tab w:val="clear" w:pos="765"/>
                <w:tab w:val="decimal" w:pos="1010"/>
              </w:tabs>
              <w:spacing w:line="240" w:lineRule="atLeast"/>
              <w:ind w:right="-79"/>
              <w:rPr>
                <w:b/>
                <w:bCs/>
                <w:szCs w:val="22"/>
              </w:rPr>
            </w:pPr>
            <w:r>
              <w:rPr>
                <w:b/>
                <w:bCs/>
                <w:szCs w:val="22"/>
              </w:rPr>
              <w:t>461</w:t>
            </w: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top w:val="single" w:sz="4" w:space="0" w:color="auto"/>
            </w:tcBorders>
          </w:tcPr>
          <w:p w:rsidR="002D0B74" w:rsidRPr="00FA27A3" w:rsidRDefault="002D0B74" w:rsidP="002D0B74">
            <w:pPr>
              <w:pStyle w:val="acctfourfigures"/>
              <w:tabs>
                <w:tab w:val="clear" w:pos="765"/>
                <w:tab w:val="decimal" w:pos="1010"/>
              </w:tabs>
              <w:spacing w:line="240" w:lineRule="atLeast"/>
              <w:ind w:right="-79"/>
              <w:rPr>
                <w:b/>
                <w:bCs/>
                <w:szCs w:val="22"/>
              </w:rPr>
            </w:pPr>
            <w:r w:rsidRPr="00FA27A3">
              <w:rPr>
                <w:b/>
                <w:bCs/>
                <w:szCs w:val="22"/>
              </w:rPr>
              <w:t>471</w:t>
            </w:r>
          </w:p>
        </w:tc>
      </w:tr>
      <w:tr w:rsidR="002D0B74" w:rsidRPr="00FA27A3" w:rsidTr="00EF49BD">
        <w:trPr>
          <w:cantSplit/>
        </w:trPr>
        <w:tc>
          <w:tcPr>
            <w:tcW w:w="3330" w:type="dxa"/>
          </w:tcPr>
          <w:p w:rsidR="002D0B74" w:rsidRPr="00FA27A3" w:rsidRDefault="002D0B74" w:rsidP="002D0B74">
            <w:pPr>
              <w:pStyle w:val="BodyText"/>
              <w:spacing w:after="0"/>
              <w:rPr>
                <w:rFonts w:ascii="Times New Roman" w:hAnsi="Times New Roman" w:cs="Times New Roman"/>
                <w:b/>
                <w:bCs/>
                <w:sz w:val="22"/>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r>
      <w:tr w:rsidR="002D0B74" w:rsidRPr="00FA27A3" w:rsidTr="00C054C9">
        <w:trPr>
          <w:cantSplit/>
        </w:trPr>
        <w:tc>
          <w:tcPr>
            <w:tcW w:w="3330" w:type="dxa"/>
          </w:tcPr>
          <w:p w:rsidR="002D0B74" w:rsidRPr="00FA27A3" w:rsidRDefault="002D0B74" w:rsidP="002D0B74">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 xml:space="preserve">Included in other comprehensive       </w:t>
            </w:r>
          </w:p>
          <w:p w:rsidR="002D0B74" w:rsidRPr="00FA27A3" w:rsidRDefault="002D0B74" w:rsidP="002D0B74">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 xml:space="preserve">   income:</w:t>
            </w: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r>
      <w:tr w:rsidR="002D0B74" w:rsidRPr="00FA27A3" w:rsidTr="00C054C9">
        <w:trPr>
          <w:cantSplit/>
        </w:trPr>
        <w:tc>
          <w:tcPr>
            <w:tcW w:w="3330" w:type="dxa"/>
          </w:tcPr>
          <w:p w:rsidR="002D0B74" w:rsidRPr="00FA27A3" w:rsidRDefault="002D0B74" w:rsidP="002D0B74">
            <w:pPr>
              <w:pStyle w:val="BodyText"/>
              <w:spacing w:after="0"/>
              <w:rPr>
                <w:rFonts w:ascii="Times New Roman" w:hAnsi="Times New Roman" w:cs="Times New Roman"/>
                <w:b/>
                <w:bCs/>
                <w:sz w:val="22"/>
                <w:szCs w:val="22"/>
                <w:cs/>
              </w:rPr>
            </w:pPr>
            <w:r w:rsidRPr="00FA27A3">
              <w:rPr>
                <w:rFonts w:ascii="Times New Roman" w:hAnsi="Times New Roman" w:cs="Times New Roman"/>
                <w:sz w:val="22"/>
                <w:szCs w:val="22"/>
              </w:rPr>
              <w:t xml:space="preserve">Actuarial (gains) losses </w:t>
            </w:r>
          </w:p>
        </w:tc>
        <w:tc>
          <w:tcPr>
            <w:tcW w:w="1260" w:type="dxa"/>
            <w:tcBorders>
              <w:bottom w:val="single" w:sz="4" w:space="0" w:color="auto"/>
            </w:tcBorders>
          </w:tcPr>
          <w:p w:rsidR="002D0B74" w:rsidRPr="00FA27A3" w:rsidRDefault="002D0B74" w:rsidP="002D0B74">
            <w:pPr>
              <w:pStyle w:val="acctfourfigures"/>
              <w:tabs>
                <w:tab w:val="clear" w:pos="765"/>
                <w:tab w:val="decimal" w:pos="1010"/>
              </w:tabs>
              <w:spacing w:line="240" w:lineRule="atLeast"/>
              <w:ind w:right="-79"/>
              <w:rPr>
                <w:szCs w:val="28"/>
                <w:lang w:val="en-US" w:bidi="th-TH"/>
              </w:rPr>
            </w:pPr>
            <w:r>
              <w:rPr>
                <w:szCs w:val="28"/>
                <w:lang w:val="en-US" w:bidi="th-TH"/>
              </w:rPr>
              <w:t>(379)</w:t>
            </w:r>
          </w:p>
        </w:tc>
        <w:tc>
          <w:tcPr>
            <w:tcW w:w="270" w:type="dxa"/>
          </w:tcPr>
          <w:p w:rsidR="002D0B74" w:rsidRPr="00FA27A3" w:rsidRDefault="002D0B74" w:rsidP="002D0B74">
            <w:pPr>
              <w:pStyle w:val="acctfourfigures"/>
              <w:tabs>
                <w:tab w:val="clear" w:pos="765"/>
                <w:tab w:val="decimal" w:pos="1010"/>
              </w:tabs>
              <w:spacing w:line="240" w:lineRule="atLeast"/>
              <w:ind w:right="-79"/>
              <w:rPr>
                <w:szCs w:val="22"/>
              </w:rPr>
            </w:pPr>
          </w:p>
        </w:tc>
        <w:tc>
          <w:tcPr>
            <w:tcW w:w="1260" w:type="dxa"/>
            <w:tcBorders>
              <w:bottom w:val="single" w:sz="4" w:space="0" w:color="auto"/>
            </w:tcBorders>
          </w:tcPr>
          <w:p w:rsidR="002D0B74" w:rsidRPr="00FA27A3" w:rsidRDefault="002D0B74" w:rsidP="002D0B74">
            <w:pPr>
              <w:pStyle w:val="acctfourfigures"/>
              <w:tabs>
                <w:tab w:val="clear" w:pos="765"/>
                <w:tab w:val="decimal" w:pos="1010"/>
              </w:tabs>
              <w:spacing w:line="240" w:lineRule="atLeast"/>
              <w:ind w:right="-79"/>
              <w:rPr>
                <w:szCs w:val="28"/>
                <w:lang w:val="en-US" w:bidi="th-TH"/>
              </w:rPr>
            </w:pPr>
            <w:r w:rsidRPr="00FA27A3">
              <w:rPr>
                <w:szCs w:val="28"/>
                <w:lang w:val="en-US" w:bidi="th-TH"/>
              </w:rPr>
              <w:t>113</w:t>
            </w:r>
          </w:p>
        </w:tc>
        <w:tc>
          <w:tcPr>
            <w:tcW w:w="270" w:type="dxa"/>
          </w:tcPr>
          <w:p w:rsidR="002D0B74" w:rsidRPr="00FA27A3" w:rsidRDefault="002D0B74" w:rsidP="002D0B74">
            <w:pPr>
              <w:pStyle w:val="acctfourfigures"/>
              <w:tabs>
                <w:tab w:val="clear" w:pos="765"/>
                <w:tab w:val="decimal" w:pos="1010"/>
              </w:tabs>
              <w:spacing w:line="240" w:lineRule="atLeast"/>
              <w:ind w:right="-79"/>
              <w:rPr>
                <w:szCs w:val="22"/>
              </w:rPr>
            </w:pPr>
          </w:p>
        </w:tc>
        <w:tc>
          <w:tcPr>
            <w:tcW w:w="1260" w:type="dxa"/>
            <w:tcBorders>
              <w:bottom w:val="single" w:sz="4" w:space="0" w:color="auto"/>
            </w:tcBorders>
          </w:tcPr>
          <w:p w:rsidR="002D0B74" w:rsidRPr="00FA27A3" w:rsidRDefault="002D0B74" w:rsidP="002D0B74">
            <w:pPr>
              <w:pStyle w:val="acctfourfigures"/>
              <w:tabs>
                <w:tab w:val="clear" w:pos="765"/>
                <w:tab w:val="decimal" w:pos="1010"/>
              </w:tabs>
              <w:spacing w:line="240" w:lineRule="atLeast"/>
              <w:ind w:right="-79"/>
              <w:rPr>
                <w:szCs w:val="22"/>
              </w:rPr>
            </w:pPr>
            <w:r>
              <w:rPr>
                <w:szCs w:val="22"/>
              </w:rPr>
              <w:t>(421)</w:t>
            </w:r>
          </w:p>
        </w:tc>
        <w:tc>
          <w:tcPr>
            <w:tcW w:w="270" w:type="dxa"/>
          </w:tcPr>
          <w:p w:rsidR="002D0B74" w:rsidRPr="00FA27A3" w:rsidRDefault="002D0B74" w:rsidP="002D0B74">
            <w:pPr>
              <w:pStyle w:val="acctfourfigures"/>
              <w:tabs>
                <w:tab w:val="clear" w:pos="765"/>
                <w:tab w:val="decimal" w:pos="1010"/>
              </w:tabs>
              <w:spacing w:line="240" w:lineRule="atLeast"/>
              <w:ind w:right="-79"/>
              <w:rPr>
                <w:szCs w:val="22"/>
              </w:rPr>
            </w:pPr>
          </w:p>
        </w:tc>
        <w:tc>
          <w:tcPr>
            <w:tcW w:w="1260" w:type="dxa"/>
            <w:tcBorders>
              <w:bottom w:val="single" w:sz="4" w:space="0" w:color="auto"/>
            </w:tcBorders>
          </w:tcPr>
          <w:p w:rsidR="002D0B74" w:rsidRPr="00FA27A3" w:rsidRDefault="002D0B74" w:rsidP="002D0B74">
            <w:pPr>
              <w:pStyle w:val="acctfourfigures"/>
              <w:tabs>
                <w:tab w:val="clear" w:pos="765"/>
                <w:tab w:val="decimal" w:pos="1010"/>
              </w:tabs>
              <w:spacing w:line="240" w:lineRule="atLeast"/>
              <w:ind w:right="-79"/>
              <w:rPr>
                <w:szCs w:val="22"/>
              </w:rPr>
            </w:pPr>
            <w:r w:rsidRPr="00FA27A3">
              <w:rPr>
                <w:szCs w:val="22"/>
              </w:rPr>
              <w:t>160</w:t>
            </w:r>
          </w:p>
        </w:tc>
      </w:tr>
      <w:tr w:rsidR="002D0B74" w:rsidRPr="00FA27A3" w:rsidTr="00C054C9">
        <w:trPr>
          <w:cantSplit/>
        </w:trPr>
        <w:tc>
          <w:tcPr>
            <w:tcW w:w="3330" w:type="dxa"/>
          </w:tcPr>
          <w:p w:rsidR="002D0B74" w:rsidRPr="00FA27A3" w:rsidRDefault="002D0B74" w:rsidP="002D0B74">
            <w:pPr>
              <w:pStyle w:val="BodyText"/>
              <w:spacing w:after="0"/>
              <w:rPr>
                <w:rFonts w:ascii="Times New Roman" w:hAnsi="Times New Roman" w:cs="Times New Roman"/>
                <w:b/>
                <w:bCs/>
                <w:sz w:val="22"/>
                <w:szCs w:val="22"/>
              </w:rPr>
            </w:pPr>
          </w:p>
        </w:tc>
        <w:tc>
          <w:tcPr>
            <w:tcW w:w="1260" w:type="dxa"/>
            <w:tcBorders>
              <w:top w:val="single" w:sz="4" w:space="0" w:color="auto"/>
              <w:bottom w:val="nil"/>
            </w:tcBorders>
          </w:tcPr>
          <w:p w:rsidR="002D0B74" w:rsidRPr="00FA27A3" w:rsidRDefault="002D0B74" w:rsidP="002D0B74">
            <w:pPr>
              <w:pStyle w:val="acctfourfigures"/>
              <w:tabs>
                <w:tab w:val="clear" w:pos="765"/>
                <w:tab w:val="decimal" w:pos="1010"/>
              </w:tabs>
              <w:spacing w:line="240" w:lineRule="atLeast"/>
              <w:ind w:right="-79"/>
              <w:rPr>
                <w:b/>
                <w:bCs/>
                <w:szCs w:val="28"/>
                <w:lang w:val="en-US" w:bidi="th-TH"/>
              </w:rPr>
            </w:pPr>
            <w:r>
              <w:rPr>
                <w:b/>
                <w:bCs/>
                <w:szCs w:val="28"/>
                <w:lang w:val="en-US" w:bidi="th-TH"/>
              </w:rPr>
              <w:t>(379)</w:t>
            </w: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2D0B74" w:rsidRPr="00FA27A3" w:rsidRDefault="002D0B74" w:rsidP="002D0B74">
            <w:pPr>
              <w:pStyle w:val="acctfourfigures"/>
              <w:tabs>
                <w:tab w:val="clear" w:pos="765"/>
                <w:tab w:val="decimal" w:pos="1010"/>
              </w:tabs>
              <w:spacing w:line="240" w:lineRule="atLeast"/>
              <w:ind w:right="-79"/>
              <w:rPr>
                <w:b/>
                <w:bCs/>
                <w:szCs w:val="28"/>
                <w:lang w:val="en-US" w:bidi="th-TH"/>
              </w:rPr>
            </w:pPr>
            <w:r w:rsidRPr="00FA27A3">
              <w:rPr>
                <w:b/>
                <w:bCs/>
                <w:szCs w:val="28"/>
                <w:lang w:val="en-US" w:bidi="th-TH"/>
              </w:rPr>
              <w:t>113</w:t>
            </w: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r>
              <w:rPr>
                <w:b/>
                <w:bCs/>
                <w:szCs w:val="22"/>
              </w:rPr>
              <w:t>(421)</w:t>
            </w: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r w:rsidRPr="00FA27A3">
              <w:rPr>
                <w:b/>
                <w:bCs/>
                <w:szCs w:val="22"/>
              </w:rPr>
              <w:t>160</w:t>
            </w:r>
          </w:p>
        </w:tc>
      </w:tr>
      <w:tr w:rsidR="002D0B74" w:rsidRPr="00FA27A3" w:rsidTr="00C054C9">
        <w:trPr>
          <w:cantSplit/>
        </w:trPr>
        <w:tc>
          <w:tcPr>
            <w:tcW w:w="3330" w:type="dxa"/>
          </w:tcPr>
          <w:p w:rsidR="002D0B74" w:rsidRPr="00FA27A3" w:rsidRDefault="002D0B74" w:rsidP="002D0B74">
            <w:pPr>
              <w:pStyle w:val="BodyText"/>
              <w:spacing w:after="0"/>
              <w:rPr>
                <w:rFonts w:ascii="Times New Roman" w:hAnsi="Times New Roman" w:cs="Times New Roman"/>
                <w:b/>
                <w:bCs/>
                <w:sz w:val="22"/>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r>
      <w:tr w:rsidR="002D0B74" w:rsidRPr="00FA27A3" w:rsidTr="00C054C9">
        <w:trPr>
          <w:cantSplit/>
        </w:trPr>
        <w:tc>
          <w:tcPr>
            <w:tcW w:w="3330" w:type="dxa"/>
          </w:tcPr>
          <w:p w:rsidR="002D0B74" w:rsidRPr="00FA27A3" w:rsidRDefault="002D0B74" w:rsidP="002D0B74">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Other:</w:t>
            </w: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lang w:val="en-US"/>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270" w:type="dxa"/>
          </w:tcPr>
          <w:p w:rsidR="002D0B74" w:rsidRPr="00FA27A3" w:rsidRDefault="002D0B74" w:rsidP="002D0B74">
            <w:pPr>
              <w:pStyle w:val="acctfourfigures"/>
              <w:tabs>
                <w:tab w:val="clear" w:pos="765"/>
                <w:tab w:val="decimal" w:pos="1010"/>
              </w:tabs>
              <w:spacing w:line="240" w:lineRule="atLeast"/>
              <w:ind w:right="-79"/>
              <w:rPr>
                <w:b/>
                <w:bCs/>
                <w:szCs w:val="22"/>
              </w:rPr>
            </w:pPr>
          </w:p>
        </w:tc>
        <w:tc>
          <w:tcPr>
            <w:tcW w:w="1260" w:type="dxa"/>
            <w:tcBorders>
              <w:bottom w:val="nil"/>
            </w:tcBorders>
          </w:tcPr>
          <w:p w:rsidR="002D0B74" w:rsidRPr="00FA27A3" w:rsidRDefault="002D0B74" w:rsidP="002D0B74">
            <w:pPr>
              <w:pStyle w:val="acctfourfigures"/>
              <w:tabs>
                <w:tab w:val="clear" w:pos="765"/>
                <w:tab w:val="decimal" w:pos="1010"/>
              </w:tabs>
              <w:spacing w:line="240" w:lineRule="atLeast"/>
              <w:ind w:right="-79"/>
              <w:rPr>
                <w:b/>
                <w:bCs/>
                <w:szCs w:val="22"/>
              </w:rPr>
            </w:pPr>
          </w:p>
        </w:tc>
      </w:tr>
      <w:tr w:rsidR="0099273E" w:rsidRPr="00FA27A3" w:rsidTr="00C054C9">
        <w:trPr>
          <w:cantSplit/>
        </w:trPr>
        <w:tc>
          <w:tcPr>
            <w:tcW w:w="3330" w:type="dxa"/>
          </w:tcPr>
          <w:p w:rsidR="0099273E" w:rsidRPr="00FA27A3" w:rsidRDefault="0099273E" w:rsidP="0099273E">
            <w:pPr>
              <w:ind w:left="180" w:hanging="180"/>
              <w:rPr>
                <w:rFonts w:ascii="Times New Roman" w:hAnsi="Times New Roman" w:cs="Times New Roman"/>
                <w:b/>
                <w:bCs/>
                <w:sz w:val="22"/>
                <w:szCs w:val="22"/>
              </w:rPr>
            </w:pPr>
            <w:r w:rsidRPr="00FA27A3">
              <w:rPr>
                <w:rFonts w:ascii="Times New Roman" w:hAnsi="Times New Roman" w:cs="Times New Roman"/>
                <w:sz w:val="22"/>
                <w:szCs w:val="22"/>
              </w:rPr>
              <w:t>Benefit paid</w:t>
            </w:r>
          </w:p>
        </w:tc>
        <w:tc>
          <w:tcPr>
            <w:tcW w:w="1260" w:type="dxa"/>
            <w:tcBorders>
              <w:bottom w:val="single" w:sz="4" w:space="0" w:color="auto"/>
            </w:tcBorders>
          </w:tcPr>
          <w:p w:rsidR="0099273E" w:rsidRPr="00FA27A3" w:rsidRDefault="0099273E" w:rsidP="0099273E">
            <w:pPr>
              <w:pStyle w:val="acctfourfigures"/>
              <w:tabs>
                <w:tab w:val="clear" w:pos="765"/>
                <w:tab w:val="decimal" w:pos="1010"/>
              </w:tabs>
              <w:spacing w:line="240" w:lineRule="atLeast"/>
              <w:ind w:right="-79"/>
              <w:rPr>
                <w:szCs w:val="22"/>
                <w:lang w:val="en-US"/>
              </w:rPr>
            </w:pPr>
            <w:r>
              <w:rPr>
                <w:szCs w:val="22"/>
                <w:lang w:val="en-US"/>
              </w:rPr>
              <w:t>(32)</w:t>
            </w:r>
          </w:p>
        </w:tc>
        <w:tc>
          <w:tcPr>
            <w:tcW w:w="270" w:type="dxa"/>
          </w:tcPr>
          <w:p w:rsidR="0099273E" w:rsidRPr="00FA27A3" w:rsidRDefault="0099273E" w:rsidP="0099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single" w:sz="4" w:space="0" w:color="auto"/>
            </w:tcBorders>
          </w:tcPr>
          <w:p w:rsidR="0099273E" w:rsidRPr="00FA27A3" w:rsidRDefault="0099273E" w:rsidP="0099273E">
            <w:pPr>
              <w:pStyle w:val="acctfourfigures"/>
              <w:tabs>
                <w:tab w:val="clear" w:pos="765"/>
                <w:tab w:val="decimal" w:pos="641"/>
              </w:tabs>
              <w:spacing w:line="240" w:lineRule="atLeast"/>
              <w:ind w:right="-79"/>
              <w:rPr>
                <w:szCs w:val="22"/>
              </w:rPr>
            </w:pPr>
            <w:r w:rsidRPr="00FA27A3">
              <w:rPr>
                <w:szCs w:val="22"/>
              </w:rPr>
              <w:t>-</w:t>
            </w:r>
          </w:p>
        </w:tc>
        <w:tc>
          <w:tcPr>
            <w:tcW w:w="270" w:type="dxa"/>
          </w:tcPr>
          <w:p w:rsidR="0099273E" w:rsidRPr="00FA27A3" w:rsidRDefault="0099273E" w:rsidP="0099273E">
            <w:pPr>
              <w:pStyle w:val="acctfourfigures"/>
              <w:tabs>
                <w:tab w:val="clear" w:pos="765"/>
                <w:tab w:val="decimal" w:pos="1010"/>
              </w:tabs>
              <w:spacing w:line="240" w:lineRule="atLeast"/>
              <w:ind w:right="-79"/>
              <w:rPr>
                <w:szCs w:val="22"/>
              </w:rPr>
            </w:pPr>
          </w:p>
        </w:tc>
        <w:tc>
          <w:tcPr>
            <w:tcW w:w="1260" w:type="dxa"/>
            <w:tcBorders>
              <w:bottom w:val="single" w:sz="4" w:space="0" w:color="auto"/>
            </w:tcBorders>
          </w:tcPr>
          <w:p w:rsidR="0099273E" w:rsidRPr="00FA27A3" w:rsidRDefault="0099273E" w:rsidP="0099273E">
            <w:pPr>
              <w:pStyle w:val="acctfourfigures"/>
              <w:tabs>
                <w:tab w:val="clear" w:pos="765"/>
                <w:tab w:val="decimal" w:pos="1010"/>
              </w:tabs>
              <w:spacing w:line="240" w:lineRule="atLeast"/>
              <w:ind w:right="-79"/>
              <w:rPr>
                <w:szCs w:val="22"/>
              </w:rPr>
            </w:pPr>
            <w:r>
              <w:rPr>
                <w:szCs w:val="22"/>
              </w:rPr>
              <w:t>(32)</w:t>
            </w:r>
          </w:p>
        </w:tc>
        <w:tc>
          <w:tcPr>
            <w:tcW w:w="270" w:type="dxa"/>
          </w:tcPr>
          <w:p w:rsidR="0099273E" w:rsidRPr="00FA27A3" w:rsidRDefault="0099273E" w:rsidP="0099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single" w:sz="4" w:space="0" w:color="auto"/>
            </w:tcBorders>
          </w:tcPr>
          <w:p w:rsidR="0099273E" w:rsidRPr="00FA27A3" w:rsidRDefault="0099273E" w:rsidP="0099273E">
            <w:pPr>
              <w:pStyle w:val="acctfourfigures"/>
              <w:tabs>
                <w:tab w:val="clear" w:pos="765"/>
                <w:tab w:val="decimal" w:pos="641"/>
              </w:tabs>
              <w:spacing w:line="240" w:lineRule="atLeast"/>
              <w:ind w:right="-79"/>
              <w:rPr>
                <w:szCs w:val="22"/>
              </w:rPr>
            </w:pPr>
            <w:r w:rsidRPr="00FA27A3">
              <w:rPr>
                <w:szCs w:val="22"/>
              </w:rPr>
              <w:t>-</w:t>
            </w:r>
          </w:p>
        </w:tc>
      </w:tr>
      <w:tr w:rsidR="0099273E" w:rsidRPr="00FA27A3" w:rsidTr="00C054C9">
        <w:trPr>
          <w:cantSplit/>
        </w:trPr>
        <w:tc>
          <w:tcPr>
            <w:tcW w:w="3330" w:type="dxa"/>
          </w:tcPr>
          <w:p w:rsidR="0099273E" w:rsidRPr="00FA27A3" w:rsidRDefault="0099273E" w:rsidP="0099273E">
            <w:pPr>
              <w:pStyle w:val="BodyText"/>
              <w:spacing w:after="0"/>
              <w:rPr>
                <w:rFonts w:ascii="Times New Roman" w:hAnsi="Times New Roman" w:cs="Times New Roman"/>
                <w:b/>
                <w:bCs/>
                <w:sz w:val="22"/>
                <w:szCs w:val="22"/>
              </w:rPr>
            </w:pPr>
          </w:p>
        </w:tc>
        <w:tc>
          <w:tcPr>
            <w:tcW w:w="1260" w:type="dxa"/>
            <w:tcBorders>
              <w:top w:val="single" w:sz="4" w:space="0" w:color="auto"/>
              <w:bottom w:val="nil"/>
            </w:tcBorders>
          </w:tcPr>
          <w:p w:rsidR="0099273E" w:rsidRPr="005C6B1C" w:rsidRDefault="0099273E" w:rsidP="0099273E">
            <w:pPr>
              <w:pStyle w:val="acctfourfigures"/>
              <w:tabs>
                <w:tab w:val="clear" w:pos="765"/>
                <w:tab w:val="decimal" w:pos="1010"/>
              </w:tabs>
              <w:spacing w:line="240" w:lineRule="atLeast"/>
              <w:ind w:right="-79"/>
              <w:rPr>
                <w:b/>
                <w:bCs/>
                <w:szCs w:val="22"/>
                <w:lang w:val="en-US"/>
              </w:rPr>
            </w:pPr>
            <w:r w:rsidRPr="005C6B1C">
              <w:rPr>
                <w:b/>
                <w:bCs/>
                <w:szCs w:val="22"/>
                <w:lang w:val="en-US"/>
              </w:rPr>
              <w:t>(32)</w:t>
            </w:r>
          </w:p>
        </w:tc>
        <w:tc>
          <w:tcPr>
            <w:tcW w:w="270" w:type="dxa"/>
          </w:tcPr>
          <w:p w:rsidR="0099273E" w:rsidRPr="005C6B1C" w:rsidRDefault="0099273E" w:rsidP="0099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b/>
                <w:bCs/>
                <w:sz w:val="22"/>
                <w:szCs w:val="22"/>
              </w:rPr>
            </w:pPr>
          </w:p>
        </w:tc>
        <w:tc>
          <w:tcPr>
            <w:tcW w:w="1260" w:type="dxa"/>
            <w:tcBorders>
              <w:top w:val="single" w:sz="4" w:space="0" w:color="auto"/>
              <w:bottom w:val="nil"/>
            </w:tcBorders>
          </w:tcPr>
          <w:p w:rsidR="0099273E" w:rsidRPr="0099273E" w:rsidRDefault="0099273E" w:rsidP="0099273E">
            <w:pPr>
              <w:pStyle w:val="acctfourfigures"/>
              <w:tabs>
                <w:tab w:val="clear" w:pos="765"/>
                <w:tab w:val="decimal" w:pos="641"/>
              </w:tabs>
              <w:spacing w:line="240" w:lineRule="atLeast"/>
              <w:ind w:right="-79"/>
              <w:rPr>
                <w:b/>
                <w:bCs/>
                <w:szCs w:val="22"/>
              </w:rPr>
            </w:pPr>
            <w:r w:rsidRPr="0099273E">
              <w:rPr>
                <w:b/>
                <w:bCs/>
                <w:szCs w:val="22"/>
              </w:rPr>
              <w:t>-</w:t>
            </w:r>
          </w:p>
        </w:tc>
        <w:tc>
          <w:tcPr>
            <w:tcW w:w="270" w:type="dxa"/>
          </w:tcPr>
          <w:p w:rsidR="0099273E" w:rsidRPr="005C6B1C" w:rsidRDefault="0099273E" w:rsidP="0099273E">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99273E" w:rsidRPr="005C6B1C" w:rsidRDefault="0099273E" w:rsidP="0099273E">
            <w:pPr>
              <w:pStyle w:val="acctfourfigures"/>
              <w:tabs>
                <w:tab w:val="clear" w:pos="765"/>
                <w:tab w:val="decimal" w:pos="1010"/>
              </w:tabs>
              <w:spacing w:line="240" w:lineRule="atLeast"/>
              <w:ind w:right="-79"/>
              <w:rPr>
                <w:b/>
                <w:bCs/>
                <w:szCs w:val="22"/>
                <w:lang w:val="en-US"/>
              </w:rPr>
            </w:pPr>
            <w:r w:rsidRPr="005C6B1C">
              <w:rPr>
                <w:b/>
                <w:bCs/>
                <w:szCs w:val="22"/>
                <w:lang w:val="en-US"/>
              </w:rPr>
              <w:t>(32)</w:t>
            </w:r>
          </w:p>
        </w:tc>
        <w:tc>
          <w:tcPr>
            <w:tcW w:w="270" w:type="dxa"/>
          </w:tcPr>
          <w:p w:rsidR="0099273E" w:rsidRPr="005C6B1C" w:rsidRDefault="0099273E" w:rsidP="0099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b/>
                <w:bCs/>
                <w:sz w:val="22"/>
                <w:szCs w:val="22"/>
              </w:rPr>
            </w:pPr>
          </w:p>
        </w:tc>
        <w:tc>
          <w:tcPr>
            <w:tcW w:w="1260" w:type="dxa"/>
            <w:tcBorders>
              <w:top w:val="single" w:sz="4" w:space="0" w:color="auto"/>
              <w:bottom w:val="nil"/>
            </w:tcBorders>
          </w:tcPr>
          <w:p w:rsidR="0099273E" w:rsidRPr="0099273E" w:rsidRDefault="0099273E" w:rsidP="0099273E">
            <w:pPr>
              <w:pStyle w:val="acctfourfigures"/>
              <w:tabs>
                <w:tab w:val="clear" w:pos="765"/>
                <w:tab w:val="decimal" w:pos="641"/>
              </w:tabs>
              <w:spacing w:line="240" w:lineRule="atLeast"/>
              <w:ind w:right="-79"/>
              <w:rPr>
                <w:b/>
                <w:bCs/>
                <w:szCs w:val="22"/>
              </w:rPr>
            </w:pPr>
            <w:r w:rsidRPr="0099273E">
              <w:rPr>
                <w:b/>
                <w:bCs/>
                <w:szCs w:val="22"/>
              </w:rPr>
              <w:t>-</w:t>
            </w:r>
          </w:p>
        </w:tc>
      </w:tr>
      <w:tr w:rsidR="0099273E" w:rsidRPr="00FA27A3" w:rsidTr="00C054C9">
        <w:trPr>
          <w:cantSplit/>
        </w:trPr>
        <w:tc>
          <w:tcPr>
            <w:tcW w:w="3330" w:type="dxa"/>
          </w:tcPr>
          <w:p w:rsidR="0099273E" w:rsidRPr="00FA27A3" w:rsidRDefault="0099273E" w:rsidP="0099273E">
            <w:pPr>
              <w:pStyle w:val="BodyText"/>
              <w:spacing w:after="0"/>
              <w:rPr>
                <w:rFonts w:ascii="Times New Roman" w:hAnsi="Times New Roman" w:cs="Times New Roman"/>
                <w:b/>
                <w:bCs/>
                <w:sz w:val="22"/>
                <w:szCs w:val="22"/>
              </w:rPr>
            </w:pPr>
          </w:p>
        </w:tc>
        <w:tc>
          <w:tcPr>
            <w:tcW w:w="1260" w:type="dxa"/>
            <w:tcBorders>
              <w:bottom w:val="nil"/>
            </w:tcBorders>
          </w:tcPr>
          <w:p w:rsidR="0099273E" w:rsidRPr="00FA27A3" w:rsidRDefault="0099273E" w:rsidP="0099273E">
            <w:pPr>
              <w:pStyle w:val="acctfourfigures"/>
              <w:tabs>
                <w:tab w:val="clear" w:pos="765"/>
                <w:tab w:val="decimal" w:pos="1010"/>
              </w:tabs>
              <w:spacing w:line="240" w:lineRule="atLeast"/>
              <w:ind w:right="-79"/>
              <w:rPr>
                <w:b/>
                <w:bCs/>
                <w:szCs w:val="22"/>
                <w:lang w:val="en-US"/>
              </w:rPr>
            </w:pPr>
          </w:p>
        </w:tc>
        <w:tc>
          <w:tcPr>
            <w:tcW w:w="270" w:type="dxa"/>
          </w:tcPr>
          <w:p w:rsidR="0099273E" w:rsidRPr="00FA27A3" w:rsidRDefault="0099273E" w:rsidP="0099273E">
            <w:pPr>
              <w:pStyle w:val="acctfourfigures"/>
              <w:tabs>
                <w:tab w:val="clear" w:pos="765"/>
                <w:tab w:val="decimal" w:pos="1010"/>
              </w:tabs>
              <w:spacing w:line="240" w:lineRule="atLeast"/>
              <w:ind w:right="-79"/>
              <w:rPr>
                <w:b/>
                <w:bCs/>
                <w:szCs w:val="22"/>
              </w:rPr>
            </w:pPr>
          </w:p>
        </w:tc>
        <w:tc>
          <w:tcPr>
            <w:tcW w:w="1260" w:type="dxa"/>
            <w:tcBorders>
              <w:bottom w:val="nil"/>
            </w:tcBorders>
          </w:tcPr>
          <w:p w:rsidR="0099273E" w:rsidRPr="00FA27A3" w:rsidRDefault="0099273E" w:rsidP="0099273E">
            <w:pPr>
              <w:pStyle w:val="acctfourfigures"/>
              <w:tabs>
                <w:tab w:val="clear" w:pos="765"/>
                <w:tab w:val="decimal" w:pos="1010"/>
              </w:tabs>
              <w:spacing w:line="240" w:lineRule="atLeast"/>
              <w:ind w:right="-79"/>
              <w:rPr>
                <w:b/>
                <w:bCs/>
                <w:szCs w:val="22"/>
                <w:lang w:val="en-US"/>
              </w:rPr>
            </w:pPr>
          </w:p>
        </w:tc>
        <w:tc>
          <w:tcPr>
            <w:tcW w:w="270" w:type="dxa"/>
          </w:tcPr>
          <w:p w:rsidR="0099273E" w:rsidRPr="00FA27A3" w:rsidRDefault="0099273E" w:rsidP="0099273E">
            <w:pPr>
              <w:pStyle w:val="acctfourfigures"/>
              <w:tabs>
                <w:tab w:val="clear" w:pos="765"/>
                <w:tab w:val="decimal" w:pos="1010"/>
              </w:tabs>
              <w:spacing w:line="240" w:lineRule="atLeast"/>
              <w:ind w:right="-79"/>
              <w:rPr>
                <w:b/>
                <w:bCs/>
                <w:szCs w:val="22"/>
              </w:rPr>
            </w:pPr>
          </w:p>
        </w:tc>
        <w:tc>
          <w:tcPr>
            <w:tcW w:w="1260" w:type="dxa"/>
            <w:tcBorders>
              <w:bottom w:val="nil"/>
            </w:tcBorders>
          </w:tcPr>
          <w:p w:rsidR="0099273E" w:rsidRPr="00FA27A3" w:rsidRDefault="0099273E" w:rsidP="0099273E">
            <w:pPr>
              <w:pStyle w:val="acctfourfigures"/>
              <w:tabs>
                <w:tab w:val="clear" w:pos="765"/>
                <w:tab w:val="decimal" w:pos="1010"/>
              </w:tabs>
              <w:spacing w:line="240" w:lineRule="atLeast"/>
              <w:ind w:right="-79"/>
              <w:rPr>
                <w:b/>
                <w:bCs/>
                <w:szCs w:val="22"/>
              </w:rPr>
            </w:pPr>
          </w:p>
        </w:tc>
        <w:tc>
          <w:tcPr>
            <w:tcW w:w="270" w:type="dxa"/>
          </w:tcPr>
          <w:p w:rsidR="0099273E" w:rsidRPr="00FA27A3" w:rsidRDefault="0099273E" w:rsidP="0099273E">
            <w:pPr>
              <w:pStyle w:val="acctfourfigures"/>
              <w:tabs>
                <w:tab w:val="clear" w:pos="765"/>
                <w:tab w:val="decimal" w:pos="1010"/>
              </w:tabs>
              <w:spacing w:line="240" w:lineRule="atLeast"/>
              <w:ind w:right="-79"/>
              <w:rPr>
                <w:b/>
                <w:bCs/>
                <w:szCs w:val="22"/>
              </w:rPr>
            </w:pPr>
          </w:p>
        </w:tc>
        <w:tc>
          <w:tcPr>
            <w:tcW w:w="1260" w:type="dxa"/>
            <w:tcBorders>
              <w:bottom w:val="nil"/>
            </w:tcBorders>
          </w:tcPr>
          <w:p w:rsidR="0099273E" w:rsidRPr="00FA27A3" w:rsidRDefault="0099273E" w:rsidP="0099273E">
            <w:pPr>
              <w:pStyle w:val="acctfourfigures"/>
              <w:tabs>
                <w:tab w:val="clear" w:pos="765"/>
                <w:tab w:val="decimal" w:pos="1010"/>
              </w:tabs>
              <w:spacing w:line="240" w:lineRule="atLeast"/>
              <w:ind w:right="-79"/>
              <w:rPr>
                <w:b/>
                <w:bCs/>
                <w:szCs w:val="22"/>
              </w:rPr>
            </w:pPr>
          </w:p>
        </w:tc>
      </w:tr>
      <w:tr w:rsidR="0099273E" w:rsidRPr="00FA27A3" w:rsidTr="00C054C9">
        <w:trPr>
          <w:cantSplit/>
        </w:trPr>
        <w:tc>
          <w:tcPr>
            <w:tcW w:w="3330" w:type="dxa"/>
          </w:tcPr>
          <w:p w:rsidR="0099273E" w:rsidRPr="00FA27A3" w:rsidRDefault="0099273E" w:rsidP="0099273E">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260" w:type="dxa"/>
            <w:tcBorders>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szCs w:val="22"/>
                <w:lang w:val="en-US"/>
              </w:rPr>
            </w:pPr>
            <w:r>
              <w:rPr>
                <w:b/>
                <w:bCs/>
                <w:szCs w:val="22"/>
                <w:lang w:val="en-US"/>
              </w:rPr>
              <w:t>2,015</w:t>
            </w:r>
          </w:p>
        </w:tc>
        <w:tc>
          <w:tcPr>
            <w:tcW w:w="270" w:type="dxa"/>
          </w:tcPr>
          <w:p w:rsidR="0099273E" w:rsidRPr="00FA27A3" w:rsidRDefault="0099273E" w:rsidP="0099273E">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szCs w:val="22"/>
                <w:lang w:val="en-US"/>
              </w:rPr>
            </w:pPr>
            <w:r w:rsidRPr="00FA27A3">
              <w:rPr>
                <w:b/>
                <w:bCs/>
                <w:szCs w:val="22"/>
                <w:lang w:val="en-US"/>
              </w:rPr>
              <w:t>1,757</w:t>
            </w:r>
          </w:p>
        </w:tc>
        <w:tc>
          <w:tcPr>
            <w:tcW w:w="270" w:type="dxa"/>
          </w:tcPr>
          <w:p w:rsidR="0099273E" w:rsidRPr="00FA27A3" w:rsidRDefault="0099273E" w:rsidP="0099273E">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szCs w:val="22"/>
              </w:rPr>
            </w:pPr>
            <w:r>
              <w:rPr>
                <w:b/>
                <w:bCs/>
                <w:szCs w:val="22"/>
              </w:rPr>
              <w:t>1,278</w:t>
            </w:r>
          </w:p>
        </w:tc>
        <w:tc>
          <w:tcPr>
            <w:tcW w:w="270" w:type="dxa"/>
          </w:tcPr>
          <w:p w:rsidR="0099273E" w:rsidRPr="00FA27A3" w:rsidRDefault="0099273E" w:rsidP="0099273E">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szCs w:val="22"/>
              </w:rPr>
            </w:pPr>
            <w:r w:rsidRPr="00FA27A3">
              <w:rPr>
                <w:b/>
                <w:bCs/>
                <w:szCs w:val="22"/>
              </w:rPr>
              <w:t>1,270</w:t>
            </w:r>
          </w:p>
        </w:tc>
      </w:tr>
    </w:tbl>
    <w:p w:rsidR="004236B1" w:rsidRPr="00FA27A3" w:rsidRDefault="004236B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A8473B" w:rsidRDefault="00A8473B" w:rsidP="00AB76CB">
      <w:pPr>
        <w:spacing w:line="276" w:lineRule="auto"/>
        <w:ind w:left="540"/>
        <w:jc w:val="thaiDistribute"/>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In 2018, the </w:t>
      </w:r>
      <w:r w:rsidRPr="00A8473B">
        <w:rPr>
          <w:rFonts w:ascii="Times New Roman" w:eastAsiaTheme="minorHAnsi" w:hAnsi="Times New Roman" w:cs="Times New Roman"/>
          <w:sz w:val="22"/>
          <w:szCs w:val="22"/>
        </w:rPr>
        <w:t>Group improved the benefits under its retirement plan for empl</w:t>
      </w:r>
      <w:r w:rsidR="003C4487">
        <w:rPr>
          <w:rFonts w:ascii="Times New Roman" w:eastAsiaTheme="minorHAnsi" w:hAnsi="Times New Roman" w:cs="Times New Roman"/>
          <w:sz w:val="22"/>
          <w:szCs w:val="22"/>
        </w:rPr>
        <w:t xml:space="preserve">oyees who were employed by the </w:t>
      </w:r>
      <w:r w:rsidRPr="00A8473B">
        <w:rPr>
          <w:rFonts w:ascii="Times New Roman" w:eastAsiaTheme="minorHAnsi" w:hAnsi="Times New Roman" w:cs="Times New Roman"/>
          <w:sz w:val="22"/>
          <w:szCs w:val="22"/>
        </w:rPr>
        <w:t>Group for twenty years or more, without interruption. Those employees are now entitled to receive severance payment upon retiremen</w:t>
      </w:r>
      <w:r w:rsidR="003C4487">
        <w:rPr>
          <w:rFonts w:ascii="Times New Roman" w:eastAsiaTheme="minorHAnsi" w:hAnsi="Times New Roman" w:cs="Times New Roman"/>
          <w:sz w:val="22"/>
          <w:szCs w:val="22"/>
        </w:rPr>
        <w:t>t of 400</w:t>
      </w:r>
      <w:r w:rsidRPr="00A8473B">
        <w:rPr>
          <w:rFonts w:ascii="Times New Roman" w:eastAsiaTheme="minorHAnsi" w:hAnsi="Times New Roman" w:cs="Times New Roman"/>
          <w:sz w:val="22"/>
          <w:szCs w:val="22"/>
        </w:rPr>
        <w:t xml:space="preserve"> days of wages at the most recent rate. As a result of this change, the provision for retirement benefits as at 31 December 2018 as well as past service c</w:t>
      </w:r>
      <w:r w:rsidR="003C4487">
        <w:rPr>
          <w:rFonts w:ascii="Times New Roman" w:eastAsiaTheme="minorHAnsi" w:hAnsi="Times New Roman" w:cs="Times New Roman"/>
          <w:sz w:val="22"/>
          <w:szCs w:val="22"/>
        </w:rPr>
        <w:t xml:space="preserve">ost recognized during the year </w:t>
      </w:r>
      <w:r w:rsidRPr="00A8473B">
        <w:rPr>
          <w:rFonts w:ascii="Times New Roman" w:eastAsiaTheme="minorHAnsi" w:hAnsi="Times New Roman" w:cs="Times New Roman"/>
          <w:sz w:val="22"/>
          <w:szCs w:val="22"/>
        </w:rPr>
        <w:t>in the consolidated and th</w:t>
      </w:r>
      <w:r w:rsidR="003C4487">
        <w:rPr>
          <w:rFonts w:ascii="Times New Roman" w:eastAsiaTheme="minorHAnsi" w:hAnsi="Times New Roman" w:cs="Times New Roman"/>
          <w:sz w:val="22"/>
          <w:szCs w:val="22"/>
        </w:rPr>
        <w:t>e separate financial statements</w:t>
      </w:r>
      <w:r w:rsidRPr="00A8473B">
        <w:rPr>
          <w:rFonts w:ascii="Times New Roman" w:eastAsiaTheme="minorHAnsi" w:hAnsi="Times New Roman" w:cs="Times New Roman"/>
          <w:sz w:val="22"/>
          <w:szCs w:val="22"/>
        </w:rPr>
        <w:t xml:space="preserve"> in</w:t>
      </w:r>
      <w:r w:rsidR="00CF5481">
        <w:rPr>
          <w:rFonts w:ascii="Times New Roman" w:eastAsiaTheme="minorHAnsi" w:hAnsi="Times New Roman" w:cs="Times New Roman"/>
          <w:sz w:val="22"/>
          <w:szCs w:val="22"/>
        </w:rPr>
        <w:t>creased by an amount of Baht 0.2</w:t>
      </w:r>
      <w:r w:rsidR="00781B0C">
        <w:rPr>
          <w:rFonts w:ascii="Times New Roman" w:eastAsiaTheme="minorHAnsi" w:hAnsi="Times New Roman" w:cs="Times New Roman"/>
          <w:sz w:val="22"/>
          <w:szCs w:val="22"/>
        </w:rPr>
        <w:t xml:space="preserve"> million a</w:t>
      </w:r>
      <w:r w:rsidR="00CF5481">
        <w:rPr>
          <w:rFonts w:ascii="Times New Roman" w:eastAsiaTheme="minorHAnsi" w:hAnsi="Times New Roman" w:cs="Times New Roman"/>
          <w:sz w:val="22"/>
          <w:szCs w:val="22"/>
        </w:rPr>
        <w:t>nd Baht 0.1</w:t>
      </w:r>
      <w:r w:rsidR="003C4487">
        <w:rPr>
          <w:rFonts w:ascii="Times New Roman" w:eastAsiaTheme="minorHAnsi" w:hAnsi="Times New Roman" w:cs="Times New Roman"/>
          <w:sz w:val="22"/>
          <w:szCs w:val="22"/>
        </w:rPr>
        <w:t xml:space="preserve"> million, respectively</w:t>
      </w:r>
      <w:r w:rsidRPr="00A8473B">
        <w:rPr>
          <w:rFonts w:ascii="Times New Roman" w:eastAsiaTheme="minorHAnsi" w:hAnsi="Times New Roman" w:cs="Times New Roman"/>
          <w:sz w:val="22"/>
          <w:szCs w:val="22"/>
        </w:rPr>
        <w:t>.</w:t>
      </w:r>
    </w:p>
    <w:p w:rsidR="003B3D77" w:rsidRDefault="003B3D77" w:rsidP="00AB76CB">
      <w:pPr>
        <w:spacing w:line="276" w:lineRule="auto"/>
        <w:ind w:left="540"/>
        <w:jc w:val="thaiDistribute"/>
        <w:rPr>
          <w:rFonts w:ascii="Times New Roman" w:eastAsiaTheme="minorHAnsi" w:hAnsi="Times New Roman" w:cs="Times New Roman"/>
          <w:sz w:val="22"/>
          <w:szCs w:val="22"/>
        </w:rPr>
      </w:pPr>
    </w:p>
    <w:p w:rsidR="00AB76CB" w:rsidRPr="00FA27A3" w:rsidRDefault="00AB76CB" w:rsidP="00AB76CB">
      <w:pPr>
        <w:spacing w:line="276" w:lineRule="auto"/>
        <w:ind w:left="540"/>
        <w:jc w:val="thaiDistribute"/>
        <w:rPr>
          <w:rFonts w:ascii="Times New Roman" w:eastAsiaTheme="minorHAnsi" w:hAnsi="Times New Roman" w:cs="Times New Roman"/>
          <w:sz w:val="22"/>
          <w:szCs w:val="22"/>
        </w:rPr>
      </w:pPr>
      <w:r w:rsidRPr="00FA27A3">
        <w:rPr>
          <w:rFonts w:ascii="Times New Roman" w:eastAsiaTheme="minorHAnsi" w:hAnsi="Times New Roman" w:cs="Times New Roman"/>
          <w:sz w:val="22"/>
          <w:szCs w:val="22"/>
        </w:rPr>
        <w:t>Act</w:t>
      </w:r>
      <w:r w:rsidR="00814B05" w:rsidRPr="00FA27A3">
        <w:rPr>
          <w:rFonts w:ascii="Times New Roman" w:eastAsiaTheme="minorHAnsi" w:hAnsi="Times New Roman" w:cs="Times New Roman"/>
          <w:sz w:val="22"/>
          <w:szCs w:val="22"/>
        </w:rPr>
        <w:t>uarial gains and losses recogniz</w:t>
      </w:r>
      <w:r w:rsidRPr="00FA27A3">
        <w:rPr>
          <w:rFonts w:ascii="Times New Roman" w:eastAsiaTheme="minorHAnsi" w:hAnsi="Times New Roman" w:cs="Times New Roman"/>
          <w:sz w:val="22"/>
          <w:szCs w:val="22"/>
        </w:rPr>
        <w:t>ed in other comprehensive income arising from:</w:t>
      </w:r>
    </w:p>
    <w:p w:rsidR="00AB76CB" w:rsidRPr="00FA27A3" w:rsidRDefault="00AB76CB" w:rsidP="00AB76CB">
      <w:pPr>
        <w:pStyle w:val="BodyText"/>
        <w:spacing w:after="0"/>
        <w:ind w:left="540"/>
        <w:jc w:val="both"/>
        <w:rPr>
          <w:rFonts w:ascii="Times New Roman" w:hAnsi="Times New Roman" w:cs="Times New Roman"/>
          <w:szCs w:val="22"/>
        </w:rPr>
      </w:pPr>
    </w:p>
    <w:tbl>
      <w:tblPr>
        <w:tblW w:w="9180" w:type="dxa"/>
        <w:tblInd w:w="450" w:type="dxa"/>
        <w:tblLayout w:type="fixed"/>
        <w:tblCellMar>
          <w:left w:w="79" w:type="dxa"/>
          <w:right w:w="79" w:type="dxa"/>
        </w:tblCellMar>
        <w:tblLook w:val="0000"/>
      </w:tblPr>
      <w:tblGrid>
        <w:gridCol w:w="3330"/>
        <w:gridCol w:w="1260"/>
        <w:gridCol w:w="270"/>
        <w:gridCol w:w="1260"/>
        <w:gridCol w:w="270"/>
        <w:gridCol w:w="1260"/>
        <w:gridCol w:w="270"/>
        <w:gridCol w:w="1260"/>
      </w:tblGrid>
      <w:tr w:rsidR="00AB76CB" w:rsidRPr="00FA27A3" w:rsidTr="00C054C9">
        <w:trPr>
          <w:cantSplit/>
          <w:tblHeader/>
        </w:trPr>
        <w:tc>
          <w:tcPr>
            <w:tcW w:w="3330" w:type="dxa"/>
          </w:tcPr>
          <w:p w:rsidR="00AB76CB" w:rsidRPr="00FA27A3" w:rsidRDefault="00AB76CB" w:rsidP="003A32A4">
            <w:pPr>
              <w:rPr>
                <w:rFonts w:ascii="Times New Roman" w:hAnsi="Times New Roman" w:cs="Times New Roman"/>
              </w:rPr>
            </w:pPr>
          </w:p>
        </w:tc>
        <w:tc>
          <w:tcPr>
            <w:tcW w:w="2790" w:type="dxa"/>
            <w:gridSpan w:val="3"/>
          </w:tcPr>
          <w:p w:rsidR="00AB76CB" w:rsidRPr="00FA27A3" w:rsidRDefault="00AB76CB" w:rsidP="003A32A4">
            <w:pPr>
              <w:pStyle w:val="acctmergecolhdg"/>
              <w:spacing w:line="240" w:lineRule="atLeast"/>
              <w:ind w:left="-68" w:right="-90"/>
            </w:pPr>
            <w:r w:rsidRPr="00FA27A3">
              <w:t xml:space="preserve">Consolidated </w:t>
            </w:r>
          </w:p>
          <w:p w:rsidR="00AB76CB" w:rsidRPr="00FA27A3" w:rsidRDefault="00AB76CB" w:rsidP="00D0670B">
            <w:pPr>
              <w:pStyle w:val="acctmergecolhdg"/>
              <w:spacing w:line="240" w:lineRule="atLeast"/>
              <w:ind w:left="-68" w:right="-90"/>
            </w:pPr>
            <w:r w:rsidRPr="00FA27A3">
              <w:t>financial statements</w:t>
            </w:r>
          </w:p>
        </w:tc>
        <w:tc>
          <w:tcPr>
            <w:tcW w:w="270" w:type="dxa"/>
          </w:tcPr>
          <w:p w:rsidR="00AB76CB" w:rsidRPr="00FA27A3" w:rsidRDefault="00AB76CB" w:rsidP="003A32A4">
            <w:pPr>
              <w:pStyle w:val="acctmergecolhdg"/>
              <w:spacing w:line="240" w:lineRule="atLeast"/>
            </w:pPr>
          </w:p>
        </w:tc>
        <w:tc>
          <w:tcPr>
            <w:tcW w:w="2790" w:type="dxa"/>
            <w:gridSpan w:val="3"/>
          </w:tcPr>
          <w:p w:rsidR="00AB76CB" w:rsidRPr="00FA27A3" w:rsidRDefault="00AB76CB" w:rsidP="003A32A4">
            <w:pPr>
              <w:pStyle w:val="acctmergecolhdg"/>
              <w:spacing w:line="240" w:lineRule="atLeast"/>
              <w:ind w:left="-68" w:right="-90"/>
            </w:pPr>
            <w:r w:rsidRPr="00FA27A3">
              <w:t xml:space="preserve">Separate </w:t>
            </w:r>
          </w:p>
          <w:p w:rsidR="00AB76CB" w:rsidRPr="00FA27A3" w:rsidRDefault="00AB76CB" w:rsidP="00D0670B">
            <w:pPr>
              <w:pStyle w:val="acctmergecolhdg"/>
              <w:spacing w:line="240" w:lineRule="atLeast"/>
              <w:ind w:left="-68" w:right="-90"/>
            </w:pPr>
            <w:r w:rsidRPr="00FA27A3">
              <w:t>financial statements</w:t>
            </w:r>
          </w:p>
        </w:tc>
      </w:tr>
      <w:tr w:rsidR="00C054C9" w:rsidRPr="00FA27A3" w:rsidTr="00C054C9">
        <w:trPr>
          <w:cantSplit/>
          <w:tblHeader/>
        </w:trPr>
        <w:tc>
          <w:tcPr>
            <w:tcW w:w="3330" w:type="dxa"/>
          </w:tcPr>
          <w:p w:rsidR="00C054C9" w:rsidRPr="00FA27A3" w:rsidRDefault="00C054C9" w:rsidP="00C054C9">
            <w:pPr>
              <w:pStyle w:val="acctfourfigures"/>
              <w:spacing w:line="240" w:lineRule="atLeast"/>
              <w:jc w:val="cente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C054C9" w:rsidRPr="00FA27A3" w:rsidRDefault="00C054C9" w:rsidP="00C054C9">
            <w:pPr>
              <w:pStyle w:val="acctfourfigures"/>
              <w:spacing w:line="240" w:lineRule="atLeast"/>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c>
          <w:tcPr>
            <w:tcW w:w="270" w:type="dxa"/>
            <w:shd w:val="clear" w:color="auto" w:fill="auto"/>
          </w:tcPr>
          <w:p w:rsidR="00C054C9" w:rsidRPr="00FA27A3" w:rsidRDefault="00C054C9" w:rsidP="00C054C9">
            <w:pPr>
              <w:pStyle w:val="acctfourfigures"/>
              <w:spacing w:line="240" w:lineRule="atLeast"/>
              <w:rPr>
                <w:szCs w:val="22"/>
                <w:cs/>
                <w:lang w:bidi="th-TH"/>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C054C9" w:rsidRPr="00FA27A3" w:rsidRDefault="00C054C9" w:rsidP="00C054C9">
            <w:pPr>
              <w:pStyle w:val="acctfourfigures"/>
              <w:spacing w:line="240" w:lineRule="atLeast"/>
              <w:rPr>
                <w:szCs w:val="22"/>
              </w:rPr>
            </w:pPr>
          </w:p>
        </w:tc>
        <w:tc>
          <w:tcPr>
            <w:tcW w:w="126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r>
      <w:tr w:rsidR="00C054C9" w:rsidRPr="00FA27A3" w:rsidTr="00C054C9">
        <w:trPr>
          <w:cantSplit/>
        </w:trPr>
        <w:tc>
          <w:tcPr>
            <w:tcW w:w="3330" w:type="dxa"/>
          </w:tcPr>
          <w:p w:rsidR="00C054C9" w:rsidRPr="00FA27A3" w:rsidRDefault="00C054C9" w:rsidP="00C054C9">
            <w:pPr>
              <w:rPr>
                <w:rFonts w:ascii="Times New Roman" w:hAnsi="Times New Roman" w:cs="Times New Roman"/>
                <w:b/>
                <w:bCs/>
                <w:i/>
                <w:iCs/>
              </w:rPr>
            </w:pPr>
          </w:p>
        </w:tc>
        <w:tc>
          <w:tcPr>
            <w:tcW w:w="5850" w:type="dxa"/>
            <w:gridSpan w:val="7"/>
          </w:tcPr>
          <w:p w:rsidR="00C054C9" w:rsidRPr="00FA27A3" w:rsidRDefault="00C054C9" w:rsidP="00C0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99273E" w:rsidRPr="00FA27A3" w:rsidTr="00C054C9">
        <w:trPr>
          <w:cantSplit/>
        </w:trPr>
        <w:tc>
          <w:tcPr>
            <w:tcW w:w="3330" w:type="dxa"/>
          </w:tcPr>
          <w:p w:rsidR="0099273E" w:rsidRPr="00FA27A3" w:rsidRDefault="0099273E" w:rsidP="0099273E">
            <w:pPr>
              <w:pStyle w:val="BodyText"/>
              <w:spacing w:after="0"/>
              <w:rPr>
                <w:rFonts w:ascii="Times New Roman" w:hAnsi="Times New Roman" w:cs="Times New Roman"/>
                <w:szCs w:val="22"/>
              </w:rPr>
            </w:pPr>
            <w:r w:rsidRPr="00FA27A3">
              <w:rPr>
                <w:rFonts w:ascii="Times New Roman" w:hAnsi="Times New Roman" w:cs="Times New Roman"/>
                <w:sz w:val="22"/>
                <w:szCs w:val="22"/>
              </w:rPr>
              <w:t>Demographic assumptions</w:t>
            </w:r>
            <w:r w:rsidRPr="00FA27A3">
              <w:rPr>
                <w:rFonts w:ascii="Times New Roman" w:hAnsi="Times New Roman" w:cs="Times New Roman"/>
                <w:szCs w:val="22"/>
              </w:rPr>
              <w:t xml:space="preserve"> </w:t>
            </w:r>
          </w:p>
        </w:tc>
        <w:tc>
          <w:tcPr>
            <w:tcW w:w="1260" w:type="dxa"/>
          </w:tcPr>
          <w:p w:rsidR="0099273E" w:rsidRPr="00FA27A3" w:rsidRDefault="0099273E" w:rsidP="0099273E">
            <w:pPr>
              <w:pStyle w:val="acctfourfigures"/>
              <w:tabs>
                <w:tab w:val="clear" w:pos="765"/>
                <w:tab w:val="decimal" w:pos="641"/>
              </w:tabs>
              <w:spacing w:line="240" w:lineRule="atLeast"/>
              <w:ind w:right="-79"/>
              <w:rPr>
                <w:szCs w:val="22"/>
              </w:rPr>
            </w:pPr>
            <w:r w:rsidRPr="00FA27A3">
              <w:rPr>
                <w:szCs w:val="22"/>
              </w:rPr>
              <w:t>-</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rsidRPr="00FA27A3">
              <w:t>310</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641"/>
              </w:tabs>
              <w:spacing w:line="240" w:lineRule="atLeast"/>
              <w:ind w:right="-79"/>
              <w:rPr>
                <w:szCs w:val="22"/>
              </w:rPr>
            </w:pPr>
            <w:r w:rsidRPr="00FA27A3">
              <w:rPr>
                <w:szCs w:val="22"/>
              </w:rPr>
              <w:t>-</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rsidRPr="00FA27A3">
              <w:t>309</w:t>
            </w:r>
          </w:p>
        </w:tc>
      </w:tr>
      <w:tr w:rsidR="0099273E" w:rsidRPr="00FA27A3" w:rsidTr="00C054C9">
        <w:trPr>
          <w:cantSplit/>
        </w:trPr>
        <w:tc>
          <w:tcPr>
            <w:tcW w:w="3330" w:type="dxa"/>
          </w:tcPr>
          <w:p w:rsidR="0099273E" w:rsidRPr="00FA27A3" w:rsidRDefault="0099273E" w:rsidP="0099273E">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Financial assumptions </w:t>
            </w:r>
          </w:p>
        </w:tc>
        <w:tc>
          <w:tcPr>
            <w:tcW w:w="1260" w:type="dxa"/>
          </w:tcPr>
          <w:p w:rsidR="0099273E" w:rsidRPr="00FA27A3" w:rsidRDefault="0099273E" w:rsidP="0099273E">
            <w:pPr>
              <w:pStyle w:val="acctfourfigures"/>
              <w:tabs>
                <w:tab w:val="clear" w:pos="765"/>
                <w:tab w:val="decimal" w:pos="1010"/>
              </w:tabs>
              <w:spacing w:line="240" w:lineRule="atLeast"/>
              <w:ind w:right="-79"/>
            </w:pPr>
            <w:r>
              <w:t>(10)</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rsidRPr="00FA27A3">
              <w:t>162</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t>4</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rsidRPr="00FA27A3">
              <w:t>155</w:t>
            </w:r>
          </w:p>
        </w:tc>
      </w:tr>
      <w:tr w:rsidR="0099273E" w:rsidRPr="00FA27A3" w:rsidTr="00C054C9">
        <w:trPr>
          <w:cantSplit/>
        </w:trPr>
        <w:tc>
          <w:tcPr>
            <w:tcW w:w="3330" w:type="dxa"/>
          </w:tcPr>
          <w:p w:rsidR="0099273E" w:rsidRPr="00FA27A3" w:rsidRDefault="0099273E" w:rsidP="0099273E">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Experience adjustment</w:t>
            </w:r>
          </w:p>
        </w:tc>
        <w:tc>
          <w:tcPr>
            <w:tcW w:w="1260" w:type="dxa"/>
          </w:tcPr>
          <w:p w:rsidR="0099273E" w:rsidRPr="00FA27A3" w:rsidRDefault="0099273E" w:rsidP="0099273E">
            <w:pPr>
              <w:pStyle w:val="acctfourfigures"/>
              <w:tabs>
                <w:tab w:val="clear" w:pos="765"/>
                <w:tab w:val="decimal" w:pos="1010"/>
              </w:tabs>
              <w:spacing w:line="240" w:lineRule="atLeast"/>
              <w:ind w:right="-79"/>
            </w:pPr>
            <w:r>
              <w:t>(369)</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rsidRPr="00FA27A3">
              <w:t>(359)</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t>(425)</w:t>
            </w:r>
          </w:p>
        </w:tc>
        <w:tc>
          <w:tcPr>
            <w:tcW w:w="270" w:type="dxa"/>
          </w:tcPr>
          <w:p w:rsidR="0099273E" w:rsidRPr="00FA27A3" w:rsidRDefault="0099273E" w:rsidP="0099273E">
            <w:pPr>
              <w:pStyle w:val="acctfourfigures"/>
              <w:spacing w:line="240" w:lineRule="atLeast"/>
            </w:pPr>
          </w:p>
        </w:tc>
        <w:tc>
          <w:tcPr>
            <w:tcW w:w="1260" w:type="dxa"/>
          </w:tcPr>
          <w:p w:rsidR="0099273E" w:rsidRPr="00FA27A3" w:rsidRDefault="0099273E" w:rsidP="0099273E">
            <w:pPr>
              <w:pStyle w:val="acctfourfigures"/>
              <w:tabs>
                <w:tab w:val="clear" w:pos="765"/>
                <w:tab w:val="decimal" w:pos="1010"/>
              </w:tabs>
              <w:spacing w:line="240" w:lineRule="atLeast"/>
              <w:ind w:right="-79"/>
            </w:pPr>
            <w:r w:rsidRPr="00FA27A3">
              <w:t>(304)</w:t>
            </w:r>
          </w:p>
        </w:tc>
      </w:tr>
      <w:tr w:rsidR="0099273E" w:rsidRPr="00FA27A3" w:rsidTr="00C054C9">
        <w:trPr>
          <w:cantSplit/>
        </w:trPr>
        <w:tc>
          <w:tcPr>
            <w:tcW w:w="3330" w:type="dxa"/>
          </w:tcPr>
          <w:p w:rsidR="0099273E" w:rsidRPr="00FA27A3" w:rsidRDefault="0099273E" w:rsidP="0099273E">
            <w:pPr>
              <w:pStyle w:val="BodyText"/>
              <w:spacing w:after="0"/>
              <w:rPr>
                <w:rFonts w:ascii="Times New Roman" w:hAnsi="Times New Roman" w:cs="Times New Roman"/>
                <w:b/>
                <w:bCs/>
                <w:szCs w:val="22"/>
                <w:cs/>
              </w:rPr>
            </w:pPr>
            <w:r w:rsidRPr="00FA27A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rPr>
            </w:pPr>
            <w:r>
              <w:rPr>
                <w:b/>
                <w:bCs/>
              </w:rPr>
              <w:t>(379)</w:t>
            </w:r>
          </w:p>
        </w:tc>
        <w:tc>
          <w:tcPr>
            <w:tcW w:w="270" w:type="dxa"/>
          </w:tcPr>
          <w:p w:rsidR="0099273E" w:rsidRPr="00FA27A3" w:rsidRDefault="0099273E" w:rsidP="0099273E">
            <w:pPr>
              <w:pStyle w:val="acctfourfigures"/>
              <w:spacing w:line="240" w:lineRule="atLeast"/>
            </w:pPr>
          </w:p>
        </w:tc>
        <w:tc>
          <w:tcPr>
            <w:tcW w:w="1260" w:type="dxa"/>
            <w:tcBorders>
              <w:top w:val="single" w:sz="4" w:space="0" w:color="auto"/>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rPr>
            </w:pPr>
            <w:r w:rsidRPr="00FA27A3">
              <w:rPr>
                <w:b/>
                <w:bCs/>
              </w:rPr>
              <w:t>113</w:t>
            </w:r>
          </w:p>
        </w:tc>
        <w:tc>
          <w:tcPr>
            <w:tcW w:w="270" w:type="dxa"/>
          </w:tcPr>
          <w:p w:rsidR="0099273E" w:rsidRPr="00FA27A3" w:rsidRDefault="0099273E" w:rsidP="0099273E">
            <w:pPr>
              <w:pStyle w:val="acctfourfigures"/>
              <w:spacing w:line="240" w:lineRule="atLeast"/>
            </w:pPr>
          </w:p>
        </w:tc>
        <w:tc>
          <w:tcPr>
            <w:tcW w:w="1260" w:type="dxa"/>
            <w:tcBorders>
              <w:top w:val="single" w:sz="4" w:space="0" w:color="auto"/>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rPr>
            </w:pPr>
            <w:r>
              <w:rPr>
                <w:b/>
                <w:bCs/>
              </w:rPr>
              <w:t>(421)</w:t>
            </w:r>
          </w:p>
        </w:tc>
        <w:tc>
          <w:tcPr>
            <w:tcW w:w="270" w:type="dxa"/>
          </w:tcPr>
          <w:p w:rsidR="0099273E" w:rsidRPr="00FA27A3" w:rsidRDefault="0099273E" w:rsidP="0099273E">
            <w:pPr>
              <w:pStyle w:val="acctfourfigures"/>
              <w:spacing w:line="240" w:lineRule="atLeast"/>
            </w:pPr>
          </w:p>
        </w:tc>
        <w:tc>
          <w:tcPr>
            <w:tcW w:w="1260" w:type="dxa"/>
            <w:tcBorders>
              <w:top w:val="single" w:sz="4" w:space="0" w:color="auto"/>
              <w:bottom w:val="double" w:sz="4" w:space="0" w:color="auto"/>
            </w:tcBorders>
          </w:tcPr>
          <w:p w:rsidR="0099273E" w:rsidRPr="00FA27A3" w:rsidRDefault="0099273E" w:rsidP="0099273E">
            <w:pPr>
              <w:pStyle w:val="acctfourfigures"/>
              <w:tabs>
                <w:tab w:val="clear" w:pos="765"/>
                <w:tab w:val="decimal" w:pos="1010"/>
              </w:tabs>
              <w:spacing w:line="240" w:lineRule="atLeast"/>
              <w:ind w:right="-79"/>
              <w:rPr>
                <w:b/>
                <w:bCs/>
              </w:rPr>
            </w:pPr>
            <w:r w:rsidRPr="00FA27A3">
              <w:rPr>
                <w:b/>
                <w:bCs/>
              </w:rPr>
              <w:t>160</w:t>
            </w:r>
          </w:p>
        </w:tc>
      </w:tr>
    </w:tbl>
    <w:p w:rsidR="00C054C9" w:rsidRDefault="00C054C9" w:rsidP="00C054C9">
      <w:pPr>
        <w:tabs>
          <w:tab w:val="clear" w:pos="907"/>
          <w:tab w:val="left" w:pos="900"/>
        </w:tabs>
        <w:ind w:left="547"/>
        <w:jc w:val="thaiDistribute"/>
        <w:rPr>
          <w:rFonts w:ascii="Times New Roman" w:eastAsiaTheme="minorHAnsi" w:hAnsi="Times New Roman" w:cs="Times New Roman"/>
          <w:b/>
          <w:bCs/>
          <w:i/>
          <w:iCs/>
          <w:sz w:val="22"/>
          <w:szCs w:val="22"/>
        </w:rPr>
      </w:pPr>
    </w:p>
    <w:p w:rsidR="002B585A" w:rsidRDefault="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b/>
          <w:bCs/>
          <w:i/>
          <w:iCs/>
          <w:sz w:val="22"/>
          <w:szCs w:val="22"/>
        </w:rPr>
      </w:pPr>
      <w:r>
        <w:rPr>
          <w:rFonts w:ascii="Times New Roman" w:eastAsiaTheme="minorHAnsi" w:hAnsi="Times New Roman" w:cs="Times New Roman"/>
          <w:b/>
          <w:bCs/>
          <w:i/>
          <w:iCs/>
          <w:sz w:val="22"/>
          <w:szCs w:val="22"/>
        </w:rPr>
        <w:br w:type="page"/>
      </w:r>
    </w:p>
    <w:p w:rsidR="009C2633" w:rsidRPr="00FA27A3" w:rsidRDefault="009C2633" w:rsidP="00C054C9">
      <w:pPr>
        <w:tabs>
          <w:tab w:val="clear" w:pos="907"/>
          <w:tab w:val="left" w:pos="900"/>
        </w:tabs>
        <w:ind w:left="547"/>
        <w:jc w:val="thaiDistribute"/>
        <w:rPr>
          <w:rFonts w:ascii="Times New Roman" w:eastAsiaTheme="minorHAnsi" w:hAnsi="Times New Roman" w:cs="Times New Roman"/>
          <w:b/>
          <w:bCs/>
          <w:i/>
          <w:iCs/>
          <w:sz w:val="22"/>
          <w:szCs w:val="22"/>
        </w:rPr>
      </w:pPr>
      <w:r w:rsidRPr="00FA27A3">
        <w:rPr>
          <w:rFonts w:ascii="Times New Roman" w:eastAsiaTheme="minorHAnsi" w:hAnsi="Times New Roman" w:cs="Times New Roman"/>
          <w:b/>
          <w:bCs/>
          <w:i/>
          <w:iCs/>
          <w:sz w:val="22"/>
          <w:szCs w:val="22"/>
        </w:rPr>
        <w:lastRenderedPageBreak/>
        <w:t>Actuarial assumptions</w:t>
      </w:r>
    </w:p>
    <w:p w:rsidR="00C054C9" w:rsidRDefault="00C054C9" w:rsidP="00C054C9">
      <w:pPr>
        <w:tabs>
          <w:tab w:val="clear" w:pos="907"/>
          <w:tab w:val="left" w:pos="900"/>
        </w:tabs>
        <w:ind w:left="547"/>
        <w:jc w:val="thaiDistribute"/>
        <w:rPr>
          <w:rFonts w:ascii="Times New Roman" w:eastAsiaTheme="minorHAnsi" w:hAnsi="Times New Roman" w:cs="Times New Roman"/>
          <w:sz w:val="22"/>
          <w:szCs w:val="22"/>
        </w:rPr>
      </w:pPr>
    </w:p>
    <w:p w:rsidR="009C2633" w:rsidRDefault="009C2633" w:rsidP="00C054C9">
      <w:pPr>
        <w:tabs>
          <w:tab w:val="clear" w:pos="907"/>
          <w:tab w:val="left" w:pos="900"/>
        </w:tabs>
        <w:ind w:left="547"/>
        <w:jc w:val="thaiDistribute"/>
        <w:rPr>
          <w:rFonts w:ascii="Times New Roman" w:eastAsiaTheme="minorHAnsi" w:hAnsi="Times New Roman" w:cs="Times New Roman"/>
          <w:sz w:val="22"/>
          <w:szCs w:val="22"/>
        </w:rPr>
      </w:pPr>
      <w:r w:rsidRPr="00FA27A3">
        <w:rPr>
          <w:rFonts w:ascii="Times New Roman" w:eastAsiaTheme="minorHAnsi" w:hAnsi="Times New Roman" w:cs="Times New Roman"/>
          <w:sz w:val="22"/>
          <w:szCs w:val="22"/>
        </w:rPr>
        <w:t>The following were the principal actuarial assumptions at the reporting date (expressed as weighted averages).</w:t>
      </w:r>
    </w:p>
    <w:p w:rsidR="00C054C9" w:rsidRPr="00FA27A3" w:rsidRDefault="00C054C9" w:rsidP="00C054C9">
      <w:pPr>
        <w:tabs>
          <w:tab w:val="clear" w:pos="907"/>
          <w:tab w:val="left" w:pos="900"/>
        </w:tabs>
        <w:ind w:left="547"/>
        <w:jc w:val="thaiDistribute"/>
        <w:rPr>
          <w:rFonts w:ascii="Times New Roman" w:eastAsiaTheme="minorHAnsi" w:hAnsi="Times New Roman" w:cs="Times New Roman"/>
          <w:sz w:val="22"/>
          <w:szCs w:val="22"/>
        </w:rPr>
      </w:pPr>
    </w:p>
    <w:tbl>
      <w:tblPr>
        <w:tblW w:w="9360" w:type="dxa"/>
        <w:tblInd w:w="450" w:type="dxa"/>
        <w:tblLayout w:type="fixed"/>
        <w:tblCellMar>
          <w:left w:w="79" w:type="dxa"/>
          <w:right w:w="79" w:type="dxa"/>
        </w:tblCellMar>
        <w:tblLook w:val="0000"/>
      </w:tblPr>
      <w:tblGrid>
        <w:gridCol w:w="3240"/>
        <w:gridCol w:w="1440"/>
        <w:gridCol w:w="180"/>
        <w:gridCol w:w="1350"/>
        <w:gridCol w:w="180"/>
        <w:gridCol w:w="1350"/>
        <w:gridCol w:w="270"/>
        <w:gridCol w:w="1350"/>
      </w:tblGrid>
      <w:tr w:rsidR="009C2633" w:rsidRPr="00FA27A3" w:rsidTr="00C054C9">
        <w:trPr>
          <w:cantSplit/>
          <w:tblHeader/>
        </w:trPr>
        <w:tc>
          <w:tcPr>
            <w:tcW w:w="3240" w:type="dxa"/>
          </w:tcPr>
          <w:p w:rsidR="009C2633" w:rsidRPr="00FA27A3" w:rsidRDefault="009C2633" w:rsidP="009C2633">
            <w:pPr>
              <w:rPr>
                <w:rFonts w:ascii="Times New Roman" w:hAnsi="Times New Roman" w:cs="Times New Roman"/>
                <w:sz w:val="22"/>
                <w:szCs w:val="22"/>
                <w:lang w:val="fr-FR"/>
              </w:rPr>
            </w:pPr>
          </w:p>
        </w:tc>
        <w:tc>
          <w:tcPr>
            <w:tcW w:w="2970" w:type="dxa"/>
            <w:gridSpan w:val="3"/>
          </w:tcPr>
          <w:p w:rsidR="009C2633" w:rsidRPr="00FA27A3" w:rsidRDefault="009C2633" w:rsidP="009C2633">
            <w:pPr>
              <w:pStyle w:val="acctmergecolhdg"/>
              <w:spacing w:line="240" w:lineRule="atLeast"/>
              <w:rPr>
                <w:szCs w:val="22"/>
              </w:rPr>
            </w:pPr>
            <w:r w:rsidRPr="00FA27A3">
              <w:rPr>
                <w:szCs w:val="22"/>
              </w:rPr>
              <w:t xml:space="preserve">Consolidated </w:t>
            </w:r>
          </w:p>
          <w:p w:rsidR="009C2633" w:rsidRPr="00FA27A3" w:rsidRDefault="009C2633" w:rsidP="009C2633">
            <w:pPr>
              <w:pStyle w:val="acctmergecolhdg"/>
              <w:spacing w:line="240" w:lineRule="atLeast"/>
              <w:rPr>
                <w:szCs w:val="22"/>
              </w:rPr>
            </w:pPr>
            <w:r w:rsidRPr="00FA27A3">
              <w:rPr>
                <w:szCs w:val="22"/>
              </w:rPr>
              <w:t xml:space="preserve">financial statements </w:t>
            </w:r>
          </w:p>
        </w:tc>
        <w:tc>
          <w:tcPr>
            <w:tcW w:w="180" w:type="dxa"/>
          </w:tcPr>
          <w:p w:rsidR="009C2633" w:rsidRPr="00FA27A3" w:rsidRDefault="009C2633" w:rsidP="009C2633">
            <w:pPr>
              <w:pStyle w:val="acctmergecolhdg"/>
              <w:spacing w:line="240" w:lineRule="atLeast"/>
              <w:rPr>
                <w:szCs w:val="22"/>
              </w:rPr>
            </w:pPr>
          </w:p>
        </w:tc>
        <w:tc>
          <w:tcPr>
            <w:tcW w:w="2970" w:type="dxa"/>
            <w:gridSpan w:val="3"/>
          </w:tcPr>
          <w:p w:rsidR="009C2633" w:rsidRPr="00FA27A3" w:rsidRDefault="009C2633" w:rsidP="009C2633">
            <w:pPr>
              <w:pStyle w:val="acctmergecolhdg"/>
              <w:spacing w:line="240" w:lineRule="atLeast"/>
              <w:rPr>
                <w:szCs w:val="22"/>
              </w:rPr>
            </w:pPr>
            <w:r w:rsidRPr="00FA27A3">
              <w:rPr>
                <w:szCs w:val="22"/>
              </w:rPr>
              <w:t xml:space="preserve">Separate </w:t>
            </w:r>
          </w:p>
          <w:p w:rsidR="009C2633" w:rsidRPr="00FA27A3" w:rsidRDefault="009C2633" w:rsidP="009C2633">
            <w:pPr>
              <w:pStyle w:val="acctmergecolhdg"/>
              <w:spacing w:line="240" w:lineRule="atLeast"/>
              <w:rPr>
                <w:szCs w:val="22"/>
              </w:rPr>
            </w:pPr>
            <w:r w:rsidRPr="00FA27A3">
              <w:rPr>
                <w:szCs w:val="22"/>
              </w:rPr>
              <w:t xml:space="preserve">financial statements </w:t>
            </w:r>
          </w:p>
        </w:tc>
      </w:tr>
      <w:tr w:rsidR="00C054C9" w:rsidRPr="00FA27A3" w:rsidTr="00C054C9">
        <w:trPr>
          <w:cantSplit/>
          <w:tblHeader/>
        </w:trPr>
        <w:tc>
          <w:tcPr>
            <w:tcW w:w="3240" w:type="dxa"/>
          </w:tcPr>
          <w:p w:rsidR="00C054C9" w:rsidRPr="00FA27A3" w:rsidRDefault="00C054C9" w:rsidP="00C054C9">
            <w:pPr>
              <w:pStyle w:val="acctfourfigures"/>
              <w:spacing w:line="240" w:lineRule="atLeast"/>
              <w:jc w:val="center"/>
              <w:rPr>
                <w:szCs w:val="22"/>
              </w:rPr>
            </w:pPr>
          </w:p>
        </w:tc>
        <w:tc>
          <w:tcPr>
            <w:tcW w:w="144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180" w:type="dxa"/>
            <w:shd w:val="clear" w:color="auto" w:fill="auto"/>
          </w:tcPr>
          <w:p w:rsidR="00C054C9" w:rsidRPr="00FA27A3" w:rsidRDefault="00C054C9" w:rsidP="00C054C9">
            <w:pPr>
              <w:pStyle w:val="acctfourfigures"/>
              <w:spacing w:line="240" w:lineRule="atLeast"/>
              <w:rPr>
                <w:szCs w:val="22"/>
              </w:rPr>
            </w:pPr>
          </w:p>
        </w:tc>
        <w:tc>
          <w:tcPr>
            <w:tcW w:w="135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c>
          <w:tcPr>
            <w:tcW w:w="180" w:type="dxa"/>
            <w:shd w:val="clear" w:color="auto" w:fill="auto"/>
          </w:tcPr>
          <w:p w:rsidR="00C054C9" w:rsidRPr="00FA27A3" w:rsidRDefault="00C054C9" w:rsidP="00C054C9">
            <w:pPr>
              <w:pStyle w:val="acctfourfigures"/>
              <w:spacing w:line="240" w:lineRule="atLeast"/>
              <w:rPr>
                <w:szCs w:val="22"/>
                <w:cs/>
                <w:lang w:bidi="th-TH"/>
              </w:rPr>
            </w:pPr>
          </w:p>
        </w:tc>
        <w:tc>
          <w:tcPr>
            <w:tcW w:w="1350" w:type="dxa"/>
            <w:shd w:val="clear" w:color="auto" w:fill="auto"/>
          </w:tcPr>
          <w:p w:rsidR="00C054C9" w:rsidRPr="00FA27A3" w:rsidRDefault="00C054C9" w:rsidP="00C054C9">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C054C9" w:rsidRPr="00FA27A3" w:rsidRDefault="00C054C9" w:rsidP="00C054C9">
            <w:pPr>
              <w:pStyle w:val="acctfourfigures"/>
              <w:spacing w:line="240" w:lineRule="atLeast"/>
              <w:rPr>
                <w:szCs w:val="22"/>
              </w:rPr>
            </w:pPr>
          </w:p>
        </w:tc>
        <w:tc>
          <w:tcPr>
            <w:tcW w:w="1350" w:type="dxa"/>
            <w:shd w:val="clear" w:color="auto" w:fill="auto"/>
          </w:tcPr>
          <w:p w:rsidR="00C054C9" w:rsidRPr="00FA27A3" w:rsidRDefault="00C054C9" w:rsidP="00C054C9">
            <w:pPr>
              <w:pStyle w:val="acctfourfigures"/>
              <w:tabs>
                <w:tab w:val="clear" w:pos="765"/>
              </w:tabs>
              <w:spacing w:line="240" w:lineRule="atLeast"/>
              <w:jc w:val="center"/>
              <w:rPr>
                <w:szCs w:val="22"/>
              </w:rPr>
            </w:pPr>
            <w:r w:rsidRPr="00FA27A3">
              <w:rPr>
                <w:szCs w:val="22"/>
              </w:rPr>
              <w:t>201</w:t>
            </w:r>
            <w:r>
              <w:rPr>
                <w:szCs w:val="22"/>
              </w:rPr>
              <w:t>7</w:t>
            </w:r>
          </w:p>
        </w:tc>
      </w:tr>
      <w:tr w:rsidR="00C054C9" w:rsidRPr="00FA27A3" w:rsidTr="00C054C9">
        <w:trPr>
          <w:cantSplit/>
        </w:trPr>
        <w:tc>
          <w:tcPr>
            <w:tcW w:w="3240" w:type="dxa"/>
          </w:tcPr>
          <w:p w:rsidR="00C054C9" w:rsidRPr="00FA27A3" w:rsidRDefault="00C054C9" w:rsidP="00C054C9">
            <w:pPr>
              <w:rPr>
                <w:rFonts w:ascii="Times New Roman" w:hAnsi="Times New Roman" w:cs="Times New Roman"/>
                <w:b/>
                <w:bCs/>
                <w:i/>
                <w:iCs/>
                <w:sz w:val="22"/>
                <w:szCs w:val="22"/>
              </w:rPr>
            </w:pPr>
          </w:p>
        </w:tc>
        <w:tc>
          <w:tcPr>
            <w:tcW w:w="6120" w:type="dxa"/>
            <w:gridSpan w:val="7"/>
          </w:tcPr>
          <w:p w:rsidR="00C054C9" w:rsidRPr="00FA27A3" w:rsidRDefault="00C054C9" w:rsidP="00C054C9">
            <w:pPr>
              <w:pStyle w:val="acctfourfigures"/>
              <w:tabs>
                <w:tab w:val="clear" w:pos="765"/>
              </w:tabs>
              <w:spacing w:line="240" w:lineRule="atLeast"/>
              <w:jc w:val="center"/>
              <w:rPr>
                <w:i/>
                <w:iCs/>
                <w:szCs w:val="22"/>
              </w:rPr>
            </w:pPr>
            <w:r w:rsidRPr="00FA27A3">
              <w:rPr>
                <w:i/>
                <w:iCs/>
                <w:szCs w:val="22"/>
              </w:rPr>
              <w:t>(%)</w:t>
            </w:r>
          </w:p>
        </w:tc>
      </w:tr>
      <w:tr w:rsidR="00C054C9" w:rsidRPr="00FA27A3" w:rsidTr="00C054C9">
        <w:trPr>
          <w:cantSplit/>
        </w:trPr>
        <w:tc>
          <w:tcPr>
            <w:tcW w:w="324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w:t>
            </w:r>
          </w:p>
        </w:tc>
        <w:tc>
          <w:tcPr>
            <w:tcW w:w="1440" w:type="dxa"/>
          </w:tcPr>
          <w:p w:rsidR="00C054C9" w:rsidRPr="00FA27A3" w:rsidRDefault="008978AA" w:rsidP="00C054C9">
            <w:pPr>
              <w:pStyle w:val="acctfourfigures"/>
              <w:tabs>
                <w:tab w:val="clear" w:pos="765"/>
                <w:tab w:val="decimal" w:pos="101"/>
              </w:tabs>
              <w:spacing w:line="240" w:lineRule="atLeast"/>
              <w:ind w:right="11"/>
              <w:jc w:val="center"/>
              <w:rPr>
                <w:szCs w:val="22"/>
              </w:rPr>
            </w:pPr>
            <w:r>
              <w:rPr>
                <w:szCs w:val="22"/>
              </w:rPr>
              <w:t>2.55 -</w:t>
            </w:r>
            <w:r w:rsidR="00C523EC">
              <w:rPr>
                <w:szCs w:val="22"/>
              </w:rPr>
              <w:t xml:space="preserve"> 3.</w:t>
            </w:r>
            <w:r w:rsidR="00DB61AA">
              <w:rPr>
                <w:szCs w:val="22"/>
              </w:rPr>
              <w:t>29</w:t>
            </w:r>
          </w:p>
        </w:tc>
        <w:tc>
          <w:tcPr>
            <w:tcW w:w="180" w:type="dxa"/>
          </w:tcPr>
          <w:p w:rsidR="00C054C9" w:rsidRPr="00FA27A3" w:rsidRDefault="00C054C9" w:rsidP="00C054C9">
            <w:pPr>
              <w:pStyle w:val="acctfourfigures"/>
              <w:spacing w:line="240" w:lineRule="atLeast"/>
              <w:rPr>
                <w:szCs w:val="22"/>
              </w:rPr>
            </w:pPr>
          </w:p>
        </w:tc>
        <w:tc>
          <w:tcPr>
            <w:tcW w:w="1350" w:type="dxa"/>
          </w:tcPr>
          <w:p w:rsidR="00C054C9" w:rsidRPr="00FA27A3" w:rsidRDefault="008978AA" w:rsidP="00C054C9">
            <w:pPr>
              <w:pStyle w:val="acctfourfigures"/>
              <w:tabs>
                <w:tab w:val="clear" w:pos="765"/>
                <w:tab w:val="decimal" w:pos="101"/>
              </w:tabs>
              <w:spacing w:line="240" w:lineRule="atLeast"/>
              <w:ind w:right="11"/>
              <w:jc w:val="center"/>
              <w:rPr>
                <w:szCs w:val="22"/>
              </w:rPr>
            </w:pPr>
            <w:r>
              <w:rPr>
                <w:szCs w:val="22"/>
              </w:rPr>
              <w:t>2.39 -</w:t>
            </w:r>
            <w:r w:rsidR="00C054C9" w:rsidRPr="00FA27A3">
              <w:rPr>
                <w:szCs w:val="22"/>
              </w:rPr>
              <w:t xml:space="preserve"> 3.12</w:t>
            </w:r>
          </w:p>
        </w:tc>
        <w:tc>
          <w:tcPr>
            <w:tcW w:w="180" w:type="dxa"/>
          </w:tcPr>
          <w:p w:rsidR="00C054C9" w:rsidRPr="00FA27A3" w:rsidRDefault="00C054C9" w:rsidP="00C054C9">
            <w:pPr>
              <w:pStyle w:val="acctfourfigures"/>
              <w:spacing w:line="240" w:lineRule="atLeast"/>
              <w:rPr>
                <w:szCs w:val="22"/>
              </w:rPr>
            </w:pPr>
          </w:p>
        </w:tc>
        <w:tc>
          <w:tcPr>
            <w:tcW w:w="1350" w:type="dxa"/>
          </w:tcPr>
          <w:p w:rsidR="00C054C9" w:rsidRPr="00FA27A3" w:rsidRDefault="008978AA" w:rsidP="00C054C9">
            <w:pPr>
              <w:pStyle w:val="acctfourfigures"/>
              <w:tabs>
                <w:tab w:val="clear" w:pos="765"/>
                <w:tab w:val="decimal" w:pos="101"/>
              </w:tabs>
              <w:spacing w:line="240" w:lineRule="atLeast"/>
              <w:ind w:right="11"/>
              <w:jc w:val="center"/>
              <w:rPr>
                <w:szCs w:val="22"/>
              </w:rPr>
            </w:pPr>
            <w:r>
              <w:rPr>
                <w:szCs w:val="22"/>
              </w:rPr>
              <w:t>2.55 -</w:t>
            </w:r>
            <w:r w:rsidR="00C523EC">
              <w:rPr>
                <w:szCs w:val="22"/>
              </w:rPr>
              <w:t xml:space="preserve"> 2.92</w:t>
            </w:r>
          </w:p>
        </w:tc>
        <w:tc>
          <w:tcPr>
            <w:tcW w:w="270" w:type="dxa"/>
          </w:tcPr>
          <w:p w:rsidR="00C054C9" w:rsidRPr="00FA27A3" w:rsidRDefault="00C054C9" w:rsidP="00C054C9">
            <w:pPr>
              <w:pStyle w:val="acctfourfigures"/>
              <w:spacing w:line="240" w:lineRule="atLeast"/>
              <w:rPr>
                <w:szCs w:val="22"/>
              </w:rPr>
            </w:pPr>
          </w:p>
        </w:tc>
        <w:tc>
          <w:tcPr>
            <w:tcW w:w="1350" w:type="dxa"/>
          </w:tcPr>
          <w:p w:rsidR="00C054C9" w:rsidRPr="00FA27A3" w:rsidRDefault="008978AA" w:rsidP="00C054C9">
            <w:pPr>
              <w:pStyle w:val="acctfourfigures"/>
              <w:tabs>
                <w:tab w:val="clear" w:pos="765"/>
                <w:tab w:val="decimal" w:pos="101"/>
              </w:tabs>
              <w:spacing w:line="240" w:lineRule="atLeast"/>
              <w:ind w:right="11"/>
              <w:jc w:val="center"/>
              <w:rPr>
                <w:szCs w:val="22"/>
              </w:rPr>
            </w:pPr>
            <w:r>
              <w:rPr>
                <w:szCs w:val="22"/>
              </w:rPr>
              <w:t>2.39 -</w:t>
            </w:r>
            <w:r w:rsidR="00C054C9" w:rsidRPr="00FA27A3">
              <w:rPr>
                <w:szCs w:val="22"/>
              </w:rPr>
              <w:t xml:space="preserve"> 2.96</w:t>
            </w:r>
          </w:p>
        </w:tc>
      </w:tr>
      <w:tr w:rsidR="00C054C9" w:rsidRPr="00FA27A3" w:rsidTr="00C054C9">
        <w:trPr>
          <w:cantSplit/>
        </w:trPr>
        <w:tc>
          <w:tcPr>
            <w:tcW w:w="3240" w:type="dxa"/>
          </w:tcPr>
          <w:p w:rsidR="00C054C9" w:rsidRPr="00FA27A3" w:rsidRDefault="00C054C9" w:rsidP="00C054C9">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p>
        </w:tc>
        <w:tc>
          <w:tcPr>
            <w:tcW w:w="1440" w:type="dxa"/>
          </w:tcPr>
          <w:p w:rsidR="00C054C9" w:rsidRPr="00FA27A3" w:rsidRDefault="008978AA" w:rsidP="00C054C9">
            <w:pPr>
              <w:pStyle w:val="acctfourfigures"/>
              <w:tabs>
                <w:tab w:val="clear" w:pos="765"/>
                <w:tab w:val="decimal" w:pos="101"/>
              </w:tabs>
              <w:spacing w:line="240" w:lineRule="atLeast"/>
              <w:ind w:right="11"/>
              <w:jc w:val="center"/>
              <w:rPr>
                <w:szCs w:val="22"/>
              </w:rPr>
            </w:pPr>
            <w:r>
              <w:rPr>
                <w:szCs w:val="22"/>
              </w:rPr>
              <w:t>3.00 -</w:t>
            </w:r>
            <w:r w:rsidR="00C523EC">
              <w:rPr>
                <w:szCs w:val="22"/>
              </w:rPr>
              <w:t xml:space="preserve"> 5.00</w:t>
            </w:r>
          </w:p>
        </w:tc>
        <w:tc>
          <w:tcPr>
            <w:tcW w:w="180" w:type="dxa"/>
          </w:tcPr>
          <w:p w:rsidR="00C054C9" w:rsidRPr="00FA27A3" w:rsidRDefault="00C054C9" w:rsidP="00C054C9">
            <w:pPr>
              <w:pStyle w:val="acctfourfigures"/>
              <w:spacing w:line="240" w:lineRule="atLeast"/>
              <w:rPr>
                <w:szCs w:val="22"/>
              </w:rPr>
            </w:pPr>
          </w:p>
        </w:tc>
        <w:tc>
          <w:tcPr>
            <w:tcW w:w="1350" w:type="dxa"/>
          </w:tcPr>
          <w:p w:rsidR="00C054C9" w:rsidRPr="00FA27A3" w:rsidRDefault="008978AA" w:rsidP="00C054C9">
            <w:pPr>
              <w:pStyle w:val="acctfourfigures"/>
              <w:tabs>
                <w:tab w:val="clear" w:pos="765"/>
                <w:tab w:val="decimal" w:pos="101"/>
              </w:tabs>
              <w:spacing w:line="240" w:lineRule="atLeast"/>
              <w:ind w:right="11"/>
              <w:jc w:val="center"/>
              <w:rPr>
                <w:szCs w:val="22"/>
              </w:rPr>
            </w:pPr>
            <w:r>
              <w:rPr>
                <w:szCs w:val="22"/>
              </w:rPr>
              <w:t>4.00 -</w:t>
            </w:r>
            <w:r w:rsidR="00C054C9" w:rsidRPr="00FA27A3">
              <w:rPr>
                <w:szCs w:val="22"/>
              </w:rPr>
              <w:t xml:space="preserve"> 5.00</w:t>
            </w:r>
          </w:p>
        </w:tc>
        <w:tc>
          <w:tcPr>
            <w:tcW w:w="180" w:type="dxa"/>
          </w:tcPr>
          <w:p w:rsidR="00C054C9" w:rsidRPr="00FA27A3" w:rsidRDefault="00C054C9" w:rsidP="00C054C9">
            <w:pPr>
              <w:pStyle w:val="acctfourfigures"/>
              <w:spacing w:line="240" w:lineRule="atLeast"/>
              <w:rPr>
                <w:szCs w:val="22"/>
              </w:rPr>
            </w:pPr>
          </w:p>
        </w:tc>
        <w:tc>
          <w:tcPr>
            <w:tcW w:w="1350" w:type="dxa"/>
          </w:tcPr>
          <w:p w:rsidR="00C054C9" w:rsidRPr="00FA27A3" w:rsidRDefault="00C523EC" w:rsidP="00C054C9">
            <w:pPr>
              <w:pStyle w:val="acctfourfigures"/>
              <w:tabs>
                <w:tab w:val="clear" w:pos="765"/>
                <w:tab w:val="decimal" w:pos="101"/>
              </w:tabs>
              <w:spacing w:line="240" w:lineRule="atLeast"/>
              <w:ind w:right="11"/>
              <w:jc w:val="center"/>
              <w:rPr>
                <w:szCs w:val="22"/>
              </w:rPr>
            </w:pPr>
            <w:r>
              <w:rPr>
                <w:szCs w:val="22"/>
              </w:rPr>
              <w:t>5.00</w:t>
            </w:r>
          </w:p>
        </w:tc>
        <w:tc>
          <w:tcPr>
            <w:tcW w:w="270" w:type="dxa"/>
          </w:tcPr>
          <w:p w:rsidR="00C054C9" w:rsidRPr="00FA27A3" w:rsidRDefault="00C054C9" w:rsidP="00C054C9">
            <w:pPr>
              <w:pStyle w:val="acctfourfigures"/>
              <w:spacing w:line="240" w:lineRule="atLeast"/>
              <w:rPr>
                <w:szCs w:val="22"/>
              </w:rPr>
            </w:pPr>
          </w:p>
        </w:tc>
        <w:tc>
          <w:tcPr>
            <w:tcW w:w="1350" w:type="dxa"/>
          </w:tcPr>
          <w:p w:rsidR="00C054C9" w:rsidRPr="00FA27A3" w:rsidRDefault="00C054C9" w:rsidP="00C054C9">
            <w:pPr>
              <w:pStyle w:val="acctfourfigures"/>
              <w:tabs>
                <w:tab w:val="clear" w:pos="765"/>
                <w:tab w:val="decimal" w:pos="101"/>
              </w:tabs>
              <w:spacing w:line="240" w:lineRule="atLeast"/>
              <w:ind w:right="11"/>
              <w:jc w:val="center"/>
              <w:rPr>
                <w:szCs w:val="22"/>
              </w:rPr>
            </w:pPr>
            <w:r w:rsidRPr="00FA27A3">
              <w:rPr>
                <w:szCs w:val="22"/>
              </w:rPr>
              <w:t>5.00</w:t>
            </w:r>
          </w:p>
        </w:tc>
      </w:tr>
      <w:tr w:rsidR="00C054C9" w:rsidRPr="00FA27A3" w:rsidTr="00C054C9">
        <w:trPr>
          <w:cantSplit/>
        </w:trPr>
        <w:tc>
          <w:tcPr>
            <w:tcW w:w="3240" w:type="dxa"/>
          </w:tcPr>
          <w:p w:rsidR="00C054C9" w:rsidRPr="00FA27A3" w:rsidRDefault="00C523EC" w:rsidP="00C054C9">
            <w:pPr>
              <w:pStyle w:val="BodyText"/>
              <w:spacing w:after="0"/>
              <w:rPr>
                <w:rFonts w:ascii="Times New Roman" w:hAnsi="Times New Roman" w:cs="Times New Roman"/>
                <w:sz w:val="22"/>
                <w:szCs w:val="22"/>
              </w:rPr>
            </w:pPr>
            <w:r w:rsidRPr="00C523EC">
              <w:rPr>
                <w:rFonts w:ascii="Times New Roman" w:hAnsi="Times New Roman" w:cs="Times New Roman"/>
                <w:sz w:val="22"/>
                <w:szCs w:val="22"/>
              </w:rPr>
              <w:t>Employee turnover</w:t>
            </w:r>
          </w:p>
        </w:tc>
        <w:tc>
          <w:tcPr>
            <w:tcW w:w="1440" w:type="dxa"/>
          </w:tcPr>
          <w:p w:rsidR="00C054C9" w:rsidRPr="00FA27A3" w:rsidRDefault="008978AA" w:rsidP="008978AA">
            <w:pPr>
              <w:pStyle w:val="acctfourfigures"/>
              <w:tabs>
                <w:tab w:val="clear" w:pos="765"/>
                <w:tab w:val="decimal" w:pos="191"/>
              </w:tabs>
              <w:spacing w:line="240" w:lineRule="atLeast"/>
              <w:ind w:right="11"/>
              <w:jc w:val="center"/>
              <w:rPr>
                <w:szCs w:val="22"/>
              </w:rPr>
            </w:pPr>
            <w:r>
              <w:rPr>
                <w:szCs w:val="22"/>
              </w:rPr>
              <w:t>1.70 -</w:t>
            </w:r>
            <w:r w:rsidR="00C523EC">
              <w:rPr>
                <w:szCs w:val="22"/>
              </w:rPr>
              <w:t xml:space="preserve"> 34.38</w:t>
            </w:r>
          </w:p>
        </w:tc>
        <w:tc>
          <w:tcPr>
            <w:tcW w:w="180" w:type="dxa"/>
          </w:tcPr>
          <w:p w:rsidR="00C054C9" w:rsidRPr="00FA27A3" w:rsidRDefault="00C054C9" w:rsidP="00C054C9">
            <w:pPr>
              <w:pStyle w:val="acctfourfigures"/>
              <w:spacing w:line="240" w:lineRule="atLeast"/>
              <w:rPr>
                <w:szCs w:val="22"/>
              </w:rPr>
            </w:pPr>
          </w:p>
        </w:tc>
        <w:tc>
          <w:tcPr>
            <w:tcW w:w="1350" w:type="dxa"/>
          </w:tcPr>
          <w:p w:rsidR="00C054C9" w:rsidRPr="00FA27A3" w:rsidRDefault="008978AA" w:rsidP="00C054C9">
            <w:pPr>
              <w:pStyle w:val="acctfourfigures"/>
              <w:tabs>
                <w:tab w:val="clear" w:pos="765"/>
                <w:tab w:val="decimal" w:pos="191"/>
              </w:tabs>
              <w:spacing w:line="240" w:lineRule="atLeast"/>
              <w:ind w:right="11"/>
              <w:jc w:val="center"/>
              <w:rPr>
                <w:szCs w:val="22"/>
              </w:rPr>
            </w:pPr>
            <w:r>
              <w:rPr>
                <w:szCs w:val="22"/>
              </w:rPr>
              <w:t>1.70 -</w:t>
            </w:r>
            <w:r w:rsidR="00C054C9" w:rsidRPr="00FA27A3">
              <w:rPr>
                <w:szCs w:val="22"/>
              </w:rPr>
              <w:t xml:space="preserve"> 34.38</w:t>
            </w:r>
          </w:p>
        </w:tc>
        <w:tc>
          <w:tcPr>
            <w:tcW w:w="180" w:type="dxa"/>
          </w:tcPr>
          <w:p w:rsidR="00C054C9" w:rsidRPr="00FA27A3" w:rsidRDefault="00C054C9" w:rsidP="00C054C9">
            <w:pPr>
              <w:pStyle w:val="acctfourfigures"/>
              <w:spacing w:line="240" w:lineRule="atLeast"/>
              <w:rPr>
                <w:szCs w:val="22"/>
              </w:rPr>
            </w:pPr>
          </w:p>
        </w:tc>
        <w:tc>
          <w:tcPr>
            <w:tcW w:w="1350" w:type="dxa"/>
          </w:tcPr>
          <w:p w:rsidR="00C054C9" w:rsidRPr="00FA27A3" w:rsidRDefault="008978AA" w:rsidP="00C054C9">
            <w:pPr>
              <w:pStyle w:val="acctfourfigures"/>
              <w:tabs>
                <w:tab w:val="clear" w:pos="765"/>
                <w:tab w:val="decimal" w:pos="191"/>
              </w:tabs>
              <w:spacing w:line="240" w:lineRule="atLeast"/>
              <w:ind w:right="11"/>
              <w:jc w:val="center"/>
              <w:rPr>
                <w:szCs w:val="22"/>
              </w:rPr>
            </w:pPr>
            <w:r>
              <w:rPr>
                <w:szCs w:val="22"/>
              </w:rPr>
              <w:t>1.70 -</w:t>
            </w:r>
            <w:r w:rsidR="00C523EC">
              <w:rPr>
                <w:szCs w:val="22"/>
              </w:rPr>
              <w:t xml:space="preserve"> 34.38</w:t>
            </w:r>
          </w:p>
        </w:tc>
        <w:tc>
          <w:tcPr>
            <w:tcW w:w="270" w:type="dxa"/>
          </w:tcPr>
          <w:p w:rsidR="00C054C9" w:rsidRPr="00FA27A3" w:rsidRDefault="00C054C9" w:rsidP="00C054C9">
            <w:pPr>
              <w:pStyle w:val="acctfourfigures"/>
              <w:spacing w:line="240" w:lineRule="atLeast"/>
              <w:rPr>
                <w:szCs w:val="22"/>
              </w:rPr>
            </w:pPr>
          </w:p>
        </w:tc>
        <w:tc>
          <w:tcPr>
            <w:tcW w:w="1350" w:type="dxa"/>
          </w:tcPr>
          <w:p w:rsidR="00C054C9" w:rsidRPr="00FA27A3" w:rsidRDefault="008978AA" w:rsidP="00C054C9">
            <w:pPr>
              <w:pStyle w:val="acctfourfigures"/>
              <w:tabs>
                <w:tab w:val="clear" w:pos="765"/>
                <w:tab w:val="decimal" w:pos="191"/>
              </w:tabs>
              <w:spacing w:line="240" w:lineRule="atLeast"/>
              <w:ind w:right="11"/>
              <w:jc w:val="center"/>
              <w:rPr>
                <w:szCs w:val="22"/>
              </w:rPr>
            </w:pPr>
            <w:r>
              <w:rPr>
                <w:szCs w:val="22"/>
              </w:rPr>
              <w:t>1.70 -</w:t>
            </w:r>
            <w:r w:rsidR="00C054C9" w:rsidRPr="00FA27A3">
              <w:rPr>
                <w:szCs w:val="22"/>
              </w:rPr>
              <w:t xml:space="preserve"> 34.38</w:t>
            </w:r>
          </w:p>
        </w:tc>
      </w:tr>
    </w:tbl>
    <w:p w:rsidR="00434AFC" w:rsidRPr="0074109C" w:rsidRDefault="00434AFC" w:rsidP="0074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sz w:val="22"/>
          <w:szCs w:val="22"/>
        </w:rPr>
      </w:pPr>
    </w:p>
    <w:p w:rsidR="00434AFC" w:rsidRPr="0074109C" w:rsidRDefault="00D849EE" w:rsidP="0074109C">
      <w:pPr>
        <w:tabs>
          <w:tab w:val="clear" w:pos="907"/>
          <w:tab w:val="left" w:pos="900"/>
        </w:tabs>
        <w:ind w:left="547"/>
        <w:jc w:val="thaiDistribute"/>
        <w:rPr>
          <w:rFonts w:ascii="Times New Roman" w:eastAsiaTheme="minorHAnsi" w:hAnsi="Times New Roman" w:cs="Times New Roman"/>
          <w:sz w:val="22"/>
          <w:szCs w:val="22"/>
        </w:rPr>
      </w:pPr>
      <w:r w:rsidRPr="0074109C">
        <w:rPr>
          <w:rFonts w:ascii="Times New Roman" w:eastAsiaTheme="minorHAnsi" w:hAnsi="Times New Roman" w:cs="Times New Roman"/>
          <w:sz w:val="22"/>
          <w:szCs w:val="22"/>
        </w:rPr>
        <w:t>Assumptions regarding future mortality have been based on published statistics and mortality tables.</w:t>
      </w:r>
    </w:p>
    <w:p w:rsidR="000928F6" w:rsidRPr="0074109C" w:rsidRDefault="000928F6" w:rsidP="0074109C">
      <w:pPr>
        <w:tabs>
          <w:tab w:val="clear" w:pos="907"/>
          <w:tab w:val="left" w:pos="900"/>
        </w:tabs>
        <w:ind w:left="547"/>
        <w:jc w:val="thaiDistribute"/>
        <w:rPr>
          <w:rFonts w:ascii="Times New Roman" w:eastAsiaTheme="minorHAnsi" w:hAnsi="Times New Roman" w:cs="Times New Roman"/>
          <w:b/>
          <w:bCs/>
          <w:i/>
          <w:iCs/>
          <w:sz w:val="22"/>
          <w:szCs w:val="22"/>
        </w:rPr>
      </w:pPr>
    </w:p>
    <w:p w:rsidR="00D120CC" w:rsidRPr="0074109C" w:rsidRDefault="00D120CC" w:rsidP="0074109C">
      <w:pPr>
        <w:tabs>
          <w:tab w:val="clear" w:pos="907"/>
          <w:tab w:val="left" w:pos="900"/>
        </w:tabs>
        <w:ind w:left="547"/>
        <w:jc w:val="thaiDistribute"/>
        <w:rPr>
          <w:rFonts w:ascii="Times New Roman" w:eastAsiaTheme="minorHAnsi" w:hAnsi="Times New Roman" w:cs="Times New Roman"/>
          <w:sz w:val="22"/>
          <w:szCs w:val="22"/>
        </w:rPr>
      </w:pPr>
      <w:r w:rsidRPr="0074109C">
        <w:rPr>
          <w:rFonts w:ascii="Times New Roman" w:eastAsiaTheme="minorHAnsi" w:hAnsi="Times New Roman" w:cs="Times New Roman"/>
          <w:b/>
          <w:bCs/>
          <w:i/>
          <w:iCs/>
          <w:sz w:val="22"/>
          <w:szCs w:val="22"/>
        </w:rPr>
        <w:t>Sensitivity analysis</w:t>
      </w:r>
    </w:p>
    <w:p w:rsidR="00D120CC" w:rsidRPr="0074109C" w:rsidRDefault="00D120CC" w:rsidP="0074109C">
      <w:pPr>
        <w:tabs>
          <w:tab w:val="clear" w:pos="907"/>
          <w:tab w:val="left" w:pos="900"/>
        </w:tabs>
        <w:ind w:left="547"/>
        <w:jc w:val="thaiDistribute"/>
        <w:rPr>
          <w:rFonts w:ascii="Times New Roman" w:eastAsiaTheme="minorHAnsi" w:hAnsi="Times New Roman" w:cs="Times New Roman"/>
          <w:sz w:val="22"/>
          <w:szCs w:val="22"/>
        </w:rPr>
      </w:pPr>
    </w:p>
    <w:p w:rsidR="00D120CC" w:rsidRPr="0074109C" w:rsidRDefault="00D120CC" w:rsidP="0074109C">
      <w:pPr>
        <w:tabs>
          <w:tab w:val="clear" w:pos="907"/>
          <w:tab w:val="left" w:pos="900"/>
        </w:tabs>
        <w:ind w:left="547"/>
        <w:jc w:val="thaiDistribute"/>
        <w:rPr>
          <w:rFonts w:ascii="Times New Roman" w:eastAsiaTheme="minorHAnsi" w:hAnsi="Times New Roman" w:cs="Times New Roman"/>
          <w:sz w:val="22"/>
          <w:szCs w:val="22"/>
        </w:rPr>
      </w:pPr>
      <w:r w:rsidRPr="0074109C">
        <w:rPr>
          <w:rFonts w:ascii="Times New Roman"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0928F6" w:rsidRPr="0074109C">
        <w:rPr>
          <w:rFonts w:ascii="Times New Roman" w:eastAsiaTheme="minorHAnsi" w:hAnsi="Times New Roman" w:cs="Times New Roman"/>
          <w:sz w:val="22"/>
          <w:szCs w:val="22"/>
        </w:rPr>
        <w:t>.</w:t>
      </w:r>
    </w:p>
    <w:p w:rsidR="00D120CC" w:rsidRPr="0074109C" w:rsidRDefault="00D120CC" w:rsidP="0074109C">
      <w:pPr>
        <w:tabs>
          <w:tab w:val="clear" w:pos="907"/>
          <w:tab w:val="left" w:pos="900"/>
        </w:tabs>
        <w:ind w:left="547"/>
        <w:jc w:val="thaiDistribute"/>
        <w:rPr>
          <w:rFonts w:ascii="Times New Roman" w:eastAsiaTheme="minorHAnsi" w:hAnsi="Times New Roman" w:cs="Times New Roman"/>
          <w:sz w:val="22"/>
          <w:szCs w:val="22"/>
        </w:rPr>
      </w:pPr>
    </w:p>
    <w:tbl>
      <w:tblPr>
        <w:tblW w:w="9349" w:type="dxa"/>
        <w:tblInd w:w="450" w:type="dxa"/>
        <w:tblLayout w:type="fixed"/>
        <w:tblCellMar>
          <w:left w:w="79" w:type="dxa"/>
          <w:right w:w="79" w:type="dxa"/>
        </w:tblCellMar>
        <w:tblLook w:val="0000"/>
      </w:tblPr>
      <w:tblGrid>
        <w:gridCol w:w="3690"/>
        <w:gridCol w:w="1350"/>
        <w:gridCol w:w="180"/>
        <w:gridCol w:w="1260"/>
        <w:gridCol w:w="180"/>
        <w:gridCol w:w="1170"/>
        <w:gridCol w:w="180"/>
        <w:gridCol w:w="1339"/>
      </w:tblGrid>
      <w:tr w:rsidR="00301A59" w:rsidRPr="00FA27A3" w:rsidTr="00740E6F">
        <w:trPr>
          <w:cantSplit/>
          <w:tblHeader/>
        </w:trPr>
        <w:tc>
          <w:tcPr>
            <w:tcW w:w="3690" w:type="dxa"/>
          </w:tcPr>
          <w:p w:rsidR="00D120CC" w:rsidRPr="00FA27A3" w:rsidRDefault="00D120CC" w:rsidP="00C25CAB">
            <w:pPr>
              <w:rPr>
                <w:rFonts w:ascii="Times New Roman" w:hAnsi="Times New Roman" w:cs="Times New Roman"/>
                <w:sz w:val="22"/>
                <w:szCs w:val="22"/>
                <w:lang w:val="fr-FR"/>
              </w:rPr>
            </w:pPr>
          </w:p>
        </w:tc>
        <w:tc>
          <w:tcPr>
            <w:tcW w:w="2790" w:type="dxa"/>
            <w:gridSpan w:val="3"/>
          </w:tcPr>
          <w:p w:rsidR="00D120CC" w:rsidRPr="00FA27A3" w:rsidRDefault="00D120CC" w:rsidP="00C25CAB">
            <w:pPr>
              <w:pStyle w:val="acctmergecolhdg"/>
              <w:spacing w:line="240" w:lineRule="atLeast"/>
              <w:rPr>
                <w:szCs w:val="22"/>
              </w:rPr>
            </w:pPr>
            <w:r w:rsidRPr="00FA27A3">
              <w:rPr>
                <w:szCs w:val="22"/>
              </w:rPr>
              <w:t xml:space="preserve">Consolidated </w:t>
            </w:r>
          </w:p>
          <w:p w:rsidR="00D120CC" w:rsidRPr="00FA27A3" w:rsidRDefault="00D120CC" w:rsidP="00D120CC">
            <w:pPr>
              <w:pStyle w:val="acctmergecolhdg"/>
              <w:spacing w:line="240" w:lineRule="atLeast"/>
              <w:rPr>
                <w:szCs w:val="22"/>
              </w:rPr>
            </w:pPr>
            <w:r w:rsidRPr="00FA27A3">
              <w:rPr>
                <w:szCs w:val="22"/>
              </w:rPr>
              <w:t xml:space="preserve">financial statements </w:t>
            </w:r>
          </w:p>
        </w:tc>
        <w:tc>
          <w:tcPr>
            <w:tcW w:w="180" w:type="dxa"/>
          </w:tcPr>
          <w:p w:rsidR="00D120CC" w:rsidRPr="00FA27A3" w:rsidRDefault="00D120CC" w:rsidP="00C25CAB">
            <w:pPr>
              <w:pStyle w:val="acctmergecolhdg"/>
              <w:spacing w:line="240" w:lineRule="atLeast"/>
              <w:rPr>
                <w:szCs w:val="22"/>
              </w:rPr>
            </w:pPr>
          </w:p>
        </w:tc>
        <w:tc>
          <w:tcPr>
            <w:tcW w:w="2689" w:type="dxa"/>
            <w:gridSpan w:val="3"/>
          </w:tcPr>
          <w:p w:rsidR="00D120CC" w:rsidRPr="00FA27A3" w:rsidRDefault="00D120CC" w:rsidP="00C25CAB">
            <w:pPr>
              <w:pStyle w:val="acctmergecolhdg"/>
              <w:spacing w:line="240" w:lineRule="atLeast"/>
              <w:rPr>
                <w:szCs w:val="22"/>
              </w:rPr>
            </w:pPr>
            <w:r w:rsidRPr="00FA27A3">
              <w:rPr>
                <w:szCs w:val="22"/>
              </w:rPr>
              <w:t xml:space="preserve">Separate </w:t>
            </w:r>
          </w:p>
          <w:p w:rsidR="00D120CC" w:rsidRPr="00FA27A3" w:rsidRDefault="00D120CC" w:rsidP="00C25CAB">
            <w:pPr>
              <w:pStyle w:val="acctmergecolhdg"/>
              <w:spacing w:line="240" w:lineRule="atLeast"/>
              <w:rPr>
                <w:szCs w:val="22"/>
              </w:rPr>
            </w:pPr>
            <w:r w:rsidRPr="00FA27A3">
              <w:rPr>
                <w:szCs w:val="22"/>
              </w:rPr>
              <w:t xml:space="preserve">financial statements </w:t>
            </w:r>
          </w:p>
        </w:tc>
      </w:tr>
      <w:tr w:rsidR="00301A59" w:rsidRPr="00FA27A3" w:rsidTr="00740E6F">
        <w:trPr>
          <w:cantSplit/>
          <w:tblHeader/>
        </w:trPr>
        <w:tc>
          <w:tcPr>
            <w:tcW w:w="3690" w:type="dxa"/>
          </w:tcPr>
          <w:p w:rsidR="00D120CC" w:rsidRPr="00FA27A3" w:rsidRDefault="00D120CC" w:rsidP="00C25CAB">
            <w:pPr>
              <w:pStyle w:val="acctfourfigures"/>
              <w:spacing w:line="240" w:lineRule="atLeast"/>
              <w:rPr>
                <w:szCs w:val="22"/>
              </w:rPr>
            </w:pPr>
          </w:p>
        </w:tc>
        <w:tc>
          <w:tcPr>
            <w:tcW w:w="1350" w:type="dxa"/>
            <w:shd w:val="clear" w:color="auto" w:fill="auto"/>
          </w:tcPr>
          <w:p w:rsidR="00D120CC" w:rsidRPr="00FA27A3" w:rsidRDefault="00D120CC" w:rsidP="00C25CAB">
            <w:pPr>
              <w:pStyle w:val="acctmergecolhdg"/>
              <w:spacing w:line="240" w:lineRule="atLeast"/>
              <w:rPr>
                <w:b w:val="0"/>
                <w:bCs/>
                <w:szCs w:val="22"/>
              </w:rPr>
            </w:pPr>
            <w:r w:rsidRPr="00FA27A3">
              <w:rPr>
                <w:b w:val="0"/>
                <w:bCs/>
                <w:szCs w:val="22"/>
              </w:rPr>
              <w:t>Increase</w:t>
            </w:r>
          </w:p>
        </w:tc>
        <w:tc>
          <w:tcPr>
            <w:tcW w:w="180" w:type="dxa"/>
            <w:shd w:val="clear" w:color="auto" w:fill="auto"/>
          </w:tcPr>
          <w:p w:rsidR="00D120CC" w:rsidRPr="00FA27A3" w:rsidRDefault="00D120CC" w:rsidP="00C25CAB">
            <w:pPr>
              <w:pStyle w:val="acctmergecolhdg"/>
              <w:spacing w:line="240" w:lineRule="atLeast"/>
              <w:rPr>
                <w:b w:val="0"/>
                <w:bCs/>
                <w:szCs w:val="22"/>
              </w:rPr>
            </w:pPr>
          </w:p>
        </w:tc>
        <w:tc>
          <w:tcPr>
            <w:tcW w:w="1260" w:type="dxa"/>
            <w:shd w:val="clear" w:color="auto" w:fill="auto"/>
          </w:tcPr>
          <w:p w:rsidR="00D120CC" w:rsidRPr="00FA27A3" w:rsidRDefault="00D120CC" w:rsidP="00C25CAB">
            <w:pPr>
              <w:pStyle w:val="acctmergecolhdg"/>
              <w:spacing w:line="240" w:lineRule="atLeast"/>
              <w:rPr>
                <w:b w:val="0"/>
                <w:bCs/>
                <w:szCs w:val="22"/>
              </w:rPr>
            </w:pPr>
            <w:r w:rsidRPr="00FA27A3">
              <w:rPr>
                <w:b w:val="0"/>
                <w:bCs/>
                <w:szCs w:val="22"/>
              </w:rPr>
              <w:t>Decrease</w:t>
            </w:r>
          </w:p>
        </w:tc>
        <w:tc>
          <w:tcPr>
            <w:tcW w:w="180" w:type="dxa"/>
            <w:shd w:val="clear" w:color="auto" w:fill="auto"/>
          </w:tcPr>
          <w:p w:rsidR="00D120CC" w:rsidRPr="00FA27A3" w:rsidRDefault="00D120CC" w:rsidP="00C25CAB">
            <w:pPr>
              <w:pStyle w:val="acctmergecolhdg"/>
              <w:spacing w:line="240" w:lineRule="atLeast"/>
              <w:rPr>
                <w:b w:val="0"/>
                <w:bCs/>
                <w:szCs w:val="22"/>
              </w:rPr>
            </w:pPr>
          </w:p>
        </w:tc>
        <w:tc>
          <w:tcPr>
            <w:tcW w:w="1170" w:type="dxa"/>
            <w:shd w:val="clear" w:color="auto" w:fill="auto"/>
          </w:tcPr>
          <w:p w:rsidR="00D120CC" w:rsidRPr="00FA27A3" w:rsidRDefault="00D120CC" w:rsidP="00C25CAB">
            <w:pPr>
              <w:pStyle w:val="acctmergecolhdg"/>
              <w:spacing w:line="240" w:lineRule="atLeast"/>
              <w:rPr>
                <w:b w:val="0"/>
                <w:bCs/>
                <w:szCs w:val="22"/>
              </w:rPr>
            </w:pPr>
            <w:r w:rsidRPr="00FA27A3">
              <w:rPr>
                <w:b w:val="0"/>
                <w:bCs/>
                <w:szCs w:val="22"/>
              </w:rPr>
              <w:t>Increase</w:t>
            </w:r>
          </w:p>
        </w:tc>
        <w:tc>
          <w:tcPr>
            <w:tcW w:w="180" w:type="dxa"/>
            <w:shd w:val="clear" w:color="auto" w:fill="auto"/>
          </w:tcPr>
          <w:p w:rsidR="00D120CC" w:rsidRPr="00FA27A3" w:rsidRDefault="00D120CC" w:rsidP="00C25CAB">
            <w:pPr>
              <w:pStyle w:val="acctmergecolhdg"/>
              <w:spacing w:line="240" w:lineRule="atLeast"/>
              <w:rPr>
                <w:b w:val="0"/>
                <w:bCs/>
                <w:szCs w:val="22"/>
              </w:rPr>
            </w:pPr>
          </w:p>
        </w:tc>
        <w:tc>
          <w:tcPr>
            <w:tcW w:w="1339" w:type="dxa"/>
            <w:shd w:val="clear" w:color="auto" w:fill="auto"/>
          </w:tcPr>
          <w:p w:rsidR="00D120CC" w:rsidRPr="00FA27A3" w:rsidRDefault="00D120CC" w:rsidP="00C25CAB">
            <w:pPr>
              <w:pStyle w:val="acctmergecolhdg"/>
              <w:spacing w:line="240" w:lineRule="atLeast"/>
              <w:rPr>
                <w:b w:val="0"/>
                <w:bCs/>
                <w:szCs w:val="22"/>
              </w:rPr>
            </w:pPr>
            <w:r w:rsidRPr="00FA27A3">
              <w:rPr>
                <w:b w:val="0"/>
                <w:bCs/>
                <w:szCs w:val="22"/>
              </w:rPr>
              <w:t>Decrease</w:t>
            </w:r>
          </w:p>
        </w:tc>
      </w:tr>
      <w:tr w:rsidR="000928F6" w:rsidRPr="00FA27A3" w:rsidTr="00740E6F">
        <w:trPr>
          <w:cantSplit/>
          <w:tblHeader/>
        </w:trPr>
        <w:tc>
          <w:tcPr>
            <w:tcW w:w="3690" w:type="dxa"/>
          </w:tcPr>
          <w:p w:rsidR="000928F6" w:rsidRPr="00FA27A3" w:rsidRDefault="000928F6" w:rsidP="00C25CAB">
            <w:pPr>
              <w:pStyle w:val="acctfourfigures"/>
              <w:spacing w:line="240" w:lineRule="atLeast"/>
              <w:rPr>
                <w:b/>
                <w:bCs/>
                <w:szCs w:val="22"/>
              </w:rPr>
            </w:pPr>
          </w:p>
        </w:tc>
        <w:tc>
          <w:tcPr>
            <w:tcW w:w="5659" w:type="dxa"/>
            <w:gridSpan w:val="7"/>
            <w:shd w:val="clear" w:color="auto" w:fill="auto"/>
          </w:tcPr>
          <w:p w:rsidR="000928F6" w:rsidRPr="00FA27A3" w:rsidRDefault="000928F6" w:rsidP="00C25CAB">
            <w:pPr>
              <w:pStyle w:val="acctmergecolhdg"/>
              <w:spacing w:line="240" w:lineRule="atLeast"/>
              <w:rPr>
                <w:b w:val="0"/>
                <w:bCs/>
                <w:szCs w:val="22"/>
              </w:rPr>
            </w:pPr>
            <w:r w:rsidRPr="00FA27A3">
              <w:rPr>
                <w:b w:val="0"/>
                <w:bCs/>
                <w:i/>
                <w:iCs/>
                <w:szCs w:val="22"/>
              </w:rPr>
              <w:t>(in thousand Baht)</w:t>
            </w:r>
          </w:p>
        </w:tc>
      </w:tr>
      <w:tr w:rsidR="000928F6" w:rsidRPr="00FA27A3" w:rsidTr="00740E6F">
        <w:trPr>
          <w:cantSplit/>
          <w:tblHeader/>
        </w:trPr>
        <w:tc>
          <w:tcPr>
            <w:tcW w:w="3690" w:type="dxa"/>
          </w:tcPr>
          <w:p w:rsidR="000928F6" w:rsidRPr="00FA27A3" w:rsidRDefault="00A11560" w:rsidP="00A11560">
            <w:pPr>
              <w:pStyle w:val="acctfourfigures"/>
              <w:tabs>
                <w:tab w:val="clear" w:pos="765"/>
                <w:tab w:val="decimal" w:pos="472"/>
              </w:tabs>
              <w:spacing w:line="240" w:lineRule="atLeast"/>
              <w:rPr>
                <w:szCs w:val="22"/>
              </w:rPr>
            </w:pPr>
            <w:r w:rsidRPr="00FA27A3">
              <w:rPr>
                <w:b/>
                <w:bCs/>
                <w:szCs w:val="22"/>
              </w:rPr>
              <w:t xml:space="preserve">At </w:t>
            </w:r>
            <w:r w:rsidR="000928F6" w:rsidRPr="00FA27A3">
              <w:rPr>
                <w:b/>
                <w:bCs/>
                <w:szCs w:val="22"/>
              </w:rPr>
              <w:t>31 December 201</w:t>
            </w:r>
            <w:r w:rsidR="00740E6F">
              <w:rPr>
                <w:b/>
                <w:bCs/>
                <w:szCs w:val="22"/>
              </w:rPr>
              <w:t>8</w:t>
            </w:r>
          </w:p>
        </w:tc>
        <w:tc>
          <w:tcPr>
            <w:tcW w:w="135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26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17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339" w:type="dxa"/>
            <w:shd w:val="clear" w:color="auto" w:fill="auto"/>
          </w:tcPr>
          <w:p w:rsidR="000928F6" w:rsidRPr="00FA27A3" w:rsidRDefault="000928F6" w:rsidP="000928F6">
            <w:pPr>
              <w:pStyle w:val="acctmergecolhdg"/>
              <w:spacing w:line="240" w:lineRule="atLeast"/>
              <w:rPr>
                <w:b w:val="0"/>
                <w:bCs/>
                <w:szCs w:val="22"/>
              </w:rPr>
            </w:pPr>
          </w:p>
        </w:tc>
      </w:tr>
      <w:tr w:rsidR="000928F6" w:rsidRPr="00FA27A3" w:rsidTr="00740E6F">
        <w:trPr>
          <w:cantSplit/>
          <w:tblHeader/>
        </w:trPr>
        <w:tc>
          <w:tcPr>
            <w:tcW w:w="3690" w:type="dxa"/>
          </w:tcPr>
          <w:p w:rsidR="000928F6" w:rsidRPr="00FA27A3" w:rsidRDefault="00A11560" w:rsidP="00A11560">
            <w:pPr>
              <w:pStyle w:val="acctfourfigures"/>
              <w:spacing w:line="240" w:lineRule="atLeast"/>
              <w:rPr>
                <w:b/>
                <w:bCs/>
                <w:szCs w:val="22"/>
              </w:rPr>
            </w:pPr>
            <w:r w:rsidRPr="00FA27A3">
              <w:rPr>
                <w:b/>
                <w:bCs/>
                <w:szCs w:val="22"/>
              </w:rPr>
              <w:t>Post-employment benefits</w:t>
            </w:r>
          </w:p>
        </w:tc>
        <w:tc>
          <w:tcPr>
            <w:tcW w:w="135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26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17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339" w:type="dxa"/>
            <w:shd w:val="clear" w:color="auto" w:fill="auto"/>
          </w:tcPr>
          <w:p w:rsidR="000928F6" w:rsidRPr="00FA27A3" w:rsidRDefault="000928F6" w:rsidP="000928F6">
            <w:pPr>
              <w:pStyle w:val="acctmergecolhdg"/>
              <w:spacing w:line="240" w:lineRule="atLeast"/>
              <w:rPr>
                <w:b w:val="0"/>
                <w:bCs/>
                <w:szCs w:val="22"/>
              </w:rPr>
            </w:pPr>
          </w:p>
        </w:tc>
      </w:tr>
      <w:tr w:rsidR="000928F6" w:rsidRPr="00FA27A3" w:rsidTr="00740E6F">
        <w:trPr>
          <w:cantSplit/>
        </w:trPr>
        <w:tc>
          <w:tcPr>
            <w:tcW w:w="3690" w:type="dxa"/>
          </w:tcPr>
          <w:p w:rsidR="000928F6" w:rsidRPr="00FA27A3" w:rsidRDefault="000928F6" w:rsidP="000928F6">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 (1% movement)</w:t>
            </w:r>
          </w:p>
        </w:tc>
        <w:tc>
          <w:tcPr>
            <w:tcW w:w="1350" w:type="dxa"/>
          </w:tcPr>
          <w:p w:rsidR="000928F6" w:rsidRPr="00FA27A3" w:rsidRDefault="002612ED" w:rsidP="008978AA">
            <w:pPr>
              <w:pStyle w:val="acctfourfigures"/>
              <w:tabs>
                <w:tab w:val="clear" w:pos="765"/>
                <w:tab w:val="decimal" w:pos="1134"/>
              </w:tabs>
              <w:spacing w:line="240" w:lineRule="atLeast"/>
              <w:ind w:left="-79" w:right="-108"/>
              <w:rPr>
                <w:szCs w:val="22"/>
                <w:lang w:val="en-US"/>
              </w:rPr>
            </w:pPr>
            <w:r>
              <w:rPr>
                <w:szCs w:val="22"/>
                <w:lang w:val="en-US"/>
              </w:rPr>
              <w:t>(167</w:t>
            </w:r>
            <w:r w:rsidR="001C3AF4">
              <w:rPr>
                <w:szCs w:val="22"/>
                <w:lang w:val="en-US"/>
              </w:rPr>
              <w:t>)</w:t>
            </w: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260" w:type="dxa"/>
          </w:tcPr>
          <w:p w:rsidR="000928F6" w:rsidRPr="00FA27A3" w:rsidRDefault="001C3AF4" w:rsidP="000928F6">
            <w:pPr>
              <w:pStyle w:val="acctfourfigures"/>
              <w:tabs>
                <w:tab w:val="clear" w:pos="765"/>
                <w:tab w:val="decimal" w:pos="731"/>
              </w:tabs>
              <w:spacing w:line="240" w:lineRule="atLeast"/>
              <w:ind w:right="11"/>
              <w:jc w:val="right"/>
              <w:rPr>
                <w:szCs w:val="22"/>
              </w:rPr>
            </w:pPr>
            <w:r>
              <w:rPr>
                <w:szCs w:val="22"/>
              </w:rPr>
              <w:t>19</w:t>
            </w:r>
            <w:r w:rsidR="002612ED">
              <w:rPr>
                <w:szCs w:val="22"/>
              </w:rPr>
              <w:t>4</w:t>
            </w:r>
          </w:p>
        </w:tc>
        <w:tc>
          <w:tcPr>
            <w:tcW w:w="180" w:type="dxa"/>
          </w:tcPr>
          <w:p w:rsidR="000928F6" w:rsidRPr="00FA27A3" w:rsidRDefault="000928F6" w:rsidP="000928F6">
            <w:pPr>
              <w:pStyle w:val="acctfourfigures"/>
              <w:spacing w:line="240" w:lineRule="atLeast"/>
              <w:jc w:val="right"/>
              <w:rPr>
                <w:szCs w:val="22"/>
              </w:rPr>
            </w:pPr>
          </w:p>
        </w:tc>
        <w:tc>
          <w:tcPr>
            <w:tcW w:w="1170" w:type="dxa"/>
          </w:tcPr>
          <w:p w:rsidR="000928F6" w:rsidRPr="00FA27A3" w:rsidRDefault="00840F62" w:rsidP="008978AA">
            <w:pPr>
              <w:pStyle w:val="acctfourfigures"/>
              <w:tabs>
                <w:tab w:val="clear" w:pos="765"/>
                <w:tab w:val="decimal" w:pos="1001"/>
              </w:tabs>
              <w:spacing w:line="240" w:lineRule="atLeast"/>
              <w:ind w:left="-79" w:right="-108"/>
              <w:rPr>
                <w:szCs w:val="22"/>
                <w:lang w:val="en-US"/>
              </w:rPr>
            </w:pPr>
            <w:r>
              <w:rPr>
                <w:szCs w:val="22"/>
                <w:lang w:val="en-US"/>
              </w:rPr>
              <w:t>(</w:t>
            </w:r>
            <w:r w:rsidR="002612ED">
              <w:rPr>
                <w:szCs w:val="22"/>
                <w:lang w:val="en-US"/>
              </w:rPr>
              <w:t>117</w:t>
            </w:r>
            <w:r>
              <w:rPr>
                <w:szCs w:val="22"/>
                <w:lang w:val="en-US"/>
              </w:rPr>
              <w:t>)</w:t>
            </w: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339" w:type="dxa"/>
          </w:tcPr>
          <w:p w:rsidR="000928F6" w:rsidRPr="00FA27A3" w:rsidRDefault="00840F62" w:rsidP="000928F6">
            <w:pPr>
              <w:pStyle w:val="acctfourfigures"/>
              <w:tabs>
                <w:tab w:val="clear" w:pos="765"/>
                <w:tab w:val="decimal" w:pos="731"/>
              </w:tabs>
              <w:spacing w:line="240" w:lineRule="atLeast"/>
              <w:ind w:right="90"/>
              <w:jc w:val="right"/>
              <w:rPr>
                <w:szCs w:val="22"/>
              </w:rPr>
            </w:pPr>
            <w:r>
              <w:rPr>
                <w:szCs w:val="22"/>
              </w:rPr>
              <w:t>1</w:t>
            </w:r>
            <w:r w:rsidR="002612ED">
              <w:rPr>
                <w:szCs w:val="22"/>
              </w:rPr>
              <w:t>35</w:t>
            </w:r>
          </w:p>
        </w:tc>
      </w:tr>
      <w:tr w:rsidR="000928F6" w:rsidRPr="00FA27A3" w:rsidTr="00740E6F">
        <w:trPr>
          <w:cantSplit/>
        </w:trPr>
        <w:tc>
          <w:tcPr>
            <w:tcW w:w="3690" w:type="dxa"/>
          </w:tcPr>
          <w:p w:rsidR="000928F6" w:rsidRPr="00FA27A3" w:rsidRDefault="00A003EF" w:rsidP="000928F6">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r w:rsidR="000928F6" w:rsidRPr="00FA27A3">
              <w:rPr>
                <w:rFonts w:ascii="Times New Roman" w:hAnsi="Times New Roman" w:cs="Times New Roman"/>
                <w:sz w:val="22"/>
                <w:szCs w:val="22"/>
              </w:rPr>
              <w:t xml:space="preserve"> (1% movement)</w:t>
            </w:r>
          </w:p>
        </w:tc>
        <w:tc>
          <w:tcPr>
            <w:tcW w:w="1350" w:type="dxa"/>
          </w:tcPr>
          <w:p w:rsidR="000928F6" w:rsidRPr="00FA27A3" w:rsidRDefault="001C3AF4" w:rsidP="007555A4">
            <w:pPr>
              <w:pStyle w:val="acctfourfigures"/>
              <w:tabs>
                <w:tab w:val="clear" w:pos="765"/>
                <w:tab w:val="decimal" w:pos="1091"/>
              </w:tabs>
              <w:spacing w:line="240" w:lineRule="atLeast"/>
              <w:ind w:right="11"/>
              <w:jc w:val="center"/>
              <w:rPr>
                <w:szCs w:val="22"/>
              </w:rPr>
            </w:pPr>
            <w:r>
              <w:rPr>
                <w:szCs w:val="22"/>
              </w:rPr>
              <w:t>18</w:t>
            </w:r>
            <w:r w:rsidR="002612ED">
              <w:rPr>
                <w:szCs w:val="22"/>
              </w:rPr>
              <w:t>3</w:t>
            </w:r>
          </w:p>
        </w:tc>
        <w:tc>
          <w:tcPr>
            <w:tcW w:w="180" w:type="dxa"/>
          </w:tcPr>
          <w:p w:rsidR="000928F6" w:rsidRPr="00FA27A3" w:rsidRDefault="000928F6" w:rsidP="000928F6">
            <w:pPr>
              <w:pStyle w:val="acctfourfigures"/>
              <w:spacing w:line="240" w:lineRule="atLeast"/>
              <w:jc w:val="right"/>
              <w:rPr>
                <w:szCs w:val="22"/>
              </w:rPr>
            </w:pPr>
          </w:p>
        </w:tc>
        <w:tc>
          <w:tcPr>
            <w:tcW w:w="1260" w:type="dxa"/>
          </w:tcPr>
          <w:p w:rsidR="000928F6" w:rsidRPr="00FA27A3" w:rsidRDefault="002612ED" w:rsidP="000928F6">
            <w:pPr>
              <w:pStyle w:val="acctfourfigures"/>
              <w:tabs>
                <w:tab w:val="clear" w:pos="765"/>
                <w:tab w:val="decimal" w:pos="1091"/>
              </w:tabs>
              <w:spacing w:line="240" w:lineRule="atLeast"/>
              <w:ind w:left="-79" w:right="-108"/>
              <w:rPr>
                <w:szCs w:val="22"/>
                <w:lang w:val="en-US"/>
              </w:rPr>
            </w:pPr>
            <w:r>
              <w:rPr>
                <w:szCs w:val="22"/>
                <w:lang w:val="en-US"/>
              </w:rPr>
              <w:t>(160</w:t>
            </w:r>
            <w:r w:rsidR="00840F62">
              <w:rPr>
                <w:szCs w:val="22"/>
                <w:lang w:val="en-US"/>
              </w:rPr>
              <w:t>)</w:t>
            </w: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170" w:type="dxa"/>
          </w:tcPr>
          <w:p w:rsidR="000928F6" w:rsidRPr="00FA27A3" w:rsidRDefault="002612ED" w:rsidP="00863646">
            <w:pPr>
              <w:pStyle w:val="acctfourfigures"/>
              <w:tabs>
                <w:tab w:val="clear" w:pos="765"/>
              </w:tabs>
              <w:spacing w:line="240" w:lineRule="atLeast"/>
              <w:ind w:right="11"/>
              <w:jc w:val="right"/>
              <w:rPr>
                <w:szCs w:val="22"/>
              </w:rPr>
            </w:pPr>
            <w:r>
              <w:rPr>
                <w:szCs w:val="22"/>
              </w:rPr>
              <w:t>128</w:t>
            </w:r>
          </w:p>
        </w:tc>
        <w:tc>
          <w:tcPr>
            <w:tcW w:w="180" w:type="dxa"/>
          </w:tcPr>
          <w:p w:rsidR="000928F6" w:rsidRPr="00FA27A3" w:rsidRDefault="000928F6" w:rsidP="000928F6">
            <w:pPr>
              <w:pStyle w:val="acctfourfigures"/>
              <w:spacing w:line="240" w:lineRule="atLeast"/>
              <w:jc w:val="right"/>
              <w:rPr>
                <w:szCs w:val="22"/>
              </w:rPr>
            </w:pPr>
          </w:p>
        </w:tc>
        <w:tc>
          <w:tcPr>
            <w:tcW w:w="1339" w:type="dxa"/>
          </w:tcPr>
          <w:p w:rsidR="000928F6" w:rsidRPr="00FA27A3" w:rsidRDefault="002612ED" w:rsidP="00543BC8">
            <w:pPr>
              <w:pStyle w:val="acctfourfigures"/>
              <w:tabs>
                <w:tab w:val="clear" w:pos="765"/>
                <w:tab w:val="decimal" w:pos="1091"/>
              </w:tabs>
              <w:spacing w:line="240" w:lineRule="atLeast"/>
              <w:ind w:left="-79" w:right="-108"/>
              <w:rPr>
                <w:szCs w:val="22"/>
                <w:lang w:val="en-US"/>
              </w:rPr>
            </w:pPr>
            <w:r>
              <w:rPr>
                <w:szCs w:val="22"/>
                <w:lang w:val="en-US"/>
              </w:rPr>
              <w:t>(114</w:t>
            </w:r>
            <w:r w:rsidR="00840F62">
              <w:rPr>
                <w:szCs w:val="22"/>
                <w:lang w:val="en-US"/>
              </w:rPr>
              <w:t>)</w:t>
            </w:r>
          </w:p>
        </w:tc>
      </w:tr>
      <w:tr w:rsidR="00F609C2" w:rsidRPr="00FA27A3" w:rsidTr="00740E6F">
        <w:trPr>
          <w:cantSplit/>
        </w:trPr>
        <w:tc>
          <w:tcPr>
            <w:tcW w:w="3690" w:type="dxa"/>
          </w:tcPr>
          <w:p w:rsidR="00F609C2" w:rsidRPr="00FA27A3" w:rsidRDefault="00F609C2" w:rsidP="00863646">
            <w:pPr>
              <w:pStyle w:val="BodyText"/>
              <w:spacing w:after="0"/>
              <w:rPr>
                <w:rFonts w:ascii="Times New Roman" w:hAnsi="Times New Roman" w:cs="Times New Roman"/>
                <w:sz w:val="22"/>
                <w:szCs w:val="22"/>
              </w:rPr>
            </w:pPr>
            <w:r w:rsidRPr="001C3AF4">
              <w:rPr>
                <w:rFonts w:ascii="Times New Roman" w:hAnsi="Times New Roman" w:cs="Times New Roman"/>
                <w:sz w:val="22"/>
                <w:szCs w:val="22"/>
              </w:rPr>
              <w:t>Employee turnover (1% movement)</w:t>
            </w:r>
          </w:p>
        </w:tc>
        <w:tc>
          <w:tcPr>
            <w:tcW w:w="1350" w:type="dxa"/>
          </w:tcPr>
          <w:p w:rsidR="00F609C2" w:rsidRPr="00FA27A3" w:rsidRDefault="00024B7A" w:rsidP="00863646">
            <w:pPr>
              <w:pStyle w:val="acctfourfigures"/>
              <w:tabs>
                <w:tab w:val="clear" w:pos="765"/>
                <w:tab w:val="decimal" w:pos="1134"/>
              </w:tabs>
              <w:spacing w:line="240" w:lineRule="atLeast"/>
              <w:ind w:left="-79" w:right="-108"/>
              <w:rPr>
                <w:szCs w:val="22"/>
                <w:lang w:val="en-US"/>
              </w:rPr>
            </w:pPr>
            <w:r>
              <w:rPr>
                <w:szCs w:val="22"/>
                <w:lang w:val="en-US"/>
              </w:rPr>
              <w:t>(7</w:t>
            </w:r>
            <w:r w:rsidR="001C3AF4">
              <w:rPr>
                <w:szCs w:val="22"/>
                <w:lang w:val="en-US"/>
              </w:rPr>
              <w:t>)</w:t>
            </w:r>
          </w:p>
        </w:tc>
        <w:tc>
          <w:tcPr>
            <w:tcW w:w="180" w:type="dxa"/>
          </w:tcPr>
          <w:p w:rsidR="00F609C2" w:rsidRPr="00FA27A3" w:rsidRDefault="00F609C2" w:rsidP="00863646">
            <w:pPr>
              <w:pStyle w:val="30"/>
              <w:tabs>
                <w:tab w:val="clear" w:pos="360"/>
                <w:tab w:val="clear" w:pos="720"/>
              </w:tabs>
              <w:ind w:right="72"/>
              <w:jc w:val="right"/>
              <w:rPr>
                <w:rFonts w:cs="Times New Roman"/>
                <w:lang w:val="en-US"/>
              </w:rPr>
            </w:pPr>
          </w:p>
        </w:tc>
        <w:tc>
          <w:tcPr>
            <w:tcW w:w="1260" w:type="dxa"/>
          </w:tcPr>
          <w:p w:rsidR="00F609C2" w:rsidRPr="00FA27A3" w:rsidRDefault="00840F62" w:rsidP="00863646">
            <w:pPr>
              <w:pStyle w:val="acctfourfigures"/>
              <w:tabs>
                <w:tab w:val="clear" w:pos="765"/>
                <w:tab w:val="decimal" w:pos="731"/>
              </w:tabs>
              <w:spacing w:line="240" w:lineRule="atLeast"/>
              <w:ind w:right="11"/>
              <w:jc w:val="right"/>
              <w:rPr>
                <w:szCs w:val="22"/>
              </w:rPr>
            </w:pPr>
            <w:r>
              <w:rPr>
                <w:szCs w:val="22"/>
              </w:rPr>
              <w:t>9</w:t>
            </w:r>
          </w:p>
        </w:tc>
        <w:tc>
          <w:tcPr>
            <w:tcW w:w="180" w:type="dxa"/>
          </w:tcPr>
          <w:p w:rsidR="00F609C2" w:rsidRPr="00FA27A3" w:rsidRDefault="00F609C2" w:rsidP="00863646">
            <w:pPr>
              <w:pStyle w:val="acctfourfigures"/>
              <w:spacing w:line="240" w:lineRule="atLeast"/>
              <w:jc w:val="right"/>
              <w:rPr>
                <w:szCs w:val="22"/>
              </w:rPr>
            </w:pPr>
          </w:p>
        </w:tc>
        <w:tc>
          <w:tcPr>
            <w:tcW w:w="1170" w:type="dxa"/>
          </w:tcPr>
          <w:p w:rsidR="00F609C2" w:rsidRPr="00FA27A3" w:rsidRDefault="002612ED" w:rsidP="00863646">
            <w:pPr>
              <w:pStyle w:val="acctfourfigures"/>
              <w:tabs>
                <w:tab w:val="clear" w:pos="765"/>
                <w:tab w:val="decimal" w:pos="1001"/>
              </w:tabs>
              <w:spacing w:line="240" w:lineRule="atLeast"/>
              <w:ind w:left="-79" w:right="-108"/>
              <w:rPr>
                <w:szCs w:val="22"/>
                <w:lang w:val="en-US"/>
              </w:rPr>
            </w:pPr>
            <w:r>
              <w:rPr>
                <w:szCs w:val="22"/>
                <w:lang w:val="en-US"/>
              </w:rPr>
              <w:t>(5</w:t>
            </w:r>
            <w:r w:rsidR="00840F62">
              <w:rPr>
                <w:szCs w:val="22"/>
                <w:lang w:val="en-US"/>
              </w:rPr>
              <w:t>)</w:t>
            </w:r>
          </w:p>
        </w:tc>
        <w:tc>
          <w:tcPr>
            <w:tcW w:w="180" w:type="dxa"/>
          </w:tcPr>
          <w:p w:rsidR="00F609C2" w:rsidRPr="00FA27A3" w:rsidRDefault="00F609C2" w:rsidP="00863646">
            <w:pPr>
              <w:pStyle w:val="30"/>
              <w:tabs>
                <w:tab w:val="clear" w:pos="360"/>
                <w:tab w:val="clear" w:pos="720"/>
              </w:tabs>
              <w:ind w:right="72"/>
              <w:jc w:val="right"/>
              <w:rPr>
                <w:rFonts w:cs="Times New Roman"/>
                <w:lang w:val="en-US"/>
              </w:rPr>
            </w:pPr>
          </w:p>
        </w:tc>
        <w:tc>
          <w:tcPr>
            <w:tcW w:w="1339" w:type="dxa"/>
          </w:tcPr>
          <w:p w:rsidR="00F609C2" w:rsidRPr="00FA27A3" w:rsidRDefault="002612ED" w:rsidP="00863646">
            <w:pPr>
              <w:pStyle w:val="acctfourfigures"/>
              <w:tabs>
                <w:tab w:val="clear" w:pos="765"/>
                <w:tab w:val="decimal" w:pos="731"/>
              </w:tabs>
              <w:spacing w:line="240" w:lineRule="atLeast"/>
              <w:ind w:right="90"/>
              <w:jc w:val="right"/>
              <w:rPr>
                <w:szCs w:val="22"/>
              </w:rPr>
            </w:pPr>
            <w:r>
              <w:rPr>
                <w:szCs w:val="22"/>
              </w:rPr>
              <w:t>6</w:t>
            </w:r>
          </w:p>
        </w:tc>
      </w:tr>
      <w:tr w:rsidR="000928F6" w:rsidRPr="00FA27A3" w:rsidTr="00740E6F">
        <w:trPr>
          <w:cantSplit/>
        </w:trPr>
        <w:tc>
          <w:tcPr>
            <w:tcW w:w="3690" w:type="dxa"/>
          </w:tcPr>
          <w:p w:rsidR="000928F6" w:rsidRPr="00FA27A3" w:rsidRDefault="0068219D" w:rsidP="002B3023">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r w:rsidR="000928F6" w:rsidRPr="00FA27A3">
              <w:rPr>
                <w:rFonts w:ascii="Times New Roman" w:hAnsi="Times New Roman" w:cs="Times New Roman"/>
                <w:sz w:val="22"/>
                <w:szCs w:val="22"/>
              </w:rPr>
              <w:t xml:space="preserve"> (1</w:t>
            </w:r>
            <w:r w:rsidR="002B3023" w:rsidRPr="00FA27A3">
              <w:rPr>
                <w:rFonts w:ascii="Times New Roman" w:hAnsi="Times New Roman" w:cs="Times New Roman"/>
                <w:sz w:val="22"/>
                <w:szCs w:val="22"/>
              </w:rPr>
              <w:t>%</w:t>
            </w:r>
            <w:r w:rsidR="000928F6" w:rsidRPr="00FA27A3">
              <w:rPr>
                <w:rFonts w:ascii="Times New Roman" w:hAnsi="Times New Roman" w:cs="Times New Roman"/>
                <w:sz w:val="22"/>
                <w:szCs w:val="22"/>
              </w:rPr>
              <w:t xml:space="preserve"> movement)</w:t>
            </w:r>
          </w:p>
        </w:tc>
        <w:tc>
          <w:tcPr>
            <w:tcW w:w="1350" w:type="dxa"/>
          </w:tcPr>
          <w:p w:rsidR="000928F6" w:rsidRPr="00FA27A3" w:rsidRDefault="001C3AF4" w:rsidP="000928F6">
            <w:pPr>
              <w:pStyle w:val="acctfourfigures"/>
              <w:tabs>
                <w:tab w:val="clear" w:pos="765"/>
                <w:tab w:val="decimal" w:pos="1134"/>
              </w:tabs>
              <w:spacing w:line="240" w:lineRule="atLeast"/>
              <w:ind w:left="-79" w:right="-108"/>
              <w:rPr>
                <w:szCs w:val="22"/>
                <w:lang w:val="en-US"/>
              </w:rPr>
            </w:pPr>
            <w:r>
              <w:rPr>
                <w:szCs w:val="22"/>
                <w:lang w:val="en-US"/>
              </w:rPr>
              <w:t>(1)</w:t>
            </w: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260" w:type="dxa"/>
          </w:tcPr>
          <w:p w:rsidR="000928F6" w:rsidRPr="00FA27A3" w:rsidRDefault="00840F62" w:rsidP="000928F6">
            <w:pPr>
              <w:pStyle w:val="acctfourfigures"/>
              <w:tabs>
                <w:tab w:val="clear" w:pos="765"/>
                <w:tab w:val="decimal" w:pos="731"/>
              </w:tabs>
              <w:spacing w:line="240" w:lineRule="atLeast"/>
              <w:ind w:right="11"/>
              <w:jc w:val="right"/>
              <w:rPr>
                <w:szCs w:val="22"/>
              </w:rPr>
            </w:pPr>
            <w:r>
              <w:rPr>
                <w:szCs w:val="22"/>
              </w:rPr>
              <w:t>1</w:t>
            </w:r>
          </w:p>
        </w:tc>
        <w:tc>
          <w:tcPr>
            <w:tcW w:w="180" w:type="dxa"/>
          </w:tcPr>
          <w:p w:rsidR="000928F6" w:rsidRPr="00FA27A3" w:rsidRDefault="000928F6" w:rsidP="000928F6">
            <w:pPr>
              <w:pStyle w:val="acctfourfigures"/>
              <w:spacing w:line="240" w:lineRule="atLeast"/>
              <w:jc w:val="right"/>
              <w:rPr>
                <w:szCs w:val="22"/>
              </w:rPr>
            </w:pPr>
          </w:p>
        </w:tc>
        <w:tc>
          <w:tcPr>
            <w:tcW w:w="1170" w:type="dxa"/>
          </w:tcPr>
          <w:p w:rsidR="000928F6" w:rsidRPr="00FA27A3" w:rsidRDefault="00840F62" w:rsidP="00863646">
            <w:pPr>
              <w:pStyle w:val="acctfourfigures"/>
              <w:tabs>
                <w:tab w:val="clear" w:pos="765"/>
                <w:tab w:val="decimal" w:pos="1001"/>
              </w:tabs>
              <w:spacing w:line="240" w:lineRule="atLeast"/>
              <w:ind w:left="-79" w:right="-108"/>
              <w:rPr>
                <w:szCs w:val="22"/>
                <w:lang w:val="en-US"/>
              </w:rPr>
            </w:pPr>
            <w:r>
              <w:rPr>
                <w:szCs w:val="22"/>
                <w:lang w:val="en-US"/>
              </w:rPr>
              <w:t>(1</w:t>
            </w:r>
            <w:r w:rsidR="00024B7A">
              <w:rPr>
                <w:szCs w:val="22"/>
                <w:lang w:val="en-US"/>
              </w:rPr>
              <w:t>)</w:t>
            </w: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339" w:type="dxa"/>
          </w:tcPr>
          <w:p w:rsidR="000928F6" w:rsidRPr="00FA27A3" w:rsidRDefault="00840F62" w:rsidP="000928F6">
            <w:pPr>
              <w:pStyle w:val="acctfourfigures"/>
              <w:tabs>
                <w:tab w:val="clear" w:pos="765"/>
                <w:tab w:val="decimal" w:pos="731"/>
              </w:tabs>
              <w:spacing w:line="240" w:lineRule="atLeast"/>
              <w:ind w:right="90"/>
              <w:jc w:val="right"/>
              <w:rPr>
                <w:szCs w:val="22"/>
              </w:rPr>
            </w:pPr>
            <w:r>
              <w:rPr>
                <w:szCs w:val="22"/>
              </w:rPr>
              <w:t>1</w:t>
            </w:r>
          </w:p>
        </w:tc>
      </w:tr>
      <w:tr w:rsidR="000928F6" w:rsidRPr="00FA27A3" w:rsidTr="00740E6F">
        <w:trPr>
          <w:cantSplit/>
        </w:trPr>
        <w:tc>
          <w:tcPr>
            <w:tcW w:w="3690" w:type="dxa"/>
          </w:tcPr>
          <w:p w:rsidR="000928F6" w:rsidRPr="00FA27A3" w:rsidRDefault="000928F6" w:rsidP="000928F6">
            <w:pPr>
              <w:pStyle w:val="BodyText"/>
              <w:spacing w:after="0"/>
              <w:rPr>
                <w:rFonts w:ascii="Times New Roman" w:hAnsi="Times New Roman" w:cs="Times New Roman"/>
                <w:sz w:val="22"/>
                <w:szCs w:val="22"/>
              </w:rPr>
            </w:pPr>
          </w:p>
        </w:tc>
        <w:tc>
          <w:tcPr>
            <w:tcW w:w="1350" w:type="dxa"/>
          </w:tcPr>
          <w:p w:rsidR="000928F6" w:rsidRPr="00FA27A3" w:rsidRDefault="000928F6" w:rsidP="000928F6">
            <w:pPr>
              <w:pStyle w:val="acctfourfigures"/>
              <w:tabs>
                <w:tab w:val="clear" w:pos="765"/>
                <w:tab w:val="decimal" w:pos="1134"/>
              </w:tabs>
              <w:spacing w:line="240" w:lineRule="atLeast"/>
              <w:ind w:left="-79" w:right="-108"/>
              <w:rPr>
                <w:szCs w:val="22"/>
                <w:lang w:val="en-US"/>
              </w:rPr>
            </w:pP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260" w:type="dxa"/>
          </w:tcPr>
          <w:p w:rsidR="000928F6" w:rsidRPr="00FA27A3" w:rsidRDefault="000928F6" w:rsidP="000928F6">
            <w:pPr>
              <w:pStyle w:val="acctfourfigures"/>
              <w:tabs>
                <w:tab w:val="clear" w:pos="765"/>
                <w:tab w:val="decimal" w:pos="731"/>
              </w:tabs>
              <w:spacing w:line="240" w:lineRule="atLeast"/>
              <w:ind w:right="11"/>
              <w:jc w:val="right"/>
              <w:rPr>
                <w:szCs w:val="22"/>
              </w:rPr>
            </w:pPr>
          </w:p>
        </w:tc>
        <w:tc>
          <w:tcPr>
            <w:tcW w:w="180" w:type="dxa"/>
          </w:tcPr>
          <w:p w:rsidR="000928F6" w:rsidRPr="00FA27A3" w:rsidRDefault="000928F6" w:rsidP="000928F6">
            <w:pPr>
              <w:pStyle w:val="acctfourfigures"/>
              <w:spacing w:line="240" w:lineRule="atLeast"/>
              <w:jc w:val="right"/>
              <w:rPr>
                <w:szCs w:val="22"/>
              </w:rPr>
            </w:pPr>
          </w:p>
        </w:tc>
        <w:tc>
          <w:tcPr>
            <w:tcW w:w="1170" w:type="dxa"/>
          </w:tcPr>
          <w:p w:rsidR="000928F6" w:rsidRPr="00FA27A3" w:rsidRDefault="000928F6" w:rsidP="000928F6">
            <w:pPr>
              <w:pStyle w:val="acctfourfigures"/>
              <w:tabs>
                <w:tab w:val="clear" w:pos="765"/>
                <w:tab w:val="decimal" w:pos="1134"/>
              </w:tabs>
              <w:spacing w:line="240" w:lineRule="atLeast"/>
              <w:ind w:left="-79" w:right="-108"/>
              <w:rPr>
                <w:szCs w:val="22"/>
                <w:lang w:val="en-US"/>
              </w:rPr>
            </w:pP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339" w:type="dxa"/>
          </w:tcPr>
          <w:p w:rsidR="000928F6" w:rsidRPr="00FA27A3" w:rsidRDefault="000928F6" w:rsidP="000928F6">
            <w:pPr>
              <w:pStyle w:val="acctfourfigures"/>
              <w:tabs>
                <w:tab w:val="clear" w:pos="765"/>
                <w:tab w:val="decimal" w:pos="731"/>
              </w:tabs>
              <w:spacing w:line="240" w:lineRule="atLeast"/>
              <w:ind w:right="90"/>
              <w:jc w:val="right"/>
              <w:rPr>
                <w:szCs w:val="22"/>
              </w:rPr>
            </w:pPr>
          </w:p>
        </w:tc>
      </w:tr>
      <w:tr w:rsidR="000928F6" w:rsidRPr="00FA27A3" w:rsidTr="00740E6F">
        <w:trPr>
          <w:cantSplit/>
          <w:tblHeader/>
        </w:trPr>
        <w:tc>
          <w:tcPr>
            <w:tcW w:w="3690" w:type="dxa"/>
          </w:tcPr>
          <w:p w:rsidR="000928F6" w:rsidRPr="00FA27A3" w:rsidRDefault="00A11560" w:rsidP="000928F6">
            <w:pPr>
              <w:pStyle w:val="acctfourfigures"/>
              <w:spacing w:line="240" w:lineRule="atLeast"/>
              <w:rPr>
                <w:b/>
                <w:bCs/>
                <w:szCs w:val="22"/>
              </w:rPr>
            </w:pPr>
            <w:r w:rsidRPr="00FA27A3">
              <w:rPr>
                <w:b/>
                <w:bCs/>
                <w:szCs w:val="22"/>
              </w:rPr>
              <w:t>Other long-term employee benefits</w:t>
            </w:r>
          </w:p>
        </w:tc>
        <w:tc>
          <w:tcPr>
            <w:tcW w:w="135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26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170" w:type="dxa"/>
            <w:shd w:val="clear" w:color="auto" w:fill="auto"/>
          </w:tcPr>
          <w:p w:rsidR="000928F6" w:rsidRPr="00FA27A3" w:rsidRDefault="000928F6" w:rsidP="000928F6">
            <w:pPr>
              <w:pStyle w:val="acctmergecolhdg"/>
              <w:spacing w:line="240" w:lineRule="atLeast"/>
              <w:rPr>
                <w:b w:val="0"/>
                <w:bCs/>
                <w:szCs w:val="22"/>
              </w:rPr>
            </w:pPr>
          </w:p>
        </w:tc>
        <w:tc>
          <w:tcPr>
            <w:tcW w:w="180" w:type="dxa"/>
            <w:shd w:val="clear" w:color="auto" w:fill="auto"/>
          </w:tcPr>
          <w:p w:rsidR="000928F6" w:rsidRPr="00FA27A3" w:rsidRDefault="000928F6" w:rsidP="000928F6">
            <w:pPr>
              <w:pStyle w:val="acctmergecolhdg"/>
              <w:spacing w:line="240" w:lineRule="atLeast"/>
              <w:rPr>
                <w:b w:val="0"/>
                <w:bCs/>
                <w:szCs w:val="22"/>
              </w:rPr>
            </w:pPr>
          </w:p>
        </w:tc>
        <w:tc>
          <w:tcPr>
            <w:tcW w:w="1339" w:type="dxa"/>
            <w:shd w:val="clear" w:color="auto" w:fill="auto"/>
          </w:tcPr>
          <w:p w:rsidR="000928F6" w:rsidRPr="00FA27A3" w:rsidRDefault="000928F6" w:rsidP="000928F6">
            <w:pPr>
              <w:pStyle w:val="acctmergecolhdg"/>
              <w:spacing w:line="240" w:lineRule="atLeast"/>
              <w:rPr>
                <w:b w:val="0"/>
                <w:bCs/>
                <w:szCs w:val="22"/>
              </w:rPr>
            </w:pPr>
          </w:p>
        </w:tc>
      </w:tr>
      <w:tr w:rsidR="000928F6" w:rsidRPr="00FA27A3" w:rsidTr="00740E6F">
        <w:trPr>
          <w:cantSplit/>
        </w:trPr>
        <w:tc>
          <w:tcPr>
            <w:tcW w:w="3690" w:type="dxa"/>
          </w:tcPr>
          <w:p w:rsidR="000928F6" w:rsidRPr="00840F62" w:rsidRDefault="000928F6" w:rsidP="000928F6">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Discount rate (1% movement)</w:t>
            </w:r>
          </w:p>
        </w:tc>
        <w:tc>
          <w:tcPr>
            <w:tcW w:w="1350" w:type="dxa"/>
          </w:tcPr>
          <w:p w:rsidR="000928F6" w:rsidRPr="00FA27A3" w:rsidRDefault="002612ED" w:rsidP="000928F6">
            <w:pPr>
              <w:pStyle w:val="acctfourfigures"/>
              <w:tabs>
                <w:tab w:val="clear" w:pos="765"/>
                <w:tab w:val="decimal" w:pos="1134"/>
              </w:tabs>
              <w:spacing w:line="240" w:lineRule="atLeast"/>
              <w:ind w:left="-79" w:right="-108"/>
              <w:rPr>
                <w:szCs w:val="22"/>
                <w:lang w:val="en-US"/>
              </w:rPr>
            </w:pPr>
            <w:r>
              <w:rPr>
                <w:szCs w:val="22"/>
                <w:lang w:val="en-US"/>
              </w:rPr>
              <w:t>(19</w:t>
            </w:r>
            <w:r w:rsidR="00840F62">
              <w:rPr>
                <w:szCs w:val="22"/>
                <w:lang w:val="en-US"/>
              </w:rPr>
              <w:t>)</w:t>
            </w: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260" w:type="dxa"/>
          </w:tcPr>
          <w:p w:rsidR="000928F6" w:rsidRPr="00FA27A3" w:rsidRDefault="002612ED" w:rsidP="000928F6">
            <w:pPr>
              <w:pStyle w:val="acctfourfigures"/>
              <w:tabs>
                <w:tab w:val="clear" w:pos="765"/>
                <w:tab w:val="decimal" w:pos="731"/>
              </w:tabs>
              <w:spacing w:line="240" w:lineRule="atLeast"/>
              <w:ind w:right="11"/>
              <w:jc w:val="right"/>
              <w:rPr>
                <w:szCs w:val="22"/>
              </w:rPr>
            </w:pPr>
            <w:r>
              <w:rPr>
                <w:szCs w:val="22"/>
              </w:rPr>
              <w:t>22</w:t>
            </w:r>
          </w:p>
        </w:tc>
        <w:tc>
          <w:tcPr>
            <w:tcW w:w="180" w:type="dxa"/>
          </w:tcPr>
          <w:p w:rsidR="000928F6" w:rsidRPr="00FA27A3" w:rsidRDefault="000928F6" w:rsidP="000928F6">
            <w:pPr>
              <w:pStyle w:val="acctfourfigures"/>
              <w:spacing w:line="240" w:lineRule="atLeast"/>
              <w:jc w:val="right"/>
              <w:rPr>
                <w:szCs w:val="22"/>
              </w:rPr>
            </w:pPr>
          </w:p>
        </w:tc>
        <w:tc>
          <w:tcPr>
            <w:tcW w:w="1170" w:type="dxa"/>
          </w:tcPr>
          <w:p w:rsidR="000928F6" w:rsidRPr="00FA27A3" w:rsidRDefault="002612ED" w:rsidP="00863646">
            <w:pPr>
              <w:pStyle w:val="acctfourfigures"/>
              <w:tabs>
                <w:tab w:val="clear" w:pos="765"/>
                <w:tab w:val="decimal" w:pos="1001"/>
              </w:tabs>
              <w:spacing w:line="240" w:lineRule="atLeast"/>
              <w:ind w:left="-79" w:right="-108"/>
              <w:rPr>
                <w:szCs w:val="22"/>
                <w:lang w:val="en-US"/>
              </w:rPr>
            </w:pPr>
            <w:r>
              <w:rPr>
                <w:szCs w:val="22"/>
                <w:lang w:val="en-US"/>
              </w:rPr>
              <w:t>(9</w:t>
            </w:r>
            <w:r w:rsidR="00840F62">
              <w:rPr>
                <w:szCs w:val="22"/>
                <w:lang w:val="en-US"/>
              </w:rPr>
              <w:t>)</w:t>
            </w:r>
          </w:p>
        </w:tc>
        <w:tc>
          <w:tcPr>
            <w:tcW w:w="180" w:type="dxa"/>
          </w:tcPr>
          <w:p w:rsidR="000928F6" w:rsidRPr="00FA27A3" w:rsidRDefault="000928F6" w:rsidP="000928F6">
            <w:pPr>
              <w:pStyle w:val="30"/>
              <w:tabs>
                <w:tab w:val="clear" w:pos="360"/>
                <w:tab w:val="clear" w:pos="720"/>
              </w:tabs>
              <w:ind w:right="72"/>
              <w:jc w:val="right"/>
              <w:rPr>
                <w:rFonts w:cs="Times New Roman"/>
                <w:lang w:val="en-US"/>
              </w:rPr>
            </w:pPr>
          </w:p>
        </w:tc>
        <w:tc>
          <w:tcPr>
            <w:tcW w:w="1339" w:type="dxa"/>
          </w:tcPr>
          <w:p w:rsidR="000928F6" w:rsidRPr="00FA27A3" w:rsidRDefault="002612ED" w:rsidP="000928F6">
            <w:pPr>
              <w:pStyle w:val="acctfourfigures"/>
              <w:tabs>
                <w:tab w:val="clear" w:pos="765"/>
                <w:tab w:val="decimal" w:pos="731"/>
              </w:tabs>
              <w:spacing w:line="240" w:lineRule="atLeast"/>
              <w:ind w:right="90"/>
              <w:jc w:val="right"/>
              <w:rPr>
                <w:szCs w:val="22"/>
              </w:rPr>
            </w:pPr>
            <w:r>
              <w:rPr>
                <w:szCs w:val="22"/>
              </w:rPr>
              <w:t>10</w:t>
            </w:r>
          </w:p>
        </w:tc>
      </w:tr>
      <w:tr w:rsidR="00A32CE9" w:rsidRPr="00FA27A3" w:rsidTr="00740E6F">
        <w:trPr>
          <w:cantSplit/>
        </w:trPr>
        <w:tc>
          <w:tcPr>
            <w:tcW w:w="3690" w:type="dxa"/>
          </w:tcPr>
          <w:p w:rsidR="00A32CE9" w:rsidRPr="00840F62" w:rsidRDefault="00A32CE9" w:rsidP="000928F6">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Employee turnover (1% movement)</w:t>
            </w:r>
          </w:p>
        </w:tc>
        <w:tc>
          <w:tcPr>
            <w:tcW w:w="1350" w:type="dxa"/>
          </w:tcPr>
          <w:p w:rsidR="00A32CE9" w:rsidRPr="00FA27A3" w:rsidRDefault="002612ED" w:rsidP="000928F6">
            <w:pPr>
              <w:pStyle w:val="acctfourfigures"/>
              <w:tabs>
                <w:tab w:val="clear" w:pos="765"/>
                <w:tab w:val="decimal" w:pos="1134"/>
              </w:tabs>
              <w:spacing w:line="240" w:lineRule="atLeast"/>
              <w:ind w:left="-79" w:right="-108"/>
              <w:rPr>
                <w:szCs w:val="22"/>
                <w:lang w:val="en-US"/>
              </w:rPr>
            </w:pPr>
            <w:r>
              <w:rPr>
                <w:szCs w:val="22"/>
                <w:lang w:val="en-US"/>
              </w:rPr>
              <w:t>(2</w:t>
            </w:r>
            <w:r w:rsidR="00840F62">
              <w:rPr>
                <w:szCs w:val="22"/>
                <w:lang w:val="en-US"/>
              </w:rPr>
              <w:t>)</w:t>
            </w:r>
          </w:p>
        </w:tc>
        <w:tc>
          <w:tcPr>
            <w:tcW w:w="180" w:type="dxa"/>
          </w:tcPr>
          <w:p w:rsidR="00A32CE9" w:rsidRPr="00FA27A3" w:rsidRDefault="00A32CE9" w:rsidP="000928F6">
            <w:pPr>
              <w:pStyle w:val="30"/>
              <w:tabs>
                <w:tab w:val="clear" w:pos="360"/>
                <w:tab w:val="clear" w:pos="720"/>
              </w:tabs>
              <w:ind w:right="72"/>
              <w:jc w:val="right"/>
              <w:rPr>
                <w:rFonts w:cs="Times New Roman"/>
                <w:lang w:val="en-US"/>
              </w:rPr>
            </w:pPr>
          </w:p>
        </w:tc>
        <w:tc>
          <w:tcPr>
            <w:tcW w:w="1260" w:type="dxa"/>
          </w:tcPr>
          <w:p w:rsidR="00A32CE9" w:rsidRPr="00FA27A3" w:rsidRDefault="00840F62" w:rsidP="000928F6">
            <w:pPr>
              <w:pStyle w:val="acctfourfigures"/>
              <w:tabs>
                <w:tab w:val="clear" w:pos="765"/>
                <w:tab w:val="decimal" w:pos="731"/>
              </w:tabs>
              <w:spacing w:line="240" w:lineRule="atLeast"/>
              <w:ind w:right="11"/>
              <w:jc w:val="right"/>
              <w:rPr>
                <w:szCs w:val="22"/>
              </w:rPr>
            </w:pPr>
            <w:r>
              <w:rPr>
                <w:szCs w:val="22"/>
              </w:rPr>
              <w:t>2</w:t>
            </w:r>
          </w:p>
        </w:tc>
        <w:tc>
          <w:tcPr>
            <w:tcW w:w="180" w:type="dxa"/>
          </w:tcPr>
          <w:p w:rsidR="00A32CE9" w:rsidRPr="00FA27A3" w:rsidRDefault="00A32CE9" w:rsidP="000928F6">
            <w:pPr>
              <w:pStyle w:val="acctfourfigures"/>
              <w:spacing w:line="240" w:lineRule="atLeast"/>
              <w:jc w:val="right"/>
              <w:rPr>
                <w:szCs w:val="22"/>
              </w:rPr>
            </w:pPr>
          </w:p>
        </w:tc>
        <w:tc>
          <w:tcPr>
            <w:tcW w:w="1170" w:type="dxa"/>
          </w:tcPr>
          <w:p w:rsidR="00A32CE9" w:rsidRPr="00FA27A3" w:rsidRDefault="00840F62" w:rsidP="00863646">
            <w:pPr>
              <w:pStyle w:val="acctfourfigures"/>
              <w:tabs>
                <w:tab w:val="clear" w:pos="765"/>
                <w:tab w:val="decimal" w:pos="1001"/>
              </w:tabs>
              <w:spacing w:line="240" w:lineRule="atLeast"/>
              <w:ind w:left="-79" w:right="-108"/>
              <w:rPr>
                <w:szCs w:val="22"/>
                <w:lang w:val="en-US"/>
              </w:rPr>
            </w:pPr>
            <w:r>
              <w:rPr>
                <w:szCs w:val="22"/>
                <w:lang w:val="en-US"/>
              </w:rPr>
              <w:t>(1)</w:t>
            </w:r>
          </w:p>
        </w:tc>
        <w:tc>
          <w:tcPr>
            <w:tcW w:w="180" w:type="dxa"/>
          </w:tcPr>
          <w:p w:rsidR="00A32CE9" w:rsidRPr="00FA27A3" w:rsidRDefault="00A32CE9" w:rsidP="000928F6">
            <w:pPr>
              <w:pStyle w:val="30"/>
              <w:tabs>
                <w:tab w:val="clear" w:pos="360"/>
                <w:tab w:val="clear" w:pos="720"/>
              </w:tabs>
              <w:ind w:right="72"/>
              <w:jc w:val="right"/>
              <w:rPr>
                <w:rFonts w:cs="Times New Roman"/>
                <w:lang w:val="en-US"/>
              </w:rPr>
            </w:pPr>
          </w:p>
        </w:tc>
        <w:tc>
          <w:tcPr>
            <w:tcW w:w="1339" w:type="dxa"/>
          </w:tcPr>
          <w:p w:rsidR="00A32CE9" w:rsidRPr="00FA27A3" w:rsidRDefault="00840F62" w:rsidP="000928F6">
            <w:pPr>
              <w:pStyle w:val="acctfourfigures"/>
              <w:tabs>
                <w:tab w:val="clear" w:pos="765"/>
                <w:tab w:val="decimal" w:pos="731"/>
              </w:tabs>
              <w:spacing w:line="240" w:lineRule="atLeast"/>
              <w:ind w:right="90"/>
              <w:jc w:val="right"/>
              <w:rPr>
                <w:szCs w:val="22"/>
              </w:rPr>
            </w:pPr>
            <w:r>
              <w:rPr>
                <w:szCs w:val="22"/>
              </w:rPr>
              <w:t>1</w:t>
            </w:r>
          </w:p>
        </w:tc>
      </w:tr>
      <w:tr w:rsidR="0068219D" w:rsidRPr="00FA27A3" w:rsidTr="00740E6F">
        <w:trPr>
          <w:cantSplit/>
        </w:trPr>
        <w:tc>
          <w:tcPr>
            <w:tcW w:w="3690" w:type="dxa"/>
          </w:tcPr>
          <w:p w:rsidR="0068219D" w:rsidRPr="00FA27A3" w:rsidRDefault="0068219D" w:rsidP="0068219D">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r w:rsidRPr="00FA27A3">
              <w:rPr>
                <w:rFonts w:ascii="Times New Roman" w:hAnsi="Times New Roman" w:cs="Times New Roman"/>
                <w:sz w:val="22"/>
                <w:szCs w:val="22"/>
              </w:rPr>
              <w:t xml:space="preserve"> (1% movement)</w:t>
            </w:r>
          </w:p>
        </w:tc>
        <w:tc>
          <w:tcPr>
            <w:tcW w:w="1350" w:type="dxa"/>
          </w:tcPr>
          <w:p w:rsidR="0068219D" w:rsidRPr="00FA27A3" w:rsidRDefault="00840F62" w:rsidP="0068219D">
            <w:pPr>
              <w:pStyle w:val="acctfourfigures"/>
              <w:tabs>
                <w:tab w:val="clear" w:pos="765"/>
                <w:tab w:val="decimal" w:pos="702"/>
              </w:tabs>
              <w:spacing w:line="240" w:lineRule="atLeast"/>
              <w:ind w:right="11"/>
              <w:rPr>
                <w:szCs w:val="22"/>
              </w:rPr>
            </w:pPr>
            <w:r>
              <w:rPr>
                <w:szCs w:val="22"/>
              </w:rPr>
              <w:t>-</w:t>
            </w:r>
          </w:p>
        </w:tc>
        <w:tc>
          <w:tcPr>
            <w:tcW w:w="180" w:type="dxa"/>
          </w:tcPr>
          <w:p w:rsidR="0068219D" w:rsidRPr="00FA27A3" w:rsidRDefault="0068219D" w:rsidP="0068219D">
            <w:pPr>
              <w:pStyle w:val="30"/>
              <w:tabs>
                <w:tab w:val="clear" w:pos="360"/>
                <w:tab w:val="clear" w:pos="720"/>
              </w:tabs>
              <w:ind w:right="72"/>
              <w:jc w:val="right"/>
              <w:rPr>
                <w:rFonts w:cs="Times New Roman"/>
                <w:lang w:val="en-US"/>
              </w:rPr>
            </w:pPr>
          </w:p>
        </w:tc>
        <w:tc>
          <w:tcPr>
            <w:tcW w:w="1260" w:type="dxa"/>
          </w:tcPr>
          <w:p w:rsidR="0068219D" w:rsidRPr="00FA27A3" w:rsidRDefault="00840F62" w:rsidP="0068219D">
            <w:pPr>
              <w:pStyle w:val="acctfourfigures"/>
              <w:tabs>
                <w:tab w:val="clear" w:pos="765"/>
                <w:tab w:val="decimal" w:pos="702"/>
              </w:tabs>
              <w:spacing w:line="240" w:lineRule="atLeast"/>
              <w:ind w:right="11"/>
              <w:rPr>
                <w:szCs w:val="22"/>
              </w:rPr>
            </w:pPr>
            <w:r>
              <w:rPr>
                <w:szCs w:val="22"/>
              </w:rPr>
              <w:t>-</w:t>
            </w:r>
          </w:p>
        </w:tc>
        <w:tc>
          <w:tcPr>
            <w:tcW w:w="180" w:type="dxa"/>
          </w:tcPr>
          <w:p w:rsidR="0068219D" w:rsidRPr="00FA27A3" w:rsidRDefault="0068219D" w:rsidP="0068219D">
            <w:pPr>
              <w:pStyle w:val="acctfourfigures"/>
              <w:spacing w:line="240" w:lineRule="atLeast"/>
              <w:jc w:val="right"/>
              <w:rPr>
                <w:szCs w:val="22"/>
              </w:rPr>
            </w:pPr>
          </w:p>
        </w:tc>
        <w:tc>
          <w:tcPr>
            <w:tcW w:w="1170" w:type="dxa"/>
          </w:tcPr>
          <w:p w:rsidR="0068219D" w:rsidRPr="00FA27A3" w:rsidRDefault="00840F62" w:rsidP="0068219D">
            <w:pPr>
              <w:pStyle w:val="acctfourfigures"/>
              <w:tabs>
                <w:tab w:val="clear" w:pos="765"/>
                <w:tab w:val="decimal" w:pos="702"/>
              </w:tabs>
              <w:spacing w:line="240" w:lineRule="atLeast"/>
              <w:ind w:right="11"/>
              <w:rPr>
                <w:szCs w:val="22"/>
              </w:rPr>
            </w:pPr>
            <w:r>
              <w:rPr>
                <w:szCs w:val="22"/>
              </w:rPr>
              <w:t>-</w:t>
            </w:r>
          </w:p>
        </w:tc>
        <w:tc>
          <w:tcPr>
            <w:tcW w:w="180" w:type="dxa"/>
          </w:tcPr>
          <w:p w:rsidR="0068219D" w:rsidRPr="00FA27A3" w:rsidRDefault="0068219D" w:rsidP="0068219D">
            <w:pPr>
              <w:pStyle w:val="30"/>
              <w:tabs>
                <w:tab w:val="clear" w:pos="360"/>
                <w:tab w:val="clear" w:pos="720"/>
              </w:tabs>
              <w:ind w:right="72"/>
              <w:jc w:val="right"/>
              <w:rPr>
                <w:rFonts w:cs="Times New Roman"/>
                <w:lang w:val="en-US"/>
              </w:rPr>
            </w:pPr>
          </w:p>
        </w:tc>
        <w:tc>
          <w:tcPr>
            <w:tcW w:w="1339" w:type="dxa"/>
          </w:tcPr>
          <w:p w:rsidR="0068219D" w:rsidRPr="00FA27A3" w:rsidRDefault="00840F62" w:rsidP="0068219D">
            <w:pPr>
              <w:pStyle w:val="acctfourfigures"/>
              <w:tabs>
                <w:tab w:val="clear" w:pos="765"/>
                <w:tab w:val="decimal" w:pos="702"/>
              </w:tabs>
              <w:spacing w:line="240" w:lineRule="atLeast"/>
              <w:ind w:right="11"/>
              <w:rPr>
                <w:szCs w:val="22"/>
              </w:rPr>
            </w:pPr>
            <w:r>
              <w:rPr>
                <w:szCs w:val="22"/>
              </w:rPr>
              <w:t>-</w:t>
            </w:r>
          </w:p>
        </w:tc>
      </w:tr>
      <w:tr w:rsidR="000928F6" w:rsidRPr="00FA27A3" w:rsidTr="00740E6F">
        <w:trPr>
          <w:cantSplit/>
        </w:trPr>
        <w:tc>
          <w:tcPr>
            <w:tcW w:w="3690" w:type="dxa"/>
          </w:tcPr>
          <w:p w:rsidR="000928F6" w:rsidRPr="00FA27A3" w:rsidRDefault="000928F6" w:rsidP="000928F6">
            <w:pPr>
              <w:pStyle w:val="BodyText"/>
              <w:spacing w:after="0"/>
              <w:rPr>
                <w:rFonts w:ascii="Times New Roman" w:hAnsi="Times New Roman" w:cs="Times New Roman"/>
                <w:sz w:val="22"/>
                <w:szCs w:val="22"/>
              </w:rPr>
            </w:pPr>
          </w:p>
        </w:tc>
        <w:tc>
          <w:tcPr>
            <w:tcW w:w="1350" w:type="dxa"/>
          </w:tcPr>
          <w:p w:rsidR="000928F6" w:rsidRPr="00FA27A3" w:rsidRDefault="000928F6" w:rsidP="000928F6">
            <w:pPr>
              <w:pStyle w:val="acctfourfigures"/>
              <w:tabs>
                <w:tab w:val="clear" w:pos="765"/>
                <w:tab w:val="decimal" w:pos="731"/>
              </w:tabs>
              <w:spacing w:line="240" w:lineRule="atLeast"/>
              <w:ind w:right="11"/>
              <w:jc w:val="right"/>
              <w:rPr>
                <w:szCs w:val="22"/>
              </w:rPr>
            </w:pPr>
          </w:p>
        </w:tc>
        <w:tc>
          <w:tcPr>
            <w:tcW w:w="180" w:type="dxa"/>
          </w:tcPr>
          <w:p w:rsidR="000928F6" w:rsidRPr="00FA27A3" w:rsidRDefault="000928F6" w:rsidP="000928F6">
            <w:pPr>
              <w:pStyle w:val="acctfourfigures"/>
              <w:spacing w:line="240" w:lineRule="atLeast"/>
              <w:jc w:val="right"/>
              <w:rPr>
                <w:szCs w:val="22"/>
              </w:rPr>
            </w:pPr>
          </w:p>
        </w:tc>
        <w:tc>
          <w:tcPr>
            <w:tcW w:w="1260" w:type="dxa"/>
          </w:tcPr>
          <w:p w:rsidR="000928F6" w:rsidRPr="00FA27A3" w:rsidRDefault="000928F6" w:rsidP="000928F6">
            <w:pPr>
              <w:pStyle w:val="acctfourfigures"/>
              <w:tabs>
                <w:tab w:val="clear" w:pos="765"/>
                <w:tab w:val="decimal" w:pos="731"/>
              </w:tabs>
              <w:spacing w:line="240" w:lineRule="atLeast"/>
              <w:ind w:right="11"/>
              <w:jc w:val="right"/>
              <w:rPr>
                <w:szCs w:val="22"/>
              </w:rPr>
            </w:pPr>
          </w:p>
        </w:tc>
        <w:tc>
          <w:tcPr>
            <w:tcW w:w="180" w:type="dxa"/>
          </w:tcPr>
          <w:p w:rsidR="000928F6" w:rsidRPr="00FA27A3" w:rsidRDefault="000928F6" w:rsidP="000928F6">
            <w:pPr>
              <w:pStyle w:val="acctfourfigures"/>
              <w:spacing w:line="240" w:lineRule="atLeast"/>
              <w:jc w:val="right"/>
              <w:rPr>
                <w:szCs w:val="22"/>
              </w:rPr>
            </w:pPr>
          </w:p>
        </w:tc>
        <w:tc>
          <w:tcPr>
            <w:tcW w:w="1170" w:type="dxa"/>
          </w:tcPr>
          <w:p w:rsidR="000928F6" w:rsidRPr="00FA27A3" w:rsidRDefault="000928F6" w:rsidP="000928F6">
            <w:pPr>
              <w:pStyle w:val="acctfourfigures"/>
              <w:tabs>
                <w:tab w:val="clear" w:pos="765"/>
                <w:tab w:val="decimal" w:pos="731"/>
              </w:tabs>
              <w:spacing w:line="240" w:lineRule="atLeast"/>
              <w:ind w:right="11"/>
              <w:jc w:val="right"/>
              <w:rPr>
                <w:szCs w:val="22"/>
              </w:rPr>
            </w:pPr>
          </w:p>
        </w:tc>
        <w:tc>
          <w:tcPr>
            <w:tcW w:w="180" w:type="dxa"/>
          </w:tcPr>
          <w:p w:rsidR="000928F6" w:rsidRPr="00FA27A3" w:rsidRDefault="000928F6" w:rsidP="000928F6">
            <w:pPr>
              <w:pStyle w:val="acctfourfigures"/>
              <w:spacing w:line="240" w:lineRule="atLeast"/>
              <w:jc w:val="right"/>
              <w:rPr>
                <w:szCs w:val="22"/>
              </w:rPr>
            </w:pPr>
          </w:p>
        </w:tc>
        <w:tc>
          <w:tcPr>
            <w:tcW w:w="1339" w:type="dxa"/>
          </w:tcPr>
          <w:p w:rsidR="000928F6" w:rsidRPr="00FA27A3" w:rsidRDefault="000928F6" w:rsidP="000928F6">
            <w:pPr>
              <w:pStyle w:val="acctfourfigures"/>
              <w:tabs>
                <w:tab w:val="clear" w:pos="765"/>
                <w:tab w:val="decimal" w:pos="731"/>
              </w:tabs>
              <w:spacing w:line="240" w:lineRule="atLeast"/>
              <w:ind w:right="11"/>
              <w:jc w:val="right"/>
              <w:rPr>
                <w:szCs w:val="22"/>
              </w:rPr>
            </w:pPr>
          </w:p>
        </w:tc>
      </w:tr>
      <w:tr w:rsidR="00740E6F" w:rsidRPr="00FA27A3" w:rsidTr="00740E6F">
        <w:trPr>
          <w:cantSplit/>
        </w:trPr>
        <w:tc>
          <w:tcPr>
            <w:tcW w:w="3690" w:type="dxa"/>
          </w:tcPr>
          <w:p w:rsidR="00740E6F" w:rsidRPr="00FA27A3" w:rsidRDefault="00740E6F" w:rsidP="00740E6F">
            <w:pPr>
              <w:pStyle w:val="acctfourfigures"/>
              <w:tabs>
                <w:tab w:val="clear" w:pos="765"/>
                <w:tab w:val="decimal" w:pos="472"/>
              </w:tabs>
              <w:spacing w:line="240" w:lineRule="atLeast"/>
              <w:rPr>
                <w:szCs w:val="22"/>
              </w:rPr>
            </w:pPr>
            <w:r w:rsidRPr="00FA27A3">
              <w:rPr>
                <w:b/>
                <w:bCs/>
                <w:szCs w:val="22"/>
              </w:rPr>
              <w:t>At 31 December 2017</w:t>
            </w:r>
          </w:p>
        </w:tc>
        <w:tc>
          <w:tcPr>
            <w:tcW w:w="1350" w:type="dxa"/>
          </w:tcPr>
          <w:p w:rsidR="00740E6F" w:rsidRPr="00FA27A3" w:rsidRDefault="00740E6F" w:rsidP="00740E6F">
            <w:pPr>
              <w:pStyle w:val="acctfourfigures"/>
              <w:tabs>
                <w:tab w:val="clear" w:pos="765"/>
                <w:tab w:val="decimal" w:pos="731"/>
              </w:tabs>
              <w:spacing w:line="240" w:lineRule="atLeast"/>
              <w:ind w:right="-79"/>
              <w:jc w:val="right"/>
              <w:rPr>
                <w:szCs w:val="22"/>
              </w:rPr>
            </w:pPr>
          </w:p>
        </w:tc>
        <w:tc>
          <w:tcPr>
            <w:tcW w:w="180" w:type="dxa"/>
          </w:tcPr>
          <w:p w:rsidR="00740E6F" w:rsidRPr="00FA27A3" w:rsidRDefault="00740E6F" w:rsidP="00740E6F">
            <w:pPr>
              <w:pStyle w:val="acctfourfigures"/>
              <w:spacing w:line="240" w:lineRule="atLeast"/>
              <w:jc w:val="right"/>
              <w:rPr>
                <w:szCs w:val="22"/>
              </w:rPr>
            </w:pPr>
          </w:p>
        </w:tc>
        <w:tc>
          <w:tcPr>
            <w:tcW w:w="1260" w:type="dxa"/>
          </w:tcPr>
          <w:p w:rsidR="00740E6F" w:rsidRPr="00FA27A3" w:rsidRDefault="00740E6F" w:rsidP="00740E6F">
            <w:pPr>
              <w:pStyle w:val="acctfourfigures"/>
              <w:tabs>
                <w:tab w:val="clear" w:pos="765"/>
                <w:tab w:val="decimal" w:pos="731"/>
              </w:tabs>
              <w:spacing w:line="240" w:lineRule="atLeast"/>
              <w:ind w:right="11"/>
              <w:jc w:val="right"/>
              <w:rPr>
                <w:szCs w:val="22"/>
              </w:rPr>
            </w:pPr>
          </w:p>
        </w:tc>
        <w:tc>
          <w:tcPr>
            <w:tcW w:w="180" w:type="dxa"/>
          </w:tcPr>
          <w:p w:rsidR="00740E6F" w:rsidRPr="00FA27A3" w:rsidRDefault="00740E6F" w:rsidP="00740E6F">
            <w:pPr>
              <w:pStyle w:val="acctfourfigures"/>
              <w:spacing w:line="240" w:lineRule="atLeast"/>
              <w:ind w:right="11"/>
              <w:jc w:val="right"/>
              <w:rPr>
                <w:szCs w:val="22"/>
              </w:rPr>
            </w:pPr>
          </w:p>
        </w:tc>
        <w:tc>
          <w:tcPr>
            <w:tcW w:w="1170" w:type="dxa"/>
          </w:tcPr>
          <w:p w:rsidR="00740E6F" w:rsidRPr="00FA27A3" w:rsidRDefault="00740E6F" w:rsidP="00740E6F">
            <w:pPr>
              <w:pStyle w:val="acctfourfigures"/>
              <w:tabs>
                <w:tab w:val="clear" w:pos="765"/>
                <w:tab w:val="decimal" w:pos="731"/>
              </w:tabs>
              <w:spacing w:line="240" w:lineRule="atLeast"/>
              <w:ind w:right="-79"/>
              <w:jc w:val="right"/>
              <w:rPr>
                <w:szCs w:val="22"/>
              </w:rPr>
            </w:pPr>
          </w:p>
        </w:tc>
        <w:tc>
          <w:tcPr>
            <w:tcW w:w="180" w:type="dxa"/>
          </w:tcPr>
          <w:p w:rsidR="00740E6F" w:rsidRPr="00FA27A3" w:rsidRDefault="00740E6F" w:rsidP="00740E6F">
            <w:pPr>
              <w:pStyle w:val="acctfourfigures"/>
              <w:spacing w:line="240" w:lineRule="atLeast"/>
              <w:ind w:right="-79"/>
              <w:jc w:val="right"/>
              <w:rPr>
                <w:szCs w:val="22"/>
              </w:rPr>
            </w:pPr>
          </w:p>
        </w:tc>
        <w:tc>
          <w:tcPr>
            <w:tcW w:w="1339" w:type="dxa"/>
          </w:tcPr>
          <w:p w:rsidR="00740E6F" w:rsidRPr="00FA27A3" w:rsidRDefault="00740E6F" w:rsidP="00740E6F">
            <w:pPr>
              <w:pStyle w:val="acctfourfigures"/>
              <w:tabs>
                <w:tab w:val="clear" w:pos="765"/>
                <w:tab w:val="decimal" w:pos="731"/>
              </w:tabs>
              <w:spacing w:line="240" w:lineRule="atLeast"/>
              <w:ind w:right="90"/>
              <w:jc w:val="right"/>
              <w:rPr>
                <w:szCs w:val="22"/>
              </w:rPr>
            </w:pPr>
          </w:p>
        </w:tc>
      </w:tr>
      <w:tr w:rsidR="00740E6F" w:rsidRPr="00FA27A3" w:rsidTr="00740E6F">
        <w:trPr>
          <w:cantSplit/>
        </w:trPr>
        <w:tc>
          <w:tcPr>
            <w:tcW w:w="3690" w:type="dxa"/>
          </w:tcPr>
          <w:p w:rsidR="00740E6F" w:rsidRPr="00FA27A3" w:rsidRDefault="00740E6F" w:rsidP="00740E6F">
            <w:pPr>
              <w:pStyle w:val="acctfourfigures"/>
              <w:spacing w:line="240" w:lineRule="atLeast"/>
              <w:rPr>
                <w:b/>
                <w:bCs/>
                <w:szCs w:val="22"/>
              </w:rPr>
            </w:pPr>
            <w:r w:rsidRPr="00FA27A3">
              <w:rPr>
                <w:b/>
                <w:bCs/>
                <w:szCs w:val="22"/>
              </w:rPr>
              <w:t>Post-employment benefits</w:t>
            </w:r>
          </w:p>
        </w:tc>
        <w:tc>
          <w:tcPr>
            <w:tcW w:w="1350" w:type="dxa"/>
          </w:tcPr>
          <w:p w:rsidR="00740E6F" w:rsidRPr="00FA27A3" w:rsidRDefault="00740E6F" w:rsidP="00740E6F">
            <w:pPr>
              <w:pStyle w:val="acctfourfigures"/>
              <w:tabs>
                <w:tab w:val="clear" w:pos="765"/>
                <w:tab w:val="decimal" w:pos="731"/>
              </w:tabs>
              <w:spacing w:line="240" w:lineRule="atLeast"/>
              <w:ind w:right="-79"/>
              <w:jc w:val="right"/>
              <w:rPr>
                <w:szCs w:val="22"/>
              </w:rPr>
            </w:pPr>
          </w:p>
        </w:tc>
        <w:tc>
          <w:tcPr>
            <w:tcW w:w="180" w:type="dxa"/>
          </w:tcPr>
          <w:p w:rsidR="00740E6F" w:rsidRPr="00FA27A3" w:rsidRDefault="00740E6F" w:rsidP="00740E6F">
            <w:pPr>
              <w:pStyle w:val="acctfourfigures"/>
              <w:spacing w:line="240" w:lineRule="atLeast"/>
              <w:jc w:val="right"/>
              <w:rPr>
                <w:szCs w:val="22"/>
              </w:rPr>
            </w:pPr>
          </w:p>
        </w:tc>
        <w:tc>
          <w:tcPr>
            <w:tcW w:w="1260" w:type="dxa"/>
          </w:tcPr>
          <w:p w:rsidR="00740E6F" w:rsidRPr="00FA27A3" w:rsidRDefault="00740E6F" w:rsidP="00740E6F">
            <w:pPr>
              <w:pStyle w:val="acctfourfigures"/>
              <w:tabs>
                <w:tab w:val="clear" w:pos="765"/>
                <w:tab w:val="decimal" w:pos="731"/>
              </w:tabs>
              <w:spacing w:line="240" w:lineRule="atLeast"/>
              <w:ind w:right="11"/>
              <w:jc w:val="right"/>
              <w:rPr>
                <w:szCs w:val="22"/>
              </w:rPr>
            </w:pPr>
          </w:p>
        </w:tc>
        <w:tc>
          <w:tcPr>
            <w:tcW w:w="180" w:type="dxa"/>
          </w:tcPr>
          <w:p w:rsidR="00740E6F" w:rsidRPr="00FA27A3" w:rsidRDefault="00740E6F" w:rsidP="00740E6F">
            <w:pPr>
              <w:pStyle w:val="acctfourfigures"/>
              <w:spacing w:line="240" w:lineRule="atLeast"/>
              <w:ind w:right="11"/>
              <w:jc w:val="right"/>
              <w:rPr>
                <w:szCs w:val="22"/>
              </w:rPr>
            </w:pPr>
          </w:p>
        </w:tc>
        <w:tc>
          <w:tcPr>
            <w:tcW w:w="1170" w:type="dxa"/>
          </w:tcPr>
          <w:p w:rsidR="00740E6F" w:rsidRPr="00FA27A3" w:rsidRDefault="00740E6F" w:rsidP="00740E6F">
            <w:pPr>
              <w:pStyle w:val="acctfourfigures"/>
              <w:tabs>
                <w:tab w:val="clear" w:pos="765"/>
                <w:tab w:val="decimal" w:pos="731"/>
              </w:tabs>
              <w:spacing w:line="240" w:lineRule="atLeast"/>
              <w:ind w:right="-79"/>
              <w:jc w:val="right"/>
              <w:rPr>
                <w:szCs w:val="22"/>
              </w:rPr>
            </w:pPr>
          </w:p>
        </w:tc>
        <w:tc>
          <w:tcPr>
            <w:tcW w:w="180" w:type="dxa"/>
          </w:tcPr>
          <w:p w:rsidR="00740E6F" w:rsidRPr="00FA27A3" w:rsidRDefault="00740E6F" w:rsidP="00740E6F">
            <w:pPr>
              <w:pStyle w:val="acctfourfigures"/>
              <w:spacing w:line="240" w:lineRule="atLeast"/>
              <w:ind w:right="-79"/>
              <w:jc w:val="right"/>
              <w:rPr>
                <w:szCs w:val="22"/>
              </w:rPr>
            </w:pPr>
          </w:p>
        </w:tc>
        <w:tc>
          <w:tcPr>
            <w:tcW w:w="1339" w:type="dxa"/>
          </w:tcPr>
          <w:p w:rsidR="00740E6F" w:rsidRPr="00FA27A3" w:rsidRDefault="00740E6F" w:rsidP="00740E6F">
            <w:pPr>
              <w:pStyle w:val="acctfourfigures"/>
              <w:tabs>
                <w:tab w:val="clear" w:pos="765"/>
                <w:tab w:val="decimal" w:pos="731"/>
              </w:tabs>
              <w:spacing w:line="240" w:lineRule="atLeast"/>
              <w:ind w:right="90"/>
              <w:jc w:val="right"/>
              <w:rPr>
                <w:szCs w:val="22"/>
              </w:rPr>
            </w:pPr>
          </w:p>
        </w:tc>
      </w:tr>
      <w:tr w:rsidR="00740E6F" w:rsidRPr="00FA27A3" w:rsidTr="00740E6F">
        <w:trPr>
          <w:cantSplit/>
        </w:trPr>
        <w:tc>
          <w:tcPr>
            <w:tcW w:w="3690" w:type="dxa"/>
          </w:tcPr>
          <w:p w:rsidR="00740E6F" w:rsidRPr="00FA27A3" w:rsidRDefault="00740E6F" w:rsidP="00740E6F">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 (1% movement)</w:t>
            </w:r>
          </w:p>
        </w:tc>
        <w:tc>
          <w:tcPr>
            <w:tcW w:w="1350" w:type="dxa"/>
          </w:tcPr>
          <w:p w:rsidR="00740E6F" w:rsidRPr="00FA27A3" w:rsidRDefault="00740E6F" w:rsidP="00740E6F">
            <w:pPr>
              <w:pStyle w:val="acctfourfigures"/>
              <w:tabs>
                <w:tab w:val="clear" w:pos="765"/>
                <w:tab w:val="decimal" w:pos="1134"/>
              </w:tabs>
              <w:spacing w:line="240" w:lineRule="atLeast"/>
              <w:ind w:left="-79" w:right="-108"/>
              <w:rPr>
                <w:szCs w:val="22"/>
                <w:lang w:val="en-US"/>
              </w:rPr>
            </w:pPr>
            <w:r w:rsidRPr="00FA27A3">
              <w:rPr>
                <w:szCs w:val="22"/>
                <w:lang w:val="en-US"/>
              </w:rPr>
              <w:t>(165)</w:t>
            </w:r>
          </w:p>
        </w:tc>
        <w:tc>
          <w:tcPr>
            <w:tcW w:w="180" w:type="dxa"/>
          </w:tcPr>
          <w:p w:rsidR="00740E6F" w:rsidRPr="00FA27A3" w:rsidRDefault="00740E6F" w:rsidP="00740E6F">
            <w:pPr>
              <w:pStyle w:val="30"/>
              <w:tabs>
                <w:tab w:val="clear" w:pos="360"/>
                <w:tab w:val="clear" w:pos="720"/>
              </w:tabs>
              <w:ind w:right="72"/>
              <w:jc w:val="right"/>
              <w:rPr>
                <w:rFonts w:cs="Times New Roman"/>
                <w:lang w:val="en-US"/>
              </w:rPr>
            </w:pPr>
          </w:p>
        </w:tc>
        <w:tc>
          <w:tcPr>
            <w:tcW w:w="1260" w:type="dxa"/>
          </w:tcPr>
          <w:p w:rsidR="00740E6F" w:rsidRPr="00FA27A3" w:rsidRDefault="00740E6F" w:rsidP="00740E6F">
            <w:pPr>
              <w:pStyle w:val="acctfourfigures"/>
              <w:tabs>
                <w:tab w:val="clear" w:pos="765"/>
                <w:tab w:val="decimal" w:pos="731"/>
              </w:tabs>
              <w:spacing w:line="240" w:lineRule="atLeast"/>
              <w:ind w:right="11"/>
              <w:jc w:val="right"/>
              <w:rPr>
                <w:szCs w:val="22"/>
              </w:rPr>
            </w:pPr>
            <w:r w:rsidRPr="00FA27A3">
              <w:rPr>
                <w:szCs w:val="22"/>
              </w:rPr>
              <w:t>193</w:t>
            </w:r>
          </w:p>
        </w:tc>
        <w:tc>
          <w:tcPr>
            <w:tcW w:w="180" w:type="dxa"/>
          </w:tcPr>
          <w:p w:rsidR="00740E6F" w:rsidRPr="00FA27A3" w:rsidRDefault="00740E6F" w:rsidP="00740E6F">
            <w:pPr>
              <w:pStyle w:val="acctfourfigures"/>
              <w:spacing w:line="240" w:lineRule="atLeast"/>
              <w:jc w:val="right"/>
              <w:rPr>
                <w:szCs w:val="22"/>
              </w:rPr>
            </w:pPr>
          </w:p>
        </w:tc>
        <w:tc>
          <w:tcPr>
            <w:tcW w:w="1170" w:type="dxa"/>
          </w:tcPr>
          <w:p w:rsidR="00740E6F" w:rsidRPr="00FA27A3" w:rsidRDefault="00740E6F" w:rsidP="00740E6F">
            <w:pPr>
              <w:pStyle w:val="acctfourfigures"/>
              <w:tabs>
                <w:tab w:val="clear" w:pos="765"/>
                <w:tab w:val="decimal" w:pos="1001"/>
              </w:tabs>
              <w:spacing w:line="240" w:lineRule="atLeast"/>
              <w:ind w:left="-79" w:right="-108"/>
              <w:rPr>
                <w:szCs w:val="22"/>
                <w:lang w:val="en-US"/>
              </w:rPr>
            </w:pPr>
            <w:r w:rsidRPr="00FA27A3">
              <w:rPr>
                <w:szCs w:val="22"/>
                <w:lang w:val="en-US"/>
              </w:rPr>
              <w:t>(135)</w:t>
            </w:r>
          </w:p>
        </w:tc>
        <w:tc>
          <w:tcPr>
            <w:tcW w:w="180" w:type="dxa"/>
          </w:tcPr>
          <w:p w:rsidR="00740E6F" w:rsidRPr="00FA27A3" w:rsidRDefault="00740E6F" w:rsidP="00740E6F">
            <w:pPr>
              <w:pStyle w:val="30"/>
              <w:tabs>
                <w:tab w:val="clear" w:pos="360"/>
                <w:tab w:val="clear" w:pos="720"/>
              </w:tabs>
              <w:ind w:right="72"/>
              <w:jc w:val="right"/>
              <w:rPr>
                <w:rFonts w:cs="Times New Roman"/>
                <w:lang w:val="en-US"/>
              </w:rPr>
            </w:pPr>
          </w:p>
        </w:tc>
        <w:tc>
          <w:tcPr>
            <w:tcW w:w="1339" w:type="dxa"/>
          </w:tcPr>
          <w:p w:rsidR="00740E6F" w:rsidRPr="00FA27A3" w:rsidRDefault="00740E6F" w:rsidP="00740E6F">
            <w:pPr>
              <w:pStyle w:val="acctfourfigures"/>
              <w:tabs>
                <w:tab w:val="clear" w:pos="765"/>
                <w:tab w:val="decimal" w:pos="731"/>
              </w:tabs>
              <w:spacing w:line="240" w:lineRule="atLeast"/>
              <w:ind w:right="90"/>
              <w:jc w:val="right"/>
              <w:rPr>
                <w:szCs w:val="22"/>
              </w:rPr>
            </w:pPr>
            <w:r w:rsidRPr="00FA27A3">
              <w:rPr>
                <w:szCs w:val="22"/>
              </w:rPr>
              <w:t>157</w:t>
            </w:r>
          </w:p>
        </w:tc>
      </w:tr>
      <w:tr w:rsidR="00740E6F" w:rsidRPr="00FA27A3" w:rsidTr="00740E6F">
        <w:trPr>
          <w:cantSplit/>
        </w:trPr>
        <w:tc>
          <w:tcPr>
            <w:tcW w:w="3690" w:type="dxa"/>
          </w:tcPr>
          <w:p w:rsidR="00740E6F" w:rsidRPr="00FA27A3" w:rsidRDefault="00740E6F" w:rsidP="00740E6F">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 (1% movement)</w:t>
            </w:r>
          </w:p>
        </w:tc>
        <w:tc>
          <w:tcPr>
            <w:tcW w:w="1350" w:type="dxa"/>
          </w:tcPr>
          <w:p w:rsidR="00740E6F" w:rsidRPr="00FA27A3" w:rsidRDefault="00740E6F" w:rsidP="00740E6F">
            <w:pPr>
              <w:pStyle w:val="acctfourfigures"/>
              <w:tabs>
                <w:tab w:val="clear" w:pos="765"/>
                <w:tab w:val="decimal" w:pos="1091"/>
              </w:tabs>
              <w:spacing w:line="240" w:lineRule="atLeast"/>
              <w:ind w:right="11"/>
              <w:jc w:val="center"/>
              <w:rPr>
                <w:szCs w:val="22"/>
              </w:rPr>
            </w:pPr>
            <w:r w:rsidRPr="00FA27A3">
              <w:rPr>
                <w:szCs w:val="22"/>
              </w:rPr>
              <w:t>182</w:t>
            </w:r>
          </w:p>
        </w:tc>
        <w:tc>
          <w:tcPr>
            <w:tcW w:w="180" w:type="dxa"/>
          </w:tcPr>
          <w:p w:rsidR="00740E6F" w:rsidRPr="00FA27A3" w:rsidRDefault="00740E6F" w:rsidP="00740E6F">
            <w:pPr>
              <w:pStyle w:val="acctfourfigures"/>
              <w:spacing w:line="240" w:lineRule="atLeast"/>
              <w:jc w:val="right"/>
              <w:rPr>
                <w:szCs w:val="22"/>
              </w:rPr>
            </w:pPr>
          </w:p>
        </w:tc>
        <w:tc>
          <w:tcPr>
            <w:tcW w:w="1260" w:type="dxa"/>
          </w:tcPr>
          <w:p w:rsidR="00740E6F" w:rsidRPr="00FA27A3" w:rsidRDefault="00740E6F" w:rsidP="00740E6F">
            <w:pPr>
              <w:pStyle w:val="acctfourfigures"/>
              <w:tabs>
                <w:tab w:val="clear" w:pos="765"/>
                <w:tab w:val="decimal" w:pos="1091"/>
              </w:tabs>
              <w:spacing w:line="240" w:lineRule="atLeast"/>
              <w:ind w:left="-79" w:right="-108"/>
              <w:rPr>
                <w:szCs w:val="22"/>
                <w:lang w:val="en-US"/>
              </w:rPr>
            </w:pPr>
            <w:r w:rsidRPr="00FA27A3">
              <w:rPr>
                <w:szCs w:val="22"/>
                <w:lang w:val="en-US"/>
              </w:rPr>
              <w:t>(159)</w:t>
            </w:r>
          </w:p>
        </w:tc>
        <w:tc>
          <w:tcPr>
            <w:tcW w:w="180" w:type="dxa"/>
          </w:tcPr>
          <w:p w:rsidR="00740E6F" w:rsidRPr="00FA27A3" w:rsidRDefault="00740E6F" w:rsidP="00740E6F">
            <w:pPr>
              <w:pStyle w:val="30"/>
              <w:tabs>
                <w:tab w:val="clear" w:pos="360"/>
                <w:tab w:val="clear" w:pos="720"/>
              </w:tabs>
              <w:ind w:right="72"/>
              <w:jc w:val="right"/>
              <w:rPr>
                <w:rFonts w:cs="Times New Roman"/>
                <w:lang w:val="en-US"/>
              </w:rPr>
            </w:pPr>
          </w:p>
        </w:tc>
        <w:tc>
          <w:tcPr>
            <w:tcW w:w="1170" w:type="dxa"/>
          </w:tcPr>
          <w:p w:rsidR="00740E6F" w:rsidRPr="00FA27A3" w:rsidRDefault="00740E6F" w:rsidP="00740E6F">
            <w:pPr>
              <w:pStyle w:val="acctfourfigures"/>
              <w:tabs>
                <w:tab w:val="clear" w:pos="765"/>
              </w:tabs>
              <w:spacing w:line="240" w:lineRule="atLeast"/>
              <w:ind w:right="11"/>
              <w:jc w:val="right"/>
              <w:rPr>
                <w:szCs w:val="22"/>
              </w:rPr>
            </w:pPr>
            <w:r w:rsidRPr="00FA27A3">
              <w:rPr>
                <w:szCs w:val="22"/>
              </w:rPr>
              <w:t>150</w:t>
            </w:r>
          </w:p>
        </w:tc>
        <w:tc>
          <w:tcPr>
            <w:tcW w:w="180" w:type="dxa"/>
          </w:tcPr>
          <w:p w:rsidR="00740E6F" w:rsidRPr="00FA27A3" w:rsidRDefault="00740E6F" w:rsidP="00740E6F">
            <w:pPr>
              <w:pStyle w:val="acctfourfigures"/>
              <w:spacing w:line="240" w:lineRule="atLeast"/>
              <w:jc w:val="right"/>
              <w:rPr>
                <w:szCs w:val="22"/>
              </w:rPr>
            </w:pPr>
          </w:p>
        </w:tc>
        <w:tc>
          <w:tcPr>
            <w:tcW w:w="1339" w:type="dxa"/>
          </w:tcPr>
          <w:p w:rsidR="00740E6F" w:rsidRPr="00FA27A3" w:rsidRDefault="00740E6F" w:rsidP="00543BC8">
            <w:pPr>
              <w:pStyle w:val="acctfourfigures"/>
              <w:tabs>
                <w:tab w:val="clear" w:pos="765"/>
                <w:tab w:val="decimal" w:pos="1091"/>
              </w:tabs>
              <w:spacing w:line="240" w:lineRule="atLeast"/>
              <w:ind w:left="-79" w:right="-108"/>
              <w:rPr>
                <w:szCs w:val="22"/>
                <w:lang w:val="en-US"/>
              </w:rPr>
            </w:pPr>
            <w:r w:rsidRPr="00FA27A3">
              <w:rPr>
                <w:szCs w:val="22"/>
                <w:lang w:val="en-US"/>
              </w:rPr>
              <w:t>(132)</w:t>
            </w:r>
          </w:p>
        </w:tc>
      </w:tr>
      <w:tr w:rsidR="00740E6F" w:rsidRPr="00FA27A3" w:rsidTr="00740E6F">
        <w:trPr>
          <w:cantSplit/>
        </w:trPr>
        <w:tc>
          <w:tcPr>
            <w:tcW w:w="3690" w:type="dxa"/>
          </w:tcPr>
          <w:p w:rsidR="00740E6F" w:rsidRPr="00FA27A3" w:rsidRDefault="00201167" w:rsidP="00740E6F">
            <w:pPr>
              <w:pStyle w:val="BodyText"/>
              <w:spacing w:after="0"/>
              <w:rPr>
                <w:rFonts w:ascii="Times New Roman" w:hAnsi="Times New Roman" w:cs="Times New Roman"/>
                <w:sz w:val="22"/>
                <w:szCs w:val="22"/>
              </w:rPr>
            </w:pPr>
            <w:r w:rsidRPr="00201167">
              <w:rPr>
                <w:rFonts w:ascii="Times New Roman" w:hAnsi="Times New Roman" w:cs="Times New Roman"/>
                <w:sz w:val="22"/>
                <w:szCs w:val="22"/>
              </w:rPr>
              <w:t>Employee turnover (1% movement)</w:t>
            </w:r>
          </w:p>
        </w:tc>
        <w:tc>
          <w:tcPr>
            <w:tcW w:w="1350" w:type="dxa"/>
          </w:tcPr>
          <w:p w:rsidR="00740E6F" w:rsidRPr="00FA27A3" w:rsidRDefault="00740E6F" w:rsidP="00740E6F">
            <w:pPr>
              <w:pStyle w:val="acctfourfigures"/>
              <w:tabs>
                <w:tab w:val="clear" w:pos="765"/>
                <w:tab w:val="decimal" w:pos="1134"/>
              </w:tabs>
              <w:spacing w:line="240" w:lineRule="atLeast"/>
              <w:ind w:left="-79" w:right="-108"/>
              <w:rPr>
                <w:szCs w:val="22"/>
                <w:lang w:val="en-US"/>
              </w:rPr>
            </w:pPr>
            <w:r w:rsidRPr="00FA27A3">
              <w:rPr>
                <w:szCs w:val="22"/>
                <w:lang w:val="en-US"/>
              </w:rPr>
              <w:t>(7)</w:t>
            </w:r>
          </w:p>
        </w:tc>
        <w:tc>
          <w:tcPr>
            <w:tcW w:w="180" w:type="dxa"/>
          </w:tcPr>
          <w:p w:rsidR="00740E6F" w:rsidRPr="00FA27A3" w:rsidRDefault="00740E6F" w:rsidP="00740E6F">
            <w:pPr>
              <w:pStyle w:val="30"/>
              <w:tabs>
                <w:tab w:val="clear" w:pos="360"/>
                <w:tab w:val="clear" w:pos="720"/>
              </w:tabs>
              <w:ind w:right="72"/>
              <w:jc w:val="right"/>
              <w:rPr>
                <w:rFonts w:cs="Times New Roman"/>
                <w:lang w:val="en-US"/>
              </w:rPr>
            </w:pPr>
          </w:p>
        </w:tc>
        <w:tc>
          <w:tcPr>
            <w:tcW w:w="1260" w:type="dxa"/>
          </w:tcPr>
          <w:p w:rsidR="00740E6F" w:rsidRPr="00FA27A3" w:rsidRDefault="00740E6F" w:rsidP="00740E6F">
            <w:pPr>
              <w:pStyle w:val="acctfourfigures"/>
              <w:tabs>
                <w:tab w:val="clear" w:pos="765"/>
                <w:tab w:val="decimal" w:pos="731"/>
              </w:tabs>
              <w:spacing w:line="240" w:lineRule="atLeast"/>
              <w:ind w:right="11"/>
              <w:jc w:val="right"/>
              <w:rPr>
                <w:szCs w:val="22"/>
              </w:rPr>
            </w:pPr>
            <w:r w:rsidRPr="00FA27A3">
              <w:rPr>
                <w:szCs w:val="22"/>
              </w:rPr>
              <w:t>9</w:t>
            </w:r>
          </w:p>
        </w:tc>
        <w:tc>
          <w:tcPr>
            <w:tcW w:w="180" w:type="dxa"/>
          </w:tcPr>
          <w:p w:rsidR="00740E6F" w:rsidRPr="00FA27A3" w:rsidRDefault="00740E6F" w:rsidP="00740E6F">
            <w:pPr>
              <w:pStyle w:val="acctfourfigures"/>
              <w:spacing w:line="240" w:lineRule="atLeast"/>
              <w:jc w:val="right"/>
              <w:rPr>
                <w:szCs w:val="22"/>
              </w:rPr>
            </w:pPr>
          </w:p>
        </w:tc>
        <w:tc>
          <w:tcPr>
            <w:tcW w:w="1170" w:type="dxa"/>
          </w:tcPr>
          <w:p w:rsidR="00740E6F" w:rsidRPr="00FA27A3" w:rsidRDefault="00740E6F" w:rsidP="00740E6F">
            <w:pPr>
              <w:pStyle w:val="acctfourfigures"/>
              <w:tabs>
                <w:tab w:val="clear" w:pos="765"/>
                <w:tab w:val="decimal" w:pos="1001"/>
              </w:tabs>
              <w:spacing w:line="240" w:lineRule="atLeast"/>
              <w:ind w:left="-79" w:right="-108"/>
              <w:rPr>
                <w:szCs w:val="22"/>
                <w:lang w:val="en-US"/>
              </w:rPr>
            </w:pPr>
            <w:r w:rsidRPr="00FA27A3">
              <w:rPr>
                <w:szCs w:val="22"/>
                <w:lang w:val="en-US"/>
              </w:rPr>
              <w:t>(6)</w:t>
            </w:r>
          </w:p>
        </w:tc>
        <w:tc>
          <w:tcPr>
            <w:tcW w:w="180" w:type="dxa"/>
          </w:tcPr>
          <w:p w:rsidR="00740E6F" w:rsidRPr="00FA27A3" w:rsidRDefault="00740E6F" w:rsidP="00740E6F">
            <w:pPr>
              <w:pStyle w:val="30"/>
              <w:tabs>
                <w:tab w:val="clear" w:pos="360"/>
                <w:tab w:val="clear" w:pos="720"/>
              </w:tabs>
              <w:ind w:right="72"/>
              <w:jc w:val="right"/>
              <w:rPr>
                <w:rFonts w:cs="Times New Roman"/>
                <w:lang w:val="en-US"/>
              </w:rPr>
            </w:pPr>
          </w:p>
        </w:tc>
        <w:tc>
          <w:tcPr>
            <w:tcW w:w="1339" w:type="dxa"/>
          </w:tcPr>
          <w:p w:rsidR="00740E6F" w:rsidRPr="00FA27A3" w:rsidRDefault="00740E6F" w:rsidP="00740E6F">
            <w:pPr>
              <w:pStyle w:val="acctfourfigures"/>
              <w:tabs>
                <w:tab w:val="clear" w:pos="765"/>
                <w:tab w:val="decimal" w:pos="731"/>
              </w:tabs>
              <w:spacing w:line="240" w:lineRule="atLeast"/>
              <w:ind w:right="90"/>
              <w:jc w:val="right"/>
              <w:rPr>
                <w:szCs w:val="22"/>
              </w:rPr>
            </w:pPr>
            <w:r w:rsidRPr="00FA27A3">
              <w:rPr>
                <w:szCs w:val="22"/>
              </w:rPr>
              <w:t>8</w:t>
            </w:r>
          </w:p>
        </w:tc>
      </w:tr>
      <w:tr w:rsidR="00F609C2" w:rsidRPr="00FA27A3" w:rsidTr="00740E6F">
        <w:trPr>
          <w:cantSplit/>
        </w:trPr>
        <w:tc>
          <w:tcPr>
            <w:tcW w:w="3690" w:type="dxa"/>
          </w:tcPr>
          <w:p w:rsidR="00F609C2" w:rsidRPr="00FA27A3" w:rsidRDefault="00F609C2" w:rsidP="00F609C2">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r w:rsidRPr="00FA27A3">
              <w:rPr>
                <w:rFonts w:ascii="Times New Roman" w:hAnsi="Times New Roman" w:cs="Times New Roman"/>
                <w:sz w:val="22"/>
                <w:szCs w:val="22"/>
              </w:rPr>
              <w:t xml:space="preserve"> (1% movement)</w:t>
            </w:r>
          </w:p>
        </w:tc>
        <w:tc>
          <w:tcPr>
            <w:tcW w:w="1350" w:type="dxa"/>
          </w:tcPr>
          <w:p w:rsidR="00F609C2" w:rsidRPr="00FA27A3" w:rsidRDefault="00F609C2" w:rsidP="00F609C2">
            <w:pPr>
              <w:pStyle w:val="acctfourfigures"/>
              <w:tabs>
                <w:tab w:val="clear" w:pos="765"/>
                <w:tab w:val="decimal" w:pos="1134"/>
              </w:tabs>
              <w:spacing w:line="240" w:lineRule="atLeast"/>
              <w:ind w:left="-79" w:right="-108"/>
              <w:rPr>
                <w:szCs w:val="22"/>
                <w:lang w:val="en-US"/>
              </w:rPr>
            </w:pPr>
            <w:r w:rsidRPr="00FA27A3">
              <w:rPr>
                <w:szCs w:val="22"/>
                <w:lang w:val="en-US"/>
              </w:rPr>
              <w:t>(1)</w:t>
            </w:r>
          </w:p>
        </w:tc>
        <w:tc>
          <w:tcPr>
            <w:tcW w:w="180" w:type="dxa"/>
          </w:tcPr>
          <w:p w:rsidR="00F609C2" w:rsidRPr="00FA27A3" w:rsidRDefault="00F609C2" w:rsidP="00F609C2">
            <w:pPr>
              <w:pStyle w:val="30"/>
              <w:tabs>
                <w:tab w:val="clear" w:pos="360"/>
                <w:tab w:val="clear" w:pos="720"/>
              </w:tabs>
              <w:ind w:right="72"/>
              <w:jc w:val="right"/>
              <w:rPr>
                <w:rFonts w:cs="Times New Roman"/>
                <w:lang w:val="en-US"/>
              </w:rPr>
            </w:pPr>
          </w:p>
        </w:tc>
        <w:tc>
          <w:tcPr>
            <w:tcW w:w="1260" w:type="dxa"/>
          </w:tcPr>
          <w:p w:rsidR="00F609C2" w:rsidRPr="00FA27A3" w:rsidRDefault="00F609C2" w:rsidP="00F609C2">
            <w:pPr>
              <w:pStyle w:val="acctfourfigures"/>
              <w:tabs>
                <w:tab w:val="clear" w:pos="765"/>
                <w:tab w:val="decimal" w:pos="731"/>
              </w:tabs>
              <w:spacing w:line="240" w:lineRule="atLeast"/>
              <w:ind w:right="11"/>
              <w:jc w:val="right"/>
              <w:rPr>
                <w:szCs w:val="22"/>
              </w:rPr>
            </w:pPr>
            <w:r w:rsidRPr="00FA27A3">
              <w:rPr>
                <w:szCs w:val="22"/>
              </w:rPr>
              <w:t>1</w:t>
            </w:r>
          </w:p>
        </w:tc>
        <w:tc>
          <w:tcPr>
            <w:tcW w:w="180" w:type="dxa"/>
          </w:tcPr>
          <w:p w:rsidR="00F609C2" w:rsidRPr="00FA27A3" w:rsidRDefault="00F609C2" w:rsidP="00F609C2">
            <w:pPr>
              <w:pStyle w:val="acctfourfigures"/>
              <w:spacing w:line="240" w:lineRule="atLeast"/>
              <w:jc w:val="right"/>
              <w:rPr>
                <w:szCs w:val="22"/>
              </w:rPr>
            </w:pPr>
          </w:p>
        </w:tc>
        <w:tc>
          <w:tcPr>
            <w:tcW w:w="1170" w:type="dxa"/>
          </w:tcPr>
          <w:p w:rsidR="00F609C2" w:rsidRPr="00FA27A3" w:rsidRDefault="00F609C2" w:rsidP="00F609C2">
            <w:pPr>
              <w:pStyle w:val="acctfourfigures"/>
              <w:tabs>
                <w:tab w:val="clear" w:pos="765"/>
                <w:tab w:val="decimal" w:pos="1001"/>
              </w:tabs>
              <w:spacing w:line="240" w:lineRule="atLeast"/>
              <w:ind w:left="-79" w:right="-108"/>
              <w:rPr>
                <w:szCs w:val="22"/>
                <w:lang w:val="en-US"/>
              </w:rPr>
            </w:pPr>
            <w:r w:rsidRPr="00FA27A3">
              <w:rPr>
                <w:szCs w:val="22"/>
                <w:lang w:val="en-US"/>
              </w:rPr>
              <w:t>(1)</w:t>
            </w:r>
          </w:p>
        </w:tc>
        <w:tc>
          <w:tcPr>
            <w:tcW w:w="180" w:type="dxa"/>
          </w:tcPr>
          <w:p w:rsidR="00F609C2" w:rsidRPr="00FA27A3" w:rsidRDefault="00F609C2" w:rsidP="00F609C2">
            <w:pPr>
              <w:pStyle w:val="30"/>
              <w:tabs>
                <w:tab w:val="clear" w:pos="360"/>
                <w:tab w:val="clear" w:pos="720"/>
              </w:tabs>
              <w:ind w:right="72"/>
              <w:jc w:val="right"/>
              <w:rPr>
                <w:rFonts w:cs="Times New Roman"/>
                <w:lang w:val="en-US"/>
              </w:rPr>
            </w:pPr>
          </w:p>
        </w:tc>
        <w:tc>
          <w:tcPr>
            <w:tcW w:w="1339" w:type="dxa"/>
          </w:tcPr>
          <w:p w:rsidR="00F609C2" w:rsidRPr="00FA27A3" w:rsidRDefault="00F609C2" w:rsidP="00F609C2">
            <w:pPr>
              <w:pStyle w:val="acctfourfigures"/>
              <w:tabs>
                <w:tab w:val="clear" w:pos="765"/>
                <w:tab w:val="decimal" w:pos="731"/>
              </w:tabs>
              <w:spacing w:line="240" w:lineRule="atLeast"/>
              <w:ind w:right="90"/>
              <w:jc w:val="right"/>
              <w:rPr>
                <w:szCs w:val="22"/>
              </w:rPr>
            </w:pPr>
            <w:r w:rsidRPr="00FA27A3">
              <w:rPr>
                <w:szCs w:val="22"/>
              </w:rPr>
              <w:t>1</w:t>
            </w:r>
          </w:p>
        </w:tc>
      </w:tr>
    </w:tbl>
    <w:p w:rsidR="00543BC8" w:rsidRDefault="00543BC8"/>
    <w:p w:rsidR="00543BC8" w:rsidRDefault="00543BC8" w:rsidP="00543BC8">
      <w:r>
        <w:br w:type="page"/>
      </w:r>
    </w:p>
    <w:tbl>
      <w:tblPr>
        <w:tblW w:w="9349" w:type="dxa"/>
        <w:tblInd w:w="450" w:type="dxa"/>
        <w:tblLayout w:type="fixed"/>
        <w:tblCellMar>
          <w:left w:w="79" w:type="dxa"/>
          <w:right w:w="79" w:type="dxa"/>
        </w:tblCellMar>
        <w:tblLook w:val="0000"/>
      </w:tblPr>
      <w:tblGrid>
        <w:gridCol w:w="3690"/>
        <w:gridCol w:w="1350"/>
        <w:gridCol w:w="180"/>
        <w:gridCol w:w="1260"/>
        <w:gridCol w:w="180"/>
        <w:gridCol w:w="1170"/>
        <w:gridCol w:w="180"/>
        <w:gridCol w:w="1339"/>
      </w:tblGrid>
      <w:tr w:rsidR="00470F32" w:rsidRPr="00FA27A3" w:rsidTr="00DA3995">
        <w:trPr>
          <w:cantSplit/>
        </w:trPr>
        <w:tc>
          <w:tcPr>
            <w:tcW w:w="3690" w:type="dxa"/>
          </w:tcPr>
          <w:p w:rsidR="00470F32" w:rsidRPr="00024B7A" w:rsidRDefault="00470F32" w:rsidP="00470F32">
            <w:pPr>
              <w:rPr>
                <w:rFonts w:ascii="Times New Roman" w:hAnsi="Times New Roman" w:cstheme="minorBidi"/>
                <w:sz w:val="22"/>
                <w:szCs w:val="22"/>
                <w:cs/>
                <w:lang w:val="fr-FR"/>
              </w:rPr>
            </w:pPr>
          </w:p>
        </w:tc>
        <w:tc>
          <w:tcPr>
            <w:tcW w:w="2790" w:type="dxa"/>
            <w:gridSpan w:val="3"/>
          </w:tcPr>
          <w:p w:rsidR="00470F32" w:rsidRPr="00FA27A3" w:rsidRDefault="00470F32" w:rsidP="00470F32">
            <w:pPr>
              <w:pStyle w:val="acctmergecolhdg"/>
              <w:spacing w:line="240" w:lineRule="atLeast"/>
              <w:rPr>
                <w:szCs w:val="22"/>
              </w:rPr>
            </w:pPr>
            <w:r w:rsidRPr="00FA27A3">
              <w:rPr>
                <w:szCs w:val="22"/>
              </w:rPr>
              <w:t xml:space="preserve">Consolidated </w:t>
            </w:r>
          </w:p>
          <w:p w:rsidR="00470F32" w:rsidRPr="00FA27A3" w:rsidRDefault="00470F32" w:rsidP="00470F32">
            <w:pPr>
              <w:pStyle w:val="acctmergecolhdg"/>
              <w:spacing w:line="240" w:lineRule="atLeast"/>
              <w:rPr>
                <w:szCs w:val="22"/>
              </w:rPr>
            </w:pPr>
            <w:r w:rsidRPr="00FA27A3">
              <w:rPr>
                <w:szCs w:val="22"/>
              </w:rPr>
              <w:t xml:space="preserve">financial statements </w:t>
            </w:r>
          </w:p>
        </w:tc>
        <w:tc>
          <w:tcPr>
            <w:tcW w:w="180" w:type="dxa"/>
          </w:tcPr>
          <w:p w:rsidR="00470F32" w:rsidRPr="00FA27A3" w:rsidRDefault="00470F32" w:rsidP="00470F32">
            <w:pPr>
              <w:rPr>
                <w:rFonts w:ascii="Times New Roman" w:hAnsi="Times New Roman" w:cs="Times New Roman"/>
                <w:sz w:val="22"/>
                <w:szCs w:val="22"/>
                <w:lang w:val="fr-FR"/>
              </w:rPr>
            </w:pPr>
          </w:p>
        </w:tc>
        <w:tc>
          <w:tcPr>
            <w:tcW w:w="2689" w:type="dxa"/>
            <w:gridSpan w:val="3"/>
          </w:tcPr>
          <w:p w:rsidR="00470F32" w:rsidRPr="00FA27A3" w:rsidRDefault="00470F32" w:rsidP="00470F32">
            <w:pPr>
              <w:pStyle w:val="acctmergecolhdg"/>
              <w:spacing w:line="240" w:lineRule="atLeast"/>
              <w:rPr>
                <w:szCs w:val="22"/>
              </w:rPr>
            </w:pPr>
            <w:r w:rsidRPr="00FA27A3">
              <w:rPr>
                <w:szCs w:val="22"/>
              </w:rPr>
              <w:t xml:space="preserve">Separate </w:t>
            </w:r>
          </w:p>
          <w:p w:rsidR="00470F32" w:rsidRPr="00FA27A3" w:rsidRDefault="00470F32" w:rsidP="00470F32">
            <w:pPr>
              <w:pStyle w:val="acctmergecolhdg"/>
              <w:spacing w:line="240" w:lineRule="atLeast"/>
              <w:rPr>
                <w:szCs w:val="22"/>
              </w:rPr>
            </w:pPr>
            <w:r w:rsidRPr="00FA27A3">
              <w:rPr>
                <w:szCs w:val="22"/>
              </w:rPr>
              <w:t xml:space="preserve">financial statements </w:t>
            </w:r>
          </w:p>
        </w:tc>
      </w:tr>
      <w:tr w:rsidR="00470F32" w:rsidRPr="00FA27A3" w:rsidTr="00740E6F">
        <w:trPr>
          <w:cantSplit/>
        </w:trPr>
        <w:tc>
          <w:tcPr>
            <w:tcW w:w="3690" w:type="dxa"/>
          </w:tcPr>
          <w:p w:rsidR="00470F32" w:rsidRPr="00FA27A3" w:rsidRDefault="00470F32" w:rsidP="00470F32">
            <w:pPr>
              <w:rPr>
                <w:rFonts w:ascii="Times New Roman" w:hAnsi="Times New Roman" w:cs="Times New Roman"/>
                <w:sz w:val="22"/>
                <w:szCs w:val="22"/>
                <w:lang w:val="fr-FR"/>
              </w:rPr>
            </w:pPr>
          </w:p>
        </w:tc>
        <w:tc>
          <w:tcPr>
            <w:tcW w:w="1350" w:type="dxa"/>
          </w:tcPr>
          <w:p w:rsidR="00470F32" w:rsidRPr="00FA27A3" w:rsidRDefault="00470F32" w:rsidP="00470F32">
            <w:pPr>
              <w:pStyle w:val="acctmergecolhdg"/>
              <w:spacing w:line="240" w:lineRule="atLeast"/>
              <w:rPr>
                <w:b w:val="0"/>
                <w:bCs/>
                <w:szCs w:val="22"/>
              </w:rPr>
            </w:pPr>
            <w:r w:rsidRPr="00FA27A3">
              <w:rPr>
                <w:b w:val="0"/>
                <w:bCs/>
                <w:szCs w:val="22"/>
              </w:rPr>
              <w:t>Increase</w:t>
            </w:r>
          </w:p>
        </w:tc>
        <w:tc>
          <w:tcPr>
            <w:tcW w:w="180" w:type="dxa"/>
          </w:tcPr>
          <w:p w:rsidR="00470F32" w:rsidRPr="00FA27A3" w:rsidRDefault="00470F32" w:rsidP="00470F32">
            <w:pPr>
              <w:pStyle w:val="acctmergecolhdg"/>
              <w:spacing w:line="240" w:lineRule="atLeast"/>
              <w:rPr>
                <w:b w:val="0"/>
                <w:bCs/>
                <w:szCs w:val="22"/>
              </w:rPr>
            </w:pPr>
          </w:p>
        </w:tc>
        <w:tc>
          <w:tcPr>
            <w:tcW w:w="1260" w:type="dxa"/>
          </w:tcPr>
          <w:p w:rsidR="00470F32" w:rsidRPr="00FA27A3" w:rsidRDefault="00470F32" w:rsidP="00470F32">
            <w:pPr>
              <w:pStyle w:val="acctmergecolhdg"/>
              <w:spacing w:line="240" w:lineRule="atLeast"/>
              <w:rPr>
                <w:b w:val="0"/>
                <w:bCs/>
                <w:szCs w:val="22"/>
              </w:rPr>
            </w:pPr>
            <w:r w:rsidRPr="00FA27A3">
              <w:rPr>
                <w:b w:val="0"/>
                <w:bCs/>
                <w:szCs w:val="22"/>
              </w:rPr>
              <w:t>Decrease</w:t>
            </w:r>
          </w:p>
        </w:tc>
        <w:tc>
          <w:tcPr>
            <w:tcW w:w="180" w:type="dxa"/>
          </w:tcPr>
          <w:p w:rsidR="00470F32" w:rsidRPr="00FA27A3" w:rsidRDefault="00470F32" w:rsidP="00470F32">
            <w:pPr>
              <w:pStyle w:val="acctmergecolhdg"/>
              <w:spacing w:line="240" w:lineRule="atLeast"/>
              <w:rPr>
                <w:b w:val="0"/>
                <w:bCs/>
                <w:szCs w:val="22"/>
              </w:rPr>
            </w:pPr>
          </w:p>
        </w:tc>
        <w:tc>
          <w:tcPr>
            <w:tcW w:w="1170" w:type="dxa"/>
          </w:tcPr>
          <w:p w:rsidR="00470F32" w:rsidRPr="00FA27A3" w:rsidRDefault="00470F32" w:rsidP="00470F32">
            <w:pPr>
              <w:pStyle w:val="acctmergecolhdg"/>
              <w:spacing w:line="240" w:lineRule="atLeast"/>
              <w:rPr>
                <w:b w:val="0"/>
                <w:bCs/>
                <w:szCs w:val="22"/>
              </w:rPr>
            </w:pPr>
            <w:r w:rsidRPr="00FA27A3">
              <w:rPr>
                <w:b w:val="0"/>
                <w:bCs/>
                <w:szCs w:val="22"/>
              </w:rPr>
              <w:t>Increase</w:t>
            </w:r>
          </w:p>
        </w:tc>
        <w:tc>
          <w:tcPr>
            <w:tcW w:w="180" w:type="dxa"/>
          </w:tcPr>
          <w:p w:rsidR="00470F32" w:rsidRPr="00FA27A3" w:rsidRDefault="00470F32" w:rsidP="00470F32">
            <w:pPr>
              <w:pStyle w:val="acctmergecolhdg"/>
              <w:spacing w:line="240" w:lineRule="atLeast"/>
              <w:rPr>
                <w:b w:val="0"/>
                <w:bCs/>
                <w:szCs w:val="22"/>
              </w:rPr>
            </w:pPr>
          </w:p>
        </w:tc>
        <w:tc>
          <w:tcPr>
            <w:tcW w:w="1339" w:type="dxa"/>
          </w:tcPr>
          <w:p w:rsidR="00470F32" w:rsidRPr="00FA27A3" w:rsidRDefault="00470F32" w:rsidP="00470F32">
            <w:pPr>
              <w:pStyle w:val="acctmergecolhdg"/>
              <w:spacing w:line="240" w:lineRule="atLeast"/>
              <w:rPr>
                <w:b w:val="0"/>
                <w:bCs/>
                <w:szCs w:val="22"/>
              </w:rPr>
            </w:pPr>
            <w:r w:rsidRPr="00FA27A3">
              <w:rPr>
                <w:b w:val="0"/>
                <w:bCs/>
                <w:szCs w:val="22"/>
              </w:rPr>
              <w:t>Decrease</w:t>
            </w:r>
          </w:p>
        </w:tc>
      </w:tr>
      <w:tr w:rsidR="00470F32" w:rsidRPr="00FA27A3" w:rsidTr="00DA3995">
        <w:trPr>
          <w:cantSplit/>
        </w:trPr>
        <w:tc>
          <w:tcPr>
            <w:tcW w:w="3690" w:type="dxa"/>
          </w:tcPr>
          <w:p w:rsidR="00470F32" w:rsidRPr="00FA27A3" w:rsidRDefault="00470F32" w:rsidP="00470F32">
            <w:pPr>
              <w:rPr>
                <w:rFonts w:ascii="Times New Roman" w:hAnsi="Times New Roman" w:cs="Times New Roman"/>
                <w:sz w:val="22"/>
                <w:szCs w:val="22"/>
                <w:lang w:val="fr-FR"/>
              </w:rPr>
            </w:pPr>
          </w:p>
        </w:tc>
        <w:tc>
          <w:tcPr>
            <w:tcW w:w="5659" w:type="dxa"/>
            <w:gridSpan w:val="7"/>
          </w:tcPr>
          <w:p w:rsidR="00470F32" w:rsidRPr="00FA27A3" w:rsidRDefault="00470F32" w:rsidP="00470F32">
            <w:pPr>
              <w:pStyle w:val="acctmergecolhdg"/>
              <w:spacing w:line="240" w:lineRule="atLeast"/>
              <w:rPr>
                <w:szCs w:val="22"/>
              </w:rPr>
            </w:pPr>
            <w:r w:rsidRPr="00FA27A3">
              <w:rPr>
                <w:b w:val="0"/>
                <w:bCs/>
                <w:i/>
                <w:iCs/>
                <w:szCs w:val="22"/>
              </w:rPr>
              <w:t>(in thousand Baht)</w:t>
            </w:r>
          </w:p>
        </w:tc>
      </w:tr>
      <w:tr w:rsidR="00DF7A56" w:rsidRPr="00FA27A3" w:rsidTr="00DA3995">
        <w:trPr>
          <w:cantSplit/>
        </w:trPr>
        <w:tc>
          <w:tcPr>
            <w:tcW w:w="3690" w:type="dxa"/>
          </w:tcPr>
          <w:p w:rsidR="00DF7A56" w:rsidRPr="00FA27A3" w:rsidRDefault="00DF7A56" w:rsidP="00DF7A56">
            <w:pPr>
              <w:pStyle w:val="acctfourfigures"/>
              <w:tabs>
                <w:tab w:val="clear" w:pos="765"/>
                <w:tab w:val="decimal" w:pos="472"/>
              </w:tabs>
              <w:spacing w:line="240" w:lineRule="atLeast"/>
              <w:rPr>
                <w:szCs w:val="22"/>
              </w:rPr>
            </w:pPr>
            <w:r w:rsidRPr="00FA27A3">
              <w:rPr>
                <w:b/>
                <w:bCs/>
                <w:szCs w:val="22"/>
              </w:rPr>
              <w:t>At 31 December 201</w:t>
            </w:r>
            <w:r w:rsidR="007F3034">
              <w:rPr>
                <w:b/>
                <w:bCs/>
                <w:szCs w:val="22"/>
              </w:rPr>
              <w:t>7</w:t>
            </w:r>
          </w:p>
        </w:tc>
        <w:tc>
          <w:tcPr>
            <w:tcW w:w="5659" w:type="dxa"/>
            <w:gridSpan w:val="7"/>
          </w:tcPr>
          <w:p w:rsidR="00DF7A56" w:rsidRPr="00FA27A3" w:rsidRDefault="00DF7A56" w:rsidP="00DF7A56">
            <w:pPr>
              <w:pStyle w:val="acctmergecolhdg"/>
              <w:spacing w:line="240" w:lineRule="atLeast"/>
              <w:rPr>
                <w:b w:val="0"/>
                <w:bCs/>
                <w:i/>
                <w:iCs/>
                <w:szCs w:val="22"/>
              </w:rPr>
            </w:pPr>
          </w:p>
        </w:tc>
      </w:tr>
      <w:tr w:rsidR="00470F32" w:rsidRPr="00FA27A3" w:rsidTr="00740E6F">
        <w:trPr>
          <w:cantSplit/>
        </w:trPr>
        <w:tc>
          <w:tcPr>
            <w:tcW w:w="3690" w:type="dxa"/>
          </w:tcPr>
          <w:p w:rsidR="00470F32" w:rsidRPr="00FA27A3" w:rsidRDefault="00470F32" w:rsidP="00470F32">
            <w:pPr>
              <w:pStyle w:val="acctfourfigures"/>
              <w:spacing w:line="240" w:lineRule="atLeast"/>
              <w:rPr>
                <w:b/>
                <w:bCs/>
                <w:szCs w:val="22"/>
              </w:rPr>
            </w:pPr>
            <w:r w:rsidRPr="00FA27A3">
              <w:rPr>
                <w:b/>
                <w:bCs/>
                <w:szCs w:val="22"/>
              </w:rPr>
              <w:t>Other long-term employee benefits</w:t>
            </w:r>
          </w:p>
        </w:tc>
        <w:tc>
          <w:tcPr>
            <w:tcW w:w="1350" w:type="dxa"/>
          </w:tcPr>
          <w:p w:rsidR="00470F32" w:rsidRPr="00FA27A3" w:rsidRDefault="00470F32" w:rsidP="00470F32">
            <w:pPr>
              <w:pStyle w:val="acctmergecolhdg"/>
              <w:spacing w:line="240" w:lineRule="atLeast"/>
              <w:rPr>
                <w:b w:val="0"/>
                <w:bCs/>
                <w:szCs w:val="22"/>
              </w:rPr>
            </w:pPr>
          </w:p>
        </w:tc>
        <w:tc>
          <w:tcPr>
            <w:tcW w:w="180" w:type="dxa"/>
          </w:tcPr>
          <w:p w:rsidR="00470F32" w:rsidRPr="00FA27A3" w:rsidRDefault="00470F32" w:rsidP="00470F32">
            <w:pPr>
              <w:pStyle w:val="acctmergecolhdg"/>
              <w:spacing w:line="240" w:lineRule="atLeast"/>
              <w:rPr>
                <w:b w:val="0"/>
                <w:bCs/>
                <w:szCs w:val="22"/>
              </w:rPr>
            </w:pPr>
          </w:p>
        </w:tc>
        <w:tc>
          <w:tcPr>
            <w:tcW w:w="1260" w:type="dxa"/>
          </w:tcPr>
          <w:p w:rsidR="00470F32" w:rsidRPr="00FA27A3" w:rsidRDefault="00470F32" w:rsidP="00470F32">
            <w:pPr>
              <w:pStyle w:val="acctmergecolhdg"/>
              <w:spacing w:line="240" w:lineRule="atLeast"/>
              <w:rPr>
                <w:b w:val="0"/>
                <w:bCs/>
                <w:szCs w:val="22"/>
              </w:rPr>
            </w:pPr>
          </w:p>
        </w:tc>
        <w:tc>
          <w:tcPr>
            <w:tcW w:w="180" w:type="dxa"/>
          </w:tcPr>
          <w:p w:rsidR="00470F32" w:rsidRPr="00FA27A3" w:rsidRDefault="00470F32" w:rsidP="00470F32">
            <w:pPr>
              <w:pStyle w:val="acctmergecolhdg"/>
              <w:spacing w:line="240" w:lineRule="atLeast"/>
              <w:rPr>
                <w:b w:val="0"/>
                <w:bCs/>
                <w:szCs w:val="22"/>
              </w:rPr>
            </w:pPr>
          </w:p>
        </w:tc>
        <w:tc>
          <w:tcPr>
            <w:tcW w:w="1170" w:type="dxa"/>
          </w:tcPr>
          <w:p w:rsidR="00470F32" w:rsidRPr="00FA27A3" w:rsidRDefault="00470F32" w:rsidP="00470F32">
            <w:pPr>
              <w:pStyle w:val="acctmergecolhdg"/>
              <w:spacing w:line="240" w:lineRule="atLeast"/>
              <w:rPr>
                <w:b w:val="0"/>
                <w:bCs/>
                <w:szCs w:val="22"/>
              </w:rPr>
            </w:pPr>
          </w:p>
        </w:tc>
        <w:tc>
          <w:tcPr>
            <w:tcW w:w="180" w:type="dxa"/>
          </w:tcPr>
          <w:p w:rsidR="00470F32" w:rsidRPr="00FA27A3" w:rsidRDefault="00470F32" w:rsidP="00470F32">
            <w:pPr>
              <w:pStyle w:val="acctmergecolhdg"/>
              <w:spacing w:line="240" w:lineRule="atLeast"/>
              <w:rPr>
                <w:b w:val="0"/>
                <w:bCs/>
                <w:szCs w:val="22"/>
              </w:rPr>
            </w:pPr>
          </w:p>
        </w:tc>
        <w:tc>
          <w:tcPr>
            <w:tcW w:w="1339" w:type="dxa"/>
          </w:tcPr>
          <w:p w:rsidR="00470F32" w:rsidRPr="00FA27A3" w:rsidRDefault="00470F32" w:rsidP="00470F32">
            <w:pPr>
              <w:pStyle w:val="acctmergecolhdg"/>
              <w:spacing w:line="240" w:lineRule="atLeast"/>
              <w:rPr>
                <w:b w:val="0"/>
                <w:bCs/>
                <w:szCs w:val="22"/>
              </w:rPr>
            </w:pPr>
          </w:p>
        </w:tc>
      </w:tr>
      <w:tr w:rsidR="00470F32" w:rsidRPr="00FA27A3" w:rsidTr="00740E6F">
        <w:trPr>
          <w:cantSplit/>
        </w:trPr>
        <w:tc>
          <w:tcPr>
            <w:tcW w:w="3690" w:type="dxa"/>
          </w:tcPr>
          <w:p w:rsidR="00470F32" w:rsidRPr="00FA27A3" w:rsidRDefault="00470F32" w:rsidP="00470F32">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 (1% movement)</w:t>
            </w:r>
          </w:p>
        </w:tc>
        <w:tc>
          <w:tcPr>
            <w:tcW w:w="1350" w:type="dxa"/>
          </w:tcPr>
          <w:p w:rsidR="00470F32" w:rsidRPr="00FA27A3" w:rsidRDefault="00470F32" w:rsidP="00470F32">
            <w:pPr>
              <w:pStyle w:val="acctfourfigures"/>
              <w:tabs>
                <w:tab w:val="clear" w:pos="765"/>
                <w:tab w:val="decimal" w:pos="1134"/>
              </w:tabs>
              <w:spacing w:line="240" w:lineRule="atLeast"/>
              <w:ind w:left="-79" w:right="-108"/>
              <w:rPr>
                <w:szCs w:val="22"/>
                <w:lang w:val="en-US"/>
              </w:rPr>
            </w:pPr>
            <w:r w:rsidRPr="00FA27A3">
              <w:rPr>
                <w:szCs w:val="22"/>
                <w:lang w:val="en-US"/>
              </w:rPr>
              <w:t>(16)</w:t>
            </w:r>
          </w:p>
        </w:tc>
        <w:tc>
          <w:tcPr>
            <w:tcW w:w="180" w:type="dxa"/>
          </w:tcPr>
          <w:p w:rsidR="00470F32" w:rsidRPr="00FA27A3" w:rsidRDefault="00470F32" w:rsidP="00470F32">
            <w:pPr>
              <w:pStyle w:val="30"/>
              <w:tabs>
                <w:tab w:val="clear" w:pos="360"/>
                <w:tab w:val="clear" w:pos="720"/>
              </w:tabs>
              <w:ind w:right="72"/>
              <w:jc w:val="right"/>
              <w:rPr>
                <w:rFonts w:cs="Times New Roman"/>
                <w:lang w:val="en-US"/>
              </w:rPr>
            </w:pPr>
          </w:p>
        </w:tc>
        <w:tc>
          <w:tcPr>
            <w:tcW w:w="1260" w:type="dxa"/>
          </w:tcPr>
          <w:p w:rsidR="00470F32" w:rsidRPr="00FA27A3" w:rsidRDefault="00470F32" w:rsidP="00470F32">
            <w:pPr>
              <w:pStyle w:val="acctfourfigures"/>
              <w:tabs>
                <w:tab w:val="clear" w:pos="765"/>
                <w:tab w:val="decimal" w:pos="731"/>
              </w:tabs>
              <w:spacing w:line="240" w:lineRule="atLeast"/>
              <w:ind w:right="11"/>
              <w:jc w:val="right"/>
              <w:rPr>
                <w:szCs w:val="22"/>
              </w:rPr>
            </w:pPr>
            <w:r w:rsidRPr="00FA27A3">
              <w:rPr>
                <w:szCs w:val="22"/>
              </w:rPr>
              <w:t>18</w:t>
            </w:r>
          </w:p>
        </w:tc>
        <w:tc>
          <w:tcPr>
            <w:tcW w:w="180" w:type="dxa"/>
          </w:tcPr>
          <w:p w:rsidR="00470F32" w:rsidRPr="00FA27A3" w:rsidRDefault="00470F32" w:rsidP="00470F32">
            <w:pPr>
              <w:pStyle w:val="acctfourfigures"/>
              <w:spacing w:line="240" w:lineRule="atLeast"/>
              <w:jc w:val="right"/>
              <w:rPr>
                <w:szCs w:val="22"/>
              </w:rPr>
            </w:pPr>
          </w:p>
        </w:tc>
        <w:tc>
          <w:tcPr>
            <w:tcW w:w="1170" w:type="dxa"/>
          </w:tcPr>
          <w:p w:rsidR="00470F32" w:rsidRPr="00FA27A3" w:rsidRDefault="00470F32" w:rsidP="00470F32">
            <w:pPr>
              <w:pStyle w:val="acctfourfigures"/>
              <w:tabs>
                <w:tab w:val="clear" w:pos="765"/>
                <w:tab w:val="decimal" w:pos="1001"/>
              </w:tabs>
              <w:spacing w:line="240" w:lineRule="atLeast"/>
              <w:ind w:left="-79" w:right="-108"/>
              <w:rPr>
                <w:szCs w:val="22"/>
                <w:lang w:val="en-US"/>
              </w:rPr>
            </w:pPr>
            <w:r w:rsidRPr="00FA27A3">
              <w:rPr>
                <w:szCs w:val="22"/>
                <w:lang w:val="en-US"/>
              </w:rPr>
              <w:t>(8)</w:t>
            </w:r>
          </w:p>
        </w:tc>
        <w:tc>
          <w:tcPr>
            <w:tcW w:w="180" w:type="dxa"/>
          </w:tcPr>
          <w:p w:rsidR="00470F32" w:rsidRPr="00FA27A3" w:rsidRDefault="00470F32" w:rsidP="00470F32">
            <w:pPr>
              <w:pStyle w:val="30"/>
              <w:tabs>
                <w:tab w:val="clear" w:pos="360"/>
                <w:tab w:val="clear" w:pos="720"/>
              </w:tabs>
              <w:ind w:right="72"/>
              <w:jc w:val="right"/>
              <w:rPr>
                <w:rFonts w:cs="Times New Roman"/>
                <w:lang w:val="en-US"/>
              </w:rPr>
            </w:pPr>
          </w:p>
        </w:tc>
        <w:tc>
          <w:tcPr>
            <w:tcW w:w="1339" w:type="dxa"/>
          </w:tcPr>
          <w:p w:rsidR="00470F32" w:rsidRPr="00FA27A3" w:rsidRDefault="00470F32" w:rsidP="00470F32">
            <w:pPr>
              <w:pStyle w:val="acctfourfigures"/>
              <w:tabs>
                <w:tab w:val="clear" w:pos="765"/>
                <w:tab w:val="decimal" w:pos="731"/>
              </w:tabs>
              <w:spacing w:line="240" w:lineRule="atLeast"/>
              <w:ind w:right="90"/>
              <w:jc w:val="right"/>
              <w:rPr>
                <w:szCs w:val="22"/>
              </w:rPr>
            </w:pPr>
            <w:r w:rsidRPr="00FA27A3">
              <w:rPr>
                <w:szCs w:val="22"/>
              </w:rPr>
              <w:t>9</w:t>
            </w:r>
          </w:p>
        </w:tc>
      </w:tr>
      <w:tr w:rsidR="00470F32" w:rsidRPr="00FA27A3" w:rsidTr="00740E6F">
        <w:trPr>
          <w:cantSplit/>
        </w:trPr>
        <w:tc>
          <w:tcPr>
            <w:tcW w:w="3690" w:type="dxa"/>
          </w:tcPr>
          <w:p w:rsidR="00470F32" w:rsidRPr="00FA27A3" w:rsidRDefault="00543BC8" w:rsidP="00470F32">
            <w:pPr>
              <w:pStyle w:val="BodyText"/>
              <w:spacing w:after="0"/>
              <w:rPr>
                <w:rFonts w:ascii="Times New Roman" w:hAnsi="Times New Roman" w:cs="Times New Roman"/>
                <w:sz w:val="22"/>
                <w:szCs w:val="22"/>
              </w:rPr>
            </w:pPr>
            <w:r w:rsidRPr="00543BC8">
              <w:rPr>
                <w:rFonts w:ascii="Times New Roman" w:hAnsi="Times New Roman" w:cs="Times New Roman"/>
                <w:sz w:val="22"/>
                <w:szCs w:val="22"/>
              </w:rPr>
              <w:t>Employee turnover (1% movement)</w:t>
            </w:r>
          </w:p>
        </w:tc>
        <w:tc>
          <w:tcPr>
            <w:tcW w:w="1350" w:type="dxa"/>
          </w:tcPr>
          <w:p w:rsidR="00470F32" w:rsidRPr="00FA27A3" w:rsidRDefault="00470F32" w:rsidP="00470F32">
            <w:pPr>
              <w:pStyle w:val="acctfourfigures"/>
              <w:tabs>
                <w:tab w:val="clear" w:pos="765"/>
                <w:tab w:val="decimal" w:pos="1134"/>
              </w:tabs>
              <w:spacing w:line="240" w:lineRule="atLeast"/>
              <w:ind w:left="-79" w:right="-108"/>
              <w:rPr>
                <w:szCs w:val="22"/>
                <w:lang w:val="en-US"/>
              </w:rPr>
            </w:pPr>
            <w:r w:rsidRPr="00FA27A3">
              <w:rPr>
                <w:szCs w:val="22"/>
                <w:lang w:val="en-US"/>
              </w:rPr>
              <w:t>(1)</w:t>
            </w:r>
          </w:p>
        </w:tc>
        <w:tc>
          <w:tcPr>
            <w:tcW w:w="180" w:type="dxa"/>
          </w:tcPr>
          <w:p w:rsidR="00470F32" w:rsidRPr="00FA27A3" w:rsidRDefault="00470F32" w:rsidP="00470F32">
            <w:pPr>
              <w:pStyle w:val="30"/>
              <w:tabs>
                <w:tab w:val="clear" w:pos="360"/>
                <w:tab w:val="clear" w:pos="720"/>
              </w:tabs>
              <w:ind w:right="72"/>
              <w:jc w:val="right"/>
              <w:rPr>
                <w:rFonts w:cs="Times New Roman"/>
                <w:lang w:val="en-US"/>
              </w:rPr>
            </w:pPr>
          </w:p>
        </w:tc>
        <w:tc>
          <w:tcPr>
            <w:tcW w:w="1260" w:type="dxa"/>
          </w:tcPr>
          <w:p w:rsidR="00470F32" w:rsidRPr="00FA27A3" w:rsidRDefault="00470F32" w:rsidP="00470F32">
            <w:pPr>
              <w:pStyle w:val="acctfourfigures"/>
              <w:tabs>
                <w:tab w:val="clear" w:pos="765"/>
                <w:tab w:val="decimal" w:pos="731"/>
              </w:tabs>
              <w:spacing w:line="240" w:lineRule="atLeast"/>
              <w:ind w:right="11"/>
              <w:jc w:val="right"/>
              <w:rPr>
                <w:szCs w:val="22"/>
              </w:rPr>
            </w:pPr>
            <w:r w:rsidRPr="00FA27A3">
              <w:rPr>
                <w:szCs w:val="22"/>
              </w:rPr>
              <w:t>2</w:t>
            </w:r>
          </w:p>
        </w:tc>
        <w:tc>
          <w:tcPr>
            <w:tcW w:w="180" w:type="dxa"/>
          </w:tcPr>
          <w:p w:rsidR="00470F32" w:rsidRPr="00FA27A3" w:rsidRDefault="00470F32" w:rsidP="00470F32">
            <w:pPr>
              <w:pStyle w:val="acctfourfigures"/>
              <w:spacing w:line="240" w:lineRule="atLeast"/>
              <w:jc w:val="right"/>
              <w:rPr>
                <w:szCs w:val="22"/>
              </w:rPr>
            </w:pPr>
          </w:p>
        </w:tc>
        <w:tc>
          <w:tcPr>
            <w:tcW w:w="1170" w:type="dxa"/>
          </w:tcPr>
          <w:p w:rsidR="00470F32" w:rsidRPr="00FA27A3" w:rsidRDefault="00470F32" w:rsidP="00470F32">
            <w:pPr>
              <w:pStyle w:val="acctfourfigures"/>
              <w:tabs>
                <w:tab w:val="clear" w:pos="765"/>
                <w:tab w:val="decimal" w:pos="1001"/>
              </w:tabs>
              <w:spacing w:line="240" w:lineRule="atLeast"/>
              <w:ind w:left="-79" w:right="-108"/>
              <w:rPr>
                <w:szCs w:val="22"/>
                <w:lang w:val="en-US"/>
              </w:rPr>
            </w:pPr>
            <w:r w:rsidRPr="00FA27A3">
              <w:rPr>
                <w:szCs w:val="22"/>
                <w:lang w:val="en-US"/>
              </w:rPr>
              <w:t>(1)</w:t>
            </w:r>
          </w:p>
        </w:tc>
        <w:tc>
          <w:tcPr>
            <w:tcW w:w="180" w:type="dxa"/>
          </w:tcPr>
          <w:p w:rsidR="00470F32" w:rsidRPr="00FA27A3" w:rsidRDefault="00470F32" w:rsidP="00470F32">
            <w:pPr>
              <w:pStyle w:val="30"/>
              <w:tabs>
                <w:tab w:val="clear" w:pos="360"/>
                <w:tab w:val="clear" w:pos="720"/>
              </w:tabs>
              <w:ind w:right="72"/>
              <w:jc w:val="right"/>
              <w:rPr>
                <w:rFonts w:cs="Times New Roman"/>
                <w:lang w:val="en-US"/>
              </w:rPr>
            </w:pPr>
          </w:p>
        </w:tc>
        <w:tc>
          <w:tcPr>
            <w:tcW w:w="1339" w:type="dxa"/>
          </w:tcPr>
          <w:p w:rsidR="00470F32" w:rsidRPr="00FA27A3" w:rsidRDefault="00470F32" w:rsidP="00470F32">
            <w:pPr>
              <w:pStyle w:val="acctfourfigures"/>
              <w:tabs>
                <w:tab w:val="clear" w:pos="765"/>
                <w:tab w:val="decimal" w:pos="731"/>
              </w:tabs>
              <w:spacing w:line="240" w:lineRule="atLeast"/>
              <w:ind w:right="90"/>
              <w:jc w:val="right"/>
              <w:rPr>
                <w:szCs w:val="22"/>
              </w:rPr>
            </w:pPr>
            <w:r w:rsidRPr="00FA27A3">
              <w:rPr>
                <w:szCs w:val="22"/>
              </w:rPr>
              <w:t>1</w:t>
            </w:r>
          </w:p>
        </w:tc>
      </w:tr>
      <w:tr w:rsidR="00470F32" w:rsidRPr="00FA27A3" w:rsidTr="00740E6F">
        <w:trPr>
          <w:cantSplit/>
        </w:trPr>
        <w:tc>
          <w:tcPr>
            <w:tcW w:w="3690" w:type="dxa"/>
          </w:tcPr>
          <w:p w:rsidR="00470F32" w:rsidRPr="00FA27A3" w:rsidRDefault="00470F32" w:rsidP="00470F32">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r w:rsidRPr="00FA27A3">
              <w:rPr>
                <w:rFonts w:ascii="Times New Roman" w:hAnsi="Times New Roman" w:cs="Times New Roman"/>
                <w:sz w:val="22"/>
                <w:szCs w:val="22"/>
              </w:rPr>
              <w:t xml:space="preserve"> (1% movement)</w:t>
            </w:r>
          </w:p>
        </w:tc>
        <w:tc>
          <w:tcPr>
            <w:tcW w:w="1350" w:type="dxa"/>
          </w:tcPr>
          <w:p w:rsidR="00470F32" w:rsidRPr="00FA27A3" w:rsidRDefault="00470F32" w:rsidP="00470F32">
            <w:pPr>
              <w:pStyle w:val="acctfourfigures"/>
              <w:tabs>
                <w:tab w:val="clear" w:pos="765"/>
                <w:tab w:val="decimal" w:pos="702"/>
              </w:tabs>
              <w:spacing w:line="240" w:lineRule="atLeast"/>
              <w:ind w:right="11"/>
              <w:rPr>
                <w:szCs w:val="22"/>
              </w:rPr>
            </w:pPr>
            <w:r w:rsidRPr="00FA27A3">
              <w:rPr>
                <w:szCs w:val="22"/>
              </w:rPr>
              <w:t>-</w:t>
            </w:r>
          </w:p>
        </w:tc>
        <w:tc>
          <w:tcPr>
            <w:tcW w:w="180" w:type="dxa"/>
          </w:tcPr>
          <w:p w:rsidR="00470F32" w:rsidRPr="00FA27A3" w:rsidRDefault="00470F32" w:rsidP="00470F32">
            <w:pPr>
              <w:pStyle w:val="30"/>
              <w:tabs>
                <w:tab w:val="clear" w:pos="360"/>
                <w:tab w:val="clear" w:pos="720"/>
              </w:tabs>
              <w:ind w:right="72"/>
              <w:jc w:val="right"/>
              <w:rPr>
                <w:rFonts w:cs="Times New Roman"/>
                <w:lang w:val="en-US"/>
              </w:rPr>
            </w:pPr>
          </w:p>
        </w:tc>
        <w:tc>
          <w:tcPr>
            <w:tcW w:w="1260" w:type="dxa"/>
          </w:tcPr>
          <w:p w:rsidR="00470F32" w:rsidRPr="00FA27A3" w:rsidRDefault="00470F32" w:rsidP="00470F32">
            <w:pPr>
              <w:pStyle w:val="acctfourfigures"/>
              <w:tabs>
                <w:tab w:val="clear" w:pos="765"/>
                <w:tab w:val="decimal" w:pos="702"/>
              </w:tabs>
              <w:spacing w:line="240" w:lineRule="atLeast"/>
              <w:ind w:right="11"/>
              <w:rPr>
                <w:szCs w:val="22"/>
              </w:rPr>
            </w:pPr>
            <w:r w:rsidRPr="00FA27A3">
              <w:rPr>
                <w:szCs w:val="22"/>
              </w:rPr>
              <w:t>-</w:t>
            </w:r>
          </w:p>
        </w:tc>
        <w:tc>
          <w:tcPr>
            <w:tcW w:w="180" w:type="dxa"/>
          </w:tcPr>
          <w:p w:rsidR="00470F32" w:rsidRPr="00FA27A3" w:rsidRDefault="00470F32" w:rsidP="00470F32">
            <w:pPr>
              <w:pStyle w:val="acctfourfigures"/>
              <w:spacing w:line="240" w:lineRule="atLeast"/>
              <w:jc w:val="right"/>
              <w:rPr>
                <w:szCs w:val="22"/>
              </w:rPr>
            </w:pPr>
          </w:p>
        </w:tc>
        <w:tc>
          <w:tcPr>
            <w:tcW w:w="1170" w:type="dxa"/>
          </w:tcPr>
          <w:p w:rsidR="00470F32" w:rsidRPr="00FA27A3" w:rsidRDefault="00470F32" w:rsidP="00470F32">
            <w:pPr>
              <w:pStyle w:val="acctfourfigures"/>
              <w:tabs>
                <w:tab w:val="clear" w:pos="765"/>
                <w:tab w:val="decimal" w:pos="702"/>
              </w:tabs>
              <w:spacing w:line="240" w:lineRule="atLeast"/>
              <w:ind w:right="11"/>
              <w:rPr>
                <w:szCs w:val="22"/>
              </w:rPr>
            </w:pPr>
            <w:r w:rsidRPr="00FA27A3">
              <w:rPr>
                <w:szCs w:val="22"/>
              </w:rPr>
              <w:t>-</w:t>
            </w:r>
          </w:p>
        </w:tc>
        <w:tc>
          <w:tcPr>
            <w:tcW w:w="180" w:type="dxa"/>
          </w:tcPr>
          <w:p w:rsidR="00470F32" w:rsidRPr="00FA27A3" w:rsidRDefault="00470F32" w:rsidP="00470F32">
            <w:pPr>
              <w:pStyle w:val="30"/>
              <w:tabs>
                <w:tab w:val="clear" w:pos="360"/>
                <w:tab w:val="clear" w:pos="720"/>
              </w:tabs>
              <w:ind w:right="72"/>
              <w:jc w:val="right"/>
              <w:rPr>
                <w:rFonts w:cs="Times New Roman"/>
                <w:lang w:val="en-US"/>
              </w:rPr>
            </w:pPr>
          </w:p>
        </w:tc>
        <w:tc>
          <w:tcPr>
            <w:tcW w:w="1339" w:type="dxa"/>
          </w:tcPr>
          <w:p w:rsidR="00470F32" w:rsidRPr="00FA27A3" w:rsidRDefault="00470F32" w:rsidP="00470F32">
            <w:pPr>
              <w:pStyle w:val="acctfourfigures"/>
              <w:tabs>
                <w:tab w:val="clear" w:pos="765"/>
                <w:tab w:val="decimal" w:pos="702"/>
              </w:tabs>
              <w:spacing w:line="240" w:lineRule="atLeast"/>
              <w:ind w:right="11"/>
              <w:rPr>
                <w:szCs w:val="22"/>
              </w:rPr>
            </w:pPr>
            <w:r w:rsidRPr="00FA27A3">
              <w:rPr>
                <w:szCs w:val="22"/>
              </w:rPr>
              <w:t>-</w:t>
            </w:r>
          </w:p>
        </w:tc>
      </w:tr>
    </w:tbl>
    <w:p w:rsidR="00F323B3" w:rsidRPr="00FA27A3" w:rsidRDefault="00F323B3" w:rsidP="0074109C">
      <w:pPr>
        <w:tabs>
          <w:tab w:val="clear" w:pos="454"/>
          <w:tab w:val="clear" w:pos="680"/>
          <w:tab w:val="clear" w:pos="907"/>
          <w:tab w:val="left" w:pos="900"/>
        </w:tabs>
        <w:spacing w:line="276" w:lineRule="auto"/>
        <w:ind w:left="540"/>
        <w:jc w:val="thaiDistribute"/>
        <w:rPr>
          <w:rFonts w:ascii="Times New Roman" w:eastAsiaTheme="minorHAnsi" w:hAnsi="Times New Roman" w:cs="Times New Roman"/>
          <w:sz w:val="22"/>
          <w:szCs w:val="22"/>
        </w:rPr>
      </w:pPr>
    </w:p>
    <w:p w:rsidR="000C6071" w:rsidRDefault="00D120CC" w:rsidP="0074109C">
      <w:pPr>
        <w:tabs>
          <w:tab w:val="clear" w:pos="454"/>
          <w:tab w:val="clear" w:pos="680"/>
          <w:tab w:val="clear" w:pos="907"/>
          <w:tab w:val="left" w:pos="900"/>
        </w:tabs>
        <w:spacing w:line="276" w:lineRule="auto"/>
        <w:ind w:left="540"/>
        <w:jc w:val="thaiDistribute"/>
        <w:rPr>
          <w:rFonts w:ascii="Times New Roman" w:eastAsiaTheme="minorHAnsi" w:hAnsi="Times New Roman" w:cs="Times New Roman"/>
          <w:sz w:val="22"/>
          <w:szCs w:val="22"/>
        </w:rPr>
      </w:pPr>
      <w:r w:rsidRPr="00FA27A3">
        <w:rPr>
          <w:rFonts w:ascii="Times New Roman" w:eastAsiaTheme="minorHAnsi" w:hAnsi="Times New Roman" w:cs="Times New Roman"/>
          <w:sz w:val="22"/>
          <w:szCs w:val="22"/>
        </w:rPr>
        <w:t>Although the analysis does not take account of the full distribution of cash flows expected under the plan, it does provide an approximation of the sensitivity of the assumptions shown.</w:t>
      </w:r>
    </w:p>
    <w:p w:rsidR="002B585A" w:rsidRPr="00FA27A3" w:rsidRDefault="002B585A" w:rsidP="0074109C">
      <w:pPr>
        <w:tabs>
          <w:tab w:val="clear" w:pos="454"/>
          <w:tab w:val="clear" w:pos="680"/>
          <w:tab w:val="clear" w:pos="907"/>
          <w:tab w:val="left" w:pos="900"/>
        </w:tabs>
        <w:spacing w:line="276" w:lineRule="auto"/>
        <w:ind w:left="540"/>
        <w:jc w:val="thaiDistribute"/>
        <w:rPr>
          <w:rFonts w:ascii="Times New Roman" w:eastAsiaTheme="minorHAnsi" w:hAnsi="Times New Roman" w:cs="Times New Roman"/>
          <w:sz w:val="22"/>
          <w:szCs w:val="22"/>
        </w:rPr>
      </w:pPr>
    </w:p>
    <w:p w:rsidR="00434AFC" w:rsidRPr="00FA27A3" w:rsidRDefault="005736A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Pr>
          <w:rFonts w:ascii="Times New Roman" w:hAnsi="Times New Roman" w:cs="Times New Roman"/>
          <w:b/>
          <w:bCs/>
          <w:sz w:val="24"/>
          <w:szCs w:val="24"/>
        </w:rPr>
        <w:t>19</w:t>
      </w:r>
      <w:r w:rsidR="00C724A0" w:rsidRPr="00FA27A3">
        <w:rPr>
          <w:rFonts w:ascii="Times New Roman" w:hAnsi="Times New Roman" w:cs="Times New Roman"/>
          <w:b/>
          <w:bCs/>
          <w:sz w:val="24"/>
          <w:szCs w:val="24"/>
        </w:rPr>
        <w:tab/>
        <w:t>Share capital</w:t>
      </w:r>
    </w:p>
    <w:p w:rsidR="00C724A0" w:rsidRPr="00FA27A3" w:rsidRDefault="00C724A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60" w:type="dxa"/>
        <w:tblInd w:w="450" w:type="dxa"/>
        <w:tblLayout w:type="fixed"/>
        <w:tblLook w:val="0000"/>
      </w:tblPr>
      <w:tblGrid>
        <w:gridCol w:w="2520"/>
        <w:gridCol w:w="1170"/>
        <w:gridCol w:w="1260"/>
        <w:gridCol w:w="270"/>
        <w:gridCol w:w="1170"/>
        <w:gridCol w:w="270"/>
        <w:gridCol w:w="1134"/>
        <w:gridCol w:w="236"/>
        <w:gridCol w:w="1330"/>
      </w:tblGrid>
      <w:tr w:rsidR="00C724A0" w:rsidRPr="00FA27A3" w:rsidTr="00C65A15">
        <w:trPr>
          <w:cantSplit/>
        </w:trPr>
        <w:tc>
          <w:tcPr>
            <w:tcW w:w="2520" w:type="dxa"/>
          </w:tcPr>
          <w:p w:rsidR="00C724A0" w:rsidRPr="00FA27A3" w:rsidRDefault="00C724A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ind w:right="47"/>
              <w:rPr>
                <w:rFonts w:ascii="Times New Roman" w:hAnsi="Times New Roman" w:cs="Times New Roman"/>
                <w:b/>
                <w:bCs/>
                <w:sz w:val="22"/>
                <w:szCs w:val="22"/>
              </w:rPr>
            </w:pPr>
          </w:p>
        </w:tc>
        <w:tc>
          <w:tcPr>
            <w:tcW w:w="1170" w:type="dxa"/>
          </w:tcPr>
          <w:p w:rsidR="00C724A0" w:rsidRPr="00FA27A3" w:rsidRDefault="00C724A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A27A3">
              <w:rPr>
                <w:rFonts w:ascii="Times New Roman" w:hAnsi="Times New Roman" w:cs="Times New Roman"/>
                <w:sz w:val="22"/>
                <w:szCs w:val="22"/>
              </w:rPr>
              <w:t>Par value</w:t>
            </w:r>
          </w:p>
        </w:tc>
        <w:tc>
          <w:tcPr>
            <w:tcW w:w="2700" w:type="dxa"/>
            <w:gridSpan w:val="3"/>
            <w:tcBorders>
              <w:bottom w:val="single" w:sz="4" w:space="0" w:color="auto"/>
            </w:tcBorders>
          </w:tcPr>
          <w:p w:rsidR="00C724A0" w:rsidRPr="00FA27A3" w:rsidRDefault="00C724A0" w:rsidP="00C724A0">
            <w:pPr>
              <w:pStyle w:val="30"/>
              <w:tabs>
                <w:tab w:val="clear" w:pos="360"/>
                <w:tab w:val="clear" w:pos="720"/>
              </w:tabs>
              <w:ind w:right="-90"/>
              <w:jc w:val="center"/>
              <w:rPr>
                <w:rFonts w:cs="Times New Roman"/>
                <w:cs/>
                <w:lang w:val="en-US"/>
              </w:rPr>
            </w:pPr>
            <w:r w:rsidRPr="00FA27A3">
              <w:rPr>
                <w:rFonts w:cs="Times New Roman"/>
                <w:lang w:val="en-US"/>
              </w:rPr>
              <w:t>201</w:t>
            </w:r>
            <w:r w:rsidR="00740E6F">
              <w:rPr>
                <w:rFonts w:cs="Times New Roman"/>
                <w:lang w:val="en-US"/>
              </w:rPr>
              <w:t>8</w:t>
            </w:r>
          </w:p>
        </w:tc>
        <w:tc>
          <w:tcPr>
            <w:tcW w:w="270" w:type="dxa"/>
          </w:tcPr>
          <w:p w:rsidR="00C724A0" w:rsidRPr="00FA27A3" w:rsidRDefault="00C724A0" w:rsidP="00C25CAB">
            <w:pPr>
              <w:pStyle w:val="30"/>
              <w:tabs>
                <w:tab w:val="clear" w:pos="360"/>
                <w:tab w:val="clear" w:pos="720"/>
              </w:tabs>
              <w:ind w:left="-108" w:right="-90"/>
              <w:jc w:val="center"/>
              <w:rPr>
                <w:rFonts w:cs="Times New Roman"/>
                <w:cs/>
              </w:rPr>
            </w:pPr>
          </w:p>
        </w:tc>
        <w:tc>
          <w:tcPr>
            <w:tcW w:w="2700" w:type="dxa"/>
            <w:gridSpan w:val="3"/>
            <w:tcBorders>
              <w:bottom w:val="single" w:sz="4" w:space="0" w:color="auto"/>
            </w:tcBorders>
          </w:tcPr>
          <w:p w:rsidR="00C724A0" w:rsidRPr="00FA27A3" w:rsidRDefault="00C724A0" w:rsidP="00C25CAB">
            <w:pPr>
              <w:pStyle w:val="30"/>
              <w:tabs>
                <w:tab w:val="clear" w:pos="360"/>
                <w:tab w:val="clear" w:pos="720"/>
              </w:tabs>
              <w:ind w:left="-108" w:right="-90"/>
              <w:jc w:val="center"/>
              <w:rPr>
                <w:rFonts w:cs="Times New Roman"/>
                <w:lang w:val="en-US"/>
              </w:rPr>
            </w:pPr>
            <w:r w:rsidRPr="00FA27A3">
              <w:rPr>
                <w:rFonts w:cs="Times New Roman"/>
                <w:lang w:val="en-US"/>
              </w:rPr>
              <w:t>201</w:t>
            </w:r>
            <w:r w:rsidR="00740E6F">
              <w:rPr>
                <w:rFonts w:cs="Times New Roman"/>
                <w:lang w:val="en-US"/>
              </w:rPr>
              <w:t>7</w:t>
            </w:r>
          </w:p>
        </w:tc>
      </w:tr>
      <w:tr w:rsidR="00C724A0" w:rsidRPr="00FA27A3" w:rsidTr="00C65A15">
        <w:trPr>
          <w:cantSplit/>
        </w:trPr>
        <w:tc>
          <w:tcPr>
            <w:tcW w:w="2520" w:type="dxa"/>
          </w:tcPr>
          <w:p w:rsidR="00C724A0" w:rsidRPr="00FA27A3" w:rsidRDefault="00C724A0" w:rsidP="00C25CAB">
            <w:pPr>
              <w:pStyle w:val="30"/>
              <w:tabs>
                <w:tab w:val="clear" w:pos="360"/>
                <w:tab w:val="clear" w:pos="720"/>
                <w:tab w:val="left" w:pos="372"/>
              </w:tabs>
              <w:ind w:right="47"/>
              <w:jc w:val="both"/>
              <w:rPr>
                <w:rFonts w:cs="Times New Roman"/>
                <w:cs/>
              </w:rPr>
            </w:pPr>
          </w:p>
        </w:tc>
        <w:tc>
          <w:tcPr>
            <w:tcW w:w="1170" w:type="dxa"/>
          </w:tcPr>
          <w:p w:rsidR="00C724A0" w:rsidRPr="00FA27A3" w:rsidRDefault="00F2447B"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A27A3">
              <w:rPr>
                <w:rFonts w:ascii="Times New Roman" w:hAnsi="Times New Roman" w:cs="Times New Roman"/>
                <w:sz w:val="22"/>
                <w:szCs w:val="22"/>
              </w:rPr>
              <w:t>p</w:t>
            </w:r>
            <w:r w:rsidR="00C724A0" w:rsidRPr="00FA27A3">
              <w:rPr>
                <w:rFonts w:ascii="Times New Roman" w:hAnsi="Times New Roman" w:cs="Times New Roman"/>
                <w:sz w:val="22"/>
                <w:szCs w:val="22"/>
              </w:rPr>
              <w:t>er share</w:t>
            </w:r>
          </w:p>
        </w:tc>
        <w:tc>
          <w:tcPr>
            <w:tcW w:w="126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7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rPr>
            </w:pPr>
          </w:p>
        </w:tc>
        <w:tc>
          <w:tcPr>
            <w:tcW w:w="117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lang w:val="en-US"/>
              </w:rPr>
            </w:pPr>
            <w:r w:rsidRPr="00FA27A3">
              <w:rPr>
                <w:rFonts w:cs="Times New Roman"/>
                <w:lang w:val="en-US"/>
              </w:rPr>
              <w:t>Baht</w:t>
            </w:r>
          </w:p>
        </w:tc>
        <w:tc>
          <w:tcPr>
            <w:tcW w:w="270" w:type="dxa"/>
          </w:tcPr>
          <w:p w:rsidR="00C724A0" w:rsidRPr="00FA27A3" w:rsidRDefault="00C724A0" w:rsidP="00C25CAB">
            <w:pPr>
              <w:pStyle w:val="30"/>
              <w:tabs>
                <w:tab w:val="clear" w:pos="360"/>
                <w:tab w:val="clear" w:pos="720"/>
              </w:tabs>
              <w:ind w:left="-108" w:right="-90"/>
              <w:jc w:val="center"/>
              <w:rPr>
                <w:rFonts w:cs="Times New Roman"/>
                <w:cs/>
              </w:rPr>
            </w:pPr>
          </w:p>
        </w:tc>
        <w:tc>
          <w:tcPr>
            <w:tcW w:w="1134"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36"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rPr>
            </w:pPr>
          </w:p>
        </w:tc>
        <w:tc>
          <w:tcPr>
            <w:tcW w:w="133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Baht</w:t>
            </w:r>
          </w:p>
        </w:tc>
      </w:tr>
      <w:tr w:rsidR="00F35345" w:rsidRPr="00FA27A3" w:rsidTr="00C65A15">
        <w:trPr>
          <w:cantSplit/>
        </w:trPr>
        <w:tc>
          <w:tcPr>
            <w:tcW w:w="2520" w:type="dxa"/>
          </w:tcPr>
          <w:p w:rsidR="00F35345" w:rsidRPr="00FA27A3" w:rsidRDefault="00F35345" w:rsidP="00F35345">
            <w:pPr>
              <w:pStyle w:val="30"/>
              <w:tabs>
                <w:tab w:val="clear" w:pos="360"/>
                <w:tab w:val="clear" w:pos="720"/>
                <w:tab w:val="left" w:pos="372"/>
              </w:tabs>
              <w:ind w:right="47"/>
              <w:jc w:val="both"/>
              <w:rPr>
                <w:rFonts w:cs="Times New Roman"/>
                <w:cs/>
              </w:rPr>
            </w:pPr>
          </w:p>
        </w:tc>
        <w:tc>
          <w:tcPr>
            <w:tcW w:w="1170" w:type="dxa"/>
          </w:tcPr>
          <w:p w:rsidR="00F35345" w:rsidRPr="00FA27A3" w:rsidRDefault="00F35345" w:rsidP="00F35345">
            <w:pPr>
              <w:pStyle w:val="30"/>
              <w:tabs>
                <w:tab w:val="clear" w:pos="360"/>
                <w:tab w:val="clear" w:pos="720"/>
              </w:tabs>
              <w:ind w:left="-108" w:right="-108"/>
              <w:jc w:val="center"/>
              <w:rPr>
                <w:rFonts w:cs="Times New Roman"/>
                <w:i/>
                <w:iCs/>
                <w:cs/>
                <w:lang w:val="en-US"/>
              </w:rPr>
            </w:pPr>
            <w:r w:rsidRPr="00FA27A3">
              <w:rPr>
                <w:rFonts w:cs="Times New Roman"/>
                <w:i/>
                <w:iCs/>
                <w:lang w:val="en-US"/>
              </w:rPr>
              <w:t>(in Baht)</w:t>
            </w:r>
          </w:p>
        </w:tc>
        <w:tc>
          <w:tcPr>
            <w:tcW w:w="5670" w:type="dxa"/>
            <w:gridSpan w:val="7"/>
          </w:tcPr>
          <w:p w:rsidR="00F35345" w:rsidRPr="00FA27A3" w:rsidRDefault="00F35345" w:rsidP="00F35345">
            <w:pPr>
              <w:pStyle w:val="30"/>
              <w:tabs>
                <w:tab w:val="clear" w:pos="360"/>
                <w:tab w:val="clear" w:pos="720"/>
              </w:tabs>
              <w:ind w:left="-108" w:right="-90"/>
              <w:jc w:val="center"/>
              <w:rPr>
                <w:rFonts w:cs="Times New Roman"/>
                <w:i/>
                <w:iCs/>
                <w:cs/>
              </w:rPr>
            </w:pPr>
            <w:r w:rsidRPr="00FA27A3">
              <w:rPr>
                <w:rFonts w:cs="Times New Roman"/>
                <w:i/>
                <w:iCs/>
                <w:cs/>
              </w:rPr>
              <w:t>(thousand shares/ thousand Baht)</w:t>
            </w:r>
          </w:p>
        </w:tc>
      </w:tr>
      <w:tr w:rsidR="00F35345" w:rsidRPr="00FA27A3" w:rsidTr="00C65A15">
        <w:trPr>
          <w:cantSplit/>
        </w:trPr>
        <w:tc>
          <w:tcPr>
            <w:tcW w:w="2520" w:type="dxa"/>
          </w:tcPr>
          <w:p w:rsidR="00F35345" w:rsidRPr="00FA27A3" w:rsidRDefault="00195895" w:rsidP="00F35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FA27A3">
              <w:rPr>
                <w:rFonts w:ascii="Times New Roman" w:hAnsi="Times New Roman" w:cs="Times New Roman"/>
                <w:b/>
                <w:bCs/>
                <w:i/>
                <w:iCs/>
                <w:sz w:val="22"/>
                <w:szCs w:val="22"/>
              </w:rPr>
              <w:t>Authoriz</w:t>
            </w:r>
            <w:r w:rsidR="00F35345" w:rsidRPr="00FA27A3">
              <w:rPr>
                <w:rFonts w:ascii="Times New Roman" w:hAnsi="Times New Roman" w:cs="Times New Roman"/>
                <w:b/>
                <w:bCs/>
                <w:i/>
                <w:iCs/>
                <w:sz w:val="22"/>
                <w:szCs w:val="22"/>
              </w:rPr>
              <w:t>ed</w:t>
            </w:r>
          </w:p>
        </w:tc>
        <w:tc>
          <w:tcPr>
            <w:tcW w:w="1170" w:type="dxa"/>
          </w:tcPr>
          <w:p w:rsidR="00F35345" w:rsidRPr="00FA27A3" w:rsidRDefault="00F35345" w:rsidP="00F35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cs/>
              </w:rPr>
            </w:pPr>
          </w:p>
        </w:tc>
        <w:tc>
          <w:tcPr>
            <w:tcW w:w="1260" w:type="dxa"/>
          </w:tcPr>
          <w:p w:rsidR="00F35345" w:rsidRPr="00FA27A3" w:rsidRDefault="00F35345" w:rsidP="00F35345">
            <w:pPr>
              <w:pStyle w:val="30"/>
              <w:tabs>
                <w:tab w:val="clear" w:pos="360"/>
                <w:tab w:val="clear" w:pos="720"/>
              </w:tabs>
              <w:ind w:right="47"/>
              <w:rPr>
                <w:rFonts w:cs="Times New Roman"/>
                <w:lang w:val="en-US"/>
              </w:rPr>
            </w:pPr>
          </w:p>
        </w:tc>
        <w:tc>
          <w:tcPr>
            <w:tcW w:w="270" w:type="dxa"/>
          </w:tcPr>
          <w:p w:rsidR="00F35345" w:rsidRPr="00FA27A3" w:rsidRDefault="00F35345" w:rsidP="00F35345">
            <w:pPr>
              <w:pStyle w:val="30"/>
              <w:tabs>
                <w:tab w:val="clear" w:pos="360"/>
                <w:tab w:val="clear" w:pos="720"/>
              </w:tabs>
              <w:ind w:right="47"/>
              <w:rPr>
                <w:rFonts w:cs="Times New Roman"/>
                <w:cs/>
              </w:rPr>
            </w:pPr>
          </w:p>
        </w:tc>
        <w:tc>
          <w:tcPr>
            <w:tcW w:w="1170" w:type="dxa"/>
          </w:tcPr>
          <w:p w:rsidR="00F35345" w:rsidRPr="00FA27A3" w:rsidRDefault="00F35345" w:rsidP="00F35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p>
        </w:tc>
        <w:tc>
          <w:tcPr>
            <w:tcW w:w="270" w:type="dxa"/>
          </w:tcPr>
          <w:p w:rsidR="00F35345" w:rsidRPr="00FA27A3" w:rsidRDefault="00F35345" w:rsidP="00F35345">
            <w:pPr>
              <w:pStyle w:val="30"/>
              <w:tabs>
                <w:tab w:val="clear" w:pos="360"/>
                <w:tab w:val="clear" w:pos="720"/>
              </w:tabs>
              <w:ind w:right="47"/>
              <w:rPr>
                <w:rFonts w:cs="Times New Roman"/>
                <w:cs/>
              </w:rPr>
            </w:pPr>
          </w:p>
        </w:tc>
        <w:tc>
          <w:tcPr>
            <w:tcW w:w="1134" w:type="dxa"/>
          </w:tcPr>
          <w:p w:rsidR="00F35345" w:rsidRPr="00FA27A3" w:rsidRDefault="00F35345" w:rsidP="00F35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sz w:val="22"/>
                <w:szCs w:val="22"/>
              </w:rPr>
            </w:pPr>
          </w:p>
        </w:tc>
        <w:tc>
          <w:tcPr>
            <w:tcW w:w="236" w:type="dxa"/>
          </w:tcPr>
          <w:p w:rsidR="00F35345" w:rsidRPr="00FA27A3" w:rsidRDefault="00F35345" w:rsidP="00F35345">
            <w:pPr>
              <w:pStyle w:val="30"/>
              <w:tabs>
                <w:tab w:val="clear" w:pos="360"/>
                <w:tab w:val="clear" w:pos="720"/>
              </w:tabs>
              <w:ind w:right="47"/>
              <w:rPr>
                <w:rFonts w:cs="Times New Roman"/>
                <w:lang w:val="en-US"/>
              </w:rPr>
            </w:pPr>
          </w:p>
        </w:tc>
        <w:tc>
          <w:tcPr>
            <w:tcW w:w="1330" w:type="dxa"/>
          </w:tcPr>
          <w:p w:rsidR="00F35345" w:rsidRPr="00FA27A3" w:rsidRDefault="00F35345" w:rsidP="00A43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58"/>
              <w:rPr>
                <w:rFonts w:ascii="Times New Roman" w:hAnsi="Times New Roman" w:cs="Times New Roman"/>
                <w:sz w:val="22"/>
                <w:szCs w:val="22"/>
              </w:rPr>
            </w:pPr>
          </w:p>
        </w:tc>
      </w:tr>
      <w:tr w:rsidR="00F35345" w:rsidRPr="00FA27A3" w:rsidTr="00C65A15">
        <w:trPr>
          <w:cantSplit/>
        </w:trPr>
        <w:tc>
          <w:tcPr>
            <w:tcW w:w="2520" w:type="dxa"/>
          </w:tcPr>
          <w:p w:rsidR="00F35345" w:rsidRPr="00FA27A3" w:rsidRDefault="00F35345" w:rsidP="00F35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170" w:type="dxa"/>
          </w:tcPr>
          <w:p w:rsidR="00F35345" w:rsidRPr="00FA27A3" w:rsidRDefault="00F35345" w:rsidP="00F35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rPr>
            </w:pPr>
          </w:p>
        </w:tc>
        <w:tc>
          <w:tcPr>
            <w:tcW w:w="1260" w:type="dxa"/>
          </w:tcPr>
          <w:p w:rsidR="00F35345" w:rsidRPr="00FA27A3" w:rsidRDefault="00F35345" w:rsidP="00F35345">
            <w:pPr>
              <w:pStyle w:val="30"/>
              <w:tabs>
                <w:tab w:val="clear" w:pos="360"/>
                <w:tab w:val="clear" w:pos="720"/>
              </w:tabs>
              <w:ind w:right="47"/>
              <w:rPr>
                <w:rFonts w:cs="Times New Roman"/>
                <w:lang w:val="en-US"/>
              </w:rPr>
            </w:pPr>
          </w:p>
        </w:tc>
        <w:tc>
          <w:tcPr>
            <w:tcW w:w="270" w:type="dxa"/>
          </w:tcPr>
          <w:p w:rsidR="00F35345" w:rsidRPr="00FA27A3" w:rsidRDefault="00F35345" w:rsidP="00F35345">
            <w:pPr>
              <w:pStyle w:val="30"/>
              <w:tabs>
                <w:tab w:val="clear" w:pos="360"/>
                <w:tab w:val="clear" w:pos="720"/>
              </w:tabs>
              <w:ind w:right="47"/>
              <w:rPr>
                <w:rFonts w:cs="Times New Roman"/>
                <w:cs/>
              </w:rPr>
            </w:pPr>
          </w:p>
        </w:tc>
        <w:tc>
          <w:tcPr>
            <w:tcW w:w="1170" w:type="dxa"/>
          </w:tcPr>
          <w:p w:rsidR="00F35345" w:rsidRPr="00FA27A3" w:rsidRDefault="00F35345" w:rsidP="00F35345">
            <w:pPr>
              <w:pStyle w:val="30"/>
              <w:tabs>
                <w:tab w:val="clear" w:pos="360"/>
                <w:tab w:val="clear" w:pos="720"/>
              </w:tabs>
              <w:ind w:right="47"/>
              <w:rPr>
                <w:rFonts w:cs="Times New Roman"/>
                <w:lang w:val="en-US"/>
              </w:rPr>
            </w:pPr>
          </w:p>
        </w:tc>
        <w:tc>
          <w:tcPr>
            <w:tcW w:w="270" w:type="dxa"/>
          </w:tcPr>
          <w:p w:rsidR="00F35345" w:rsidRPr="00FA27A3" w:rsidRDefault="00F35345" w:rsidP="00F35345">
            <w:pPr>
              <w:pStyle w:val="30"/>
              <w:tabs>
                <w:tab w:val="clear" w:pos="360"/>
                <w:tab w:val="clear" w:pos="720"/>
              </w:tabs>
              <w:ind w:right="47"/>
              <w:rPr>
                <w:rFonts w:cs="Times New Roman"/>
                <w:cs/>
              </w:rPr>
            </w:pPr>
          </w:p>
        </w:tc>
        <w:tc>
          <w:tcPr>
            <w:tcW w:w="1134" w:type="dxa"/>
          </w:tcPr>
          <w:p w:rsidR="00F35345" w:rsidRPr="00FA27A3" w:rsidRDefault="00F35345" w:rsidP="00F35345">
            <w:pPr>
              <w:pStyle w:val="30"/>
              <w:tabs>
                <w:tab w:val="clear" w:pos="360"/>
                <w:tab w:val="clear" w:pos="720"/>
              </w:tabs>
              <w:ind w:right="47"/>
              <w:rPr>
                <w:rFonts w:cs="Times New Roman"/>
                <w:lang w:val="en-US"/>
              </w:rPr>
            </w:pPr>
          </w:p>
        </w:tc>
        <w:tc>
          <w:tcPr>
            <w:tcW w:w="236" w:type="dxa"/>
          </w:tcPr>
          <w:p w:rsidR="00F35345" w:rsidRPr="00FA27A3" w:rsidRDefault="00F35345" w:rsidP="00F35345">
            <w:pPr>
              <w:pStyle w:val="30"/>
              <w:tabs>
                <w:tab w:val="clear" w:pos="360"/>
                <w:tab w:val="clear" w:pos="720"/>
              </w:tabs>
              <w:ind w:right="47"/>
              <w:rPr>
                <w:rFonts w:cs="Times New Roman"/>
                <w:lang w:val="en-US"/>
              </w:rPr>
            </w:pPr>
          </w:p>
        </w:tc>
        <w:tc>
          <w:tcPr>
            <w:tcW w:w="1330" w:type="dxa"/>
          </w:tcPr>
          <w:p w:rsidR="00F35345" w:rsidRPr="00FA27A3" w:rsidRDefault="00F35345" w:rsidP="00A43FA0">
            <w:pPr>
              <w:pStyle w:val="30"/>
              <w:tabs>
                <w:tab w:val="clear" w:pos="360"/>
                <w:tab w:val="clear" w:pos="720"/>
                <w:tab w:val="decimal" w:pos="1008"/>
              </w:tabs>
              <w:ind w:right="-58"/>
              <w:rPr>
                <w:rFonts w:cs="Times New Roman"/>
                <w:lang w:val="en-US"/>
              </w:rPr>
            </w:pPr>
          </w:p>
        </w:tc>
      </w:tr>
      <w:tr w:rsidR="00BD620B" w:rsidRPr="00FA27A3" w:rsidTr="00C65A15">
        <w:trPr>
          <w:cantSplit/>
        </w:trPr>
        <w:tc>
          <w:tcPr>
            <w:tcW w:w="2520" w:type="dxa"/>
          </w:tcPr>
          <w:p w:rsidR="00BD620B" w:rsidRPr="00FA27A3" w:rsidRDefault="00BD620B" w:rsidP="00BD620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cs/>
              </w:rPr>
            </w:pPr>
            <w:r w:rsidRPr="00FA27A3">
              <w:rPr>
                <w:rFonts w:ascii="Times New Roman" w:hAnsi="Times New Roman" w:cs="Times New Roman"/>
                <w:sz w:val="22"/>
              </w:rPr>
              <w:t>ordinary shares</w:t>
            </w:r>
          </w:p>
        </w:tc>
        <w:tc>
          <w:tcPr>
            <w:tcW w:w="11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BD620B" w:rsidRPr="00FA27A3" w:rsidRDefault="005736AB" w:rsidP="005041F8">
            <w:pPr>
              <w:pStyle w:val="acctfourfigures"/>
              <w:tabs>
                <w:tab w:val="clear" w:pos="765"/>
                <w:tab w:val="decimal" w:pos="972"/>
              </w:tabs>
              <w:spacing w:line="240" w:lineRule="atLeast"/>
              <w:ind w:left="-79" w:right="-108"/>
              <w:rPr>
                <w:szCs w:val="28"/>
                <w:lang w:val="en-US" w:bidi="th-TH"/>
              </w:rPr>
            </w:pPr>
            <w:r w:rsidRPr="00FA27A3">
              <w:rPr>
                <w:szCs w:val="28"/>
                <w:lang w:val="en-US" w:bidi="th-TH"/>
              </w:rPr>
              <w:t>503,384</w:t>
            </w:r>
          </w:p>
        </w:tc>
        <w:tc>
          <w:tcPr>
            <w:tcW w:w="270" w:type="dxa"/>
          </w:tcPr>
          <w:p w:rsidR="00BD620B" w:rsidRPr="00FA27A3" w:rsidRDefault="00BD620B" w:rsidP="00BD620B">
            <w:pPr>
              <w:pStyle w:val="30"/>
              <w:tabs>
                <w:tab w:val="clear" w:pos="360"/>
                <w:tab w:val="clear" w:pos="720"/>
              </w:tabs>
              <w:ind w:right="72"/>
              <w:jc w:val="right"/>
              <w:rPr>
                <w:rFonts w:cs="Times New Roman"/>
                <w:lang w:val="en-US"/>
              </w:rPr>
            </w:pPr>
          </w:p>
        </w:tc>
        <w:tc>
          <w:tcPr>
            <w:tcW w:w="1170" w:type="dxa"/>
          </w:tcPr>
          <w:p w:rsidR="00BD620B" w:rsidRPr="00FA27A3" w:rsidRDefault="005736AB" w:rsidP="004900EE">
            <w:pPr>
              <w:pStyle w:val="acctfourfigures"/>
              <w:tabs>
                <w:tab w:val="clear" w:pos="765"/>
                <w:tab w:val="decimal" w:pos="731"/>
              </w:tabs>
              <w:spacing w:line="240" w:lineRule="atLeast"/>
              <w:ind w:right="11"/>
              <w:jc w:val="right"/>
              <w:rPr>
                <w:szCs w:val="28"/>
                <w:lang w:val="en-US" w:bidi="th-TH"/>
              </w:rPr>
            </w:pPr>
            <w:r>
              <w:rPr>
                <w:szCs w:val="22"/>
                <w:lang w:val="en-US"/>
              </w:rPr>
              <w:t>251,692</w:t>
            </w:r>
          </w:p>
        </w:tc>
        <w:tc>
          <w:tcPr>
            <w:tcW w:w="270" w:type="dxa"/>
          </w:tcPr>
          <w:p w:rsidR="00BD620B" w:rsidRPr="00FA27A3" w:rsidRDefault="00BD620B" w:rsidP="00BD620B">
            <w:pPr>
              <w:pStyle w:val="acctfourfigures"/>
              <w:tabs>
                <w:tab w:val="clear" w:pos="765"/>
              </w:tabs>
              <w:spacing w:line="240" w:lineRule="atLeast"/>
              <w:ind w:left="-79"/>
              <w:jc w:val="right"/>
              <w:rPr>
                <w:szCs w:val="22"/>
              </w:rPr>
            </w:pPr>
          </w:p>
        </w:tc>
        <w:tc>
          <w:tcPr>
            <w:tcW w:w="1134" w:type="dxa"/>
          </w:tcPr>
          <w:p w:rsidR="00BD620B" w:rsidRPr="00FA27A3" w:rsidRDefault="00107633" w:rsidP="00F755F4">
            <w:pPr>
              <w:pStyle w:val="acctfourfigures"/>
              <w:tabs>
                <w:tab w:val="clear" w:pos="765"/>
                <w:tab w:val="decimal" w:pos="1134"/>
              </w:tabs>
              <w:spacing w:line="240" w:lineRule="atLeast"/>
              <w:ind w:left="-79"/>
              <w:rPr>
                <w:szCs w:val="22"/>
                <w:lang w:val="en-US"/>
              </w:rPr>
            </w:pPr>
            <w:r w:rsidRPr="00FA27A3">
              <w:rPr>
                <w:szCs w:val="28"/>
                <w:lang w:val="en-US" w:bidi="th-TH"/>
              </w:rPr>
              <w:t>503,384</w:t>
            </w:r>
          </w:p>
        </w:tc>
        <w:tc>
          <w:tcPr>
            <w:tcW w:w="236" w:type="dxa"/>
          </w:tcPr>
          <w:p w:rsidR="00BD620B" w:rsidRPr="00FA27A3" w:rsidRDefault="00BD620B" w:rsidP="00BD620B">
            <w:pPr>
              <w:pStyle w:val="30"/>
              <w:tabs>
                <w:tab w:val="clear" w:pos="360"/>
                <w:tab w:val="clear" w:pos="720"/>
              </w:tabs>
              <w:ind w:right="72"/>
              <w:jc w:val="right"/>
              <w:rPr>
                <w:rFonts w:cs="Times New Roman"/>
                <w:lang w:val="en-US"/>
              </w:rPr>
            </w:pPr>
          </w:p>
        </w:tc>
        <w:tc>
          <w:tcPr>
            <w:tcW w:w="1330" w:type="dxa"/>
          </w:tcPr>
          <w:p w:rsidR="00BD620B" w:rsidRPr="00FA27A3" w:rsidRDefault="005736AB" w:rsidP="00A43FA0">
            <w:pPr>
              <w:pStyle w:val="acctfourfigures"/>
              <w:tabs>
                <w:tab w:val="clear" w:pos="765"/>
                <w:tab w:val="decimal" w:pos="1008"/>
              </w:tabs>
              <w:spacing w:line="240" w:lineRule="atLeast"/>
              <w:ind w:right="-58"/>
              <w:rPr>
                <w:szCs w:val="22"/>
                <w:lang w:val="en-US"/>
              </w:rPr>
            </w:pPr>
            <w:r>
              <w:rPr>
                <w:szCs w:val="22"/>
                <w:lang w:val="en-US"/>
              </w:rPr>
              <w:t>251,692</w:t>
            </w:r>
          </w:p>
        </w:tc>
      </w:tr>
      <w:tr w:rsidR="00BD620B" w:rsidRPr="00FA27A3" w:rsidTr="00C65A15">
        <w:trPr>
          <w:cantSplit/>
        </w:trPr>
        <w:tc>
          <w:tcPr>
            <w:tcW w:w="252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47" w:hanging="270"/>
              <w:jc w:val="both"/>
              <w:rPr>
                <w:rFonts w:ascii="Times New Roman" w:hAnsi="Times New Roman" w:cs="Times New Roman"/>
                <w:sz w:val="22"/>
                <w:szCs w:val="22"/>
              </w:rPr>
            </w:pPr>
            <w:r w:rsidRPr="00FA27A3">
              <w:rPr>
                <w:rFonts w:ascii="Times New Roman" w:hAnsi="Times New Roman" w:cs="Times New Roman"/>
                <w:sz w:val="22"/>
                <w:szCs w:val="22"/>
              </w:rPr>
              <w:t>Increase of new shares</w:t>
            </w:r>
          </w:p>
        </w:tc>
        <w:tc>
          <w:tcPr>
            <w:tcW w:w="11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BD620B" w:rsidRPr="00FA27A3" w:rsidRDefault="000D18B8" w:rsidP="005041F8">
            <w:pPr>
              <w:pStyle w:val="acctfourfigures"/>
              <w:tabs>
                <w:tab w:val="clear" w:pos="765"/>
                <w:tab w:val="decimal" w:pos="972"/>
              </w:tabs>
              <w:spacing w:line="240" w:lineRule="atLeast"/>
              <w:ind w:left="-79" w:right="-108"/>
              <w:rPr>
                <w:szCs w:val="22"/>
              </w:rPr>
            </w:pPr>
            <w:r>
              <w:rPr>
                <w:szCs w:val="22"/>
              </w:rPr>
              <w:t>201,354</w:t>
            </w:r>
          </w:p>
        </w:tc>
        <w:tc>
          <w:tcPr>
            <w:tcW w:w="270" w:type="dxa"/>
          </w:tcPr>
          <w:p w:rsidR="00BD620B" w:rsidRPr="00FA27A3" w:rsidRDefault="00BD620B" w:rsidP="00BD620B">
            <w:pPr>
              <w:tabs>
                <w:tab w:val="decimal" w:pos="720"/>
              </w:tabs>
              <w:ind w:left="-72" w:right="-72"/>
              <w:jc w:val="right"/>
              <w:rPr>
                <w:rFonts w:ascii="Times New Roman" w:eastAsia="SimSun" w:hAnsi="Times New Roman" w:cs="Times New Roman"/>
                <w:sz w:val="22"/>
                <w:szCs w:val="22"/>
                <w:lang w:eastAsia="zh-CN"/>
              </w:rPr>
            </w:pPr>
          </w:p>
        </w:tc>
        <w:tc>
          <w:tcPr>
            <w:tcW w:w="1170" w:type="dxa"/>
          </w:tcPr>
          <w:p w:rsidR="00BD620B" w:rsidRPr="00FA27A3" w:rsidRDefault="00ED4AFC" w:rsidP="00FF6D62">
            <w:pPr>
              <w:pStyle w:val="acctfourfigures"/>
              <w:tabs>
                <w:tab w:val="clear" w:pos="765"/>
                <w:tab w:val="decimal" w:pos="731"/>
              </w:tabs>
              <w:spacing w:line="240" w:lineRule="atLeast"/>
              <w:ind w:right="11"/>
              <w:jc w:val="right"/>
              <w:rPr>
                <w:szCs w:val="22"/>
              </w:rPr>
            </w:pPr>
            <w:r w:rsidRPr="00ED4AFC">
              <w:rPr>
                <w:szCs w:val="22"/>
                <w:lang w:val="en-US"/>
              </w:rPr>
              <w:t>100</w:t>
            </w:r>
            <w:r>
              <w:rPr>
                <w:szCs w:val="22"/>
              </w:rPr>
              <w:t>,677</w:t>
            </w:r>
          </w:p>
        </w:tc>
        <w:tc>
          <w:tcPr>
            <w:tcW w:w="270" w:type="dxa"/>
          </w:tcPr>
          <w:p w:rsidR="00BD620B" w:rsidRPr="00FA27A3" w:rsidRDefault="00BD620B" w:rsidP="00BD620B">
            <w:pPr>
              <w:tabs>
                <w:tab w:val="decimal" w:pos="720"/>
              </w:tabs>
              <w:ind w:left="-72" w:right="-72"/>
              <w:jc w:val="right"/>
              <w:rPr>
                <w:rFonts w:ascii="Times New Roman" w:eastAsia="SimSun" w:hAnsi="Times New Roman" w:cs="Times New Roman"/>
                <w:sz w:val="22"/>
                <w:szCs w:val="22"/>
                <w:lang w:eastAsia="zh-CN"/>
              </w:rPr>
            </w:pPr>
          </w:p>
        </w:tc>
        <w:tc>
          <w:tcPr>
            <w:tcW w:w="1134" w:type="dxa"/>
          </w:tcPr>
          <w:p w:rsidR="00BD620B" w:rsidRPr="00F755F4" w:rsidRDefault="00107633" w:rsidP="007B6D7B">
            <w:pPr>
              <w:pStyle w:val="acctfourfigures"/>
              <w:tabs>
                <w:tab w:val="clear" w:pos="765"/>
                <w:tab w:val="decimal" w:pos="522"/>
              </w:tabs>
              <w:spacing w:line="240" w:lineRule="atLeast"/>
              <w:ind w:right="-58"/>
              <w:rPr>
                <w:szCs w:val="22"/>
                <w:lang w:val="en-US"/>
              </w:rPr>
            </w:pPr>
            <w:r w:rsidRPr="00F755F4">
              <w:rPr>
                <w:szCs w:val="22"/>
                <w:lang w:val="en-US"/>
              </w:rPr>
              <w:t>-</w:t>
            </w:r>
          </w:p>
        </w:tc>
        <w:tc>
          <w:tcPr>
            <w:tcW w:w="236" w:type="dxa"/>
          </w:tcPr>
          <w:p w:rsidR="00BD620B" w:rsidRPr="00FA27A3" w:rsidRDefault="00BD620B" w:rsidP="00BD620B">
            <w:pPr>
              <w:pStyle w:val="30"/>
              <w:tabs>
                <w:tab w:val="clear" w:pos="360"/>
                <w:tab w:val="clear" w:pos="720"/>
              </w:tabs>
              <w:ind w:right="72"/>
              <w:jc w:val="right"/>
              <w:rPr>
                <w:rFonts w:cs="Times New Roman"/>
                <w:lang w:val="en-US"/>
              </w:rPr>
            </w:pPr>
          </w:p>
        </w:tc>
        <w:tc>
          <w:tcPr>
            <w:tcW w:w="1330" w:type="dxa"/>
          </w:tcPr>
          <w:p w:rsidR="00F22ADD" w:rsidRPr="00FA27A3" w:rsidRDefault="00F22ADD" w:rsidP="007B6D7B">
            <w:pPr>
              <w:pStyle w:val="acctfourfigures"/>
              <w:tabs>
                <w:tab w:val="clear" w:pos="765"/>
                <w:tab w:val="decimal" w:pos="592"/>
              </w:tabs>
              <w:spacing w:line="240" w:lineRule="atLeast"/>
              <w:ind w:right="-58"/>
              <w:rPr>
                <w:szCs w:val="22"/>
                <w:lang w:val="en-US"/>
              </w:rPr>
            </w:pPr>
            <w:r>
              <w:rPr>
                <w:szCs w:val="22"/>
                <w:lang w:val="en-US"/>
              </w:rPr>
              <w:t>-</w:t>
            </w:r>
          </w:p>
        </w:tc>
      </w:tr>
      <w:tr w:rsidR="00BD620B" w:rsidRPr="00FA27A3" w:rsidTr="00C65A15">
        <w:trPr>
          <w:cantSplit/>
        </w:trPr>
        <w:tc>
          <w:tcPr>
            <w:tcW w:w="252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cs/>
              </w:rPr>
            </w:pPr>
            <w:r w:rsidRPr="00FA27A3">
              <w:rPr>
                <w:rFonts w:ascii="Times New Roman" w:hAnsi="Times New Roman" w:cs="Times New Roman"/>
                <w:b/>
                <w:bCs/>
                <w:sz w:val="22"/>
                <w:szCs w:val="22"/>
              </w:rPr>
              <w:t>At 31 December</w:t>
            </w:r>
          </w:p>
        </w:tc>
        <w:tc>
          <w:tcPr>
            <w:tcW w:w="11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60" w:type="dxa"/>
            <w:tcBorders>
              <w:top w:val="single" w:sz="4" w:space="0" w:color="auto"/>
            </w:tcBorders>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170" w:type="dxa"/>
            <w:tcBorders>
              <w:top w:val="single" w:sz="4" w:space="0" w:color="auto"/>
            </w:tcBorders>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s>
              <w:ind w:right="47"/>
              <w:jc w:val="right"/>
              <w:rPr>
                <w:rFonts w:cs="Times New Roman"/>
                <w:cs/>
              </w:rPr>
            </w:pPr>
          </w:p>
        </w:tc>
        <w:tc>
          <w:tcPr>
            <w:tcW w:w="1134" w:type="dxa"/>
            <w:tcBorders>
              <w:top w:val="single" w:sz="4" w:space="0" w:color="auto"/>
            </w:tcBorders>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36"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330" w:type="dxa"/>
            <w:tcBorders>
              <w:top w:val="single" w:sz="4" w:space="0" w:color="auto"/>
            </w:tcBorders>
          </w:tcPr>
          <w:p w:rsidR="00BD620B" w:rsidRPr="00FA27A3" w:rsidRDefault="00BD620B" w:rsidP="00A43FA0">
            <w:pPr>
              <w:pStyle w:val="30"/>
              <w:tabs>
                <w:tab w:val="clear" w:pos="360"/>
                <w:tab w:val="clear" w:pos="720"/>
                <w:tab w:val="decimal" w:pos="1008"/>
              </w:tabs>
              <w:ind w:right="-58"/>
              <w:rPr>
                <w:rFonts w:cs="Times New Roman"/>
                <w:lang w:val="en-US"/>
              </w:rPr>
            </w:pPr>
          </w:p>
        </w:tc>
      </w:tr>
      <w:tr w:rsidR="00BD620B" w:rsidRPr="00FA27A3" w:rsidTr="00C65A15">
        <w:trPr>
          <w:cantSplit/>
        </w:trPr>
        <w:tc>
          <w:tcPr>
            <w:tcW w:w="2520" w:type="dxa"/>
          </w:tcPr>
          <w:p w:rsidR="00BD620B" w:rsidRPr="00FA27A3" w:rsidRDefault="00BD620B" w:rsidP="00BD620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cs/>
              </w:rPr>
            </w:pPr>
            <w:r w:rsidRPr="00FA27A3">
              <w:rPr>
                <w:rFonts w:ascii="Times New Roman" w:hAnsi="Times New Roman" w:cs="Times New Roman"/>
                <w:b/>
                <w:bCs/>
                <w:sz w:val="22"/>
              </w:rPr>
              <w:t>ordinary shares</w:t>
            </w:r>
          </w:p>
        </w:tc>
        <w:tc>
          <w:tcPr>
            <w:tcW w:w="11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A27A3">
              <w:rPr>
                <w:rFonts w:ascii="Times New Roman" w:hAnsi="Times New Roman" w:cs="Times New Roman"/>
                <w:b/>
                <w:bCs/>
                <w:sz w:val="22"/>
                <w:szCs w:val="22"/>
              </w:rPr>
              <w:t>0.5</w:t>
            </w:r>
          </w:p>
        </w:tc>
        <w:tc>
          <w:tcPr>
            <w:tcW w:w="1260" w:type="dxa"/>
            <w:tcBorders>
              <w:bottom w:val="double" w:sz="4" w:space="0" w:color="auto"/>
            </w:tcBorders>
          </w:tcPr>
          <w:p w:rsidR="00BD620B" w:rsidRPr="00FA27A3" w:rsidRDefault="008955F8" w:rsidP="005041F8">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0" w:type="dxa"/>
          </w:tcPr>
          <w:p w:rsidR="00BD620B" w:rsidRPr="00FA27A3" w:rsidRDefault="00BD620B" w:rsidP="00BD620B">
            <w:pPr>
              <w:pStyle w:val="30"/>
              <w:tabs>
                <w:tab w:val="clear" w:pos="360"/>
                <w:tab w:val="clear" w:pos="720"/>
              </w:tabs>
              <w:ind w:right="72"/>
              <w:jc w:val="right"/>
              <w:rPr>
                <w:rFonts w:cs="Times New Roman"/>
                <w:b/>
                <w:bCs/>
                <w:lang w:val="en-US"/>
              </w:rPr>
            </w:pPr>
          </w:p>
        </w:tc>
        <w:tc>
          <w:tcPr>
            <w:tcW w:w="1170" w:type="dxa"/>
            <w:tcBorders>
              <w:bottom w:val="double" w:sz="4" w:space="0" w:color="auto"/>
            </w:tcBorders>
          </w:tcPr>
          <w:p w:rsidR="00BD620B" w:rsidRPr="00FA27A3" w:rsidRDefault="00A849C1" w:rsidP="00626DB6">
            <w:pPr>
              <w:pStyle w:val="acctfourfigures"/>
              <w:tabs>
                <w:tab w:val="clear" w:pos="765"/>
                <w:tab w:val="decimal" w:pos="954"/>
              </w:tabs>
              <w:spacing w:line="240" w:lineRule="atLeast"/>
              <w:ind w:left="-79" w:right="-108"/>
              <w:rPr>
                <w:b/>
                <w:bCs/>
                <w:szCs w:val="22"/>
                <w:lang w:val="en-US"/>
              </w:rPr>
            </w:pPr>
            <w:r>
              <w:rPr>
                <w:b/>
                <w:bCs/>
                <w:szCs w:val="22"/>
                <w:lang w:val="en-US"/>
              </w:rPr>
              <w:t>352,369</w:t>
            </w:r>
          </w:p>
        </w:tc>
        <w:tc>
          <w:tcPr>
            <w:tcW w:w="270" w:type="dxa"/>
          </w:tcPr>
          <w:p w:rsidR="00BD620B" w:rsidRPr="00FA27A3" w:rsidRDefault="00BD620B" w:rsidP="00BD620B">
            <w:pPr>
              <w:pStyle w:val="acctfourfigures"/>
              <w:tabs>
                <w:tab w:val="clear" w:pos="765"/>
              </w:tabs>
              <w:spacing w:line="240" w:lineRule="atLeast"/>
              <w:ind w:left="-79"/>
              <w:jc w:val="right"/>
              <w:rPr>
                <w:b/>
                <w:bCs/>
                <w:szCs w:val="22"/>
              </w:rPr>
            </w:pPr>
          </w:p>
        </w:tc>
        <w:tc>
          <w:tcPr>
            <w:tcW w:w="1134" w:type="dxa"/>
            <w:tcBorders>
              <w:bottom w:val="double" w:sz="4" w:space="0" w:color="auto"/>
            </w:tcBorders>
          </w:tcPr>
          <w:p w:rsidR="00BD620B" w:rsidRPr="0084045D" w:rsidRDefault="00730577" w:rsidP="007B6D7B">
            <w:pPr>
              <w:pStyle w:val="acctfourfigures"/>
              <w:tabs>
                <w:tab w:val="clear" w:pos="765"/>
                <w:tab w:val="decimal" w:pos="1134"/>
              </w:tabs>
              <w:spacing w:line="240" w:lineRule="atLeast"/>
              <w:ind w:left="-79"/>
              <w:rPr>
                <w:b/>
                <w:bCs/>
                <w:szCs w:val="22"/>
                <w:lang w:val="en-US"/>
              </w:rPr>
            </w:pPr>
            <w:r w:rsidRPr="0084045D">
              <w:rPr>
                <w:b/>
                <w:bCs/>
                <w:szCs w:val="28"/>
                <w:lang w:val="en-US" w:bidi="th-TH"/>
              </w:rPr>
              <w:t>503,384</w:t>
            </w:r>
          </w:p>
        </w:tc>
        <w:tc>
          <w:tcPr>
            <w:tcW w:w="236" w:type="dxa"/>
          </w:tcPr>
          <w:p w:rsidR="00BD620B" w:rsidRPr="00FA27A3" w:rsidRDefault="00BD620B" w:rsidP="00BD620B">
            <w:pPr>
              <w:pStyle w:val="30"/>
              <w:tabs>
                <w:tab w:val="clear" w:pos="360"/>
                <w:tab w:val="clear" w:pos="720"/>
              </w:tabs>
              <w:ind w:right="72"/>
              <w:jc w:val="right"/>
              <w:rPr>
                <w:rFonts w:cs="Times New Roman"/>
                <w:b/>
                <w:bCs/>
                <w:lang w:val="en-US"/>
              </w:rPr>
            </w:pPr>
          </w:p>
        </w:tc>
        <w:tc>
          <w:tcPr>
            <w:tcW w:w="1330" w:type="dxa"/>
            <w:tcBorders>
              <w:bottom w:val="double" w:sz="4" w:space="0" w:color="auto"/>
            </w:tcBorders>
          </w:tcPr>
          <w:p w:rsidR="00BD620B" w:rsidRPr="00FA27A3" w:rsidRDefault="00F22ADD" w:rsidP="00A43FA0">
            <w:pPr>
              <w:pStyle w:val="acctfourfigures"/>
              <w:tabs>
                <w:tab w:val="clear" w:pos="765"/>
                <w:tab w:val="decimal" w:pos="1008"/>
              </w:tabs>
              <w:spacing w:line="240" w:lineRule="atLeast"/>
              <w:ind w:right="-58"/>
              <w:rPr>
                <w:b/>
                <w:bCs/>
                <w:szCs w:val="22"/>
                <w:lang w:val="en-US"/>
              </w:rPr>
            </w:pPr>
            <w:r>
              <w:rPr>
                <w:b/>
                <w:bCs/>
                <w:szCs w:val="22"/>
                <w:lang w:val="en-US"/>
              </w:rPr>
              <w:t>251,692</w:t>
            </w:r>
          </w:p>
        </w:tc>
      </w:tr>
      <w:tr w:rsidR="00BD620B" w:rsidRPr="00FA27A3" w:rsidTr="00C65A15">
        <w:trPr>
          <w:cantSplit/>
        </w:trPr>
        <w:tc>
          <w:tcPr>
            <w:tcW w:w="252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cs/>
              </w:rPr>
            </w:pPr>
          </w:p>
        </w:tc>
        <w:tc>
          <w:tcPr>
            <w:tcW w:w="11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170"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s>
              <w:ind w:right="47"/>
              <w:jc w:val="right"/>
              <w:rPr>
                <w:rFonts w:cs="Times New Roman"/>
                <w:cs/>
              </w:rPr>
            </w:pPr>
          </w:p>
        </w:tc>
        <w:tc>
          <w:tcPr>
            <w:tcW w:w="1134"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36"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330" w:type="dxa"/>
          </w:tcPr>
          <w:p w:rsidR="00BD620B" w:rsidRPr="00FA27A3" w:rsidRDefault="00BD620B" w:rsidP="00A43FA0">
            <w:pPr>
              <w:pStyle w:val="30"/>
              <w:tabs>
                <w:tab w:val="clear" w:pos="360"/>
                <w:tab w:val="clear" w:pos="720"/>
                <w:tab w:val="decimal" w:pos="1008"/>
              </w:tabs>
              <w:ind w:right="-58"/>
              <w:rPr>
                <w:rFonts w:cs="Times New Roman"/>
                <w:lang w:val="en-US"/>
              </w:rPr>
            </w:pPr>
          </w:p>
        </w:tc>
      </w:tr>
      <w:tr w:rsidR="00BD620B" w:rsidRPr="00FA27A3" w:rsidTr="00C65A15">
        <w:trPr>
          <w:cantSplit/>
        </w:trPr>
        <w:tc>
          <w:tcPr>
            <w:tcW w:w="252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FA27A3">
              <w:rPr>
                <w:rFonts w:ascii="Times New Roman" w:hAnsi="Times New Roman" w:cs="Times New Roman"/>
                <w:b/>
                <w:bCs/>
                <w:i/>
                <w:iCs/>
                <w:sz w:val="22"/>
                <w:szCs w:val="22"/>
              </w:rPr>
              <w:t>Issued and paid</w:t>
            </w:r>
          </w:p>
        </w:tc>
        <w:tc>
          <w:tcPr>
            <w:tcW w:w="11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170"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s>
              <w:ind w:right="47"/>
              <w:jc w:val="right"/>
              <w:rPr>
                <w:rFonts w:cs="Times New Roman"/>
                <w:cs/>
              </w:rPr>
            </w:pPr>
          </w:p>
        </w:tc>
        <w:tc>
          <w:tcPr>
            <w:tcW w:w="1134"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36"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330" w:type="dxa"/>
          </w:tcPr>
          <w:p w:rsidR="00BD620B" w:rsidRPr="00FA27A3" w:rsidRDefault="00BD620B" w:rsidP="00A43FA0">
            <w:pPr>
              <w:pStyle w:val="30"/>
              <w:tabs>
                <w:tab w:val="clear" w:pos="360"/>
                <w:tab w:val="clear" w:pos="720"/>
                <w:tab w:val="decimal" w:pos="1008"/>
              </w:tabs>
              <w:ind w:right="-58"/>
              <w:rPr>
                <w:rFonts w:cs="Times New Roman"/>
                <w:lang w:val="en-US"/>
              </w:rPr>
            </w:pPr>
          </w:p>
        </w:tc>
      </w:tr>
      <w:tr w:rsidR="00BD620B" w:rsidRPr="00FA27A3" w:rsidTr="00C65A15">
        <w:trPr>
          <w:cantSplit/>
        </w:trPr>
        <w:tc>
          <w:tcPr>
            <w:tcW w:w="252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1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170"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70" w:type="dxa"/>
          </w:tcPr>
          <w:p w:rsidR="00BD620B" w:rsidRPr="00FA27A3" w:rsidRDefault="00BD620B" w:rsidP="00BD620B">
            <w:pPr>
              <w:pStyle w:val="30"/>
              <w:tabs>
                <w:tab w:val="clear" w:pos="360"/>
                <w:tab w:val="clear" w:pos="720"/>
              </w:tabs>
              <w:ind w:right="47"/>
              <w:jc w:val="right"/>
              <w:rPr>
                <w:rFonts w:cs="Times New Roman"/>
                <w:cs/>
              </w:rPr>
            </w:pPr>
          </w:p>
        </w:tc>
        <w:tc>
          <w:tcPr>
            <w:tcW w:w="1134" w:type="dxa"/>
          </w:tcPr>
          <w:p w:rsidR="00BD620B" w:rsidRPr="00FA27A3" w:rsidRDefault="00BD620B" w:rsidP="00BD620B">
            <w:pPr>
              <w:pStyle w:val="30"/>
              <w:tabs>
                <w:tab w:val="clear" w:pos="360"/>
                <w:tab w:val="clear" w:pos="720"/>
                <w:tab w:val="decimal" w:pos="1134"/>
              </w:tabs>
              <w:ind w:right="-108"/>
              <w:rPr>
                <w:rFonts w:cs="Times New Roman"/>
                <w:lang w:val="en-US"/>
              </w:rPr>
            </w:pPr>
          </w:p>
        </w:tc>
        <w:tc>
          <w:tcPr>
            <w:tcW w:w="236" w:type="dxa"/>
          </w:tcPr>
          <w:p w:rsidR="00BD620B" w:rsidRPr="00FA27A3" w:rsidRDefault="00BD620B" w:rsidP="00BD620B">
            <w:pPr>
              <w:pStyle w:val="30"/>
              <w:tabs>
                <w:tab w:val="clear" w:pos="360"/>
                <w:tab w:val="clear" w:pos="720"/>
                <w:tab w:val="decimal" w:pos="612"/>
              </w:tabs>
              <w:ind w:right="47"/>
              <w:jc w:val="right"/>
              <w:rPr>
                <w:rFonts w:cs="Times New Roman"/>
                <w:cs/>
              </w:rPr>
            </w:pPr>
          </w:p>
        </w:tc>
        <w:tc>
          <w:tcPr>
            <w:tcW w:w="1330" w:type="dxa"/>
          </w:tcPr>
          <w:p w:rsidR="00BD620B" w:rsidRPr="00FA27A3" w:rsidRDefault="00BD620B" w:rsidP="00A43FA0">
            <w:pPr>
              <w:pStyle w:val="30"/>
              <w:tabs>
                <w:tab w:val="clear" w:pos="360"/>
                <w:tab w:val="clear" w:pos="720"/>
                <w:tab w:val="decimal" w:pos="1008"/>
              </w:tabs>
              <w:ind w:right="-58"/>
              <w:rPr>
                <w:rFonts w:cs="Times New Roman"/>
                <w:lang w:val="en-US"/>
              </w:rPr>
            </w:pPr>
          </w:p>
        </w:tc>
      </w:tr>
      <w:tr w:rsidR="001670D0" w:rsidRPr="00FA27A3" w:rsidTr="00C65A15">
        <w:trPr>
          <w:cantSplit/>
        </w:trPr>
        <w:tc>
          <w:tcPr>
            <w:tcW w:w="2520" w:type="dxa"/>
          </w:tcPr>
          <w:p w:rsidR="001670D0" w:rsidRPr="00FA27A3" w:rsidRDefault="001670D0" w:rsidP="001670D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cs/>
              </w:rPr>
            </w:pPr>
            <w:r w:rsidRPr="00FA27A3">
              <w:rPr>
                <w:rFonts w:ascii="Times New Roman" w:hAnsi="Times New Roman" w:cs="Times New Roman"/>
                <w:sz w:val="22"/>
              </w:rPr>
              <w:t>ordinary shares</w:t>
            </w:r>
          </w:p>
        </w:tc>
        <w:tc>
          <w:tcPr>
            <w:tcW w:w="1170" w:type="dxa"/>
          </w:tcPr>
          <w:p w:rsidR="001670D0" w:rsidRPr="00FA27A3" w:rsidRDefault="001670D0" w:rsidP="0016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1670D0" w:rsidRPr="00FA27A3" w:rsidRDefault="001B1A0A" w:rsidP="005041F8">
            <w:pPr>
              <w:pStyle w:val="acctfourfigures"/>
              <w:tabs>
                <w:tab w:val="clear" w:pos="765"/>
                <w:tab w:val="decimal" w:pos="972"/>
              </w:tabs>
              <w:spacing w:line="240" w:lineRule="atLeast"/>
              <w:ind w:left="-79" w:right="-108"/>
              <w:rPr>
                <w:szCs w:val="28"/>
                <w:lang w:val="en-US" w:bidi="th-TH"/>
              </w:rPr>
            </w:pPr>
            <w:r>
              <w:rPr>
                <w:szCs w:val="28"/>
                <w:lang w:val="en-US" w:bidi="th-TH"/>
              </w:rPr>
              <w:t>503,384</w:t>
            </w:r>
          </w:p>
        </w:tc>
        <w:tc>
          <w:tcPr>
            <w:tcW w:w="270" w:type="dxa"/>
          </w:tcPr>
          <w:p w:rsidR="001670D0" w:rsidRPr="00FA27A3" w:rsidRDefault="001670D0" w:rsidP="001670D0">
            <w:pPr>
              <w:pStyle w:val="30"/>
              <w:tabs>
                <w:tab w:val="clear" w:pos="360"/>
                <w:tab w:val="clear" w:pos="720"/>
              </w:tabs>
              <w:ind w:right="72"/>
              <w:jc w:val="right"/>
              <w:rPr>
                <w:rFonts w:cs="Times New Roman"/>
                <w:lang w:val="en-US"/>
              </w:rPr>
            </w:pPr>
          </w:p>
        </w:tc>
        <w:tc>
          <w:tcPr>
            <w:tcW w:w="1170" w:type="dxa"/>
          </w:tcPr>
          <w:p w:rsidR="001670D0" w:rsidRPr="00FA27A3" w:rsidRDefault="00A879BE" w:rsidP="00FF6D62">
            <w:pPr>
              <w:pStyle w:val="acctfourfigures"/>
              <w:tabs>
                <w:tab w:val="clear" w:pos="765"/>
                <w:tab w:val="decimal" w:pos="731"/>
              </w:tabs>
              <w:spacing w:line="240" w:lineRule="atLeast"/>
              <w:ind w:right="11"/>
              <w:jc w:val="right"/>
              <w:rPr>
                <w:szCs w:val="28"/>
                <w:lang w:val="en-US" w:bidi="th-TH"/>
              </w:rPr>
            </w:pPr>
            <w:r>
              <w:rPr>
                <w:szCs w:val="28"/>
                <w:lang w:val="en-US" w:bidi="th-TH"/>
              </w:rPr>
              <w:t>251,692</w:t>
            </w:r>
          </w:p>
        </w:tc>
        <w:tc>
          <w:tcPr>
            <w:tcW w:w="270" w:type="dxa"/>
          </w:tcPr>
          <w:p w:rsidR="001670D0" w:rsidRPr="00FA27A3" w:rsidRDefault="001670D0" w:rsidP="001670D0">
            <w:pPr>
              <w:pStyle w:val="acctfourfigures"/>
              <w:tabs>
                <w:tab w:val="clear" w:pos="765"/>
              </w:tabs>
              <w:spacing w:line="240" w:lineRule="atLeast"/>
              <w:ind w:left="-79"/>
              <w:jc w:val="right"/>
              <w:rPr>
                <w:szCs w:val="22"/>
              </w:rPr>
            </w:pPr>
          </w:p>
        </w:tc>
        <w:tc>
          <w:tcPr>
            <w:tcW w:w="1134" w:type="dxa"/>
          </w:tcPr>
          <w:p w:rsidR="001670D0" w:rsidRPr="00FA27A3" w:rsidRDefault="001670D0" w:rsidP="007B6D7B">
            <w:pPr>
              <w:pStyle w:val="acctfourfigures"/>
              <w:tabs>
                <w:tab w:val="clear" w:pos="765"/>
                <w:tab w:val="decimal" w:pos="918"/>
              </w:tabs>
              <w:spacing w:line="240" w:lineRule="atLeast"/>
              <w:ind w:left="-79" w:right="-108"/>
              <w:rPr>
                <w:szCs w:val="28"/>
                <w:lang w:val="en-US" w:bidi="th-TH"/>
              </w:rPr>
            </w:pPr>
            <w:r w:rsidRPr="00FA27A3">
              <w:rPr>
                <w:szCs w:val="28"/>
                <w:lang w:val="en-US" w:bidi="th-TH"/>
              </w:rPr>
              <w:t>503,384</w:t>
            </w:r>
          </w:p>
        </w:tc>
        <w:tc>
          <w:tcPr>
            <w:tcW w:w="236" w:type="dxa"/>
          </w:tcPr>
          <w:p w:rsidR="001670D0" w:rsidRPr="00FA27A3" w:rsidRDefault="001670D0" w:rsidP="001670D0">
            <w:pPr>
              <w:pStyle w:val="30"/>
              <w:tabs>
                <w:tab w:val="clear" w:pos="360"/>
                <w:tab w:val="clear" w:pos="720"/>
              </w:tabs>
              <w:ind w:right="72"/>
              <w:jc w:val="right"/>
              <w:rPr>
                <w:rFonts w:cs="Times New Roman"/>
                <w:lang w:val="en-US"/>
              </w:rPr>
            </w:pPr>
          </w:p>
        </w:tc>
        <w:tc>
          <w:tcPr>
            <w:tcW w:w="1330" w:type="dxa"/>
          </w:tcPr>
          <w:p w:rsidR="001670D0" w:rsidRPr="00FA27A3" w:rsidRDefault="001670D0" w:rsidP="001670D0">
            <w:pPr>
              <w:pStyle w:val="acctfourfigures"/>
              <w:tabs>
                <w:tab w:val="clear" w:pos="765"/>
                <w:tab w:val="decimal" w:pos="1008"/>
              </w:tabs>
              <w:spacing w:line="240" w:lineRule="atLeast"/>
              <w:ind w:right="-58"/>
              <w:rPr>
                <w:szCs w:val="22"/>
                <w:lang w:val="en-US"/>
              </w:rPr>
            </w:pPr>
            <w:r>
              <w:rPr>
                <w:szCs w:val="22"/>
                <w:lang w:val="en-US"/>
              </w:rPr>
              <w:t>251,692</w:t>
            </w:r>
          </w:p>
        </w:tc>
      </w:tr>
      <w:tr w:rsidR="008978AA" w:rsidRPr="00FA27A3" w:rsidTr="00C65A15">
        <w:trPr>
          <w:cantSplit/>
        </w:trPr>
        <w:tc>
          <w:tcPr>
            <w:tcW w:w="2520" w:type="dxa"/>
          </w:tcPr>
          <w:p w:rsidR="008978AA" w:rsidRPr="00FA27A3" w:rsidRDefault="008978AA" w:rsidP="0089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rPr>
            </w:pPr>
            <w:r w:rsidRPr="00FA27A3">
              <w:rPr>
                <w:rFonts w:ascii="Times New Roman" w:hAnsi="Times New Roman" w:cs="Times New Roman"/>
                <w:sz w:val="22"/>
                <w:szCs w:val="22"/>
              </w:rPr>
              <w:t>Increase of new shares</w:t>
            </w:r>
          </w:p>
        </w:tc>
        <w:tc>
          <w:tcPr>
            <w:tcW w:w="1170" w:type="dxa"/>
          </w:tcPr>
          <w:p w:rsidR="008978AA" w:rsidRPr="00FA27A3" w:rsidRDefault="008978AA" w:rsidP="0089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8978AA" w:rsidRPr="00FA27A3" w:rsidRDefault="008978AA" w:rsidP="005041F8">
            <w:pPr>
              <w:pStyle w:val="acctfourfigures"/>
              <w:tabs>
                <w:tab w:val="clear" w:pos="765"/>
                <w:tab w:val="decimal" w:pos="972"/>
              </w:tabs>
              <w:spacing w:line="240" w:lineRule="atLeast"/>
              <w:ind w:left="-79" w:right="-108"/>
              <w:rPr>
                <w:szCs w:val="22"/>
              </w:rPr>
            </w:pPr>
            <w:r w:rsidRPr="00D96E1A">
              <w:rPr>
                <w:szCs w:val="28"/>
                <w:lang w:val="en-US" w:bidi="th-TH"/>
              </w:rPr>
              <w:t>201</w:t>
            </w:r>
            <w:r>
              <w:rPr>
                <w:szCs w:val="22"/>
              </w:rPr>
              <w:t>,354</w:t>
            </w:r>
          </w:p>
        </w:tc>
        <w:tc>
          <w:tcPr>
            <w:tcW w:w="270" w:type="dxa"/>
          </w:tcPr>
          <w:p w:rsidR="008978AA" w:rsidRPr="00FA27A3" w:rsidRDefault="008978AA" w:rsidP="008978AA">
            <w:pPr>
              <w:tabs>
                <w:tab w:val="decimal" w:pos="720"/>
              </w:tabs>
              <w:ind w:left="-72" w:right="-72"/>
              <w:jc w:val="right"/>
              <w:rPr>
                <w:rFonts w:ascii="Times New Roman" w:eastAsia="SimSun" w:hAnsi="Times New Roman" w:cs="Times New Roman"/>
                <w:sz w:val="22"/>
                <w:szCs w:val="22"/>
                <w:lang w:eastAsia="zh-CN"/>
              </w:rPr>
            </w:pPr>
          </w:p>
        </w:tc>
        <w:tc>
          <w:tcPr>
            <w:tcW w:w="1170" w:type="dxa"/>
          </w:tcPr>
          <w:p w:rsidR="008978AA" w:rsidRPr="00FA27A3" w:rsidRDefault="008978AA" w:rsidP="00FF6D62">
            <w:pPr>
              <w:pStyle w:val="acctfourfigures"/>
              <w:tabs>
                <w:tab w:val="clear" w:pos="765"/>
                <w:tab w:val="decimal" w:pos="731"/>
              </w:tabs>
              <w:spacing w:line="240" w:lineRule="atLeast"/>
              <w:ind w:right="11"/>
              <w:jc w:val="right"/>
              <w:rPr>
                <w:szCs w:val="22"/>
              </w:rPr>
            </w:pPr>
            <w:r>
              <w:rPr>
                <w:szCs w:val="22"/>
              </w:rPr>
              <w:t>100,</w:t>
            </w:r>
            <w:r w:rsidRPr="00A879BE">
              <w:rPr>
                <w:szCs w:val="28"/>
                <w:lang w:val="en-US" w:bidi="th-TH"/>
              </w:rPr>
              <w:t>677</w:t>
            </w:r>
          </w:p>
        </w:tc>
        <w:tc>
          <w:tcPr>
            <w:tcW w:w="270" w:type="dxa"/>
          </w:tcPr>
          <w:p w:rsidR="008978AA" w:rsidRPr="00FA27A3" w:rsidRDefault="008978AA" w:rsidP="008978AA">
            <w:pPr>
              <w:tabs>
                <w:tab w:val="decimal" w:pos="720"/>
              </w:tabs>
              <w:ind w:left="-72" w:right="-72"/>
              <w:jc w:val="right"/>
              <w:rPr>
                <w:rFonts w:ascii="Times New Roman" w:eastAsia="SimSun" w:hAnsi="Times New Roman" w:cs="Times New Roman"/>
                <w:sz w:val="22"/>
                <w:szCs w:val="22"/>
                <w:lang w:eastAsia="zh-CN"/>
              </w:rPr>
            </w:pPr>
          </w:p>
        </w:tc>
        <w:tc>
          <w:tcPr>
            <w:tcW w:w="1134" w:type="dxa"/>
          </w:tcPr>
          <w:p w:rsidR="008978AA" w:rsidRPr="00FA27A3" w:rsidRDefault="008978AA" w:rsidP="007B6D7B">
            <w:pPr>
              <w:pStyle w:val="acctfourfigures"/>
              <w:tabs>
                <w:tab w:val="clear" w:pos="765"/>
                <w:tab w:val="decimal" w:pos="522"/>
              </w:tabs>
              <w:spacing w:line="240" w:lineRule="atLeast"/>
              <w:ind w:right="-58"/>
              <w:rPr>
                <w:szCs w:val="22"/>
              </w:rPr>
            </w:pPr>
            <w:r w:rsidRPr="00FA27A3">
              <w:rPr>
                <w:szCs w:val="22"/>
              </w:rPr>
              <w:t>-</w:t>
            </w:r>
          </w:p>
        </w:tc>
        <w:tc>
          <w:tcPr>
            <w:tcW w:w="236" w:type="dxa"/>
          </w:tcPr>
          <w:p w:rsidR="008978AA" w:rsidRPr="00FA27A3" w:rsidRDefault="008978AA" w:rsidP="008978AA">
            <w:pPr>
              <w:pStyle w:val="30"/>
              <w:tabs>
                <w:tab w:val="clear" w:pos="360"/>
                <w:tab w:val="clear" w:pos="720"/>
              </w:tabs>
              <w:ind w:right="72"/>
              <w:jc w:val="right"/>
              <w:rPr>
                <w:rFonts w:cs="Times New Roman"/>
                <w:lang w:val="en-US"/>
              </w:rPr>
            </w:pPr>
          </w:p>
        </w:tc>
        <w:tc>
          <w:tcPr>
            <w:tcW w:w="1330" w:type="dxa"/>
          </w:tcPr>
          <w:p w:rsidR="008978AA" w:rsidRPr="00FA27A3" w:rsidRDefault="008978AA" w:rsidP="008978AA">
            <w:pPr>
              <w:pStyle w:val="acctfourfigures"/>
              <w:tabs>
                <w:tab w:val="clear" w:pos="765"/>
                <w:tab w:val="decimal" w:pos="592"/>
              </w:tabs>
              <w:spacing w:line="240" w:lineRule="atLeast"/>
              <w:ind w:right="-58"/>
              <w:rPr>
                <w:szCs w:val="22"/>
                <w:lang w:val="en-US"/>
              </w:rPr>
            </w:pPr>
            <w:r>
              <w:rPr>
                <w:szCs w:val="22"/>
                <w:lang w:val="en-US"/>
              </w:rPr>
              <w:t>-</w:t>
            </w:r>
          </w:p>
        </w:tc>
      </w:tr>
      <w:tr w:rsidR="008978AA" w:rsidRPr="00FA27A3" w:rsidTr="00C65A15">
        <w:trPr>
          <w:cantSplit/>
        </w:trPr>
        <w:tc>
          <w:tcPr>
            <w:tcW w:w="2520" w:type="dxa"/>
          </w:tcPr>
          <w:p w:rsidR="008978AA" w:rsidRPr="00FA27A3" w:rsidRDefault="008978AA" w:rsidP="0089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170" w:type="dxa"/>
          </w:tcPr>
          <w:p w:rsidR="008978AA" w:rsidRPr="00FA27A3" w:rsidRDefault="008978AA" w:rsidP="0089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60" w:type="dxa"/>
            <w:tcBorders>
              <w:top w:val="single" w:sz="4" w:space="0" w:color="auto"/>
            </w:tcBorders>
          </w:tcPr>
          <w:p w:rsidR="008978AA" w:rsidRPr="00FA27A3" w:rsidRDefault="008978AA" w:rsidP="008978AA">
            <w:pPr>
              <w:pStyle w:val="30"/>
              <w:tabs>
                <w:tab w:val="clear" w:pos="360"/>
                <w:tab w:val="clear" w:pos="720"/>
                <w:tab w:val="decimal" w:pos="1134"/>
              </w:tabs>
              <w:ind w:right="-108"/>
              <w:rPr>
                <w:rFonts w:cs="Times New Roman"/>
                <w:lang w:val="en-US"/>
              </w:rPr>
            </w:pPr>
          </w:p>
        </w:tc>
        <w:tc>
          <w:tcPr>
            <w:tcW w:w="270" w:type="dxa"/>
          </w:tcPr>
          <w:p w:rsidR="008978AA" w:rsidRPr="00FA27A3" w:rsidRDefault="008978AA" w:rsidP="008978AA">
            <w:pPr>
              <w:pStyle w:val="30"/>
              <w:tabs>
                <w:tab w:val="clear" w:pos="360"/>
                <w:tab w:val="clear" w:pos="720"/>
                <w:tab w:val="decimal" w:pos="612"/>
              </w:tabs>
              <w:ind w:right="47"/>
              <w:jc w:val="right"/>
              <w:rPr>
                <w:rFonts w:cs="Times New Roman"/>
                <w:cs/>
              </w:rPr>
            </w:pPr>
          </w:p>
        </w:tc>
        <w:tc>
          <w:tcPr>
            <w:tcW w:w="1170" w:type="dxa"/>
            <w:tcBorders>
              <w:top w:val="single" w:sz="4" w:space="0" w:color="auto"/>
            </w:tcBorders>
          </w:tcPr>
          <w:p w:rsidR="008978AA" w:rsidRPr="00FA27A3" w:rsidRDefault="008978AA" w:rsidP="008978AA">
            <w:pPr>
              <w:pStyle w:val="30"/>
              <w:tabs>
                <w:tab w:val="clear" w:pos="360"/>
                <w:tab w:val="clear" w:pos="720"/>
                <w:tab w:val="decimal" w:pos="1134"/>
              </w:tabs>
              <w:ind w:right="-108"/>
              <w:rPr>
                <w:rFonts w:cs="Times New Roman"/>
                <w:lang w:val="en-US"/>
              </w:rPr>
            </w:pPr>
          </w:p>
        </w:tc>
        <w:tc>
          <w:tcPr>
            <w:tcW w:w="270" w:type="dxa"/>
          </w:tcPr>
          <w:p w:rsidR="008978AA" w:rsidRPr="00FA27A3" w:rsidRDefault="008978AA" w:rsidP="008978AA">
            <w:pPr>
              <w:pStyle w:val="30"/>
              <w:tabs>
                <w:tab w:val="clear" w:pos="360"/>
                <w:tab w:val="clear" w:pos="720"/>
              </w:tabs>
              <w:ind w:right="47"/>
              <w:jc w:val="right"/>
              <w:rPr>
                <w:rFonts w:cs="Times New Roman"/>
                <w:cs/>
              </w:rPr>
            </w:pPr>
          </w:p>
        </w:tc>
        <w:tc>
          <w:tcPr>
            <w:tcW w:w="1134" w:type="dxa"/>
            <w:tcBorders>
              <w:top w:val="single" w:sz="4" w:space="0" w:color="auto"/>
            </w:tcBorders>
          </w:tcPr>
          <w:p w:rsidR="008978AA" w:rsidRPr="00FA27A3" w:rsidRDefault="008978AA" w:rsidP="008978AA">
            <w:pPr>
              <w:pStyle w:val="30"/>
              <w:tabs>
                <w:tab w:val="clear" w:pos="360"/>
                <w:tab w:val="clear" w:pos="720"/>
                <w:tab w:val="decimal" w:pos="1134"/>
              </w:tabs>
              <w:ind w:right="-108"/>
              <w:rPr>
                <w:rFonts w:cs="Times New Roman"/>
                <w:lang w:val="en-US"/>
              </w:rPr>
            </w:pPr>
          </w:p>
        </w:tc>
        <w:tc>
          <w:tcPr>
            <w:tcW w:w="236" w:type="dxa"/>
          </w:tcPr>
          <w:p w:rsidR="008978AA" w:rsidRPr="00FA27A3" w:rsidRDefault="008978AA" w:rsidP="008978AA">
            <w:pPr>
              <w:pStyle w:val="30"/>
              <w:tabs>
                <w:tab w:val="clear" w:pos="360"/>
                <w:tab w:val="clear" w:pos="720"/>
                <w:tab w:val="decimal" w:pos="612"/>
              </w:tabs>
              <w:ind w:right="47"/>
              <w:jc w:val="right"/>
              <w:rPr>
                <w:rFonts w:cs="Times New Roman"/>
                <w:cs/>
              </w:rPr>
            </w:pPr>
          </w:p>
        </w:tc>
        <w:tc>
          <w:tcPr>
            <w:tcW w:w="1330" w:type="dxa"/>
            <w:tcBorders>
              <w:top w:val="single" w:sz="4" w:space="0" w:color="auto"/>
            </w:tcBorders>
          </w:tcPr>
          <w:p w:rsidR="008978AA" w:rsidRPr="00FA27A3" w:rsidRDefault="008978AA" w:rsidP="008978AA">
            <w:pPr>
              <w:pStyle w:val="30"/>
              <w:tabs>
                <w:tab w:val="clear" w:pos="360"/>
                <w:tab w:val="clear" w:pos="720"/>
                <w:tab w:val="decimal" w:pos="1008"/>
              </w:tabs>
              <w:ind w:right="-58"/>
              <w:rPr>
                <w:rFonts w:cs="Times New Roman"/>
                <w:lang w:val="en-US"/>
              </w:rPr>
            </w:pPr>
          </w:p>
        </w:tc>
      </w:tr>
      <w:tr w:rsidR="008978AA" w:rsidRPr="00FA27A3" w:rsidTr="00C65A15">
        <w:trPr>
          <w:cantSplit/>
        </w:trPr>
        <w:tc>
          <w:tcPr>
            <w:tcW w:w="2520" w:type="dxa"/>
          </w:tcPr>
          <w:p w:rsidR="008978AA" w:rsidRPr="00FA27A3" w:rsidRDefault="008978AA" w:rsidP="008978A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cs/>
              </w:rPr>
            </w:pPr>
            <w:r w:rsidRPr="00FA27A3">
              <w:rPr>
                <w:rFonts w:ascii="Times New Roman" w:hAnsi="Times New Roman" w:cs="Times New Roman"/>
                <w:b/>
                <w:bCs/>
                <w:sz w:val="22"/>
              </w:rPr>
              <w:t>ordinary shares</w:t>
            </w:r>
          </w:p>
        </w:tc>
        <w:tc>
          <w:tcPr>
            <w:tcW w:w="1170" w:type="dxa"/>
          </w:tcPr>
          <w:p w:rsidR="008978AA" w:rsidRPr="00FA27A3" w:rsidRDefault="008978AA" w:rsidP="0089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A27A3">
              <w:rPr>
                <w:rFonts w:ascii="Times New Roman" w:hAnsi="Times New Roman" w:cs="Times New Roman"/>
                <w:b/>
                <w:bCs/>
                <w:sz w:val="22"/>
                <w:szCs w:val="22"/>
              </w:rPr>
              <w:t>0.5</w:t>
            </w:r>
          </w:p>
        </w:tc>
        <w:tc>
          <w:tcPr>
            <w:tcW w:w="1260" w:type="dxa"/>
            <w:tcBorders>
              <w:bottom w:val="double" w:sz="4" w:space="0" w:color="auto"/>
            </w:tcBorders>
          </w:tcPr>
          <w:p w:rsidR="008978AA" w:rsidRPr="00FA27A3" w:rsidRDefault="008978AA" w:rsidP="005041F8">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0" w:type="dxa"/>
          </w:tcPr>
          <w:p w:rsidR="008978AA" w:rsidRPr="00FA27A3" w:rsidRDefault="008978AA" w:rsidP="008978AA">
            <w:pPr>
              <w:pStyle w:val="30"/>
              <w:tabs>
                <w:tab w:val="clear" w:pos="360"/>
                <w:tab w:val="clear" w:pos="720"/>
              </w:tabs>
              <w:ind w:right="72"/>
              <w:jc w:val="right"/>
              <w:rPr>
                <w:rFonts w:cs="Times New Roman"/>
                <w:b/>
                <w:bCs/>
                <w:lang w:val="en-US"/>
              </w:rPr>
            </w:pPr>
          </w:p>
        </w:tc>
        <w:tc>
          <w:tcPr>
            <w:tcW w:w="1170" w:type="dxa"/>
            <w:tcBorders>
              <w:bottom w:val="double" w:sz="4" w:space="0" w:color="auto"/>
            </w:tcBorders>
          </w:tcPr>
          <w:p w:rsidR="008978AA" w:rsidRPr="00FA27A3" w:rsidRDefault="008978AA" w:rsidP="00626DB6">
            <w:pPr>
              <w:pStyle w:val="acctfourfigures"/>
              <w:tabs>
                <w:tab w:val="clear" w:pos="765"/>
                <w:tab w:val="decimal" w:pos="972"/>
              </w:tabs>
              <w:spacing w:line="240" w:lineRule="atLeast"/>
              <w:ind w:left="-79" w:right="-108"/>
              <w:rPr>
                <w:b/>
                <w:bCs/>
                <w:szCs w:val="22"/>
                <w:lang w:val="en-US"/>
              </w:rPr>
            </w:pPr>
            <w:r>
              <w:rPr>
                <w:b/>
                <w:bCs/>
                <w:szCs w:val="22"/>
                <w:lang w:val="en-US"/>
              </w:rPr>
              <w:t>352,369</w:t>
            </w:r>
          </w:p>
        </w:tc>
        <w:tc>
          <w:tcPr>
            <w:tcW w:w="270" w:type="dxa"/>
          </w:tcPr>
          <w:p w:rsidR="008978AA" w:rsidRPr="00FA27A3" w:rsidRDefault="008978AA" w:rsidP="008978AA">
            <w:pPr>
              <w:pStyle w:val="acctfourfigures"/>
              <w:tabs>
                <w:tab w:val="clear" w:pos="765"/>
              </w:tabs>
              <w:spacing w:line="240" w:lineRule="atLeast"/>
              <w:ind w:left="-79"/>
              <w:jc w:val="right"/>
              <w:rPr>
                <w:b/>
                <w:bCs/>
                <w:szCs w:val="22"/>
              </w:rPr>
            </w:pPr>
          </w:p>
        </w:tc>
        <w:tc>
          <w:tcPr>
            <w:tcW w:w="1134" w:type="dxa"/>
            <w:tcBorders>
              <w:bottom w:val="double" w:sz="4" w:space="0" w:color="auto"/>
            </w:tcBorders>
          </w:tcPr>
          <w:p w:rsidR="008978AA" w:rsidRPr="008978AA" w:rsidRDefault="008978AA" w:rsidP="007B6D7B">
            <w:pPr>
              <w:pStyle w:val="acctfourfigures"/>
              <w:tabs>
                <w:tab w:val="clear" w:pos="765"/>
                <w:tab w:val="decimal" w:pos="1134"/>
              </w:tabs>
              <w:spacing w:line="240" w:lineRule="atLeast"/>
              <w:ind w:left="-79"/>
              <w:rPr>
                <w:b/>
                <w:bCs/>
                <w:szCs w:val="22"/>
                <w:lang w:val="en-US"/>
              </w:rPr>
            </w:pPr>
            <w:r w:rsidRPr="008978AA">
              <w:rPr>
                <w:b/>
                <w:bCs/>
                <w:szCs w:val="28"/>
                <w:lang w:val="en-US" w:bidi="th-TH"/>
              </w:rPr>
              <w:t>503,384</w:t>
            </w:r>
          </w:p>
        </w:tc>
        <w:tc>
          <w:tcPr>
            <w:tcW w:w="236" w:type="dxa"/>
          </w:tcPr>
          <w:p w:rsidR="008978AA" w:rsidRPr="00FA27A3" w:rsidRDefault="008978AA" w:rsidP="008978AA">
            <w:pPr>
              <w:pStyle w:val="30"/>
              <w:tabs>
                <w:tab w:val="clear" w:pos="360"/>
                <w:tab w:val="clear" w:pos="720"/>
              </w:tabs>
              <w:ind w:right="72"/>
              <w:jc w:val="right"/>
              <w:rPr>
                <w:rFonts w:cs="Times New Roman"/>
                <w:b/>
                <w:bCs/>
                <w:lang w:val="en-US"/>
              </w:rPr>
            </w:pPr>
          </w:p>
        </w:tc>
        <w:tc>
          <w:tcPr>
            <w:tcW w:w="1330" w:type="dxa"/>
            <w:tcBorders>
              <w:bottom w:val="double" w:sz="4" w:space="0" w:color="auto"/>
            </w:tcBorders>
          </w:tcPr>
          <w:p w:rsidR="008978AA" w:rsidRPr="00FA27A3" w:rsidRDefault="008978AA" w:rsidP="008978AA">
            <w:pPr>
              <w:pStyle w:val="acctfourfigures"/>
              <w:tabs>
                <w:tab w:val="clear" w:pos="765"/>
                <w:tab w:val="decimal" w:pos="1008"/>
              </w:tabs>
              <w:spacing w:line="240" w:lineRule="atLeast"/>
              <w:ind w:right="-58"/>
              <w:rPr>
                <w:b/>
                <w:bCs/>
                <w:szCs w:val="22"/>
                <w:lang w:val="en-US"/>
              </w:rPr>
            </w:pPr>
            <w:r>
              <w:rPr>
                <w:b/>
                <w:bCs/>
                <w:szCs w:val="22"/>
                <w:lang w:val="en-US"/>
              </w:rPr>
              <w:t>251,692</w:t>
            </w:r>
          </w:p>
        </w:tc>
      </w:tr>
    </w:tbl>
    <w:p w:rsidR="00A00178" w:rsidRPr="00FA27A3"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A00178" w:rsidRPr="00BB7D92"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r w:rsidRPr="00BB7D92">
        <w:rPr>
          <w:rFonts w:ascii="Times New Roman" w:hAnsi="Times New Roman" w:cs="Times New Roman"/>
          <w:i/>
          <w:iCs/>
          <w:sz w:val="22"/>
          <w:szCs w:val="22"/>
        </w:rPr>
        <w:t>Increase of share capital to existing shareholders in proportion to their shareholding percentage</w:t>
      </w:r>
    </w:p>
    <w:p w:rsidR="00A00178" w:rsidRPr="00BB7D92"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b/>
          <w:bCs/>
          <w:sz w:val="24"/>
          <w:szCs w:val="24"/>
        </w:rPr>
      </w:pPr>
    </w:p>
    <w:p w:rsidR="00A00178" w:rsidRPr="00FA27A3"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BB7D92">
        <w:rPr>
          <w:rFonts w:ascii="Times New Roman" w:hAnsi="Times New Roman" w:cs="Times New Roman"/>
          <w:sz w:val="22"/>
          <w:szCs w:val="22"/>
        </w:rPr>
        <w:t xml:space="preserve">At the </w:t>
      </w:r>
      <w:r w:rsidR="00203BFF" w:rsidRPr="00BB7D92">
        <w:rPr>
          <w:rFonts w:ascii="Times New Roman" w:hAnsi="Times New Roman" w:cs="Times New Roman"/>
          <w:sz w:val="22"/>
          <w:szCs w:val="22"/>
        </w:rPr>
        <w:t>Extra</w:t>
      </w:r>
      <w:r w:rsidRPr="00BB7D92">
        <w:rPr>
          <w:rFonts w:ascii="Times New Roman" w:hAnsi="Times New Roman" w:cs="Times New Roman"/>
          <w:sz w:val="22"/>
          <w:szCs w:val="22"/>
        </w:rPr>
        <w:t>ordinary General Meeting of Sh</w:t>
      </w:r>
      <w:r w:rsidR="0087576E" w:rsidRPr="00BB7D92">
        <w:rPr>
          <w:rFonts w:ascii="Times New Roman" w:hAnsi="Times New Roman" w:cs="Times New Roman"/>
          <w:sz w:val="22"/>
          <w:szCs w:val="22"/>
        </w:rPr>
        <w:t>areholders No. 1/2018 held on 13 December 2018,</w:t>
      </w:r>
      <w:r w:rsidRPr="00BB7D92">
        <w:rPr>
          <w:rFonts w:ascii="Times New Roman" w:hAnsi="Times New Roman" w:cs="Times New Roman"/>
          <w:sz w:val="22"/>
          <w:szCs w:val="22"/>
        </w:rPr>
        <w:t xml:space="preserve"> shareholders approved the </w:t>
      </w:r>
      <w:r w:rsidR="00AD35CB" w:rsidRPr="00BB7D92">
        <w:rPr>
          <w:rFonts w:ascii="Times New Roman" w:hAnsi="Times New Roman" w:cs="Times New Roman"/>
          <w:sz w:val="22"/>
          <w:szCs w:val="22"/>
        </w:rPr>
        <w:t>increase of the Company authoriz</w:t>
      </w:r>
      <w:r w:rsidR="00433951" w:rsidRPr="00BB7D92">
        <w:rPr>
          <w:rFonts w:ascii="Times New Roman" w:hAnsi="Times New Roman" w:cs="Times New Roman"/>
          <w:sz w:val="22"/>
          <w:szCs w:val="22"/>
        </w:rPr>
        <w:t>ed share capital by 201,353,774</w:t>
      </w:r>
      <w:r w:rsidRPr="00BB7D92">
        <w:rPr>
          <w:rFonts w:ascii="Times New Roman" w:hAnsi="Times New Roman" w:cs="Times New Roman"/>
          <w:sz w:val="22"/>
          <w:szCs w:val="22"/>
        </w:rPr>
        <w:t xml:space="preserve"> shares at par value of Baht 0.50</w:t>
      </w:r>
      <w:r w:rsidR="00AD35CB" w:rsidRPr="00BB7D92">
        <w:rPr>
          <w:rFonts w:ascii="Times New Roman" w:hAnsi="Times New Roman" w:cs="Times New Roman"/>
          <w:sz w:val="22"/>
          <w:szCs w:val="22"/>
        </w:rPr>
        <w:t xml:space="preserve"> each from the existing authoriz</w:t>
      </w:r>
      <w:r w:rsidRPr="00BB7D92">
        <w:rPr>
          <w:rFonts w:ascii="Times New Roman" w:hAnsi="Times New Roman" w:cs="Times New Roman"/>
          <w:sz w:val="22"/>
          <w:szCs w:val="22"/>
        </w:rPr>
        <w:t xml:space="preserve">ed </w:t>
      </w:r>
      <w:r w:rsidR="00BC40BB" w:rsidRPr="00BB7D92">
        <w:rPr>
          <w:rFonts w:ascii="Times New Roman" w:hAnsi="Times New Roman" w:cs="Times New Roman"/>
          <w:sz w:val="22"/>
          <w:szCs w:val="22"/>
        </w:rPr>
        <w:t>share capital of Baht 251,692,219</w:t>
      </w:r>
      <w:r w:rsidR="00583EF5" w:rsidRPr="00BB7D92">
        <w:rPr>
          <w:rFonts w:ascii="Times New Roman" w:hAnsi="Times New Roman" w:cs="Times New Roman"/>
          <w:sz w:val="22"/>
          <w:szCs w:val="22"/>
        </w:rPr>
        <w:t xml:space="preserve"> divided into 503,384,438</w:t>
      </w:r>
      <w:r w:rsidRPr="00BB7D92">
        <w:rPr>
          <w:rFonts w:ascii="Times New Roman" w:hAnsi="Times New Roman" w:cs="Times New Roman"/>
          <w:sz w:val="22"/>
          <w:szCs w:val="22"/>
        </w:rPr>
        <w:t xml:space="preserve"> shares. After increase the</w:t>
      </w:r>
      <w:r w:rsidR="00AD35CB" w:rsidRPr="00BB7D92">
        <w:rPr>
          <w:rFonts w:ascii="Times New Roman" w:hAnsi="Times New Roman" w:cs="Times New Roman"/>
          <w:sz w:val="22"/>
          <w:szCs w:val="22"/>
        </w:rPr>
        <w:t xml:space="preserve"> share capital, the new authoriz</w:t>
      </w:r>
      <w:r w:rsidRPr="00BB7D92">
        <w:rPr>
          <w:rFonts w:ascii="Times New Roman" w:hAnsi="Times New Roman" w:cs="Times New Roman"/>
          <w:sz w:val="22"/>
          <w:szCs w:val="22"/>
        </w:rPr>
        <w:t>ed share</w:t>
      </w:r>
      <w:r w:rsidR="00B75BA0" w:rsidRPr="00BB7D92">
        <w:rPr>
          <w:rFonts w:ascii="Times New Roman" w:hAnsi="Times New Roman" w:cs="Times New Roman"/>
          <w:sz w:val="22"/>
          <w:szCs w:val="22"/>
        </w:rPr>
        <w:t xml:space="preserve"> capital was Baht 352,369,106</w:t>
      </w:r>
      <w:r w:rsidRPr="00BB7D92">
        <w:rPr>
          <w:rFonts w:ascii="Times New Roman" w:hAnsi="Times New Roman" w:cs="Times New Roman"/>
          <w:sz w:val="22"/>
          <w:szCs w:val="22"/>
        </w:rPr>
        <w:t>, and tot</w:t>
      </w:r>
      <w:r w:rsidR="00B75BA0" w:rsidRPr="00BB7D92">
        <w:rPr>
          <w:rFonts w:ascii="Times New Roman" w:hAnsi="Times New Roman" w:cs="Times New Roman"/>
          <w:sz w:val="22"/>
          <w:szCs w:val="22"/>
        </w:rPr>
        <w:t>al ordinary share is 704,738,212</w:t>
      </w:r>
      <w:r w:rsidRPr="00BB7D92">
        <w:rPr>
          <w:rFonts w:ascii="Times New Roman" w:hAnsi="Times New Roman" w:cs="Times New Roman"/>
          <w:sz w:val="22"/>
          <w:szCs w:val="22"/>
        </w:rPr>
        <w:t xml:space="preserve"> shares. The share capital was offered to existing shareholders in proportion to their shareholding percentage (Righ</w:t>
      </w:r>
      <w:r w:rsidR="00583EF5" w:rsidRPr="00BB7D92">
        <w:rPr>
          <w:rFonts w:ascii="Times New Roman" w:hAnsi="Times New Roman" w:cs="Times New Roman"/>
          <w:sz w:val="22"/>
          <w:szCs w:val="22"/>
        </w:rPr>
        <w:t>ts Offering: RO) in a ratio of 5 existing ordinary shares to 2</w:t>
      </w:r>
      <w:r w:rsidRPr="00BB7D92">
        <w:rPr>
          <w:rFonts w:ascii="Times New Roman" w:hAnsi="Times New Roman" w:cs="Times New Roman"/>
          <w:sz w:val="22"/>
          <w:szCs w:val="22"/>
        </w:rPr>
        <w:t xml:space="preserve"> new ordinary s</w:t>
      </w:r>
      <w:r w:rsidR="00583EF5" w:rsidRPr="00BB7D92">
        <w:rPr>
          <w:rFonts w:ascii="Times New Roman" w:hAnsi="Times New Roman" w:cs="Times New Roman"/>
          <w:sz w:val="22"/>
          <w:szCs w:val="22"/>
        </w:rPr>
        <w:t>hares. The RO price is Baht 0.75</w:t>
      </w:r>
      <w:r w:rsidRPr="00BB7D92">
        <w:rPr>
          <w:rFonts w:ascii="Times New Roman" w:hAnsi="Times New Roman" w:cs="Times New Roman"/>
          <w:sz w:val="22"/>
          <w:szCs w:val="22"/>
        </w:rPr>
        <w:t xml:space="preserve"> per one share. The Company reg</w:t>
      </w:r>
      <w:r w:rsidR="00AD35CB" w:rsidRPr="00BB7D92">
        <w:rPr>
          <w:rFonts w:ascii="Times New Roman" w:hAnsi="Times New Roman" w:cs="Times New Roman"/>
          <w:sz w:val="22"/>
          <w:szCs w:val="22"/>
        </w:rPr>
        <w:t>istered the increase in authoriz</w:t>
      </w:r>
      <w:r w:rsidRPr="00BB7D92">
        <w:rPr>
          <w:rFonts w:ascii="Times New Roman" w:hAnsi="Times New Roman" w:cs="Times New Roman"/>
          <w:sz w:val="22"/>
          <w:szCs w:val="22"/>
        </w:rPr>
        <w:t xml:space="preserve">ed share capital with the Business Development Department, Ministry of Commerce on </w:t>
      </w:r>
      <w:r w:rsidR="0087576E" w:rsidRPr="00BB7D92">
        <w:rPr>
          <w:rFonts w:ascii="Times New Roman" w:hAnsi="Times New Roman" w:cs="Times New Roman"/>
          <w:sz w:val="22"/>
          <w:szCs w:val="22"/>
        </w:rPr>
        <w:t>18 December 2018</w:t>
      </w:r>
      <w:r w:rsidRPr="00BB7D92">
        <w:rPr>
          <w:rFonts w:ascii="Times New Roman" w:hAnsi="Times New Roman" w:cs="Times New Roman"/>
          <w:sz w:val="22"/>
          <w:szCs w:val="22"/>
        </w:rPr>
        <w:t>.</w:t>
      </w:r>
    </w:p>
    <w:p w:rsidR="00A00178" w:rsidRPr="00FA27A3"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A00178" w:rsidRPr="00FA27A3"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To allocate capital increase share, existing shareholders shall have the rights to oversubscribe in the RO based on the ratio specified above by indicating their intention to oversubscribe by no more than 100 percent of existing ordinary shares held by them. Shareholders may oversubscribe, and oversubscription shares may be allocated to such oversubscribing shareholders only when there are shares left after allocation to all shareholders who have subscribed to shares proportionately to their shareholding percentage in the RO.</w:t>
      </w:r>
    </w:p>
    <w:p w:rsidR="00CF0CB5" w:rsidRPr="00FA27A3" w:rsidRDefault="00CF0CB5"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A00178" w:rsidRPr="0087576E"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lastRenderedPageBreak/>
        <w:t>The subscription date and paym</w:t>
      </w:r>
      <w:r w:rsidR="00F9348B">
        <w:rPr>
          <w:rFonts w:ascii="Times New Roman" w:hAnsi="Times New Roman" w:cs="Times New Roman"/>
          <w:sz w:val="22"/>
          <w:szCs w:val="22"/>
        </w:rPr>
        <w:t xml:space="preserve">ent of subscription price was </w:t>
      </w:r>
      <w:r w:rsidR="0087576E" w:rsidRPr="0087576E">
        <w:rPr>
          <w:rFonts w:ascii="Times New Roman" w:hAnsi="Times New Roman" w:cs="Times New Roman"/>
          <w:sz w:val="22"/>
          <w:szCs w:val="22"/>
        </w:rPr>
        <w:t>21</w:t>
      </w:r>
      <w:r w:rsidR="00F9348B" w:rsidRPr="0087576E">
        <w:rPr>
          <w:rFonts w:ascii="Times New Roman" w:hAnsi="Times New Roman" w:cs="Times New Roman"/>
          <w:sz w:val="22"/>
          <w:szCs w:val="22"/>
        </w:rPr>
        <w:t xml:space="preserve"> - 27 December 201</w:t>
      </w:r>
      <w:r w:rsidR="0087576E" w:rsidRPr="0087576E">
        <w:rPr>
          <w:rFonts w:ascii="Times New Roman" w:hAnsi="Times New Roman" w:cs="Times New Roman"/>
          <w:sz w:val="22"/>
          <w:szCs w:val="22"/>
        </w:rPr>
        <w:t>8</w:t>
      </w:r>
      <w:r w:rsidRPr="0087576E">
        <w:rPr>
          <w:rFonts w:ascii="Times New Roman" w:hAnsi="Times New Roman" w:cs="Times New Roman"/>
          <w:sz w:val="22"/>
          <w:szCs w:val="22"/>
        </w:rPr>
        <w:t xml:space="preserve">. </w:t>
      </w:r>
      <w:r w:rsidR="0087576E" w:rsidRPr="0087576E">
        <w:rPr>
          <w:rFonts w:ascii="Times New Roman" w:hAnsi="Times New Roman" w:cs="Times New Roman"/>
          <w:sz w:val="22"/>
          <w:szCs w:val="28"/>
        </w:rPr>
        <w:t>On 28 December 2018</w:t>
      </w:r>
      <w:r w:rsidRPr="0087576E">
        <w:rPr>
          <w:rFonts w:ascii="Times New Roman" w:hAnsi="Times New Roman" w:cs="Times New Roman"/>
          <w:sz w:val="22"/>
          <w:szCs w:val="28"/>
        </w:rPr>
        <w:t xml:space="preserve">, the Company announced the subscription result to the existing shareholders of </w:t>
      </w:r>
      <w:r w:rsidR="00F9348B" w:rsidRPr="0087576E">
        <w:rPr>
          <w:rFonts w:ascii="Times New Roman" w:hAnsi="Times New Roman" w:cs="Times New Roman"/>
          <w:sz w:val="22"/>
          <w:szCs w:val="22"/>
        </w:rPr>
        <w:t>201,353,774</w:t>
      </w:r>
      <w:r w:rsidRPr="0087576E">
        <w:rPr>
          <w:rFonts w:ascii="Times New Roman" w:hAnsi="Times New Roman" w:cs="Times New Roman"/>
          <w:sz w:val="22"/>
          <w:szCs w:val="22"/>
        </w:rPr>
        <w:t xml:space="preserve"> shares, r</w:t>
      </w:r>
      <w:r w:rsidR="00CA012A">
        <w:rPr>
          <w:rFonts w:ascii="Times New Roman" w:hAnsi="Times New Roman" w:cs="Times New Roman"/>
          <w:sz w:val="22"/>
          <w:szCs w:val="22"/>
        </w:rPr>
        <w:t>es</w:t>
      </w:r>
      <w:r w:rsidR="00861E20">
        <w:rPr>
          <w:rFonts w:ascii="Times New Roman" w:hAnsi="Times New Roman" w:cs="Times New Roman"/>
          <w:sz w:val="22"/>
          <w:szCs w:val="22"/>
        </w:rPr>
        <w:t>ulting in proceeds of Baht 150.4</w:t>
      </w:r>
      <w:r w:rsidRPr="0087576E">
        <w:rPr>
          <w:rFonts w:ascii="Times New Roman" w:hAnsi="Times New Roman" w:cs="Times New Roman"/>
          <w:sz w:val="22"/>
          <w:szCs w:val="22"/>
        </w:rPr>
        <w:t xml:space="preserve"> million (pa</w:t>
      </w:r>
      <w:r w:rsidR="00F9348B" w:rsidRPr="0087576E">
        <w:rPr>
          <w:rFonts w:ascii="Times New Roman" w:hAnsi="Times New Roman" w:cs="Times New Roman"/>
          <w:sz w:val="22"/>
          <w:szCs w:val="22"/>
        </w:rPr>
        <w:t>id-up shares capital of Baht 100.7</w:t>
      </w:r>
      <w:r w:rsidRPr="0087576E">
        <w:rPr>
          <w:rFonts w:ascii="Times New Roman" w:hAnsi="Times New Roman" w:cs="Times New Roman"/>
          <w:sz w:val="22"/>
          <w:szCs w:val="22"/>
        </w:rPr>
        <w:t xml:space="preserve"> million</w:t>
      </w:r>
      <w:r w:rsidR="00305A95">
        <w:rPr>
          <w:rFonts w:ascii="Times New Roman" w:hAnsi="Times New Roman" w:cs="Times New Roman"/>
          <w:sz w:val="22"/>
          <w:szCs w:val="22"/>
        </w:rPr>
        <w:t>,</w:t>
      </w:r>
      <w:r w:rsidRPr="0087576E">
        <w:rPr>
          <w:rFonts w:ascii="Times New Roman" w:hAnsi="Times New Roman" w:cs="Times New Roman"/>
          <w:sz w:val="22"/>
          <w:szCs w:val="22"/>
        </w:rPr>
        <w:t xml:space="preserve"> premiu</w:t>
      </w:r>
      <w:r w:rsidR="00F9348B" w:rsidRPr="0087576E">
        <w:rPr>
          <w:rFonts w:ascii="Times New Roman" w:hAnsi="Times New Roman" w:cs="Times New Roman"/>
          <w:sz w:val="22"/>
          <w:szCs w:val="22"/>
        </w:rPr>
        <w:t>m</w:t>
      </w:r>
      <w:r w:rsidR="00861E20">
        <w:rPr>
          <w:rFonts w:ascii="Times New Roman" w:hAnsi="Times New Roman" w:cs="Times New Roman"/>
          <w:sz w:val="22"/>
          <w:szCs w:val="22"/>
        </w:rPr>
        <w:t xml:space="preserve"> on ordinary shares of Baht 50.3</w:t>
      </w:r>
      <w:r w:rsidRPr="0087576E">
        <w:rPr>
          <w:rFonts w:ascii="Times New Roman" w:hAnsi="Times New Roman" w:cs="Times New Roman"/>
          <w:sz w:val="22"/>
          <w:szCs w:val="22"/>
        </w:rPr>
        <w:t xml:space="preserve"> </w:t>
      </w:r>
      <w:r w:rsidRPr="00305A95">
        <w:rPr>
          <w:rFonts w:ascii="Times New Roman" w:hAnsi="Times New Roman" w:cs="Times New Roman"/>
          <w:sz w:val="22"/>
          <w:szCs w:val="22"/>
        </w:rPr>
        <w:t>million</w:t>
      </w:r>
      <w:r w:rsidR="006A48FB">
        <w:rPr>
          <w:rFonts w:ascii="Times New Roman" w:hAnsi="Times New Roman" w:cs="Times New Roman"/>
          <w:sz w:val="22"/>
          <w:szCs w:val="22"/>
        </w:rPr>
        <w:t xml:space="preserve"> </w:t>
      </w:r>
      <w:r w:rsidR="000C7E88" w:rsidRPr="00305A95">
        <w:rPr>
          <w:rFonts w:ascii="Times New Roman" w:hAnsi="Times New Roman" w:cs="Times New Roman"/>
          <w:sz w:val="22"/>
          <w:szCs w:val="22"/>
        </w:rPr>
        <w:t>net</w:t>
      </w:r>
      <w:r w:rsidR="006A48FB">
        <w:rPr>
          <w:rFonts w:ascii="Times New Roman" w:hAnsi="Times New Roman" w:cs="Times New Roman"/>
          <w:sz w:val="22"/>
          <w:szCs w:val="22"/>
        </w:rPr>
        <w:t xml:space="preserve"> with the</w:t>
      </w:r>
      <w:r w:rsidR="000C7E88" w:rsidRPr="00305A95">
        <w:rPr>
          <w:rFonts w:ascii="Times New Roman" w:hAnsi="Times New Roman" w:cs="Times New Roman"/>
          <w:sz w:val="22"/>
          <w:szCs w:val="22"/>
        </w:rPr>
        <w:t xml:space="preserve"> </w:t>
      </w:r>
      <w:r w:rsidR="00305A95" w:rsidRPr="00305A95">
        <w:rPr>
          <w:rFonts w:ascii="Times New Roman" w:hAnsi="Times New Roman" w:cs="Times New Roman"/>
          <w:sz w:val="22"/>
          <w:szCs w:val="22"/>
        </w:rPr>
        <w:t>costs related to issuing the new shares</w:t>
      </w:r>
      <w:r w:rsidR="000C7E88" w:rsidRPr="00305A95">
        <w:rPr>
          <w:rFonts w:ascii="Times New Roman" w:hAnsi="Times New Roman" w:cs="Times New Roman"/>
          <w:sz w:val="22"/>
          <w:szCs w:val="22"/>
        </w:rPr>
        <w:t xml:space="preserve"> of Baht 0.6 million</w:t>
      </w:r>
      <w:r w:rsidRPr="00305A95">
        <w:rPr>
          <w:rFonts w:ascii="Times New Roman" w:hAnsi="Times New Roman" w:cs="Times New Roman"/>
          <w:sz w:val="22"/>
          <w:szCs w:val="22"/>
        </w:rPr>
        <w:t>). The Company registered the increase</w:t>
      </w:r>
      <w:r w:rsidRPr="0087576E">
        <w:rPr>
          <w:rFonts w:ascii="Times New Roman" w:hAnsi="Times New Roman" w:cs="Times New Roman"/>
          <w:sz w:val="22"/>
          <w:szCs w:val="22"/>
        </w:rPr>
        <w:t xml:space="preserve"> in paid-up share capital with the Business Development Depar</w:t>
      </w:r>
      <w:r w:rsidR="00F9348B" w:rsidRPr="0087576E">
        <w:rPr>
          <w:rFonts w:ascii="Times New Roman" w:hAnsi="Times New Roman" w:cs="Times New Roman"/>
          <w:sz w:val="22"/>
          <w:szCs w:val="22"/>
        </w:rPr>
        <w:t>tment, Ministry of Commerce on 28</w:t>
      </w:r>
      <w:r w:rsidRPr="0087576E">
        <w:rPr>
          <w:rFonts w:ascii="Times New Roman" w:hAnsi="Times New Roman" w:cs="Times New Roman"/>
          <w:sz w:val="22"/>
          <w:szCs w:val="22"/>
        </w:rPr>
        <w:t xml:space="preserve"> </w:t>
      </w:r>
      <w:r w:rsidR="0087576E" w:rsidRPr="0087576E">
        <w:rPr>
          <w:rFonts w:ascii="Times New Roman" w:hAnsi="Times New Roman" w:cs="Times New Roman"/>
          <w:sz w:val="22"/>
          <w:szCs w:val="22"/>
        </w:rPr>
        <w:t>December 2018</w:t>
      </w:r>
      <w:r w:rsidRPr="0087576E">
        <w:rPr>
          <w:rFonts w:ascii="Times New Roman" w:hAnsi="Times New Roman" w:cs="Times New Roman"/>
          <w:sz w:val="22"/>
          <w:szCs w:val="22"/>
        </w:rPr>
        <w:t>. The ne</w:t>
      </w:r>
      <w:r w:rsidR="00B141C9">
        <w:rPr>
          <w:rFonts w:ascii="Times New Roman" w:hAnsi="Times New Roman" w:cs="Times New Roman"/>
          <w:sz w:val="22"/>
          <w:szCs w:val="22"/>
        </w:rPr>
        <w:t>w issued ordinary share was trade</w:t>
      </w:r>
      <w:r w:rsidRPr="0087576E">
        <w:rPr>
          <w:rFonts w:ascii="Times New Roman" w:hAnsi="Times New Roman" w:cs="Times New Roman"/>
          <w:sz w:val="22"/>
          <w:szCs w:val="22"/>
        </w:rPr>
        <w:t xml:space="preserve"> in the Market for Alternative I</w:t>
      </w:r>
      <w:r w:rsidR="00F9348B" w:rsidRPr="0087576E">
        <w:rPr>
          <w:rFonts w:ascii="Times New Roman" w:hAnsi="Times New Roman" w:cs="Times New Roman"/>
          <w:sz w:val="22"/>
          <w:szCs w:val="22"/>
        </w:rPr>
        <w:t>nvestment (MAI) on 10 January 2019</w:t>
      </w:r>
      <w:r w:rsidRPr="0087576E">
        <w:rPr>
          <w:rFonts w:ascii="Times New Roman" w:hAnsi="Times New Roman" w:cs="Times New Roman"/>
          <w:sz w:val="22"/>
          <w:szCs w:val="22"/>
        </w:rPr>
        <w:t>.</w:t>
      </w:r>
    </w:p>
    <w:p w:rsidR="00A00178" w:rsidRPr="0087576E" w:rsidRDefault="00A00178" w:rsidP="00A0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263052" w:rsidRPr="001F2BEE" w:rsidRDefault="00263052" w:rsidP="00D6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r w:rsidRPr="0087576E">
        <w:rPr>
          <w:rFonts w:ascii="Times New Roman" w:hAnsi="Times New Roman" w:cs="Times New Roman"/>
          <w:i/>
          <w:iCs/>
          <w:sz w:val="22"/>
          <w:szCs w:val="22"/>
        </w:rPr>
        <w:t>Share premium</w:t>
      </w:r>
      <w:r w:rsidRPr="001F2BEE">
        <w:rPr>
          <w:rFonts w:ascii="Times New Roman" w:hAnsi="Times New Roman" w:cs="Times New Roman"/>
          <w:i/>
          <w:iCs/>
          <w:sz w:val="22"/>
          <w:szCs w:val="22"/>
        </w:rPr>
        <w:t xml:space="preserve">  </w:t>
      </w:r>
    </w:p>
    <w:p w:rsidR="00263052" w:rsidRPr="001F2BEE" w:rsidRDefault="00263052" w:rsidP="001F2BEE">
      <w:pPr>
        <w:ind w:left="540"/>
        <w:jc w:val="thaiDistribute"/>
        <w:outlineLvl w:val="0"/>
        <w:rPr>
          <w:rFonts w:ascii="Times New Roman" w:hAnsi="Times New Roman" w:cs="Times New Roman"/>
          <w:sz w:val="22"/>
          <w:szCs w:val="22"/>
        </w:rPr>
      </w:pPr>
    </w:p>
    <w:p w:rsidR="00C979CF" w:rsidRPr="001F2BEE" w:rsidRDefault="00C979CF" w:rsidP="001F2BEE">
      <w:pPr>
        <w:ind w:left="540"/>
        <w:jc w:val="both"/>
        <w:rPr>
          <w:rFonts w:ascii="Times New Roman" w:hAnsi="Times New Roman" w:cs="Times New Roman"/>
          <w:sz w:val="22"/>
          <w:szCs w:val="22"/>
        </w:rPr>
      </w:pPr>
      <w:r w:rsidRPr="001F2BEE">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C979CF" w:rsidRPr="001F2BEE" w:rsidRDefault="00C979CF" w:rsidP="001F2BEE">
      <w:pPr>
        <w:pStyle w:val="TOC2"/>
        <w:tabs>
          <w:tab w:val="clear" w:pos="227"/>
          <w:tab w:val="clear" w:pos="454"/>
          <w:tab w:val="clear" w:pos="680"/>
          <w:tab w:val="clear" w:pos="907"/>
          <w:tab w:val="left" w:pos="540"/>
        </w:tabs>
        <w:spacing w:before="0"/>
        <w:ind w:left="540"/>
        <w:jc w:val="thaiDistribute"/>
        <w:rPr>
          <w:rFonts w:ascii="Times New Roman" w:hAnsi="Times New Roman"/>
          <w:b w:val="0"/>
          <w:bCs w:val="0"/>
          <w:spacing w:val="-4"/>
          <w:sz w:val="22"/>
          <w:szCs w:val="22"/>
        </w:rPr>
      </w:pPr>
    </w:p>
    <w:p w:rsidR="00C979CF" w:rsidRPr="001F2BEE" w:rsidRDefault="00C979CF" w:rsidP="001F2BEE">
      <w:pPr>
        <w:pStyle w:val="TOC2"/>
        <w:tabs>
          <w:tab w:val="clear" w:pos="227"/>
          <w:tab w:val="clear" w:pos="454"/>
          <w:tab w:val="clear" w:pos="680"/>
          <w:tab w:val="clear" w:pos="907"/>
          <w:tab w:val="left" w:pos="540"/>
        </w:tabs>
        <w:spacing w:before="0"/>
        <w:ind w:left="540"/>
        <w:jc w:val="thaiDistribute"/>
        <w:rPr>
          <w:rFonts w:ascii="Times New Roman" w:hAnsi="Times New Roman"/>
          <w:b w:val="0"/>
          <w:bCs w:val="0"/>
          <w:spacing w:val="-4"/>
          <w:sz w:val="22"/>
          <w:szCs w:val="22"/>
        </w:rPr>
      </w:pPr>
      <w:r w:rsidRPr="001F2BEE">
        <w:rPr>
          <w:rFonts w:ascii="Times New Roman" w:hAnsi="Times New Roman"/>
          <w:b w:val="0"/>
          <w:bCs w:val="0"/>
          <w:spacing w:val="-4"/>
          <w:sz w:val="22"/>
          <w:szCs w:val="22"/>
        </w:rPr>
        <w:t xml:space="preserve">Movements during the year ended 31 December of </w:t>
      </w:r>
      <w:r w:rsidR="00E075E0" w:rsidRPr="001F2BEE">
        <w:rPr>
          <w:rFonts w:ascii="Times New Roman" w:hAnsi="Times New Roman"/>
          <w:b w:val="0"/>
          <w:bCs w:val="0"/>
          <w:spacing w:val="-4"/>
          <w:sz w:val="22"/>
          <w:szCs w:val="22"/>
        </w:rPr>
        <w:t>s</w:t>
      </w:r>
      <w:r w:rsidRPr="001F2BEE">
        <w:rPr>
          <w:rFonts w:ascii="Times New Roman" w:hAnsi="Times New Roman"/>
          <w:b w:val="0"/>
          <w:bCs w:val="0"/>
          <w:spacing w:val="-4"/>
          <w:sz w:val="22"/>
          <w:szCs w:val="22"/>
        </w:rPr>
        <w:t>hare premium were as follows:</w:t>
      </w:r>
    </w:p>
    <w:p w:rsidR="00C979CF" w:rsidRPr="001F2BEE" w:rsidRDefault="00C979CF" w:rsidP="001F2BEE">
      <w:pPr>
        <w:rPr>
          <w:rFonts w:ascii="Times New Roman" w:hAnsi="Times New Roman" w:cs="Times New Roman"/>
          <w:sz w:val="22"/>
          <w:szCs w:val="22"/>
        </w:rPr>
      </w:pPr>
    </w:p>
    <w:tbl>
      <w:tblPr>
        <w:tblStyle w:val="TableGrid"/>
        <w:tblW w:w="0" w:type="auto"/>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45"/>
        <w:gridCol w:w="1445"/>
        <w:gridCol w:w="270"/>
        <w:gridCol w:w="1445"/>
      </w:tblGrid>
      <w:tr w:rsidR="00C979CF" w:rsidRPr="001F2BEE" w:rsidTr="001F2BEE">
        <w:tc>
          <w:tcPr>
            <w:tcW w:w="5945" w:type="dxa"/>
            <w:shd w:val="clear" w:color="auto" w:fill="auto"/>
          </w:tcPr>
          <w:p w:rsidR="00C979CF" w:rsidRPr="001F2BEE" w:rsidRDefault="00C979CF" w:rsidP="001F2BEE">
            <w:pPr>
              <w:jc w:val="center"/>
              <w:rPr>
                <w:rFonts w:ascii="Times New Roman" w:hAnsi="Times New Roman" w:cs="Times New Roman"/>
                <w:sz w:val="22"/>
                <w:szCs w:val="22"/>
              </w:rPr>
            </w:pPr>
          </w:p>
        </w:tc>
        <w:tc>
          <w:tcPr>
            <w:tcW w:w="1445" w:type="dxa"/>
            <w:shd w:val="clear" w:color="auto" w:fill="auto"/>
          </w:tcPr>
          <w:p w:rsidR="00C979CF" w:rsidRPr="001F2BEE" w:rsidRDefault="001F2BEE" w:rsidP="001F2BEE">
            <w:pPr>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rsidR="00C979CF" w:rsidRPr="001F2BEE" w:rsidRDefault="00C979CF" w:rsidP="001F2BEE">
            <w:pPr>
              <w:jc w:val="center"/>
              <w:rPr>
                <w:rFonts w:ascii="Times New Roman" w:hAnsi="Times New Roman" w:cs="Times New Roman"/>
                <w:sz w:val="22"/>
                <w:szCs w:val="22"/>
              </w:rPr>
            </w:pPr>
          </w:p>
        </w:tc>
        <w:tc>
          <w:tcPr>
            <w:tcW w:w="1445" w:type="dxa"/>
            <w:shd w:val="clear" w:color="auto" w:fill="auto"/>
          </w:tcPr>
          <w:p w:rsidR="00C979CF" w:rsidRPr="001F2BEE" w:rsidRDefault="001F2BEE" w:rsidP="001F2BEE">
            <w:pPr>
              <w:jc w:val="center"/>
              <w:rPr>
                <w:rFonts w:ascii="Times New Roman" w:hAnsi="Times New Roman" w:cs="Times New Roman"/>
                <w:sz w:val="22"/>
                <w:szCs w:val="22"/>
              </w:rPr>
            </w:pPr>
            <w:r>
              <w:rPr>
                <w:rFonts w:ascii="Times New Roman" w:hAnsi="Times New Roman" w:cs="Times New Roman"/>
                <w:sz w:val="22"/>
                <w:szCs w:val="22"/>
              </w:rPr>
              <w:t>2017</w:t>
            </w:r>
          </w:p>
        </w:tc>
      </w:tr>
      <w:tr w:rsidR="00C979CF" w:rsidRPr="001F2BEE" w:rsidTr="001F2BEE">
        <w:tc>
          <w:tcPr>
            <w:tcW w:w="5945" w:type="dxa"/>
            <w:shd w:val="clear" w:color="auto" w:fill="auto"/>
          </w:tcPr>
          <w:p w:rsidR="00C979CF" w:rsidRPr="001F2BEE" w:rsidRDefault="00C979CF" w:rsidP="001F2BEE">
            <w:pPr>
              <w:rPr>
                <w:rFonts w:ascii="Times New Roman" w:hAnsi="Times New Roman" w:cs="Times New Roman"/>
                <w:sz w:val="22"/>
                <w:szCs w:val="22"/>
                <w:highlight w:val="yellow"/>
              </w:rPr>
            </w:pPr>
          </w:p>
        </w:tc>
        <w:tc>
          <w:tcPr>
            <w:tcW w:w="3160" w:type="dxa"/>
            <w:gridSpan w:val="3"/>
            <w:shd w:val="clear" w:color="auto" w:fill="auto"/>
          </w:tcPr>
          <w:p w:rsidR="00C979CF" w:rsidRPr="001F2BEE" w:rsidRDefault="00C979CF" w:rsidP="001F2BEE">
            <w:pPr>
              <w:jc w:val="center"/>
              <w:rPr>
                <w:rFonts w:ascii="Times New Roman" w:hAnsi="Times New Roman" w:cs="Times New Roman"/>
                <w:i/>
                <w:iCs/>
                <w:sz w:val="22"/>
                <w:szCs w:val="22"/>
              </w:rPr>
            </w:pPr>
            <w:r w:rsidRPr="001F2BEE">
              <w:rPr>
                <w:rFonts w:ascii="Times New Roman" w:hAnsi="Times New Roman" w:cs="Times New Roman"/>
                <w:i/>
                <w:iCs/>
                <w:sz w:val="22"/>
                <w:szCs w:val="22"/>
                <w:cs/>
              </w:rPr>
              <w:t>(</w:t>
            </w:r>
            <w:r w:rsidRPr="001F2BEE">
              <w:rPr>
                <w:rFonts w:ascii="Times New Roman" w:hAnsi="Times New Roman" w:cs="Times New Roman"/>
                <w:i/>
                <w:iCs/>
                <w:sz w:val="22"/>
                <w:szCs w:val="22"/>
              </w:rPr>
              <w:t>in thousand Baht</w:t>
            </w:r>
            <w:r w:rsidRPr="001F2BEE">
              <w:rPr>
                <w:rFonts w:ascii="Times New Roman" w:hAnsi="Times New Roman" w:cs="Times New Roman"/>
                <w:i/>
                <w:iCs/>
                <w:sz w:val="22"/>
                <w:szCs w:val="22"/>
                <w:cs/>
              </w:rPr>
              <w:t>)</w:t>
            </w:r>
          </w:p>
        </w:tc>
      </w:tr>
      <w:tr w:rsidR="001F2BEE" w:rsidRPr="001F2BEE" w:rsidTr="001F2BEE">
        <w:tc>
          <w:tcPr>
            <w:tcW w:w="5945" w:type="dxa"/>
            <w:shd w:val="clear" w:color="auto" w:fill="auto"/>
          </w:tcPr>
          <w:p w:rsidR="001F2BEE" w:rsidRPr="001F2BEE" w:rsidRDefault="001F2BEE" w:rsidP="001F2BEE">
            <w:pPr>
              <w:rPr>
                <w:rFonts w:ascii="Times New Roman" w:hAnsi="Times New Roman" w:cs="Times New Roman"/>
                <w:sz w:val="22"/>
                <w:szCs w:val="22"/>
                <w:cs/>
              </w:rPr>
            </w:pPr>
            <w:r w:rsidRPr="001F2BEE">
              <w:rPr>
                <w:rFonts w:ascii="Times New Roman" w:hAnsi="Times New Roman" w:cs="Times New Roman"/>
                <w:sz w:val="22"/>
                <w:szCs w:val="22"/>
              </w:rPr>
              <w:t>At 1 January</w:t>
            </w:r>
          </w:p>
        </w:tc>
        <w:tc>
          <w:tcPr>
            <w:tcW w:w="1445" w:type="dxa"/>
            <w:shd w:val="clear" w:color="auto" w:fill="auto"/>
          </w:tcPr>
          <w:p w:rsidR="001F2BEE" w:rsidRPr="001F2BEE" w:rsidRDefault="007C0B4A" w:rsidP="001F2BEE">
            <w:pPr>
              <w:jc w:val="right"/>
              <w:rPr>
                <w:rFonts w:ascii="Times New Roman" w:hAnsi="Times New Roman" w:cs="Times New Roman"/>
                <w:sz w:val="22"/>
                <w:szCs w:val="22"/>
              </w:rPr>
            </w:pPr>
            <w:r>
              <w:rPr>
                <w:rFonts w:ascii="Times New Roman" w:hAnsi="Times New Roman" w:cs="Times New Roman"/>
                <w:sz w:val="22"/>
                <w:szCs w:val="22"/>
              </w:rPr>
              <w:t>416,356</w:t>
            </w:r>
          </w:p>
        </w:tc>
        <w:tc>
          <w:tcPr>
            <w:tcW w:w="270" w:type="dxa"/>
            <w:shd w:val="clear" w:color="auto" w:fill="auto"/>
          </w:tcPr>
          <w:p w:rsidR="001F2BEE" w:rsidRPr="001F2BEE" w:rsidRDefault="001F2BEE" w:rsidP="001F2BEE">
            <w:pPr>
              <w:jc w:val="right"/>
              <w:rPr>
                <w:rFonts w:ascii="Times New Roman" w:hAnsi="Times New Roman" w:cs="Times New Roman"/>
                <w:sz w:val="22"/>
                <w:szCs w:val="22"/>
              </w:rPr>
            </w:pPr>
          </w:p>
        </w:tc>
        <w:tc>
          <w:tcPr>
            <w:tcW w:w="1445" w:type="dxa"/>
            <w:shd w:val="clear" w:color="auto" w:fill="auto"/>
          </w:tcPr>
          <w:p w:rsidR="001F2BEE" w:rsidRPr="001F2BEE" w:rsidRDefault="001F2BEE" w:rsidP="001F2BEE">
            <w:pPr>
              <w:jc w:val="right"/>
              <w:rPr>
                <w:rFonts w:ascii="Times New Roman" w:hAnsi="Times New Roman" w:cs="Times New Roman"/>
                <w:sz w:val="22"/>
                <w:szCs w:val="22"/>
              </w:rPr>
            </w:pPr>
            <w:r w:rsidRPr="001F2BEE">
              <w:rPr>
                <w:rFonts w:ascii="Times New Roman" w:hAnsi="Times New Roman" w:cs="Times New Roman"/>
                <w:sz w:val="22"/>
                <w:szCs w:val="22"/>
              </w:rPr>
              <w:t>416,356</w:t>
            </w:r>
          </w:p>
        </w:tc>
      </w:tr>
      <w:tr w:rsidR="001F2BEE" w:rsidRPr="001F2BEE" w:rsidTr="001F2BEE">
        <w:tc>
          <w:tcPr>
            <w:tcW w:w="5945" w:type="dxa"/>
            <w:shd w:val="clear" w:color="auto" w:fill="auto"/>
          </w:tcPr>
          <w:p w:rsidR="001F2BEE" w:rsidRPr="001F2BEE" w:rsidRDefault="001F2BEE" w:rsidP="001F2BEE">
            <w:pPr>
              <w:rPr>
                <w:rFonts w:ascii="Times New Roman" w:hAnsi="Times New Roman" w:cs="Times New Roman"/>
                <w:sz w:val="22"/>
                <w:szCs w:val="22"/>
              </w:rPr>
            </w:pPr>
            <w:r w:rsidRPr="001F2BEE">
              <w:rPr>
                <w:rFonts w:ascii="Times New Roman" w:hAnsi="Times New Roman" w:cs="Times New Roman"/>
                <w:sz w:val="22"/>
                <w:szCs w:val="22"/>
              </w:rPr>
              <w:t>Increase of new shares</w:t>
            </w:r>
          </w:p>
        </w:tc>
        <w:tc>
          <w:tcPr>
            <w:tcW w:w="1445" w:type="dxa"/>
            <w:tcBorders>
              <w:bottom w:val="single" w:sz="4" w:space="0" w:color="auto"/>
            </w:tcBorders>
            <w:shd w:val="clear" w:color="auto" w:fill="auto"/>
          </w:tcPr>
          <w:p w:rsidR="001F2BEE" w:rsidRPr="00BB7D92" w:rsidRDefault="00BB7D92" w:rsidP="007C0B4A">
            <w:pPr>
              <w:jc w:val="right"/>
              <w:rPr>
                <w:rFonts w:ascii="Times New Roman" w:hAnsi="Times New Roman" w:cs="Times New Roman"/>
                <w:sz w:val="22"/>
                <w:szCs w:val="22"/>
              </w:rPr>
            </w:pPr>
            <w:r w:rsidRPr="00BB7D92">
              <w:rPr>
                <w:rFonts w:ascii="Times New Roman" w:hAnsi="Times New Roman" w:cs="Times New Roman"/>
                <w:sz w:val="22"/>
                <w:szCs w:val="22"/>
              </w:rPr>
              <w:t>49,719</w:t>
            </w:r>
          </w:p>
        </w:tc>
        <w:tc>
          <w:tcPr>
            <w:tcW w:w="270" w:type="dxa"/>
            <w:shd w:val="clear" w:color="auto" w:fill="auto"/>
          </w:tcPr>
          <w:p w:rsidR="001F2BEE" w:rsidRPr="001F2BEE" w:rsidRDefault="001F2BEE" w:rsidP="001F2BEE">
            <w:pPr>
              <w:jc w:val="right"/>
              <w:rPr>
                <w:rFonts w:ascii="Times New Roman" w:hAnsi="Times New Roman" w:cs="Times New Roman"/>
                <w:sz w:val="22"/>
                <w:szCs w:val="22"/>
              </w:rPr>
            </w:pPr>
          </w:p>
        </w:tc>
        <w:tc>
          <w:tcPr>
            <w:tcW w:w="1445" w:type="dxa"/>
            <w:tcBorders>
              <w:bottom w:val="single" w:sz="4" w:space="0" w:color="auto"/>
            </w:tcBorders>
            <w:shd w:val="clear" w:color="auto" w:fill="auto"/>
          </w:tcPr>
          <w:p w:rsidR="001F2BEE" w:rsidRPr="001F2BEE" w:rsidRDefault="001F2BEE" w:rsidP="00C80B9D">
            <w:pPr>
              <w:tabs>
                <w:tab w:val="clear" w:pos="907"/>
                <w:tab w:val="left" w:pos="877"/>
              </w:tabs>
              <w:ind w:right="337"/>
              <w:jc w:val="right"/>
              <w:rPr>
                <w:rFonts w:ascii="Times New Roman" w:hAnsi="Times New Roman" w:cs="Times New Roman"/>
                <w:sz w:val="22"/>
                <w:szCs w:val="22"/>
              </w:rPr>
            </w:pPr>
            <w:r w:rsidRPr="001F2BEE">
              <w:rPr>
                <w:rFonts w:ascii="Times New Roman" w:hAnsi="Times New Roman" w:cs="Times New Roman"/>
                <w:sz w:val="22"/>
                <w:szCs w:val="22"/>
              </w:rPr>
              <w:t>-</w:t>
            </w:r>
          </w:p>
        </w:tc>
      </w:tr>
      <w:tr w:rsidR="001F2BEE" w:rsidRPr="001F2BEE" w:rsidTr="001F2BEE">
        <w:tc>
          <w:tcPr>
            <w:tcW w:w="5945" w:type="dxa"/>
            <w:shd w:val="clear" w:color="auto" w:fill="auto"/>
          </w:tcPr>
          <w:p w:rsidR="001F2BEE" w:rsidRPr="001F2BEE" w:rsidRDefault="001F2BEE" w:rsidP="001F2BEE">
            <w:pPr>
              <w:rPr>
                <w:rFonts w:ascii="Times New Roman" w:hAnsi="Times New Roman" w:cs="Times New Roman"/>
                <w:b/>
                <w:bCs/>
                <w:sz w:val="22"/>
                <w:szCs w:val="22"/>
                <w:cs/>
              </w:rPr>
            </w:pPr>
            <w:r w:rsidRPr="001F2BEE">
              <w:rPr>
                <w:rFonts w:ascii="Times New Roman" w:hAnsi="Times New Roman" w:cs="Times New Roman"/>
                <w:b/>
                <w:bCs/>
                <w:sz w:val="22"/>
                <w:szCs w:val="22"/>
              </w:rPr>
              <w:t>At 31 December</w:t>
            </w:r>
          </w:p>
        </w:tc>
        <w:tc>
          <w:tcPr>
            <w:tcW w:w="1445" w:type="dxa"/>
            <w:tcBorders>
              <w:top w:val="single" w:sz="4" w:space="0" w:color="auto"/>
              <w:bottom w:val="double" w:sz="4" w:space="0" w:color="auto"/>
            </w:tcBorders>
            <w:shd w:val="clear" w:color="auto" w:fill="auto"/>
          </w:tcPr>
          <w:p w:rsidR="001F2BEE" w:rsidRPr="00BB7D92" w:rsidRDefault="00BB7D92" w:rsidP="001F2BEE">
            <w:pPr>
              <w:jc w:val="right"/>
              <w:rPr>
                <w:rFonts w:ascii="Times New Roman" w:hAnsi="Times New Roman" w:cs="Times New Roman"/>
                <w:b/>
                <w:bCs/>
                <w:sz w:val="22"/>
                <w:szCs w:val="22"/>
              </w:rPr>
            </w:pPr>
            <w:r w:rsidRPr="00BB7D92">
              <w:rPr>
                <w:rFonts w:ascii="Times New Roman" w:hAnsi="Times New Roman" w:cs="Times New Roman"/>
                <w:b/>
                <w:bCs/>
                <w:sz w:val="22"/>
                <w:szCs w:val="22"/>
              </w:rPr>
              <w:t>466,075</w:t>
            </w:r>
          </w:p>
        </w:tc>
        <w:tc>
          <w:tcPr>
            <w:tcW w:w="270" w:type="dxa"/>
            <w:shd w:val="clear" w:color="auto" w:fill="auto"/>
          </w:tcPr>
          <w:p w:rsidR="001F2BEE" w:rsidRPr="001F2BEE" w:rsidRDefault="001F2BEE" w:rsidP="001F2BEE">
            <w:pPr>
              <w:jc w:val="right"/>
              <w:rPr>
                <w:rFonts w:ascii="Times New Roman" w:hAnsi="Times New Roman" w:cs="Times New Roman"/>
                <w:b/>
                <w:bCs/>
                <w:sz w:val="22"/>
                <w:szCs w:val="22"/>
              </w:rPr>
            </w:pPr>
          </w:p>
        </w:tc>
        <w:tc>
          <w:tcPr>
            <w:tcW w:w="1445" w:type="dxa"/>
            <w:tcBorders>
              <w:top w:val="single" w:sz="4" w:space="0" w:color="auto"/>
              <w:bottom w:val="double" w:sz="4" w:space="0" w:color="auto"/>
            </w:tcBorders>
            <w:shd w:val="clear" w:color="auto" w:fill="auto"/>
          </w:tcPr>
          <w:p w:rsidR="001F2BEE" w:rsidRPr="001F2BEE" w:rsidRDefault="001F2BEE" w:rsidP="001F2BEE">
            <w:pPr>
              <w:jc w:val="right"/>
              <w:rPr>
                <w:rFonts w:ascii="Times New Roman" w:hAnsi="Times New Roman" w:cs="Times New Roman"/>
                <w:b/>
                <w:bCs/>
                <w:sz w:val="22"/>
                <w:szCs w:val="22"/>
              </w:rPr>
            </w:pPr>
            <w:r w:rsidRPr="001F2BEE">
              <w:rPr>
                <w:rFonts w:ascii="Times New Roman" w:hAnsi="Times New Roman" w:cs="Times New Roman"/>
                <w:b/>
                <w:bCs/>
                <w:sz w:val="22"/>
                <w:szCs w:val="22"/>
              </w:rPr>
              <w:t>416,356</w:t>
            </w:r>
          </w:p>
        </w:tc>
      </w:tr>
    </w:tbl>
    <w:p w:rsidR="00D014AF" w:rsidRPr="001F2BEE" w:rsidRDefault="00D014AF" w:rsidP="001F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681E3D" w:rsidRPr="00FA27A3" w:rsidRDefault="00E17782"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20</w:t>
      </w:r>
      <w:r w:rsidR="00CF7A9F" w:rsidRPr="00FA27A3">
        <w:rPr>
          <w:rFonts w:ascii="Times New Roman" w:hAnsi="Times New Roman" w:cs="Times New Roman"/>
          <w:b/>
          <w:bCs/>
          <w:sz w:val="24"/>
          <w:szCs w:val="24"/>
        </w:rPr>
        <w:tab/>
        <w:t>Legal reserve</w:t>
      </w:r>
    </w:p>
    <w:p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FA27A3">
        <w:rPr>
          <w:rFonts w:ascii="Times New Roman" w:hAnsi="Times New Roman" w:cs="Times New Roman"/>
          <w:sz w:val="22"/>
          <w:szCs w:val="22"/>
        </w:rPr>
        <w:tab/>
      </w:r>
    </w:p>
    <w:p w:rsidR="00681E3D" w:rsidRPr="00FA27A3" w:rsidRDefault="00681E3D" w:rsidP="00681E3D">
      <w:pPr>
        <w:ind w:left="540"/>
        <w:jc w:val="thaiDistribute"/>
        <w:rPr>
          <w:rFonts w:ascii="Times New Roman" w:hAnsi="Times New Roman" w:cs="Times New Roman"/>
          <w:sz w:val="22"/>
          <w:szCs w:val="22"/>
        </w:rPr>
      </w:pPr>
      <w:r w:rsidRPr="00FA27A3">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w:t>
      </w:r>
      <w:r w:rsidR="00FB09AE" w:rsidRPr="00FA27A3">
        <w:rPr>
          <w:rFonts w:ascii="Times New Roman" w:hAnsi="Times New Roman" w:cs="Times New Roman"/>
          <w:sz w:val="22"/>
          <w:szCs w:val="22"/>
        </w:rPr>
        <w:t>n 10% of the registered authoriz</w:t>
      </w:r>
      <w:r w:rsidRPr="00FA27A3">
        <w:rPr>
          <w:rFonts w:ascii="Times New Roman" w:hAnsi="Times New Roman" w:cs="Times New Roman"/>
          <w:sz w:val="22"/>
          <w:szCs w:val="22"/>
        </w:rPr>
        <w:t>ed capital. The legal reserve is not available for dividend distribution.</w:t>
      </w:r>
    </w:p>
    <w:p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6220C0" w:rsidRPr="00FA27A3" w:rsidRDefault="00E17782" w:rsidP="0062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r>
        <w:rPr>
          <w:rFonts w:ascii="Times New Roman" w:hAnsi="Times New Roman" w:cs="Times New Roman"/>
          <w:b/>
          <w:bCs/>
          <w:sz w:val="24"/>
          <w:szCs w:val="24"/>
        </w:rPr>
        <w:t>21</w:t>
      </w:r>
      <w:r w:rsidR="006220C0" w:rsidRPr="00FA27A3">
        <w:rPr>
          <w:rFonts w:ascii="Times New Roman" w:hAnsi="Times New Roman" w:cs="Times New Roman"/>
          <w:b/>
          <w:bCs/>
          <w:sz w:val="24"/>
          <w:szCs w:val="24"/>
        </w:rPr>
        <w:tab/>
        <w:t>Segment information</w:t>
      </w:r>
    </w:p>
    <w:p w:rsidR="006D39FB" w:rsidRPr="00FA27A3" w:rsidRDefault="006D39FB" w:rsidP="0062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sz w:val="22"/>
          <w:szCs w:val="22"/>
        </w:rPr>
      </w:pPr>
    </w:p>
    <w:p w:rsidR="00700EAB" w:rsidRPr="00FA27A3" w:rsidRDefault="00700EAB" w:rsidP="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FA27A3">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700EAB" w:rsidRPr="00FA27A3" w:rsidRDefault="00700EAB" w:rsidP="00700EAB">
      <w:pPr>
        <w:ind w:left="540"/>
        <w:rPr>
          <w:rFonts w:ascii="Times New Roman" w:hAnsi="Times New Roman" w:cs="Times New Roman"/>
          <w:sz w:val="22"/>
          <w:szCs w:val="22"/>
        </w:rPr>
      </w:pPr>
    </w:p>
    <w:p w:rsidR="00700EAB" w:rsidRPr="00FA27A3" w:rsidRDefault="00700EAB" w:rsidP="00700EAB">
      <w:pPr>
        <w:ind w:left="540"/>
        <w:rPr>
          <w:rFonts w:ascii="Times New Roman" w:hAnsi="Times New Roman" w:cs="Times New Roman"/>
          <w:b/>
          <w:bCs/>
          <w:i/>
          <w:iCs/>
          <w:sz w:val="22"/>
          <w:szCs w:val="22"/>
          <w:lang w:val="en-GB"/>
        </w:rPr>
      </w:pPr>
      <w:r w:rsidRPr="00FA27A3">
        <w:rPr>
          <w:rFonts w:ascii="Times New Roman" w:hAnsi="Times New Roman" w:cs="Times New Roman"/>
          <w:b/>
          <w:bCs/>
          <w:i/>
          <w:iCs/>
          <w:sz w:val="22"/>
          <w:szCs w:val="22"/>
          <w:lang w:val="en-GB"/>
        </w:rPr>
        <w:t>Business segments</w:t>
      </w:r>
    </w:p>
    <w:p w:rsidR="00700EAB" w:rsidRPr="00FA27A3"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20"/>
        <w:gridCol w:w="6254"/>
        <w:gridCol w:w="35"/>
      </w:tblGrid>
      <w:tr w:rsidR="00700EAB" w:rsidRPr="00FA27A3" w:rsidTr="006E2F4A">
        <w:trPr>
          <w:gridAfter w:val="1"/>
          <w:wAfter w:w="35" w:type="dxa"/>
          <w:cantSplit/>
          <w:trHeight w:val="80"/>
        </w:trPr>
        <w:tc>
          <w:tcPr>
            <w:tcW w:w="2520" w:type="dxa"/>
          </w:tcPr>
          <w:p w:rsidR="00700EAB" w:rsidRPr="00FA27A3" w:rsidRDefault="00700EAB" w:rsidP="006E2F4A">
            <w:pPr>
              <w:pStyle w:val="headingitalic"/>
              <w:shd w:val="clear" w:color="auto" w:fill="FFFFFF"/>
              <w:spacing w:after="0" w:line="240" w:lineRule="exact"/>
              <w:ind w:right="11"/>
              <w:rPr>
                <w:i w:val="0"/>
                <w:iCs w:val="0"/>
                <w:szCs w:val="22"/>
              </w:rPr>
            </w:pPr>
            <w:r w:rsidRPr="00FA27A3">
              <w:rPr>
                <w:i w:val="0"/>
                <w:iCs w:val="0"/>
                <w:szCs w:val="22"/>
              </w:rPr>
              <w:t>Segment 1</w:t>
            </w:r>
          </w:p>
        </w:tc>
        <w:tc>
          <w:tcPr>
            <w:tcW w:w="6254" w:type="dxa"/>
          </w:tcPr>
          <w:p w:rsidR="00700EAB" w:rsidRPr="00FA27A3" w:rsidRDefault="00684FD2" w:rsidP="00684FD2">
            <w:pPr>
              <w:pStyle w:val="headingitalic"/>
              <w:shd w:val="clear" w:color="auto" w:fill="FFFFFF"/>
              <w:spacing w:after="0" w:line="240" w:lineRule="exact"/>
              <w:rPr>
                <w:i w:val="0"/>
                <w:iCs w:val="0"/>
                <w:szCs w:val="22"/>
                <w:lang w:val="en-US"/>
              </w:rPr>
            </w:pPr>
            <w:r w:rsidRPr="00FA27A3">
              <w:rPr>
                <w:i w:val="0"/>
                <w:iCs w:val="0"/>
                <w:szCs w:val="22"/>
                <w:lang w:val="en-US"/>
              </w:rPr>
              <w:t xml:space="preserve">     S</w:t>
            </w:r>
            <w:r w:rsidR="00700EAB" w:rsidRPr="00FA27A3">
              <w:rPr>
                <w:i w:val="0"/>
                <w:iCs w:val="0"/>
                <w:szCs w:val="22"/>
                <w:lang w:val="en-US"/>
              </w:rPr>
              <w:t>ales of coal</w:t>
            </w:r>
          </w:p>
        </w:tc>
      </w:tr>
      <w:tr w:rsidR="00700EAB" w:rsidRPr="00FA27A3" w:rsidTr="006E2F4A">
        <w:trPr>
          <w:cantSplit/>
          <w:trHeight w:val="80"/>
        </w:trPr>
        <w:tc>
          <w:tcPr>
            <w:tcW w:w="2520" w:type="dxa"/>
          </w:tcPr>
          <w:p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Segment 2</w:t>
            </w:r>
          </w:p>
        </w:tc>
        <w:tc>
          <w:tcPr>
            <w:tcW w:w="6289" w:type="dxa"/>
            <w:gridSpan w:val="2"/>
          </w:tcPr>
          <w:p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 xml:space="preserve">     Transport</w:t>
            </w:r>
          </w:p>
        </w:tc>
      </w:tr>
    </w:tbl>
    <w:p w:rsidR="00700EAB" w:rsidRPr="00FA27A3" w:rsidRDefault="00700EAB" w:rsidP="00700EAB">
      <w:pPr>
        <w:pStyle w:val="block"/>
        <w:shd w:val="clear" w:color="auto" w:fill="FFFFFF"/>
        <w:spacing w:after="0" w:line="240" w:lineRule="exact"/>
        <w:ind w:left="0" w:right="-7"/>
        <w:jc w:val="both"/>
        <w:rPr>
          <w:szCs w:val="22"/>
        </w:rPr>
      </w:pPr>
    </w:p>
    <w:p w:rsidR="00700EAB" w:rsidRPr="00FA27A3" w:rsidRDefault="00700EAB" w:rsidP="00700EAB">
      <w:pPr>
        <w:pStyle w:val="block"/>
        <w:shd w:val="clear" w:color="auto" w:fill="FFFFFF"/>
        <w:spacing w:after="0" w:line="240" w:lineRule="exact"/>
        <w:ind w:left="558" w:right="-7"/>
        <w:jc w:val="thaiDistribute"/>
        <w:rPr>
          <w:szCs w:val="22"/>
        </w:rPr>
      </w:pPr>
      <w:r w:rsidRPr="00FA27A3">
        <w:rPr>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B93949" w:rsidRPr="00FA27A3" w:rsidRDefault="00B93949" w:rsidP="00700EAB">
      <w:pPr>
        <w:ind w:left="540"/>
        <w:rPr>
          <w:rFonts w:ascii="Times New Roman" w:hAnsi="Times New Roman" w:cs="Times New Roman"/>
          <w:b/>
          <w:bCs/>
          <w:i/>
          <w:iCs/>
          <w:sz w:val="22"/>
          <w:szCs w:val="22"/>
        </w:rPr>
      </w:pPr>
    </w:p>
    <w:p w:rsidR="00EC01B2" w:rsidRDefault="00EC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700EAB" w:rsidRPr="00FA27A3" w:rsidRDefault="00700EAB" w:rsidP="00700EAB">
      <w:pPr>
        <w:ind w:left="540"/>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Information about reportable segments</w:t>
      </w:r>
    </w:p>
    <w:p w:rsidR="00B7276F" w:rsidRDefault="00B7276F" w:rsidP="00700EAB">
      <w:pPr>
        <w:pStyle w:val="block"/>
        <w:shd w:val="clear" w:color="auto" w:fill="FFFFFF"/>
        <w:spacing w:after="0" w:line="240" w:lineRule="exact"/>
        <w:ind w:left="540" w:right="-7"/>
        <w:jc w:val="thaiDistribute"/>
        <w:rPr>
          <w:rFonts w:eastAsia="PMingLiU"/>
          <w:spacing w:val="6"/>
          <w:szCs w:val="22"/>
        </w:rPr>
      </w:pPr>
    </w:p>
    <w:p w:rsidR="00700EAB" w:rsidRDefault="00700EAB" w:rsidP="00700EAB">
      <w:pPr>
        <w:pStyle w:val="block"/>
        <w:shd w:val="clear" w:color="auto" w:fill="FFFFFF"/>
        <w:spacing w:after="0" w:line="240" w:lineRule="exact"/>
        <w:ind w:left="540" w:right="-7"/>
        <w:jc w:val="thaiDistribute"/>
        <w:rPr>
          <w:rFonts w:eastAsia="PMingLiU"/>
          <w:szCs w:val="22"/>
        </w:rPr>
      </w:pPr>
      <w:r w:rsidRPr="00FA27A3">
        <w:rPr>
          <w:rFonts w:eastAsia="PMingLiU"/>
          <w:spacing w:val="6"/>
          <w:szCs w:val="22"/>
        </w:rPr>
        <w:t xml:space="preserve">Revenue and results, based on business segments, in the consolidated financial statements for the </w:t>
      </w:r>
      <w:r w:rsidR="00A5284E" w:rsidRPr="00FA27A3">
        <w:rPr>
          <w:rFonts w:eastAsia="PMingLiU"/>
          <w:spacing w:val="6"/>
          <w:szCs w:val="22"/>
        </w:rPr>
        <w:t xml:space="preserve">year </w:t>
      </w:r>
      <w:r w:rsidRPr="00FA27A3">
        <w:rPr>
          <w:rFonts w:eastAsia="PMingLiU"/>
          <w:spacing w:val="6"/>
          <w:szCs w:val="22"/>
        </w:rPr>
        <w:t xml:space="preserve">ended </w:t>
      </w:r>
      <w:r w:rsidR="003A6FA6" w:rsidRPr="00FA27A3">
        <w:rPr>
          <w:rFonts w:eastAsia="PMingLiU"/>
          <w:spacing w:val="6"/>
          <w:szCs w:val="22"/>
        </w:rPr>
        <w:t>31 December 201</w:t>
      </w:r>
      <w:r w:rsidR="00B7276F">
        <w:rPr>
          <w:rFonts w:eastAsia="PMingLiU"/>
          <w:spacing w:val="6"/>
          <w:szCs w:val="22"/>
        </w:rPr>
        <w:t>8 and 2017</w:t>
      </w:r>
      <w:r w:rsidRPr="00FA27A3">
        <w:rPr>
          <w:rFonts w:eastAsia="PMingLiU"/>
          <w:spacing w:val="6"/>
          <w:szCs w:val="22"/>
        </w:rPr>
        <w:t xml:space="preserve"> </w:t>
      </w:r>
      <w:r w:rsidRPr="00FA27A3">
        <w:rPr>
          <w:rFonts w:eastAsia="PMingLiU"/>
          <w:szCs w:val="22"/>
        </w:rPr>
        <w:t>were as follows:</w:t>
      </w:r>
    </w:p>
    <w:p w:rsidR="00B7276F" w:rsidRDefault="00B7276F" w:rsidP="00700EAB">
      <w:pPr>
        <w:pStyle w:val="block"/>
        <w:shd w:val="clear" w:color="auto" w:fill="FFFFFF"/>
        <w:spacing w:after="0" w:line="240" w:lineRule="exact"/>
        <w:ind w:left="540" w:right="-7"/>
        <w:jc w:val="thaiDistribute"/>
        <w:rPr>
          <w:rFonts w:eastAsia="PMingLiU"/>
          <w:szCs w:val="22"/>
        </w:rPr>
      </w:pPr>
    </w:p>
    <w:tbl>
      <w:tblPr>
        <w:tblW w:w="9378" w:type="dxa"/>
        <w:tblInd w:w="450" w:type="dxa"/>
        <w:tblLayout w:type="fixed"/>
        <w:tblLook w:val="0000"/>
      </w:tblPr>
      <w:tblGrid>
        <w:gridCol w:w="3348"/>
        <w:gridCol w:w="1260"/>
        <w:gridCol w:w="270"/>
        <w:gridCol w:w="1260"/>
        <w:gridCol w:w="270"/>
        <w:gridCol w:w="1440"/>
        <w:gridCol w:w="270"/>
        <w:gridCol w:w="1260"/>
      </w:tblGrid>
      <w:tr w:rsidR="00B7276F" w:rsidRPr="00FA27A3" w:rsidTr="00FB760F">
        <w:trPr>
          <w:cantSplit/>
          <w:trHeight w:val="8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B7276F" w:rsidRPr="00FA27A3" w:rsidTr="00FB760F">
        <w:trPr>
          <w:cantSplit/>
          <w:trHeight w:val="70"/>
        </w:trPr>
        <w:tc>
          <w:tcPr>
            <w:tcW w:w="3348" w:type="dxa"/>
            <w:tcBorders>
              <w:top w:val="nil"/>
              <w:left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B7276F" w:rsidRPr="00FA27A3" w:rsidRDefault="00B7276F" w:rsidP="00FB760F">
            <w:pPr>
              <w:ind w:left="-29" w:right="-72"/>
              <w:jc w:val="center"/>
              <w:rPr>
                <w:rFonts w:ascii="Times New Roman" w:hAnsi="Times New Roman" w:cs="Times New Roman"/>
                <w:b/>
                <w:bCs/>
                <w:sz w:val="22"/>
                <w:szCs w:val="22"/>
              </w:rPr>
            </w:pPr>
            <w:r w:rsidRPr="00FA27A3">
              <w:rPr>
                <w:rFonts w:ascii="Times New Roman" w:hAnsi="Times New Roman" w:cs="Times New Roman"/>
                <w:b/>
                <w:bCs/>
                <w:sz w:val="22"/>
                <w:szCs w:val="22"/>
              </w:rPr>
              <w:t>For the year ended 31 December 201</w:t>
            </w:r>
            <w:r>
              <w:rPr>
                <w:rFonts w:ascii="Times New Roman" w:hAnsi="Times New Roman" w:cs="Times New Roman"/>
                <w:b/>
                <w:bCs/>
                <w:sz w:val="22"/>
                <w:szCs w:val="22"/>
              </w:rPr>
              <w:t>8</w:t>
            </w:r>
          </w:p>
        </w:tc>
      </w:tr>
      <w:tr w:rsidR="00B7276F" w:rsidRPr="00FA27A3" w:rsidTr="00FB760F">
        <w:trPr>
          <w:cantSplit/>
          <w:trHeight w:val="7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B7276F" w:rsidRPr="00FA27A3" w:rsidRDefault="00B7276F" w:rsidP="00FB760F">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Elimination of</w:t>
            </w:r>
          </w:p>
        </w:tc>
        <w:tc>
          <w:tcPr>
            <w:tcW w:w="27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r>
      <w:tr w:rsidR="00B7276F" w:rsidRPr="00FA27A3" w:rsidTr="00FB760F">
        <w:trPr>
          <w:cantSplit/>
          <w:trHeight w:val="8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Sales</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B7276F" w:rsidRPr="00FA27A3" w:rsidRDefault="00B7276F" w:rsidP="00FB760F">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B7276F" w:rsidRPr="00FA27A3" w:rsidRDefault="00B7276F" w:rsidP="00FB760F">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inter-segment</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r>
      <w:tr w:rsidR="00B7276F" w:rsidRPr="00FA27A3" w:rsidTr="00FB760F">
        <w:trPr>
          <w:cantSplit/>
          <w:trHeight w:val="8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of coal</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Transport</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B7276F" w:rsidRPr="00FA27A3" w:rsidRDefault="00B7276F" w:rsidP="00FB760F">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transaction</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Total</w:t>
            </w:r>
          </w:p>
        </w:tc>
      </w:tr>
      <w:tr w:rsidR="00B7276F" w:rsidRPr="00FA27A3" w:rsidTr="00FB760F">
        <w:trPr>
          <w:cantSplit/>
          <w:trHeight w:val="7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B7276F" w:rsidRPr="00FA27A3" w:rsidTr="00FB760F">
        <w:trPr>
          <w:cantSplit/>
          <w:trHeight w:val="80"/>
        </w:trPr>
        <w:tc>
          <w:tcPr>
            <w:tcW w:w="3348" w:type="dxa"/>
            <w:tcBorders>
              <w:top w:val="nil"/>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Revenues from operations</w:t>
            </w:r>
          </w:p>
        </w:tc>
        <w:tc>
          <w:tcPr>
            <w:tcW w:w="1260" w:type="dxa"/>
            <w:tcBorders>
              <w:top w:val="nil"/>
              <w:left w:val="nil"/>
              <w:right w:val="nil"/>
            </w:tcBorders>
            <w:vAlign w:val="bottom"/>
          </w:tcPr>
          <w:p w:rsidR="00B7276F" w:rsidRPr="00FA27A3" w:rsidRDefault="00A13231"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Pr>
                <w:rFonts w:ascii="Times New Roman" w:eastAsia="SimSun" w:hAnsi="Times New Roman" w:cs="Times New Roman"/>
                <w:sz w:val="22"/>
                <w:szCs w:val="28"/>
                <w:lang w:eastAsia="zh-CN"/>
              </w:rPr>
              <w:t>204,302</w:t>
            </w:r>
          </w:p>
        </w:tc>
        <w:tc>
          <w:tcPr>
            <w:tcW w:w="270" w:type="dxa"/>
            <w:tcBorders>
              <w:top w:val="nil"/>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B7276F" w:rsidRPr="00FA27A3" w:rsidRDefault="00C250F6"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46,150</w:t>
            </w:r>
          </w:p>
        </w:tc>
        <w:tc>
          <w:tcPr>
            <w:tcW w:w="270" w:type="dxa"/>
            <w:tcBorders>
              <w:top w:val="nil"/>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B7276F" w:rsidRPr="00FA27A3" w:rsidRDefault="00C250F6" w:rsidP="0028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8"/>
                <w:lang w:eastAsia="zh-CN"/>
              </w:rPr>
            </w:pPr>
            <w:r>
              <w:rPr>
                <w:rFonts w:ascii="Times New Roman" w:eastAsia="SimSun" w:hAnsi="Times New Roman" w:cs="Times New Roman"/>
                <w:sz w:val="22"/>
                <w:szCs w:val="28"/>
                <w:lang w:eastAsia="zh-CN"/>
              </w:rPr>
              <w:t>(1,309)</w:t>
            </w:r>
          </w:p>
        </w:tc>
        <w:tc>
          <w:tcPr>
            <w:tcW w:w="270" w:type="dxa"/>
            <w:tcBorders>
              <w:top w:val="nil"/>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B7276F" w:rsidRPr="00FA27A3" w:rsidRDefault="00C250F6"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249,143</w:t>
            </w:r>
          </w:p>
        </w:tc>
      </w:tr>
      <w:tr w:rsidR="00B7276F" w:rsidRPr="00FA27A3" w:rsidTr="00FB760F">
        <w:trPr>
          <w:cantSplit/>
          <w:trHeight w:val="80"/>
        </w:trPr>
        <w:tc>
          <w:tcPr>
            <w:tcW w:w="3348" w:type="dxa"/>
            <w:tcBorders>
              <w:top w:val="nil"/>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tcPr>
          <w:p w:rsidR="00B7276F" w:rsidRPr="00FA27A3" w:rsidRDefault="00A13231" w:rsidP="00C8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(1,309)</w:t>
            </w:r>
          </w:p>
        </w:tc>
        <w:tc>
          <w:tcPr>
            <w:tcW w:w="270" w:type="dxa"/>
            <w:tcBorders>
              <w:top w:val="nil"/>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B7276F" w:rsidRPr="00FA27A3" w:rsidRDefault="00C250F6" w:rsidP="0028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1,309</w:t>
            </w:r>
          </w:p>
        </w:tc>
        <w:tc>
          <w:tcPr>
            <w:tcW w:w="270" w:type="dxa"/>
            <w:tcBorders>
              <w:top w:val="nil"/>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B7276F" w:rsidRPr="00FA27A3" w:rsidRDefault="00C250F6" w:rsidP="00C8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Pr>
                <w:rFonts w:ascii="Times New Roman" w:hAnsi="Times New Roman" w:cs="Times New Roman"/>
                <w:sz w:val="22"/>
                <w:szCs w:val="22"/>
              </w:rPr>
              <w:t>-</w:t>
            </w:r>
          </w:p>
        </w:tc>
      </w:tr>
      <w:tr w:rsidR="00B7276F" w:rsidRPr="00FA27A3" w:rsidTr="00FB760F">
        <w:trPr>
          <w:cantSplit/>
          <w:trHeight w:val="70"/>
        </w:trPr>
        <w:tc>
          <w:tcPr>
            <w:tcW w:w="3348" w:type="dxa"/>
            <w:tcBorders>
              <w:top w:val="nil"/>
              <w:left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B7276F" w:rsidRPr="00FA27A3" w:rsidRDefault="00A13231"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204,302</w:t>
            </w:r>
          </w:p>
        </w:tc>
        <w:tc>
          <w:tcPr>
            <w:tcW w:w="270" w:type="dxa"/>
            <w:tcBorders>
              <w:top w:val="nil"/>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44,841</w:t>
            </w:r>
          </w:p>
        </w:tc>
        <w:tc>
          <w:tcPr>
            <w:tcW w:w="270" w:type="dxa"/>
            <w:tcBorders>
              <w:top w:val="nil"/>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B7276F" w:rsidRPr="00FA27A3" w:rsidRDefault="00C250F6" w:rsidP="00C8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249,143</w:t>
            </w:r>
          </w:p>
        </w:tc>
      </w:tr>
      <w:tr w:rsidR="00EC01B2" w:rsidRPr="00FA27A3" w:rsidTr="00EC01B2">
        <w:trPr>
          <w:cantSplit/>
          <w:trHeight w:val="70"/>
        </w:trPr>
        <w:tc>
          <w:tcPr>
            <w:tcW w:w="3348" w:type="dxa"/>
            <w:tcBorders>
              <w:top w:val="nil"/>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top w:val="nil"/>
              <w:left w:val="nil"/>
              <w:right w:val="nil"/>
            </w:tcBorders>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top w:val="nil"/>
              <w:left w:val="nil"/>
              <w:right w:val="nil"/>
            </w:tcBorders>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single" w:sz="4" w:space="0" w:color="auto"/>
              <w:left w:val="nil"/>
              <w:right w:val="nil"/>
            </w:tcBorders>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Pr>
                <w:rFonts w:ascii="Times New Roman" w:hAnsi="Times New Roman" w:cs="Times New Roman"/>
                <w:sz w:val="22"/>
                <w:szCs w:val="22"/>
              </w:rPr>
            </w:pPr>
          </w:p>
        </w:tc>
        <w:tc>
          <w:tcPr>
            <w:tcW w:w="270" w:type="dxa"/>
            <w:tcBorders>
              <w:top w:val="nil"/>
              <w:left w:val="nil"/>
              <w:right w:val="nil"/>
            </w:tcBorders>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r>
      <w:tr w:rsidR="00B7276F" w:rsidRPr="00FA27A3" w:rsidTr="00EC01B2">
        <w:trPr>
          <w:cantSplit/>
          <w:trHeight w:val="50"/>
        </w:trPr>
        <w:tc>
          <w:tcPr>
            <w:tcW w:w="3348" w:type="dxa"/>
            <w:tcBorders>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Depreciation and amortization</w:t>
            </w:r>
          </w:p>
        </w:tc>
        <w:tc>
          <w:tcPr>
            <w:tcW w:w="1260" w:type="dxa"/>
            <w:tcBorders>
              <w:left w:val="nil"/>
              <w:bottom w:val="double" w:sz="4" w:space="0" w:color="auto"/>
              <w:right w:val="nil"/>
            </w:tcBorders>
            <w:vAlign w:val="bottom"/>
          </w:tcPr>
          <w:p w:rsidR="00B7276F" w:rsidRPr="00FA27A3" w:rsidRDefault="00050B0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26,407</w:t>
            </w: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8,737</w:t>
            </w: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B7276F" w:rsidRPr="00FA27A3" w:rsidRDefault="00FF5082" w:rsidP="0028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(210</w:t>
            </w:r>
            <w:r w:rsidR="00C250F6">
              <w:rPr>
                <w:rFonts w:ascii="Times New Roman" w:eastAsia="SimSun" w:hAnsi="Times New Roman" w:cs="Times New Roman"/>
                <w:sz w:val="22"/>
                <w:szCs w:val="22"/>
                <w:lang w:eastAsia="zh-CN"/>
              </w:rPr>
              <w:t>)</w:t>
            </w: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7276F" w:rsidRPr="00FA27A3" w:rsidRDefault="00FF508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Pr>
                <w:rFonts w:ascii="Times New Roman" w:eastAsia="SimSun" w:hAnsi="Times New Roman" w:cs="Times New Roman"/>
                <w:sz w:val="22"/>
                <w:szCs w:val="28"/>
                <w:lang w:eastAsia="zh-CN"/>
              </w:rPr>
              <w:t>34,934</w:t>
            </w:r>
          </w:p>
        </w:tc>
      </w:tr>
      <w:tr w:rsidR="00EC01B2" w:rsidRPr="00FA27A3" w:rsidTr="00EC01B2">
        <w:trPr>
          <w:cantSplit/>
          <w:trHeight w:val="50"/>
        </w:trPr>
        <w:tc>
          <w:tcPr>
            <w:tcW w:w="3348" w:type="dxa"/>
            <w:tcBorders>
              <w:left w:val="nil"/>
              <w:bottom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EC01B2" w:rsidRPr="00FA27A3" w:rsidRDefault="00EC01B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p>
        </w:tc>
      </w:tr>
      <w:tr w:rsidR="002239DC" w:rsidRPr="00FA27A3" w:rsidTr="00A23A03">
        <w:trPr>
          <w:cantSplit/>
          <w:trHeight w:val="50"/>
        </w:trPr>
        <w:tc>
          <w:tcPr>
            <w:tcW w:w="3348" w:type="dxa"/>
            <w:tcBorders>
              <w:left w:val="nil"/>
              <w:bottom w:val="nil"/>
              <w:right w:val="nil"/>
            </w:tcBorders>
            <w:vAlign w:val="bottom"/>
          </w:tcPr>
          <w:p w:rsidR="002239DC" w:rsidRPr="00FA27A3" w:rsidRDefault="00237D08" w:rsidP="0023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Pr>
                <w:rFonts w:ascii="Times New Roman" w:hAnsi="Times New Roman" w:cs="Times New Roman"/>
                <w:sz w:val="22"/>
                <w:szCs w:val="22"/>
              </w:rPr>
              <w:t>Reversal of i</w:t>
            </w:r>
            <w:r w:rsidR="002239DC" w:rsidRPr="002858D5">
              <w:rPr>
                <w:rFonts w:ascii="Times New Roman" w:hAnsi="Times New Roman" w:cs="Times New Roman"/>
                <w:sz w:val="22"/>
                <w:szCs w:val="22"/>
              </w:rPr>
              <w:t xml:space="preserve">mpairment loss </w:t>
            </w:r>
            <w:r>
              <w:rPr>
                <w:rFonts w:ascii="Times New Roman" w:hAnsi="Times New Roman" w:cs="Times New Roman"/>
                <w:sz w:val="22"/>
                <w:szCs w:val="22"/>
              </w:rPr>
              <w:br/>
              <w:t xml:space="preserve">   </w:t>
            </w:r>
            <w:r w:rsidR="002239DC" w:rsidRPr="002858D5">
              <w:rPr>
                <w:rFonts w:ascii="Times New Roman" w:hAnsi="Times New Roman" w:cs="Times New Roman"/>
                <w:sz w:val="22"/>
                <w:szCs w:val="22"/>
              </w:rPr>
              <w:t>on</w:t>
            </w:r>
            <w:r w:rsidR="002239DC" w:rsidRPr="002858D5">
              <w:t xml:space="preserve"> </w:t>
            </w:r>
            <w:r w:rsidR="002239DC" w:rsidRPr="002858D5">
              <w:rPr>
                <w:rFonts w:ascii="Times New Roman" w:hAnsi="Times New Roman" w:cs="Times New Roman"/>
                <w:sz w:val="22"/>
                <w:szCs w:val="22"/>
              </w:rPr>
              <w:t>assets</w:t>
            </w:r>
          </w:p>
        </w:tc>
        <w:tc>
          <w:tcPr>
            <w:tcW w:w="1260" w:type="dxa"/>
            <w:tcBorders>
              <w:left w:val="nil"/>
              <w:bottom w:val="double" w:sz="4" w:space="0" w:color="auto"/>
              <w:right w:val="nil"/>
            </w:tcBorders>
          </w:tcPr>
          <w:p w:rsidR="007A7508" w:rsidRDefault="007A7508" w:rsidP="0022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Pr>
                <w:rFonts w:ascii="Times New Roman" w:hAnsi="Times New Roman" w:cs="Times New Roman"/>
                <w:sz w:val="22"/>
                <w:szCs w:val="22"/>
              </w:rPr>
            </w:pPr>
          </w:p>
          <w:p w:rsidR="002239DC" w:rsidRPr="00FA27A3" w:rsidRDefault="002239DC"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rsidR="002239DC" w:rsidRPr="00FA27A3" w:rsidRDefault="002239DC" w:rsidP="0022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2239DC" w:rsidRPr="00FA27A3" w:rsidRDefault="00050B0F" w:rsidP="0022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12,160</w:t>
            </w:r>
          </w:p>
        </w:tc>
        <w:tc>
          <w:tcPr>
            <w:tcW w:w="270" w:type="dxa"/>
            <w:tcBorders>
              <w:left w:val="nil"/>
              <w:right w:val="nil"/>
            </w:tcBorders>
          </w:tcPr>
          <w:p w:rsidR="002239DC" w:rsidRPr="00FA27A3" w:rsidRDefault="002239DC" w:rsidP="0022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2239DC" w:rsidRPr="00FA27A3" w:rsidRDefault="002239DC" w:rsidP="00C8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70" w:type="dxa"/>
            <w:tcBorders>
              <w:left w:val="nil"/>
              <w:right w:val="nil"/>
            </w:tcBorders>
          </w:tcPr>
          <w:p w:rsidR="002239DC" w:rsidRPr="00FA27A3" w:rsidRDefault="002239DC" w:rsidP="0022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2239DC" w:rsidRPr="00FA27A3" w:rsidRDefault="00FF5082"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Pr>
                <w:rFonts w:ascii="Times New Roman" w:eastAsia="SimSun" w:hAnsi="Times New Roman" w:cs="Times New Roman"/>
                <w:sz w:val="22"/>
                <w:szCs w:val="28"/>
                <w:lang w:eastAsia="zh-CN"/>
              </w:rPr>
              <w:t>12,160</w:t>
            </w:r>
          </w:p>
        </w:tc>
      </w:tr>
      <w:tr w:rsidR="00B7276F" w:rsidRPr="00FA27A3" w:rsidTr="00FB760F">
        <w:trPr>
          <w:cantSplit/>
          <w:trHeight w:val="50"/>
        </w:trPr>
        <w:tc>
          <w:tcPr>
            <w:tcW w:w="3348" w:type="dxa"/>
            <w:tcBorders>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r>
      <w:tr w:rsidR="00B7276F" w:rsidRPr="00FA27A3" w:rsidTr="00FB760F">
        <w:trPr>
          <w:cantSplit/>
          <w:trHeight w:val="80"/>
        </w:trPr>
        <w:tc>
          <w:tcPr>
            <w:tcW w:w="3348" w:type="dxa"/>
            <w:tcBorders>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Operating profit (loss)</w:t>
            </w:r>
          </w:p>
        </w:tc>
        <w:tc>
          <w:tcPr>
            <w:tcW w:w="1260" w:type="dxa"/>
            <w:tcBorders>
              <w:left w:val="nil"/>
              <w:right w:val="nil"/>
            </w:tcBorders>
            <w:vAlign w:val="bottom"/>
          </w:tcPr>
          <w:p w:rsidR="00B7276F" w:rsidRPr="00FA27A3" w:rsidRDefault="00076207"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(51,937</w:t>
            </w:r>
            <w:r w:rsidR="00A13231">
              <w:rPr>
                <w:rFonts w:ascii="Times New Roman" w:eastAsia="SimSun" w:hAnsi="Times New Roman" w:cs="Times New Roman"/>
                <w:sz w:val="22"/>
                <w:szCs w:val="22"/>
                <w:lang w:eastAsia="zh-CN"/>
              </w:rPr>
              <w:t>)</w:t>
            </w:r>
          </w:p>
        </w:tc>
        <w:tc>
          <w:tcPr>
            <w:tcW w:w="270" w:type="dxa"/>
            <w:tcBorders>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B7276F" w:rsidRPr="00FA27A3" w:rsidRDefault="00050B0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20,087</w:t>
            </w:r>
          </w:p>
        </w:tc>
        <w:tc>
          <w:tcPr>
            <w:tcW w:w="270" w:type="dxa"/>
            <w:tcBorders>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right w:val="nil"/>
            </w:tcBorders>
            <w:vAlign w:val="bottom"/>
          </w:tcPr>
          <w:p w:rsidR="00B7276F" w:rsidRPr="00FA27A3" w:rsidRDefault="00FF5082"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w:t>
            </w:r>
          </w:p>
        </w:tc>
        <w:tc>
          <w:tcPr>
            <w:tcW w:w="270" w:type="dxa"/>
            <w:tcBorders>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B7276F" w:rsidRPr="00FA27A3" w:rsidRDefault="00FF508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(31,832</w:t>
            </w:r>
            <w:r w:rsidR="00C250F6">
              <w:rPr>
                <w:rFonts w:ascii="Times New Roman" w:eastAsia="SimSun" w:hAnsi="Times New Roman" w:cs="Times New Roman"/>
                <w:sz w:val="22"/>
                <w:szCs w:val="22"/>
                <w:lang w:eastAsia="zh-CN"/>
              </w:rPr>
              <w:t>)</w:t>
            </w:r>
          </w:p>
        </w:tc>
      </w:tr>
      <w:tr w:rsidR="00C250F6" w:rsidRPr="00FA27A3" w:rsidTr="00FB760F">
        <w:trPr>
          <w:cantSplit/>
          <w:trHeight w:val="80"/>
        </w:trPr>
        <w:tc>
          <w:tcPr>
            <w:tcW w:w="3348" w:type="dxa"/>
            <w:tcBorders>
              <w:left w:val="nil"/>
              <w:bottom w:val="nil"/>
              <w:right w:val="nil"/>
            </w:tcBorders>
            <w:vAlign w:val="bottom"/>
          </w:tcPr>
          <w:p w:rsidR="00C250F6" w:rsidRPr="00FA27A3" w:rsidRDefault="00C250F6" w:rsidP="00C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Finance costs</w:t>
            </w:r>
          </w:p>
        </w:tc>
        <w:tc>
          <w:tcPr>
            <w:tcW w:w="1260" w:type="dxa"/>
            <w:tcBorders>
              <w:left w:val="nil"/>
              <w:right w:val="nil"/>
            </w:tcBorders>
            <w:vAlign w:val="bottom"/>
          </w:tcPr>
          <w:p w:rsidR="00C250F6" w:rsidRPr="00FA27A3" w:rsidRDefault="00C250F6" w:rsidP="00C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(30,254)</w:t>
            </w:r>
          </w:p>
        </w:tc>
        <w:tc>
          <w:tcPr>
            <w:tcW w:w="270" w:type="dxa"/>
            <w:tcBorders>
              <w:left w:val="nil"/>
              <w:bottom w:val="nil"/>
              <w:right w:val="nil"/>
            </w:tcBorders>
          </w:tcPr>
          <w:p w:rsidR="00C250F6" w:rsidRPr="00FA27A3" w:rsidRDefault="00C250F6" w:rsidP="00C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tcPr>
          <w:p w:rsidR="00C250F6" w:rsidRPr="00FA27A3" w:rsidRDefault="00C250F6" w:rsidP="00C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bottom w:val="nil"/>
              <w:right w:val="nil"/>
            </w:tcBorders>
          </w:tcPr>
          <w:p w:rsidR="00C250F6" w:rsidRPr="00FA27A3" w:rsidRDefault="00C250F6" w:rsidP="00C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right w:val="nil"/>
            </w:tcBorders>
            <w:vAlign w:val="bottom"/>
          </w:tcPr>
          <w:p w:rsidR="00C250F6" w:rsidRPr="00FA27A3" w:rsidRDefault="00C250F6" w:rsidP="0028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250</w:t>
            </w:r>
          </w:p>
        </w:tc>
        <w:tc>
          <w:tcPr>
            <w:tcW w:w="270" w:type="dxa"/>
            <w:tcBorders>
              <w:left w:val="nil"/>
              <w:bottom w:val="nil"/>
              <w:right w:val="nil"/>
            </w:tcBorders>
          </w:tcPr>
          <w:p w:rsidR="00C250F6" w:rsidRPr="00FA27A3" w:rsidRDefault="00C250F6" w:rsidP="00C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C250F6" w:rsidRPr="00FA27A3" w:rsidRDefault="00C250F6" w:rsidP="00C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(30,004)</w:t>
            </w:r>
          </w:p>
        </w:tc>
      </w:tr>
      <w:tr w:rsidR="00B7276F" w:rsidRPr="00FA27A3" w:rsidTr="00FB760F">
        <w:trPr>
          <w:cantSplit/>
          <w:trHeight w:val="80"/>
        </w:trPr>
        <w:tc>
          <w:tcPr>
            <w:tcW w:w="3348" w:type="dxa"/>
            <w:tcBorders>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Tax expense</w:t>
            </w:r>
          </w:p>
        </w:tc>
        <w:tc>
          <w:tcPr>
            <w:tcW w:w="1260" w:type="dxa"/>
            <w:tcBorders>
              <w:left w:val="nil"/>
              <w:right w:val="nil"/>
            </w:tcBorders>
          </w:tcPr>
          <w:p w:rsidR="00B7276F" w:rsidRPr="00FA27A3" w:rsidRDefault="00A13231" w:rsidP="00C8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(2,151)</w:t>
            </w:r>
          </w:p>
        </w:tc>
        <w:tc>
          <w:tcPr>
            <w:tcW w:w="270" w:type="dxa"/>
            <w:tcBorders>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right w:val="nil"/>
            </w:tcBorders>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2"/>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bottom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(2,151)</w:t>
            </w:r>
          </w:p>
        </w:tc>
      </w:tr>
      <w:tr w:rsidR="00B7276F" w:rsidRPr="00FA27A3" w:rsidTr="00FB760F">
        <w:trPr>
          <w:cantSplit/>
          <w:trHeight w:val="70"/>
        </w:trPr>
        <w:tc>
          <w:tcPr>
            <w:tcW w:w="3348" w:type="dxa"/>
            <w:tcBorders>
              <w:left w:val="nil"/>
              <w:right w:val="nil"/>
            </w:tcBorders>
            <w:vAlign w:val="bottom"/>
          </w:tcPr>
          <w:p w:rsidR="00B7276F" w:rsidRPr="00FA27A3" w:rsidRDefault="00CF2869"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P</w:t>
            </w:r>
            <w:r w:rsidR="00B7276F" w:rsidRPr="00FA27A3">
              <w:rPr>
                <w:rFonts w:ascii="Times New Roman" w:hAnsi="Times New Roman" w:cs="Times New Roman"/>
                <w:sz w:val="22"/>
                <w:szCs w:val="22"/>
              </w:rPr>
              <w:t>rofit (loss) for the year</w:t>
            </w:r>
          </w:p>
        </w:tc>
        <w:tc>
          <w:tcPr>
            <w:tcW w:w="1260" w:type="dxa"/>
            <w:tcBorders>
              <w:top w:val="single" w:sz="4" w:space="0" w:color="auto"/>
              <w:left w:val="nil"/>
              <w:bottom w:val="double" w:sz="4" w:space="0" w:color="auto"/>
              <w:right w:val="nil"/>
            </w:tcBorders>
            <w:vAlign w:val="bottom"/>
          </w:tcPr>
          <w:p w:rsidR="00B7276F" w:rsidRPr="00FA27A3" w:rsidRDefault="00C250F6"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(82,191)</w:t>
            </w: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B7276F" w:rsidRPr="00FA27A3" w:rsidRDefault="00050B0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17,936</w:t>
            </w:r>
          </w:p>
        </w:tc>
        <w:tc>
          <w:tcPr>
            <w:tcW w:w="270" w:type="dxa"/>
            <w:tcBorders>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B7276F" w:rsidRPr="00FA27A3" w:rsidRDefault="00FF5082"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268</w:t>
            </w:r>
          </w:p>
        </w:tc>
        <w:tc>
          <w:tcPr>
            <w:tcW w:w="270" w:type="dxa"/>
            <w:tcBorders>
              <w:lef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B7276F" w:rsidRPr="00FA27A3" w:rsidRDefault="00FF5082"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(63,987</w:t>
            </w:r>
            <w:r w:rsidR="00C250F6">
              <w:rPr>
                <w:rFonts w:ascii="Times New Roman" w:eastAsia="SimSun" w:hAnsi="Times New Roman" w:cs="Times New Roman"/>
                <w:sz w:val="22"/>
                <w:szCs w:val="22"/>
                <w:lang w:eastAsia="zh-CN"/>
              </w:rPr>
              <w:t>)</w:t>
            </w:r>
          </w:p>
        </w:tc>
      </w:tr>
    </w:tbl>
    <w:p w:rsidR="00B7276F" w:rsidRPr="00FA27A3" w:rsidRDefault="00B7276F" w:rsidP="00B7276F">
      <w:pPr>
        <w:pStyle w:val="block"/>
        <w:spacing w:after="0" w:line="240" w:lineRule="atLeast"/>
        <w:jc w:val="both"/>
        <w:rPr>
          <w:spacing w:val="-4"/>
          <w:szCs w:val="22"/>
          <w:lang w:val="en-US" w:bidi="th-TH"/>
        </w:rPr>
      </w:pPr>
    </w:p>
    <w:tbl>
      <w:tblPr>
        <w:tblW w:w="9378" w:type="dxa"/>
        <w:tblInd w:w="450" w:type="dxa"/>
        <w:tblLayout w:type="fixed"/>
        <w:tblLook w:val="0000"/>
      </w:tblPr>
      <w:tblGrid>
        <w:gridCol w:w="3348"/>
        <w:gridCol w:w="1260"/>
        <w:gridCol w:w="270"/>
        <w:gridCol w:w="1260"/>
        <w:gridCol w:w="270"/>
        <w:gridCol w:w="1440"/>
        <w:gridCol w:w="270"/>
        <w:gridCol w:w="1260"/>
      </w:tblGrid>
      <w:tr w:rsidR="00B7276F" w:rsidRPr="00FA27A3" w:rsidTr="00FB760F">
        <w:trPr>
          <w:cantSplit/>
          <w:trHeight w:val="8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B7276F" w:rsidRPr="00FA27A3" w:rsidTr="00FB760F">
        <w:trPr>
          <w:cantSplit/>
          <w:trHeight w:val="70"/>
        </w:trPr>
        <w:tc>
          <w:tcPr>
            <w:tcW w:w="3348" w:type="dxa"/>
            <w:tcBorders>
              <w:top w:val="nil"/>
              <w:left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B7276F" w:rsidRPr="00FA27A3" w:rsidRDefault="00B7276F" w:rsidP="00FB760F">
            <w:pPr>
              <w:ind w:left="-29" w:right="-72"/>
              <w:jc w:val="center"/>
              <w:rPr>
                <w:rFonts w:ascii="Times New Roman" w:hAnsi="Times New Roman" w:cs="Times New Roman"/>
                <w:b/>
                <w:bCs/>
                <w:sz w:val="22"/>
                <w:szCs w:val="22"/>
              </w:rPr>
            </w:pPr>
            <w:r w:rsidRPr="00FA27A3">
              <w:rPr>
                <w:rFonts w:ascii="Times New Roman" w:hAnsi="Times New Roman" w:cs="Times New Roman"/>
                <w:b/>
                <w:bCs/>
                <w:sz w:val="22"/>
                <w:szCs w:val="22"/>
              </w:rPr>
              <w:t>As at 31 December 201</w:t>
            </w:r>
            <w:r>
              <w:rPr>
                <w:rFonts w:ascii="Times New Roman" w:hAnsi="Times New Roman" w:cs="Times New Roman"/>
                <w:b/>
                <w:bCs/>
                <w:sz w:val="22"/>
                <w:szCs w:val="22"/>
              </w:rPr>
              <w:t>8</w:t>
            </w:r>
          </w:p>
        </w:tc>
      </w:tr>
      <w:tr w:rsidR="00B7276F" w:rsidRPr="00FA27A3" w:rsidTr="00FB760F">
        <w:trPr>
          <w:cantSplit/>
          <w:trHeight w:val="7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B7276F" w:rsidRPr="00FA27A3" w:rsidRDefault="00B7276F" w:rsidP="00FB760F">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Elimination of</w:t>
            </w:r>
          </w:p>
        </w:tc>
        <w:tc>
          <w:tcPr>
            <w:tcW w:w="27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r>
      <w:tr w:rsidR="00B7276F" w:rsidRPr="00FA27A3" w:rsidTr="00FB760F">
        <w:trPr>
          <w:cantSplit/>
          <w:trHeight w:val="8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Sales</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B7276F" w:rsidRPr="00FA27A3" w:rsidRDefault="00B7276F" w:rsidP="00FB760F">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B7276F" w:rsidRPr="00FA27A3" w:rsidRDefault="00B7276F" w:rsidP="00FB760F">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inter-segment</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r>
      <w:tr w:rsidR="00B7276F" w:rsidRPr="00FA27A3" w:rsidTr="00FB760F">
        <w:trPr>
          <w:cantSplit/>
          <w:trHeight w:val="8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of coal</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Transport</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B7276F" w:rsidRPr="00FA27A3" w:rsidRDefault="00B7276F" w:rsidP="00FB760F">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transaction</w:t>
            </w:r>
          </w:p>
        </w:tc>
        <w:tc>
          <w:tcPr>
            <w:tcW w:w="270" w:type="dxa"/>
            <w:tcBorders>
              <w:top w:val="nil"/>
              <w:left w:val="nil"/>
              <w:right w:val="nil"/>
            </w:tcBorders>
          </w:tcPr>
          <w:p w:rsidR="00B7276F" w:rsidRPr="00FA27A3" w:rsidRDefault="00B7276F" w:rsidP="00FB760F">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B7276F" w:rsidRPr="00FA27A3" w:rsidRDefault="00B7276F" w:rsidP="00FB760F">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Total</w:t>
            </w:r>
          </w:p>
        </w:tc>
      </w:tr>
      <w:tr w:rsidR="00B7276F" w:rsidRPr="00FA27A3" w:rsidTr="00FB760F">
        <w:trPr>
          <w:cantSplit/>
          <w:trHeight w:val="70"/>
        </w:trPr>
        <w:tc>
          <w:tcPr>
            <w:tcW w:w="3348" w:type="dxa"/>
            <w:tcBorders>
              <w:top w:val="nil"/>
              <w:left w:val="nil"/>
              <w:bottom w:val="nil"/>
              <w:right w:val="nil"/>
            </w:tcBorders>
          </w:tcPr>
          <w:p w:rsidR="00B7276F" w:rsidRPr="00FA27A3" w:rsidRDefault="00B7276F" w:rsidP="00FB760F">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B7276F" w:rsidRPr="00FA27A3" w:rsidTr="00FB760F">
        <w:trPr>
          <w:cantSplit/>
          <w:trHeight w:val="50"/>
        </w:trPr>
        <w:tc>
          <w:tcPr>
            <w:tcW w:w="3348" w:type="dxa"/>
            <w:tcBorders>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Total assets</w:t>
            </w:r>
          </w:p>
        </w:tc>
        <w:tc>
          <w:tcPr>
            <w:tcW w:w="1260" w:type="dxa"/>
            <w:tcBorders>
              <w:left w:val="nil"/>
              <w:bottom w:val="double" w:sz="4" w:space="0" w:color="auto"/>
              <w:right w:val="nil"/>
            </w:tcBorders>
            <w:vAlign w:val="bottom"/>
          </w:tcPr>
          <w:p w:rsidR="00B7276F" w:rsidRPr="00793A75" w:rsidRDefault="00843FB9"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813,699</w:t>
            </w:r>
          </w:p>
        </w:tc>
        <w:tc>
          <w:tcPr>
            <w:tcW w:w="270" w:type="dxa"/>
            <w:tcBorders>
              <w:left w:val="nil"/>
              <w:right w:val="nil"/>
            </w:tcBorders>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7276F" w:rsidRPr="00FA27A3" w:rsidRDefault="00645C14"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176,959</w:t>
            </w:r>
          </w:p>
        </w:tc>
        <w:tc>
          <w:tcPr>
            <w:tcW w:w="270" w:type="dxa"/>
            <w:tcBorders>
              <w:left w:val="nil"/>
              <w:right w:val="nil"/>
            </w:tcBorders>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B7276F" w:rsidRPr="00793A75" w:rsidRDefault="00645C14"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(144,815</w:t>
            </w:r>
            <w:r w:rsidR="00843FB9" w:rsidRPr="00793A75">
              <w:rPr>
                <w:rFonts w:ascii="Times New Roman" w:eastAsia="SimSun" w:hAnsi="Times New Roman" w:cs="Times New Roman"/>
                <w:sz w:val="22"/>
                <w:szCs w:val="28"/>
                <w:lang w:eastAsia="zh-CN"/>
              </w:rPr>
              <w:t>)</w:t>
            </w:r>
          </w:p>
        </w:tc>
        <w:tc>
          <w:tcPr>
            <w:tcW w:w="270" w:type="dxa"/>
            <w:tcBorders>
              <w:left w:val="nil"/>
              <w:right w:val="nil"/>
            </w:tcBorders>
          </w:tcPr>
          <w:p w:rsidR="00B7276F" w:rsidRPr="00FA27A3" w:rsidRDefault="00B7276F" w:rsidP="00FB760F">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7276F" w:rsidRPr="00793A75" w:rsidRDefault="00645C14"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845,843</w:t>
            </w:r>
          </w:p>
        </w:tc>
      </w:tr>
      <w:tr w:rsidR="00B7276F" w:rsidRPr="00FA27A3" w:rsidTr="00FB760F">
        <w:trPr>
          <w:cantSplit/>
          <w:trHeight w:val="50"/>
        </w:trPr>
        <w:tc>
          <w:tcPr>
            <w:tcW w:w="3348" w:type="dxa"/>
            <w:tcBorders>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left w:val="nil"/>
              <w:right w:val="nil"/>
            </w:tcBorders>
            <w:vAlign w:val="bottom"/>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7276F" w:rsidRPr="00FA27A3" w:rsidRDefault="00B7276F" w:rsidP="00FB760F">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7276F" w:rsidRPr="00FA27A3" w:rsidRDefault="00B7276F" w:rsidP="00FB760F">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7276F" w:rsidRPr="00FA27A3" w:rsidRDefault="00B7276F" w:rsidP="00FB760F">
            <w:pPr>
              <w:tabs>
                <w:tab w:val="decimal" w:pos="864"/>
              </w:tabs>
              <w:ind w:left="-72" w:right="-72"/>
              <w:jc w:val="right"/>
              <w:rPr>
                <w:rFonts w:ascii="Times New Roman" w:eastAsia="SimSun" w:hAnsi="Times New Roman" w:cs="Times New Roman"/>
                <w:sz w:val="22"/>
                <w:szCs w:val="22"/>
                <w:lang w:eastAsia="zh-CN"/>
              </w:rPr>
            </w:pPr>
          </w:p>
        </w:tc>
      </w:tr>
      <w:tr w:rsidR="00B7276F" w:rsidRPr="00FA27A3" w:rsidTr="00FB760F">
        <w:trPr>
          <w:cantSplit/>
          <w:trHeight w:val="50"/>
        </w:trPr>
        <w:tc>
          <w:tcPr>
            <w:tcW w:w="3348" w:type="dxa"/>
            <w:tcBorders>
              <w:left w:val="nil"/>
              <w:bottom w:val="nil"/>
              <w:right w:val="nil"/>
            </w:tcBorders>
            <w:vAlign w:val="bottom"/>
          </w:tcPr>
          <w:p w:rsidR="00B7276F" w:rsidRPr="00FA27A3" w:rsidRDefault="00B7276F"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Total liabilities</w:t>
            </w:r>
          </w:p>
        </w:tc>
        <w:tc>
          <w:tcPr>
            <w:tcW w:w="1260" w:type="dxa"/>
            <w:tcBorders>
              <w:left w:val="nil"/>
              <w:bottom w:val="double" w:sz="4" w:space="0" w:color="auto"/>
              <w:right w:val="nil"/>
            </w:tcBorders>
            <w:vAlign w:val="bottom"/>
          </w:tcPr>
          <w:p w:rsidR="00B7276F" w:rsidRPr="00793A75" w:rsidRDefault="00843FB9"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747,983</w:t>
            </w:r>
          </w:p>
        </w:tc>
        <w:tc>
          <w:tcPr>
            <w:tcW w:w="270" w:type="dxa"/>
            <w:tcBorders>
              <w:left w:val="nil"/>
              <w:right w:val="nil"/>
            </w:tcBorders>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7276F" w:rsidRPr="00FA27A3" w:rsidRDefault="00843FB9"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4,11</w:t>
            </w:r>
            <w:r w:rsidR="005D2EE4">
              <w:rPr>
                <w:rFonts w:ascii="Times New Roman" w:eastAsia="SimSun" w:hAnsi="Times New Roman" w:cs="Times New Roman"/>
                <w:sz w:val="22"/>
                <w:szCs w:val="22"/>
                <w:lang w:eastAsia="zh-CN"/>
              </w:rPr>
              <w:t>8</w:t>
            </w:r>
          </w:p>
        </w:tc>
        <w:tc>
          <w:tcPr>
            <w:tcW w:w="270" w:type="dxa"/>
            <w:tcBorders>
              <w:left w:val="nil"/>
              <w:right w:val="nil"/>
            </w:tcBorders>
          </w:tcPr>
          <w:p w:rsidR="00B7276F" w:rsidRPr="00FA27A3" w:rsidRDefault="00B7276F" w:rsidP="00FB760F">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B7276F" w:rsidRPr="00793A75" w:rsidRDefault="00843FB9"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72"/>
              <w:rPr>
                <w:rFonts w:ascii="Times New Roman" w:eastAsia="SimSun" w:hAnsi="Times New Roman" w:cs="Times New Roman"/>
                <w:sz w:val="22"/>
                <w:szCs w:val="28"/>
                <w:lang w:eastAsia="zh-CN"/>
              </w:rPr>
            </w:pPr>
            <w:r w:rsidRPr="00793A75">
              <w:rPr>
                <w:rFonts w:ascii="Times New Roman" w:eastAsia="SimSun" w:hAnsi="Times New Roman" w:cs="Times New Roman"/>
                <w:sz w:val="22"/>
                <w:szCs w:val="28"/>
                <w:lang w:eastAsia="zh-CN"/>
              </w:rPr>
              <w:t>(10,689)</w:t>
            </w:r>
          </w:p>
        </w:tc>
        <w:tc>
          <w:tcPr>
            <w:tcW w:w="270" w:type="dxa"/>
            <w:tcBorders>
              <w:left w:val="nil"/>
              <w:right w:val="nil"/>
            </w:tcBorders>
          </w:tcPr>
          <w:p w:rsidR="00B7276F" w:rsidRPr="00FA27A3" w:rsidRDefault="00B7276F" w:rsidP="00FB760F">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7276F" w:rsidRPr="00793A75" w:rsidRDefault="00843FB9" w:rsidP="0079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cs/>
                <w:lang w:eastAsia="zh-CN"/>
              </w:rPr>
            </w:pPr>
            <w:r w:rsidRPr="00793A75">
              <w:rPr>
                <w:rFonts w:ascii="Times New Roman" w:eastAsia="SimSun" w:hAnsi="Times New Roman" w:cs="Times New Roman"/>
                <w:sz w:val="22"/>
                <w:szCs w:val="28"/>
                <w:lang w:eastAsia="zh-CN"/>
              </w:rPr>
              <w:t>741,41</w:t>
            </w:r>
            <w:r w:rsidR="005D2EE4" w:rsidRPr="00793A75">
              <w:rPr>
                <w:rFonts w:ascii="Times New Roman" w:eastAsia="SimSun" w:hAnsi="Times New Roman" w:cs="Times New Roman"/>
                <w:sz w:val="22"/>
                <w:szCs w:val="28"/>
                <w:lang w:eastAsia="zh-CN"/>
              </w:rPr>
              <w:t>2</w:t>
            </w:r>
          </w:p>
        </w:tc>
      </w:tr>
    </w:tbl>
    <w:p w:rsidR="00B7276F" w:rsidRPr="00FA27A3" w:rsidRDefault="00B7276F" w:rsidP="00700EAB">
      <w:pPr>
        <w:pStyle w:val="block"/>
        <w:shd w:val="clear" w:color="auto" w:fill="FFFFFF"/>
        <w:spacing w:after="0" w:line="240" w:lineRule="exact"/>
        <w:ind w:left="540" w:right="-7"/>
        <w:jc w:val="thaiDistribute"/>
        <w:rPr>
          <w:rFonts w:eastAsia="PMingLiU"/>
          <w:szCs w:val="22"/>
        </w:rPr>
      </w:pPr>
    </w:p>
    <w:p w:rsidR="00B7276F" w:rsidRDefault="00B7276F">
      <w:r>
        <w:br w:type="page"/>
      </w:r>
    </w:p>
    <w:tbl>
      <w:tblPr>
        <w:tblW w:w="9378" w:type="dxa"/>
        <w:tblInd w:w="450" w:type="dxa"/>
        <w:tblLayout w:type="fixed"/>
        <w:tblLook w:val="0000"/>
      </w:tblPr>
      <w:tblGrid>
        <w:gridCol w:w="3348"/>
        <w:gridCol w:w="1260"/>
        <w:gridCol w:w="270"/>
        <w:gridCol w:w="1260"/>
        <w:gridCol w:w="270"/>
        <w:gridCol w:w="1440"/>
        <w:gridCol w:w="270"/>
        <w:gridCol w:w="1260"/>
      </w:tblGrid>
      <w:tr w:rsidR="00700EAB" w:rsidRPr="00FA27A3" w:rsidTr="00B7276F">
        <w:trPr>
          <w:cantSplit/>
          <w:trHeight w:val="80"/>
        </w:trPr>
        <w:tc>
          <w:tcPr>
            <w:tcW w:w="3348" w:type="dxa"/>
            <w:tcBorders>
              <w:top w:val="nil"/>
              <w:left w:val="nil"/>
              <w:bottom w:val="nil"/>
              <w:right w:val="nil"/>
            </w:tcBorders>
          </w:tcPr>
          <w:p w:rsidR="00700EAB" w:rsidRPr="00FA27A3" w:rsidRDefault="00700EAB" w:rsidP="00F27CAC">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700EAB" w:rsidRPr="00FA27A3" w:rsidRDefault="00700EAB" w:rsidP="00F2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700EAB" w:rsidRPr="00FA27A3" w:rsidTr="00B7276F">
        <w:trPr>
          <w:cantSplit/>
          <w:trHeight w:val="70"/>
        </w:trPr>
        <w:tc>
          <w:tcPr>
            <w:tcW w:w="3348" w:type="dxa"/>
            <w:tcBorders>
              <w:top w:val="nil"/>
              <w:left w:val="nil"/>
              <w:right w:val="nil"/>
            </w:tcBorders>
          </w:tcPr>
          <w:p w:rsidR="00700EAB" w:rsidRPr="00FA27A3" w:rsidRDefault="00700EAB" w:rsidP="00F27CAC">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700EAB" w:rsidRPr="00FA27A3" w:rsidRDefault="00700EAB" w:rsidP="00700EAB">
            <w:pPr>
              <w:ind w:left="-29" w:right="-72"/>
              <w:jc w:val="center"/>
              <w:rPr>
                <w:rFonts w:ascii="Times New Roman" w:hAnsi="Times New Roman" w:cs="Times New Roman"/>
                <w:b/>
                <w:bCs/>
                <w:sz w:val="22"/>
                <w:szCs w:val="22"/>
              </w:rPr>
            </w:pPr>
            <w:r w:rsidRPr="00FA27A3">
              <w:rPr>
                <w:rFonts w:ascii="Times New Roman" w:hAnsi="Times New Roman" w:cs="Times New Roman"/>
                <w:b/>
                <w:bCs/>
                <w:sz w:val="22"/>
                <w:szCs w:val="22"/>
              </w:rPr>
              <w:t>For the year ended 31 December 201</w:t>
            </w:r>
            <w:r w:rsidR="00B93949" w:rsidRPr="00FA27A3">
              <w:rPr>
                <w:rFonts w:ascii="Times New Roman" w:hAnsi="Times New Roman" w:cs="Times New Roman"/>
                <w:b/>
                <w:bCs/>
                <w:sz w:val="22"/>
                <w:szCs w:val="22"/>
              </w:rPr>
              <w:t>7</w:t>
            </w:r>
          </w:p>
        </w:tc>
      </w:tr>
      <w:tr w:rsidR="00700EAB" w:rsidRPr="00FA27A3" w:rsidTr="00B7276F">
        <w:trPr>
          <w:cantSplit/>
          <w:trHeight w:val="70"/>
        </w:trPr>
        <w:tc>
          <w:tcPr>
            <w:tcW w:w="3348" w:type="dxa"/>
            <w:tcBorders>
              <w:top w:val="nil"/>
              <w:left w:val="nil"/>
              <w:bottom w:val="nil"/>
              <w:right w:val="nil"/>
            </w:tcBorders>
          </w:tcPr>
          <w:p w:rsidR="00700EAB" w:rsidRPr="00FA27A3" w:rsidRDefault="00700EAB" w:rsidP="00F27CAC">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700EAB" w:rsidRPr="00FA27A3" w:rsidRDefault="00700EAB" w:rsidP="00F27CAC">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Elimination of</w:t>
            </w:r>
          </w:p>
        </w:tc>
        <w:tc>
          <w:tcPr>
            <w:tcW w:w="270" w:type="dxa"/>
            <w:tcBorders>
              <w:left w:val="nil"/>
              <w:bottom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r>
      <w:tr w:rsidR="00700EAB" w:rsidRPr="00FA27A3" w:rsidTr="00B7276F">
        <w:trPr>
          <w:cantSplit/>
          <w:trHeight w:val="80"/>
        </w:trPr>
        <w:tc>
          <w:tcPr>
            <w:tcW w:w="3348" w:type="dxa"/>
            <w:tcBorders>
              <w:top w:val="nil"/>
              <w:left w:val="nil"/>
              <w:bottom w:val="nil"/>
              <w:right w:val="nil"/>
            </w:tcBorders>
          </w:tcPr>
          <w:p w:rsidR="00700EAB" w:rsidRPr="00FA27A3" w:rsidRDefault="00700EAB" w:rsidP="00F27CAC">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700EAB" w:rsidRPr="00FA27A3" w:rsidRDefault="00DF22EB" w:rsidP="00F27CAC">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S</w:t>
            </w:r>
            <w:r w:rsidR="00700EAB" w:rsidRPr="00FA27A3">
              <w:rPr>
                <w:rFonts w:ascii="Times New Roman" w:hAnsi="Times New Roman" w:cs="Times New Roman"/>
                <w:b/>
                <w:bCs/>
                <w:sz w:val="22"/>
                <w:szCs w:val="22"/>
              </w:rPr>
              <w:t>ales</w:t>
            </w:r>
          </w:p>
        </w:tc>
        <w:tc>
          <w:tcPr>
            <w:tcW w:w="270" w:type="dxa"/>
            <w:tcBorders>
              <w:top w:val="nil"/>
              <w:left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700EAB" w:rsidRPr="00FA27A3" w:rsidRDefault="00700EAB" w:rsidP="00F27CAC">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700EAB" w:rsidRPr="00FA27A3" w:rsidRDefault="00700EAB" w:rsidP="00F27CAC">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inter-segment</w:t>
            </w:r>
          </w:p>
        </w:tc>
        <w:tc>
          <w:tcPr>
            <w:tcW w:w="270" w:type="dxa"/>
            <w:tcBorders>
              <w:top w:val="nil"/>
              <w:left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r>
      <w:tr w:rsidR="00700EAB" w:rsidRPr="00FA27A3" w:rsidTr="00B7276F">
        <w:trPr>
          <w:cantSplit/>
          <w:trHeight w:val="80"/>
        </w:trPr>
        <w:tc>
          <w:tcPr>
            <w:tcW w:w="3348" w:type="dxa"/>
            <w:tcBorders>
              <w:top w:val="nil"/>
              <w:left w:val="nil"/>
              <w:bottom w:val="nil"/>
              <w:right w:val="nil"/>
            </w:tcBorders>
          </w:tcPr>
          <w:p w:rsidR="00700EAB" w:rsidRPr="00FA27A3" w:rsidRDefault="00700EAB" w:rsidP="00F27CAC">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700EAB" w:rsidRPr="00FA27A3" w:rsidRDefault="00700EAB" w:rsidP="00F27CAC">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of coal</w:t>
            </w:r>
          </w:p>
        </w:tc>
        <w:tc>
          <w:tcPr>
            <w:tcW w:w="270" w:type="dxa"/>
            <w:tcBorders>
              <w:top w:val="nil"/>
              <w:left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700EAB" w:rsidRPr="00FA27A3" w:rsidRDefault="00700EAB" w:rsidP="00F27CAC">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Transport</w:t>
            </w:r>
          </w:p>
        </w:tc>
        <w:tc>
          <w:tcPr>
            <w:tcW w:w="270" w:type="dxa"/>
            <w:tcBorders>
              <w:top w:val="nil"/>
              <w:left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700EAB" w:rsidRPr="00FA27A3" w:rsidRDefault="00700EAB" w:rsidP="00F27CAC">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transaction</w:t>
            </w:r>
          </w:p>
        </w:tc>
        <w:tc>
          <w:tcPr>
            <w:tcW w:w="270" w:type="dxa"/>
            <w:tcBorders>
              <w:top w:val="nil"/>
              <w:left w:val="nil"/>
              <w:right w:val="nil"/>
            </w:tcBorders>
          </w:tcPr>
          <w:p w:rsidR="00700EAB" w:rsidRPr="00FA27A3" w:rsidRDefault="00700EAB" w:rsidP="00F27CAC">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700EAB" w:rsidRPr="00FA27A3" w:rsidRDefault="00700EAB" w:rsidP="00F27CAC">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Total</w:t>
            </w:r>
          </w:p>
        </w:tc>
      </w:tr>
      <w:tr w:rsidR="00B93949" w:rsidRPr="00FA27A3" w:rsidTr="00B7276F">
        <w:trPr>
          <w:cantSplit/>
          <w:trHeight w:val="70"/>
        </w:trPr>
        <w:tc>
          <w:tcPr>
            <w:tcW w:w="3348" w:type="dxa"/>
            <w:tcBorders>
              <w:top w:val="nil"/>
              <w:left w:val="nil"/>
              <w:bottom w:val="nil"/>
              <w:right w:val="nil"/>
            </w:tcBorders>
          </w:tcPr>
          <w:p w:rsidR="00B93949" w:rsidRPr="00FA27A3" w:rsidRDefault="00B93949" w:rsidP="00B93949">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B93949" w:rsidRPr="00FA27A3" w:rsidRDefault="00B93949" w:rsidP="00B9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B93949" w:rsidRPr="00FA27A3" w:rsidTr="00B7276F">
        <w:trPr>
          <w:cantSplit/>
          <w:trHeight w:val="80"/>
        </w:trPr>
        <w:tc>
          <w:tcPr>
            <w:tcW w:w="3348" w:type="dxa"/>
            <w:tcBorders>
              <w:top w:val="nil"/>
              <w:left w:val="nil"/>
              <w:bottom w:val="nil"/>
              <w:right w:val="nil"/>
            </w:tcBorders>
            <w:vAlign w:val="bottom"/>
          </w:tcPr>
          <w:p w:rsidR="00B93949" w:rsidRPr="00FA27A3" w:rsidRDefault="00B93949" w:rsidP="00B9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Revenues from operations</w:t>
            </w:r>
          </w:p>
        </w:tc>
        <w:tc>
          <w:tcPr>
            <w:tcW w:w="1260" w:type="dxa"/>
            <w:tcBorders>
              <w:top w:val="nil"/>
              <w:left w:val="nil"/>
              <w:right w:val="nil"/>
            </w:tcBorders>
            <w:vAlign w:val="bottom"/>
          </w:tcPr>
          <w:p w:rsidR="00B93949" w:rsidRPr="00FA27A3" w:rsidRDefault="00A42414"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sidRPr="00FA27A3">
              <w:rPr>
                <w:rFonts w:ascii="Times New Roman" w:eastAsia="SimSun" w:hAnsi="Times New Roman" w:cs="Times New Roman"/>
                <w:sz w:val="22"/>
                <w:szCs w:val="28"/>
                <w:lang w:eastAsia="zh-CN"/>
              </w:rPr>
              <w:t>412,068</w:t>
            </w:r>
          </w:p>
        </w:tc>
        <w:tc>
          <w:tcPr>
            <w:tcW w:w="270" w:type="dxa"/>
            <w:tcBorders>
              <w:top w:val="nil"/>
              <w:left w:val="nil"/>
              <w:bottom w:val="nil"/>
              <w:right w:val="nil"/>
            </w:tcBorders>
          </w:tcPr>
          <w:p w:rsidR="00B93949" w:rsidRPr="00FA27A3" w:rsidRDefault="00B93949"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B93949"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41,740</w:t>
            </w:r>
          </w:p>
        </w:tc>
        <w:tc>
          <w:tcPr>
            <w:tcW w:w="270" w:type="dxa"/>
            <w:tcBorders>
              <w:top w:val="nil"/>
              <w:left w:val="nil"/>
              <w:bottom w:val="nil"/>
              <w:right w:val="nil"/>
            </w:tcBorders>
          </w:tcPr>
          <w:p w:rsidR="00B93949" w:rsidRPr="00FA27A3" w:rsidRDefault="00B93949"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nil"/>
              <w:left w:val="nil"/>
              <w:right w:val="nil"/>
            </w:tcBorders>
            <w:vAlign w:val="bottom"/>
          </w:tcPr>
          <w:p w:rsidR="00B93949"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8"/>
                <w:lang w:eastAsia="zh-CN"/>
              </w:rPr>
            </w:pPr>
            <w:r w:rsidRPr="00FA27A3">
              <w:rPr>
                <w:rFonts w:ascii="Times New Roman" w:eastAsia="SimSun" w:hAnsi="Times New Roman" w:cs="Times New Roman"/>
                <w:sz w:val="22"/>
                <w:szCs w:val="28"/>
                <w:lang w:eastAsia="zh-CN"/>
              </w:rPr>
              <w:t>(5,689)</w:t>
            </w:r>
          </w:p>
        </w:tc>
        <w:tc>
          <w:tcPr>
            <w:tcW w:w="270" w:type="dxa"/>
            <w:tcBorders>
              <w:top w:val="nil"/>
              <w:left w:val="nil"/>
              <w:bottom w:val="nil"/>
              <w:right w:val="nil"/>
            </w:tcBorders>
          </w:tcPr>
          <w:p w:rsidR="00B93949" w:rsidRPr="00FA27A3" w:rsidRDefault="00B93949"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right w:val="nil"/>
            </w:tcBorders>
            <w:vAlign w:val="bottom"/>
          </w:tcPr>
          <w:p w:rsidR="00B93949"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448,119</w:t>
            </w:r>
          </w:p>
        </w:tc>
      </w:tr>
      <w:tr w:rsidR="00B44F1E" w:rsidRPr="00FA27A3" w:rsidTr="00B7276F">
        <w:trPr>
          <w:cantSplit/>
          <w:trHeight w:val="80"/>
        </w:trPr>
        <w:tc>
          <w:tcPr>
            <w:tcW w:w="3348" w:type="dxa"/>
            <w:tcBorders>
              <w:top w:val="nil"/>
              <w:left w:val="nil"/>
              <w:bottom w:val="nil"/>
              <w:right w:val="nil"/>
            </w:tcBorders>
            <w:vAlign w:val="bottom"/>
          </w:tcPr>
          <w:p w:rsidR="00B44F1E" w:rsidRPr="00FA27A3" w:rsidRDefault="00B44F1E" w:rsidP="00CB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Revenues from inter-segment</w:t>
            </w:r>
          </w:p>
        </w:tc>
        <w:tc>
          <w:tcPr>
            <w:tcW w:w="1260" w:type="dxa"/>
            <w:tcBorders>
              <w:top w:val="nil"/>
              <w:left w:val="nil"/>
              <w:bottom w:val="single" w:sz="4" w:space="0" w:color="auto"/>
              <w:right w:val="nil"/>
            </w:tcBorders>
          </w:tcPr>
          <w:p w:rsidR="00B44F1E" w:rsidRPr="00FA27A3" w:rsidRDefault="00B44F1E"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Borders>
              <w:top w:val="nil"/>
              <w:left w:val="nil"/>
              <w:bottom w:val="nil"/>
              <w:right w:val="nil"/>
            </w:tcBorders>
          </w:tcPr>
          <w:p w:rsidR="00B44F1E" w:rsidRPr="00FA27A3" w:rsidRDefault="00B44F1E"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vAlign w:val="bottom"/>
          </w:tcPr>
          <w:p w:rsidR="00B44F1E" w:rsidRPr="00FA27A3" w:rsidRDefault="00B44F1E"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(5,689)</w:t>
            </w:r>
          </w:p>
        </w:tc>
        <w:tc>
          <w:tcPr>
            <w:tcW w:w="270" w:type="dxa"/>
            <w:tcBorders>
              <w:top w:val="nil"/>
              <w:left w:val="nil"/>
              <w:bottom w:val="nil"/>
              <w:right w:val="nil"/>
            </w:tcBorders>
          </w:tcPr>
          <w:p w:rsidR="00B44F1E" w:rsidRPr="00FA27A3" w:rsidRDefault="00B44F1E"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nil"/>
              <w:left w:val="nil"/>
              <w:bottom w:val="single" w:sz="4" w:space="0" w:color="auto"/>
              <w:right w:val="nil"/>
            </w:tcBorders>
            <w:vAlign w:val="bottom"/>
          </w:tcPr>
          <w:p w:rsidR="00B44F1E" w:rsidRPr="00FA27A3" w:rsidRDefault="00B44F1E"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5,689</w:t>
            </w:r>
          </w:p>
        </w:tc>
        <w:tc>
          <w:tcPr>
            <w:tcW w:w="270" w:type="dxa"/>
            <w:tcBorders>
              <w:top w:val="nil"/>
              <w:left w:val="nil"/>
              <w:bottom w:val="nil"/>
              <w:right w:val="nil"/>
            </w:tcBorders>
          </w:tcPr>
          <w:p w:rsidR="00B44F1E" w:rsidRPr="00FA27A3" w:rsidRDefault="00B44F1E"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nil"/>
              <w:left w:val="nil"/>
              <w:bottom w:val="single" w:sz="4" w:space="0" w:color="auto"/>
              <w:right w:val="nil"/>
            </w:tcBorders>
          </w:tcPr>
          <w:p w:rsidR="00B44F1E" w:rsidRPr="00FA27A3" w:rsidRDefault="00B44F1E"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sidRPr="00FA27A3">
              <w:rPr>
                <w:rFonts w:ascii="Times New Roman" w:hAnsi="Times New Roman" w:cs="Times New Roman"/>
                <w:sz w:val="22"/>
                <w:szCs w:val="22"/>
              </w:rPr>
              <w:t>-</w:t>
            </w:r>
          </w:p>
        </w:tc>
      </w:tr>
      <w:tr w:rsidR="00CB3C05" w:rsidRPr="00FA27A3" w:rsidTr="00B7276F">
        <w:trPr>
          <w:cantSplit/>
          <w:trHeight w:val="70"/>
        </w:trPr>
        <w:tc>
          <w:tcPr>
            <w:tcW w:w="3348" w:type="dxa"/>
            <w:tcBorders>
              <w:top w:val="nil"/>
              <w:left w:val="nil"/>
              <w:right w:val="nil"/>
            </w:tcBorders>
            <w:vAlign w:val="bottom"/>
          </w:tcPr>
          <w:p w:rsidR="00CB3C05" w:rsidRPr="00FA27A3" w:rsidRDefault="00CB3C05" w:rsidP="00CB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From outside customers</w:t>
            </w:r>
          </w:p>
        </w:tc>
        <w:tc>
          <w:tcPr>
            <w:tcW w:w="1260" w:type="dxa"/>
            <w:tcBorders>
              <w:top w:val="single" w:sz="4" w:space="0" w:color="auto"/>
              <w:left w:val="nil"/>
              <w:bottom w:val="double" w:sz="4" w:space="0" w:color="auto"/>
              <w:right w:val="nil"/>
            </w:tcBorders>
            <w:vAlign w:val="bottom"/>
          </w:tcPr>
          <w:p w:rsidR="00CB3C05" w:rsidRPr="003E33F2"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heme="minorBidi"/>
                <w:sz w:val="22"/>
                <w:szCs w:val="22"/>
                <w:cs/>
                <w:lang w:eastAsia="zh-CN"/>
              </w:rPr>
            </w:pPr>
            <w:r w:rsidRPr="00FA27A3">
              <w:rPr>
                <w:rFonts w:ascii="Times New Roman" w:eastAsia="SimSun" w:hAnsi="Times New Roman" w:cs="Times New Roman"/>
                <w:sz w:val="22"/>
                <w:szCs w:val="22"/>
                <w:lang w:eastAsia="zh-CN"/>
              </w:rPr>
              <w:t>412,068</w:t>
            </w:r>
          </w:p>
        </w:tc>
        <w:tc>
          <w:tcPr>
            <w:tcW w:w="270" w:type="dxa"/>
            <w:tcBorders>
              <w:top w:val="nil"/>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CB3C05"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36,051</w:t>
            </w:r>
          </w:p>
        </w:tc>
        <w:tc>
          <w:tcPr>
            <w:tcW w:w="270" w:type="dxa"/>
            <w:tcBorders>
              <w:top w:val="nil"/>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tcPr>
          <w:p w:rsidR="00CB3C05"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72"/>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Borders>
              <w:top w:val="nil"/>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448,119</w:t>
            </w:r>
          </w:p>
        </w:tc>
      </w:tr>
      <w:tr w:rsidR="00CB3C05" w:rsidRPr="00FA27A3" w:rsidTr="00B7276F">
        <w:trPr>
          <w:cantSplit/>
          <w:trHeight w:val="70"/>
        </w:trPr>
        <w:tc>
          <w:tcPr>
            <w:tcW w:w="3348" w:type="dxa"/>
            <w:tcBorders>
              <w:top w:val="nil"/>
              <w:left w:val="nil"/>
              <w:right w:val="nil"/>
            </w:tcBorders>
            <w:vAlign w:val="bottom"/>
          </w:tcPr>
          <w:p w:rsidR="00CB3C05" w:rsidRPr="00FA27A3" w:rsidRDefault="00CB3C05" w:rsidP="00CB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sing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top w:val="nil"/>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top w:val="nil"/>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sing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top w:val="nil"/>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r>
      <w:tr w:rsidR="00CB3C05" w:rsidRPr="00FA27A3" w:rsidTr="00B7276F">
        <w:trPr>
          <w:cantSplit/>
          <w:trHeight w:val="50"/>
        </w:trPr>
        <w:tc>
          <w:tcPr>
            <w:tcW w:w="3348" w:type="dxa"/>
            <w:tcBorders>
              <w:left w:val="nil"/>
              <w:bottom w:val="nil"/>
              <w:right w:val="nil"/>
            </w:tcBorders>
            <w:vAlign w:val="bottom"/>
          </w:tcPr>
          <w:p w:rsidR="00CB3C05" w:rsidRPr="00FA27A3" w:rsidRDefault="00814B05" w:rsidP="00CB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Depreciation and amortiz</w:t>
            </w:r>
            <w:r w:rsidR="00CB3C05" w:rsidRPr="00FA27A3">
              <w:rPr>
                <w:rFonts w:ascii="Times New Roman" w:hAnsi="Times New Roman" w:cs="Times New Roman"/>
                <w:sz w:val="22"/>
                <w:szCs w:val="22"/>
              </w:rPr>
              <w:t>ation</w:t>
            </w:r>
          </w:p>
        </w:tc>
        <w:tc>
          <w:tcPr>
            <w:tcW w:w="1260" w:type="dxa"/>
            <w:tcBorders>
              <w:left w:val="nil"/>
              <w:bottom w:val="double" w:sz="4" w:space="0" w:color="auto"/>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29,460</w:t>
            </w:r>
          </w:p>
        </w:tc>
        <w:tc>
          <w:tcPr>
            <w:tcW w:w="270" w:type="dxa"/>
            <w:tcBorders>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7,464</w:t>
            </w:r>
          </w:p>
        </w:tc>
        <w:tc>
          <w:tcPr>
            <w:tcW w:w="270" w:type="dxa"/>
            <w:tcBorders>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CB3C05"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(214)</w:t>
            </w:r>
          </w:p>
        </w:tc>
        <w:tc>
          <w:tcPr>
            <w:tcW w:w="270" w:type="dxa"/>
            <w:tcBorders>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sidRPr="00FA27A3">
              <w:rPr>
                <w:rFonts w:ascii="Times New Roman" w:eastAsia="SimSun" w:hAnsi="Times New Roman" w:cs="Times New Roman"/>
                <w:sz w:val="22"/>
                <w:szCs w:val="28"/>
                <w:lang w:eastAsia="zh-CN"/>
              </w:rPr>
              <w:t>36,710</w:t>
            </w:r>
          </w:p>
        </w:tc>
      </w:tr>
      <w:tr w:rsidR="00CB3C05" w:rsidRPr="00FA27A3" w:rsidTr="00B7276F">
        <w:trPr>
          <w:cantSplit/>
          <w:trHeight w:val="50"/>
        </w:trPr>
        <w:tc>
          <w:tcPr>
            <w:tcW w:w="3348" w:type="dxa"/>
            <w:tcBorders>
              <w:left w:val="nil"/>
              <w:bottom w:val="nil"/>
              <w:right w:val="nil"/>
            </w:tcBorders>
            <w:vAlign w:val="bottom"/>
          </w:tcPr>
          <w:p w:rsidR="00CB3C05" w:rsidRPr="00FA27A3" w:rsidRDefault="00CB3C05" w:rsidP="00CB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top w:val="doub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doub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270" w:type="dxa"/>
            <w:tcBorders>
              <w:left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double" w:sz="4" w:space="0" w:color="auto"/>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r>
      <w:tr w:rsidR="00CB3C05" w:rsidRPr="00FA27A3" w:rsidTr="00B7276F">
        <w:trPr>
          <w:cantSplit/>
          <w:trHeight w:val="80"/>
        </w:trPr>
        <w:tc>
          <w:tcPr>
            <w:tcW w:w="3348" w:type="dxa"/>
            <w:tcBorders>
              <w:left w:val="nil"/>
              <w:bottom w:val="nil"/>
              <w:right w:val="nil"/>
            </w:tcBorders>
            <w:vAlign w:val="bottom"/>
          </w:tcPr>
          <w:p w:rsidR="00CB3C05" w:rsidRPr="00FA27A3" w:rsidRDefault="00CB3C05" w:rsidP="00CB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Operating profit (loss)</w:t>
            </w:r>
          </w:p>
        </w:tc>
        <w:tc>
          <w:tcPr>
            <w:tcW w:w="1260" w:type="dxa"/>
            <w:tcBorders>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w:t>
            </w:r>
            <w:r w:rsidR="001D6639" w:rsidRPr="00FA27A3">
              <w:rPr>
                <w:rFonts w:ascii="Times New Roman" w:eastAsia="SimSun" w:hAnsi="Times New Roman" w:cs="Times New Roman"/>
                <w:sz w:val="22"/>
                <w:szCs w:val="22"/>
                <w:lang w:eastAsia="zh-CN"/>
              </w:rPr>
              <w:t>30</w:t>
            </w:r>
            <w:r w:rsidRPr="00FA27A3">
              <w:rPr>
                <w:rFonts w:ascii="Times New Roman" w:eastAsia="SimSun" w:hAnsi="Times New Roman" w:cs="Times New Roman"/>
                <w:sz w:val="22"/>
                <w:szCs w:val="22"/>
                <w:lang w:eastAsia="zh-CN"/>
              </w:rPr>
              <w:t>,</w:t>
            </w:r>
            <w:r w:rsidR="00644521" w:rsidRPr="00FA27A3">
              <w:rPr>
                <w:rFonts w:ascii="Times New Roman" w:eastAsia="SimSun" w:hAnsi="Times New Roman" w:cs="Times New Roman"/>
                <w:sz w:val="22"/>
                <w:szCs w:val="22"/>
                <w:lang w:eastAsia="zh-CN"/>
              </w:rPr>
              <w:t>013</w:t>
            </w:r>
            <w:r w:rsidRPr="00FA27A3">
              <w:rPr>
                <w:rFonts w:ascii="Times New Roman" w:eastAsia="SimSun" w:hAnsi="Times New Roman" w:cs="Times New Roman"/>
                <w:sz w:val="22"/>
                <w:szCs w:val="22"/>
                <w:lang w:eastAsia="zh-CN"/>
              </w:rPr>
              <w:t>)</w:t>
            </w:r>
          </w:p>
        </w:tc>
        <w:tc>
          <w:tcPr>
            <w:tcW w:w="270" w:type="dxa"/>
            <w:tcBorders>
              <w:left w:val="nil"/>
              <w:bottom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13,729</w:t>
            </w:r>
          </w:p>
        </w:tc>
        <w:tc>
          <w:tcPr>
            <w:tcW w:w="270" w:type="dxa"/>
            <w:tcBorders>
              <w:left w:val="nil"/>
              <w:bottom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right w:val="nil"/>
            </w:tcBorders>
            <w:vAlign w:val="bottom"/>
          </w:tcPr>
          <w:p w:rsidR="00CB3C05"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(39,01</w:t>
            </w:r>
            <w:r w:rsidR="00644521" w:rsidRPr="00FA27A3">
              <w:rPr>
                <w:rFonts w:ascii="Times New Roman" w:eastAsia="SimSun" w:hAnsi="Times New Roman" w:cs="Times New Roman"/>
                <w:sz w:val="22"/>
                <w:szCs w:val="22"/>
                <w:lang w:eastAsia="zh-CN"/>
              </w:rPr>
              <w:t>9</w:t>
            </w:r>
            <w:r w:rsidRPr="00FA27A3">
              <w:rPr>
                <w:rFonts w:ascii="Times New Roman" w:eastAsia="SimSun" w:hAnsi="Times New Roman" w:cs="Times New Roman"/>
                <w:sz w:val="22"/>
                <w:szCs w:val="22"/>
                <w:lang w:eastAsia="zh-CN"/>
              </w:rPr>
              <w:t>)</w:t>
            </w:r>
          </w:p>
        </w:tc>
        <w:tc>
          <w:tcPr>
            <w:tcW w:w="270" w:type="dxa"/>
            <w:tcBorders>
              <w:left w:val="nil"/>
              <w:bottom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(5</w:t>
            </w:r>
            <w:r w:rsidR="001D6639" w:rsidRPr="00FA27A3">
              <w:rPr>
                <w:rFonts w:ascii="Times New Roman" w:eastAsia="SimSun" w:hAnsi="Times New Roman" w:cs="Times New Roman"/>
                <w:sz w:val="22"/>
                <w:szCs w:val="22"/>
                <w:lang w:eastAsia="zh-CN"/>
              </w:rPr>
              <w:t>5</w:t>
            </w:r>
            <w:r w:rsidRPr="00FA27A3">
              <w:rPr>
                <w:rFonts w:ascii="Times New Roman" w:eastAsia="SimSun" w:hAnsi="Times New Roman" w:cs="Times New Roman"/>
                <w:sz w:val="22"/>
                <w:szCs w:val="22"/>
                <w:lang w:eastAsia="zh-CN"/>
              </w:rPr>
              <w:t>,</w:t>
            </w:r>
            <w:r w:rsidR="001D6639" w:rsidRPr="00FA27A3">
              <w:rPr>
                <w:rFonts w:ascii="Times New Roman" w:eastAsia="SimSun" w:hAnsi="Times New Roman" w:cs="Times New Roman"/>
                <w:sz w:val="22"/>
                <w:szCs w:val="22"/>
                <w:lang w:eastAsia="zh-CN"/>
              </w:rPr>
              <w:t>303</w:t>
            </w:r>
            <w:r w:rsidRPr="00FA27A3">
              <w:rPr>
                <w:rFonts w:ascii="Times New Roman" w:eastAsia="SimSun" w:hAnsi="Times New Roman" w:cs="Times New Roman"/>
                <w:sz w:val="22"/>
                <w:szCs w:val="22"/>
                <w:lang w:eastAsia="zh-CN"/>
              </w:rPr>
              <w:t>)</w:t>
            </w:r>
          </w:p>
        </w:tc>
      </w:tr>
      <w:tr w:rsidR="00CB3C05" w:rsidRPr="00FA27A3" w:rsidTr="00B7276F">
        <w:trPr>
          <w:cantSplit/>
          <w:trHeight w:val="80"/>
        </w:trPr>
        <w:tc>
          <w:tcPr>
            <w:tcW w:w="3348" w:type="dxa"/>
            <w:tcBorders>
              <w:left w:val="nil"/>
              <w:bottom w:val="nil"/>
              <w:right w:val="nil"/>
            </w:tcBorders>
            <w:vAlign w:val="bottom"/>
          </w:tcPr>
          <w:p w:rsidR="00CB3C05" w:rsidRPr="00FA27A3" w:rsidRDefault="00CB3C05" w:rsidP="00CB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Finance costs</w:t>
            </w:r>
          </w:p>
        </w:tc>
        <w:tc>
          <w:tcPr>
            <w:tcW w:w="1260" w:type="dxa"/>
            <w:tcBorders>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(33,951)</w:t>
            </w:r>
          </w:p>
        </w:tc>
        <w:tc>
          <w:tcPr>
            <w:tcW w:w="270" w:type="dxa"/>
            <w:tcBorders>
              <w:left w:val="nil"/>
              <w:bottom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tcPr>
          <w:p w:rsidR="00CB3C05"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Borders>
              <w:left w:val="nil"/>
              <w:bottom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right w:val="nil"/>
            </w:tcBorders>
            <w:vAlign w:val="bottom"/>
          </w:tcPr>
          <w:p w:rsidR="00CB3C05" w:rsidRPr="00FA27A3" w:rsidRDefault="00CB3C05"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1,396</w:t>
            </w:r>
          </w:p>
        </w:tc>
        <w:tc>
          <w:tcPr>
            <w:tcW w:w="270" w:type="dxa"/>
            <w:tcBorders>
              <w:left w:val="nil"/>
              <w:bottom w:val="nil"/>
              <w:right w:val="nil"/>
            </w:tcBorders>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CB3C05" w:rsidRPr="00FA27A3" w:rsidRDefault="00CB3C05" w:rsidP="00B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(32,555)</w:t>
            </w:r>
          </w:p>
        </w:tc>
      </w:tr>
      <w:tr w:rsidR="001B4800" w:rsidRPr="00FA27A3" w:rsidTr="00B7276F">
        <w:trPr>
          <w:cantSplit/>
          <w:trHeight w:val="80"/>
        </w:trPr>
        <w:tc>
          <w:tcPr>
            <w:tcW w:w="3348" w:type="dxa"/>
            <w:tcBorders>
              <w:left w:val="nil"/>
              <w:bottom w:val="nil"/>
              <w:right w:val="nil"/>
            </w:tcBorders>
            <w:vAlign w:val="bottom"/>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r w:rsidRPr="00FA27A3">
              <w:rPr>
                <w:rFonts w:ascii="Times New Roman" w:hAnsi="Times New Roman" w:cs="Times New Roman"/>
                <w:sz w:val="22"/>
                <w:szCs w:val="22"/>
              </w:rPr>
              <w:t>Tax expense</w:t>
            </w:r>
          </w:p>
        </w:tc>
        <w:tc>
          <w:tcPr>
            <w:tcW w:w="1260" w:type="dxa"/>
            <w:tcBorders>
              <w:left w:val="nil"/>
              <w:righ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72"/>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Borders>
              <w:left w:val="nil"/>
              <w:bottom w:val="nil"/>
              <w:righ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(3,134)</w:t>
            </w:r>
          </w:p>
        </w:tc>
        <w:tc>
          <w:tcPr>
            <w:tcW w:w="270" w:type="dxa"/>
            <w:tcBorders>
              <w:left w:val="nil"/>
              <w:bottom w:val="nil"/>
              <w:righ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left w:val="nil"/>
              <w:righ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72"/>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Borders>
              <w:left w:val="nil"/>
              <w:bottom w:val="nil"/>
              <w:righ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left w:val="nil"/>
              <w:right w:val="nil"/>
            </w:tcBorders>
            <w:vAlign w:val="bottom"/>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(3,134)</w:t>
            </w:r>
          </w:p>
        </w:tc>
      </w:tr>
      <w:tr w:rsidR="001B4800" w:rsidRPr="00FA27A3" w:rsidTr="00B7276F">
        <w:trPr>
          <w:cantSplit/>
          <w:trHeight w:val="70"/>
        </w:trPr>
        <w:tc>
          <w:tcPr>
            <w:tcW w:w="3348" w:type="dxa"/>
            <w:tcBorders>
              <w:left w:val="nil"/>
              <w:right w:val="nil"/>
            </w:tcBorders>
            <w:vAlign w:val="bottom"/>
          </w:tcPr>
          <w:p w:rsidR="001B4800" w:rsidRPr="00FA27A3" w:rsidRDefault="00A16BD6"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Pr>
                <w:rFonts w:ascii="Times New Roman" w:hAnsi="Times New Roman" w:cs="Times New Roman"/>
                <w:sz w:val="22"/>
                <w:szCs w:val="22"/>
              </w:rPr>
              <w:t>P</w:t>
            </w:r>
            <w:r w:rsidR="001B4800" w:rsidRPr="00FA27A3">
              <w:rPr>
                <w:rFonts w:ascii="Times New Roman" w:hAnsi="Times New Roman" w:cs="Times New Roman"/>
                <w:sz w:val="22"/>
                <w:szCs w:val="22"/>
              </w:rPr>
              <w:t>rofit (loss) for the year</w:t>
            </w:r>
          </w:p>
        </w:tc>
        <w:tc>
          <w:tcPr>
            <w:tcW w:w="1260" w:type="dxa"/>
            <w:tcBorders>
              <w:top w:val="single" w:sz="4" w:space="0" w:color="auto"/>
              <w:left w:val="nil"/>
              <w:bottom w:val="double" w:sz="4" w:space="0" w:color="auto"/>
              <w:right w:val="nil"/>
            </w:tcBorders>
            <w:vAlign w:val="bottom"/>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(63,964)</w:t>
            </w:r>
          </w:p>
        </w:tc>
        <w:tc>
          <w:tcPr>
            <w:tcW w:w="270" w:type="dxa"/>
            <w:tcBorders>
              <w:left w:val="nil"/>
              <w:righ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260" w:type="dxa"/>
            <w:tcBorders>
              <w:top w:val="single" w:sz="4" w:space="0" w:color="auto"/>
              <w:left w:val="nil"/>
              <w:bottom w:val="double" w:sz="4" w:space="0" w:color="auto"/>
              <w:right w:val="nil"/>
            </w:tcBorders>
            <w:vAlign w:val="bottom"/>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10,595</w:t>
            </w:r>
          </w:p>
        </w:tc>
        <w:tc>
          <w:tcPr>
            <w:tcW w:w="270" w:type="dxa"/>
            <w:tcBorders>
              <w:left w:val="nil"/>
              <w:righ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p>
        </w:tc>
        <w:tc>
          <w:tcPr>
            <w:tcW w:w="1440" w:type="dxa"/>
            <w:tcBorders>
              <w:top w:val="single" w:sz="4" w:space="0" w:color="auto"/>
              <w:left w:val="nil"/>
              <w:bottom w:val="double" w:sz="4" w:space="0" w:color="auto"/>
              <w:right w:val="nil"/>
            </w:tcBorders>
            <w:vAlign w:val="bottom"/>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(37,623)</w:t>
            </w:r>
          </w:p>
        </w:tc>
        <w:tc>
          <w:tcPr>
            <w:tcW w:w="270" w:type="dxa"/>
            <w:tcBorders>
              <w:left w:val="nil"/>
            </w:tcBorders>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b/>
                <w:bCs/>
                <w:sz w:val="22"/>
                <w:szCs w:val="22"/>
                <w:lang w:eastAsia="zh-CN"/>
              </w:rPr>
            </w:pPr>
          </w:p>
        </w:tc>
        <w:tc>
          <w:tcPr>
            <w:tcW w:w="1260" w:type="dxa"/>
            <w:tcBorders>
              <w:top w:val="single" w:sz="4" w:space="0" w:color="auto"/>
              <w:bottom w:val="double" w:sz="4" w:space="0" w:color="auto"/>
            </w:tcBorders>
            <w:vAlign w:val="bottom"/>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(90,992)</w:t>
            </w:r>
          </w:p>
        </w:tc>
      </w:tr>
    </w:tbl>
    <w:p w:rsidR="001C7463" w:rsidRPr="00FA27A3" w:rsidRDefault="001C7463" w:rsidP="00700EAB">
      <w:pPr>
        <w:pStyle w:val="block"/>
        <w:spacing w:after="0" w:line="240" w:lineRule="atLeast"/>
        <w:jc w:val="both"/>
        <w:rPr>
          <w:spacing w:val="-4"/>
          <w:szCs w:val="22"/>
          <w:lang w:val="en-US" w:bidi="th-TH"/>
        </w:rPr>
      </w:pPr>
    </w:p>
    <w:tbl>
      <w:tblPr>
        <w:tblW w:w="9378" w:type="dxa"/>
        <w:tblInd w:w="450" w:type="dxa"/>
        <w:tblLayout w:type="fixed"/>
        <w:tblLook w:val="0000"/>
      </w:tblPr>
      <w:tblGrid>
        <w:gridCol w:w="3348"/>
        <w:gridCol w:w="1260"/>
        <w:gridCol w:w="270"/>
        <w:gridCol w:w="1260"/>
        <w:gridCol w:w="270"/>
        <w:gridCol w:w="1440"/>
        <w:gridCol w:w="270"/>
        <w:gridCol w:w="1260"/>
      </w:tblGrid>
      <w:tr w:rsidR="00700EAB" w:rsidRPr="00FA27A3" w:rsidTr="00B7276F">
        <w:trPr>
          <w:cantSplit/>
          <w:trHeight w:val="80"/>
        </w:trPr>
        <w:tc>
          <w:tcPr>
            <w:tcW w:w="3348" w:type="dxa"/>
            <w:tcBorders>
              <w:top w:val="nil"/>
              <w:left w:val="nil"/>
              <w:bottom w:val="nil"/>
              <w:right w:val="nil"/>
            </w:tcBorders>
          </w:tcPr>
          <w:p w:rsidR="00700EAB" w:rsidRPr="00FA27A3" w:rsidRDefault="00700EAB" w:rsidP="00F27CAC">
            <w:pPr>
              <w:pStyle w:val="7I-7H-3"/>
              <w:spacing w:line="240" w:lineRule="atLeast"/>
              <w:ind w:left="-90"/>
              <w:jc w:val="both"/>
              <w:rPr>
                <w:rFonts w:ascii="Times New Roman" w:hAnsi="Times New Roman" w:cs="Times New Roman"/>
                <w:sz w:val="22"/>
                <w:szCs w:val="22"/>
                <w:lang w:val="en-GB"/>
              </w:rPr>
            </w:pPr>
          </w:p>
        </w:tc>
        <w:tc>
          <w:tcPr>
            <w:tcW w:w="6030" w:type="dxa"/>
            <w:gridSpan w:val="7"/>
            <w:tcBorders>
              <w:top w:val="nil"/>
              <w:left w:val="nil"/>
              <w:right w:val="nil"/>
            </w:tcBorders>
          </w:tcPr>
          <w:p w:rsidR="00700EAB" w:rsidRPr="00FA27A3" w:rsidRDefault="00700EAB" w:rsidP="00F2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ight="-72"/>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700EAB" w:rsidRPr="00FA27A3" w:rsidTr="00B7276F">
        <w:trPr>
          <w:cantSplit/>
          <w:trHeight w:val="70"/>
        </w:trPr>
        <w:tc>
          <w:tcPr>
            <w:tcW w:w="3348" w:type="dxa"/>
            <w:tcBorders>
              <w:top w:val="nil"/>
              <w:left w:val="nil"/>
              <w:right w:val="nil"/>
            </w:tcBorders>
          </w:tcPr>
          <w:p w:rsidR="00700EAB" w:rsidRPr="00FA27A3" w:rsidRDefault="00700EAB" w:rsidP="00F27CAC">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left w:val="nil"/>
              <w:right w:val="nil"/>
            </w:tcBorders>
          </w:tcPr>
          <w:p w:rsidR="00700EAB" w:rsidRPr="00FA27A3" w:rsidRDefault="00700EAB" w:rsidP="00700EAB">
            <w:pPr>
              <w:ind w:left="-29" w:right="-72"/>
              <w:jc w:val="center"/>
              <w:rPr>
                <w:rFonts w:ascii="Times New Roman" w:hAnsi="Times New Roman" w:cs="Times New Roman"/>
                <w:b/>
                <w:bCs/>
                <w:sz w:val="22"/>
                <w:szCs w:val="22"/>
              </w:rPr>
            </w:pPr>
            <w:r w:rsidRPr="00FA27A3">
              <w:rPr>
                <w:rFonts w:ascii="Times New Roman" w:hAnsi="Times New Roman" w:cs="Times New Roman"/>
                <w:b/>
                <w:bCs/>
                <w:sz w:val="22"/>
                <w:szCs w:val="22"/>
              </w:rPr>
              <w:t>As at 31 December 201</w:t>
            </w:r>
            <w:r w:rsidR="00B93949" w:rsidRPr="00FA27A3">
              <w:rPr>
                <w:rFonts w:ascii="Times New Roman" w:hAnsi="Times New Roman" w:cs="Times New Roman"/>
                <w:b/>
                <w:bCs/>
                <w:sz w:val="22"/>
                <w:szCs w:val="22"/>
              </w:rPr>
              <w:t>7</w:t>
            </w:r>
          </w:p>
        </w:tc>
      </w:tr>
      <w:tr w:rsidR="00DF22EB" w:rsidRPr="00FA27A3" w:rsidTr="00B7276F">
        <w:trPr>
          <w:cantSplit/>
          <w:trHeight w:val="70"/>
        </w:trPr>
        <w:tc>
          <w:tcPr>
            <w:tcW w:w="3348" w:type="dxa"/>
            <w:tcBorders>
              <w:top w:val="nil"/>
              <w:left w:val="nil"/>
              <w:bottom w:val="nil"/>
              <w:right w:val="nil"/>
            </w:tcBorders>
          </w:tcPr>
          <w:p w:rsidR="00DF22EB" w:rsidRPr="00FA27A3" w:rsidRDefault="00DF22EB" w:rsidP="00DF22EB">
            <w:pPr>
              <w:pStyle w:val="7I-7H-3"/>
              <w:spacing w:line="240" w:lineRule="atLeast"/>
              <w:ind w:left="-90"/>
              <w:jc w:val="both"/>
              <w:rPr>
                <w:rFonts w:ascii="Times New Roman" w:hAnsi="Times New Roman" w:cs="Times New Roman"/>
                <w:b/>
                <w:bCs/>
                <w:sz w:val="22"/>
                <w:szCs w:val="22"/>
                <w:lang w:val="en-GB"/>
              </w:rPr>
            </w:pPr>
          </w:p>
        </w:tc>
        <w:tc>
          <w:tcPr>
            <w:tcW w:w="1260" w:type="dxa"/>
            <w:tcBorders>
              <w:left w:val="nil"/>
              <w:bottom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270" w:type="dxa"/>
            <w:tcBorders>
              <w:left w:val="nil"/>
              <w:bottom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440" w:type="dxa"/>
            <w:tcBorders>
              <w:left w:val="nil"/>
              <w:bottom w:val="nil"/>
              <w:right w:val="nil"/>
            </w:tcBorders>
            <w:vAlign w:val="bottom"/>
          </w:tcPr>
          <w:p w:rsidR="00DF22EB" w:rsidRPr="00FA27A3" w:rsidRDefault="00DF22EB" w:rsidP="00DF22EB">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Elimination of</w:t>
            </w:r>
          </w:p>
        </w:tc>
        <w:tc>
          <w:tcPr>
            <w:tcW w:w="270" w:type="dxa"/>
            <w:tcBorders>
              <w:left w:val="nil"/>
              <w:bottom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260" w:type="dxa"/>
            <w:tcBorders>
              <w:left w:val="nil"/>
              <w:bottom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r>
      <w:tr w:rsidR="00DF22EB" w:rsidRPr="00FA27A3" w:rsidTr="00B7276F">
        <w:trPr>
          <w:cantSplit/>
          <w:trHeight w:val="80"/>
        </w:trPr>
        <w:tc>
          <w:tcPr>
            <w:tcW w:w="3348" w:type="dxa"/>
            <w:tcBorders>
              <w:top w:val="nil"/>
              <w:left w:val="nil"/>
              <w:bottom w:val="nil"/>
              <w:right w:val="nil"/>
            </w:tcBorders>
          </w:tcPr>
          <w:p w:rsidR="00DF22EB" w:rsidRPr="00FA27A3" w:rsidRDefault="00DF22EB" w:rsidP="00DF22EB">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Sales</w:t>
            </w:r>
          </w:p>
        </w:tc>
        <w:tc>
          <w:tcPr>
            <w:tcW w:w="27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260" w:type="dxa"/>
            <w:tcBorders>
              <w:top w:val="nil"/>
              <w:left w:val="nil"/>
              <w:right w:val="nil"/>
            </w:tcBorders>
            <w:vAlign w:val="bottom"/>
          </w:tcPr>
          <w:p w:rsidR="00DF22EB" w:rsidRPr="00FA27A3" w:rsidRDefault="00DF22EB" w:rsidP="00DF22EB">
            <w:pPr>
              <w:ind w:left="-137" w:right="-111"/>
              <w:jc w:val="center"/>
              <w:rPr>
                <w:rFonts w:ascii="Times New Roman" w:hAnsi="Times New Roman" w:cs="Times New Roman"/>
                <w:b/>
                <w:bCs/>
                <w:sz w:val="22"/>
                <w:szCs w:val="22"/>
              </w:rPr>
            </w:pPr>
          </w:p>
        </w:tc>
        <w:tc>
          <w:tcPr>
            <w:tcW w:w="27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440" w:type="dxa"/>
            <w:tcBorders>
              <w:top w:val="nil"/>
              <w:left w:val="nil"/>
              <w:right w:val="nil"/>
            </w:tcBorders>
            <w:vAlign w:val="bottom"/>
          </w:tcPr>
          <w:p w:rsidR="00DF22EB" w:rsidRPr="00FA27A3" w:rsidRDefault="00DF22EB" w:rsidP="00DF22EB">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inter-segment</w:t>
            </w:r>
          </w:p>
        </w:tc>
        <w:tc>
          <w:tcPr>
            <w:tcW w:w="27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26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r>
      <w:tr w:rsidR="00DF22EB" w:rsidRPr="00FA27A3" w:rsidTr="00B7276F">
        <w:trPr>
          <w:cantSplit/>
          <w:trHeight w:val="80"/>
        </w:trPr>
        <w:tc>
          <w:tcPr>
            <w:tcW w:w="3348" w:type="dxa"/>
            <w:tcBorders>
              <w:top w:val="nil"/>
              <w:left w:val="nil"/>
              <w:bottom w:val="nil"/>
              <w:right w:val="nil"/>
            </w:tcBorders>
          </w:tcPr>
          <w:p w:rsidR="00DF22EB" w:rsidRPr="00FA27A3" w:rsidRDefault="00DF22EB" w:rsidP="00DF22EB">
            <w:pPr>
              <w:pStyle w:val="7I-7H-3"/>
              <w:spacing w:line="240" w:lineRule="atLeast"/>
              <w:ind w:left="-90"/>
              <w:jc w:val="both"/>
              <w:rPr>
                <w:rFonts w:ascii="Times New Roman" w:hAnsi="Times New Roman" w:cs="Times New Roman"/>
                <w:b/>
                <w:bCs/>
                <w:sz w:val="22"/>
                <w:szCs w:val="22"/>
                <w:lang w:val="en-GB"/>
              </w:rPr>
            </w:pPr>
          </w:p>
        </w:tc>
        <w:tc>
          <w:tcPr>
            <w:tcW w:w="1260" w:type="dxa"/>
            <w:tcBorders>
              <w:top w:val="nil"/>
              <w:left w:val="nil"/>
              <w:bottom w:val="single" w:sz="4" w:space="0" w:color="auto"/>
              <w:right w:val="nil"/>
            </w:tcBorders>
          </w:tcPr>
          <w:p w:rsidR="00DF22EB" w:rsidRPr="00FA27A3" w:rsidRDefault="00DF22EB" w:rsidP="00DF22EB">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of coal</w:t>
            </w:r>
          </w:p>
        </w:tc>
        <w:tc>
          <w:tcPr>
            <w:tcW w:w="27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rsidR="00DF22EB" w:rsidRPr="00FA27A3" w:rsidRDefault="00DF22EB" w:rsidP="00DF22EB">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Transport</w:t>
            </w:r>
          </w:p>
        </w:tc>
        <w:tc>
          <w:tcPr>
            <w:tcW w:w="27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440" w:type="dxa"/>
            <w:tcBorders>
              <w:top w:val="nil"/>
              <w:left w:val="nil"/>
              <w:bottom w:val="single" w:sz="4" w:space="0" w:color="auto"/>
              <w:right w:val="nil"/>
            </w:tcBorders>
            <w:vAlign w:val="bottom"/>
          </w:tcPr>
          <w:p w:rsidR="00DF22EB" w:rsidRPr="00FA27A3" w:rsidRDefault="00DF22EB" w:rsidP="00DF22EB">
            <w:pPr>
              <w:ind w:left="-137" w:right="-111"/>
              <w:jc w:val="center"/>
              <w:rPr>
                <w:rFonts w:ascii="Times New Roman" w:hAnsi="Times New Roman" w:cs="Times New Roman"/>
                <w:b/>
                <w:bCs/>
                <w:sz w:val="22"/>
                <w:szCs w:val="22"/>
                <w:cs/>
              </w:rPr>
            </w:pPr>
            <w:r w:rsidRPr="00FA27A3">
              <w:rPr>
                <w:rFonts w:ascii="Times New Roman" w:hAnsi="Times New Roman" w:cs="Times New Roman"/>
                <w:b/>
                <w:bCs/>
                <w:sz w:val="22"/>
                <w:szCs w:val="22"/>
              </w:rPr>
              <w:t>transaction</w:t>
            </w:r>
          </w:p>
        </w:tc>
        <w:tc>
          <w:tcPr>
            <w:tcW w:w="270" w:type="dxa"/>
            <w:tcBorders>
              <w:top w:val="nil"/>
              <w:left w:val="nil"/>
              <w:right w:val="nil"/>
            </w:tcBorders>
          </w:tcPr>
          <w:p w:rsidR="00DF22EB" w:rsidRPr="00FA27A3" w:rsidRDefault="00DF22EB" w:rsidP="00DF22EB">
            <w:pPr>
              <w:ind w:left="-137" w:right="-111"/>
              <w:jc w:val="center"/>
              <w:rPr>
                <w:rFonts w:ascii="Times New Roman" w:hAnsi="Times New Roman" w:cs="Times New Roman"/>
                <w:b/>
                <w:bCs/>
                <w:sz w:val="22"/>
                <w:szCs w:val="22"/>
              </w:rPr>
            </w:pPr>
          </w:p>
        </w:tc>
        <w:tc>
          <w:tcPr>
            <w:tcW w:w="1260" w:type="dxa"/>
            <w:tcBorders>
              <w:top w:val="nil"/>
              <w:left w:val="nil"/>
              <w:bottom w:val="single" w:sz="4" w:space="0" w:color="auto"/>
              <w:right w:val="nil"/>
            </w:tcBorders>
          </w:tcPr>
          <w:p w:rsidR="00DF22EB" w:rsidRPr="00FA27A3" w:rsidRDefault="00DF22EB" w:rsidP="00DF22EB">
            <w:pPr>
              <w:ind w:left="-137" w:right="-111"/>
              <w:jc w:val="center"/>
              <w:rPr>
                <w:rFonts w:ascii="Times New Roman" w:hAnsi="Times New Roman" w:cs="Times New Roman"/>
                <w:b/>
                <w:bCs/>
                <w:sz w:val="22"/>
                <w:szCs w:val="22"/>
              </w:rPr>
            </w:pPr>
            <w:r w:rsidRPr="00FA27A3">
              <w:rPr>
                <w:rFonts w:ascii="Times New Roman" w:hAnsi="Times New Roman" w:cs="Times New Roman"/>
                <w:b/>
                <w:bCs/>
                <w:sz w:val="22"/>
                <w:szCs w:val="22"/>
              </w:rPr>
              <w:t>Total</w:t>
            </w:r>
          </w:p>
        </w:tc>
      </w:tr>
      <w:tr w:rsidR="00B93949" w:rsidRPr="00FA27A3" w:rsidTr="00B7276F">
        <w:trPr>
          <w:cantSplit/>
          <w:trHeight w:val="70"/>
        </w:trPr>
        <w:tc>
          <w:tcPr>
            <w:tcW w:w="3348" w:type="dxa"/>
            <w:tcBorders>
              <w:top w:val="nil"/>
              <w:left w:val="nil"/>
              <w:bottom w:val="nil"/>
              <w:right w:val="nil"/>
            </w:tcBorders>
          </w:tcPr>
          <w:p w:rsidR="00B93949" w:rsidRPr="00FA27A3" w:rsidRDefault="00B93949" w:rsidP="00B93949">
            <w:pPr>
              <w:pStyle w:val="7I-7H-3"/>
              <w:spacing w:line="240" w:lineRule="atLeast"/>
              <w:ind w:left="-90"/>
              <w:jc w:val="both"/>
              <w:rPr>
                <w:rFonts w:ascii="Times New Roman" w:hAnsi="Times New Roman" w:cs="Times New Roman"/>
                <w:b/>
                <w:bCs/>
                <w:sz w:val="22"/>
                <w:szCs w:val="22"/>
                <w:lang w:val="en-GB"/>
              </w:rPr>
            </w:pPr>
          </w:p>
        </w:tc>
        <w:tc>
          <w:tcPr>
            <w:tcW w:w="6030" w:type="dxa"/>
            <w:gridSpan w:val="7"/>
            <w:tcBorders>
              <w:top w:val="nil"/>
              <w:left w:val="nil"/>
              <w:right w:val="nil"/>
            </w:tcBorders>
          </w:tcPr>
          <w:p w:rsidR="00B93949" w:rsidRPr="00FA27A3" w:rsidRDefault="00B93949" w:rsidP="00B9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B93949" w:rsidRPr="00FA27A3" w:rsidTr="00B7276F">
        <w:trPr>
          <w:cantSplit/>
          <w:trHeight w:val="50"/>
        </w:trPr>
        <w:tc>
          <w:tcPr>
            <w:tcW w:w="3348" w:type="dxa"/>
            <w:tcBorders>
              <w:left w:val="nil"/>
              <w:bottom w:val="nil"/>
              <w:right w:val="nil"/>
            </w:tcBorders>
            <w:vAlign w:val="bottom"/>
          </w:tcPr>
          <w:p w:rsidR="00B93949" w:rsidRPr="00FA27A3" w:rsidRDefault="00B93949" w:rsidP="00B9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Total assets</w:t>
            </w:r>
          </w:p>
        </w:tc>
        <w:tc>
          <w:tcPr>
            <w:tcW w:w="1260" w:type="dxa"/>
            <w:tcBorders>
              <w:left w:val="nil"/>
              <w:bottom w:val="double" w:sz="4" w:space="0" w:color="auto"/>
              <w:right w:val="nil"/>
            </w:tcBorders>
            <w:vAlign w:val="bottom"/>
          </w:tcPr>
          <w:p w:rsidR="00B93949" w:rsidRPr="00F0150A" w:rsidRDefault="00967C22" w:rsidP="00F01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sidRPr="00F0150A">
              <w:rPr>
                <w:rFonts w:ascii="Times New Roman" w:eastAsia="SimSun" w:hAnsi="Times New Roman" w:cs="Times New Roman"/>
                <w:sz w:val="22"/>
                <w:szCs w:val="28"/>
                <w:lang w:eastAsia="zh-CN"/>
              </w:rPr>
              <w:t>720,081</w:t>
            </w:r>
          </w:p>
        </w:tc>
        <w:tc>
          <w:tcPr>
            <w:tcW w:w="270" w:type="dxa"/>
            <w:tcBorders>
              <w:left w:val="nil"/>
              <w:right w:val="nil"/>
            </w:tcBorders>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93949" w:rsidRPr="00FA27A3" w:rsidRDefault="00967C22"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158,47</w:t>
            </w:r>
            <w:r w:rsidR="00124C08" w:rsidRPr="00FA27A3">
              <w:rPr>
                <w:rFonts w:ascii="Times New Roman" w:eastAsia="SimSun" w:hAnsi="Times New Roman" w:cs="Times New Roman"/>
                <w:sz w:val="22"/>
                <w:szCs w:val="22"/>
                <w:lang w:eastAsia="zh-CN"/>
              </w:rPr>
              <w:t>8</w:t>
            </w:r>
          </w:p>
        </w:tc>
        <w:tc>
          <w:tcPr>
            <w:tcW w:w="270" w:type="dxa"/>
            <w:tcBorders>
              <w:left w:val="nil"/>
              <w:right w:val="nil"/>
            </w:tcBorders>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B93949" w:rsidRPr="00FA27A3" w:rsidRDefault="00967C22"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(144,965)</w:t>
            </w:r>
          </w:p>
        </w:tc>
        <w:tc>
          <w:tcPr>
            <w:tcW w:w="270" w:type="dxa"/>
            <w:tcBorders>
              <w:left w:val="nil"/>
              <w:right w:val="nil"/>
            </w:tcBorders>
          </w:tcPr>
          <w:p w:rsidR="00B93949" w:rsidRPr="00FA27A3" w:rsidRDefault="00B93949" w:rsidP="00B93949">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93949" w:rsidRPr="00FA27A3" w:rsidRDefault="00967C22"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733,59</w:t>
            </w:r>
            <w:r w:rsidR="001050D8" w:rsidRPr="00FA27A3">
              <w:rPr>
                <w:rFonts w:ascii="Times New Roman" w:eastAsia="SimSun" w:hAnsi="Times New Roman" w:cs="Times New Roman"/>
                <w:sz w:val="22"/>
                <w:szCs w:val="22"/>
                <w:lang w:eastAsia="zh-CN"/>
              </w:rPr>
              <w:t>4</w:t>
            </w:r>
          </w:p>
        </w:tc>
      </w:tr>
      <w:tr w:rsidR="00B93949" w:rsidRPr="00FA27A3" w:rsidTr="00B7276F">
        <w:trPr>
          <w:cantSplit/>
          <w:trHeight w:val="50"/>
        </w:trPr>
        <w:tc>
          <w:tcPr>
            <w:tcW w:w="3348" w:type="dxa"/>
            <w:tcBorders>
              <w:left w:val="nil"/>
              <w:bottom w:val="nil"/>
              <w:right w:val="nil"/>
            </w:tcBorders>
            <w:vAlign w:val="bottom"/>
          </w:tcPr>
          <w:p w:rsidR="00B93949" w:rsidRPr="00FA27A3" w:rsidRDefault="00B93949" w:rsidP="00B9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rPr>
            </w:pPr>
          </w:p>
        </w:tc>
        <w:tc>
          <w:tcPr>
            <w:tcW w:w="1260" w:type="dxa"/>
            <w:tcBorders>
              <w:left w:val="nil"/>
              <w:right w:val="nil"/>
            </w:tcBorders>
            <w:vAlign w:val="bottom"/>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right w:val="nil"/>
            </w:tcBorders>
            <w:vAlign w:val="bottom"/>
          </w:tcPr>
          <w:p w:rsidR="00B93949" w:rsidRPr="00FA27A3" w:rsidRDefault="00B93949" w:rsidP="00B93949">
            <w:pPr>
              <w:tabs>
                <w:tab w:val="decimal" w:pos="864"/>
              </w:tabs>
              <w:ind w:left="-72" w:right="-72"/>
              <w:jc w:val="right"/>
              <w:rPr>
                <w:rFonts w:ascii="Times New Roman" w:eastAsia="SimSun" w:hAnsi="Times New Roman" w:cs="Times New Roman"/>
                <w:sz w:val="22"/>
                <w:szCs w:val="22"/>
                <w:lang w:eastAsia="zh-CN"/>
              </w:rPr>
            </w:pPr>
          </w:p>
        </w:tc>
        <w:tc>
          <w:tcPr>
            <w:tcW w:w="270" w:type="dxa"/>
            <w:tcBorders>
              <w:left w:val="nil"/>
              <w:right w:val="nil"/>
            </w:tcBorders>
          </w:tcPr>
          <w:p w:rsidR="00B93949" w:rsidRPr="00FA27A3" w:rsidRDefault="00B93949" w:rsidP="00B93949">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right w:val="nil"/>
            </w:tcBorders>
            <w:vAlign w:val="bottom"/>
          </w:tcPr>
          <w:p w:rsidR="00B93949" w:rsidRPr="00FA27A3" w:rsidRDefault="00B93949" w:rsidP="00B93949">
            <w:pPr>
              <w:tabs>
                <w:tab w:val="decimal" w:pos="864"/>
              </w:tabs>
              <w:ind w:left="-72" w:right="-72"/>
              <w:jc w:val="right"/>
              <w:rPr>
                <w:rFonts w:ascii="Times New Roman" w:eastAsia="SimSun" w:hAnsi="Times New Roman" w:cs="Times New Roman"/>
                <w:sz w:val="22"/>
                <w:szCs w:val="22"/>
                <w:lang w:eastAsia="zh-CN"/>
              </w:rPr>
            </w:pPr>
          </w:p>
        </w:tc>
      </w:tr>
      <w:tr w:rsidR="00B93949" w:rsidRPr="00FA27A3" w:rsidTr="00B7276F">
        <w:trPr>
          <w:cantSplit/>
          <w:trHeight w:val="50"/>
        </w:trPr>
        <w:tc>
          <w:tcPr>
            <w:tcW w:w="3348" w:type="dxa"/>
            <w:tcBorders>
              <w:left w:val="nil"/>
              <w:bottom w:val="nil"/>
              <w:right w:val="nil"/>
            </w:tcBorders>
            <w:vAlign w:val="bottom"/>
          </w:tcPr>
          <w:p w:rsidR="00B93949" w:rsidRPr="00FA27A3" w:rsidRDefault="00B93949" w:rsidP="00B9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rPr>
                <w:rFonts w:ascii="Times New Roman" w:hAnsi="Times New Roman" w:cs="Times New Roman"/>
                <w:sz w:val="22"/>
                <w:szCs w:val="22"/>
                <w:cs/>
              </w:rPr>
            </w:pPr>
            <w:r w:rsidRPr="00FA27A3">
              <w:rPr>
                <w:rFonts w:ascii="Times New Roman" w:hAnsi="Times New Roman" w:cs="Times New Roman"/>
                <w:sz w:val="22"/>
                <w:szCs w:val="22"/>
              </w:rPr>
              <w:t>Total liabilities</w:t>
            </w:r>
          </w:p>
        </w:tc>
        <w:tc>
          <w:tcPr>
            <w:tcW w:w="1260" w:type="dxa"/>
            <w:tcBorders>
              <w:left w:val="nil"/>
              <w:bottom w:val="double" w:sz="4" w:space="0" w:color="auto"/>
              <w:right w:val="nil"/>
            </w:tcBorders>
            <w:vAlign w:val="bottom"/>
          </w:tcPr>
          <w:p w:rsidR="00B93949" w:rsidRPr="00F0150A" w:rsidRDefault="00967C22" w:rsidP="00F01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8"/>
                <w:lang w:eastAsia="zh-CN"/>
              </w:rPr>
            </w:pPr>
            <w:r w:rsidRPr="00F0150A">
              <w:rPr>
                <w:rFonts w:ascii="Times New Roman" w:eastAsia="SimSun" w:hAnsi="Times New Roman" w:cs="Times New Roman"/>
                <w:sz w:val="22"/>
                <w:szCs w:val="28"/>
                <w:lang w:eastAsia="zh-CN"/>
              </w:rPr>
              <w:t>72</w:t>
            </w:r>
            <w:r w:rsidR="001D6639" w:rsidRPr="00F0150A">
              <w:rPr>
                <w:rFonts w:ascii="Times New Roman" w:eastAsia="SimSun" w:hAnsi="Times New Roman" w:cs="Times New Roman"/>
                <w:sz w:val="22"/>
                <w:szCs w:val="28"/>
                <w:lang w:eastAsia="zh-CN"/>
              </w:rPr>
              <w:t>2,990</w:t>
            </w:r>
          </w:p>
        </w:tc>
        <w:tc>
          <w:tcPr>
            <w:tcW w:w="270" w:type="dxa"/>
            <w:tcBorders>
              <w:left w:val="nil"/>
              <w:right w:val="nil"/>
            </w:tcBorders>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93949" w:rsidRPr="00FA27A3" w:rsidRDefault="00967C22"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3,53</w:t>
            </w:r>
            <w:r w:rsidR="00124C08" w:rsidRPr="00FA27A3">
              <w:rPr>
                <w:rFonts w:ascii="Times New Roman" w:eastAsia="SimSun" w:hAnsi="Times New Roman" w:cs="Times New Roman"/>
                <w:sz w:val="22"/>
                <w:szCs w:val="22"/>
                <w:lang w:eastAsia="zh-CN"/>
              </w:rPr>
              <w:t>2</w:t>
            </w:r>
          </w:p>
        </w:tc>
        <w:tc>
          <w:tcPr>
            <w:tcW w:w="270" w:type="dxa"/>
            <w:tcBorders>
              <w:left w:val="nil"/>
              <w:right w:val="nil"/>
            </w:tcBorders>
          </w:tcPr>
          <w:p w:rsidR="00B93949" w:rsidRPr="00FA27A3" w:rsidRDefault="00B93949" w:rsidP="00B93949">
            <w:pPr>
              <w:tabs>
                <w:tab w:val="decimal" w:pos="720"/>
              </w:tabs>
              <w:ind w:left="-72" w:right="-72"/>
              <w:jc w:val="right"/>
              <w:rPr>
                <w:rFonts w:ascii="Times New Roman" w:eastAsia="SimSun" w:hAnsi="Times New Roman" w:cs="Times New Roman"/>
                <w:sz w:val="22"/>
                <w:szCs w:val="22"/>
                <w:lang w:eastAsia="zh-CN"/>
              </w:rPr>
            </w:pPr>
          </w:p>
        </w:tc>
        <w:tc>
          <w:tcPr>
            <w:tcW w:w="1440" w:type="dxa"/>
            <w:tcBorders>
              <w:left w:val="nil"/>
              <w:bottom w:val="double" w:sz="4" w:space="0" w:color="auto"/>
              <w:right w:val="nil"/>
            </w:tcBorders>
            <w:vAlign w:val="bottom"/>
          </w:tcPr>
          <w:p w:rsidR="00B93949" w:rsidRPr="00FA27A3" w:rsidRDefault="00967C22"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(10,57</w:t>
            </w:r>
            <w:r w:rsidR="00124C08" w:rsidRPr="00FA27A3">
              <w:rPr>
                <w:rFonts w:ascii="Times New Roman" w:eastAsia="SimSun" w:hAnsi="Times New Roman" w:cs="Times New Roman"/>
                <w:sz w:val="22"/>
                <w:szCs w:val="22"/>
                <w:lang w:eastAsia="zh-CN"/>
              </w:rPr>
              <w:t>1</w:t>
            </w:r>
            <w:r w:rsidRPr="00FA27A3">
              <w:rPr>
                <w:rFonts w:ascii="Times New Roman" w:eastAsia="SimSun" w:hAnsi="Times New Roman" w:cs="Times New Roman"/>
                <w:sz w:val="22"/>
                <w:szCs w:val="22"/>
                <w:lang w:eastAsia="zh-CN"/>
              </w:rPr>
              <w:t>)</w:t>
            </w:r>
          </w:p>
        </w:tc>
        <w:tc>
          <w:tcPr>
            <w:tcW w:w="270" w:type="dxa"/>
            <w:tcBorders>
              <w:left w:val="nil"/>
              <w:right w:val="nil"/>
            </w:tcBorders>
          </w:tcPr>
          <w:p w:rsidR="00B93949" w:rsidRPr="00FA27A3" w:rsidRDefault="00B93949" w:rsidP="00B93949">
            <w:pPr>
              <w:tabs>
                <w:tab w:val="decimal" w:pos="864"/>
              </w:tabs>
              <w:ind w:left="-72" w:right="-72"/>
              <w:jc w:val="right"/>
              <w:rPr>
                <w:rFonts w:ascii="Times New Roman" w:eastAsia="SimSun" w:hAnsi="Times New Roman" w:cs="Times New Roman"/>
                <w:sz w:val="22"/>
                <w:szCs w:val="22"/>
                <w:lang w:eastAsia="zh-CN"/>
              </w:rPr>
            </w:pPr>
          </w:p>
        </w:tc>
        <w:tc>
          <w:tcPr>
            <w:tcW w:w="1260" w:type="dxa"/>
            <w:tcBorders>
              <w:left w:val="nil"/>
              <w:bottom w:val="double" w:sz="4" w:space="0" w:color="auto"/>
              <w:right w:val="nil"/>
            </w:tcBorders>
            <w:vAlign w:val="bottom"/>
          </w:tcPr>
          <w:p w:rsidR="00B93949" w:rsidRPr="00FA27A3" w:rsidRDefault="00967C22"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eastAsia="SimSun" w:hAnsi="Times New Roman" w:cs="Times New Roman"/>
                <w:sz w:val="22"/>
                <w:szCs w:val="22"/>
                <w:lang w:eastAsia="zh-CN"/>
              </w:rPr>
            </w:pPr>
            <w:r w:rsidRPr="00FA27A3">
              <w:rPr>
                <w:rFonts w:ascii="Times New Roman" w:eastAsia="SimSun" w:hAnsi="Times New Roman" w:cs="Times New Roman"/>
                <w:sz w:val="22"/>
                <w:szCs w:val="22"/>
                <w:lang w:eastAsia="zh-CN"/>
              </w:rPr>
              <w:t>71</w:t>
            </w:r>
            <w:r w:rsidR="001D6639" w:rsidRPr="00FA27A3">
              <w:rPr>
                <w:rFonts w:ascii="Times New Roman" w:eastAsia="SimSun" w:hAnsi="Times New Roman" w:cs="Times New Roman"/>
                <w:sz w:val="22"/>
                <w:szCs w:val="22"/>
                <w:lang w:eastAsia="zh-CN"/>
              </w:rPr>
              <w:t>5,951</w:t>
            </w:r>
          </w:p>
        </w:tc>
      </w:tr>
    </w:tbl>
    <w:p w:rsidR="00434AFC" w:rsidRPr="00FA27A3" w:rsidRDefault="00434AFC" w:rsidP="0062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434AFC" w:rsidRPr="00FA27A3" w:rsidRDefault="00A02F5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22</w:t>
      </w:r>
      <w:r w:rsidR="006C41C1" w:rsidRPr="00FA27A3">
        <w:rPr>
          <w:rFonts w:ascii="Times New Roman" w:hAnsi="Times New Roman" w:cs="Times New Roman"/>
          <w:b/>
          <w:bCs/>
          <w:sz w:val="24"/>
          <w:szCs w:val="24"/>
        </w:rPr>
        <w:tab/>
        <w:t>Other income</w:t>
      </w:r>
    </w:p>
    <w:p w:rsidR="00434AFC" w:rsidRPr="00FA27A3" w:rsidRDefault="00434AFC"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tbl>
      <w:tblPr>
        <w:tblW w:w="9360" w:type="dxa"/>
        <w:tblInd w:w="450" w:type="dxa"/>
        <w:tblLayout w:type="fixed"/>
        <w:tblLook w:val="01E0"/>
      </w:tblPr>
      <w:tblGrid>
        <w:gridCol w:w="3240"/>
        <w:gridCol w:w="1350"/>
        <w:gridCol w:w="270"/>
        <w:gridCol w:w="1260"/>
        <w:gridCol w:w="236"/>
        <w:gridCol w:w="1474"/>
        <w:gridCol w:w="270"/>
        <w:gridCol w:w="1260"/>
      </w:tblGrid>
      <w:tr w:rsidR="006C41C1" w:rsidRPr="00FA27A3" w:rsidTr="001B4800">
        <w:tc>
          <w:tcPr>
            <w:tcW w:w="3240" w:type="dxa"/>
          </w:tcPr>
          <w:p w:rsidR="006C41C1" w:rsidRPr="00FA27A3" w:rsidRDefault="006C41C1"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880" w:type="dxa"/>
            <w:gridSpan w:val="3"/>
          </w:tcPr>
          <w:p w:rsidR="006C41C1" w:rsidRPr="00FA27A3" w:rsidRDefault="006C41C1"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6C41C1" w:rsidRPr="00FA27A3" w:rsidRDefault="00A9701C"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w:t>
            </w:r>
            <w:r w:rsidR="006C41C1" w:rsidRPr="00FA27A3">
              <w:rPr>
                <w:rFonts w:ascii="Times New Roman" w:hAnsi="Times New Roman" w:cs="Times New Roman"/>
                <w:b/>
                <w:bCs/>
                <w:sz w:val="22"/>
                <w:szCs w:val="22"/>
              </w:rPr>
              <w:t>inancial statements</w:t>
            </w:r>
          </w:p>
        </w:tc>
        <w:tc>
          <w:tcPr>
            <w:tcW w:w="236" w:type="dxa"/>
          </w:tcPr>
          <w:p w:rsidR="006C41C1" w:rsidRPr="00FA27A3" w:rsidRDefault="006C41C1"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3004" w:type="dxa"/>
            <w:gridSpan w:val="3"/>
          </w:tcPr>
          <w:p w:rsidR="006C41C1" w:rsidRPr="00FA27A3" w:rsidRDefault="006C41C1"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 xml:space="preserve">Separate </w:t>
            </w:r>
          </w:p>
          <w:p w:rsidR="006C41C1" w:rsidRPr="00FA27A3" w:rsidRDefault="006C41C1"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w:t>
            </w:r>
          </w:p>
        </w:tc>
      </w:tr>
      <w:tr w:rsidR="00A43FA0" w:rsidRPr="00FA27A3" w:rsidTr="001B4800">
        <w:tc>
          <w:tcPr>
            <w:tcW w:w="3240" w:type="dxa"/>
          </w:tcPr>
          <w:p w:rsidR="00A43FA0" w:rsidRPr="00FA27A3" w:rsidRDefault="00A43FA0" w:rsidP="00A43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A43FA0" w:rsidRPr="001F2BEE" w:rsidRDefault="00A43FA0" w:rsidP="00A43FA0">
            <w:pPr>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43FA0" w:rsidRPr="001F2BEE" w:rsidRDefault="00A43FA0" w:rsidP="00A43FA0">
            <w:pPr>
              <w:jc w:val="center"/>
              <w:rPr>
                <w:rFonts w:ascii="Times New Roman" w:hAnsi="Times New Roman" w:cs="Times New Roman"/>
                <w:sz w:val="22"/>
                <w:szCs w:val="22"/>
              </w:rPr>
            </w:pPr>
          </w:p>
        </w:tc>
        <w:tc>
          <w:tcPr>
            <w:tcW w:w="1260" w:type="dxa"/>
          </w:tcPr>
          <w:p w:rsidR="00A43FA0" w:rsidRPr="001F2BEE" w:rsidRDefault="00A43FA0" w:rsidP="00A43FA0">
            <w:pPr>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A43FA0" w:rsidRPr="00FA27A3" w:rsidRDefault="00A43FA0" w:rsidP="00A43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474" w:type="dxa"/>
          </w:tcPr>
          <w:p w:rsidR="00A43FA0" w:rsidRPr="001F2BEE" w:rsidRDefault="00A43FA0" w:rsidP="00A43FA0">
            <w:pPr>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43FA0" w:rsidRPr="001F2BEE" w:rsidRDefault="00A43FA0" w:rsidP="00A43FA0">
            <w:pPr>
              <w:jc w:val="center"/>
              <w:rPr>
                <w:rFonts w:ascii="Times New Roman" w:hAnsi="Times New Roman" w:cs="Times New Roman"/>
                <w:sz w:val="22"/>
                <w:szCs w:val="22"/>
              </w:rPr>
            </w:pPr>
          </w:p>
        </w:tc>
        <w:tc>
          <w:tcPr>
            <w:tcW w:w="1260" w:type="dxa"/>
          </w:tcPr>
          <w:p w:rsidR="00A43FA0" w:rsidRPr="001F2BEE" w:rsidRDefault="00A43FA0" w:rsidP="00A43FA0">
            <w:pPr>
              <w:jc w:val="center"/>
              <w:rPr>
                <w:rFonts w:ascii="Times New Roman" w:hAnsi="Times New Roman" w:cs="Times New Roman"/>
                <w:sz w:val="22"/>
                <w:szCs w:val="22"/>
              </w:rPr>
            </w:pPr>
            <w:r>
              <w:rPr>
                <w:rFonts w:ascii="Times New Roman" w:hAnsi="Times New Roman" w:cs="Times New Roman"/>
                <w:sz w:val="22"/>
                <w:szCs w:val="22"/>
              </w:rPr>
              <w:t>2017</w:t>
            </w:r>
          </w:p>
        </w:tc>
      </w:tr>
      <w:tr w:rsidR="00A43FA0" w:rsidRPr="00FA27A3" w:rsidTr="001B4800">
        <w:tc>
          <w:tcPr>
            <w:tcW w:w="3240" w:type="dxa"/>
          </w:tcPr>
          <w:p w:rsidR="00A43FA0" w:rsidRPr="00FA27A3" w:rsidRDefault="00A43FA0" w:rsidP="00A43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120" w:type="dxa"/>
            <w:gridSpan w:val="7"/>
          </w:tcPr>
          <w:p w:rsidR="00A43FA0" w:rsidRPr="00FA27A3" w:rsidRDefault="00A43FA0" w:rsidP="00A43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2D4E0F" w:rsidRPr="00FA27A3" w:rsidTr="001B4800">
        <w:tc>
          <w:tcPr>
            <w:tcW w:w="3240" w:type="dxa"/>
          </w:tcPr>
          <w:p w:rsidR="002D4E0F" w:rsidRPr="00FA27A3" w:rsidRDefault="002D4E0F" w:rsidP="002D4E0F">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Rental income</w:t>
            </w:r>
          </w:p>
        </w:tc>
        <w:tc>
          <w:tcPr>
            <w:tcW w:w="1350" w:type="dxa"/>
          </w:tcPr>
          <w:p w:rsidR="002D4E0F" w:rsidRDefault="002D4E0F" w:rsidP="002D4E0F">
            <w:pPr>
              <w:pStyle w:val="acctfourfigures"/>
              <w:tabs>
                <w:tab w:val="clear" w:pos="765"/>
                <w:tab w:val="decimal" w:pos="1062"/>
              </w:tabs>
              <w:spacing w:line="240" w:lineRule="atLeast"/>
              <w:ind w:right="-108"/>
              <w:rPr>
                <w:szCs w:val="22"/>
              </w:rPr>
            </w:pPr>
            <w:r>
              <w:rPr>
                <w:szCs w:val="22"/>
              </w:rPr>
              <w:t>2,059</w:t>
            </w:r>
          </w:p>
        </w:tc>
        <w:tc>
          <w:tcPr>
            <w:tcW w:w="270"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tcPr>
          <w:p w:rsidR="002D4E0F" w:rsidRPr="00FA27A3" w:rsidRDefault="002D4E0F" w:rsidP="002D4E0F">
            <w:pPr>
              <w:pStyle w:val="acctfourfigures"/>
              <w:tabs>
                <w:tab w:val="clear" w:pos="765"/>
                <w:tab w:val="decimal" w:pos="972"/>
              </w:tabs>
              <w:spacing w:line="240" w:lineRule="atLeast"/>
              <w:ind w:right="-108"/>
              <w:rPr>
                <w:szCs w:val="22"/>
              </w:rPr>
            </w:pPr>
            <w:r>
              <w:rPr>
                <w:szCs w:val="22"/>
              </w:rPr>
              <w:t>303</w:t>
            </w:r>
          </w:p>
        </w:tc>
        <w:tc>
          <w:tcPr>
            <w:tcW w:w="236"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474" w:type="dxa"/>
          </w:tcPr>
          <w:p w:rsidR="002D4E0F" w:rsidRPr="00FA27A3" w:rsidRDefault="002D4E0F" w:rsidP="001B4800">
            <w:pPr>
              <w:pStyle w:val="acctfourfigures"/>
              <w:tabs>
                <w:tab w:val="clear" w:pos="765"/>
                <w:tab w:val="decimal" w:pos="1096"/>
              </w:tabs>
              <w:spacing w:line="240" w:lineRule="atLeast"/>
              <w:ind w:right="-117"/>
              <w:rPr>
                <w:szCs w:val="22"/>
              </w:rPr>
            </w:pPr>
            <w:r>
              <w:rPr>
                <w:szCs w:val="22"/>
              </w:rPr>
              <w:t>4,912</w:t>
            </w:r>
          </w:p>
        </w:tc>
        <w:tc>
          <w:tcPr>
            <w:tcW w:w="270" w:type="dxa"/>
          </w:tcPr>
          <w:p w:rsidR="002D4E0F" w:rsidRPr="00FA27A3" w:rsidRDefault="002D4E0F" w:rsidP="002D4E0F">
            <w:pPr>
              <w:pStyle w:val="acctfourfigures"/>
              <w:tabs>
                <w:tab w:val="clear" w:pos="765"/>
                <w:tab w:val="decimal" w:pos="1062"/>
              </w:tabs>
              <w:spacing w:line="240" w:lineRule="atLeast"/>
              <w:rPr>
                <w:szCs w:val="22"/>
              </w:rPr>
            </w:pPr>
          </w:p>
        </w:tc>
        <w:tc>
          <w:tcPr>
            <w:tcW w:w="1260" w:type="dxa"/>
          </w:tcPr>
          <w:p w:rsidR="002D4E0F" w:rsidRPr="00FA27A3" w:rsidRDefault="002D4E0F" w:rsidP="001B4800">
            <w:pPr>
              <w:pStyle w:val="acctfourfigures"/>
              <w:tabs>
                <w:tab w:val="clear" w:pos="765"/>
                <w:tab w:val="decimal" w:pos="972"/>
              </w:tabs>
              <w:spacing w:line="240" w:lineRule="atLeast"/>
              <w:ind w:right="-117"/>
              <w:rPr>
                <w:szCs w:val="22"/>
              </w:rPr>
            </w:pPr>
            <w:r>
              <w:rPr>
                <w:szCs w:val="22"/>
              </w:rPr>
              <w:t>1,761</w:t>
            </w:r>
          </w:p>
        </w:tc>
      </w:tr>
      <w:tr w:rsidR="002D4E0F" w:rsidRPr="00FA27A3" w:rsidTr="001B4800">
        <w:tc>
          <w:tcPr>
            <w:tcW w:w="3240" w:type="dxa"/>
          </w:tcPr>
          <w:p w:rsidR="002D4E0F" w:rsidRPr="00FA27A3" w:rsidRDefault="002D4E0F" w:rsidP="002D4E0F">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Gain on disposal of assets</w:t>
            </w:r>
          </w:p>
        </w:tc>
        <w:tc>
          <w:tcPr>
            <w:tcW w:w="1350" w:type="dxa"/>
          </w:tcPr>
          <w:p w:rsidR="002D4E0F" w:rsidRPr="00FA27A3" w:rsidRDefault="002D4E0F" w:rsidP="002D4E0F">
            <w:pPr>
              <w:pStyle w:val="acctfourfigures"/>
              <w:tabs>
                <w:tab w:val="clear" w:pos="765"/>
                <w:tab w:val="decimal" w:pos="1062"/>
              </w:tabs>
              <w:spacing w:line="240" w:lineRule="atLeast"/>
              <w:ind w:right="-108"/>
              <w:rPr>
                <w:szCs w:val="22"/>
              </w:rPr>
            </w:pPr>
            <w:r>
              <w:rPr>
                <w:szCs w:val="22"/>
              </w:rPr>
              <w:t>1,058</w:t>
            </w:r>
          </w:p>
        </w:tc>
        <w:tc>
          <w:tcPr>
            <w:tcW w:w="270"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tcPr>
          <w:p w:rsidR="002D4E0F" w:rsidRPr="00FA27A3" w:rsidRDefault="002D4E0F" w:rsidP="002D4E0F">
            <w:pPr>
              <w:pStyle w:val="acctfourfigures"/>
              <w:tabs>
                <w:tab w:val="clear" w:pos="765"/>
                <w:tab w:val="decimal" w:pos="972"/>
              </w:tabs>
              <w:spacing w:line="240" w:lineRule="atLeast"/>
              <w:ind w:right="-108"/>
              <w:rPr>
                <w:szCs w:val="22"/>
              </w:rPr>
            </w:pPr>
            <w:r w:rsidRPr="00FA27A3">
              <w:rPr>
                <w:szCs w:val="22"/>
              </w:rPr>
              <w:t>59</w:t>
            </w:r>
          </w:p>
        </w:tc>
        <w:tc>
          <w:tcPr>
            <w:tcW w:w="236"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474" w:type="dxa"/>
          </w:tcPr>
          <w:p w:rsidR="002D4E0F" w:rsidRPr="00FA27A3" w:rsidRDefault="002D4E0F" w:rsidP="001B4800">
            <w:pPr>
              <w:pStyle w:val="acctfourfigures"/>
              <w:tabs>
                <w:tab w:val="clear" w:pos="765"/>
                <w:tab w:val="decimal" w:pos="1096"/>
              </w:tabs>
              <w:spacing w:line="240" w:lineRule="atLeast"/>
              <w:ind w:right="-117"/>
              <w:rPr>
                <w:szCs w:val="22"/>
              </w:rPr>
            </w:pPr>
            <w:r>
              <w:rPr>
                <w:szCs w:val="22"/>
              </w:rPr>
              <w:t>1,063</w:t>
            </w:r>
          </w:p>
        </w:tc>
        <w:tc>
          <w:tcPr>
            <w:tcW w:w="270"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tcPr>
          <w:p w:rsidR="002D4E0F" w:rsidRPr="00FA27A3" w:rsidRDefault="002D4E0F" w:rsidP="001B4800">
            <w:pPr>
              <w:pStyle w:val="acctfourfigures"/>
              <w:tabs>
                <w:tab w:val="clear" w:pos="765"/>
                <w:tab w:val="decimal" w:pos="612"/>
              </w:tabs>
              <w:spacing w:line="240" w:lineRule="atLeast"/>
              <w:ind w:right="11"/>
              <w:rPr>
                <w:szCs w:val="22"/>
              </w:rPr>
            </w:pPr>
            <w:r w:rsidRPr="00FA27A3">
              <w:rPr>
                <w:szCs w:val="22"/>
              </w:rPr>
              <w:t>-</w:t>
            </w:r>
          </w:p>
        </w:tc>
      </w:tr>
      <w:tr w:rsidR="002D4E0F" w:rsidRPr="00FA27A3" w:rsidTr="001B4800">
        <w:tc>
          <w:tcPr>
            <w:tcW w:w="3240" w:type="dxa"/>
          </w:tcPr>
          <w:p w:rsidR="002D4E0F" w:rsidRPr="00FA27A3" w:rsidRDefault="002D4E0F" w:rsidP="002D4E0F">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Interest income</w:t>
            </w:r>
          </w:p>
        </w:tc>
        <w:tc>
          <w:tcPr>
            <w:tcW w:w="1350" w:type="dxa"/>
          </w:tcPr>
          <w:p w:rsidR="002D4E0F" w:rsidRPr="00FA27A3" w:rsidRDefault="002D4E0F" w:rsidP="002D4E0F">
            <w:pPr>
              <w:pStyle w:val="acctfourfigures"/>
              <w:tabs>
                <w:tab w:val="clear" w:pos="765"/>
                <w:tab w:val="decimal" w:pos="1062"/>
              </w:tabs>
              <w:spacing w:line="240" w:lineRule="atLeast"/>
              <w:ind w:right="-108"/>
              <w:rPr>
                <w:szCs w:val="22"/>
              </w:rPr>
            </w:pPr>
            <w:r>
              <w:rPr>
                <w:szCs w:val="22"/>
              </w:rPr>
              <w:t>182</w:t>
            </w:r>
          </w:p>
        </w:tc>
        <w:tc>
          <w:tcPr>
            <w:tcW w:w="270"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tcPr>
          <w:p w:rsidR="002D4E0F" w:rsidRPr="00FA27A3" w:rsidRDefault="002D4E0F" w:rsidP="002D4E0F">
            <w:pPr>
              <w:pStyle w:val="acctfourfigures"/>
              <w:tabs>
                <w:tab w:val="clear" w:pos="765"/>
                <w:tab w:val="decimal" w:pos="972"/>
              </w:tabs>
              <w:spacing w:line="240" w:lineRule="atLeast"/>
              <w:ind w:right="-108"/>
              <w:rPr>
                <w:szCs w:val="22"/>
              </w:rPr>
            </w:pPr>
            <w:r w:rsidRPr="00FA27A3">
              <w:rPr>
                <w:szCs w:val="22"/>
              </w:rPr>
              <w:t>236</w:t>
            </w:r>
          </w:p>
        </w:tc>
        <w:tc>
          <w:tcPr>
            <w:tcW w:w="236"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474" w:type="dxa"/>
          </w:tcPr>
          <w:p w:rsidR="002D4E0F" w:rsidRPr="00FA27A3" w:rsidRDefault="002D4E0F" w:rsidP="001B4800">
            <w:pPr>
              <w:pStyle w:val="acctfourfigures"/>
              <w:tabs>
                <w:tab w:val="clear" w:pos="765"/>
                <w:tab w:val="decimal" w:pos="1096"/>
              </w:tabs>
              <w:spacing w:line="240" w:lineRule="atLeast"/>
              <w:ind w:right="-117"/>
              <w:rPr>
                <w:szCs w:val="22"/>
              </w:rPr>
            </w:pPr>
            <w:r>
              <w:rPr>
                <w:szCs w:val="22"/>
              </w:rPr>
              <w:t>103</w:t>
            </w:r>
          </w:p>
        </w:tc>
        <w:tc>
          <w:tcPr>
            <w:tcW w:w="270" w:type="dxa"/>
          </w:tcPr>
          <w:p w:rsidR="002D4E0F" w:rsidRPr="00FA27A3" w:rsidRDefault="002D4E0F" w:rsidP="002D4E0F">
            <w:pPr>
              <w:pStyle w:val="acctfourfigures"/>
              <w:tabs>
                <w:tab w:val="clear" w:pos="765"/>
                <w:tab w:val="decimal" w:pos="1062"/>
              </w:tabs>
              <w:spacing w:line="240" w:lineRule="atLeast"/>
              <w:rPr>
                <w:szCs w:val="22"/>
              </w:rPr>
            </w:pPr>
          </w:p>
        </w:tc>
        <w:tc>
          <w:tcPr>
            <w:tcW w:w="1260" w:type="dxa"/>
          </w:tcPr>
          <w:p w:rsidR="002D4E0F" w:rsidRPr="00FA27A3" w:rsidRDefault="002D4E0F" w:rsidP="001B4800">
            <w:pPr>
              <w:pStyle w:val="acctfourfigures"/>
              <w:tabs>
                <w:tab w:val="clear" w:pos="765"/>
                <w:tab w:val="decimal" w:pos="972"/>
              </w:tabs>
              <w:spacing w:line="240" w:lineRule="atLeast"/>
              <w:ind w:right="-117"/>
              <w:rPr>
                <w:szCs w:val="22"/>
              </w:rPr>
            </w:pPr>
            <w:r w:rsidRPr="00FA27A3">
              <w:rPr>
                <w:szCs w:val="22"/>
              </w:rPr>
              <w:t>164</w:t>
            </w:r>
          </w:p>
        </w:tc>
      </w:tr>
      <w:tr w:rsidR="002D4E0F" w:rsidRPr="00FA27A3" w:rsidTr="001B4800">
        <w:tc>
          <w:tcPr>
            <w:tcW w:w="3240" w:type="dxa"/>
          </w:tcPr>
          <w:p w:rsidR="002D4E0F" w:rsidRPr="00FA27A3" w:rsidRDefault="002D4E0F" w:rsidP="002D4E0F">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Net gain on foreign exchange</w:t>
            </w:r>
          </w:p>
        </w:tc>
        <w:tc>
          <w:tcPr>
            <w:tcW w:w="1350" w:type="dxa"/>
          </w:tcPr>
          <w:p w:rsidR="002D4E0F" w:rsidRPr="00FA27A3" w:rsidRDefault="002D4E0F" w:rsidP="0071546B">
            <w:pPr>
              <w:pStyle w:val="acctfourfigures"/>
              <w:tabs>
                <w:tab w:val="clear" w:pos="765"/>
                <w:tab w:val="decimal" w:pos="1062"/>
              </w:tabs>
              <w:spacing w:line="240" w:lineRule="atLeast"/>
              <w:ind w:right="-108"/>
              <w:rPr>
                <w:szCs w:val="22"/>
              </w:rPr>
            </w:pPr>
            <w:r>
              <w:rPr>
                <w:szCs w:val="22"/>
              </w:rPr>
              <w:t>92</w:t>
            </w:r>
          </w:p>
        </w:tc>
        <w:tc>
          <w:tcPr>
            <w:tcW w:w="270"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tcPr>
          <w:p w:rsidR="002D4E0F" w:rsidRPr="00FA27A3" w:rsidRDefault="002D4E0F" w:rsidP="002D4E0F">
            <w:pPr>
              <w:pStyle w:val="acctfourfigures"/>
              <w:tabs>
                <w:tab w:val="clear" w:pos="765"/>
                <w:tab w:val="decimal" w:pos="972"/>
              </w:tabs>
              <w:spacing w:line="240" w:lineRule="atLeast"/>
              <w:ind w:right="-108"/>
              <w:rPr>
                <w:szCs w:val="22"/>
              </w:rPr>
            </w:pPr>
            <w:r w:rsidRPr="00FA27A3">
              <w:rPr>
                <w:szCs w:val="22"/>
              </w:rPr>
              <w:t>3,690</w:t>
            </w:r>
          </w:p>
        </w:tc>
        <w:tc>
          <w:tcPr>
            <w:tcW w:w="236" w:type="dxa"/>
          </w:tcPr>
          <w:p w:rsidR="002D4E0F" w:rsidRPr="00FA27A3" w:rsidRDefault="002D4E0F" w:rsidP="002D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474" w:type="dxa"/>
          </w:tcPr>
          <w:p w:rsidR="002D4E0F" w:rsidRPr="00FA27A3" w:rsidRDefault="002D4E0F" w:rsidP="001B4800">
            <w:pPr>
              <w:pStyle w:val="acctfourfigures"/>
              <w:tabs>
                <w:tab w:val="clear" w:pos="765"/>
                <w:tab w:val="decimal" w:pos="1096"/>
              </w:tabs>
              <w:spacing w:line="240" w:lineRule="atLeast"/>
              <w:ind w:right="-117"/>
              <w:rPr>
                <w:szCs w:val="22"/>
              </w:rPr>
            </w:pPr>
            <w:r>
              <w:rPr>
                <w:szCs w:val="22"/>
              </w:rPr>
              <w:t>92</w:t>
            </w:r>
          </w:p>
        </w:tc>
        <w:tc>
          <w:tcPr>
            <w:tcW w:w="270" w:type="dxa"/>
          </w:tcPr>
          <w:p w:rsidR="002D4E0F" w:rsidRPr="00FA27A3" w:rsidRDefault="002D4E0F" w:rsidP="002D4E0F">
            <w:pPr>
              <w:pStyle w:val="acctfourfigures"/>
              <w:tabs>
                <w:tab w:val="clear" w:pos="765"/>
                <w:tab w:val="decimal" w:pos="1062"/>
              </w:tabs>
              <w:spacing w:line="240" w:lineRule="atLeast"/>
              <w:rPr>
                <w:szCs w:val="22"/>
              </w:rPr>
            </w:pPr>
          </w:p>
        </w:tc>
        <w:tc>
          <w:tcPr>
            <w:tcW w:w="1260" w:type="dxa"/>
          </w:tcPr>
          <w:p w:rsidR="002D4E0F" w:rsidRPr="00FA27A3" w:rsidRDefault="002D4E0F" w:rsidP="001B4800">
            <w:pPr>
              <w:pStyle w:val="acctfourfigures"/>
              <w:tabs>
                <w:tab w:val="clear" w:pos="765"/>
                <w:tab w:val="decimal" w:pos="972"/>
              </w:tabs>
              <w:spacing w:line="240" w:lineRule="atLeast"/>
              <w:ind w:right="-117"/>
              <w:rPr>
                <w:szCs w:val="22"/>
              </w:rPr>
            </w:pPr>
            <w:r w:rsidRPr="00FA27A3">
              <w:rPr>
                <w:szCs w:val="22"/>
              </w:rPr>
              <w:t>3,690</w:t>
            </w:r>
          </w:p>
        </w:tc>
      </w:tr>
      <w:tr w:rsidR="001B4800" w:rsidRPr="00FA27A3" w:rsidTr="001B4800">
        <w:tc>
          <w:tcPr>
            <w:tcW w:w="3240" w:type="dxa"/>
          </w:tcPr>
          <w:p w:rsidR="001B4800" w:rsidRPr="00FA27A3" w:rsidRDefault="001B4800" w:rsidP="001B4800">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Dividends income</w:t>
            </w:r>
          </w:p>
        </w:tc>
        <w:tc>
          <w:tcPr>
            <w:tcW w:w="1350"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tcPr>
          <w:p w:rsidR="001B4800" w:rsidRPr="00FA27A3" w:rsidRDefault="001B4800" w:rsidP="001B4800">
            <w:pPr>
              <w:pStyle w:val="acctfourfigures"/>
              <w:tabs>
                <w:tab w:val="clear" w:pos="765"/>
                <w:tab w:val="decimal" w:pos="612"/>
              </w:tabs>
              <w:spacing w:line="240" w:lineRule="atLeast"/>
              <w:ind w:right="11"/>
              <w:rPr>
                <w:szCs w:val="22"/>
              </w:rPr>
            </w:pPr>
            <w:r w:rsidRPr="00FA27A3">
              <w:rPr>
                <w:szCs w:val="22"/>
              </w:rPr>
              <w:t>-</w:t>
            </w:r>
          </w:p>
        </w:tc>
        <w:tc>
          <w:tcPr>
            <w:tcW w:w="236"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474" w:type="dxa"/>
          </w:tcPr>
          <w:p w:rsidR="001B4800" w:rsidRPr="00FA27A3" w:rsidRDefault="001B4800" w:rsidP="001B4800">
            <w:pPr>
              <w:pStyle w:val="acctfourfigures"/>
              <w:tabs>
                <w:tab w:val="clear" w:pos="765"/>
                <w:tab w:val="decimal" w:pos="736"/>
              </w:tabs>
              <w:spacing w:line="240" w:lineRule="atLeast"/>
              <w:ind w:right="11"/>
              <w:rPr>
                <w:szCs w:val="22"/>
              </w:rPr>
            </w:pPr>
            <w:r>
              <w:rPr>
                <w:szCs w:val="22"/>
              </w:rPr>
              <w:t>-</w:t>
            </w:r>
          </w:p>
        </w:tc>
        <w:tc>
          <w:tcPr>
            <w:tcW w:w="270" w:type="dxa"/>
          </w:tcPr>
          <w:p w:rsidR="001B4800" w:rsidRPr="00FA27A3" w:rsidRDefault="001B4800" w:rsidP="001B4800">
            <w:pPr>
              <w:pStyle w:val="acctfourfigures"/>
              <w:tabs>
                <w:tab w:val="clear" w:pos="765"/>
                <w:tab w:val="decimal" w:pos="1062"/>
              </w:tabs>
              <w:spacing w:line="240" w:lineRule="atLeast"/>
              <w:rPr>
                <w:szCs w:val="22"/>
              </w:rPr>
            </w:pPr>
          </w:p>
        </w:tc>
        <w:tc>
          <w:tcPr>
            <w:tcW w:w="1260" w:type="dxa"/>
          </w:tcPr>
          <w:p w:rsidR="001B4800" w:rsidRPr="00FA27A3" w:rsidRDefault="001B4800" w:rsidP="001B4800">
            <w:pPr>
              <w:pStyle w:val="acctfourfigures"/>
              <w:tabs>
                <w:tab w:val="clear" w:pos="765"/>
                <w:tab w:val="decimal" w:pos="972"/>
              </w:tabs>
              <w:spacing w:line="240" w:lineRule="atLeast"/>
              <w:ind w:right="-117"/>
              <w:rPr>
                <w:szCs w:val="22"/>
              </w:rPr>
            </w:pPr>
            <w:r w:rsidRPr="00FA27A3">
              <w:rPr>
                <w:szCs w:val="22"/>
              </w:rPr>
              <w:t>38,020</w:t>
            </w:r>
          </w:p>
        </w:tc>
      </w:tr>
      <w:tr w:rsidR="001B4800" w:rsidRPr="00FA27A3" w:rsidTr="001B4800">
        <w:tc>
          <w:tcPr>
            <w:tcW w:w="3240" w:type="dxa"/>
          </w:tcPr>
          <w:p w:rsidR="001B4800" w:rsidRPr="00FA27A3" w:rsidRDefault="001B4800" w:rsidP="001B4800">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Gain on current investments</w:t>
            </w:r>
          </w:p>
        </w:tc>
        <w:tc>
          <w:tcPr>
            <w:tcW w:w="1350"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72"/>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shd w:val="clear" w:color="auto" w:fill="auto"/>
          </w:tcPr>
          <w:p w:rsidR="001B4800" w:rsidRPr="00FA27A3" w:rsidRDefault="001B4800" w:rsidP="001B4800">
            <w:pPr>
              <w:pStyle w:val="acctfourfigures"/>
              <w:tabs>
                <w:tab w:val="clear" w:pos="765"/>
                <w:tab w:val="decimal" w:pos="972"/>
              </w:tabs>
              <w:spacing w:line="240" w:lineRule="atLeast"/>
              <w:ind w:right="-108"/>
              <w:rPr>
                <w:szCs w:val="22"/>
              </w:rPr>
            </w:pPr>
            <w:r w:rsidRPr="00FA27A3">
              <w:rPr>
                <w:szCs w:val="22"/>
              </w:rPr>
              <w:t>91</w:t>
            </w:r>
          </w:p>
        </w:tc>
        <w:tc>
          <w:tcPr>
            <w:tcW w:w="236"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474" w:type="dxa"/>
          </w:tcPr>
          <w:p w:rsidR="001B4800" w:rsidRPr="00FA27A3" w:rsidRDefault="001B4800" w:rsidP="001B4800">
            <w:pPr>
              <w:pStyle w:val="acctfourfigures"/>
              <w:tabs>
                <w:tab w:val="clear" w:pos="765"/>
                <w:tab w:val="decimal" w:pos="736"/>
              </w:tabs>
              <w:spacing w:line="240" w:lineRule="atLeast"/>
              <w:ind w:right="11"/>
              <w:rPr>
                <w:szCs w:val="22"/>
              </w:rPr>
            </w:pPr>
            <w:r>
              <w:rPr>
                <w:szCs w:val="22"/>
              </w:rPr>
              <w:t>-</w:t>
            </w:r>
          </w:p>
        </w:tc>
        <w:tc>
          <w:tcPr>
            <w:tcW w:w="270" w:type="dxa"/>
          </w:tcPr>
          <w:p w:rsidR="001B4800" w:rsidRPr="00FA27A3" w:rsidRDefault="001B4800" w:rsidP="001B4800">
            <w:pPr>
              <w:pStyle w:val="acctfourfigures"/>
              <w:tabs>
                <w:tab w:val="clear" w:pos="765"/>
                <w:tab w:val="decimal" w:pos="1062"/>
              </w:tabs>
              <w:spacing w:line="240" w:lineRule="atLeast"/>
              <w:rPr>
                <w:szCs w:val="22"/>
              </w:rPr>
            </w:pPr>
          </w:p>
        </w:tc>
        <w:tc>
          <w:tcPr>
            <w:tcW w:w="1260" w:type="dxa"/>
            <w:shd w:val="clear" w:color="auto" w:fill="auto"/>
          </w:tcPr>
          <w:p w:rsidR="001B4800" w:rsidRPr="00FA27A3" w:rsidRDefault="001B4800" w:rsidP="001B4800">
            <w:pPr>
              <w:pStyle w:val="acctfourfigures"/>
              <w:tabs>
                <w:tab w:val="clear" w:pos="765"/>
                <w:tab w:val="decimal" w:pos="972"/>
              </w:tabs>
              <w:spacing w:line="240" w:lineRule="atLeast"/>
              <w:ind w:right="-117"/>
              <w:rPr>
                <w:szCs w:val="22"/>
              </w:rPr>
            </w:pPr>
            <w:r w:rsidRPr="00FA27A3">
              <w:rPr>
                <w:szCs w:val="22"/>
              </w:rPr>
              <w:t>70</w:t>
            </w:r>
          </w:p>
        </w:tc>
      </w:tr>
      <w:tr w:rsidR="001B4800" w:rsidRPr="00FA27A3" w:rsidTr="001B4800">
        <w:tc>
          <w:tcPr>
            <w:tcW w:w="3240" w:type="dxa"/>
          </w:tcPr>
          <w:p w:rsidR="001B4800" w:rsidRPr="00FA27A3" w:rsidRDefault="001B4800" w:rsidP="001B4800">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50" w:type="dxa"/>
          </w:tcPr>
          <w:p w:rsidR="001B4800" w:rsidRPr="00FA27A3" w:rsidRDefault="001B4800" w:rsidP="001B4800">
            <w:pPr>
              <w:pStyle w:val="acctfourfigures"/>
              <w:tabs>
                <w:tab w:val="clear" w:pos="765"/>
                <w:tab w:val="decimal" w:pos="1062"/>
              </w:tabs>
              <w:spacing w:line="240" w:lineRule="atLeast"/>
              <w:ind w:right="-108"/>
              <w:rPr>
                <w:szCs w:val="22"/>
                <w:lang w:bidi="th-TH"/>
              </w:rPr>
            </w:pPr>
            <w:r>
              <w:rPr>
                <w:szCs w:val="22"/>
                <w:lang w:bidi="th-TH"/>
              </w:rPr>
              <w:t>939</w:t>
            </w:r>
          </w:p>
        </w:tc>
        <w:tc>
          <w:tcPr>
            <w:tcW w:w="270"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260" w:type="dxa"/>
          </w:tcPr>
          <w:p w:rsidR="001B4800" w:rsidRPr="00FA27A3" w:rsidRDefault="001B4800" w:rsidP="001B4800">
            <w:pPr>
              <w:pStyle w:val="acctfourfigures"/>
              <w:tabs>
                <w:tab w:val="clear" w:pos="765"/>
                <w:tab w:val="decimal" w:pos="972"/>
              </w:tabs>
              <w:spacing w:line="240" w:lineRule="atLeast"/>
              <w:ind w:right="-108"/>
              <w:rPr>
                <w:szCs w:val="22"/>
                <w:lang w:bidi="th-TH"/>
              </w:rPr>
            </w:pPr>
            <w:r>
              <w:rPr>
                <w:szCs w:val="22"/>
                <w:lang w:bidi="th-TH"/>
              </w:rPr>
              <w:t>2,047</w:t>
            </w:r>
          </w:p>
        </w:tc>
        <w:tc>
          <w:tcPr>
            <w:tcW w:w="236" w:type="dxa"/>
          </w:tcPr>
          <w:p w:rsidR="001B4800" w:rsidRPr="00FA27A3" w:rsidRDefault="001B4800" w:rsidP="001B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474" w:type="dxa"/>
          </w:tcPr>
          <w:p w:rsidR="001B4800" w:rsidRPr="00FA27A3" w:rsidRDefault="001B4800" w:rsidP="001B4800">
            <w:pPr>
              <w:pStyle w:val="acctfourfigures"/>
              <w:tabs>
                <w:tab w:val="clear" w:pos="765"/>
                <w:tab w:val="decimal" w:pos="1096"/>
              </w:tabs>
              <w:spacing w:line="240" w:lineRule="atLeast"/>
              <w:ind w:right="-117"/>
              <w:rPr>
                <w:szCs w:val="22"/>
              </w:rPr>
            </w:pPr>
            <w:r>
              <w:rPr>
                <w:szCs w:val="22"/>
              </w:rPr>
              <w:t>3,918</w:t>
            </w:r>
          </w:p>
        </w:tc>
        <w:tc>
          <w:tcPr>
            <w:tcW w:w="270" w:type="dxa"/>
          </w:tcPr>
          <w:p w:rsidR="001B4800" w:rsidRPr="00FA27A3" w:rsidRDefault="001B4800" w:rsidP="001B4800">
            <w:pPr>
              <w:pStyle w:val="acctfourfigures"/>
              <w:tabs>
                <w:tab w:val="clear" w:pos="765"/>
                <w:tab w:val="decimal" w:pos="1062"/>
              </w:tabs>
              <w:spacing w:line="240" w:lineRule="atLeast"/>
              <w:rPr>
                <w:szCs w:val="22"/>
              </w:rPr>
            </w:pPr>
          </w:p>
        </w:tc>
        <w:tc>
          <w:tcPr>
            <w:tcW w:w="1260" w:type="dxa"/>
          </w:tcPr>
          <w:p w:rsidR="001B4800" w:rsidRPr="00FA27A3" w:rsidRDefault="001B4800" w:rsidP="001B4800">
            <w:pPr>
              <w:pStyle w:val="acctfourfigures"/>
              <w:tabs>
                <w:tab w:val="clear" w:pos="765"/>
                <w:tab w:val="decimal" w:pos="972"/>
              </w:tabs>
              <w:spacing w:line="240" w:lineRule="atLeast"/>
              <w:ind w:right="-117"/>
              <w:rPr>
                <w:szCs w:val="22"/>
              </w:rPr>
            </w:pPr>
            <w:r>
              <w:rPr>
                <w:szCs w:val="22"/>
              </w:rPr>
              <w:t>5,331</w:t>
            </w:r>
          </w:p>
        </w:tc>
      </w:tr>
      <w:tr w:rsidR="001B4800" w:rsidRPr="00FA27A3" w:rsidTr="001B4800">
        <w:tc>
          <w:tcPr>
            <w:tcW w:w="3240" w:type="dxa"/>
          </w:tcPr>
          <w:p w:rsidR="001B4800" w:rsidRPr="00FA27A3" w:rsidRDefault="001B4800" w:rsidP="001B4800">
            <w:pPr>
              <w:spacing w:line="240" w:lineRule="auto"/>
              <w:ind w:left="342" w:hanging="342"/>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1B4800" w:rsidRPr="00FA27A3" w:rsidRDefault="001B4800" w:rsidP="001B4800">
            <w:pPr>
              <w:pStyle w:val="acctfourfigures"/>
              <w:tabs>
                <w:tab w:val="clear" w:pos="765"/>
                <w:tab w:val="decimal" w:pos="1062"/>
              </w:tabs>
              <w:spacing w:line="240" w:lineRule="atLeast"/>
              <w:ind w:right="-108"/>
              <w:rPr>
                <w:b/>
                <w:bCs/>
                <w:szCs w:val="22"/>
              </w:rPr>
            </w:pPr>
            <w:r>
              <w:rPr>
                <w:b/>
                <w:bCs/>
                <w:szCs w:val="22"/>
              </w:rPr>
              <w:t>4,330</w:t>
            </w:r>
          </w:p>
        </w:tc>
        <w:tc>
          <w:tcPr>
            <w:tcW w:w="270" w:type="dxa"/>
            <w:vAlign w:val="bottom"/>
          </w:tcPr>
          <w:p w:rsidR="001B4800" w:rsidRPr="00FA27A3" w:rsidRDefault="001B4800" w:rsidP="001B4800">
            <w:pPr>
              <w:pStyle w:val="acctfourfigures"/>
              <w:tabs>
                <w:tab w:val="clear" w:pos="765"/>
                <w:tab w:val="decimal" w:pos="1062"/>
              </w:tabs>
              <w:spacing w:line="240" w:lineRule="atLeast"/>
              <w:ind w:right="11"/>
              <w:rPr>
                <w:b/>
                <w:bCs/>
                <w:szCs w:val="22"/>
              </w:rPr>
            </w:pPr>
          </w:p>
        </w:tc>
        <w:tc>
          <w:tcPr>
            <w:tcW w:w="1260" w:type="dxa"/>
            <w:tcBorders>
              <w:top w:val="single" w:sz="4" w:space="0" w:color="auto"/>
              <w:bottom w:val="double" w:sz="4" w:space="0" w:color="auto"/>
            </w:tcBorders>
          </w:tcPr>
          <w:p w:rsidR="001B4800" w:rsidRPr="00FA27A3" w:rsidRDefault="001B4800" w:rsidP="001B4800">
            <w:pPr>
              <w:pStyle w:val="acctfourfigures"/>
              <w:tabs>
                <w:tab w:val="clear" w:pos="765"/>
                <w:tab w:val="decimal" w:pos="972"/>
              </w:tabs>
              <w:spacing w:line="240" w:lineRule="atLeast"/>
              <w:ind w:right="-108"/>
              <w:rPr>
                <w:b/>
                <w:bCs/>
                <w:szCs w:val="22"/>
              </w:rPr>
            </w:pPr>
            <w:r w:rsidRPr="00FA27A3">
              <w:rPr>
                <w:b/>
                <w:bCs/>
                <w:szCs w:val="22"/>
              </w:rPr>
              <w:t>6,426</w:t>
            </w:r>
          </w:p>
        </w:tc>
        <w:tc>
          <w:tcPr>
            <w:tcW w:w="236" w:type="dxa"/>
          </w:tcPr>
          <w:p w:rsidR="001B4800" w:rsidRPr="00FA27A3" w:rsidRDefault="001B4800" w:rsidP="001B4800">
            <w:pPr>
              <w:pStyle w:val="acctfourfigures"/>
              <w:tabs>
                <w:tab w:val="clear" w:pos="765"/>
                <w:tab w:val="decimal" w:pos="1062"/>
              </w:tabs>
              <w:spacing w:line="240" w:lineRule="atLeast"/>
              <w:rPr>
                <w:b/>
                <w:bCs/>
                <w:szCs w:val="22"/>
              </w:rPr>
            </w:pPr>
          </w:p>
        </w:tc>
        <w:tc>
          <w:tcPr>
            <w:tcW w:w="1474" w:type="dxa"/>
            <w:tcBorders>
              <w:top w:val="single" w:sz="4" w:space="0" w:color="auto"/>
              <w:bottom w:val="double" w:sz="4" w:space="0" w:color="auto"/>
            </w:tcBorders>
          </w:tcPr>
          <w:p w:rsidR="001B4800" w:rsidRPr="00FA27A3" w:rsidRDefault="001B4800" w:rsidP="001B4800">
            <w:pPr>
              <w:pStyle w:val="acctfourfigures"/>
              <w:tabs>
                <w:tab w:val="clear" w:pos="765"/>
                <w:tab w:val="decimal" w:pos="1096"/>
              </w:tabs>
              <w:spacing w:line="240" w:lineRule="atLeast"/>
              <w:ind w:right="-117"/>
              <w:rPr>
                <w:b/>
                <w:bCs/>
                <w:szCs w:val="22"/>
                <w:lang w:bidi="th-TH"/>
              </w:rPr>
            </w:pPr>
            <w:r>
              <w:rPr>
                <w:b/>
                <w:bCs/>
                <w:szCs w:val="22"/>
                <w:lang w:bidi="th-TH"/>
              </w:rPr>
              <w:t>10,088</w:t>
            </w:r>
          </w:p>
        </w:tc>
        <w:tc>
          <w:tcPr>
            <w:tcW w:w="270" w:type="dxa"/>
            <w:vAlign w:val="bottom"/>
          </w:tcPr>
          <w:p w:rsidR="001B4800" w:rsidRPr="00FA27A3" w:rsidRDefault="001B4800" w:rsidP="001B4800">
            <w:pPr>
              <w:pStyle w:val="acctfourfigures"/>
              <w:tabs>
                <w:tab w:val="clear" w:pos="765"/>
                <w:tab w:val="decimal" w:pos="1062"/>
              </w:tabs>
              <w:spacing w:line="240" w:lineRule="atLeast"/>
              <w:rPr>
                <w:b/>
                <w:bCs/>
                <w:szCs w:val="22"/>
              </w:rPr>
            </w:pPr>
          </w:p>
        </w:tc>
        <w:tc>
          <w:tcPr>
            <w:tcW w:w="1260" w:type="dxa"/>
            <w:tcBorders>
              <w:top w:val="single" w:sz="4" w:space="0" w:color="auto"/>
              <w:bottom w:val="double" w:sz="4" w:space="0" w:color="auto"/>
            </w:tcBorders>
          </w:tcPr>
          <w:p w:rsidR="001B4800" w:rsidRPr="00FA27A3" w:rsidRDefault="001B4800" w:rsidP="001B4800">
            <w:pPr>
              <w:pStyle w:val="acctfourfigures"/>
              <w:tabs>
                <w:tab w:val="clear" w:pos="765"/>
                <w:tab w:val="decimal" w:pos="972"/>
              </w:tabs>
              <w:spacing w:line="240" w:lineRule="atLeast"/>
              <w:ind w:right="-117"/>
              <w:rPr>
                <w:b/>
                <w:bCs/>
                <w:szCs w:val="22"/>
                <w:lang w:bidi="th-TH"/>
              </w:rPr>
            </w:pPr>
            <w:r w:rsidRPr="00FA27A3">
              <w:rPr>
                <w:b/>
                <w:bCs/>
                <w:szCs w:val="22"/>
                <w:lang w:bidi="th-TH"/>
              </w:rPr>
              <w:t>49,036</w:t>
            </w:r>
          </w:p>
        </w:tc>
      </w:tr>
    </w:tbl>
    <w:p w:rsidR="006C41C1" w:rsidRPr="00FA27A3" w:rsidRDefault="006C41C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2B585A" w:rsidRPr="00CD4424" w:rsidRDefault="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b/>
          <w:bCs/>
          <w:sz w:val="24"/>
          <w:szCs w:val="24"/>
        </w:rPr>
        <w:br w:type="page"/>
      </w:r>
    </w:p>
    <w:p w:rsidR="00434AFC" w:rsidRPr="00FA27A3" w:rsidRDefault="00BB46F7"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lastRenderedPageBreak/>
        <w:t>2</w:t>
      </w:r>
      <w:r w:rsidR="00D4641D">
        <w:rPr>
          <w:rFonts w:ascii="Times New Roman" w:hAnsi="Times New Roman" w:cs="Times New Roman"/>
          <w:b/>
          <w:bCs/>
          <w:sz w:val="24"/>
          <w:szCs w:val="24"/>
        </w:rPr>
        <w:t>3</w:t>
      </w:r>
      <w:r w:rsidR="00622F0F" w:rsidRPr="00FA27A3">
        <w:rPr>
          <w:rFonts w:ascii="Times New Roman" w:hAnsi="Times New Roman" w:cs="Times New Roman"/>
          <w:b/>
          <w:bCs/>
          <w:sz w:val="24"/>
          <w:szCs w:val="24"/>
        </w:rPr>
        <w:tab/>
        <w:t>Employee benefit expenses</w:t>
      </w:r>
    </w:p>
    <w:p w:rsidR="00BD620B" w:rsidRPr="00FA27A3" w:rsidRDefault="00BD620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540" w:type="dxa"/>
        <w:tblInd w:w="450" w:type="dxa"/>
        <w:tblLayout w:type="fixed"/>
        <w:tblLook w:val="01E0"/>
      </w:tblPr>
      <w:tblGrid>
        <w:gridCol w:w="3330"/>
        <w:gridCol w:w="1350"/>
        <w:gridCol w:w="270"/>
        <w:gridCol w:w="1395"/>
        <w:gridCol w:w="236"/>
        <w:gridCol w:w="1339"/>
        <w:gridCol w:w="270"/>
        <w:gridCol w:w="1350"/>
      </w:tblGrid>
      <w:tr w:rsidR="00D32C17" w:rsidRPr="00FA27A3" w:rsidTr="00BD620B">
        <w:tc>
          <w:tcPr>
            <w:tcW w:w="3330" w:type="dxa"/>
          </w:tcPr>
          <w:p w:rsidR="00D32C17" w:rsidRPr="00FA27A3" w:rsidRDefault="00D32C17"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3015" w:type="dxa"/>
            <w:gridSpan w:val="3"/>
          </w:tcPr>
          <w:p w:rsidR="00D32C17" w:rsidRPr="00FA27A3" w:rsidRDefault="000509F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0509F0" w:rsidRPr="00FA27A3" w:rsidRDefault="00A9701C"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w:t>
            </w:r>
            <w:r w:rsidR="000509F0" w:rsidRPr="00FA27A3">
              <w:rPr>
                <w:rFonts w:ascii="Times New Roman" w:hAnsi="Times New Roman" w:cs="Times New Roman"/>
                <w:b/>
                <w:bCs/>
                <w:sz w:val="22"/>
                <w:szCs w:val="22"/>
              </w:rPr>
              <w:t>inancial statements</w:t>
            </w:r>
          </w:p>
        </w:tc>
        <w:tc>
          <w:tcPr>
            <w:tcW w:w="236" w:type="dxa"/>
          </w:tcPr>
          <w:p w:rsidR="00D32C17" w:rsidRPr="00FA27A3" w:rsidRDefault="00D32C17"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959" w:type="dxa"/>
            <w:gridSpan w:val="3"/>
          </w:tcPr>
          <w:p w:rsidR="00D32C17" w:rsidRPr="00FA27A3" w:rsidRDefault="000509F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0509F0" w:rsidRPr="00FA27A3" w:rsidRDefault="00A9701C"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w:t>
            </w:r>
            <w:r w:rsidR="000509F0" w:rsidRPr="00FA27A3">
              <w:rPr>
                <w:rFonts w:ascii="Times New Roman" w:hAnsi="Times New Roman" w:cs="Times New Roman"/>
                <w:b/>
                <w:bCs/>
                <w:sz w:val="22"/>
                <w:szCs w:val="22"/>
              </w:rPr>
              <w:t>inancial statements</w:t>
            </w:r>
          </w:p>
        </w:tc>
      </w:tr>
      <w:tr w:rsidR="00BD620B" w:rsidRPr="00FA27A3" w:rsidTr="00BD620B">
        <w:tc>
          <w:tcPr>
            <w:tcW w:w="333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BD620B" w:rsidRPr="00FA27A3" w:rsidRDefault="00BD620B" w:rsidP="00BD620B">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BD620B" w:rsidRPr="00FA27A3" w:rsidRDefault="00BD620B" w:rsidP="00BD620B">
            <w:pPr>
              <w:pStyle w:val="acctfourfigures"/>
              <w:spacing w:line="240" w:lineRule="atLeast"/>
              <w:rPr>
                <w:szCs w:val="22"/>
              </w:rPr>
            </w:pPr>
          </w:p>
        </w:tc>
        <w:tc>
          <w:tcPr>
            <w:tcW w:w="1395" w:type="dxa"/>
          </w:tcPr>
          <w:p w:rsidR="00BD620B" w:rsidRPr="00FA27A3" w:rsidRDefault="00BD620B" w:rsidP="00BD620B">
            <w:pPr>
              <w:pStyle w:val="acctfourfigures"/>
              <w:tabs>
                <w:tab w:val="clear" w:pos="765"/>
              </w:tabs>
              <w:spacing w:line="240" w:lineRule="atLeast"/>
              <w:jc w:val="center"/>
              <w:rPr>
                <w:szCs w:val="22"/>
              </w:rPr>
            </w:pPr>
            <w:r w:rsidRPr="00FA27A3">
              <w:rPr>
                <w:szCs w:val="22"/>
              </w:rPr>
              <w:t>201</w:t>
            </w:r>
            <w:r>
              <w:rPr>
                <w:szCs w:val="22"/>
              </w:rPr>
              <w:t>7</w:t>
            </w:r>
          </w:p>
        </w:tc>
        <w:tc>
          <w:tcPr>
            <w:tcW w:w="236" w:type="dxa"/>
          </w:tcPr>
          <w:p w:rsidR="00BD620B" w:rsidRPr="00FA27A3" w:rsidRDefault="00BD620B" w:rsidP="00BD620B">
            <w:pPr>
              <w:pStyle w:val="acctfourfigures"/>
              <w:spacing w:line="240" w:lineRule="atLeast"/>
              <w:rPr>
                <w:szCs w:val="22"/>
                <w:cs/>
                <w:lang w:bidi="th-TH"/>
              </w:rPr>
            </w:pPr>
          </w:p>
        </w:tc>
        <w:tc>
          <w:tcPr>
            <w:tcW w:w="1339" w:type="dxa"/>
          </w:tcPr>
          <w:p w:rsidR="00BD620B" w:rsidRPr="00FA27A3" w:rsidRDefault="00BD620B" w:rsidP="00BD620B">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BD620B" w:rsidRPr="00FA27A3" w:rsidRDefault="00BD620B" w:rsidP="00BD620B">
            <w:pPr>
              <w:pStyle w:val="acctfourfigures"/>
              <w:spacing w:line="240" w:lineRule="atLeast"/>
              <w:rPr>
                <w:szCs w:val="22"/>
              </w:rPr>
            </w:pPr>
          </w:p>
        </w:tc>
        <w:tc>
          <w:tcPr>
            <w:tcW w:w="1350" w:type="dxa"/>
          </w:tcPr>
          <w:p w:rsidR="00BD620B" w:rsidRPr="00FA27A3" w:rsidRDefault="00BD620B" w:rsidP="00BD620B">
            <w:pPr>
              <w:pStyle w:val="acctfourfigures"/>
              <w:tabs>
                <w:tab w:val="clear" w:pos="765"/>
              </w:tabs>
              <w:spacing w:line="240" w:lineRule="atLeast"/>
              <w:jc w:val="center"/>
              <w:rPr>
                <w:szCs w:val="22"/>
              </w:rPr>
            </w:pPr>
            <w:r w:rsidRPr="00FA27A3">
              <w:rPr>
                <w:szCs w:val="22"/>
              </w:rPr>
              <w:t>201</w:t>
            </w:r>
            <w:r>
              <w:rPr>
                <w:szCs w:val="22"/>
              </w:rPr>
              <w:t>7</w:t>
            </w:r>
          </w:p>
        </w:tc>
      </w:tr>
      <w:tr w:rsidR="00BD620B" w:rsidRPr="00FA27A3" w:rsidTr="00BD620B">
        <w:tc>
          <w:tcPr>
            <w:tcW w:w="333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210" w:type="dxa"/>
            <w:gridSpan w:val="7"/>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BD620B" w:rsidRPr="00FA27A3" w:rsidTr="00BD620B">
        <w:tc>
          <w:tcPr>
            <w:tcW w:w="3330" w:type="dxa"/>
          </w:tcPr>
          <w:p w:rsidR="00BD620B" w:rsidRPr="00FA27A3" w:rsidRDefault="00BD620B" w:rsidP="00BD620B">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Wages, salaries and bonus</w:t>
            </w:r>
          </w:p>
        </w:tc>
        <w:tc>
          <w:tcPr>
            <w:tcW w:w="1350" w:type="dxa"/>
          </w:tcPr>
          <w:p w:rsidR="00BD620B" w:rsidRPr="00950CBE" w:rsidRDefault="00950CBE" w:rsidP="00DF4173">
            <w:pPr>
              <w:pStyle w:val="acctfourfigures"/>
              <w:tabs>
                <w:tab w:val="clear" w:pos="765"/>
                <w:tab w:val="decimal" w:pos="1062"/>
              </w:tabs>
              <w:spacing w:line="240" w:lineRule="auto"/>
              <w:ind w:left="-79" w:right="-108"/>
              <w:rPr>
                <w:szCs w:val="22"/>
                <w:lang w:val="en-US"/>
              </w:rPr>
            </w:pPr>
            <w:r>
              <w:rPr>
                <w:szCs w:val="22"/>
                <w:lang w:val="en-US"/>
              </w:rPr>
              <w:t>19,530</w:t>
            </w:r>
          </w:p>
        </w:tc>
        <w:tc>
          <w:tcPr>
            <w:tcW w:w="2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95" w:type="dxa"/>
          </w:tcPr>
          <w:p w:rsidR="00BD620B" w:rsidRPr="00FA27A3" w:rsidRDefault="00BD620B" w:rsidP="00DF4173">
            <w:pPr>
              <w:pStyle w:val="acctfourfigures"/>
              <w:tabs>
                <w:tab w:val="clear" w:pos="765"/>
                <w:tab w:val="decimal" w:pos="1062"/>
              </w:tabs>
              <w:spacing w:line="240" w:lineRule="auto"/>
              <w:ind w:left="-79" w:right="-108"/>
              <w:rPr>
                <w:szCs w:val="22"/>
              </w:rPr>
            </w:pPr>
            <w:r w:rsidRPr="00FA27A3">
              <w:rPr>
                <w:szCs w:val="22"/>
              </w:rPr>
              <w:t>30,787</w:t>
            </w:r>
          </w:p>
        </w:tc>
        <w:tc>
          <w:tcPr>
            <w:tcW w:w="236"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39" w:type="dxa"/>
          </w:tcPr>
          <w:p w:rsidR="00BD620B" w:rsidRPr="00FA27A3" w:rsidRDefault="00950CBE" w:rsidP="00DF4173">
            <w:pPr>
              <w:pStyle w:val="acctfourfigures"/>
              <w:tabs>
                <w:tab w:val="clear" w:pos="765"/>
                <w:tab w:val="decimal" w:pos="1051"/>
              </w:tabs>
              <w:spacing w:line="240" w:lineRule="auto"/>
              <w:ind w:left="-79" w:right="-117"/>
              <w:rPr>
                <w:szCs w:val="22"/>
              </w:rPr>
            </w:pPr>
            <w:r>
              <w:rPr>
                <w:szCs w:val="22"/>
              </w:rPr>
              <w:t>13,289</w:t>
            </w:r>
          </w:p>
        </w:tc>
        <w:tc>
          <w:tcPr>
            <w:tcW w:w="2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BD620B" w:rsidRPr="00FA27A3" w:rsidRDefault="00BD620B" w:rsidP="00DF4173">
            <w:pPr>
              <w:pStyle w:val="acctfourfigures"/>
              <w:tabs>
                <w:tab w:val="clear" w:pos="765"/>
                <w:tab w:val="decimal" w:pos="1134"/>
              </w:tabs>
              <w:spacing w:line="240" w:lineRule="auto"/>
              <w:ind w:left="-79" w:right="-117"/>
              <w:rPr>
                <w:szCs w:val="22"/>
              </w:rPr>
            </w:pPr>
            <w:r w:rsidRPr="00FA27A3">
              <w:rPr>
                <w:szCs w:val="22"/>
              </w:rPr>
              <w:t>25,595</w:t>
            </w:r>
          </w:p>
        </w:tc>
      </w:tr>
      <w:tr w:rsidR="00BD620B" w:rsidRPr="00FA27A3" w:rsidTr="00BD620B">
        <w:tc>
          <w:tcPr>
            <w:tcW w:w="3330" w:type="dxa"/>
          </w:tcPr>
          <w:p w:rsidR="00BD620B" w:rsidRPr="00FA27A3" w:rsidRDefault="00BD620B" w:rsidP="00BD620B">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Termination benefits</w:t>
            </w:r>
          </w:p>
        </w:tc>
        <w:tc>
          <w:tcPr>
            <w:tcW w:w="1350" w:type="dxa"/>
            <w:vAlign w:val="bottom"/>
          </w:tcPr>
          <w:p w:rsidR="00BD620B" w:rsidRPr="00FA27A3" w:rsidRDefault="00950CBE" w:rsidP="00950CBE">
            <w:pPr>
              <w:pStyle w:val="acctfourfigures"/>
              <w:tabs>
                <w:tab w:val="clear" w:pos="765"/>
                <w:tab w:val="decimal" w:pos="702"/>
              </w:tabs>
              <w:spacing w:line="240" w:lineRule="auto"/>
              <w:ind w:left="-79" w:right="-108"/>
              <w:rPr>
                <w:szCs w:val="22"/>
                <w:lang w:val="en-US" w:bidi="th-TH"/>
              </w:rPr>
            </w:pPr>
            <w:r>
              <w:rPr>
                <w:szCs w:val="22"/>
                <w:lang w:val="en-US" w:bidi="th-TH"/>
              </w:rPr>
              <w:t>-</w:t>
            </w:r>
          </w:p>
        </w:tc>
        <w:tc>
          <w:tcPr>
            <w:tcW w:w="270" w:type="dxa"/>
            <w:vAlign w:val="bottom"/>
          </w:tcPr>
          <w:p w:rsidR="00BD620B" w:rsidRPr="00FA27A3" w:rsidRDefault="00BD620B" w:rsidP="00BD620B">
            <w:pPr>
              <w:pStyle w:val="acctfourfigures"/>
              <w:tabs>
                <w:tab w:val="clear" w:pos="765"/>
                <w:tab w:val="decimal" w:pos="1091"/>
              </w:tabs>
              <w:spacing w:line="240" w:lineRule="auto"/>
              <w:ind w:right="11"/>
              <w:rPr>
                <w:szCs w:val="22"/>
              </w:rPr>
            </w:pPr>
          </w:p>
        </w:tc>
        <w:tc>
          <w:tcPr>
            <w:tcW w:w="1395" w:type="dxa"/>
            <w:shd w:val="clear" w:color="auto" w:fill="auto"/>
            <w:vAlign w:val="bottom"/>
          </w:tcPr>
          <w:p w:rsidR="00BD620B" w:rsidRPr="00FA27A3" w:rsidRDefault="00BD620B" w:rsidP="00BD620B">
            <w:pPr>
              <w:pStyle w:val="acctfourfigures"/>
              <w:tabs>
                <w:tab w:val="clear" w:pos="765"/>
                <w:tab w:val="decimal" w:pos="1062"/>
              </w:tabs>
              <w:spacing w:line="240" w:lineRule="auto"/>
              <w:ind w:left="-79" w:right="-108"/>
              <w:rPr>
                <w:szCs w:val="22"/>
                <w:lang w:val="en-US" w:bidi="th-TH"/>
              </w:rPr>
            </w:pPr>
            <w:r w:rsidRPr="00FA27A3">
              <w:rPr>
                <w:szCs w:val="22"/>
                <w:lang w:val="en-US" w:bidi="th-TH"/>
              </w:rPr>
              <w:t>1,707</w:t>
            </w:r>
          </w:p>
        </w:tc>
        <w:tc>
          <w:tcPr>
            <w:tcW w:w="236" w:type="dxa"/>
          </w:tcPr>
          <w:p w:rsidR="00BD620B" w:rsidRPr="00FA27A3" w:rsidRDefault="00BD620B" w:rsidP="00BD620B">
            <w:pPr>
              <w:pStyle w:val="acctfourfigures"/>
              <w:tabs>
                <w:tab w:val="clear" w:pos="765"/>
                <w:tab w:val="decimal" w:pos="1091"/>
              </w:tabs>
              <w:spacing w:line="240" w:lineRule="auto"/>
              <w:ind w:right="11"/>
              <w:rPr>
                <w:szCs w:val="22"/>
              </w:rPr>
            </w:pPr>
          </w:p>
        </w:tc>
        <w:tc>
          <w:tcPr>
            <w:tcW w:w="1339" w:type="dxa"/>
          </w:tcPr>
          <w:p w:rsidR="00BD620B" w:rsidRPr="00FA27A3" w:rsidRDefault="00950CBE" w:rsidP="00950CBE">
            <w:pPr>
              <w:pStyle w:val="acctfourfigures"/>
              <w:tabs>
                <w:tab w:val="clear" w:pos="765"/>
                <w:tab w:val="decimal" w:pos="691"/>
              </w:tabs>
              <w:spacing w:line="240" w:lineRule="auto"/>
              <w:ind w:left="-79" w:right="-117"/>
              <w:rPr>
                <w:szCs w:val="22"/>
              </w:rPr>
            </w:pPr>
            <w:r>
              <w:rPr>
                <w:szCs w:val="22"/>
              </w:rPr>
              <w:t>-</w:t>
            </w:r>
          </w:p>
        </w:tc>
        <w:tc>
          <w:tcPr>
            <w:tcW w:w="270" w:type="dxa"/>
          </w:tcPr>
          <w:p w:rsidR="00BD620B" w:rsidRPr="00FA27A3" w:rsidRDefault="00BD620B" w:rsidP="00BD620B">
            <w:pPr>
              <w:pStyle w:val="acctfourfigures"/>
              <w:tabs>
                <w:tab w:val="clear" w:pos="765"/>
                <w:tab w:val="decimal" w:pos="1091"/>
              </w:tabs>
              <w:spacing w:line="240" w:lineRule="auto"/>
              <w:ind w:right="11"/>
              <w:rPr>
                <w:szCs w:val="22"/>
              </w:rPr>
            </w:pPr>
          </w:p>
        </w:tc>
        <w:tc>
          <w:tcPr>
            <w:tcW w:w="1350" w:type="dxa"/>
            <w:shd w:val="clear" w:color="auto" w:fill="auto"/>
          </w:tcPr>
          <w:p w:rsidR="00BD620B" w:rsidRPr="00FA27A3" w:rsidRDefault="00BD620B" w:rsidP="00DF4173">
            <w:pPr>
              <w:pStyle w:val="acctfourfigures"/>
              <w:tabs>
                <w:tab w:val="clear" w:pos="765"/>
                <w:tab w:val="decimal" w:pos="1134"/>
              </w:tabs>
              <w:spacing w:line="240" w:lineRule="auto"/>
              <w:ind w:left="-79" w:right="-117"/>
              <w:rPr>
                <w:szCs w:val="22"/>
              </w:rPr>
            </w:pPr>
            <w:r w:rsidRPr="00FA27A3">
              <w:rPr>
                <w:szCs w:val="22"/>
              </w:rPr>
              <w:t>1,559</w:t>
            </w:r>
          </w:p>
        </w:tc>
      </w:tr>
      <w:tr w:rsidR="00BD620B" w:rsidRPr="00FA27A3" w:rsidTr="00BD620B">
        <w:tc>
          <w:tcPr>
            <w:tcW w:w="3330" w:type="dxa"/>
          </w:tcPr>
          <w:p w:rsidR="00BD620B" w:rsidRPr="00FA27A3" w:rsidRDefault="00BD620B" w:rsidP="00BD620B">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Defined contribution plans</w:t>
            </w:r>
          </w:p>
        </w:tc>
        <w:tc>
          <w:tcPr>
            <w:tcW w:w="1350" w:type="dxa"/>
          </w:tcPr>
          <w:p w:rsidR="00BD620B" w:rsidRPr="00FA27A3" w:rsidRDefault="00950CBE" w:rsidP="00BD620B">
            <w:pPr>
              <w:pStyle w:val="acctfourfigures"/>
              <w:tabs>
                <w:tab w:val="clear" w:pos="765"/>
                <w:tab w:val="decimal" w:pos="1062"/>
              </w:tabs>
              <w:spacing w:line="240" w:lineRule="auto"/>
              <w:ind w:left="-79" w:right="-108"/>
              <w:rPr>
                <w:szCs w:val="22"/>
              </w:rPr>
            </w:pPr>
            <w:r>
              <w:rPr>
                <w:szCs w:val="22"/>
              </w:rPr>
              <w:t>881</w:t>
            </w:r>
          </w:p>
        </w:tc>
        <w:tc>
          <w:tcPr>
            <w:tcW w:w="2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95" w:type="dxa"/>
          </w:tcPr>
          <w:p w:rsidR="00BD620B" w:rsidRPr="00FA27A3" w:rsidRDefault="00BD620B" w:rsidP="00BD620B">
            <w:pPr>
              <w:pStyle w:val="acctfourfigures"/>
              <w:tabs>
                <w:tab w:val="clear" w:pos="765"/>
                <w:tab w:val="decimal" w:pos="1062"/>
              </w:tabs>
              <w:spacing w:line="240" w:lineRule="auto"/>
              <w:ind w:left="-79" w:right="-108"/>
              <w:rPr>
                <w:szCs w:val="22"/>
              </w:rPr>
            </w:pPr>
            <w:r w:rsidRPr="00FA27A3">
              <w:rPr>
                <w:szCs w:val="22"/>
              </w:rPr>
              <w:t>1,301</w:t>
            </w:r>
          </w:p>
        </w:tc>
        <w:tc>
          <w:tcPr>
            <w:tcW w:w="236"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39" w:type="dxa"/>
          </w:tcPr>
          <w:p w:rsidR="00BD620B" w:rsidRPr="00FA27A3" w:rsidRDefault="00950CBE" w:rsidP="00BD620B">
            <w:pPr>
              <w:pStyle w:val="acctfourfigures"/>
              <w:tabs>
                <w:tab w:val="clear" w:pos="765"/>
                <w:tab w:val="decimal" w:pos="1051"/>
              </w:tabs>
              <w:spacing w:line="240" w:lineRule="auto"/>
              <w:ind w:left="-79" w:right="-108"/>
              <w:rPr>
                <w:szCs w:val="22"/>
              </w:rPr>
            </w:pPr>
            <w:r>
              <w:rPr>
                <w:szCs w:val="22"/>
              </w:rPr>
              <w:t>629</w:t>
            </w:r>
          </w:p>
        </w:tc>
        <w:tc>
          <w:tcPr>
            <w:tcW w:w="270" w:type="dxa"/>
          </w:tcPr>
          <w:p w:rsidR="00BD620B" w:rsidRPr="00FA27A3" w:rsidRDefault="00BD620B"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BD620B" w:rsidRPr="00FA27A3" w:rsidRDefault="00BD620B" w:rsidP="00DF4173">
            <w:pPr>
              <w:pStyle w:val="acctfourfigures"/>
              <w:tabs>
                <w:tab w:val="clear" w:pos="765"/>
                <w:tab w:val="decimal" w:pos="1134"/>
              </w:tabs>
              <w:spacing w:line="240" w:lineRule="auto"/>
              <w:ind w:left="-79" w:right="-117"/>
              <w:rPr>
                <w:szCs w:val="22"/>
              </w:rPr>
            </w:pPr>
            <w:r w:rsidRPr="00FA27A3">
              <w:rPr>
                <w:szCs w:val="22"/>
              </w:rPr>
              <w:t>1,132</w:t>
            </w:r>
          </w:p>
        </w:tc>
      </w:tr>
      <w:tr w:rsidR="00BD620B" w:rsidRPr="00FA27A3" w:rsidTr="00BD620B">
        <w:tc>
          <w:tcPr>
            <w:tcW w:w="3330" w:type="dxa"/>
          </w:tcPr>
          <w:p w:rsidR="00BD620B" w:rsidRPr="00FA27A3" w:rsidRDefault="00BD620B" w:rsidP="00BD620B">
            <w:pPr>
              <w:tabs>
                <w:tab w:val="left" w:pos="540"/>
              </w:tabs>
              <w:spacing w:line="240" w:lineRule="auto"/>
              <w:ind w:left="162" w:hanging="162"/>
              <w:rPr>
                <w:rFonts w:ascii="Times New Roman" w:hAnsi="Times New Roman" w:cs="Times New Roman"/>
                <w:sz w:val="22"/>
                <w:szCs w:val="22"/>
              </w:rPr>
            </w:pPr>
            <w:r w:rsidRPr="00FA27A3">
              <w:rPr>
                <w:rFonts w:ascii="Times New Roman" w:hAnsi="Times New Roman" w:cs="Times New Roman"/>
                <w:sz w:val="22"/>
                <w:szCs w:val="22"/>
              </w:rPr>
              <w:t>Defined benefit plans</w:t>
            </w:r>
          </w:p>
        </w:tc>
        <w:tc>
          <w:tcPr>
            <w:tcW w:w="1350" w:type="dxa"/>
            <w:vAlign w:val="bottom"/>
          </w:tcPr>
          <w:p w:rsidR="00BD620B" w:rsidRPr="00FA27A3" w:rsidRDefault="00950CBE" w:rsidP="00BD620B">
            <w:pPr>
              <w:pStyle w:val="acctfourfigures"/>
              <w:tabs>
                <w:tab w:val="clear" w:pos="765"/>
                <w:tab w:val="decimal" w:pos="1062"/>
              </w:tabs>
              <w:spacing w:line="240" w:lineRule="auto"/>
              <w:ind w:right="-108"/>
              <w:rPr>
                <w:szCs w:val="22"/>
              </w:rPr>
            </w:pPr>
            <w:r>
              <w:rPr>
                <w:szCs w:val="22"/>
              </w:rPr>
              <w:t>669</w:t>
            </w:r>
          </w:p>
        </w:tc>
        <w:tc>
          <w:tcPr>
            <w:tcW w:w="270" w:type="dxa"/>
            <w:vAlign w:val="bottom"/>
          </w:tcPr>
          <w:p w:rsidR="00BD620B" w:rsidRPr="00FA27A3" w:rsidRDefault="00BD620B" w:rsidP="00BD620B">
            <w:pPr>
              <w:pStyle w:val="acctfourfigures"/>
              <w:tabs>
                <w:tab w:val="clear" w:pos="765"/>
                <w:tab w:val="decimal" w:pos="1091"/>
              </w:tabs>
              <w:spacing w:line="240" w:lineRule="auto"/>
              <w:ind w:right="11"/>
              <w:rPr>
                <w:szCs w:val="22"/>
              </w:rPr>
            </w:pPr>
          </w:p>
        </w:tc>
        <w:tc>
          <w:tcPr>
            <w:tcW w:w="1395" w:type="dxa"/>
            <w:vAlign w:val="bottom"/>
          </w:tcPr>
          <w:p w:rsidR="00BD620B" w:rsidRPr="00FA27A3" w:rsidRDefault="00BD620B" w:rsidP="00BD620B">
            <w:pPr>
              <w:pStyle w:val="acctfourfigures"/>
              <w:tabs>
                <w:tab w:val="clear" w:pos="765"/>
                <w:tab w:val="decimal" w:pos="1062"/>
              </w:tabs>
              <w:spacing w:line="240" w:lineRule="auto"/>
              <w:ind w:right="-108"/>
              <w:rPr>
                <w:szCs w:val="22"/>
              </w:rPr>
            </w:pPr>
            <w:r w:rsidRPr="00FA27A3">
              <w:rPr>
                <w:szCs w:val="22"/>
              </w:rPr>
              <w:t>590</w:t>
            </w:r>
          </w:p>
        </w:tc>
        <w:tc>
          <w:tcPr>
            <w:tcW w:w="236" w:type="dxa"/>
          </w:tcPr>
          <w:p w:rsidR="00BD620B" w:rsidRPr="00FA27A3" w:rsidRDefault="00BD620B" w:rsidP="00BD620B">
            <w:pPr>
              <w:pStyle w:val="acctfourfigures"/>
              <w:tabs>
                <w:tab w:val="clear" w:pos="765"/>
                <w:tab w:val="decimal" w:pos="1091"/>
              </w:tabs>
              <w:spacing w:line="240" w:lineRule="auto"/>
              <w:ind w:right="11"/>
              <w:rPr>
                <w:szCs w:val="22"/>
              </w:rPr>
            </w:pPr>
          </w:p>
        </w:tc>
        <w:tc>
          <w:tcPr>
            <w:tcW w:w="1339" w:type="dxa"/>
            <w:vAlign w:val="bottom"/>
          </w:tcPr>
          <w:p w:rsidR="00BD620B" w:rsidRPr="00FA27A3" w:rsidRDefault="00950CBE" w:rsidP="00BD620B">
            <w:pPr>
              <w:pStyle w:val="acctfourfigures"/>
              <w:tabs>
                <w:tab w:val="clear" w:pos="765"/>
                <w:tab w:val="decimal" w:pos="1051"/>
              </w:tabs>
              <w:spacing w:line="240" w:lineRule="auto"/>
              <w:ind w:left="-79" w:right="-108"/>
              <w:rPr>
                <w:szCs w:val="22"/>
              </w:rPr>
            </w:pPr>
            <w:r>
              <w:rPr>
                <w:szCs w:val="22"/>
              </w:rPr>
              <w:t>461</w:t>
            </w:r>
          </w:p>
        </w:tc>
        <w:tc>
          <w:tcPr>
            <w:tcW w:w="270" w:type="dxa"/>
          </w:tcPr>
          <w:p w:rsidR="00BD620B" w:rsidRPr="00FA27A3" w:rsidRDefault="00BD620B" w:rsidP="00BD620B">
            <w:pPr>
              <w:pStyle w:val="acctfourfigures"/>
              <w:tabs>
                <w:tab w:val="clear" w:pos="765"/>
                <w:tab w:val="decimal" w:pos="1091"/>
              </w:tabs>
              <w:spacing w:line="240" w:lineRule="auto"/>
              <w:ind w:right="11"/>
              <w:rPr>
                <w:szCs w:val="22"/>
              </w:rPr>
            </w:pPr>
          </w:p>
        </w:tc>
        <w:tc>
          <w:tcPr>
            <w:tcW w:w="1350" w:type="dxa"/>
            <w:vAlign w:val="bottom"/>
          </w:tcPr>
          <w:p w:rsidR="00BD620B" w:rsidRPr="00FA27A3" w:rsidRDefault="00BD620B" w:rsidP="00DF4173">
            <w:pPr>
              <w:pStyle w:val="acctfourfigures"/>
              <w:tabs>
                <w:tab w:val="clear" w:pos="765"/>
                <w:tab w:val="decimal" w:pos="1134"/>
              </w:tabs>
              <w:spacing w:line="240" w:lineRule="auto"/>
              <w:ind w:left="-79" w:right="-117"/>
              <w:rPr>
                <w:szCs w:val="22"/>
              </w:rPr>
            </w:pPr>
            <w:r w:rsidRPr="00FA27A3">
              <w:rPr>
                <w:szCs w:val="22"/>
              </w:rPr>
              <w:t>471</w:t>
            </w:r>
          </w:p>
        </w:tc>
      </w:tr>
      <w:tr w:rsidR="00BD620B" w:rsidRPr="00FA27A3" w:rsidTr="00BD620B">
        <w:tc>
          <w:tcPr>
            <w:tcW w:w="3330" w:type="dxa"/>
          </w:tcPr>
          <w:p w:rsidR="00BD620B" w:rsidRPr="00FA27A3" w:rsidRDefault="00BD620B" w:rsidP="00BD620B">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50" w:type="dxa"/>
          </w:tcPr>
          <w:p w:rsidR="00BD620B" w:rsidRPr="00FA27A3" w:rsidRDefault="00950CBE" w:rsidP="00BD620B">
            <w:pPr>
              <w:pStyle w:val="acctfourfigures"/>
              <w:tabs>
                <w:tab w:val="clear" w:pos="765"/>
                <w:tab w:val="decimal" w:pos="1062"/>
              </w:tabs>
              <w:spacing w:line="240" w:lineRule="auto"/>
              <w:ind w:left="-79" w:right="-108"/>
              <w:rPr>
                <w:szCs w:val="22"/>
              </w:rPr>
            </w:pPr>
            <w:r>
              <w:rPr>
                <w:szCs w:val="22"/>
              </w:rPr>
              <w:t>2,485</w:t>
            </w:r>
          </w:p>
        </w:tc>
        <w:tc>
          <w:tcPr>
            <w:tcW w:w="270" w:type="dxa"/>
          </w:tcPr>
          <w:p w:rsidR="00BD620B" w:rsidRPr="00FA27A3" w:rsidRDefault="00BD620B" w:rsidP="00BD620B">
            <w:pPr>
              <w:pStyle w:val="acctfourfigures"/>
              <w:tabs>
                <w:tab w:val="clear" w:pos="765"/>
                <w:tab w:val="decimal" w:pos="1091"/>
              </w:tabs>
              <w:spacing w:line="240" w:lineRule="auto"/>
              <w:ind w:right="11"/>
              <w:rPr>
                <w:szCs w:val="22"/>
              </w:rPr>
            </w:pPr>
          </w:p>
        </w:tc>
        <w:tc>
          <w:tcPr>
            <w:tcW w:w="1395" w:type="dxa"/>
          </w:tcPr>
          <w:p w:rsidR="00BD620B" w:rsidRPr="00FA27A3" w:rsidRDefault="00BD620B" w:rsidP="00BD620B">
            <w:pPr>
              <w:pStyle w:val="acctfourfigures"/>
              <w:tabs>
                <w:tab w:val="clear" w:pos="765"/>
                <w:tab w:val="decimal" w:pos="1062"/>
              </w:tabs>
              <w:spacing w:line="240" w:lineRule="auto"/>
              <w:ind w:left="-79" w:right="-108"/>
              <w:rPr>
                <w:szCs w:val="22"/>
              </w:rPr>
            </w:pPr>
            <w:r w:rsidRPr="00FA27A3">
              <w:rPr>
                <w:szCs w:val="22"/>
              </w:rPr>
              <w:t>3,668</w:t>
            </w:r>
          </w:p>
        </w:tc>
        <w:tc>
          <w:tcPr>
            <w:tcW w:w="236" w:type="dxa"/>
          </w:tcPr>
          <w:p w:rsidR="00BD620B" w:rsidRPr="00FA27A3" w:rsidRDefault="00BD620B" w:rsidP="00BD620B">
            <w:pPr>
              <w:pStyle w:val="acctfourfigures"/>
              <w:tabs>
                <w:tab w:val="clear" w:pos="765"/>
                <w:tab w:val="decimal" w:pos="1091"/>
              </w:tabs>
              <w:spacing w:line="240" w:lineRule="auto"/>
              <w:ind w:right="11"/>
              <w:rPr>
                <w:szCs w:val="22"/>
              </w:rPr>
            </w:pPr>
          </w:p>
        </w:tc>
        <w:tc>
          <w:tcPr>
            <w:tcW w:w="1339" w:type="dxa"/>
          </w:tcPr>
          <w:p w:rsidR="00BD620B" w:rsidRPr="00FA27A3" w:rsidRDefault="00950CBE" w:rsidP="00BD620B">
            <w:pPr>
              <w:pStyle w:val="acctfourfigures"/>
              <w:tabs>
                <w:tab w:val="clear" w:pos="765"/>
                <w:tab w:val="decimal" w:pos="1051"/>
              </w:tabs>
              <w:spacing w:line="240" w:lineRule="auto"/>
              <w:ind w:left="-79" w:right="-117"/>
              <w:rPr>
                <w:szCs w:val="22"/>
              </w:rPr>
            </w:pPr>
            <w:r>
              <w:rPr>
                <w:szCs w:val="22"/>
              </w:rPr>
              <w:t>1,392</w:t>
            </w:r>
          </w:p>
        </w:tc>
        <w:tc>
          <w:tcPr>
            <w:tcW w:w="270" w:type="dxa"/>
          </w:tcPr>
          <w:p w:rsidR="00BD620B" w:rsidRPr="00FA27A3" w:rsidRDefault="00BD620B" w:rsidP="00BD620B">
            <w:pPr>
              <w:pStyle w:val="acctfourfigures"/>
              <w:tabs>
                <w:tab w:val="clear" w:pos="765"/>
                <w:tab w:val="decimal" w:pos="1091"/>
              </w:tabs>
              <w:spacing w:line="240" w:lineRule="auto"/>
              <w:ind w:right="11"/>
              <w:rPr>
                <w:szCs w:val="22"/>
              </w:rPr>
            </w:pPr>
          </w:p>
        </w:tc>
        <w:tc>
          <w:tcPr>
            <w:tcW w:w="1350" w:type="dxa"/>
          </w:tcPr>
          <w:p w:rsidR="00BD620B" w:rsidRPr="00FA27A3" w:rsidRDefault="00BD620B" w:rsidP="00DF4173">
            <w:pPr>
              <w:pStyle w:val="acctfourfigures"/>
              <w:tabs>
                <w:tab w:val="clear" w:pos="765"/>
                <w:tab w:val="decimal" w:pos="1134"/>
              </w:tabs>
              <w:spacing w:line="240" w:lineRule="auto"/>
              <w:ind w:left="-79" w:right="-117"/>
              <w:rPr>
                <w:szCs w:val="22"/>
              </w:rPr>
            </w:pPr>
            <w:r w:rsidRPr="00FA27A3">
              <w:rPr>
                <w:szCs w:val="22"/>
              </w:rPr>
              <w:t>2,916</w:t>
            </w:r>
          </w:p>
        </w:tc>
      </w:tr>
      <w:tr w:rsidR="00BD620B" w:rsidRPr="00FA27A3" w:rsidTr="00BD620B">
        <w:tc>
          <w:tcPr>
            <w:tcW w:w="3330" w:type="dxa"/>
          </w:tcPr>
          <w:p w:rsidR="00BD620B" w:rsidRPr="00FA27A3" w:rsidRDefault="00BD620B" w:rsidP="00BD620B">
            <w:pPr>
              <w:spacing w:line="240" w:lineRule="auto"/>
              <w:ind w:left="342" w:hanging="342"/>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BD620B" w:rsidRPr="00FA27A3" w:rsidRDefault="00950CBE" w:rsidP="00BD620B">
            <w:pPr>
              <w:pStyle w:val="acctfourfigures"/>
              <w:tabs>
                <w:tab w:val="clear" w:pos="765"/>
                <w:tab w:val="decimal" w:pos="1062"/>
              </w:tabs>
              <w:spacing w:line="240" w:lineRule="auto"/>
              <w:ind w:left="-79" w:right="-108"/>
              <w:rPr>
                <w:b/>
                <w:bCs/>
                <w:szCs w:val="22"/>
              </w:rPr>
            </w:pPr>
            <w:r>
              <w:rPr>
                <w:b/>
                <w:bCs/>
                <w:szCs w:val="22"/>
              </w:rPr>
              <w:t>23,565</w:t>
            </w:r>
          </w:p>
        </w:tc>
        <w:tc>
          <w:tcPr>
            <w:tcW w:w="270" w:type="dxa"/>
            <w:vAlign w:val="bottom"/>
          </w:tcPr>
          <w:p w:rsidR="00BD620B" w:rsidRPr="00FA27A3" w:rsidRDefault="00BD620B" w:rsidP="00BD620B">
            <w:pPr>
              <w:pStyle w:val="acctfourfigures"/>
              <w:tabs>
                <w:tab w:val="clear" w:pos="765"/>
                <w:tab w:val="decimal" w:pos="1091"/>
              </w:tabs>
              <w:spacing w:line="240" w:lineRule="auto"/>
              <w:ind w:right="11"/>
              <w:rPr>
                <w:b/>
                <w:bCs/>
                <w:szCs w:val="22"/>
              </w:rPr>
            </w:pPr>
          </w:p>
        </w:tc>
        <w:tc>
          <w:tcPr>
            <w:tcW w:w="1395" w:type="dxa"/>
            <w:tcBorders>
              <w:top w:val="single" w:sz="4" w:space="0" w:color="auto"/>
              <w:bottom w:val="double" w:sz="4" w:space="0" w:color="auto"/>
            </w:tcBorders>
          </w:tcPr>
          <w:p w:rsidR="00BD620B" w:rsidRPr="00FA27A3" w:rsidRDefault="00BD620B" w:rsidP="00BD620B">
            <w:pPr>
              <w:pStyle w:val="acctfourfigures"/>
              <w:tabs>
                <w:tab w:val="clear" w:pos="765"/>
                <w:tab w:val="decimal" w:pos="1062"/>
              </w:tabs>
              <w:spacing w:line="240" w:lineRule="auto"/>
              <w:ind w:left="-79" w:right="-108"/>
              <w:rPr>
                <w:b/>
                <w:bCs/>
                <w:szCs w:val="22"/>
              </w:rPr>
            </w:pPr>
            <w:r w:rsidRPr="00FA27A3">
              <w:rPr>
                <w:b/>
                <w:bCs/>
                <w:szCs w:val="22"/>
              </w:rPr>
              <w:t>38,053</w:t>
            </w:r>
          </w:p>
        </w:tc>
        <w:tc>
          <w:tcPr>
            <w:tcW w:w="236" w:type="dxa"/>
          </w:tcPr>
          <w:p w:rsidR="00BD620B" w:rsidRPr="00FA27A3" w:rsidRDefault="00BD620B" w:rsidP="00BD620B">
            <w:pPr>
              <w:pStyle w:val="acctfourfigures"/>
              <w:tabs>
                <w:tab w:val="clear" w:pos="765"/>
              </w:tabs>
              <w:spacing w:line="240" w:lineRule="auto"/>
              <w:ind w:left="-79"/>
              <w:jc w:val="right"/>
              <w:rPr>
                <w:b/>
                <w:bCs/>
                <w:szCs w:val="22"/>
              </w:rPr>
            </w:pPr>
          </w:p>
        </w:tc>
        <w:tc>
          <w:tcPr>
            <w:tcW w:w="1339" w:type="dxa"/>
            <w:tcBorders>
              <w:top w:val="single" w:sz="4" w:space="0" w:color="auto"/>
              <w:bottom w:val="double" w:sz="4" w:space="0" w:color="auto"/>
            </w:tcBorders>
          </w:tcPr>
          <w:p w:rsidR="00BD620B" w:rsidRPr="00FA27A3" w:rsidRDefault="00950CBE" w:rsidP="00BD620B">
            <w:pPr>
              <w:pStyle w:val="acctfourfigures"/>
              <w:tabs>
                <w:tab w:val="clear" w:pos="765"/>
                <w:tab w:val="decimal" w:pos="1051"/>
              </w:tabs>
              <w:spacing w:line="240" w:lineRule="auto"/>
              <w:ind w:left="-79" w:right="-117"/>
              <w:rPr>
                <w:b/>
                <w:bCs/>
                <w:szCs w:val="22"/>
              </w:rPr>
            </w:pPr>
            <w:r>
              <w:rPr>
                <w:b/>
                <w:bCs/>
                <w:szCs w:val="22"/>
              </w:rPr>
              <w:t>15,771</w:t>
            </w:r>
          </w:p>
        </w:tc>
        <w:tc>
          <w:tcPr>
            <w:tcW w:w="270" w:type="dxa"/>
            <w:vAlign w:val="bottom"/>
          </w:tcPr>
          <w:p w:rsidR="00BD620B" w:rsidRPr="00FA27A3" w:rsidRDefault="00BD620B" w:rsidP="00BD620B">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BD620B" w:rsidRPr="00FA27A3" w:rsidRDefault="00BD620B" w:rsidP="00DF4173">
            <w:pPr>
              <w:pStyle w:val="acctfourfigures"/>
              <w:tabs>
                <w:tab w:val="clear" w:pos="765"/>
                <w:tab w:val="decimal" w:pos="1134"/>
              </w:tabs>
              <w:spacing w:line="240" w:lineRule="auto"/>
              <w:ind w:left="-79" w:right="-117"/>
              <w:rPr>
                <w:b/>
                <w:bCs/>
                <w:szCs w:val="22"/>
              </w:rPr>
            </w:pPr>
            <w:r w:rsidRPr="00FA27A3">
              <w:rPr>
                <w:b/>
                <w:bCs/>
                <w:szCs w:val="22"/>
              </w:rPr>
              <w:t>31,673</w:t>
            </w:r>
          </w:p>
        </w:tc>
      </w:tr>
    </w:tbl>
    <w:p w:rsidR="00434AFC" w:rsidRPr="00FA27A3" w:rsidRDefault="00434AFC"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0509F0" w:rsidRPr="00FA27A3" w:rsidRDefault="000509F0" w:rsidP="00CE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FA27A3">
        <w:rPr>
          <w:rFonts w:ascii="Times New Roman" w:hAnsi="Times New Roman" w:cs="Times New Roman"/>
          <w:b/>
          <w:bCs/>
          <w:sz w:val="22"/>
          <w:szCs w:val="22"/>
        </w:rPr>
        <w:tab/>
      </w:r>
      <w:r w:rsidRPr="00FA27A3">
        <w:rPr>
          <w:rFonts w:ascii="Times New Roman" w:hAnsi="Times New Roman" w:cs="Times New Roman"/>
          <w:i/>
          <w:iCs/>
          <w:sz w:val="22"/>
          <w:szCs w:val="22"/>
        </w:rPr>
        <w:t>Defined contribution plans</w:t>
      </w:r>
    </w:p>
    <w:p w:rsidR="00434AFC" w:rsidRPr="00FA27A3" w:rsidRDefault="000509F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FA27A3">
        <w:rPr>
          <w:rFonts w:ascii="Times New Roman" w:hAnsi="Times New Roman" w:cs="Times New Roman"/>
          <w:b/>
          <w:bCs/>
          <w:i/>
          <w:iCs/>
          <w:sz w:val="22"/>
          <w:szCs w:val="22"/>
        </w:rPr>
        <w:tab/>
      </w:r>
    </w:p>
    <w:p w:rsidR="000509F0" w:rsidRPr="001875B8" w:rsidRDefault="000509F0" w:rsidP="00050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cs/>
        </w:rPr>
      </w:pPr>
      <w:r w:rsidRPr="00FA27A3">
        <w:rPr>
          <w:rFonts w:ascii="Times New Roman" w:hAnsi="Times New Roman" w:cs="Times New Roman"/>
          <w:sz w:val="22"/>
          <w:szCs w:val="22"/>
        </w:rPr>
        <w:t>The defined contribution plans comprise provident funds established by the Group for its employees. Membership to the funds is on a voluntary basis. Contributions are made monthly by t</w:t>
      </w:r>
      <w:r w:rsidR="00A23AAA" w:rsidRPr="00FA27A3">
        <w:rPr>
          <w:rFonts w:ascii="Times New Roman" w:hAnsi="Times New Roman" w:cs="Times New Roman"/>
          <w:sz w:val="22"/>
          <w:szCs w:val="22"/>
        </w:rPr>
        <w:t>he employees at rates 7%, 10</w:t>
      </w:r>
      <w:r w:rsidR="00DA6609" w:rsidRPr="00FA27A3">
        <w:rPr>
          <w:rFonts w:ascii="Times New Roman" w:hAnsi="Times New Roman" w:cs="Times New Roman"/>
          <w:sz w:val="22"/>
          <w:szCs w:val="22"/>
        </w:rPr>
        <w:t>% or</w:t>
      </w:r>
      <w:r w:rsidR="00A23AAA" w:rsidRPr="00FA27A3">
        <w:rPr>
          <w:rFonts w:ascii="Times New Roman" w:hAnsi="Times New Roman" w:cs="Times New Roman"/>
          <w:sz w:val="22"/>
          <w:szCs w:val="22"/>
        </w:rPr>
        <w:t xml:space="preserve"> 15</w:t>
      </w:r>
      <w:r w:rsidRPr="00FA27A3">
        <w:rPr>
          <w:rFonts w:ascii="Times New Roman" w:hAnsi="Times New Roman" w:cs="Times New Roman"/>
          <w:sz w:val="22"/>
          <w:szCs w:val="22"/>
        </w:rPr>
        <w:t xml:space="preserve">% of their basic salaries and </w:t>
      </w:r>
      <w:r w:rsidR="00A23AAA" w:rsidRPr="00FA27A3">
        <w:rPr>
          <w:rFonts w:ascii="Times New Roman" w:hAnsi="Times New Roman" w:cs="Times New Roman"/>
          <w:sz w:val="22"/>
          <w:szCs w:val="22"/>
        </w:rPr>
        <w:t xml:space="preserve">by the Group at rates 7% </w:t>
      </w:r>
      <w:r w:rsidRPr="00FA27A3">
        <w:rPr>
          <w:rFonts w:ascii="Times New Roman" w:hAnsi="Times New Roman" w:cs="Times New Roman"/>
          <w:sz w:val="22"/>
          <w:szCs w:val="22"/>
        </w:rPr>
        <w:t>of the employees' basic salaries. The provident funds are registered with the Ministry of Finance as juristic entities and are managed by a licensed Fund Manager.</w:t>
      </w:r>
    </w:p>
    <w:p w:rsidR="00625F90" w:rsidRPr="00FA27A3" w:rsidRDefault="00625F90" w:rsidP="0062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F0F10" w:rsidRPr="00FA27A3" w:rsidRDefault="002F0F10" w:rsidP="0096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4"/>
          <w:szCs w:val="24"/>
        </w:rPr>
      </w:pPr>
      <w:r w:rsidRPr="00FA27A3">
        <w:rPr>
          <w:rFonts w:ascii="Times New Roman" w:hAnsi="Times New Roman" w:cs="Times New Roman"/>
          <w:b/>
          <w:bCs/>
          <w:sz w:val="24"/>
          <w:szCs w:val="24"/>
        </w:rPr>
        <w:t>2</w:t>
      </w:r>
      <w:r w:rsidR="006D5D38">
        <w:rPr>
          <w:rFonts w:ascii="Times New Roman" w:hAnsi="Times New Roman" w:cs="Times New Roman"/>
          <w:b/>
          <w:bCs/>
          <w:sz w:val="24"/>
          <w:szCs w:val="24"/>
        </w:rPr>
        <w:t>4</w:t>
      </w:r>
      <w:r w:rsidR="00964D3C" w:rsidRPr="00FA27A3">
        <w:rPr>
          <w:rFonts w:ascii="Times New Roman" w:hAnsi="Times New Roman" w:cs="Times New Roman"/>
          <w:sz w:val="24"/>
          <w:szCs w:val="24"/>
        </w:rPr>
        <w:tab/>
      </w:r>
      <w:r w:rsidRPr="00FA27A3">
        <w:rPr>
          <w:rFonts w:ascii="Times New Roman" w:hAnsi="Times New Roman" w:cs="Times New Roman"/>
          <w:b/>
          <w:bCs/>
          <w:sz w:val="24"/>
          <w:szCs w:val="24"/>
        </w:rPr>
        <w:t>Expenses by nature</w:t>
      </w:r>
    </w:p>
    <w:p w:rsidR="002F0F10" w:rsidRPr="00FA27A3"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540" w:type="dxa"/>
        <w:tblInd w:w="450" w:type="dxa"/>
        <w:tblLayout w:type="fixed"/>
        <w:tblLook w:val="01E0"/>
      </w:tblPr>
      <w:tblGrid>
        <w:gridCol w:w="3330"/>
        <w:gridCol w:w="1336"/>
        <w:gridCol w:w="284"/>
        <w:gridCol w:w="1384"/>
        <w:gridCol w:w="236"/>
        <w:gridCol w:w="1350"/>
        <w:gridCol w:w="270"/>
        <w:gridCol w:w="1350"/>
      </w:tblGrid>
      <w:tr w:rsidR="002B585A" w:rsidRPr="00FA27A3" w:rsidTr="00DF4173">
        <w:tc>
          <w:tcPr>
            <w:tcW w:w="3330" w:type="dxa"/>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3004" w:type="dxa"/>
            <w:gridSpan w:val="3"/>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36" w:type="dxa"/>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970" w:type="dxa"/>
            <w:gridSpan w:val="3"/>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2B585A" w:rsidRPr="00FA27A3" w:rsidTr="00DF4173">
        <w:tc>
          <w:tcPr>
            <w:tcW w:w="3330" w:type="dxa"/>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36" w:type="dxa"/>
          </w:tcPr>
          <w:p w:rsidR="002B585A" w:rsidRPr="00FA27A3" w:rsidRDefault="002B585A" w:rsidP="00BD620B">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84" w:type="dxa"/>
          </w:tcPr>
          <w:p w:rsidR="002B585A" w:rsidRPr="00FA27A3" w:rsidRDefault="002B585A" w:rsidP="00BD620B">
            <w:pPr>
              <w:pStyle w:val="acctfourfigures"/>
              <w:spacing w:line="240" w:lineRule="atLeast"/>
              <w:rPr>
                <w:szCs w:val="22"/>
              </w:rPr>
            </w:pPr>
          </w:p>
        </w:tc>
        <w:tc>
          <w:tcPr>
            <w:tcW w:w="1384" w:type="dxa"/>
          </w:tcPr>
          <w:p w:rsidR="002B585A" w:rsidRPr="00FA27A3" w:rsidRDefault="002B585A" w:rsidP="00BD620B">
            <w:pPr>
              <w:pStyle w:val="acctfourfigures"/>
              <w:tabs>
                <w:tab w:val="clear" w:pos="765"/>
              </w:tabs>
              <w:spacing w:line="240" w:lineRule="atLeast"/>
              <w:jc w:val="center"/>
              <w:rPr>
                <w:szCs w:val="22"/>
              </w:rPr>
            </w:pPr>
            <w:r w:rsidRPr="00FA27A3">
              <w:rPr>
                <w:szCs w:val="22"/>
              </w:rPr>
              <w:t>201</w:t>
            </w:r>
            <w:r>
              <w:rPr>
                <w:szCs w:val="22"/>
              </w:rPr>
              <w:t>7</w:t>
            </w:r>
          </w:p>
        </w:tc>
        <w:tc>
          <w:tcPr>
            <w:tcW w:w="236" w:type="dxa"/>
          </w:tcPr>
          <w:p w:rsidR="002B585A" w:rsidRPr="00FA27A3" w:rsidRDefault="002B585A" w:rsidP="00BD620B">
            <w:pPr>
              <w:pStyle w:val="acctfourfigures"/>
              <w:spacing w:line="240" w:lineRule="atLeast"/>
              <w:rPr>
                <w:szCs w:val="22"/>
                <w:cs/>
                <w:lang w:bidi="th-TH"/>
              </w:rPr>
            </w:pPr>
          </w:p>
        </w:tc>
        <w:tc>
          <w:tcPr>
            <w:tcW w:w="1350" w:type="dxa"/>
          </w:tcPr>
          <w:p w:rsidR="002B585A" w:rsidRPr="00FA27A3" w:rsidRDefault="002B585A" w:rsidP="00BD620B">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2B585A" w:rsidRPr="00FA27A3" w:rsidRDefault="002B585A" w:rsidP="00BD620B">
            <w:pPr>
              <w:pStyle w:val="acctfourfigures"/>
              <w:spacing w:line="240" w:lineRule="atLeast"/>
              <w:rPr>
                <w:szCs w:val="22"/>
              </w:rPr>
            </w:pPr>
          </w:p>
        </w:tc>
        <w:tc>
          <w:tcPr>
            <w:tcW w:w="1350" w:type="dxa"/>
          </w:tcPr>
          <w:p w:rsidR="002B585A" w:rsidRPr="00FA27A3" w:rsidRDefault="002B585A" w:rsidP="00BD620B">
            <w:pPr>
              <w:pStyle w:val="acctfourfigures"/>
              <w:tabs>
                <w:tab w:val="clear" w:pos="765"/>
              </w:tabs>
              <w:spacing w:line="240" w:lineRule="atLeast"/>
              <w:jc w:val="center"/>
              <w:rPr>
                <w:szCs w:val="22"/>
              </w:rPr>
            </w:pPr>
            <w:r w:rsidRPr="00FA27A3">
              <w:rPr>
                <w:szCs w:val="22"/>
              </w:rPr>
              <w:t>201</w:t>
            </w:r>
            <w:r>
              <w:rPr>
                <w:szCs w:val="22"/>
              </w:rPr>
              <w:t>7</w:t>
            </w:r>
          </w:p>
        </w:tc>
      </w:tr>
      <w:tr w:rsidR="002B585A" w:rsidRPr="00FA27A3" w:rsidTr="00DF4173">
        <w:tc>
          <w:tcPr>
            <w:tcW w:w="3330" w:type="dxa"/>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210" w:type="dxa"/>
            <w:gridSpan w:val="7"/>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2B585A" w:rsidRPr="00FA27A3" w:rsidTr="00DF4173">
        <w:tc>
          <w:tcPr>
            <w:tcW w:w="3330" w:type="dxa"/>
          </w:tcPr>
          <w:p w:rsidR="002B585A" w:rsidRPr="00FA27A3" w:rsidRDefault="002B585A" w:rsidP="00BD620B">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costs:</w:t>
            </w:r>
          </w:p>
        </w:tc>
        <w:tc>
          <w:tcPr>
            <w:tcW w:w="1336" w:type="dxa"/>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jc w:val="both"/>
              <w:rPr>
                <w:rFonts w:ascii="Times New Roman" w:hAnsi="Times New Roman" w:cs="Times New Roman"/>
                <w:sz w:val="22"/>
                <w:szCs w:val="22"/>
              </w:rPr>
            </w:pPr>
          </w:p>
        </w:tc>
        <w:tc>
          <w:tcPr>
            <w:tcW w:w="284" w:type="dxa"/>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2B585A" w:rsidRPr="00FA27A3" w:rsidRDefault="002B585A" w:rsidP="00BD620B">
            <w:pPr>
              <w:tabs>
                <w:tab w:val="clear" w:pos="907"/>
                <w:tab w:val="left" w:pos="911"/>
                <w:tab w:val="center" w:pos="3402"/>
                <w:tab w:val="center" w:pos="4536"/>
                <w:tab w:val="center" w:pos="5670"/>
                <w:tab w:val="center" w:pos="6804"/>
                <w:tab w:val="right" w:pos="7655"/>
              </w:tabs>
              <w:spacing w:line="240" w:lineRule="auto"/>
              <w:ind w:left="-79" w:right="-26"/>
              <w:jc w:val="right"/>
              <w:rPr>
                <w:rFonts w:ascii="Times New Roman" w:hAnsi="Times New Roman" w:cs="Times New Roman"/>
                <w:sz w:val="22"/>
                <w:szCs w:val="22"/>
              </w:rPr>
            </w:pPr>
          </w:p>
        </w:tc>
        <w:tc>
          <w:tcPr>
            <w:tcW w:w="236" w:type="dxa"/>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08"/>
              <w:jc w:val="both"/>
              <w:rPr>
                <w:rFonts w:ascii="Times New Roman" w:hAnsi="Times New Roman" w:cs="Times New Roman"/>
                <w:sz w:val="22"/>
                <w:szCs w:val="22"/>
              </w:rPr>
            </w:pPr>
          </w:p>
        </w:tc>
        <w:tc>
          <w:tcPr>
            <w:tcW w:w="270" w:type="dxa"/>
          </w:tcPr>
          <w:p w:rsidR="002B585A" w:rsidRPr="00FA27A3" w:rsidRDefault="002B585A" w:rsidP="00BD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2B585A" w:rsidRPr="00FA27A3" w:rsidRDefault="002B585A" w:rsidP="00BD620B">
            <w:pPr>
              <w:tabs>
                <w:tab w:val="center" w:pos="3402"/>
                <w:tab w:val="center" w:pos="4536"/>
                <w:tab w:val="center" w:pos="5670"/>
                <w:tab w:val="center" w:pos="6804"/>
                <w:tab w:val="right" w:pos="7655"/>
              </w:tabs>
              <w:spacing w:line="240" w:lineRule="auto"/>
              <w:ind w:left="-79" w:right="-26"/>
              <w:jc w:val="right"/>
              <w:rPr>
                <w:rFonts w:ascii="Times New Roman" w:hAnsi="Times New Roman" w:cs="Times New Roman"/>
                <w:sz w:val="22"/>
                <w:szCs w:val="22"/>
              </w:rPr>
            </w:pPr>
          </w:p>
        </w:tc>
      </w:tr>
      <w:tr w:rsidR="00F949F3" w:rsidRPr="00FA27A3" w:rsidTr="00DF4173">
        <w:tc>
          <w:tcPr>
            <w:tcW w:w="3330" w:type="dxa"/>
          </w:tcPr>
          <w:p w:rsidR="00F949F3" w:rsidRPr="00FA27A3" w:rsidRDefault="00F949F3" w:rsidP="00F949F3">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FA27A3">
              <w:rPr>
                <w:rFonts w:ascii="Times New Roman" w:hAnsi="Times New Roman" w:cs="Times New Roman"/>
                <w:sz w:val="22"/>
                <w:szCs w:val="22"/>
              </w:rPr>
              <w:t>Changes in inventories of finished goods and work in progress</w:t>
            </w:r>
          </w:p>
        </w:tc>
        <w:tc>
          <w:tcPr>
            <w:tcW w:w="1336" w:type="dxa"/>
            <w:vAlign w:val="bottom"/>
          </w:tcPr>
          <w:p w:rsidR="00F949F3" w:rsidRPr="00FA27A3" w:rsidRDefault="008D535F"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(2,872)</w:t>
            </w:r>
          </w:p>
        </w:tc>
        <w:tc>
          <w:tcPr>
            <w:tcW w:w="284"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84" w:type="dxa"/>
            <w:vAlign w:val="bottom"/>
          </w:tcPr>
          <w:p w:rsidR="00F949F3" w:rsidRPr="00FA27A3" w:rsidRDefault="00F949F3" w:rsidP="00DA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sidRPr="00FA27A3">
              <w:rPr>
                <w:rFonts w:ascii="Times New Roman" w:hAnsi="Times New Roman" w:cs="Times New Roman"/>
                <w:sz w:val="22"/>
                <w:szCs w:val="22"/>
              </w:rPr>
              <w:t>10,521</w:t>
            </w:r>
          </w:p>
        </w:tc>
        <w:tc>
          <w:tcPr>
            <w:tcW w:w="236"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8D535F" w:rsidP="00DA15EA">
            <w:pPr>
              <w:pStyle w:val="acctfourfigures"/>
              <w:tabs>
                <w:tab w:val="clear" w:pos="765"/>
                <w:tab w:val="decimal" w:pos="1062"/>
              </w:tabs>
              <w:spacing w:line="240" w:lineRule="auto"/>
              <w:ind w:left="-72" w:right="-108"/>
              <w:rPr>
                <w:szCs w:val="22"/>
              </w:rPr>
            </w:pPr>
            <w:r>
              <w:rPr>
                <w:szCs w:val="22"/>
              </w:rPr>
              <w:t>(2,872)</w:t>
            </w:r>
          </w:p>
        </w:tc>
        <w:tc>
          <w:tcPr>
            <w:tcW w:w="270"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F949F3" w:rsidP="00DF4173">
            <w:pPr>
              <w:pStyle w:val="acctfourfigures"/>
              <w:tabs>
                <w:tab w:val="clear" w:pos="765"/>
                <w:tab w:val="decimal" w:pos="1117"/>
              </w:tabs>
              <w:spacing w:line="240" w:lineRule="auto"/>
              <w:ind w:left="-72" w:right="-108"/>
              <w:rPr>
                <w:szCs w:val="22"/>
              </w:rPr>
            </w:pPr>
            <w:r w:rsidRPr="00FA27A3">
              <w:rPr>
                <w:szCs w:val="22"/>
              </w:rPr>
              <w:t>10,521</w:t>
            </w:r>
          </w:p>
        </w:tc>
      </w:tr>
      <w:tr w:rsidR="00F949F3" w:rsidRPr="00FA27A3" w:rsidTr="00DF4173">
        <w:tc>
          <w:tcPr>
            <w:tcW w:w="3330" w:type="dxa"/>
          </w:tcPr>
          <w:p w:rsidR="00F949F3" w:rsidRPr="00FA27A3" w:rsidRDefault="00F949F3" w:rsidP="00F949F3">
            <w:pPr>
              <w:tabs>
                <w:tab w:val="clear" w:pos="227"/>
                <w:tab w:val="clear" w:pos="68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Raw material and consumable used</w:t>
            </w:r>
          </w:p>
        </w:tc>
        <w:tc>
          <w:tcPr>
            <w:tcW w:w="1336" w:type="dxa"/>
            <w:vAlign w:val="bottom"/>
          </w:tcPr>
          <w:p w:rsidR="00F949F3" w:rsidRPr="00FA27A3" w:rsidRDefault="008D535F" w:rsidP="00DA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190,345</w:t>
            </w:r>
          </w:p>
        </w:tc>
        <w:tc>
          <w:tcPr>
            <w:tcW w:w="284"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84"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sidRPr="00FA27A3">
              <w:rPr>
                <w:rFonts w:ascii="Times New Roman" w:hAnsi="Times New Roman" w:cs="Times New Roman"/>
                <w:sz w:val="22"/>
                <w:szCs w:val="22"/>
              </w:rPr>
              <w:t>354,426</w:t>
            </w:r>
          </w:p>
        </w:tc>
        <w:tc>
          <w:tcPr>
            <w:tcW w:w="236"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8D535F" w:rsidP="00F949F3">
            <w:pPr>
              <w:pStyle w:val="acctfourfigures"/>
              <w:tabs>
                <w:tab w:val="clear" w:pos="765"/>
                <w:tab w:val="decimal" w:pos="1062"/>
              </w:tabs>
              <w:spacing w:line="240" w:lineRule="auto"/>
              <w:ind w:left="-72" w:right="-108"/>
              <w:rPr>
                <w:szCs w:val="22"/>
              </w:rPr>
            </w:pPr>
            <w:r>
              <w:rPr>
                <w:szCs w:val="22"/>
              </w:rPr>
              <w:t>191,608</w:t>
            </w:r>
          </w:p>
        </w:tc>
        <w:tc>
          <w:tcPr>
            <w:tcW w:w="270"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360,115</w:t>
            </w:r>
          </w:p>
        </w:tc>
      </w:tr>
      <w:tr w:rsidR="00F949F3" w:rsidRPr="00FA27A3" w:rsidTr="00DF4173">
        <w:tc>
          <w:tcPr>
            <w:tcW w:w="3330" w:type="dxa"/>
          </w:tcPr>
          <w:p w:rsidR="00F949F3" w:rsidRPr="00FA27A3" w:rsidRDefault="00F949F3" w:rsidP="00F949F3">
            <w:pPr>
              <w:tabs>
                <w:tab w:val="clear" w:pos="227"/>
                <w:tab w:val="left" w:pos="144"/>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 xml:space="preserve">(Reversal of) loss on inventories </w:t>
            </w:r>
            <w:r>
              <w:rPr>
                <w:rFonts w:ascii="Times New Roman" w:hAnsi="Times New Roman" w:cs="Times New Roman"/>
                <w:sz w:val="22"/>
                <w:szCs w:val="22"/>
              </w:rPr>
              <w:tab/>
            </w:r>
            <w:r w:rsidRPr="00FA27A3">
              <w:rPr>
                <w:rFonts w:ascii="Times New Roman" w:hAnsi="Times New Roman" w:cs="Times New Roman"/>
                <w:sz w:val="22"/>
                <w:szCs w:val="22"/>
              </w:rPr>
              <w:t>devaluation</w:t>
            </w:r>
          </w:p>
        </w:tc>
        <w:tc>
          <w:tcPr>
            <w:tcW w:w="1336" w:type="dxa"/>
            <w:vAlign w:val="bottom"/>
          </w:tcPr>
          <w:p w:rsidR="00F949F3" w:rsidRPr="00FA27A3" w:rsidRDefault="008D535F" w:rsidP="00F949F3">
            <w:pPr>
              <w:pStyle w:val="acctfourfigures"/>
              <w:tabs>
                <w:tab w:val="clear" w:pos="765"/>
                <w:tab w:val="decimal" w:pos="1062"/>
              </w:tabs>
              <w:spacing w:line="240" w:lineRule="auto"/>
              <w:ind w:left="-130" w:right="-108"/>
              <w:rPr>
                <w:szCs w:val="22"/>
              </w:rPr>
            </w:pPr>
            <w:r>
              <w:rPr>
                <w:szCs w:val="22"/>
              </w:rPr>
              <w:t>(4,264)</w:t>
            </w:r>
          </w:p>
        </w:tc>
        <w:tc>
          <w:tcPr>
            <w:tcW w:w="284"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84" w:type="dxa"/>
            <w:vAlign w:val="bottom"/>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660</w:t>
            </w:r>
          </w:p>
        </w:tc>
        <w:tc>
          <w:tcPr>
            <w:tcW w:w="236"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8D535F" w:rsidP="00F949F3">
            <w:pPr>
              <w:pStyle w:val="acctfourfigures"/>
              <w:tabs>
                <w:tab w:val="clear" w:pos="765"/>
                <w:tab w:val="decimal" w:pos="1062"/>
              </w:tabs>
              <w:spacing w:line="240" w:lineRule="auto"/>
              <w:ind w:left="-72" w:right="-108"/>
              <w:rPr>
                <w:szCs w:val="22"/>
              </w:rPr>
            </w:pPr>
            <w:r>
              <w:rPr>
                <w:szCs w:val="22"/>
              </w:rPr>
              <w:t>(4,264)</w:t>
            </w:r>
          </w:p>
        </w:tc>
        <w:tc>
          <w:tcPr>
            <w:tcW w:w="270"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660</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amortization</w:t>
            </w:r>
          </w:p>
        </w:tc>
        <w:tc>
          <w:tcPr>
            <w:tcW w:w="1336" w:type="dxa"/>
            <w:vAlign w:val="bottom"/>
          </w:tcPr>
          <w:p w:rsidR="00F949F3" w:rsidRPr="00D75FE9" w:rsidRDefault="00D75FE9" w:rsidP="00F949F3">
            <w:pPr>
              <w:pStyle w:val="acctfourfigures"/>
              <w:tabs>
                <w:tab w:val="clear" w:pos="765"/>
                <w:tab w:val="decimal" w:pos="1062"/>
              </w:tabs>
              <w:spacing w:line="240" w:lineRule="auto"/>
              <w:ind w:left="-130" w:right="-108"/>
              <w:rPr>
                <w:rFonts w:cs="Angsana New"/>
                <w:szCs w:val="28"/>
                <w:lang w:val="en-US" w:bidi="th-TH"/>
              </w:rPr>
            </w:pPr>
            <w:r>
              <w:rPr>
                <w:rFonts w:cs="Angsana New"/>
                <w:szCs w:val="28"/>
                <w:lang w:val="en-US" w:bidi="th-TH"/>
              </w:rPr>
              <w:t>16,01</w:t>
            </w:r>
            <w:r w:rsidR="008D535F">
              <w:rPr>
                <w:rFonts w:cs="Angsana New"/>
                <w:szCs w:val="28"/>
                <w:lang w:val="en-US" w:bidi="th-TH"/>
              </w:rPr>
              <w:t>3</w:t>
            </w:r>
          </w:p>
        </w:tc>
        <w:tc>
          <w:tcPr>
            <w:tcW w:w="284"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84" w:type="dxa"/>
            <w:vAlign w:val="bottom"/>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16,313</w:t>
            </w:r>
          </w:p>
        </w:tc>
        <w:tc>
          <w:tcPr>
            <w:tcW w:w="236"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8821E5" w:rsidP="00F949F3">
            <w:pPr>
              <w:pStyle w:val="acctfourfigures"/>
              <w:tabs>
                <w:tab w:val="clear" w:pos="765"/>
                <w:tab w:val="decimal" w:pos="1062"/>
              </w:tabs>
              <w:spacing w:line="240" w:lineRule="auto"/>
              <w:ind w:left="-72" w:right="-108"/>
              <w:rPr>
                <w:szCs w:val="22"/>
              </w:rPr>
            </w:pPr>
            <w:r>
              <w:rPr>
                <w:szCs w:val="22"/>
              </w:rPr>
              <w:t>7,486</w:t>
            </w:r>
          </w:p>
        </w:tc>
        <w:tc>
          <w:tcPr>
            <w:tcW w:w="270"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9,069</w:t>
            </w:r>
          </w:p>
        </w:tc>
      </w:tr>
      <w:tr w:rsidR="00F949F3" w:rsidRPr="00FA27A3" w:rsidTr="00DF4173">
        <w:tc>
          <w:tcPr>
            <w:tcW w:w="3330" w:type="dxa"/>
          </w:tcPr>
          <w:p w:rsidR="00F949F3" w:rsidRPr="00FA27A3" w:rsidRDefault="00F949F3" w:rsidP="00F949F3">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36" w:type="dxa"/>
            <w:vAlign w:val="bottom"/>
          </w:tcPr>
          <w:p w:rsidR="00F949F3" w:rsidRPr="00FA27A3" w:rsidRDefault="00D75FE9" w:rsidP="00F949F3">
            <w:pPr>
              <w:pStyle w:val="acctfourfigures"/>
              <w:tabs>
                <w:tab w:val="clear" w:pos="765"/>
                <w:tab w:val="decimal" w:pos="1062"/>
              </w:tabs>
              <w:spacing w:line="240" w:lineRule="auto"/>
              <w:ind w:left="-130" w:right="-108"/>
              <w:rPr>
                <w:szCs w:val="22"/>
              </w:rPr>
            </w:pPr>
            <w:r>
              <w:rPr>
                <w:szCs w:val="22"/>
              </w:rPr>
              <w:t>7,754</w:t>
            </w:r>
          </w:p>
        </w:tc>
        <w:tc>
          <w:tcPr>
            <w:tcW w:w="284"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84" w:type="dxa"/>
            <w:vAlign w:val="bottom"/>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12,667</w:t>
            </w:r>
          </w:p>
        </w:tc>
        <w:tc>
          <w:tcPr>
            <w:tcW w:w="236"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8821E5" w:rsidP="00F949F3">
            <w:pPr>
              <w:pStyle w:val="acctfourfigures"/>
              <w:tabs>
                <w:tab w:val="clear" w:pos="765"/>
                <w:tab w:val="decimal" w:pos="1062"/>
              </w:tabs>
              <w:spacing w:line="240" w:lineRule="auto"/>
              <w:ind w:left="-72" w:right="-108"/>
              <w:rPr>
                <w:szCs w:val="22"/>
              </w:rPr>
            </w:pPr>
            <w:r>
              <w:rPr>
                <w:szCs w:val="22"/>
              </w:rPr>
              <w:t>3,291</w:t>
            </w:r>
          </w:p>
        </w:tc>
        <w:tc>
          <w:tcPr>
            <w:tcW w:w="270"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7,713</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Rental and service expenses</w:t>
            </w:r>
          </w:p>
        </w:tc>
        <w:tc>
          <w:tcPr>
            <w:tcW w:w="1336" w:type="dxa"/>
            <w:vAlign w:val="bottom"/>
          </w:tcPr>
          <w:p w:rsidR="00F949F3" w:rsidRPr="00FA27A3" w:rsidRDefault="00BD33EE" w:rsidP="00F949F3">
            <w:pPr>
              <w:pStyle w:val="acctfourfigures"/>
              <w:tabs>
                <w:tab w:val="clear" w:pos="765"/>
                <w:tab w:val="decimal" w:pos="1062"/>
              </w:tabs>
              <w:spacing w:line="240" w:lineRule="auto"/>
              <w:ind w:left="-130" w:right="-108"/>
              <w:rPr>
                <w:szCs w:val="22"/>
              </w:rPr>
            </w:pPr>
            <w:r>
              <w:rPr>
                <w:szCs w:val="22"/>
              </w:rPr>
              <w:t>5,081</w:t>
            </w:r>
          </w:p>
        </w:tc>
        <w:tc>
          <w:tcPr>
            <w:tcW w:w="284"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84" w:type="dxa"/>
            <w:vAlign w:val="bottom"/>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5,404</w:t>
            </w:r>
          </w:p>
        </w:tc>
        <w:tc>
          <w:tcPr>
            <w:tcW w:w="236"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8821E5" w:rsidP="00F949F3">
            <w:pPr>
              <w:pStyle w:val="acctfourfigures"/>
              <w:tabs>
                <w:tab w:val="clear" w:pos="765"/>
                <w:tab w:val="decimal" w:pos="1062"/>
              </w:tabs>
              <w:spacing w:line="240" w:lineRule="auto"/>
              <w:ind w:left="-72" w:right="-108"/>
              <w:rPr>
                <w:szCs w:val="22"/>
              </w:rPr>
            </w:pPr>
            <w:r>
              <w:rPr>
                <w:szCs w:val="22"/>
              </w:rPr>
              <w:t>2,56</w:t>
            </w:r>
            <w:r w:rsidR="003402CA">
              <w:rPr>
                <w:szCs w:val="22"/>
              </w:rPr>
              <w:t>4</w:t>
            </w:r>
          </w:p>
        </w:tc>
        <w:tc>
          <w:tcPr>
            <w:tcW w:w="270"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vAlign w:val="bottom"/>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3,568</w:t>
            </w:r>
          </w:p>
        </w:tc>
      </w:tr>
      <w:tr w:rsidR="00956181" w:rsidRPr="00FA27A3" w:rsidTr="00DF4173">
        <w:tc>
          <w:tcPr>
            <w:tcW w:w="3330" w:type="dxa"/>
          </w:tcPr>
          <w:p w:rsidR="00956181" w:rsidRPr="00FA27A3" w:rsidRDefault="00956181" w:rsidP="00F949F3">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Maintenance expenses</w:t>
            </w:r>
          </w:p>
        </w:tc>
        <w:tc>
          <w:tcPr>
            <w:tcW w:w="1336" w:type="dxa"/>
            <w:vAlign w:val="bottom"/>
          </w:tcPr>
          <w:p w:rsidR="00956181" w:rsidRDefault="00956181" w:rsidP="00F949F3">
            <w:pPr>
              <w:pStyle w:val="acctfourfigures"/>
              <w:tabs>
                <w:tab w:val="clear" w:pos="765"/>
                <w:tab w:val="decimal" w:pos="1062"/>
              </w:tabs>
              <w:spacing w:line="240" w:lineRule="auto"/>
              <w:ind w:left="-130" w:right="-108"/>
              <w:rPr>
                <w:szCs w:val="22"/>
              </w:rPr>
            </w:pPr>
            <w:r>
              <w:rPr>
                <w:szCs w:val="22"/>
              </w:rPr>
              <w:t>6,255</w:t>
            </w:r>
          </w:p>
        </w:tc>
        <w:tc>
          <w:tcPr>
            <w:tcW w:w="284" w:type="dxa"/>
          </w:tcPr>
          <w:p w:rsidR="00956181" w:rsidRPr="00FA27A3" w:rsidRDefault="00956181" w:rsidP="00F949F3">
            <w:pPr>
              <w:pStyle w:val="acctfourfigures"/>
              <w:tabs>
                <w:tab w:val="decimal" w:pos="1091"/>
              </w:tabs>
              <w:spacing w:line="240" w:lineRule="auto"/>
              <w:ind w:right="-26"/>
              <w:rPr>
                <w:szCs w:val="22"/>
                <w:lang w:val="en-US" w:bidi="th-TH"/>
              </w:rPr>
            </w:pPr>
          </w:p>
        </w:tc>
        <w:tc>
          <w:tcPr>
            <w:tcW w:w="1384" w:type="dxa"/>
            <w:vAlign w:val="bottom"/>
          </w:tcPr>
          <w:p w:rsidR="00956181" w:rsidRPr="00FA27A3" w:rsidRDefault="00956181" w:rsidP="00F949F3">
            <w:pPr>
              <w:pStyle w:val="acctfourfigures"/>
              <w:tabs>
                <w:tab w:val="clear" w:pos="765"/>
                <w:tab w:val="decimal" w:pos="1062"/>
              </w:tabs>
              <w:spacing w:line="240" w:lineRule="auto"/>
              <w:ind w:left="-130" w:right="-108"/>
              <w:rPr>
                <w:szCs w:val="22"/>
              </w:rPr>
            </w:pPr>
            <w:r>
              <w:rPr>
                <w:szCs w:val="22"/>
              </w:rPr>
              <w:t>5,317</w:t>
            </w:r>
          </w:p>
        </w:tc>
        <w:tc>
          <w:tcPr>
            <w:tcW w:w="236" w:type="dxa"/>
          </w:tcPr>
          <w:p w:rsidR="00956181" w:rsidRPr="00FA27A3" w:rsidRDefault="00956181" w:rsidP="00F949F3">
            <w:pPr>
              <w:pStyle w:val="acctfourfigures"/>
              <w:tabs>
                <w:tab w:val="decimal" w:pos="1091"/>
              </w:tabs>
              <w:spacing w:line="240" w:lineRule="auto"/>
              <w:ind w:right="-26"/>
              <w:rPr>
                <w:szCs w:val="22"/>
                <w:lang w:val="en-US" w:bidi="th-TH"/>
              </w:rPr>
            </w:pPr>
          </w:p>
        </w:tc>
        <w:tc>
          <w:tcPr>
            <w:tcW w:w="1350" w:type="dxa"/>
            <w:vAlign w:val="bottom"/>
          </w:tcPr>
          <w:p w:rsidR="00956181" w:rsidRDefault="00956181" w:rsidP="00F949F3">
            <w:pPr>
              <w:pStyle w:val="acctfourfigures"/>
              <w:tabs>
                <w:tab w:val="clear" w:pos="765"/>
                <w:tab w:val="decimal" w:pos="1062"/>
              </w:tabs>
              <w:spacing w:line="240" w:lineRule="auto"/>
              <w:ind w:left="-72" w:right="-108"/>
              <w:rPr>
                <w:szCs w:val="22"/>
              </w:rPr>
            </w:pPr>
            <w:r>
              <w:rPr>
                <w:szCs w:val="22"/>
              </w:rPr>
              <w:t>2,741</w:t>
            </w:r>
          </w:p>
        </w:tc>
        <w:tc>
          <w:tcPr>
            <w:tcW w:w="270" w:type="dxa"/>
          </w:tcPr>
          <w:p w:rsidR="00956181" w:rsidRPr="00FA27A3" w:rsidRDefault="00956181" w:rsidP="00F949F3">
            <w:pPr>
              <w:pStyle w:val="acctfourfigures"/>
              <w:tabs>
                <w:tab w:val="decimal" w:pos="1091"/>
              </w:tabs>
              <w:spacing w:line="240" w:lineRule="auto"/>
              <w:ind w:right="-26"/>
              <w:rPr>
                <w:szCs w:val="22"/>
                <w:lang w:val="en-US" w:bidi="th-TH"/>
              </w:rPr>
            </w:pPr>
          </w:p>
        </w:tc>
        <w:tc>
          <w:tcPr>
            <w:tcW w:w="1350" w:type="dxa"/>
            <w:vAlign w:val="bottom"/>
          </w:tcPr>
          <w:p w:rsidR="00956181" w:rsidRPr="00FA27A3" w:rsidRDefault="00956181" w:rsidP="00DA15EA">
            <w:pPr>
              <w:pStyle w:val="acctfourfigures"/>
              <w:tabs>
                <w:tab w:val="clear" w:pos="765"/>
                <w:tab w:val="decimal" w:pos="1117"/>
              </w:tabs>
              <w:spacing w:line="240" w:lineRule="auto"/>
              <w:ind w:left="-72" w:right="-108"/>
              <w:rPr>
                <w:szCs w:val="22"/>
              </w:rPr>
            </w:pPr>
            <w:r>
              <w:rPr>
                <w:szCs w:val="22"/>
              </w:rPr>
              <w:t>2,806</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36" w:type="dxa"/>
            <w:tcBorders>
              <w:bottom w:val="single" w:sz="4" w:space="0" w:color="auto"/>
            </w:tcBorders>
            <w:vAlign w:val="bottom"/>
          </w:tcPr>
          <w:p w:rsidR="00F949F3" w:rsidRPr="00FA27A3" w:rsidRDefault="00956181" w:rsidP="00F949F3">
            <w:pPr>
              <w:pStyle w:val="acctfourfigures"/>
              <w:tabs>
                <w:tab w:val="clear" w:pos="765"/>
                <w:tab w:val="decimal" w:pos="1062"/>
              </w:tabs>
              <w:spacing w:line="240" w:lineRule="auto"/>
              <w:ind w:left="-130" w:right="-108"/>
              <w:rPr>
                <w:szCs w:val="22"/>
              </w:rPr>
            </w:pPr>
            <w:r>
              <w:rPr>
                <w:szCs w:val="22"/>
              </w:rPr>
              <w:t>1</w:t>
            </w:r>
            <w:r w:rsidR="00BD33EE">
              <w:rPr>
                <w:szCs w:val="22"/>
              </w:rPr>
              <w:t>4,489</w:t>
            </w:r>
          </w:p>
        </w:tc>
        <w:tc>
          <w:tcPr>
            <w:tcW w:w="284"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84" w:type="dxa"/>
            <w:tcBorders>
              <w:bottom w:val="single" w:sz="4" w:space="0" w:color="auto"/>
            </w:tcBorders>
            <w:vAlign w:val="bottom"/>
          </w:tcPr>
          <w:p w:rsidR="00F949F3" w:rsidRPr="00FA27A3" w:rsidRDefault="00956181" w:rsidP="00F949F3">
            <w:pPr>
              <w:pStyle w:val="acctfourfigures"/>
              <w:tabs>
                <w:tab w:val="clear" w:pos="765"/>
                <w:tab w:val="decimal" w:pos="1062"/>
              </w:tabs>
              <w:spacing w:line="240" w:lineRule="auto"/>
              <w:ind w:left="-130" w:right="-108"/>
              <w:rPr>
                <w:szCs w:val="22"/>
              </w:rPr>
            </w:pPr>
            <w:r>
              <w:rPr>
                <w:szCs w:val="22"/>
              </w:rPr>
              <w:t>10,881</w:t>
            </w:r>
          </w:p>
        </w:tc>
        <w:tc>
          <w:tcPr>
            <w:tcW w:w="236"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tcBorders>
              <w:bottom w:val="single" w:sz="4" w:space="0" w:color="auto"/>
            </w:tcBorders>
            <w:vAlign w:val="bottom"/>
          </w:tcPr>
          <w:p w:rsidR="00F949F3" w:rsidRPr="00FA27A3" w:rsidRDefault="00956181" w:rsidP="00F949F3">
            <w:pPr>
              <w:pStyle w:val="acctfourfigures"/>
              <w:tabs>
                <w:tab w:val="clear" w:pos="765"/>
                <w:tab w:val="decimal" w:pos="1062"/>
              </w:tabs>
              <w:spacing w:line="240" w:lineRule="auto"/>
              <w:ind w:left="-72" w:right="-108"/>
              <w:rPr>
                <w:szCs w:val="22"/>
              </w:rPr>
            </w:pPr>
            <w:r>
              <w:rPr>
                <w:szCs w:val="22"/>
              </w:rPr>
              <w:t>5,718</w:t>
            </w:r>
          </w:p>
        </w:tc>
        <w:tc>
          <w:tcPr>
            <w:tcW w:w="270" w:type="dxa"/>
          </w:tcPr>
          <w:p w:rsidR="00F949F3" w:rsidRPr="00FA27A3" w:rsidRDefault="00F949F3" w:rsidP="00F949F3">
            <w:pPr>
              <w:pStyle w:val="acctfourfigures"/>
              <w:tabs>
                <w:tab w:val="decimal" w:pos="1091"/>
              </w:tabs>
              <w:spacing w:line="240" w:lineRule="auto"/>
              <w:ind w:right="-26"/>
              <w:rPr>
                <w:szCs w:val="22"/>
                <w:lang w:val="en-US" w:bidi="th-TH"/>
              </w:rPr>
            </w:pPr>
          </w:p>
        </w:tc>
        <w:tc>
          <w:tcPr>
            <w:tcW w:w="1350" w:type="dxa"/>
            <w:tcBorders>
              <w:bottom w:val="single" w:sz="4" w:space="0" w:color="auto"/>
            </w:tcBorders>
            <w:vAlign w:val="bottom"/>
          </w:tcPr>
          <w:p w:rsidR="00F949F3" w:rsidRPr="00FA27A3" w:rsidRDefault="00956181" w:rsidP="00DA15EA">
            <w:pPr>
              <w:pStyle w:val="acctfourfigures"/>
              <w:tabs>
                <w:tab w:val="clear" w:pos="765"/>
                <w:tab w:val="decimal" w:pos="1117"/>
              </w:tabs>
              <w:spacing w:line="240" w:lineRule="auto"/>
              <w:ind w:left="-72" w:right="-108"/>
              <w:rPr>
                <w:szCs w:val="22"/>
              </w:rPr>
            </w:pPr>
            <w:r>
              <w:rPr>
                <w:szCs w:val="22"/>
              </w:rPr>
              <w:t>5,645</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36" w:type="dxa"/>
            <w:tcBorders>
              <w:top w:val="single" w:sz="4" w:space="0" w:color="auto"/>
              <w:bottom w:val="double" w:sz="4" w:space="0" w:color="auto"/>
            </w:tcBorders>
            <w:vAlign w:val="bottom"/>
          </w:tcPr>
          <w:p w:rsidR="00F949F3" w:rsidRPr="00FA27A3" w:rsidRDefault="008D535F" w:rsidP="00F949F3">
            <w:pPr>
              <w:pStyle w:val="acctfourfigures"/>
              <w:tabs>
                <w:tab w:val="clear" w:pos="765"/>
                <w:tab w:val="decimal" w:pos="1062"/>
              </w:tabs>
              <w:spacing w:line="240" w:lineRule="auto"/>
              <w:ind w:left="-130" w:right="-108"/>
              <w:rPr>
                <w:b/>
                <w:bCs/>
                <w:szCs w:val="22"/>
              </w:rPr>
            </w:pPr>
            <w:r>
              <w:rPr>
                <w:b/>
                <w:bCs/>
                <w:szCs w:val="22"/>
              </w:rPr>
              <w:t>232,801</w:t>
            </w:r>
          </w:p>
        </w:tc>
        <w:tc>
          <w:tcPr>
            <w:tcW w:w="284" w:type="dxa"/>
          </w:tcPr>
          <w:p w:rsidR="00F949F3" w:rsidRPr="00FA27A3" w:rsidRDefault="00F949F3" w:rsidP="00F949F3">
            <w:pPr>
              <w:pStyle w:val="acctfourfigures"/>
              <w:tabs>
                <w:tab w:val="clear" w:pos="765"/>
              </w:tabs>
              <w:spacing w:line="240" w:lineRule="auto"/>
              <w:ind w:left="-79"/>
              <w:jc w:val="right"/>
              <w:rPr>
                <w:b/>
                <w:bCs/>
                <w:szCs w:val="22"/>
              </w:rPr>
            </w:pPr>
          </w:p>
        </w:tc>
        <w:tc>
          <w:tcPr>
            <w:tcW w:w="1384" w:type="dxa"/>
            <w:tcBorders>
              <w:top w:val="single" w:sz="4" w:space="0" w:color="auto"/>
              <w:bottom w:val="double" w:sz="4" w:space="0" w:color="auto"/>
            </w:tcBorders>
            <w:vAlign w:val="bottom"/>
          </w:tcPr>
          <w:p w:rsidR="00F949F3" w:rsidRPr="00FA27A3" w:rsidRDefault="00F949F3" w:rsidP="00F949F3">
            <w:pPr>
              <w:pStyle w:val="acctfourfigures"/>
              <w:tabs>
                <w:tab w:val="clear" w:pos="765"/>
                <w:tab w:val="decimal" w:pos="1062"/>
              </w:tabs>
              <w:spacing w:line="240" w:lineRule="auto"/>
              <w:ind w:left="-130" w:right="-108"/>
              <w:rPr>
                <w:b/>
                <w:bCs/>
                <w:szCs w:val="22"/>
              </w:rPr>
            </w:pPr>
            <w:r w:rsidRPr="00FA27A3">
              <w:rPr>
                <w:b/>
                <w:bCs/>
                <w:szCs w:val="22"/>
              </w:rPr>
              <w:t>416,189</w:t>
            </w:r>
          </w:p>
        </w:tc>
        <w:tc>
          <w:tcPr>
            <w:tcW w:w="236" w:type="dxa"/>
          </w:tcPr>
          <w:p w:rsidR="00F949F3" w:rsidRPr="00FA27A3" w:rsidRDefault="00F949F3" w:rsidP="00F949F3">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vAlign w:val="bottom"/>
          </w:tcPr>
          <w:p w:rsidR="00F949F3" w:rsidRPr="00FA27A3" w:rsidRDefault="003402CA" w:rsidP="00F949F3">
            <w:pPr>
              <w:pStyle w:val="acctfourfigures"/>
              <w:tabs>
                <w:tab w:val="clear" w:pos="765"/>
                <w:tab w:val="decimal" w:pos="1062"/>
              </w:tabs>
              <w:spacing w:line="240" w:lineRule="auto"/>
              <w:ind w:left="-72" w:right="-108"/>
              <w:rPr>
                <w:b/>
                <w:bCs/>
                <w:szCs w:val="22"/>
              </w:rPr>
            </w:pPr>
            <w:r>
              <w:rPr>
                <w:b/>
                <w:bCs/>
                <w:szCs w:val="22"/>
              </w:rPr>
              <w:t>206,272</w:t>
            </w:r>
          </w:p>
        </w:tc>
        <w:tc>
          <w:tcPr>
            <w:tcW w:w="270" w:type="dxa"/>
          </w:tcPr>
          <w:p w:rsidR="00F949F3" w:rsidRPr="00FA27A3" w:rsidRDefault="00F949F3" w:rsidP="00F949F3">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vAlign w:val="bottom"/>
          </w:tcPr>
          <w:p w:rsidR="00F949F3" w:rsidRPr="00FA27A3" w:rsidRDefault="00F949F3" w:rsidP="00DA15EA">
            <w:pPr>
              <w:pStyle w:val="acctfourfigures"/>
              <w:tabs>
                <w:tab w:val="clear" w:pos="765"/>
                <w:tab w:val="decimal" w:pos="1117"/>
              </w:tabs>
              <w:spacing w:line="240" w:lineRule="auto"/>
              <w:ind w:left="-72" w:right="-108"/>
              <w:rPr>
                <w:b/>
                <w:bCs/>
                <w:szCs w:val="22"/>
              </w:rPr>
            </w:pPr>
            <w:r w:rsidRPr="00FA27A3">
              <w:rPr>
                <w:b/>
                <w:bCs/>
                <w:szCs w:val="22"/>
              </w:rPr>
              <w:t>400,097</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b/>
                <w:bCs/>
                <w:i/>
                <w:iCs/>
                <w:sz w:val="22"/>
                <w:szCs w:val="22"/>
                <w:cs/>
              </w:rPr>
            </w:pPr>
          </w:p>
        </w:tc>
        <w:tc>
          <w:tcPr>
            <w:tcW w:w="13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84"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selling expenses:</w:t>
            </w:r>
          </w:p>
        </w:tc>
        <w:tc>
          <w:tcPr>
            <w:tcW w:w="13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84"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Transportation expenses</w:t>
            </w:r>
          </w:p>
        </w:tc>
        <w:tc>
          <w:tcPr>
            <w:tcW w:w="1336" w:type="dxa"/>
          </w:tcPr>
          <w:p w:rsidR="00F949F3" w:rsidRPr="00FA27A3" w:rsidRDefault="00E82052" w:rsidP="00F949F3">
            <w:pPr>
              <w:pStyle w:val="acctfourfigures"/>
              <w:tabs>
                <w:tab w:val="clear" w:pos="765"/>
                <w:tab w:val="decimal" w:pos="1062"/>
              </w:tabs>
              <w:spacing w:line="240" w:lineRule="auto"/>
              <w:ind w:left="-130" w:right="-108"/>
              <w:rPr>
                <w:szCs w:val="22"/>
              </w:rPr>
            </w:pPr>
            <w:r>
              <w:rPr>
                <w:szCs w:val="22"/>
              </w:rPr>
              <w:t>3,907</w:t>
            </w:r>
          </w:p>
        </w:tc>
        <w:tc>
          <w:tcPr>
            <w:tcW w:w="284"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18,304</w:t>
            </w:r>
          </w:p>
        </w:tc>
        <w:tc>
          <w:tcPr>
            <w:tcW w:w="2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47371" w:rsidRDefault="00C32102" w:rsidP="00F949F3">
            <w:pPr>
              <w:pStyle w:val="acctfourfigures"/>
              <w:tabs>
                <w:tab w:val="clear" w:pos="765"/>
                <w:tab w:val="decimal" w:pos="1062"/>
              </w:tabs>
              <w:spacing w:line="240" w:lineRule="auto"/>
              <w:ind w:left="-72" w:right="-108"/>
              <w:rPr>
                <w:szCs w:val="22"/>
                <w:lang w:val="en-US"/>
              </w:rPr>
            </w:pPr>
            <w:r>
              <w:rPr>
                <w:szCs w:val="22"/>
                <w:lang w:val="en-US"/>
              </w:rPr>
              <w:t>3,907</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18,304</w:t>
            </w:r>
          </w:p>
        </w:tc>
      </w:tr>
      <w:tr w:rsidR="00F949F3" w:rsidRPr="00FA27A3" w:rsidTr="00DF4173">
        <w:tc>
          <w:tcPr>
            <w:tcW w:w="3330" w:type="dxa"/>
          </w:tcPr>
          <w:p w:rsidR="00F949F3" w:rsidRPr="00FA27A3" w:rsidRDefault="00F949F3" w:rsidP="00F949F3">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36" w:type="dxa"/>
            <w:vAlign w:val="bottom"/>
          </w:tcPr>
          <w:p w:rsidR="00F949F3" w:rsidRPr="00FA27A3" w:rsidRDefault="00D90F78" w:rsidP="00F949F3">
            <w:pPr>
              <w:pStyle w:val="acctfourfigures"/>
              <w:tabs>
                <w:tab w:val="clear" w:pos="765"/>
                <w:tab w:val="decimal" w:pos="1062"/>
              </w:tabs>
              <w:spacing w:line="240" w:lineRule="auto"/>
              <w:ind w:left="-130" w:right="-108"/>
              <w:rPr>
                <w:szCs w:val="22"/>
              </w:rPr>
            </w:pPr>
            <w:r>
              <w:rPr>
                <w:szCs w:val="22"/>
              </w:rPr>
              <w:t>2,631</w:t>
            </w:r>
          </w:p>
        </w:tc>
        <w:tc>
          <w:tcPr>
            <w:tcW w:w="284"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84" w:type="dxa"/>
            <w:vAlign w:val="bottom"/>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5,104</w:t>
            </w:r>
          </w:p>
        </w:tc>
        <w:tc>
          <w:tcPr>
            <w:tcW w:w="236"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F949F3" w:rsidRPr="00FA27A3" w:rsidRDefault="004E351B" w:rsidP="00F949F3">
            <w:pPr>
              <w:pStyle w:val="acctfourfigures"/>
              <w:tabs>
                <w:tab w:val="clear" w:pos="765"/>
                <w:tab w:val="decimal" w:pos="1062"/>
              </w:tabs>
              <w:spacing w:line="240" w:lineRule="auto"/>
              <w:ind w:left="-72" w:right="-108"/>
              <w:rPr>
                <w:szCs w:val="22"/>
              </w:rPr>
            </w:pPr>
            <w:r>
              <w:rPr>
                <w:szCs w:val="22"/>
              </w:rPr>
              <w:t>2,63</w:t>
            </w:r>
            <w:r w:rsidR="00D90F78">
              <w:rPr>
                <w:szCs w:val="22"/>
              </w:rPr>
              <w:t>1</w:t>
            </w:r>
          </w:p>
        </w:tc>
        <w:tc>
          <w:tcPr>
            <w:tcW w:w="270"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5,104</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Commission expenses</w:t>
            </w:r>
          </w:p>
        </w:tc>
        <w:tc>
          <w:tcPr>
            <w:tcW w:w="1336" w:type="dxa"/>
          </w:tcPr>
          <w:p w:rsidR="00F949F3" w:rsidRPr="00FA27A3" w:rsidRDefault="00E82052" w:rsidP="00F949F3">
            <w:pPr>
              <w:pStyle w:val="acctfourfigures"/>
              <w:tabs>
                <w:tab w:val="clear" w:pos="765"/>
                <w:tab w:val="decimal" w:pos="1062"/>
              </w:tabs>
              <w:spacing w:line="240" w:lineRule="auto"/>
              <w:ind w:left="-130" w:right="-108"/>
              <w:rPr>
                <w:szCs w:val="22"/>
              </w:rPr>
            </w:pPr>
            <w:r>
              <w:rPr>
                <w:szCs w:val="22"/>
              </w:rPr>
              <w:t>597</w:t>
            </w:r>
          </w:p>
        </w:tc>
        <w:tc>
          <w:tcPr>
            <w:tcW w:w="284"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3,953</w:t>
            </w:r>
          </w:p>
        </w:tc>
        <w:tc>
          <w:tcPr>
            <w:tcW w:w="2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4E351B" w:rsidP="00F949F3">
            <w:pPr>
              <w:pStyle w:val="acctfourfigures"/>
              <w:tabs>
                <w:tab w:val="clear" w:pos="765"/>
                <w:tab w:val="decimal" w:pos="1062"/>
              </w:tabs>
              <w:spacing w:line="240" w:lineRule="auto"/>
              <w:ind w:left="-72" w:right="-108"/>
              <w:rPr>
                <w:szCs w:val="22"/>
              </w:rPr>
            </w:pPr>
            <w:r>
              <w:rPr>
                <w:szCs w:val="22"/>
              </w:rPr>
              <w:t>597</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3,953</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amortization</w:t>
            </w:r>
          </w:p>
        </w:tc>
        <w:tc>
          <w:tcPr>
            <w:tcW w:w="1336" w:type="dxa"/>
          </w:tcPr>
          <w:p w:rsidR="00F949F3" w:rsidRPr="00FA27A3" w:rsidRDefault="00E82052" w:rsidP="00F949F3">
            <w:pPr>
              <w:pStyle w:val="acctfourfigures"/>
              <w:tabs>
                <w:tab w:val="clear" w:pos="765"/>
                <w:tab w:val="decimal" w:pos="1062"/>
              </w:tabs>
              <w:spacing w:line="240" w:lineRule="auto"/>
              <w:ind w:left="-130" w:right="-108"/>
              <w:rPr>
                <w:szCs w:val="22"/>
              </w:rPr>
            </w:pPr>
            <w:r>
              <w:rPr>
                <w:szCs w:val="22"/>
              </w:rPr>
              <w:t>3</w:t>
            </w:r>
            <w:r w:rsidR="00324451">
              <w:rPr>
                <w:szCs w:val="22"/>
              </w:rPr>
              <w:t>1</w:t>
            </w:r>
          </w:p>
        </w:tc>
        <w:tc>
          <w:tcPr>
            <w:tcW w:w="284"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33</w:t>
            </w:r>
          </w:p>
        </w:tc>
        <w:tc>
          <w:tcPr>
            <w:tcW w:w="2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4E351B" w:rsidP="00F949F3">
            <w:pPr>
              <w:pStyle w:val="acctfourfigures"/>
              <w:tabs>
                <w:tab w:val="clear" w:pos="765"/>
                <w:tab w:val="decimal" w:pos="1062"/>
              </w:tabs>
              <w:spacing w:line="240" w:lineRule="auto"/>
              <w:ind w:left="-72" w:right="-108"/>
              <w:rPr>
                <w:szCs w:val="22"/>
              </w:rPr>
            </w:pPr>
            <w:r>
              <w:rPr>
                <w:szCs w:val="22"/>
              </w:rPr>
              <w:t>3</w:t>
            </w:r>
            <w:r w:rsidR="00D90F78">
              <w:rPr>
                <w:szCs w:val="22"/>
              </w:rPr>
              <w:t>1</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33</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36" w:type="dxa"/>
            <w:tcBorders>
              <w:bottom w:val="single" w:sz="4" w:space="0" w:color="auto"/>
            </w:tcBorders>
          </w:tcPr>
          <w:p w:rsidR="00F949F3" w:rsidRPr="00FA27A3" w:rsidRDefault="00E82052" w:rsidP="00F949F3">
            <w:pPr>
              <w:pStyle w:val="acctfourfigures"/>
              <w:tabs>
                <w:tab w:val="clear" w:pos="765"/>
                <w:tab w:val="decimal" w:pos="1062"/>
              </w:tabs>
              <w:spacing w:line="240" w:lineRule="auto"/>
              <w:ind w:left="-130" w:right="-108"/>
              <w:rPr>
                <w:szCs w:val="22"/>
              </w:rPr>
            </w:pPr>
            <w:r>
              <w:rPr>
                <w:szCs w:val="22"/>
              </w:rPr>
              <w:t>294</w:t>
            </w:r>
          </w:p>
        </w:tc>
        <w:tc>
          <w:tcPr>
            <w:tcW w:w="284" w:type="dxa"/>
            <w:vAlign w:val="bottom"/>
          </w:tcPr>
          <w:p w:rsidR="00F949F3" w:rsidRPr="00FA27A3" w:rsidRDefault="00F949F3" w:rsidP="00F949F3">
            <w:pPr>
              <w:pStyle w:val="acctfourfigures"/>
              <w:tabs>
                <w:tab w:val="clear" w:pos="765"/>
                <w:tab w:val="decimal" w:pos="1091"/>
              </w:tabs>
              <w:spacing w:line="240" w:lineRule="auto"/>
              <w:ind w:right="11"/>
              <w:rPr>
                <w:b/>
                <w:bCs/>
                <w:szCs w:val="22"/>
              </w:rPr>
            </w:pPr>
          </w:p>
        </w:tc>
        <w:tc>
          <w:tcPr>
            <w:tcW w:w="1384" w:type="dxa"/>
            <w:tcBorders>
              <w:bottom w:val="single" w:sz="4" w:space="0" w:color="auto"/>
            </w:tcBorders>
          </w:tcPr>
          <w:p w:rsidR="00F949F3" w:rsidRPr="00FA27A3" w:rsidRDefault="00F949F3" w:rsidP="00F949F3">
            <w:pPr>
              <w:pStyle w:val="acctfourfigures"/>
              <w:tabs>
                <w:tab w:val="clear" w:pos="765"/>
                <w:tab w:val="decimal" w:pos="1062"/>
              </w:tabs>
              <w:spacing w:line="240" w:lineRule="auto"/>
              <w:ind w:left="-130" w:right="-108"/>
              <w:rPr>
                <w:szCs w:val="22"/>
              </w:rPr>
            </w:pPr>
            <w:r w:rsidRPr="00FA27A3">
              <w:rPr>
                <w:szCs w:val="22"/>
              </w:rPr>
              <w:t>838</w:t>
            </w:r>
          </w:p>
        </w:tc>
        <w:tc>
          <w:tcPr>
            <w:tcW w:w="236"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954"/>
              </w:tabs>
              <w:spacing w:line="240" w:lineRule="auto"/>
              <w:ind w:left="-108"/>
              <w:jc w:val="both"/>
              <w:rPr>
                <w:rFonts w:ascii="Times New Roman" w:hAnsi="Times New Roman" w:cs="Times New Roman"/>
                <w:b/>
                <w:bCs/>
                <w:sz w:val="22"/>
                <w:szCs w:val="22"/>
              </w:rPr>
            </w:pPr>
          </w:p>
        </w:tc>
        <w:tc>
          <w:tcPr>
            <w:tcW w:w="1350" w:type="dxa"/>
            <w:tcBorders>
              <w:bottom w:val="single" w:sz="4" w:space="0" w:color="auto"/>
            </w:tcBorders>
          </w:tcPr>
          <w:p w:rsidR="00F949F3" w:rsidRPr="00FA27A3" w:rsidRDefault="004E351B" w:rsidP="00F949F3">
            <w:pPr>
              <w:pStyle w:val="acctfourfigures"/>
              <w:tabs>
                <w:tab w:val="clear" w:pos="765"/>
                <w:tab w:val="decimal" w:pos="1062"/>
              </w:tabs>
              <w:spacing w:line="240" w:lineRule="auto"/>
              <w:ind w:left="-72" w:right="-108"/>
              <w:rPr>
                <w:szCs w:val="22"/>
              </w:rPr>
            </w:pPr>
            <w:r>
              <w:rPr>
                <w:szCs w:val="22"/>
              </w:rPr>
              <w:t>294</w:t>
            </w:r>
          </w:p>
        </w:tc>
        <w:tc>
          <w:tcPr>
            <w:tcW w:w="270" w:type="dxa"/>
            <w:vAlign w:val="bottom"/>
          </w:tcPr>
          <w:p w:rsidR="00F949F3" w:rsidRPr="00FA27A3" w:rsidRDefault="00F949F3" w:rsidP="00F949F3">
            <w:pPr>
              <w:pStyle w:val="acctfourfigures"/>
              <w:tabs>
                <w:tab w:val="clear" w:pos="765"/>
                <w:tab w:val="decimal" w:pos="1181"/>
              </w:tabs>
              <w:spacing w:line="240" w:lineRule="auto"/>
              <w:ind w:right="11"/>
              <w:rPr>
                <w:szCs w:val="22"/>
              </w:rPr>
            </w:pPr>
          </w:p>
        </w:tc>
        <w:tc>
          <w:tcPr>
            <w:tcW w:w="1350" w:type="dxa"/>
            <w:tcBorders>
              <w:bottom w:val="single" w:sz="4" w:space="0" w:color="auto"/>
            </w:tcBorders>
          </w:tcPr>
          <w:p w:rsidR="00F949F3" w:rsidRPr="00FA27A3" w:rsidRDefault="00F949F3" w:rsidP="00DA15EA">
            <w:pPr>
              <w:pStyle w:val="acctfourfigures"/>
              <w:tabs>
                <w:tab w:val="clear" w:pos="765"/>
                <w:tab w:val="decimal" w:pos="1117"/>
              </w:tabs>
              <w:spacing w:line="240" w:lineRule="auto"/>
              <w:ind w:left="-72" w:right="-108"/>
              <w:rPr>
                <w:szCs w:val="22"/>
              </w:rPr>
            </w:pPr>
            <w:r w:rsidRPr="00FA27A3">
              <w:rPr>
                <w:szCs w:val="22"/>
              </w:rPr>
              <w:t>838</w:t>
            </w:r>
          </w:p>
        </w:tc>
      </w:tr>
      <w:tr w:rsidR="00F949F3" w:rsidRPr="00FA27A3" w:rsidTr="00DF4173">
        <w:tc>
          <w:tcPr>
            <w:tcW w:w="3330" w:type="dxa"/>
          </w:tcPr>
          <w:p w:rsidR="00F949F3" w:rsidRPr="00FA27A3" w:rsidRDefault="00F949F3" w:rsidP="00F949F3">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36" w:type="dxa"/>
            <w:tcBorders>
              <w:top w:val="single" w:sz="4" w:space="0" w:color="auto"/>
              <w:bottom w:val="double" w:sz="4" w:space="0" w:color="auto"/>
            </w:tcBorders>
          </w:tcPr>
          <w:p w:rsidR="00F949F3" w:rsidRPr="00FA27A3" w:rsidRDefault="00E82052" w:rsidP="00DA15EA">
            <w:pPr>
              <w:pStyle w:val="acctfourfigures"/>
              <w:tabs>
                <w:tab w:val="clear" w:pos="765"/>
                <w:tab w:val="decimal" w:pos="1062"/>
              </w:tabs>
              <w:spacing w:line="240" w:lineRule="auto"/>
              <w:ind w:left="-130" w:right="-108"/>
              <w:rPr>
                <w:b/>
                <w:bCs/>
                <w:szCs w:val="22"/>
              </w:rPr>
            </w:pPr>
            <w:r>
              <w:rPr>
                <w:b/>
                <w:bCs/>
                <w:szCs w:val="22"/>
              </w:rPr>
              <w:t>7,460</w:t>
            </w:r>
          </w:p>
        </w:tc>
        <w:tc>
          <w:tcPr>
            <w:tcW w:w="284" w:type="dxa"/>
            <w:vAlign w:val="bottom"/>
          </w:tcPr>
          <w:p w:rsidR="00F949F3" w:rsidRPr="00FA27A3" w:rsidRDefault="00F949F3" w:rsidP="00F949F3">
            <w:pPr>
              <w:pStyle w:val="acctfourfigures"/>
              <w:tabs>
                <w:tab w:val="clear" w:pos="765"/>
              </w:tabs>
              <w:spacing w:line="240" w:lineRule="auto"/>
              <w:ind w:left="-79"/>
              <w:jc w:val="right"/>
              <w:rPr>
                <w:b/>
                <w:bCs/>
                <w:szCs w:val="22"/>
              </w:rPr>
            </w:pPr>
          </w:p>
        </w:tc>
        <w:tc>
          <w:tcPr>
            <w:tcW w:w="1384" w:type="dxa"/>
            <w:tcBorders>
              <w:top w:val="single" w:sz="4" w:space="0" w:color="auto"/>
              <w:bottom w:val="double" w:sz="4" w:space="0" w:color="auto"/>
            </w:tcBorders>
          </w:tcPr>
          <w:p w:rsidR="00F949F3" w:rsidRPr="00FA27A3" w:rsidRDefault="00F949F3" w:rsidP="00F949F3">
            <w:pPr>
              <w:pStyle w:val="acctfourfigures"/>
              <w:tabs>
                <w:tab w:val="clear" w:pos="765"/>
                <w:tab w:val="decimal" w:pos="1062"/>
              </w:tabs>
              <w:spacing w:line="240" w:lineRule="auto"/>
              <w:ind w:left="-130" w:right="-108"/>
              <w:rPr>
                <w:b/>
                <w:bCs/>
                <w:szCs w:val="22"/>
              </w:rPr>
            </w:pPr>
            <w:r w:rsidRPr="00FA27A3">
              <w:rPr>
                <w:b/>
                <w:bCs/>
                <w:szCs w:val="22"/>
              </w:rPr>
              <w:t>28,232</w:t>
            </w:r>
          </w:p>
        </w:tc>
        <w:tc>
          <w:tcPr>
            <w:tcW w:w="236" w:type="dxa"/>
          </w:tcPr>
          <w:p w:rsidR="00F949F3" w:rsidRPr="00FA27A3" w:rsidRDefault="00F949F3" w:rsidP="00F949F3">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F949F3" w:rsidRPr="00FA27A3" w:rsidRDefault="004E351B" w:rsidP="00F949F3">
            <w:pPr>
              <w:pStyle w:val="acctfourfigures"/>
              <w:tabs>
                <w:tab w:val="clear" w:pos="765"/>
                <w:tab w:val="decimal" w:pos="1062"/>
              </w:tabs>
              <w:spacing w:line="240" w:lineRule="auto"/>
              <w:ind w:left="-72" w:right="-108"/>
              <w:rPr>
                <w:b/>
                <w:bCs/>
                <w:szCs w:val="22"/>
              </w:rPr>
            </w:pPr>
            <w:r>
              <w:rPr>
                <w:b/>
                <w:bCs/>
                <w:szCs w:val="22"/>
              </w:rPr>
              <w:t>7,460</w:t>
            </w:r>
          </w:p>
        </w:tc>
        <w:tc>
          <w:tcPr>
            <w:tcW w:w="270" w:type="dxa"/>
            <w:vAlign w:val="bottom"/>
          </w:tcPr>
          <w:p w:rsidR="00F949F3" w:rsidRPr="00FA27A3" w:rsidRDefault="00F949F3" w:rsidP="00F949F3">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F949F3" w:rsidRPr="00FA27A3" w:rsidRDefault="00F949F3" w:rsidP="00DA15EA">
            <w:pPr>
              <w:pStyle w:val="acctfourfigures"/>
              <w:tabs>
                <w:tab w:val="clear" w:pos="765"/>
                <w:tab w:val="decimal" w:pos="1117"/>
              </w:tabs>
              <w:spacing w:line="240" w:lineRule="auto"/>
              <w:ind w:left="-72" w:right="-108"/>
              <w:rPr>
                <w:b/>
                <w:bCs/>
                <w:szCs w:val="22"/>
              </w:rPr>
            </w:pPr>
            <w:r w:rsidRPr="00FA27A3">
              <w:rPr>
                <w:b/>
                <w:bCs/>
                <w:szCs w:val="22"/>
              </w:rPr>
              <w:t>28,232</w:t>
            </w:r>
          </w:p>
        </w:tc>
      </w:tr>
    </w:tbl>
    <w:p w:rsidR="007F6B62" w:rsidRPr="00FA27A3" w:rsidRDefault="007F6B62">
      <w:pPr>
        <w:rPr>
          <w:rFonts w:ascii="Times New Roman" w:hAnsi="Times New Roman" w:cs="Times New Roman"/>
        </w:rPr>
      </w:pPr>
      <w:r w:rsidRPr="00FA27A3">
        <w:rPr>
          <w:rFonts w:ascii="Times New Roman" w:hAnsi="Times New Roman" w:cs="Times New Roman"/>
        </w:rPr>
        <w:br w:type="page"/>
      </w:r>
    </w:p>
    <w:tbl>
      <w:tblPr>
        <w:tblW w:w="9450" w:type="dxa"/>
        <w:tblInd w:w="450" w:type="dxa"/>
        <w:tblLayout w:type="fixed"/>
        <w:tblLook w:val="01E0"/>
      </w:tblPr>
      <w:tblGrid>
        <w:gridCol w:w="3330"/>
        <w:gridCol w:w="1350"/>
        <w:gridCol w:w="270"/>
        <w:gridCol w:w="1350"/>
        <w:gridCol w:w="270"/>
        <w:gridCol w:w="1260"/>
        <w:gridCol w:w="270"/>
        <w:gridCol w:w="1350"/>
      </w:tblGrid>
      <w:tr w:rsidR="002B585A" w:rsidRPr="00FA27A3" w:rsidTr="003E33F2">
        <w:tc>
          <w:tcPr>
            <w:tcW w:w="3330" w:type="dxa"/>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970" w:type="dxa"/>
            <w:gridSpan w:val="3"/>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880" w:type="dxa"/>
            <w:gridSpan w:val="3"/>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949F3" w:rsidRPr="00FA27A3" w:rsidTr="003E33F2">
        <w:tc>
          <w:tcPr>
            <w:tcW w:w="333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F949F3" w:rsidRPr="00FA27A3" w:rsidRDefault="00F949F3" w:rsidP="00F949F3">
            <w:pPr>
              <w:pStyle w:val="acctfourfigures"/>
              <w:spacing w:line="240" w:lineRule="atLeast"/>
              <w:rPr>
                <w:szCs w:val="22"/>
              </w:rPr>
            </w:pPr>
          </w:p>
        </w:tc>
        <w:tc>
          <w:tcPr>
            <w:tcW w:w="1350" w:type="dxa"/>
          </w:tcPr>
          <w:p w:rsidR="00F949F3" w:rsidRPr="00FA27A3" w:rsidRDefault="00F949F3" w:rsidP="00F949F3">
            <w:pPr>
              <w:pStyle w:val="acctfourfigures"/>
              <w:tabs>
                <w:tab w:val="clear" w:pos="765"/>
              </w:tabs>
              <w:spacing w:line="240" w:lineRule="atLeast"/>
              <w:jc w:val="center"/>
              <w:rPr>
                <w:szCs w:val="22"/>
              </w:rPr>
            </w:pPr>
            <w:r w:rsidRPr="00FA27A3">
              <w:rPr>
                <w:szCs w:val="22"/>
              </w:rPr>
              <w:t>201</w:t>
            </w:r>
            <w:r>
              <w:rPr>
                <w:szCs w:val="22"/>
              </w:rPr>
              <w:t>7</w:t>
            </w:r>
          </w:p>
        </w:tc>
        <w:tc>
          <w:tcPr>
            <w:tcW w:w="270" w:type="dxa"/>
          </w:tcPr>
          <w:p w:rsidR="00F949F3" w:rsidRPr="00FA27A3" w:rsidRDefault="00F949F3" w:rsidP="00F949F3">
            <w:pPr>
              <w:pStyle w:val="acctfourfigures"/>
              <w:spacing w:line="240" w:lineRule="atLeast"/>
              <w:rPr>
                <w:szCs w:val="22"/>
                <w:cs/>
                <w:lang w:bidi="th-TH"/>
              </w:rPr>
            </w:pPr>
          </w:p>
        </w:tc>
        <w:tc>
          <w:tcPr>
            <w:tcW w:w="1260" w:type="dxa"/>
          </w:tcPr>
          <w:p w:rsidR="00F949F3" w:rsidRPr="00FA27A3" w:rsidRDefault="00F949F3" w:rsidP="00F949F3">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F949F3" w:rsidRPr="00FA27A3" w:rsidRDefault="00F949F3" w:rsidP="00F949F3">
            <w:pPr>
              <w:pStyle w:val="acctfourfigures"/>
              <w:spacing w:line="240" w:lineRule="atLeast"/>
              <w:rPr>
                <w:szCs w:val="22"/>
              </w:rPr>
            </w:pPr>
          </w:p>
        </w:tc>
        <w:tc>
          <w:tcPr>
            <w:tcW w:w="1350" w:type="dxa"/>
          </w:tcPr>
          <w:p w:rsidR="00F949F3" w:rsidRPr="00FA27A3" w:rsidRDefault="00F949F3" w:rsidP="00F949F3">
            <w:pPr>
              <w:pStyle w:val="acctfourfigures"/>
              <w:tabs>
                <w:tab w:val="clear" w:pos="765"/>
              </w:tabs>
              <w:spacing w:line="240" w:lineRule="atLeast"/>
              <w:jc w:val="center"/>
              <w:rPr>
                <w:szCs w:val="22"/>
              </w:rPr>
            </w:pPr>
            <w:r w:rsidRPr="00FA27A3">
              <w:rPr>
                <w:szCs w:val="22"/>
              </w:rPr>
              <w:t>201</w:t>
            </w:r>
            <w:r>
              <w:rPr>
                <w:szCs w:val="22"/>
              </w:rPr>
              <w:t>7</w:t>
            </w:r>
          </w:p>
        </w:tc>
      </w:tr>
      <w:tr w:rsidR="00F949F3" w:rsidRPr="00FA27A3" w:rsidTr="003E33F2">
        <w:tc>
          <w:tcPr>
            <w:tcW w:w="333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120" w:type="dxa"/>
            <w:gridSpan w:val="7"/>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F949F3" w:rsidRPr="00FA27A3" w:rsidTr="003E33F2">
        <w:tc>
          <w:tcPr>
            <w:tcW w:w="3330" w:type="dxa"/>
          </w:tcPr>
          <w:p w:rsidR="00F949F3" w:rsidRPr="00FA27A3" w:rsidRDefault="00F949F3" w:rsidP="00F949F3">
            <w:pPr>
              <w:tabs>
                <w:tab w:val="left" w:pos="540"/>
              </w:tabs>
              <w:spacing w:line="240" w:lineRule="auto"/>
              <w:rPr>
                <w:rFonts w:ascii="Times New Roman" w:hAnsi="Times New Roman" w:cs="Times New Roman"/>
                <w:b/>
                <w:bCs/>
                <w:i/>
                <w:iCs/>
                <w:sz w:val="22"/>
                <w:szCs w:val="22"/>
              </w:rPr>
            </w:pPr>
            <w:r w:rsidRPr="00FA27A3">
              <w:rPr>
                <w:rFonts w:ascii="Times New Roman" w:hAnsi="Times New Roman" w:cs="Times New Roman"/>
                <w:b/>
                <w:bCs/>
                <w:i/>
                <w:iCs/>
                <w:sz w:val="22"/>
                <w:szCs w:val="22"/>
              </w:rPr>
              <w:t xml:space="preserve">Included in administrative </w:t>
            </w:r>
          </w:p>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b/>
                <w:bCs/>
                <w:i/>
                <w:iCs/>
                <w:sz w:val="22"/>
                <w:szCs w:val="22"/>
              </w:rPr>
              <w:t xml:space="preserve">   expenses:</w:t>
            </w:r>
          </w:p>
        </w:tc>
        <w:tc>
          <w:tcPr>
            <w:tcW w:w="1350" w:type="dxa"/>
          </w:tcPr>
          <w:p w:rsidR="00F949F3" w:rsidRPr="00FA27A3" w:rsidRDefault="00F949F3" w:rsidP="00F949F3">
            <w:pPr>
              <w:pStyle w:val="acctfourfigures"/>
              <w:tabs>
                <w:tab w:val="clear" w:pos="765"/>
                <w:tab w:val="decimal" w:pos="1134"/>
              </w:tabs>
              <w:spacing w:line="240" w:lineRule="atLeast"/>
              <w:ind w:left="-79" w:right="-108"/>
              <w:rPr>
                <w:szCs w:val="22"/>
              </w:rPr>
            </w:pP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 w:val="decimal" w:pos="792"/>
              </w:tabs>
              <w:spacing w:line="240" w:lineRule="atLeast"/>
              <w:ind w:left="-79" w:right="-100"/>
              <w:rPr>
                <w:szCs w:val="22"/>
              </w:rPr>
            </w:pP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 w:val="decimal" w:pos="900"/>
              </w:tabs>
              <w:spacing w:line="240" w:lineRule="atLeast"/>
              <w:ind w:left="-79" w:right="-100"/>
              <w:rPr>
                <w:szCs w:val="22"/>
              </w:rPr>
            </w:pPr>
          </w:p>
        </w:tc>
      </w:tr>
      <w:tr w:rsidR="00F949F3" w:rsidRPr="00FA27A3" w:rsidTr="003E33F2">
        <w:tc>
          <w:tcPr>
            <w:tcW w:w="3330" w:type="dxa"/>
          </w:tcPr>
          <w:p w:rsidR="00F949F3" w:rsidRPr="00FA27A3" w:rsidRDefault="00F949F3" w:rsidP="00F949F3">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Depreciation and amortization</w:t>
            </w:r>
          </w:p>
        </w:tc>
        <w:tc>
          <w:tcPr>
            <w:tcW w:w="1350" w:type="dxa"/>
            <w:vAlign w:val="bottom"/>
          </w:tcPr>
          <w:p w:rsidR="00F949F3" w:rsidRPr="00FA27A3" w:rsidRDefault="00535CF0" w:rsidP="00A94278">
            <w:pPr>
              <w:pStyle w:val="acctfourfigures"/>
              <w:tabs>
                <w:tab w:val="clear" w:pos="765"/>
                <w:tab w:val="decimal" w:pos="1134"/>
              </w:tabs>
              <w:spacing w:line="240" w:lineRule="atLeast"/>
              <w:ind w:left="-79" w:right="-108"/>
              <w:rPr>
                <w:szCs w:val="22"/>
              </w:rPr>
            </w:pPr>
            <w:r>
              <w:rPr>
                <w:szCs w:val="22"/>
              </w:rPr>
              <w:t>18,891</w:t>
            </w:r>
          </w:p>
        </w:tc>
        <w:tc>
          <w:tcPr>
            <w:tcW w:w="270"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F949F3" w:rsidRPr="00FA27A3" w:rsidRDefault="00F949F3" w:rsidP="00A94278">
            <w:pPr>
              <w:pStyle w:val="acctfourfigures"/>
              <w:tabs>
                <w:tab w:val="clear" w:pos="765"/>
                <w:tab w:val="decimal" w:pos="1134"/>
              </w:tabs>
              <w:spacing w:line="240" w:lineRule="atLeast"/>
              <w:ind w:left="-79" w:right="-108"/>
              <w:rPr>
                <w:szCs w:val="22"/>
              </w:rPr>
            </w:pPr>
            <w:r w:rsidRPr="00FA27A3">
              <w:rPr>
                <w:szCs w:val="22"/>
              </w:rPr>
              <w:t>20,364</w:t>
            </w:r>
          </w:p>
        </w:tc>
        <w:tc>
          <w:tcPr>
            <w:tcW w:w="270"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rsidR="00F949F3" w:rsidRPr="00FA27A3" w:rsidRDefault="00E42239" w:rsidP="00A84748">
            <w:pPr>
              <w:pStyle w:val="acctfourfigures"/>
              <w:tabs>
                <w:tab w:val="clear" w:pos="765"/>
                <w:tab w:val="decimal" w:pos="1044"/>
              </w:tabs>
              <w:spacing w:line="240" w:lineRule="auto"/>
              <w:ind w:left="-72" w:right="-108"/>
              <w:rPr>
                <w:szCs w:val="22"/>
              </w:rPr>
            </w:pPr>
            <w:r>
              <w:rPr>
                <w:szCs w:val="22"/>
              </w:rPr>
              <w:t>18,890</w:t>
            </w:r>
          </w:p>
        </w:tc>
        <w:tc>
          <w:tcPr>
            <w:tcW w:w="270"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F949F3" w:rsidRPr="00FA27A3" w:rsidRDefault="00F949F3" w:rsidP="00A84748">
            <w:pPr>
              <w:pStyle w:val="acctfourfigures"/>
              <w:tabs>
                <w:tab w:val="clear" w:pos="765"/>
                <w:tab w:val="decimal" w:pos="1134"/>
              </w:tabs>
              <w:spacing w:line="240" w:lineRule="auto"/>
              <w:ind w:left="-72" w:right="-108"/>
              <w:rPr>
                <w:szCs w:val="22"/>
              </w:rPr>
            </w:pPr>
            <w:r w:rsidRPr="00FA27A3">
              <w:rPr>
                <w:szCs w:val="22"/>
              </w:rPr>
              <w:t>20,358</w:t>
            </w:r>
          </w:p>
        </w:tc>
      </w:tr>
      <w:tr w:rsidR="00F949F3" w:rsidRPr="00FA27A3" w:rsidTr="003E33F2">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50" w:type="dxa"/>
          </w:tcPr>
          <w:p w:rsidR="00F949F3" w:rsidRPr="00FA27A3" w:rsidRDefault="00535CF0" w:rsidP="00F949F3">
            <w:pPr>
              <w:pStyle w:val="acctfourfigures"/>
              <w:tabs>
                <w:tab w:val="clear" w:pos="765"/>
                <w:tab w:val="decimal" w:pos="1134"/>
              </w:tabs>
              <w:spacing w:line="240" w:lineRule="atLeast"/>
              <w:ind w:left="-79" w:right="-108"/>
              <w:rPr>
                <w:szCs w:val="22"/>
              </w:rPr>
            </w:pPr>
            <w:r>
              <w:rPr>
                <w:szCs w:val="22"/>
              </w:rPr>
              <w:t>13,180</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 w:val="decimal" w:pos="1134"/>
              </w:tabs>
              <w:spacing w:line="240" w:lineRule="atLeast"/>
              <w:ind w:left="-79" w:right="-108"/>
              <w:rPr>
                <w:szCs w:val="22"/>
              </w:rPr>
            </w:pPr>
            <w:r w:rsidRPr="00FA27A3">
              <w:rPr>
                <w:szCs w:val="22"/>
              </w:rPr>
              <w:t>20,282</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F949F3" w:rsidRPr="00FA27A3" w:rsidRDefault="00E42239" w:rsidP="00A70081">
            <w:pPr>
              <w:pStyle w:val="acctfourfigures"/>
              <w:tabs>
                <w:tab w:val="clear" w:pos="765"/>
                <w:tab w:val="decimal" w:pos="1044"/>
              </w:tabs>
              <w:spacing w:line="240" w:lineRule="auto"/>
              <w:ind w:left="-72" w:right="-108"/>
              <w:rPr>
                <w:szCs w:val="22"/>
              </w:rPr>
            </w:pPr>
            <w:r>
              <w:rPr>
                <w:szCs w:val="22"/>
              </w:rPr>
              <w:t>9,849</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A84748">
            <w:pPr>
              <w:pStyle w:val="acctfourfigures"/>
              <w:tabs>
                <w:tab w:val="clear" w:pos="765"/>
                <w:tab w:val="decimal" w:pos="1134"/>
              </w:tabs>
              <w:spacing w:line="240" w:lineRule="auto"/>
              <w:ind w:left="-72" w:right="-108"/>
              <w:rPr>
                <w:szCs w:val="22"/>
              </w:rPr>
            </w:pPr>
            <w:r w:rsidRPr="00FA27A3">
              <w:rPr>
                <w:szCs w:val="22"/>
              </w:rPr>
              <w:t>18,856</w:t>
            </w:r>
          </w:p>
        </w:tc>
      </w:tr>
      <w:tr w:rsidR="00F949F3" w:rsidRPr="00FA27A3" w:rsidTr="003E33F2">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Utilities expenses</w:t>
            </w:r>
          </w:p>
        </w:tc>
        <w:tc>
          <w:tcPr>
            <w:tcW w:w="1350" w:type="dxa"/>
          </w:tcPr>
          <w:p w:rsidR="00F949F3" w:rsidRPr="00FA27A3" w:rsidRDefault="00535CF0" w:rsidP="00F949F3">
            <w:pPr>
              <w:pStyle w:val="acctfourfigures"/>
              <w:tabs>
                <w:tab w:val="clear" w:pos="765"/>
                <w:tab w:val="decimal" w:pos="1134"/>
              </w:tabs>
              <w:spacing w:line="240" w:lineRule="atLeast"/>
              <w:ind w:left="-79" w:right="-108"/>
              <w:rPr>
                <w:szCs w:val="22"/>
              </w:rPr>
            </w:pPr>
            <w:r>
              <w:rPr>
                <w:szCs w:val="22"/>
              </w:rPr>
              <w:t>2,90</w:t>
            </w:r>
            <w:r w:rsidR="00C640DF">
              <w:rPr>
                <w:szCs w:val="22"/>
              </w:rPr>
              <w:t>8</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 w:val="decimal" w:pos="1134"/>
              </w:tabs>
              <w:spacing w:line="240" w:lineRule="atLeast"/>
              <w:ind w:left="-79" w:right="-108"/>
              <w:rPr>
                <w:szCs w:val="22"/>
              </w:rPr>
            </w:pPr>
            <w:r w:rsidRPr="00FA27A3">
              <w:rPr>
                <w:szCs w:val="22"/>
              </w:rPr>
              <w:t>2,841</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F949F3" w:rsidRPr="00FA27A3" w:rsidRDefault="00E42239" w:rsidP="00A70081">
            <w:pPr>
              <w:pStyle w:val="acctfourfigures"/>
              <w:tabs>
                <w:tab w:val="clear" w:pos="765"/>
                <w:tab w:val="decimal" w:pos="1044"/>
              </w:tabs>
              <w:spacing w:line="240" w:lineRule="auto"/>
              <w:ind w:left="-72" w:right="-108"/>
              <w:rPr>
                <w:szCs w:val="22"/>
              </w:rPr>
            </w:pPr>
            <w:r>
              <w:rPr>
                <w:szCs w:val="22"/>
              </w:rPr>
              <w:t>2,90</w:t>
            </w:r>
            <w:r w:rsidR="00C640DF">
              <w:rPr>
                <w:szCs w:val="22"/>
              </w:rPr>
              <w:t>7</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A84748">
            <w:pPr>
              <w:pStyle w:val="acctfourfigures"/>
              <w:tabs>
                <w:tab w:val="clear" w:pos="765"/>
                <w:tab w:val="decimal" w:pos="1134"/>
              </w:tabs>
              <w:spacing w:line="240" w:lineRule="auto"/>
              <w:ind w:left="-72" w:right="-108"/>
              <w:rPr>
                <w:szCs w:val="22"/>
              </w:rPr>
            </w:pPr>
            <w:r w:rsidRPr="00FA27A3">
              <w:rPr>
                <w:szCs w:val="22"/>
              </w:rPr>
              <w:t>2,840</w:t>
            </w:r>
          </w:p>
        </w:tc>
      </w:tr>
      <w:tr w:rsidR="00F949F3" w:rsidRPr="00FA27A3" w:rsidTr="003E33F2">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Rental and service expenses</w:t>
            </w:r>
          </w:p>
        </w:tc>
        <w:tc>
          <w:tcPr>
            <w:tcW w:w="1350" w:type="dxa"/>
          </w:tcPr>
          <w:p w:rsidR="00F949F3" w:rsidRPr="00FA27A3" w:rsidRDefault="00C640DF" w:rsidP="00587154">
            <w:pPr>
              <w:pStyle w:val="acctfourfigures"/>
              <w:tabs>
                <w:tab w:val="clear" w:pos="765"/>
                <w:tab w:val="decimal" w:pos="1134"/>
              </w:tabs>
              <w:spacing w:line="240" w:lineRule="atLeast"/>
              <w:ind w:left="-79" w:right="-108"/>
              <w:rPr>
                <w:szCs w:val="22"/>
              </w:rPr>
            </w:pPr>
            <w:r>
              <w:rPr>
                <w:szCs w:val="22"/>
              </w:rPr>
              <w:t>1,208</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 w:val="decimal" w:pos="1134"/>
              </w:tabs>
              <w:spacing w:line="240" w:lineRule="atLeast"/>
              <w:ind w:left="-79" w:right="-108"/>
              <w:rPr>
                <w:szCs w:val="22"/>
              </w:rPr>
            </w:pPr>
            <w:r w:rsidRPr="00FA27A3">
              <w:rPr>
                <w:szCs w:val="22"/>
              </w:rPr>
              <w:t>1,639</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F949F3" w:rsidRPr="00FA27A3" w:rsidRDefault="00E42239" w:rsidP="00A70081">
            <w:pPr>
              <w:pStyle w:val="acctfourfigures"/>
              <w:tabs>
                <w:tab w:val="clear" w:pos="765"/>
                <w:tab w:val="decimal" w:pos="1044"/>
              </w:tabs>
              <w:spacing w:line="240" w:lineRule="auto"/>
              <w:ind w:left="-72" w:right="-108"/>
              <w:rPr>
                <w:szCs w:val="22"/>
              </w:rPr>
            </w:pPr>
            <w:r>
              <w:rPr>
                <w:szCs w:val="22"/>
              </w:rPr>
              <w:t>1,199</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A84748">
            <w:pPr>
              <w:pStyle w:val="acctfourfigures"/>
              <w:tabs>
                <w:tab w:val="clear" w:pos="765"/>
                <w:tab w:val="decimal" w:pos="1134"/>
              </w:tabs>
              <w:spacing w:line="240" w:lineRule="auto"/>
              <w:ind w:left="-72" w:right="-108"/>
              <w:rPr>
                <w:szCs w:val="22"/>
              </w:rPr>
            </w:pPr>
            <w:r w:rsidRPr="00FA27A3">
              <w:rPr>
                <w:szCs w:val="22"/>
              </w:rPr>
              <w:t>1,636</w:t>
            </w:r>
          </w:p>
        </w:tc>
      </w:tr>
      <w:tr w:rsidR="00E42239" w:rsidRPr="00FA27A3" w:rsidTr="003E33F2">
        <w:tc>
          <w:tcPr>
            <w:tcW w:w="3330" w:type="dxa"/>
          </w:tcPr>
          <w:p w:rsidR="00E42239" w:rsidRPr="00FA27A3" w:rsidRDefault="00E42239" w:rsidP="009F39F4">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Impairment loss on</w:t>
            </w:r>
            <w:r w:rsidR="009F39F4">
              <w:rPr>
                <w:rFonts w:ascii="Times New Roman" w:hAnsi="Times New Roman" w:cs="Times New Roman"/>
                <w:sz w:val="22"/>
                <w:szCs w:val="22"/>
              </w:rPr>
              <w:t xml:space="preserve"> </w:t>
            </w:r>
            <w:r w:rsidRPr="00FA27A3">
              <w:rPr>
                <w:rFonts w:ascii="Times New Roman" w:hAnsi="Times New Roman" w:cs="Times New Roman"/>
                <w:sz w:val="22"/>
                <w:szCs w:val="22"/>
              </w:rPr>
              <w:t>investment</w:t>
            </w:r>
          </w:p>
        </w:tc>
        <w:tc>
          <w:tcPr>
            <w:tcW w:w="1350" w:type="dxa"/>
          </w:tcPr>
          <w:p w:rsidR="00E42239" w:rsidRPr="00FA27A3" w:rsidRDefault="00E42239" w:rsidP="00A94278">
            <w:pPr>
              <w:pStyle w:val="acctfourfigures"/>
              <w:tabs>
                <w:tab w:val="clear" w:pos="765"/>
                <w:tab w:val="decimal" w:pos="792"/>
              </w:tabs>
              <w:spacing w:line="240" w:lineRule="atLeast"/>
              <w:ind w:right="11"/>
              <w:rPr>
                <w:szCs w:val="22"/>
              </w:rPr>
            </w:pPr>
            <w:r>
              <w:rPr>
                <w:szCs w:val="22"/>
              </w:rPr>
              <w:t>-</w:t>
            </w:r>
          </w:p>
        </w:tc>
        <w:tc>
          <w:tcPr>
            <w:tcW w:w="270" w:type="dxa"/>
          </w:tcPr>
          <w:p w:rsidR="00E42239" w:rsidRPr="00FA27A3" w:rsidRDefault="00E42239" w:rsidP="00E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E42239" w:rsidRPr="00FA27A3" w:rsidRDefault="00E42239" w:rsidP="00A94278">
            <w:pPr>
              <w:pStyle w:val="acctfourfigures"/>
              <w:tabs>
                <w:tab w:val="clear" w:pos="765"/>
                <w:tab w:val="decimal" w:pos="792"/>
              </w:tabs>
              <w:spacing w:line="240" w:lineRule="atLeast"/>
              <w:ind w:right="11"/>
              <w:rPr>
                <w:szCs w:val="22"/>
              </w:rPr>
            </w:pPr>
            <w:r w:rsidRPr="00FA27A3">
              <w:rPr>
                <w:szCs w:val="22"/>
              </w:rPr>
              <w:t>-</w:t>
            </w:r>
          </w:p>
        </w:tc>
        <w:tc>
          <w:tcPr>
            <w:tcW w:w="270" w:type="dxa"/>
          </w:tcPr>
          <w:p w:rsidR="00E42239" w:rsidRPr="00FA27A3" w:rsidRDefault="00E42239" w:rsidP="00E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E42239" w:rsidRPr="00FA27A3" w:rsidRDefault="00C640DF" w:rsidP="00A70081">
            <w:pPr>
              <w:pStyle w:val="acctfourfigures"/>
              <w:tabs>
                <w:tab w:val="clear" w:pos="765"/>
                <w:tab w:val="decimal" w:pos="1044"/>
              </w:tabs>
              <w:spacing w:line="240" w:lineRule="auto"/>
              <w:ind w:left="-72" w:right="-108"/>
              <w:rPr>
                <w:szCs w:val="22"/>
              </w:rPr>
            </w:pPr>
            <w:r>
              <w:rPr>
                <w:szCs w:val="22"/>
              </w:rPr>
              <w:t>170</w:t>
            </w:r>
          </w:p>
        </w:tc>
        <w:tc>
          <w:tcPr>
            <w:tcW w:w="270" w:type="dxa"/>
          </w:tcPr>
          <w:p w:rsidR="00E42239" w:rsidRPr="00FA27A3" w:rsidRDefault="00E42239" w:rsidP="00E4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E42239" w:rsidRPr="00FA27A3" w:rsidRDefault="00E42239" w:rsidP="00A84748">
            <w:pPr>
              <w:pStyle w:val="acctfourfigures"/>
              <w:tabs>
                <w:tab w:val="clear" w:pos="765"/>
                <w:tab w:val="decimal" w:pos="1134"/>
              </w:tabs>
              <w:spacing w:line="240" w:lineRule="auto"/>
              <w:ind w:left="-72" w:right="-108"/>
              <w:rPr>
                <w:szCs w:val="22"/>
              </w:rPr>
            </w:pPr>
            <w:r w:rsidRPr="00FA27A3">
              <w:rPr>
                <w:szCs w:val="22"/>
              </w:rPr>
              <w:t>184</w:t>
            </w:r>
          </w:p>
        </w:tc>
      </w:tr>
      <w:tr w:rsidR="00F949F3" w:rsidRPr="00FA27A3" w:rsidTr="003E33F2">
        <w:tc>
          <w:tcPr>
            <w:tcW w:w="3330" w:type="dxa"/>
          </w:tcPr>
          <w:p w:rsidR="007E24D9" w:rsidRDefault="00B459B1" w:rsidP="00F949F3">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w:t>
            </w:r>
            <w:r w:rsidR="00F949F3" w:rsidRPr="00FA27A3">
              <w:rPr>
                <w:rFonts w:ascii="Times New Roman" w:hAnsi="Times New Roman" w:cs="Times New Roman"/>
                <w:sz w:val="22"/>
                <w:szCs w:val="22"/>
              </w:rPr>
              <w:t>Reversal of</w:t>
            </w:r>
            <w:r>
              <w:rPr>
                <w:rFonts w:ascii="Times New Roman" w:hAnsi="Times New Roman" w:cs="Times New Roman"/>
                <w:sz w:val="22"/>
                <w:szCs w:val="22"/>
              </w:rPr>
              <w:t>)</w:t>
            </w:r>
            <w:r w:rsidR="00F949F3" w:rsidRPr="00FA27A3">
              <w:rPr>
                <w:rFonts w:ascii="Times New Roman" w:hAnsi="Times New Roman" w:cs="Times New Roman"/>
                <w:sz w:val="22"/>
                <w:szCs w:val="22"/>
              </w:rPr>
              <w:t xml:space="preserve"> </w:t>
            </w:r>
            <w:r w:rsidR="007E24D9">
              <w:rPr>
                <w:rFonts w:ascii="Times New Roman" w:hAnsi="Times New Roman" w:cs="Times New Roman"/>
                <w:sz w:val="22"/>
                <w:szCs w:val="22"/>
              </w:rPr>
              <w:t xml:space="preserve">bad and doubtful   </w:t>
            </w:r>
          </w:p>
          <w:p w:rsidR="00F949F3" w:rsidRPr="00FA27A3" w:rsidRDefault="007E24D9" w:rsidP="00F949F3">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 xml:space="preserve">   debts </w:t>
            </w:r>
            <w:r w:rsidR="00F949F3" w:rsidRPr="00FA27A3">
              <w:rPr>
                <w:rFonts w:ascii="Times New Roman" w:hAnsi="Times New Roman" w:cs="Times New Roman"/>
                <w:sz w:val="22"/>
                <w:szCs w:val="22"/>
              </w:rPr>
              <w:t>expenses</w:t>
            </w:r>
          </w:p>
        </w:tc>
        <w:tc>
          <w:tcPr>
            <w:tcW w:w="1350" w:type="dxa"/>
          </w:tcPr>
          <w:p w:rsidR="00F949F3" w:rsidRDefault="00F949F3" w:rsidP="00F949F3">
            <w:pPr>
              <w:pStyle w:val="acctfourfigures"/>
              <w:tabs>
                <w:tab w:val="clear" w:pos="765"/>
                <w:tab w:val="decimal" w:pos="1134"/>
              </w:tabs>
              <w:spacing w:line="240" w:lineRule="auto"/>
              <w:ind w:left="-72" w:right="-108"/>
              <w:rPr>
                <w:szCs w:val="22"/>
              </w:rPr>
            </w:pPr>
          </w:p>
          <w:p w:rsidR="00535CF0" w:rsidRPr="00FA27A3" w:rsidRDefault="00535CF0" w:rsidP="00F949F3">
            <w:pPr>
              <w:pStyle w:val="acctfourfigures"/>
              <w:tabs>
                <w:tab w:val="clear" w:pos="765"/>
                <w:tab w:val="decimal" w:pos="1134"/>
              </w:tabs>
              <w:spacing w:line="240" w:lineRule="auto"/>
              <w:ind w:left="-72" w:right="-108"/>
              <w:rPr>
                <w:szCs w:val="22"/>
              </w:rPr>
            </w:pPr>
            <w:r>
              <w:rPr>
                <w:szCs w:val="22"/>
              </w:rPr>
              <w:t>46</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 w:val="decimal" w:pos="1242"/>
              </w:tabs>
              <w:spacing w:line="240" w:lineRule="auto"/>
              <w:ind w:left="-72" w:right="-108"/>
              <w:rPr>
                <w:szCs w:val="22"/>
              </w:rPr>
            </w:pPr>
          </w:p>
          <w:p w:rsidR="00F949F3" w:rsidRPr="00FA27A3" w:rsidRDefault="00F949F3" w:rsidP="00F949F3">
            <w:pPr>
              <w:pStyle w:val="acctfourfigures"/>
              <w:tabs>
                <w:tab w:val="clear" w:pos="765"/>
                <w:tab w:val="decimal" w:pos="1134"/>
              </w:tabs>
              <w:spacing w:line="240" w:lineRule="auto"/>
              <w:ind w:left="-72" w:right="-108"/>
              <w:rPr>
                <w:szCs w:val="22"/>
              </w:rPr>
            </w:pPr>
            <w:r w:rsidRPr="00FA27A3">
              <w:rPr>
                <w:szCs w:val="22"/>
              </w:rPr>
              <w:t xml:space="preserve"> (159)</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F949F3" w:rsidRDefault="00F949F3" w:rsidP="00F949F3">
            <w:pPr>
              <w:pStyle w:val="acctfourfigures"/>
              <w:tabs>
                <w:tab w:val="clear" w:pos="765"/>
                <w:tab w:val="decimal" w:pos="943"/>
              </w:tabs>
              <w:spacing w:line="240" w:lineRule="auto"/>
              <w:ind w:left="-72" w:right="-108"/>
              <w:rPr>
                <w:szCs w:val="22"/>
              </w:rPr>
            </w:pPr>
          </w:p>
          <w:p w:rsidR="00E42239" w:rsidRPr="00FA27A3" w:rsidRDefault="00C640DF" w:rsidP="00A70081">
            <w:pPr>
              <w:pStyle w:val="acctfourfigures"/>
              <w:tabs>
                <w:tab w:val="clear" w:pos="765"/>
                <w:tab w:val="decimal" w:pos="1044"/>
              </w:tabs>
              <w:spacing w:line="240" w:lineRule="auto"/>
              <w:ind w:left="-72" w:right="-108"/>
              <w:rPr>
                <w:szCs w:val="22"/>
              </w:rPr>
            </w:pPr>
            <w:r>
              <w:rPr>
                <w:szCs w:val="22"/>
              </w:rPr>
              <w:t>27</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 w:val="decimal" w:pos="943"/>
                <w:tab w:val="decimal" w:pos="1242"/>
              </w:tabs>
              <w:spacing w:line="240" w:lineRule="auto"/>
              <w:ind w:left="-72" w:right="-108"/>
              <w:rPr>
                <w:szCs w:val="22"/>
              </w:rPr>
            </w:pPr>
          </w:p>
          <w:p w:rsidR="00F949F3" w:rsidRPr="00FA27A3" w:rsidRDefault="00F949F3" w:rsidP="00A84748">
            <w:pPr>
              <w:pStyle w:val="acctfourfigures"/>
              <w:tabs>
                <w:tab w:val="clear" w:pos="765"/>
                <w:tab w:val="decimal" w:pos="1134"/>
              </w:tabs>
              <w:spacing w:line="240" w:lineRule="auto"/>
              <w:ind w:left="-72" w:right="-108"/>
              <w:rPr>
                <w:szCs w:val="22"/>
              </w:rPr>
            </w:pPr>
            <w:r w:rsidRPr="00FA27A3">
              <w:rPr>
                <w:szCs w:val="22"/>
              </w:rPr>
              <w:t>(226)</w:t>
            </w:r>
          </w:p>
        </w:tc>
      </w:tr>
      <w:tr w:rsidR="00F949F3" w:rsidRPr="00FA27A3" w:rsidTr="003E33F2">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Others</w:t>
            </w:r>
          </w:p>
        </w:tc>
        <w:tc>
          <w:tcPr>
            <w:tcW w:w="1350" w:type="dxa"/>
            <w:tcBorders>
              <w:bottom w:val="single" w:sz="4" w:space="0" w:color="auto"/>
            </w:tcBorders>
          </w:tcPr>
          <w:p w:rsidR="00F949F3" w:rsidRPr="00FA27A3" w:rsidRDefault="00C640DF" w:rsidP="00F949F3">
            <w:pPr>
              <w:pStyle w:val="acctfourfigures"/>
              <w:tabs>
                <w:tab w:val="clear" w:pos="765"/>
                <w:tab w:val="decimal" w:pos="1134"/>
              </w:tabs>
              <w:spacing w:line="240" w:lineRule="atLeast"/>
              <w:ind w:left="-79" w:right="-108"/>
              <w:rPr>
                <w:szCs w:val="22"/>
                <w:lang w:val="en-US" w:bidi="th-TH"/>
              </w:rPr>
            </w:pPr>
            <w:r>
              <w:rPr>
                <w:szCs w:val="22"/>
                <w:lang w:val="en-US" w:bidi="th-TH"/>
              </w:rPr>
              <w:t>20,971</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F949F3" w:rsidRPr="00FA27A3" w:rsidRDefault="00F949F3" w:rsidP="00F949F3">
            <w:pPr>
              <w:pStyle w:val="acctfourfigures"/>
              <w:tabs>
                <w:tab w:val="clear" w:pos="765"/>
                <w:tab w:val="decimal" w:pos="1134"/>
              </w:tabs>
              <w:spacing w:line="240" w:lineRule="atLeast"/>
              <w:ind w:left="-79" w:right="-108"/>
              <w:rPr>
                <w:szCs w:val="22"/>
                <w:lang w:val="en-US" w:bidi="th-TH"/>
              </w:rPr>
            </w:pPr>
            <w:r w:rsidRPr="00FA27A3">
              <w:rPr>
                <w:szCs w:val="22"/>
                <w:lang w:val="en-US" w:bidi="th-TH"/>
              </w:rPr>
              <w:t>20,460</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tcPr>
          <w:p w:rsidR="00F949F3" w:rsidRPr="00FA27A3" w:rsidRDefault="00C640DF" w:rsidP="00A70081">
            <w:pPr>
              <w:pStyle w:val="acctfourfigures"/>
              <w:tabs>
                <w:tab w:val="clear" w:pos="765"/>
                <w:tab w:val="decimal" w:pos="1044"/>
              </w:tabs>
              <w:spacing w:line="240" w:lineRule="auto"/>
              <w:ind w:left="-72" w:right="-108"/>
              <w:rPr>
                <w:szCs w:val="22"/>
              </w:rPr>
            </w:pPr>
            <w:r>
              <w:rPr>
                <w:szCs w:val="22"/>
              </w:rPr>
              <w:t>19,553</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F949F3" w:rsidRPr="00FA27A3" w:rsidRDefault="00F949F3" w:rsidP="00A84748">
            <w:pPr>
              <w:pStyle w:val="acctfourfigures"/>
              <w:tabs>
                <w:tab w:val="clear" w:pos="765"/>
                <w:tab w:val="decimal" w:pos="1134"/>
              </w:tabs>
              <w:spacing w:line="240" w:lineRule="auto"/>
              <w:ind w:left="-72" w:right="-108"/>
              <w:rPr>
                <w:szCs w:val="22"/>
              </w:rPr>
            </w:pPr>
            <w:r w:rsidRPr="00FA27A3">
              <w:rPr>
                <w:szCs w:val="22"/>
              </w:rPr>
              <w:t>19,141</w:t>
            </w:r>
          </w:p>
        </w:tc>
      </w:tr>
      <w:tr w:rsidR="00F949F3" w:rsidRPr="00FA27A3" w:rsidTr="003E33F2">
        <w:tc>
          <w:tcPr>
            <w:tcW w:w="3330" w:type="dxa"/>
          </w:tcPr>
          <w:p w:rsidR="00F949F3" w:rsidRPr="00FA27A3" w:rsidRDefault="00F949F3" w:rsidP="00F949F3">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F949F3" w:rsidRPr="00FA27A3" w:rsidRDefault="00535CF0" w:rsidP="00F949F3">
            <w:pPr>
              <w:pStyle w:val="acctfourfigures"/>
              <w:tabs>
                <w:tab w:val="clear" w:pos="765"/>
                <w:tab w:val="decimal" w:pos="1134"/>
              </w:tabs>
              <w:spacing w:line="240" w:lineRule="auto"/>
              <w:ind w:left="-130" w:right="-108"/>
              <w:rPr>
                <w:b/>
                <w:bCs/>
                <w:szCs w:val="22"/>
              </w:rPr>
            </w:pPr>
            <w:r>
              <w:rPr>
                <w:b/>
                <w:bCs/>
                <w:szCs w:val="22"/>
              </w:rPr>
              <w:t>57,204</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F949F3" w:rsidRPr="00FA27A3" w:rsidRDefault="00F949F3" w:rsidP="00F949F3">
            <w:pPr>
              <w:pStyle w:val="acctfourfigures"/>
              <w:tabs>
                <w:tab w:val="clear" w:pos="765"/>
                <w:tab w:val="decimal" w:pos="1134"/>
              </w:tabs>
              <w:spacing w:line="240" w:lineRule="auto"/>
              <w:ind w:left="-130" w:right="-108"/>
              <w:rPr>
                <w:b/>
                <w:bCs/>
                <w:szCs w:val="22"/>
              </w:rPr>
            </w:pPr>
            <w:r w:rsidRPr="00FA27A3">
              <w:rPr>
                <w:b/>
                <w:bCs/>
                <w:szCs w:val="22"/>
              </w:rPr>
              <w:t>65,427</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bottom w:val="double" w:sz="4" w:space="0" w:color="auto"/>
            </w:tcBorders>
          </w:tcPr>
          <w:p w:rsidR="00F949F3" w:rsidRPr="00FA27A3" w:rsidRDefault="00C246CB" w:rsidP="00A70081">
            <w:pPr>
              <w:pStyle w:val="acctfourfigures"/>
              <w:tabs>
                <w:tab w:val="clear" w:pos="765"/>
                <w:tab w:val="decimal" w:pos="1044"/>
              </w:tabs>
              <w:spacing w:line="240" w:lineRule="auto"/>
              <w:ind w:left="-72" w:right="-108"/>
              <w:rPr>
                <w:b/>
                <w:bCs/>
                <w:szCs w:val="22"/>
              </w:rPr>
            </w:pPr>
            <w:r>
              <w:rPr>
                <w:b/>
                <w:bCs/>
                <w:szCs w:val="22"/>
              </w:rPr>
              <w:t>52,595</w:t>
            </w:r>
          </w:p>
        </w:tc>
        <w:tc>
          <w:tcPr>
            <w:tcW w:w="27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F949F3" w:rsidRPr="00FA27A3" w:rsidRDefault="00F949F3" w:rsidP="00A84748">
            <w:pPr>
              <w:pStyle w:val="acctfourfigures"/>
              <w:tabs>
                <w:tab w:val="clear" w:pos="765"/>
                <w:tab w:val="decimal" w:pos="1134"/>
              </w:tabs>
              <w:spacing w:line="240" w:lineRule="auto"/>
              <w:ind w:left="-72" w:right="-108"/>
              <w:rPr>
                <w:b/>
                <w:bCs/>
                <w:szCs w:val="22"/>
              </w:rPr>
            </w:pPr>
            <w:r w:rsidRPr="00FA27A3">
              <w:rPr>
                <w:b/>
                <w:bCs/>
                <w:szCs w:val="22"/>
              </w:rPr>
              <w:t>62,789</w:t>
            </w:r>
          </w:p>
        </w:tc>
      </w:tr>
    </w:tbl>
    <w:p w:rsidR="0052428B" w:rsidRPr="00FA27A3" w:rsidRDefault="0052428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C25CAB" w:rsidRPr="00FA27A3" w:rsidRDefault="00FF1287"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t>2</w:t>
      </w:r>
      <w:r w:rsidR="00643E6D">
        <w:rPr>
          <w:rFonts w:ascii="Times New Roman" w:hAnsi="Times New Roman" w:cs="Times New Roman"/>
          <w:b/>
          <w:bCs/>
          <w:sz w:val="24"/>
          <w:szCs w:val="24"/>
        </w:rPr>
        <w:t>5</w:t>
      </w:r>
      <w:r w:rsidR="006D39FB" w:rsidRPr="00FA27A3">
        <w:rPr>
          <w:rFonts w:ascii="Times New Roman" w:hAnsi="Times New Roman" w:cs="Times New Roman"/>
          <w:b/>
          <w:bCs/>
          <w:sz w:val="24"/>
          <w:szCs w:val="24"/>
        </w:rPr>
        <w:tab/>
      </w:r>
      <w:r w:rsidR="00DA0FD8" w:rsidRPr="00FA27A3">
        <w:rPr>
          <w:rFonts w:ascii="Times New Roman" w:hAnsi="Times New Roman" w:cs="Times New Roman"/>
          <w:b/>
          <w:bCs/>
          <w:sz w:val="24"/>
          <w:szCs w:val="24"/>
        </w:rPr>
        <w:t>T</w:t>
      </w:r>
      <w:r w:rsidR="006D39FB" w:rsidRPr="00FA27A3">
        <w:rPr>
          <w:rFonts w:ascii="Times New Roman" w:hAnsi="Times New Roman" w:cs="Times New Roman"/>
          <w:b/>
          <w:bCs/>
          <w:sz w:val="24"/>
          <w:szCs w:val="24"/>
        </w:rPr>
        <w:t>ax expense</w:t>
      </w:r>
    </w:p>
    <w:p w:rsidR="006D39FB" w:rsidRPr="00FA27A3"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A9701C" w:rsidRPr="00FA27A3" w:rsidRDefault="00BE7E69" w:rsidP="0005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FA27A3">
        <w:rPr>
          <w:rFonts w:ascii="Times New Roman" w:hAnsi="Times New Roman" w:cs="Times New Roman"/>
          <w:b/>
          <w:bCs/>
          <w:i/>
          <w:iCs/>
          <w:sz w:val="22"/>
          <w:szCs w:val="22"/>
        </w:rPr>
        <w:t>Tax expense recogniz</w:t>
      </w:r>
      <w:r w:rsidR="00A9701C" w:rsidRPr="00FA27A3">
        <w:rPr>
          <w:rFonts w:ascii="Times New Roman" w:hAnsi="Times New Roman" w:cs="Times New Roman"/>
          <w:b/>
          <w:bCs/>
          <w:i/>
          <w:iCs/>
          <w:sz w:val="22"/>
          <w:szCs w:val="22"/>
        </w:rPr>
        <w:t>ed in profit or loss</w:t>
      </w:r>
    </w:p>
    <w:p w:rsidR="006D39FB" w:rsidRPr="00FA27A3"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450" w:type="dxa"/>
        <w:tblInd w:w="450" w:type="dxa"/>
        <w:tblLayout w:type="fixed"/>
        <w:tblLook w:val="01E0"/>
      </w:tblPr>
      <w:tblGrid>
        <w:gridCol w:w="3330"/>
        <w:gridCol w:w="1350"/>
        <w:gridCol w:w="270"/>
        <w:gridCol w:w="1350"/>
        <w:gridCol w:w="270"/>
        <w:gridCol w:w="1260"/>
        <w:gridCol w:w="270"/>
        <w:gridCol w:w="1350"/>
      </w:tblGrid>
      <w:tr w:rsidR="00F949F3" w:rsidRPr="00FA27A3" w:rsidTr="002B0048">
        <w:tc>
          <w:tcPr>
            <w:tcW w:w="3330" w:type="dxa"/>
          </w:tcPr>
          <w:p w:rsidR="00F949F3" w:rsidRPr="00FA27A3"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970" w:type="dxa"/>
            <w:gridSpan w:val="3"/>
          </w:tcPr>
          <w:p w:rsidR="00F949F3" w:rsidRPr="00FA27A3"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F949F3" w:rsidRPr="00FA27A3"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F949F3" w:rsidRPr="00FA27A3"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880" w:type="dxa"/>
            <w:gridSpan w:val="3"/>
          </w:tcPr>
          <w:p w:rsidR="00F949F3" w:rsidRPr="00FA27A3"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F949F3" w:rsidRPr="00FA27A3"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F949F3" w:rsidRPr="00FA27A3" w:rsidTr="002B0048">
        <w:tc>
          <w:tcPr>
            <w:tcW w:w="333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F949F3" w:rsidRPr="00FA27A3" w:rsidRDefault="00F949F3" w:rsidP="00F949F3">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F949F3" w:rsidRPr="00FA27A3" w:rsidRDefault="00F949F3" w:rsidP="00F949F3">
            <w:pPr>
              <w:pStyle w:val="acctfourfigures"/>
              <w:spacing w:line="240" w:lineRule="atLeast"/>
              <w:rPr>
                <w:szCs w:val="22"/>
              </w:rPr>
            </w:pPr>
          </w:p>
        </w:tc>
        <w:tc>
          <w:tcPr>
            <w:tcW w:w="1350" w:type="dxa"/>
          </w:tcPr>
          <w:p w:rsidR="00F949F3" w:rsidRPr="00FA27A3" w:rsidRDefault="00F949F3" w:rsidP="00F949F3">
            <w:pPr>
              <w:pStyle w:val="acctfourfigures"/>
              <w:tabs>
                <w:tab w:val="clear" w:pos="765"/>
              </w:tabs>
              <w:spacing w:line="240" w:lineRule="atLeast"/>
              <w:jc w:val="center"/>
              <w:rPr>
                <w:szCs w:val="22"/>
              </w:rPr>
            </w:pPr>
            <w:r w:rsidRPr="00FA27A3">
              <w:rPr>
                <w:szCs w:val="22"/>
              </w:rPr>
              <w:t>201</w:t>
            </w:r>
            <w:r>
              <w:rPr>
                <w:szCs w:val="22"/>
              </w:rPr>
              <w:t>7</w:t>
            </w:r>
          </w:p>
        </w:tc>
        <w:tc>
          <w:tcPr>
            <w:tcW w:w="270" w:type="dxa"/>
          </w:tcPr>
          <w:p w:rsidR="00F949F3" w:rsidRPr="00FA27A3" w:rsidRDefault="00F949F3" w:rsidP="00F949F3">
            <w:pPr>
              <w:pStyle w:val="acctfourfigures"/>
              <w:spacing w:line="240" w:lineRule="atLeast"/>
              <w:rPr>
                <w:szCs w:val="22"/>
                <w:cs/>
                <w:lang w:bidi="th-TH"/>
              </w:rPr>
            </w:pPr>
          </w:p>
        </w:tc>
        <w:tc>
          <w:tcPr>
            <w:tcW w:w="1260" w:type="dxa"/>
          </w:tcPr>
          <w:p w:rsidR="00F949F3" w:rsidRPr="00FA27A3" w:rsidRDefault="00F949F3" w:rsidP="00F949F3">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F949F3" w:rsidRPr="00FA27A3" w:rsidRDefault="00F949F3" w:rsidP="00F949F3">
            <w:pPr>
              <w:pStyle w:val="acctfourfigures"/>
              <w:spacing w:line="240" w:lineRule="atLeast"/>
              <w:rPr>
                <w:szCs w:val="22"/>
              </w:rPr>
            </w:pPr>
          </w:p>
        </w:tc>
        <w:tc>
          <w:tcPr>
            <w:tcW w:w="1350" w:type="dxa"/>
          </w:tcPr>
          <w:p w:rsidR="00F949F3" w:rsidRPr="00FA27A3" w:rsidRDefault="00F949F3" w:rsidP="00F949F3">
            <w:pPr>
              <w:pStyle w:val="acctfourfigures"/>
              <w:tabs>
                <w:tab w:val="clear" w:pos="765"/>
              </w:tabs>
              <w:spacing w:line="240" w:lineRule="atLeast"/>
              <w:jc w:val="center"/>
              <w:rPr>
                <w:szCs w:val="22"/>
              </w:rPr>
            </w:pPr>
            <w:r w:rsidRPr="00FA27A3">
              <w:rPr>
                <w:szCs w:val="22"/>
              </w:rPr>
              <w:t>201</w:t>
            </w:r>
            <w:r>
              <w:rPr>
                <w:szCs w:val="22"/>
              </w:rPr>
              <w:t>7</w:t>
            </w:r>
          </w:p>
        </w:tc>
      </w:tr>
      <w:tr w:rsidR="00F949F3" w:rsidRPr="00FA27A3" w:rsidTr="002B0048">
        <w:tc>
          <w:tcPr>
            <w:tcW w:w="3330" w:type="dxa"/>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120" w:type="dxa"/>
            <w:gridSpan w:val="7"/>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F949F3" w:rsidRPr="00FA27A3" w:rsidTr="002B0048">
        <w:tc>
          <w:tcPr>
            <w:tcW w:w="3330" w:type="dxa"/>
          </w:tcPr>
          <w:p w:rsidR="00F949F3" w:rsidRPr="00FA27A3" w:rsidRDefault="00F949F3" w:rsidP="00F949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FA27A3">
              <w:rPr>
                <w:rFonts w:ascii="Times New Roman" w:hAnsi="Times New Roman" w:cs="Times New Roman"/>
                <w:b/>
                <w:sz w:val="22"/>
                <w:szCs w:val="22"/>
              </w:rPr>
              <w:t>Current tax expense</w:t>
            </w:r>
          </w:p>
        </w:tc>
        <w:tc>
          <w:tcPr>
            <w:tcW w:w="1350" w:type="dxa"/>
            <w:vAlign w:val="bottom"/>
          </w:tcPr>
          <w:p w:rsidR="00F949F3" w:rsidRPr="00FA27A3" w:rsidRDefault="00F949F3" w:rsidP="00F949F3">
            <w:pPr>
              <w:pStyle w:val="acctfourfigures"/>
              <w:tabs>
                <w:tab w:val="clear" w:pos="765"/>
                <w:tab w:val="decimal" w:pos="1224"/>
              </w:tabs>
              <w:spacing w:line="240" w:lineRule="atLeast"/>
              <w:ind w:left="-79" w:right="-108"/>
              <w:rPr>
                <w:szCs w:val="22"/>
              </w:rPr>
            </w:pPr>
          </w:p>
        </w:tc>
        <w:tc>
          <w:tcPr>
            <w:tcW w:w="270"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F949F3" w:rsidRPr="00FA27A3" w:rsidRDefault="00F949F3" w:rsidP="00F949F3">
            <w:pPr>
              <w:pStyle w:val="acctfourfigures"/>
              <w:tabs>
                <w:tab w:val="clear" w:pos="765"/>
                <w:tab w:val="decimal" w:pos="1055"/>
              </w:tabs>
              <w:spacing w:line="240" w:lineRule="atLeast"/>
              <w:ind w:left="-79" w:right="-100"/>
              <w:rPr>
                <w:szCs w:val="22"/>
              </w:rPr>
            </w:pPr>
          </w:p>
        </w:tc>
        <w:tc>
          <w:tcPr>
            <w:tcW w:w="270"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rsidR="00F949F3" w:rsidRPr="00FA27A3" w:rsidRDefault="00F949F3" w:rsidP="00F949F3">
            <w:pPr>
              <w:pStyle w:val="acctfourfigures"/>
              <w:tabs>
                <w:tab w:val="clear" w:pos="765"/>
                <w:tab w:val="decimal" w:pos="1183"/>
              </w:tabs>
              <w:spacing w:line="240" w:lineRule="atLeast"/>
              <w:ind w:left="-79" w:right="-108"/>
              <w:rPr>
                <w:szCs w:val="22"/>
              </w:rPr>
            </w:pPr>
          </w:p>
        </w:tc>
        <w:tc>
          <w:tcPr>
            <w:tcW w:w="270" w:type="dxa"/>
            <w:vAlign w:val="bottom"/>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F949F3" w:rsidRPr="00FA27A3" w:rsidRDefault="00F949F3" w:rsidP="00F949F3">
            <w:pPr>
              <w:pStyle w:val="acctfourfigures"/>
              <w:tabs>
                <w:tab w:val="clear" w:pos="765"/>
                <w:tab w:val="decimal" w:pos="1055"/>
              </w:tabs>
              <w:spacing w:line="240" w:lineRule="atLeast"/>
              <w:ind w:left="-79" w:right="-100"/>
              <w:rPr>
                <w:szCs w:val="22"/>
              </w:rPr>
            </w:pPr>
          </w:p>
        </w:tc>
      </w:tr>
      <w:tr w:rsidR="00FD7D67" w:rsidRPr="00FA27A3" w:rsidTr="002B0048">
        <w:tc>
          <w:tcPr>
            <w:tcW w:w="3330" w:type="dxa"/>
          </w:tcPr>
          <w:p w:rsidR="00FD7D67" w:rsidRPr="00FA27A3" w:rsidRDefault="00FD7D67" w:rsidP="00FD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FA27A3">
              <w:rPr>
                <w:rFonts w:ascii="Times New Roman" w:hAnsi="Times New Roman" w:cs="Times New Roman"/>
                <w:sz w:val="22"/>
                <w:szCs w:val="22"/>
              </w:rPr>
              <w:t>Current year</w:t>
            </w:r>
          </w:p>
        </w:tc>
        <w:tc>
          <w:tcPr>
            <w:tcW w:w="1350" w:type="dxa"/>
            <w:shd w:val="clear" w:color="auto" w:fill="auto"/>
          </w:tcPr>
          <w:p w:rsidR="00FD7D67" w:rsidRPr="00FA27A3" w:rsidRDefault="00FD7D67" w:rsidP="00807C43">
            <w:pPr>
              <w:pStyle w:val="acctfourfigures"/>
              <w:tabs>
                <w:tab w:val="clear" w:pos="765"/>
                <w:tab w:val="decimal" w:pos="1134"/>
              </w:tabs>
              <w:spacing w:line="240" w:lineRule="atLeast"/>
              <w:ind w:left="-79" w:right="-108"/>
              <w:rPr>
                <w:szCs w:val="28"/>
                <w:lang w:val="en-US" w:bidi="th-TH"/>
              </w:rPr>
            </w:pPr>
            <w:r>
              <w:rPr>
                <w:szCs w:val="28"/>
                <w:lang w:val="en-US" w:bidi="th-TH"/>
              </w:rPr>
              <w:t>2,196</w:t>
            </w:r>
          </w:p>
        </w:tc>
        <w:tc>
          <w:tcPr>
            <w:tcW w:w="270" w:type="dxa"/>
          </w:tcPr>
          <w:p w:rsidR="00FD7D67" w:rsidRPr="00FA27A3" w:rsidRDefault="00FD7D67" w:rsidP="00FD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shd w:val="clear" w:color="auto" w:fill="auto"/>
          </w:tcPr>
          <w:p w:rsidR="00FD7D67" w:rsidRPr="00FA27A3" w:rsidRDefault="00FD7D67" w:rsidP="00807C43">
            <w:pPr>
              <w:pStyle w:val="acctfourfigures"/>
              <w:tabs>
                <w:tab w:val="clear" w:pos="765"/>
                <w:tab w:val="decimal" w:pos="1123"/>
              </w:tabs>
              <w:spacing w:line="240" w:lineRule="atLeast"/>
              <w:ind w:left="-79" w:right="-108"/>
              <w:rPr>
                <w:szCs w:val="28"/>
                <w:lang w:val="en-US" w:bidi="th-TH"/>
              </w:rPr>
            </w:pPr>
            <w:r w:rsidRPr="00FA27A3">
              <w:rPr>
                <w:szCs w:val="28"/>
                <w:lang w:val="en-US" w:bidi="th-TH"/>
              </w:rPr>
              <w:t>2,902</w:t>
            </w:r>
          </w:p>
        </w:tc>
        <w:tc>
          <w:tcPr>
            <w:tcW w:w="270" w:type="dxa"/>
          </w:tcPr>
          <w:p w:rsidR="00FD7D67" w:rsidRPr="00FA27A3" w:rsidRDefault="00FD7D67" w:rsidP="00FD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shd w:val="clear" w:color="auto" w:fill="auto"/>
          </w:tcPr>
          <w:p w:rsidR="00FD7D67" w:rsidRPr="00165348" w:rsidRDefault="00FD7D67" w:rsidP="00304D78">
            <w:pPr>
              <w:pStyle w:val="acctfourfigures"/>
              <w:tabs>
                <w:tab w:val="clear" w:pos="765"/>
                <w:tab w:val="decimal" w:pos="702"/>
              </w:tabs>
              <w:spacing w:line="240" w:lineRule="atLeast"/>
              <w:ind w:right="11"/>
              <w:rPr>
                <w:rFonts w:cstheme="minorBidi"/>
                <w:szCs w:val="28"/>
                <w:cs/>
                <w:lang w:bidi="th-TH"/>
              </w:rPr>
            </w:pPr>
            <w:r w:rsidRPr="00FA27A3">
              <w:rPr>
                <w:szCs w:val="22"/>
              </w:rPr>
              <w:t>-</w:t>
            </w:r>
          </w:p>
        </w:tc>
        <w:tc>
          <w:tcPr>
            <w:tcW w:w="270" w:type="dxa"/>
          </w:tcPr>
          <w:p w:rsidR="00FD7D67" w:rsidRPr="00FA27A3" w:rsidRDefault="00FD7D67" w:rsidP="00FD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shd w:val="clear" w:color="auto" w:fill="auto"/>
          </w:tcPr>
          <w:p w:rsidR="00FD7D67" w:rsidRPr="00FA27A3" w:rsidRDefault="00FD7D67" w:rsidP="00304D78">
            <w:pPr>
              <w:pStyle w:val="acctfourfigures"/>
              <w:tabs>
                <w:tab w:val="clear" w:pos="765"/>
                <w:tab w:val="decimal" w:pos="792"/>
              </w:tabs>
              <w:spacing w:line="240" w:lineRule="atLeast"/>
              <w:ind w:right="11"/>
              <w:rPr>
                <w:szCs w:val="22"/>
              </w:rPr>
            </w:pPr>
            <w:r w:rsidRPr="00FA27A3">
              <w:rPr>
                <w:szCs w:val="22"/>
              </w:rPr>
              <w:t>-</w:t>
            </w:r>
          </w:p>
        </w:tc>
      </w:tr>
      <w:tr w:rsidR="00A94278" w:rsidRPr="00FA27A3" w:rsidTr="002B0048">
        <w:tc>
          <w:tcPr>
            <w:tcW w:w="333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FA27A3">
              <w:rPr>
                <w:rFonts w:ascii="Times New Roman" w:hAnsi="Times New Roman" w:cs="Times New Roman"/>
                <w:sz w:val="22"/>
                <w:szCs w:val="22"/>
              </w:rPr>
              <w:t>Adjustment for prior years</w:t>
            </w:r>
          </w:p>
        </w:tc>
        <w:tc>
          <w:tcPr>
            <w:tcW w:w="1350" w:type="dxa"/>
            <w:tcBorders>
              <w:bottom w:val="single" w:sz="4" w:space="0" w:color="auto"/>
            </w:tcBorders>
            <w:shd w:val="clear" w:color="auto" w:fill="auto"/>
          </w:tcPr>
          <w:p w:rsidR="00A94278" w:rsidRPr="00FA27A3" w:rsidRDefault="00A94278" w:rsidP="00A94278">
            <w:pPr>
              <w:pStyle w:val="acctfourfigures"/>
              <w:tabs>
                <w:tab w:val="clear" w:pos="765"/>
                <w:tab w:val="decimal" w:pos="1123"/>
              </w:tabs>
              <w:spacing w:line="240" w:lineRule="atLeast"/>
              <w:ind w:left="-79" w:right="-108"/>
              <w:rPr>
                <w:szCs w:val="22"/>
              </w:rPr>
            </w:pPr>
            <w:r>
              <w:rPr>
                <w:szCs w:val="22"/>
              </w:rPr>
              <w:t>(45)</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A94278" w:rsidRPr="00FA27A3" w:rsidRDefault="00A94278" w:rsidP="00587154">
            <w:pPr>
              <w:pStyle w:val="acctfourfigures"/>
              <w:tabs>
                <w:tab w:val="clear" w:pos="765"/>
                <w:tab w:val="decimal" w:pos="1123"/>
              </w:tabs>
              <w:spacing w:line="240" w:lineRule="atLeast"/>
              <w:ind w:left="-79" w:right="-108"/>
              <w:rPr>
                <w:szCs w:val="22"/>
              </w:rPr>
            </w:pPr>
            <w:r w:rsidRPr="00FA27A3">
              <w:rPr>
                <w:szCs w:val="22"/>
              </w:rPr>
              <w:t>232</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rsidR="00A94278" w:rsidRPr="00FA27A3" w:rsidRDefault="00A94278" w:rsidP="00D2225C">
            <w:pPr>
              <w:pStyle w:val="acctfourfigures"/>
              <w:tabs>
                <w:tab w:val="clear" w:pos="765"/>
                <w:tab w:val="decimal" w:pos="702"/>
              </w:tabs>
              <w:spacing w:line="240" w:lineRule="atLeast"/>
              <w:ind w:right="11"/>
              <w:rPr>
                <w:szCs w:val="22"/>
              </w:rPr>
            </w:pPr>
            <w:r w:rsidRPr="00FA27A3">
              <w:rPr>
                <w:szCs w:val="22"/>
              </w:rPr>
              <w:t>-</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A94278" w:rsidRPr="00FA27A3" w:rsidRDefault="00A94278" w:rsidP="00304D78">
            <w:pPr>
              <w:pStyle w:val="acctfourfigures"/>
              <w:tabs>
                <w:tab w:val="clear" w:pos="765"/>
                <w:tab w:val="decimal" w:pos="792"/>
              </w:tabs>
              <w:spacing w:line="240" w:lineRule="atLeast"/>
              <w:ind w:right="11"/>
              <w:rPr>
                <w:szCs w:val="22"/>
              </w:rPr>
            </w:pPr>
            <w:r w:rsidRPr="00FA27A3">
              <w:rPr>
                <w:szCs w:val="22"/>
              </w:rPr>
              <w:t>-</w:t>
            </w:r>
          </w:p>
        </w:tc>
      </w:tr>
      <w:tr w:rsidR="00A94278" w:rsidRPr="00FA27A3" w:rsidTr="002B0048">
        <w:tc>
          <w:tcPr>
            <w:tcW w:w="333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350" w:type="dxa"/>
            <w:tcBorders>
              <w:top w:val="single" w:sz="4" w:space="0" w:color="auto"/>
              <w:bottom w:val="single" w:sz="4" w:space="0" w:color="auto"/>
            </w:tcBorders>
            <w:shd w:val="clear" w:color="auto" w:fill="auto"/>
          </w:tcPr>
          <w:p w:rsidR="00A94278" w:rsidRPr="00FA27A3" w:rsidRDefault="00A94278" w:rsidP="00A94278">
            <w:pPr>
              <w:pStyle w:val="acctfourfigures"/>
              <w:tabs>
                <w:tab w:val="clear" w:pos="765"/>
                <w:tab w:val="decimal" w:pos="1134"/>
              </w:tabs>
              <w:spacing w:line="240" w:lineRule="atLeast"/>
              <w:ind w:left="-79" w:right="-108"/>
              <w:rPr>
                <w:b/>
                <w:bCs/>
                <w:szCs w:val="22"/>
              </w:rPr>
            </w:pPr>
            <w:r>
              <w:rPr>
                <w:b/>
                <w:bCs/>
                <w:szCs w:val="22"/>
              </w:rPr>
              <w:t>2,151</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A94278" w:rsidRPr="00FA27A3" w:rsidRDefault="00A94278" w:rsidP="00A94278">
            <w:pPr>
              <w:pStyle w:val="acctfourfigures"/>
              <w:tabs>
                <w:tab w:val="clear" w:pos="765"/>
                <w:tab w:val="decimal" w:pos="1123"/>
              </w:tabs>
              <w:spacing w:line="240" w:lineRule="atLeast"/>
              <w:ind w:right="11"/>
              <w:rPr>
                <w:b/>
                <w:bCs/>
                <w:szCs w:val="22"/>
              </w:rPr>
            </w:pPr>
            <w:r w:rsidRPr="00FA27A3">
              <w:rPr>
                <w:b/>
                <w:bCs/>
                <w:szCs w:val="22"/>
              </w:rPr>
              <w:t>3,134</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single" w:sz="4" w:space="0" w:color="auto"/>
            </w:tcBorders>
            <w:shd w:val="clear" w:color="auto" w:fill="auto"/>
          </w:tcPr>
          <w:p w:rsidR="00A94278" w:rsidRPr="00A94278" w:rsidRDefault="00A94278" w:rsidP="00D2225C">
            <w:pPr>
              <w:pStyle w:val="acctfourfigures"/>
              <w:tabs>
                <w:tab w:val="clear" w:pos="765"/>
                <w:tab w:val="decimal" w:pos="702"/>
              </w:tabs>
              <w:spacing w:line="240" w:lineRule="atLeast"/>
              <w:ind w:right="11"/>
              <w:rPr>
                <w:b/>
                <w:bCs/>
                <w:szCs w:val="22"/>
              </w:rPr>
            </w:pPr>
            <w:r w:rsidRPr="00A94278">
              <w:rPr>
                <w:b/>
                <w:bCs/>
                <w:szCs w:val="22"/>
              </w:rPr>
              <w:t>-</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A94278" w:rsidRPr="00A94278" w:rsidRDefault="00A94278" w:rsidP="00304D78">
            <w:pPr>
              <w:pStyle w:val="acctfourfigures"/>
              <w:tabs>
                <w:tab w:val="clear" w:pos="765"/>
                <w:tab w:val="decimal" w:pos="792"/>
              </w:tabs>
              <w:spacing w:line="240" w:lineRule="atLeast"/>
              <w:ind w:right="11"/>
              <w:rPr>
                <w:b/>
                <w:bCs/>
                <w:szCs w:val="22"/>
              </w:rPr>
            </w:pPr>
            <w:r w:rsidRPr="00A94278">
              <w:rPr>
                <w:b/>
                <w:bCs/>
                <w:szCs w:val="22"/>
              </w:rPr>
              <w:t>-</w:t>
            </w:r>
          </w:p>
        </w:tc>
      </w:tr>
      <w:tr w:rsidR="00A94278" w:rsidRPr="00FA27A3" w:rsidTr="002B0048">
        <w:tc>
          <w:tcPr>
            <w:tcW w:w="333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A27A3">
              <w:rPr>
                <w:rFonts w:ascii="Times New Roman" w:hAnsi="Times New Roman" w:cs="Times New Roman"/>
                <w:b/>
                <w:bCs/>
                <w:sz w:val="22"/>
                <w:szCs w:val="22"/>
              </w:rPr>
              <w:t>Deferred tax expense</w:t>
            </w:r>
          </w:p>
        </w:tc>
        <w:tc>
          <w:tcPr>
            <w:tcW w:w="1350" w:type="dxa"/>
            <w:tcBorders>
              <w:top w:val="single" w:sz="4" w:space="0" w:color="auto"/>
            </w:tcBorders>
          </w:tcPr>
          <w:p w:rsidR="00A94278" w:rsidRPr="00FA27A3" w:rsidRDefault="00A94278" w:rsidP="00A94278">
            <w:pPr>
              <w:pStyle w:val="acctfourfigures"/>
              <w:tabs>
                <w:tab w:val="clear" w:pos="765"/>
                <w:tab w:val="decimal" w:pos="684"/>
              </w:tabs>
              <w:spacing w:line="240" w:lineRule="atLeast"/>
              <w:ind w:left="-79" w:right="-108"/>
              <w:rPr>
                <w:szCs w:val="22"/>
              </w:rPr>
            </w:pP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tcBorders>
          </w:tcPr>
          <w:p w:rsidR="00A94278" w:rsidRPr="00FA27A3" w:rsidRDefault="00A94278" w:rsidP="00A94278">
            <w:pPr>
              <w:pStyle w:val="acctfourfigures"/>
              <w:tabs>
                <w:tab w:val="clear" w:pos="765"/>
                <w:tab w:val="decimal" w:pos="684"/>
              </w:tabs>
              <w:spacing w:line="240" w:lineRule="atLeast"/>
              <w:ind w:left="-79" w:right="-108"/>
              <w:rPr>
                <w:szCs w:val="22"/>
              </w:rPr>
            </w:pP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tcPr>
          <w:p w:rsidR="00A94278" w:rsidRPr="00FA27A3" w:rsidRDefault="00A94278" w:rsidP="00A94278">
            <w:pPr>
              <w:pStyle w:val="acctfourfigures"/>
              <w:tabs>
                <w:tab w:val="clear" w:pos="765"/>
                <w:tab w:val="decimal" w:pos="792"/>
              </w:tabs>
              <w:spacing w:line="240" w:lineRule="atLeast"/>
              <w:ind w:left="-79" w:right="-108"/>
              <w:rPr>
                <w:szCs w:val="22"/>
              </w:rPr>
            </w:pP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tcBorders>
          </w:tcPr>
          <w:p w:rsidR="00A94278" w:rsidRPr="00FA27A3" w:rsidRDefault="00A94278" w:rsidP="00A94278">
            <w:pPr>
              <w:pStyle w:val="acctfourfigures"/>
              <w:tabs>
                <w:tab w:val="clear" w:pos="765"/>
                <w:tab w:val="decimal" w:pos="792"/>
              </w:tabs>
              <w:spacing w:line="240" w:lineRule="atLeast"/>
              <w:ind w:left="-79" w:right="-108"/>
              <w:rPr>
                <w:szCs w:val="22"/>
              </w:rPr>
            </w:pPr>
          </w:p>
        </w:tc>
      </w:tr>
      <w:tr w:rsidR="00A94278" w:rsidRPr="00FA27A3" w:rsidTr="002B0048">
        <w:tc>
          <w:tcPr>
            <w:tcW w:w="333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FA27A3">
              <w:rPr>
                <w:rFonts w:ascii="Times New Roman" w:hAnsi="Times New Roman" w:cs="Times New Roman"/>
                <w:sz w:val="22"/>
                <w:szCs w:val="22"/>
              </w:rPr>
              <w:t xml:space="preserve">Movement in temporary </w:t>
            </w:r>
          </w:p>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FA27A3">
              <w:rPr>
                <w:rFonts w:ascii="Times New Roman" w:hAnsi="Times New Roman" w:cs="Times New Roman"/>
                <w:sz w:val="22"/>
                <w:szCs w:val="22"/>
              </w:rPr>
              <w:t xml:space="preserve">   differences</w:t>
            </w:r>
          </w:p>
        </w:tc>
        <w:tc>
          <w:tcPr>
            <w:tcW w:w="1350" w:type="dxa"/>
            <w:tcBorders>
              <w:bottom w:val="single" w:sz="4" w:space="0" w:color="auto"/>
            </w:tcBorders>
            <w:shd w:val="clear" w:color="auto" w:fill="auto"/>
          </w:tcPr>
          <w:p w:rsidR="00A94278" w:rsidRDefault="00A94278" w:rsidP="00A94278">
            <w:pPr>
              <w:pStyle w:val="acctfourfigures"/>
              <w:tabs>
                <w:tab w:val="clear" w:pos="765"/>
                <w:tab w:val="decimal" w:pos="832"/>
              </w:tabs>
              <w:spacing w:line="240" w:lineRule="atLeast"/>
              <w:ind w:right="11"/>
              <w:rPr>
                <w:szCs w:val="22"/>
              </w:rPr>
            </w:pPr>
          </w:p>
          <w:p w:rsidR="00A94278" w:rsidRPr="00FA27A3" w:rsidRDefault="00A94278" w:rsidP="00304D78">
            <w:pPr>
              <w:pStyle w:val="acctfourfigures"/>
              <w:tabs>
                <w:tab w:val="clear" w:pos="765"/>
                <w:tab w:val="decimal" w:pos="792"/>
              </w:tabs>
              <w:spacing w:line="240" w:lineRule="atLeast"/>
              <w:ind w:right="11"/>
              <w:rPr>
                <w:szCs w:val="22"/>
              </w:rPr>
            </w:pPr>
            <w:r>
              <w:rPr>
                <w:szCs w:val="22"/>
              </w:rPr>
              <w:t>-</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A94278" w:rsidRPr="00FA27A3" w:rsidRDefault="00A94278" w:rsidP="00A94278">
            <w:pPr>
              <w:pStyle w:val="acctfourfigures"/>
              <w:tabs>
                <w:tab w:val="clear" w:pos="765"/>
                <w:tab w:val="decimal" w:pos="832"/>
              </w:tabs>
              <w:spacing w:line="240" w:lineRule="atLeast"/>
              <w:ind w:right="11"/>
              <w:rPr>
                <w:szCs w:val="22"/>
              </w:rPr>
            </w:pPr>
          </w:p>
          <w:p w:rsidR="00A94278" w:rsidRPr="00FA27A3" w:rsidRDefault="00A94278" w:rsidP="00304D78">
            <w:pPr>
              <w:pStyle w:val="acctfourfigures"/>
              <w:tabs>
                <w:tab w:val="clear" w:pos="765"/>
                <w:tab w:val="decimal" w:pos="832"/>
              </w:tabs>
              <w:spacing w:line="240" w:lineRule="atLeast"/>
              <w:ind w:right="11"/>
              <w:rPr>
                <w:szCs w:val="22"/>
              </w:rPr>
            </w:pPr>
            <w:r w:rsidRPr="00FA27A3">
              <w:rPr>
                <w:szCs w:val="22"/>
              </w:rPr>
              <w:t>-</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rsidR="00A94278" w:rsidRDefault="00A94278" w:rsidP="00A94278">
            <w:pPr>
              <w:pStyle w:val="acctfourfigures"/>
              <w:tabs>
                <w:tab w:val="clear" w:pos="765"/>
                <w:tab w:val="decimal" w:pos="612"/>
              </w:tabs>
              <w:spacing w:line="240" w:lineRule="atLeast"/>
              <w:ind w:right="11"/>
              <w:rPr>
                <w:szCs w:val="22"/>
              </w:rPr>
            </w:pPr>
          </w:p>
          <w:p w:rsidR="00A94278" w:rsidRPr="00FA27A3" w:rsidRDefault="00A94278" w:rsidP="00D2225C">
            <w:pPr>
              <w:pStyle w:val="acctfourfigures"/>
              <w:tabs>
                <w:tab w:val="clear" w:pos="765"/>
                <w:tab w:val="decimal" w:pos="702"/>
              </w:tabs>
              <w:spacing w:line="240" w:lineRule="atLeast"/>
              <w:ind w:right="11"/>
              <w:rPr>
                <w:szCs w:val="22"/>
              </w:rPr>
            </w:pPr>
            <w:r w:rsidRPr="00FA27A3">
              <w:rPr>
                <w:szCs w:val="22"/>
              </w:rPr>
              <w:t>-</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A94278" w:rsidRDefault="00A94278" w:rsidP="00A94278">
            <w:pPr>
              <w:pStyle w:val="acctfourfigures"/>
              <w:tabs>
                <w:tab w:val="clear" w:pos="765"/>
                <w:tab w:val="decimal" w:pos="612"/>
              </w:tabs>
              <w:spacing w:line="240" w:lineRule="atLeast"/>
              <w:ind w:right="11"/>
              <w:rPr>
                <w:szCs w:val="22"/>
              </w:rPr>
            </w:pPr>
          </w:p>
          <w:p w:rsidR="00A94278" w:rsidRPr="00FA27A3" w:rsidRDefault="00A94278" w:rsidP="00304D78">
            <w:pPr>
              <w:pStyle w:val="acctfourfigures"/>
              <w:tabs>
                <w:tab w:val="clear" w:pos="765"/>
                <w:tab w:val="decimal" w:pos="792"/>
              </w:tabs>
              <w:spacing w:line="240" w:lineRule="atLeast"/>
              <w:ind w:right="11"/>
              <w:rPr>
                <w:szCs w:val="22"/>
              </w:rPr>
            </w:pPr>
            <w:r w:rsidRPr="00FA27A3">
              <w:rPr>
                <w:szCs w:val="22"/>
              </w:rPr>
              <w:t>-</w:t>
            </w:r>
          </w:p>
        </w:tc>
      </w:tr>
      <w:tr w:rsidR="00A94278" w:rsidRPr="00FA27A3" w:rsidTr="002B0048">
        <w:tc>
          <w:tcPr>
            <w:tcW w:w="333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A94278" w:rsidRPr="00FA27A3" w:rsidRDefault="00A94278" w:rsidP="00A94278">
            <w:pPr>
              <w:pStyle w:val="acctfourfigures"/>
              <w:tabs>
                <w:tab w:val="clear" w:pos="765"/>
                <w:tab w:val="decimal" w:pos="1134"/>
              </w:tabs>
              <w:spacing w:line="240" w:lineRule="atLeast"/>
              <w:ind w:left="-79" w:right="-108"/>
              <w:rPr>
                <w:b/>
                <w:bCs/>
                <w:szCs w:val="22"/>
              </w:rPr>
            </w:pPr>
            <w:r>
              <w:rPr>
                <w:b/>
                <w:bCs/>
                <w:szCs w:val="22"/>
              </w:rPr>
              <w:t>2,151</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A94278" w:rsidRPr="00FA27A3" w:rsidRDefault="00A94278" w:rsidP="00A94278">
            <w:pPr>
              <w:pStyle w:val="acctfourfigures"/>
              <w:tabs>
                <w:tab w:val="clear" w:pos="765"/>
                <w:tab w:val="decimal" w:pos="1123"/>
              </w:tabs>
              <w:spacing w:line="240" w:lineRule="atLeast"/>
              <w:ind w:right="11"/>
              <w:rPr>
                <w:b/>
                <w:bCs/>
                <w:szCs w:val="22"/>
              </w:rPr>
            </w:pPr>
            <w:r w:rsidRPr="00FA27A3">
              <w:rPr>
                <w:b/>
                <w:bCs/>
                <w:szCs w:val="22"/>
              </w:rPr>
              <w:t>3,134</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A94278" w:rsidRPr="00A94278" w:rsidRDefault="00A94278" w:rsidP="00457B9C">
            <w:pPr>
              <w:pStyle w:val="acctfourfigures"/>
              <w:tabs>
                <w:tab w:val="clear" w:pos="765"/>
                <w:tab w:val="decimal" w:pos="702"/>
              </w:tabs>
              <w:spacing w:line="240" w:lineRule="atLeast"/>
              <w:ind w:right="11"/>
              <w:rPr>
                <w:b/>
                <w:bCs/>
                <w:szCs w:val="22"/>
              </w:rPr>
            </w:pPr>
            <w:r w:rsidRPr="00A94278">
              <w:rPr>
                <w:b/>
                <w:bCs/>
                <w:szCs w:val="22"/>
              </w:rPr>
              <w:t>-</w:t>
            </w:r>
          </w:p>
        </w:tc>
        <w:tc>
          <w:tcPr>
            <w:tcW w:w="270" w:type="dxa"/>
          </w:tcPr>
          <w:p w:rsidR="00A94278" w:rsidRPr="00FA27A3" w:rsidRDefault="00A94278" w:rsidP="00A9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A94278" w:rsidRPr="00A94278" w:rsidRDefault="00A94278" w:rsidP="00304D78">
            <w:pPr>
              <w:pStyle w:val="acctfourfigures"/>
              <w:tabs>
                <w:tab w:val="clear" w:pos="765"/>
                <w:tab w:val="decimal" w:pos="792"/>
              </w:tabs>
              <w:spacing w:line="240" w:lineRule="atLeast"/>
              <w:ind w:right="11"/>
              <w:rPr>
                <w:b/>
                <w:bCs/>
                <w:szCs w:val="22"/>
              </w:rPr>
            </w:pPr>
            <w:r w:rsidRPr="00A94278">
              <w:rPr>
                <w:b/>
                <w:bCs/>
                <w:szCs w:val="22"/>
              </w:rPr>
              <w:t>-</w:t>
            </w:r>
          </w:p>
        </w:tc>
      </w:tr>
    </w:tbl>
    <w:p w:rsidR="00C90537" w:rsidRPr="00FA27A3"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949F3" w:rsidRDefault="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A9701C" w:rsidRPr="00FA27A3" w:rsidRDefault="00E54E54" w:rsidP="00E5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FA27A3">
        <w:rPr>
          <w:rFonts w:ascii="Times New Roman" w:hAnsi="Times New Roman" w:cs="Times New Roman"/>
          <w:b/>
          <w:bCs/>
          <w:i/>
          <w:iCs/>
          <w:sz w:val="22"/>
          <w:szCs w:val="22"/>
        </w:rPr>
        <w:t>Reconciliation of effective tax rate</w:t>
      </w:r>
    </w:p>
    <w:p w:rsidR="00A9701C" w:rsidRPr="00FA27A3" w:rsidRDefault="00A9701C"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648" w:type="dxa"/>
        <w:tblInd w:w="450" w:type="dxa"/>
        <w:tblBorders>
          <w:bottom w:val="double" w:sz="4" w:space="0" w:color="auto"/>
        </w:tblBorders>
        <w:tblLayout w:type="fixed"/>
        <w:tblLook w:val="01E0"/>
      </w:tblPr>
      <w:tblGrid>
        <w:gridCol w:w="3888"/>
        <w:gridCol w:w="990"/>
        <w:gridCol w:w="236"/>
        <w:gridCol w:w="1474"/>
        <w:gridCol w:w="270"/>
        <w:gridCol w:w="990"/>
        <w:gridCol w:w="270"/>
        <w:gridCol w:w="1530"/>
      </w:tblGrid>
      <w:tr w:rsidR="00E54E54" w:rsidRPr="00FA27A3" w:rsidTr="00F949F3">
        <w:tc>
          <w:tcPr>
            <w:tcW w:w="3888"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5760" w:type="dxa"/>
            <w:gridSpan w:val="7"/>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F949F3" w:rsidRPr="00FA27A3" w:rsidTr="00F949F3">
        <w:tc>
          <w:tcPr>
            <w:tcW w:w="3888" w:type="dxa"/>
            <w:shd w:val="clear" w:color="auto" w:fill="auto"/>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700" w:type="dxa"/>
            <w:gridSpan w:val="3"/>
            <w:shd w:val="clear" w:color="auto" w:fill="auto"/>
          </w:tcPr>
          <w:p w:rsidR="00F949F3" w:rsidRPr="00FA27A3" w:rsidRDefault="00F949F3" w:rsidP="00F949F3">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F949F3" w:rsidRPr="00FA27A3" w:rsidRDefault="00F949F3" w:rsidP="00F949F3">
            <w:pPr>
              <w:pStyle w:val="acctfourfigures"/>
              <w:spacing w:line="240" w:lineRule="atLeast"/>
              <w:rPr>
                <w:szCs w:val="22"/>
              </w:rPr>
            </w:pPr>
          </w:p>
        </w:tc>
        <w:tc>
          <w:tcPr>
            <w:tcW w:w="2790" w:type="dxa"/>
            <w:gridSpan w:val="3"/>
            <w:shd w:val="clear" w:color="auto" w:fill="auto"/>
          </w:tcPr>
          <w:p w:rsidR="00F949F3" w:rsidRPr="00FA27A3" w:rsidRDefault="00F949F3" w:rsidP="00F949F3">
            <w:pPr>
              <w:pStyle w:val="acctfourfigures"/>
              <w:tabs>
                <w:tab w:val="clear" w:pos="765"/>
              </w:tabs>
              <w:spacing w:line="240" w:lineRule="atLeast"/>
              <w:jc w:val="center"/>
              <w:rPr>
                <w:szCs w:val="22"/>
              </w:rPr>
            </w:pPr>
            <w:r w:rsidRPr="00FA27A3">
              <w:rPr>
                <w:szCs w:val="22"/>
              </w:rPr>
              <w:t>201</w:t>
            </w:r>
            <w:r>
              <w:rPr>
                <w:szCs w:val="22"/>
              </w:rPr>
              <w:t>7</w:t>
            </w:r>
          </w:p>
        </w:tc>
      </w:tr>
      <w:tr w:rsidR="00E54E54" w:rsidRPr="00FA27A3" w:rsidTr="00F949F3">
        <w:tc>
          <w:tcPr>
            <w:tcW w:w="3888" w:type="dxa"/>
            <w:shd w:val="clear" w:color="auto" w:fill="auto"/>
          </w:tcPr>
          <w:p w:rsidR="00E54E54" w:rsidRPr="00FA27A3" w:rsidRDefault="00E54E54" w:rsidP="00DB3F31">
            <w:pPr>
              <w:rPr>
                <w:rFonts w:ascii="Times New Roman" w:hAnsi="Times New Roman" w:cs="Times New Roman"/>
                <w:sz w:val="22"/>
                <w:szCs w:val="22"/>
              </w:rPr>
            </w:pPr>
          </w:p>
        </w:tc>
        <w:tc>
          <w:tcPr>
            <w:tcW w:w="990" w:type="dxa"/>
            <w:shd w:val="clear" w:color="auto" w:fill="auto"/>
          </w:tcPr>
          <w:p w:rsidR="00E54E54" w:rsidRPr="00FA27A3" w:rsidRDefault="00E54E54" w:rsidP="00DB3F31">
            <w:pPr>
              <w:pStyle w:val="acctfourfigures"/>
              <w:tabs>
                <w:tab w:val="clear" w:pos="765"/>
              </w:tabs>
              <w:spacing w:line="240" w:lineRule="atLeast"/>
              <w:ind w:left="-79" w:right="-18"/>
              <w:jc w:val="center"/>
              <w:rPr>
                <w:i/>
                <w:iCs/>
                <w:szCs w:val="22"/>
                <w:lang w:bidi="th-TH"/>
              </w:rPr>
            </w:pPr>
            <w:r w:rsidRPr="00FA27A3">
              <w:rPr>
                <w:i/>
                <w:iCs/>
                <w:szCs w:val="22"/>
                <w:lang w:bidi="th-TH"/>
              </w:rPr>
              <w:t>Rate</w:t>
            </w:r>
          </w:p>
          <w:p w:rsidR="00E54E54" w:rsidRPr="00FA27A3" w:rsidRDefault="00E54E54" w:rsidP="00DB3F31">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74" w:type="dxa"/>
            <w:tcBorders>
              <w:bottom w:val="nil"/>
            </w:tcBorders>
            <w:shd w:val="clear" w:color="auto" w:fill="auto"/>
          </w:tcPr>
          <w:p w:rsidR="00E54E54" w:rsidRPr="00FA27A3" w:rsidRDefault="00E54E54" w:rsidP="00DB3F31">
            <w:pPr>
              <w:pStyle w:val="acctfourfigures"/>
              <w:tabs>
                <w:tab w:val="clear" w:pos="765"/>
              </w:tabs>
              <w:spacing w:line="240" w:lineRule="atLeast"/>
              <w:ind w:left="-79"/>
              <w:jc w:val="center"/>
              <w:rPr>
                <w:i/>
                <w:iCs/>
                <w:szCs w:val="22"/>
                <w:lang w:bidi="th-TH"/>
              </w:rPr>
            </w:pPr>
          </w:p>
          <w:p w:rsidR="00E54E54" w:rsidRPr="00FA27A3" w:rsidRDefault="00E54E54" w:rsidP="00DB3F31">
            <w:pPr>
              <w:pStyle w:val="acctfourfigures"/>
              <w:tabs>
                <w:tab w:val="clear" w:pos="765"/>
              </w:tabs>
              <w:spacing w:line="240" w:lineRule="atLeast"/>
              <w:ind w:left="-79"/>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c>
          <w:tcPr>
            <w:tcW w:w="270"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990" w:type="dxa"/>
            <w:shd w:val="clear" w:color="auto" w:fill="auto"/>
          </w:tcPr>
          <w:p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Rate</w:t>
            </w:r>
          </w:p>
          <w:p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rsidR="00E54E54" w:rsidRPr="00FA27A3" w:rsidRDefault="00E54E54" w:rsidP="00DB3F31">
            <w:pPr>
              <w:pStyle w:val="acctfourfigures"/>
              <w:tabs>
                <w:tab w:val="clear" w:pos="765"/>
              </w:tabs>
              <w:spacing w:line="240" w:lineRule="atLeast"/>
              <w:ind w:left="-79"/>
              <w:jc w:val="center"/>
              <w:rPr>
                <w:i/>
                <w:iCs/>
                <w:szCs w:val="22"/>
                <w:lang w:bidi="th-TH"/>
              </w:rPr>
            </w:pPr>
          </w:p>
          <w:p w:rsidR="00E54E54" w:rsidRPr="00FA27A3" w:rsidRDefault="00E54E54" w:rsidP="00DB3F31">
            <w:pPr>
              <w:pStyle w:val="acctfourfigures"/>
              <w:tabs>
                <w:tab w:val="clear" w:pos="765"/>
              </w:tabs>
              <w:spacing w:line="240" w:lineRule="atLeast"/>
              <w:ind w:left="-79"/>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r>
      <w:tr w:rsidR="00F949F3" w:rsidRPr="00FA27A3" w:rsidTr="00F949F3">
        <w:tc>
          <w:tcPr>
            <w:tcW w:w="3888" w:type="dxa"/>
            <w:shd w:val="clear" w:color="auto" w:fill="auto"/>
          </w:tcPr>
          <w:p w:rsidR="00F949F3" w:rsidRPr="00FA27A3" w:rsidRDefault="00F949F3" w:rsidP="00F949F3">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990" w:type="dxa"/>
            <w:shd w:val="clear" w:color="auto" w:fill="auto"/>
          </w:tcPr>
          <w:p w:rsidR="00F949F3" w:rsidRPr="00FA27A3" w:rsidRDefault="00F949F3" w:rsidP="00F949F3">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double" w:sz="4" w:space="0" w:color="auto"/>
            </w:tcBorders>
            <w:shd w:val="clear" w:color="auto" w:fill="auto"/>
          </w:tcPr>
          <w:p w:rsidR="00F949F3" w:rsidRPr="00FA27A3" w:rsidRDefault="0018383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w:t>
            </w:r>
            <w:r w:rsidR="001502A1">
              <w:rPr>
                <w:rFonts w:ascii="Times New Roman" w:hAnsi="Times New Roman" w:cs="Times New Roman"/>
                <w:sz w:val="22"/>
                <w:szCs w:val="22"/>
              </w:rPr>
              <w:t>61,836</w:t>
            </w:r>
            <w:r>
              <w:rPr>
                <w:rFonts w:ascii="Times New Roman" w:hAnsi="Times New Roman" w:cs="Times New Roman"/>
                <w:sz w:val="22"/>
                <w:szCs w:val="22"/>
              </w:rPr>
              <w:t>)</w:t>
            </w:r>
          </w:p>
        </w:tc>
        <w:tc>
          <w:tcPr>
            <w:tcW w:w="270" w:type="dxa"/>
            <w:shd w:val="clear" w:color="auto" w:fill="auto"/>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990" w:type="dxa"/>
            <w:tcBorders>
              <w:bottom w:val="nil"/>
            </w:tcBorders>
            <w:shd w:val="clear" w:color="auto" w:fill="auto"/>
          </w:tcPr>
          <w:p w:rsidR="00F949F3" w:rsidRPr="00FA27A3" w:rsidRDefault="00F949F3" w:rsidP="00F949F3">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(87,858)</w:t>
            </w:r>
          </w:p>
        </w:tc>
      </w:tr>
      <w:tr w:rsidR="00183833" w:rsidRPr="00FA27A3" w:rsidTr="00F949F3">
        <w:tc>
          <w:tcPr>
            <w:tcW w:w="3888" w:type="dxa"/>
            <w:shd w:val="clear" w:color="auto" w:fill="auto"/>
          </w:tcPr>
          <w:p w:rsidR="00183833" w:rsidRPr="00FA27A3" w:rsidRDefault="00183833" w:rsidP="00183833">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rsidR="00183833" w:rsidRPr="00FA27A3" w:rsidRDefault="00183833" w:rsidP="00183833">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sidRPr="00FA27A3">
              <w:rPr>
                <w:rFonts w:ascii="Times New Roman" w:hAnsi="Times New Roman" w:cs="Times New Roman"/>
                <w:sz w:val="22"/>
                <w:szCs w:val="22"/>
              </w:rPr>
              <w:t>20</w:t>
            </w: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top w:val="double" w:sz="4" w:space="0" w:color="auto"/>
            </w:tcBorders>
            <w:shd w:val="clear" w:color="auto" w:fill="auto"/>
          </w:tcPr>
          <w:p w:rsidR="0018383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502A1"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(12,367</w:t>
            </w:r>
            <w:r w:rsidR="00183833">
              <w:rPr>
                <w:rFonts w:ascii="Times New Roman" w:hAnsi="Times New Roman" w:cs="Times New Roman"/>
                <w:sz w:val="22"/>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top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sidRPr="00FA27A3">
              <w:rPr>
                <w:rFonts w:ascii="Times New Roman" w:hAnsi="Times New Roman" w:cs="Times New Roman"/>
                <w:sz w:val="22"/>
                <w:szCs w:val="22"/>
              </w:rPr>
              <w:t>20</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(17,572)</w:t>
            </w:r>
          </w:p>
        </w:tc>
      </w:tr>
      <w:tr w:rsidR="00183833" w:rsidRPr="00FA27A3" w:rsidTr="00F949F3">
        <w:tc>
          <w:tcPr>
            <w:tcW w:w="3888" w:type="dxa"/>
            <w:shd w:val="clear" w:color="auto" w:fill="auto"/>
          </w:tcPr>
          <w:p w:rsidR="00183833" w:rsidRPr="00FA27A3" w:rsidRDefault="00183833" w:rsidP="00183833">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Income not subject to tax</w:t>
            </w: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183833" w:rsidRPr="00FA27A3" w:rsidRDefault="00183833" w:rsidP="0015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(63)</w:t>
            </w:r>
          </w:p>
        </w:tc>
      </w:tr>
      <w:tr w:rsidR="00183833" w:rsidRPr="00FA27A3" w:rsidTr="00F949F3">
        <w:tc>
          <w:tcPr>
            <w:tcW w:w="3888"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 xml:space="preserve">  deductible in determining taxable</w:t>
            </w:r>
          </w:p>
          <w:p w:rsidR="00183833" w:rsidRPr="00FA27A3" w:rsidRDefault="00183833" w:rsidP="00183833">
            <w:pPr>
              <w:tabs>
                <w:tab w:val="clear" w:pos="227"/>
              </w:tabs>
              <w:ind w:left="162" w:hanging="180"/>
              <w:jc w:val="thaiDistribute"/>
              <w:rPr>
                <w:rFonts w:ascii="Times New Roman" w:hAnsi="Times New Roman" w:cs="Times New Roman"/>
                <w:sz w:val="22"/>
                <w:szCs w:val="22"/>
                <w:cs/>
              </w:rPr>
            </w:pPr>
            <w:r w:rsidRPr="00FA27A3">
              <w:rPr>
                <w:rFonts w:ascii="Times New Roman" w:hAnsi="Times New Roman" w:cs="Times New Roman"/>
                <w:sz w:val="22"/>
                <w:szCs w:val="22"/>
              </w:rPr>
              <w:t xml:space="preserve">  profit, net</w:t>
            </w:r>
          </w:p>
        </w:tc>
        <w:tc>
          <w:tcPr>
            <w:tcW w:w="990" w:type="dxa"/>
            <w:shd w:val="clear" w:color="auto" w:fill="auto"/>
          </w:tcPr>
          <w:p w:rsidR="00183833" w:rsidRPr="001B32A5"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heme="minorBidi"/>
                <w:sz w:val="22"/>
                <w:szCs w:val="22"/>
              </w:rPr>
            </w:pP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18383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502A1"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(466</w:t>
            </w:r>
            <w:r w:rsidR="00183833">
              <w:rPr>
                <w:rFonts w:ascii="Times New Roman" w:hAnsi="Times New Roman" w:cs="Times New Roman"/>
                <w:sz w:val="22"/>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2,175</w:t>
            </w:r>
          </w:p>
        </w:tc>
      </w:tr>
      <w:tr w:rsidR="00183833" w:rsidRPr="00FA27A3" w:rsidTr="00F949F3">
        <w:tc>
          <w:tcPr>
            <w:tcW w:w="3888" w:type="dxa"/>
            <w:shd w:val="clear" w:color="auto" w:fill="auto"/>
          </w:tcPr>
          <w:p w:rsidR="00183833" w:rsidRPr="00FA27A3" w:rsidRDefault="00183833" w:rsidP="00183833">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Utilization of previously unrecognized tax losses</w:t>
            </w: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18383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5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(20)</w:t>
            </w:r>
          </w:p>
        </w:tc>
      </w:tr>
      <w:tr w:rsidR="00183833" w:rsidRPr="00FA27A3" w:rsidTr="00F949F3">
        <w:tc>
          <w:tcPr>
            <w:tcW w:w="3888" w:type="dxa"/>
            <w:tcBorders>
              <w:bottom w:val="nil"/>
            </w:tcBorders>
            <w:shd w:val="clear" w:color="auto" w:fill="auto"/>
          </w:tcPr>
          <w:p w:rsidR="00183833" w:rsidRPr="00FA27A3" w:rsidRDefault="00183833" w:rsidP="00183833">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recognized</w:t>
            </w:r>
          </w:p>
        </w:tc>
        <w:tc>
          <w:tcPr>
            <w:tcW w:w="99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36"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474" w:type="dxa"/>
            <w:tcBorders>
              <w:bottom w:val="nil"/>
            </w:tcBorders>
            <w:shd w:val="clear" w:color="auto" w:fill="auto"/>
            <w:vAlign w:val="bottom"/>
          </w:tcPr>
          <w:p w:rsidR="00183833" w:rsidRPr="00FA27A3" w:rsidRDefault="001502A1"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36,828</w:t>
            </w: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7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53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22,896</w:t>
            </w:r>
          </w:p>
        </w:tc>
      </w:tr>
      <w:tr w:rsidR="00183833" w:rsidRPr="00FA27A3" w:rsidTr="00F949F3">
        <w:tc>
          <w:tcPr>
            <w:tcW w:w="3888" w:type="dxa"/>
            <w:tcBorders>
              <w:bottom w:val="nil"/>
            </w:tcBorders>
            <w:shd w:val="clear" w:color="auto" w:fill="auto"/>
          </w:tcPr>
          <w:p w:rsidR="00183833" w:rsidRPr="00FA27A3" w:rsidRDefault="00183833" w:rsidP="00183833">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unrecognized deferred tax assets during the year</w:t>
            </w:r>
          </w:p>
        </w:tc>
        <w:tc>
          <w:tcPr>
            <w:tcW w:w="99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nil"/>
            </w:tcBorders>
            <w:shd w:val="clear" w:color="auto" w:fill="auto"/>
            <w:vAlign w:val="bottom"/>
          </w:tcPr>
          <w:p w:rsidR="00183833" w:rsidRPr="00FA27A3" w:rsidRDefault="001502A1"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(21,799</w:t>
            </w:r>
            <w:r w:rsidR="00183833">
              <w:rPr>
                <w:rFonts w:ascii="Times New Roman" w:hAnsi="Times New Roman" w:cs="Times New Roman"/>
                <w:sz w:val="22"/>
                <w:szCs w:val="22"/>
              </w:rPr>
              <w:t>)</w:t>
            </w: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(4,514)</w:t>
            </w:r>
          </w:p>
        </w:tc>
      </w:tr>
      <w:tr w:rsidR="00183833" w:rsidRPr="00FA27A3" w:rsidTr="00F949F3">
        <w:tc>
          <w:tcPr>
            <w:tcW w:w="3888" w:type="dxa"/>
            <w:tcBorders>
              <w:bottom w:val="nil"/>
            </w:tcBorders>
            <w:shd w:val="clear" w:color="auto" w:fill="auto"/>
          </w:tcPr>
          <w:p w:rsidR="00183833" w:rsidRPr="00FA27A3" w:rsidRDefault="00183833" w:rsidP="00183833">
            <w:pPr>
              <w:tabs>
                <w:tab w:val="clear" w:pos="227"/>
              </w:tabs>
              <w:ind w:left="162" w:hanging="180"/>
              <w:rPr>
                <w:rFonts w:ascii="Times New Roman" w:hAnsi="Times New Roman" w:cs="Times New Roman"/>
                <w:sz w:val="22"/>
                <w:szCs w:val="22"/>
              </w:rPr>
            </w:pPr>
            <w:r w:rsidRPr="00FA27A3">
              <w:rPr>
                <w:rFonts w:ascii="Times New Roman" w:hAnsi="Times New Roman" w:cs="Times New Roman"/>
                <w:sz w:val="22"/>
                <w:szCs w:val="22"/>
              </w:rPr>
              <w:t xml:space="preserve">Under </w:t>
            </w:r>
            <w:r w:rsidR="005435D4">
              <w:rPr>
                <w:rFonts w:ascii="Times New Roman" w:hAnsi="Times New Roman" w:cs="Times New Roman"/>
                <w:sz w:val="22"/>
                <w:szCs w:val="22"/>
              </w:rPr>
              <w:t xml:space="preserve">(over) </w:t>
            </w:r>
            <w:r w:rsidRPr="00FA27A3">
              <w:rPr>
                <w:rFonts w:ascii="Times New Roman" w:hAnsi="Times New Roman" w:cs="Times New Roman"/>
                <w:sz w:val="22"/>
                <w:szCs w:val="22"/>
              </w:rPr>
              <w:t>provided in prior years</w:t>
            </w:r>
          </w:p>
        </w:tc>
        <w:tc>
          <w:tcPr>
            <w:tcW w:w="99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(45)</w:t>
            </w: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single" w:sz="4" w:space="0" w:color="auto"/>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232</w:t>
            </w:r>
          </w:p>
        </w:tc>
      </w:tr>
      <w:tr w:rsidR="00183833" w:rsidRPr="00FA27A3" w:rsidTr="00F949F3">
        <w:tc>
          <w:tcPr>
            <w:tcW w:w="3888" w:type="dxa"/>
            <w:tcBorders>
              <w:bottom w:val="nil"/>
            </w:tcBorders>
            <w:shd w:val="clear" w:color="auto" w:fill="auto"/>
          </w:tcPr>
          <w:p w:rsidR="00183833" w:rsidRPr="00FA27A3" w:rsidRDefault="00183833" w:rsidP="00183833">
            <w:pPr>
              <w:tabs>
                <w:tab w:val="clear" w:pos="227"/>
              </w:tabs>
              <w:ind w:left="162"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35" w:right="-100"/>
              <w:rPr>
                <w:rFonts w:ascii="Times New Roman" w:hAnsi="Times New Roman" w:cs="Times New Roman"/>
                <w:b/>
                <w:bCs/>
                <w:sz w:val="22"/>
                <w:szCs w:val="22"/>
              </w:rPr>
            </w:pPr>
            <w:r>
              <w:rPr>
                <w:rFonts w:ascii="Times New Roman" w:hAnsi="Times New Roman" w:cs="Times New Roman"/>
                <w:b/>
                <w:bCs/>
                <w:sz w:val="22"/>
                <w:szCs w:val="22"/>
              </w:rPr>
              <w:t>(3)</w:t>
            </w:r>
          </w:p>
        </w:tc>
        <w:tc>
          <w:tcPr>
            <w:tcW w:w="236"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double" w:sz="4" w:space="0" w:color="auto"/>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r>
              <w:rPr>
                <w:rFonts w:ascii="Times New Roman" w:hAnsi="Times New Roman" w:cs="Times New Roman"/>
                <w:b/>
                <w:bCs/>
                <w:sz w:val="22"/>
                <w:szCs w:val="22"/>
              </w:rPr>
              <w:t>2,151</w:t>
            </w: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35" w:right="-100"/>
              <w:rPr>
                <w:rFonts w:ascii="Times New Roman" w:hAnsi="Times New Roman" w:cs="Times New Roman"/>
                <w:b/>
                <w:bCs/>
                <w:sz w:val="22"/>
                <w:szCs w:val="22"/>
              </w:rPr>
            </w:pPr>
            <w:r w:rsidRPr="00FA27A3">
              <w:rPr>
                <w:rFonts w:ascii="Times New Roman" w:hAnsi="Times New Roman" w:cs="Times New Roman"/>
                <w:b/>
                <w:bCs/>
                <w:sz w:val="22"/>
                <w:szCs w:val="22"/>
              </w:rPr>
              <w:t>(4)</w:t>
            </w: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r w:rsidRPr="00FA27A3">
              <w:rPr>
                <w:rFonts w:ascii="Times New Roman" w:hAnsi="Times New Roman" w:cs="Times New Roman"/>
                <w:b/>
                <w:bCs/>
                <w:sz w:val="22"/>
                <w:szCs w:val="22"/>
              </w:rPr>
              <w:t>3,134</w:t>
            </w:r>
          </w:p>
        </w:tc>
      </w:tr>
      <w:tr w:rsidR="00183833" w:rsidRPr="00FA27A3" w:rsidTr="00F949F3">
        <w:tc>
          <w:tcPr>
            <w:tcW w:w="3888" w:type="dxa"/>
            <w:tcBorders>
              <w:bottom w:val="nil"/>
            </w:tcBorders>
            <w:shd w:val="clear" w:color="auto" w:fill="auto"/>
          </w:tcPr>
          <w:p w:rsidR="00183833" w:rsidRPr="00FA27A3" w:rsidRDefault="00183833" w:rsidP="00183833">
            <w:pPr>
              <w:tabs>
                <w:tab w:val="clear" w:pos="227"/>
              </w:tabs>
              <w:ind w:left="162" w:hanging="180"/>
              <w:rPr>
                <w:rFonts w:ascii="Times New Roman" w:hAnsi="Times New Roman" w:cs="Times New Roman"/>
                <w:b/>
                <w:bCs/>
                <w:sz w:val="22"/>
                <w:szCs w:val="22"/>
              </w:rPr>
            </w:pPr>
          </w:p>
        </w:tc>
        <w:tc>
          <w:tcPr>
            <w:tcW w:w="990" w:type="dxa"/>
            <w:tcBorders>
              <w:top w:val="single" w:sz="4" w:space="0" w:color="auto"/>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b/>
                <w:bCs/>
                <w:sz w:val="22"/>
                <w:szCs w:val="22"/>
              </w:rPr>
            </w:pPr>
          </w:p>
        </w:tc>
        <w:tc>
          <w:tcPr>
            <w:tcW w:w="236"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rsidR="00183833" w:rsidRPr="00FA27A3" w:rsidRDefault="00183833" w:rsidP="00183833">
            <w:pPr>
              <w:pStyle w:val="acctfourfigures"/>
              <w:tabs>
                <w:tab w:val="clear" w:pos="765"/>
              </w:tabs>
              <w:spacing w:line="240" w:lineRule="atLeast"/>
              <w:ind w:right="52"/>
              <w:jc w:val="center"/>
              <w:rPr>
                <w:szCs w:val="22"/>
              </w:rPr>
            </w:pPr>
          </w:p>
        </w:tc>
        <w:tc>
          <w:tcPr>
            <w:tcW w:w="270" w:type="dxa"/>
            <w:tcBorders>
              <w:bottom w:val="nil"/>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nil"/>
            </w:tcBorders>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r>
      <w:tr w:rsidR="00183833" w:rsidRPr="00FA27A3" w:rsidTr="00F949F3">
        <w:tblPrEx>
          <w:tblBorders>
            <w:bottom w:val="none" w:sz="0" w:space="0" w:color="auto"/>
          </w:tblBorders>
        </w:tblPrEx>
        <w:tc>
          <w:tcPr>
            <w:tcW w:w="3888"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FA27A3">
              <w:rPr>
                <w:rFonts w:ascii="Times New Roman" w:hAnsi="Times New Roman" w:cs="Times New Roman"/>
              </w:rPr>
              <w:br w:type="page"/>
            </w:r>
          </w:p>
        </w:tc>
        <w:tc>
          <w:tcPr>
            <w:tcW w:w="5760" w:type="dxa"/>
            <w:gridSpan w:val="7"/>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FA27A3">
              <w:rPr>
                <w:rFonts w:ascii="Times New Roman" w:hAnsi="Times New Roman" w:cs="Times New Roman"/>
                <w:b/>
                <w:sz w:val="22"/>
                <w:szCs w:val="22"/>
              </w:rPr>
              <w:t>Separate financial statements</w:t>
            </w:r>
          </w:p>
        </w:tc>
      </w:tr>
      <w:tr w:rsidR="00183833" w:rsidRPr="00FA27A3" w:rsidTr="00F949F3">
        <w:tblPrEx>
          <w:tblBorders>
            <w:bottom w:val="none" w:sz="0" w:space="0" w:color="auto"/>
          </w:tblBorders>
        </w:tblPrEx>
        <w:tc>
          <w:tcPr>
            <w:tcW w:w="3888"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700" w:type="dxa"/>
            <w:gridSpan w:val="3"/>
            <w:shd w:val="clear" w:color="auto" w:fill="auto"/>
          </w:tcPr>
          <w:p w:rsidR="00183833" w:rsidRPr="00FA27A3" w:rsidRDefault="00183833" w:rsidP="00183833">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shd w:val="clear" w:color="auto" w:fill="auto"/>
          </w:tcPr>
          <w:p w:rsidR="00183833" w:rsidRPr="00FA27A3" w:rsidRDefault="00183833" w:rsidP="00183833">
            <w:pPr>
              <w:pStyle w:val="acctfourfigures"/>
              <w:spacing w:line="240" w:lineRule="atLeast"/>
              <w:rPr>
                <w:szCs w:val="22"/>
              </w:rPr>
            </w:pPr>
          </w:p>
        </w:tc>
        <w:tc>
          <w:tcPr>
            <w:tcW w:w="2790" w:type="dxa"/>
            <w:gridSpan w:val="3"/>
            <w:shd w:val="clear" w:color="auto" w:fill="auto"/>
          </w:tcPr>
          <w:p w:rsidR="00183833" w:rsidRPr="00FA27A3" w:rsidRDefault="00183833" w:rsidP="00183833">
            <w:pPr>
              <w:pStyle w:val="acctfourfigures"/>
              <w:tabs>
                <w:tab w:val="clear" w:pos="765"/>
              </w:tabs>
              <w:spacing w:line="240" w:lineRule="atLeast"/>
              <w:jc w:val="center"/>
              <w:rPr>
                <w:szCs w:val="22"/>
              </w:rPr>
            </w:pPr>
            <w:r w:rsidRPr="00FA27A3">
              <w:rPr>
                <w:szCs w:val="22"/>
              </w:rPr>
              <w:t>201</w:t>
            </w:r>
            <w:r>
              <w:rPr>
                <w:szCs w:val="22"/>
              </w:rPr>
              <w:t>7</w:t>
            </w:r>
          </w:p>
        </w:tc>
      </w:tr>
      <w:tr w:rsidR="00183833" w:rsidRPr="00FA27A3" w:rsidTr="00F949F3">
        <w:tblPrEx>
          <w:tblBorders>
            <w:bottom w:val="none" w:sz="0" w:space="0" w:color="auto"/>
          </w:tblBorders>
        </w:tblPrEx>
        <w:tc>
          <w:tcPr>
            <w:tcW w:w="3888" w:type="dxa"/>
            <w:shd w:val="clear" w:color="auto" w:fill="auto"/>
          </w:tcPr>
          <w:p w:rsidR="00183833" w:rsidRPr="00FA27A3" w:rsidRDefault="00183833" w:rsidP="00183833">
            <w:pPr>
              <w:rPr>
                <w:rFonts w:ascii="Times New Roman" w:hAnsi="Times New Roman" w:cs="Times New Roman"/>
                <w:sz w:val="22"/>
                <w:szCs w:val="22"/>
              </w:rPr>
            </w:pPr>
          </w:p>
        </w:tc>
        <w:tc>
          <w:tcPr>
            <w:tcW w:w="990" w:type="dxa"/>
            <w:shd w:val="clear" w:color="auto" w:fill="auto"/>
          </w:tcPr>
          <w:p w:rsidR="00183833" w:rsidRPr="00FA27A3" w:rsidRDefault="00183833" w:rsidP="00183833">
            <w:pPr>
              <w:pStyle w:val="acctfourfigures"/>
              <w:tabs>
                <w:tab w:val="clear" w:pos="765"/>
              </w:tabs>
              <w:spacing w:line="240" w:lineRule="atLeast"/>
              <w:ind w:left="-79" w:right="-18"/>
              <w:jc w:val="center"/>
              <w:rPr>
                <w:i/>
                <w:iCs/>
                <w:szCs w:val="22"/>
                <w:lang w:bidi="th-TH"/>
              </w:rPr>
            </w:pPr>
            <w:r w:rsidRPr="00FA27A3">
              <w:rPr>
                <w:i/>
                <w:iCs/>
                <w:szCs w:val="22"/>
                <w:lang w:bidi="th-TH"/>
              </w:rPr>
              <w:t>Rate</w:t>
            </w:r>
          </w:p>
          <w:p w:rsidR="00183833" w:rsidRPr="00FA27A3" w:rsidRDefault="00183833" w:rsidP="00183833">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74" w:type="dxa"/>
            <w:tcBorders>
              <w:bottom w:val="nil"/>
            </w:tcBorders>
            <w:shd w:val="clear" w:color="auto" w:fill="auto"/>
          </w:tcPr>
          <w:p w:rsidR="00183833" w:rsidRPr="00FA27A3" w:rsidRDefault="00183833" w:rsidP="00183833">
            <w:pPr>
              <w:pStyle w:val="acctfourfigures"/>
              <w:tabs>
                <w:tab w:val="clear" w:pos="765"/>
              </w:tabs>
              <w:spacing w:line="240" w:lineRule="atLeast"/>
              <w:ind w:left="-79"/>
              <w:jc w:val="center"/>
              <w:rPr>
                <w:i/>
                <w:iCs/>
                <w:szCs w:val="22"/>
                <w:lang w:bidi="th-TH"/>
              </w:rPr>
            </w:pPr>
          </w:p>
          <w:p w:rsidR="00183833" w:rsidRPr="00FA27A3" w:rsidRDefault="00183833" w:rsidP="00183833">
            <w:pPr>
              <w:pStyle w:val="acctfourfigures"/>
              <w:tabs>
                <w:tab w:val="clear" w:pos="765"/>
              </w:tabs>
              <w:spacing w:line="240" w:lineRule="atLeast"/>
              <w:ind w:left="-79"/>
              <w:jc w:val="center"/>
              <w:rPr>
                <w:i/>
                <w:iCs/>
                <w:szCs w:val="22"/>
                <w:lang w:bidi="th-TH"/>
              </w:rPr>
            </w:pPr>
            <w:r w:rsidRPr="00FA27A3">
              <w:rPr>
                <w:i/>
                <w:iCs/>
                <w:szCs w:val="22"/>
                <w:lang w:bidi="th-TH"/>
              </w:rPr>
              <w:t>(in thousand Baht)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990" w:type="dxa"/>
            <w:shd w:val="clear" w:color="auto" w:fill="auto"/>
          </w:tcPr>
          <w:p w:rsidR="00183833" w:rsidRPr="00FA27A3" w:rsidRDefault="00183833" w:rsidP="00183833">
            <w:pPr>
              <w:pStyle w:val="acctfourfigures"/>
              <w:tabs>
                <w:tab w:val="clear" w:pos="765"/>
              </w:tabs>
              <w:spacing w:line="240" w:lineRule="atLeast"/>
              <w:ind w:left="-79"/>
              <w:jc w:val="center"/>
              <w:rPr>
                <w:i/>
                <w:iCs/>
                <w:szCs w:val="22"/>
              </w:rPr>
            </w:pPr>
            <w:r w:rsidRPr="00FA27A3">
              <w:rPr>
                <w:i/>
                <w:iCs/>
                <w:szCs w:val="22"/>
              </w:rPr>
              <w:t>Rate</w:t>
            </w:r>
          </w:p>
          <w:p w:rsidR="00183833" w:rsidRPr="00FA27A3" w:rsidRDefault="00183833" w:rsidP="00183833">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rsidR="00183833" w:rsidRPr="00FA27A3" w:rsidRDefault="00183833" w:rsidP="00183833">
            <w:pPr>
              <w:pStyle w:val="acctfourfigures"/>
              <w:tabs>
                <w:tab w:val="clear" w:pos="765"/>
              </w:tabs>
              <w:spacing w:line="240" w:lineRule="atLeast"/>
              <w:ind w:left="-79"/>
              <w:jc w:val="center"/>
              <w:rPr>
                <w:i/>
                <w:iCs/>
                <w:szCs w:val="22"/>
                <w:lang w:bidi="th-TH"/>
              </w:rPr>
            </w:pPr>
          </w:p>
          <w:p w:rsidR="00183833" w:rsidRPr="00FA27A3" w:rsidRDefault="00183833" w:rsidP="00183833">
            <w:pPr>
              <w:pStyle w:val="acctfourfigures"/>
              <w:tabs>
                <w:tab w:val="clear" w:pos="765"/>
              </w:tabs>
              <w:spacing w:line="240" w:lineRule="atLeast"/>
              <w:ind w:left="-79"/>
              <w:jc w:val="center"/>
              <w:rPr>
                <w:i/>
                <w:iCs/>
                <w:szCs w:val="22"/>
                <w:lang w:bidi="th-TH"/>
              </w:rPr>
            </w:pPr>
            <w:r w:rsidRPr="00FA27A3">
              <w:rPr>
                <w:i/>
                <w:iCs/>
                <w:szCs w:val="22"/>
                <w:lang w:bidi="th-TH"/>
              </w:rPr>
              <w:t>(in thousand Baht)</w:t>
            </w:r>
          </w:p>
        </w:tc>
      </w:tr>
      <w:tr w:rsidR="00183833" w:rsidRPr="00FA27A3" w:rsidTr="00F949F3">
        <w:tblPrEx>
          <w:tblBorders>
            <w:bottom w:val="none" w:sz="0" w:space="0" w:color="auto"/>
          </w:tblBorders>
        </w:tblPrEx>
        <w:tc>
          <w:tcPr>
            <w:tcW w:w="3888" w:type="dxa"/>
            <w:shd w:val="clear" w:color="auto" w:fill="auto"/>
          </w:tcPr>
          <w:p w:rsidR="00183833" w:rsidRPr="00FA27A3" w:rsidRDefault="00183833" w:rsidP="00183833">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990" w:type="dxa"/>
            <w:shd w:val="clear" w:color="auto" w:fill="auto"/>
          </w:tcPr>
          <w:p w:rsidR="00183833" w:rsidRPr="00FA27A3" w:rsidRDefault="00183833" w:rsidP="00183833">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double" w:sz="4" w:space="0" w:color="auto"/>
            </w:tcBorders>
            <w:shd w:val="clear" w:color="auto" w:fill="auto"/>
          </w:tcPr>
          <w:p w:rsidR="00183833" w:rsidRPr="00CD4424"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(82,191)</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990" w:type="dxa"/>
            <w:shd w:val="clear" w:color="auto" w:fill="auto"/>
          </w:tcPr>
          <w:p w:rsidR="00183833" w:rsidRPr="00FA27A3" w:rsidRDefault="00183833" w:rsidP="00183833">
            <w:pPr>
              <w:pStyle w:val="acctfourfigures"/>
              <w:tabs>
                <w:tab w:val="clear" w:pos="765"/>
              </w:tabs>
              <w:spacing w:line="240" w:lineRule="atLeast"/>
              <w:ind w:left="-79"/>
              <w:jc w:val="center"/>
              <w:rPr>
                <w:szCs w:val="22"/>
                <w:lang w:val="en-US" w:bidi="th-TH"/>
              </w:rPr>
            </w:pP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(63,964)</w:t>
            </w:r>
          </w:p>
        </w:tc>
      </w:tr>
      <w:tr w:rsidR="00183833" w:rsidRPr="00FA27A3" w:rsidTr="00F949F3">
        <w:tblPrEx>
          <w:tblBorders>
            <w:bottom w:val="none" w:sz="0" w:space="0" w:color="auto"/>
          </w:tblBorders>
        </w:tblPrEx>
        <w:tc>
          <w:tcPr>
            <w:tcW w:w="3888" w:type="dxa"/>
            <w:shd w:val="clear" w:color="auto" w:fill="auto"/>
          </w:tcPr>
          <w:p w:rsidR="00183833" w:rsidRPr="00FA27A3" w:rsidRDefault="00183833" w:rsidP="00183833">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rsidR="00183833" w:rsidRPr="00FA27A3" w:rsidRDefault="00183833" w:rsidP="00183833">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sidRPr="00FA27A3">
              <w:rPr>
                <w:rFonts w:ascii="Times New Roman" w:hAnsi="Times New Roman" w:cs="Times New Roman"/>
                <w:sz w:val="22"/>
                <w:szCs w:val="22"/>
              </w:rPr>
              <w:t>20</w:t>
            </w: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top w:val="double" w:sz="4" w:space="0" w:color="auto"/>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(16,438)</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sidRPr="00FA27A3">
              <w:rPr>
                <w:rFonts w:ascii="Times New Roman" w:hAnsi="Times New Roman" w:cs="Times New Roman"/>
                <w:sz w:val="22"/>
                <w:szCs w:val="22"/>
              </w:rPr>
              <w:t>20</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(12,793)</w:t>
            </w:r>
          </w:p>
        </w:tc>
      </w:tr>
      <w:tr w:rsidR="00183833" w:rsidRPr="00FA27A3" w:rsidTr="00F949F3">
        <w:tblPrEx>
          <w:tblBorders>
            <w:bottom w:val="none" w:sz="0" w:space="0" w:color="auto"/>
          </w:tblBorders>
        </w:tblPrEx>
        <w:tc>
          <w:tcPr>
            <w:tcW w:w="3888"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 xml:space="preserve">  deductible in determining taxable</w:t>
            </w:r>
          </w:p>
          <w:p w:rsidR="00183833" w:rsidRPr="00FA27A3" w:rsidRDefault="00183833" w:rsidP="00183833">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 xml:space="preserve">  profit, net</w:t>
            </w: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3E712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2,225</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(7,899)</w:t>
            </w:r>
          </w:p>
        </w:tc>
      </w:tr>
      <w:tr w:rsidR="00183833" w:rsidRPr="00FA27A3" w:rsidTr="00F949F3">
        <w:tblPrEx>
          <w:tblBorders>
            <w:bottom w:val="none" w:sz="0" w:space="0" w:color="auto"/>
          </w:tblBorders>
        </w:tblPrEx>
        <w:tc>
          <w:tcPr>
            <w:tcW w:w="3888" w:type="dxa"/>
            <w:tcBorders>
              <w:bottom w:val="nil"/>
            </w:tcBorders>
            <w:shd w:val="clear" w:color="auto" w:fill="auto"/>
          </w:tcPr>
          <w:p w:rsidR="00183833" w:rsidRPr="00FA27A3" w:rsidRDefault="00183833" w:rsidP="00183833">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recognized</w:t>
            </w:r>
          </w:p>
        </w:tc>
        <w:tc>
          <w:tcPr>
            <w:tcW w:w="990" w:type="dxa"/>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vAlign w:val="bottom"/>
          </w:tcPr>
          <w:p w:rsidR="00183833" w:rsidRPr="00FA27A3" w:rsidRDefault="003E712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36,787</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22,856</w:t>
            </w:r>
          </w:p>
        </w:tc>
      </w:tr>
      <w:tr w:rsidR="00183833" w:rsidRPr="00FA27A3" w:rsidTr="00F949F3">
        <w:tblPrEx>
          <w:tblBorders>
            <w:bottom w:val="none" w:sz="0" w:space="0" w:color="auto"/>
          </w:tblBorders>
        </w:tblPrEx>
        <w:tc>
          <w:tcPr>
            <w:tcW w:w="3888" w:type="dxa"/>
            <w:tcBorders>
              <w:bottom w:val="nil"/>
            </w:tcBorders>
            <w:shd w:val="clear" w:color="auto" w:fill="auto"/>
          </w:tcPr>
          <w:p w:rsidR="00183833" w:rsidRPr="00FA27A3" w:rsidRDefault="00183833" w:rsidP="00183833">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unrecognized deferred tax assets during the year</w:t>
            </w:r>
          </w:p>
        </w:tc>
        <w:tc>
          <w:tcPr>
            <w:tcW w:w="990" w:type="dxa"/>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vAlign w:val="bottom"/>
          </w:tcPr>
          <w:p w:rsidR="00183833" w:rsidRPr="00CD4424" w:rsidRDefault="003E712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(22,574</w:t>
            </w:r>
            <w:r w:rsidR="00183833">
              <w:rPr>
                <w:rFonts w:ascii="Times New Roman" w:hAnsi="Times New Roman" w:cstheme="minorBidi"/>
                <w:sz w:val="22"/>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FA27A3">
              <w:rPr>
                <w:rFonts w:ascii="Times New Roman" w:hAnsi="Times New Roman" w:cs="Times New Roman"/>
                <w:sz w:val="22"/>
                <w:szCs w:val="22"/>
              </w:rPr>
              <w:t>(2,164)</w:t>
            </w:r>
          </w:p>
        </w:tc>
      </w:tr>
      <w:tr w:rsidR="00183833" w:rsidRPr="00FA27A3" w:rsidTr="00F949F3">
        <w:tblPrEx>
          <w:tblBorders>
            <w:bottom w:val="none" w:sz="0" w:space="0" w:color="auto"/>
          </w:tblBorders>
        </w:tblPrEx>
        <w:tc>
          <w:tcPr>
            <w:tcW w:w="3888" w:type="dxa"/>
            <w:shd w:val="clear" w:color="auto" w:fill="auto"/>
          </w:tcPr>
          <w:p w:rsidR="00183833" w:rsidRPr="00FA27A3" w:rsidRDefault="00D327FE" w:rsidP="00183833">
            <w:pPr>
              <w:tabs>
                <w:tab w:val="clear" w:pos="227"/>
              </w:tabs>
              <w:ind w:left="162" w:hanging="180"/>
              <w:rPr>
                <w:rFonts w:ascii="Times New Roman" w:hAnsi="Times New Roman" w:cs="Times New Roman"/>
                <w:b/>
                <w:bCs/>
                <w:sz w:val="22"/>
                <w:szCs w:val="22"/>
                <w:cs/>
              </w:rPr>
            </w:pPr>
            <w:r>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183833" w:rsidRPr="00FA27A3" w:rsidRDefault="00183833" w:rsidP="00183833">
            <w:pPr>
              <w:pStyle w:val="acctfourfigures"/>
              <w:tabs>
                <w:tab w:val="clear" w:pos="765"/>
              </w:tabs>
              <w:spacing w:line="240" w:lineRule="atLeast"/>
              <w:ind w:right="52"/>
              <w:jc w:val="center"/>
              <w:rPr>
                <w:b/>
                <w:bCs/>
                <w:szCs w:val="22"/>
              </w:rPr>
            </w:pPr>
            <w:r w:rsidRPr="00FA27A3">
              <w:rPr>
                <w:szCs w:val="22"/>
              </w:rPr>
              <w:t xml:space="preserve">      </w:t>
            </w:r>
            <w:r w:rsidRPr="00FA27A3">
              <w:rPr>
                <w:b/>
                <w:bCs/>
                <w:szCs w:val="22"/>
              </w:rPr>
              <w:t>-</w:t>
            </w:r>
          </w:p>
        </w:tc>
        <w:tc>
          <w:tcPr>
            <w:tcW w:w="236"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double" w:sz="4" w:space="0" w:color="auto"/>
            </w:tcBorders>
            <w:shd w:val="clear" w:color="auto" w:fill="auto"/>
            <w:vAlign w:val="bottom"/>
          </w:tcPr>
          <w:p w:rsidR="00183833" w:rsidRPr="00CD4424"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35" w:right="-100"/>
              <w:rPr>
                <w:rFonts w:ascii="Times New Roman" w:hAnsi="Times New Roman" w:cstheme="minorBidi"/>
                <w:b/>
                <w:bCs/>
                <w:sz w:val="22"/>
                <w:szCs w:val="22"/>
              </w:rPr>
            </w:pPr>
            <w:r>
              <w:rPr>
                <w:rFonts w:ascii="Times New Roman" w:hAnsi="Times New Roman" w:cstheme="minorBidi"/>
                <w:b/>
                <w:bCs/>
                <w:sz w:val="22"/>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183833" w:rsidRPr="00FA27A3" w:rsidRDefault="00183833" w:rsidP="00183833">
            <w:pPr>
              <w:pStyle w:val="acctfourfigures"/>
              <w:tabs>
                <w:tab w:val="clear" w:pos="765"/>
              </w:tabs>
              <w:spacing w:line="240" w:lineRule="atLeast"/>
              <w:ind w:right="52"/>
              <w:jc w:val="center"/>
              <w:rPr>
                <w:b/>
                <w:bCs/>
                <w:szCs w:val="22"/>
              </w:rPr>
            </w:pPr>
            <w:r w:rsidRPr="00FA27A3">
              <w:rPr>
                <w:szCs w:val="22"/>
              </w:rPr>
              <w:t xml:space="preserve">      </w:t>
            </w:r>
            <w:r w:rsidRPr="00FA27A3">
              <w:rPr>
                <w:b/>
                <w:bCs/>
                <w:szCs w:val="22"/>
              </w:rPr>
              <w:t>-</w:t>
            </w:r>
          </w:p>
        </w:tc>
        <w:tc>
          <w:tcPr>
            <w:tcW w:w="270" w:type="dxa"/>
            <w:shd w:val="clear" w:color="auto" w:fill="auto"/>
          </w:tcPr>
          <w:p w:rsidR="00183833" w:rsidRPr="00FA27A3" w:rsidRDefault="00183833" w:rsidP="0018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rsidR="00183833" w:rsidRPr="00FA27A3" w:rsidRDefault="00183833"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35" w:right="-100"/>
              <w:rPr>
                <w:rFonts w:ascii="Times New Roman" w:hAnsi="Times New Roman" w:cs="Times New Roman"/>
                <w:b/>
                <w:bCs/>
                <w:sz w:val="22"/>
                <w:szCs w:val="22"/>
              </w:rPr>
            </w:pPr>
            <w:r w:rsidRPr="00FA27A3">
              <w:rPr>
                <w:rFonts w:ascii="Times New Roman" w:hAnsi="Times New Roman" w:cs="Times New Roman"/>
                <w:b/>
                <w:bCs/>
                <w:sz w:val="22"/>
                <w:szCs w:val="22"/>
              </w:rPr>
              <w:t>-</w:t>
            </w:r>
          </w:p>
        </w:tc>
      </w:tr>
    </w:tbl>
    <w:p w:rsidR="000142E8" w:rsidRPr="00F949F3"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rsidR="00F949F3" w:rsidRDefault="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DA0FD8" w:rsidRPr="00FA27A3" w:rsidRDefault="00E260B5"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26</w:t>
      </w:r>
      <w:r w:rsidR="00DA0FD8" w:rsidRPr="00FA27A3">
        <w:rPr>
          <w:rFonts w:ascii="Times New Roman" w:hAnsi="Times New Roman" w:cs="Times New Roman"/>
          <w:b/>
          <w:bCs/>
          <w:sz w:val="24"/>
          <w:szCs w:val="24"/>
        </w:rPr>
        <w:tab/>
        <w:t>Promotional privileges</w:t>
      </w:r>
    </w:p>
    <w:p w:rsidR="00DA0FD8" w:rsidRPr="003539F4"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DA0FD8" w:rsidRPr="003539F4" w:rsidRDefault="00DA0FD8" w:rsidP="0079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pacing w:val="-4"/>
          <w:sz w:val="22"/>
          <w:szCs w:val="22"/>
        </w:rPr>
      </w:pPr>
      <w:r w:rsidRPr="006F16A1">
        <w:rPr>
          <w:rFonts w:ascii="Times New Roman" w:hAnsi="Times New Roman" w:cs="Times New Roman"/>
          <w:spacing w:val="-4"/>
          <w:sz w:val="22"/>
          <w:szCs w:val="22"/>
        </w:rPr>
        <w:t xml:space="preserve">By virtue of the provisions of the Industrial Investment Promotion Act B.E. of 2520, </w:t>
      </w:r>
      <w:r w:rsidR="006F16A1" w:rsidRPr="006F16A1">
        <w:rPr>
          <w:rFonts w:ascii="Times New Roman" w:hAnsi="Times New Roman" w:cs="Times New Roman"/>
          <w:spacing w:val="-4"/>
          <w:sz w:val="22"/>
          <w:szCs w:val="22"/>
        </w:rPr>
        <w:t>a subsidiary</w:t>
      </w:r>
      <w:r w:rsidRPr="006F16A1">
        <w:rPr>
          <w:rFonts w:ascii="Times New Roman" w:hAnsi="Times New Roman" w:cs="Times New Roman"/>
          <w:spacing w:val="-4"/>
          <w:sz w:val="22"/>
          <w:szCs w:val="22"/>
        </w:rPr>
        <w:t xml:space="preserve"> ha</w:t>
      </w:r>
      <w:r w:rsidR="006F16A1" w:rsidRPr="006F16A1">
        <w:rPr>
          <w:rFonts w:ascii="Times New Roman" w:hAnsi="Times New Roman" w:cs="Times New Roman"/>
          <w:spacing w:val="-4"/>
          <w:sz w:val="22"/>
          <w:szCs w:val="22"/>
        </w:rPr>
        <w:t>s</w:t>
      </w:r>
      <w:r w:rsidRPr="003539F4">
        <w:rPr>
          <w:rFonts w:ascii="Times New Roman" w:hAnsi="Times New Roman" w:cs="Times New Roman"/>
          <w:spacing w:val="-4"/>
          <w:sz w:val="22"/>
          <w:szCs w:val="22"/>
        </w:rPr>
        <w:t xml:space="preserve"> been granted privileges relating to barge transportation business. The privileges granted include: </w:t>
      </w:r>
    </w:p>
    <w:p w:rsidR="00DA0FD8" w:rsidRPr="003539F4"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pacing w:val="-4"/>
          <w:sz w:val="22"/>
          <w:szCs w:val="22"/>
        </w:rPr>
      </w:pPr>
    </w:p>
    <w:p w:rsidR="00DA0FD8" w:rsidRPr="003539F4" w:rsidRDefault="00DA0FD8" w:rsidP="0079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autoSpaceDE w:val="0"/>
        <w:autoSpaceDN w:val="0"/>
        <w:adjustRightInd w:val="0"/>
        <w:spacing w:line="240" w:lineRule="auto"/>
        <w:ind w:left="540"/>
        <w:jc w:val="thaiDistribute"/>
        <w:rPr>
          <w:rFonts w:ascii="Times New Roman" w:hAnsi="Times New Roman" w:cs="Times New Roman"/>
          <w:spacing w:val="-4"/>
          <w:sz w:val="22"/>
          <w:szCs w:val="22"/>
        </w:rPr>
      </w:pPr>
      <w:r w:rsidRPr="003539F4">
        <w:rPr>
          <w:rFonts w:ascii="Times New Roman" w:hAnsi="Times New Roman" w:cs="Times New Roman"/>
          <w:spacing w:val="-4"/>
          <w:sz w:val="22"/>
          <w:szCs w:val="22"/>
        </w:rPr>
        <w:t>(a)</w:t>
      </w:r>
      <w:r w:rsidRPr="003539F4">
        <w:rPr>
          <w:rFonts w:ascii="Times New Roman" w:hAnsi="Times New Roman" w:cs="Times New Roman"/>
          <w:spacing w:val="-4"/>
          <w:sz w:val="22"/>
          <w:szCs w:val="22"/>
        </w:rPr>
        <w:tab/>
        <w:t xml:space="preserve">exemption from payment of import duty on machinery approved by the Board of Investment; </w:t>
      </w:r>
    </w:p>
    <w:p w:rsidR="00DA0FD8" w:rsidRPr="003539F4"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pacing w:val="-4"/>
          <w:sz w:val="22"/>
          <w:szCs w:val="22"/>
        </w:rPr>
      </w:pPr>
    </w:p>
    <w:p w:rsidR="00DA0FD8" w:rsidRPr="003539F4" w:rsidRDefault="00DA0FD8" w:rsidP="0079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0" w:hanging="540"/>
        <w:jc w:val="thaiDistribute"/>
        <w:rPr>
          <w:rFonts w:ascii="Times New Roman" w:hAnsi="Times New Roman" w:cs="Times New Roman"/>
          <w:spacing w:val="-4"/>
          <w:sz w:val="22"/>
          <w:szCs w:val="22"/>
        </w:rPr>
      </w:pPr>
      <w:r w:rsidRPr="003539F4">
        <w:rPr>
          <w:rFonts w:ascii="Times New Roman" w:hAnsi="Times New Roman" w:cs="Times New Roman"/>
          <w:spacing w:val="-4"/>
          <w:sz w:val="22"/>
          <w:szCs w:val="22"/>
        </w:rPr>
        <w:t>(b)</w:t>
      </w:r>
      <w:r w:rsidRPr="003539F4">
        <w:rPr>
          <w:rFonts w:ascii="Times New Roman" w:hAnsi="Times New Roman" w:cs="Times New Roman"/>
          <w:spacing w:val="-4"/>
          <w:sz w:val="22"/>
          <w:szCs w:val="22"/>
        </w:rPr>
        <w:tab/>
        <w:t xml:space="preserve">exemption from payment of income tax for certain operations for a period of 8 years from the date on which the income is first derived from such operations. The exemption was </w:t>
      </w:r>
      <w:r w:rsidRPr="00B96572">
        <w:rPr>
          <w:rFonts w:ascii="Times New Roman" w:hAnsi="Times New Roman" w:cs="Times New Roman"/>
          <w:spacing w:val="-4"/>
          <w:sz w:val="22"/>
          <w:szCs w:val="22"/>
        </w:rPr>
        <w:t>expired in January 2017.</w:t>
      </w:r>
    </w:p>
    <w:p w:rsidR="00DA0FD8" w:rsidRPr="003539F4"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pacing w:val="-4"/>
          <w:sz w:val="22"/>
          <w:szCs w:val="22"/>
        </w:rPr>
      </w:pPr>
    </w:p>
    <w:p w:rsidR="00DA0FD8" w:rsidRPr="00007940" w:rsidRDefault="00DA0FD8" w:rsidP="0079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pacing w:val="-4"/>
          <w:sz w:val="22"/>
          <w:szCs w:val="22"/>
          <w:cs/>
        </w:rPr>
      </w:pPr>
      <w:r w:rsidRPr="003539F4">
        <w:rPr>
          <w:rFonts w:ascii="Times New Roman" w:hAnsi="Times New Roman" w:cs="Times New Roman"/>
          <w:spacing w:val="-4"/>
          <w:sz w:val="22"/>
          <w:szCs w:val="22"/>
        </w:rPr>
        <w:t xml:space="preserve">As a promoted company, the </w:t>
      </w:r>
      <w:r w:rsidR="00794F75" w:rsidRPr="003539F4">
        <w:rPr>
          <w:rFonts w:ascii="Times New Roman" w:hAnsi="Times New Roman" w:cs="Times New Roman"/>
          <w:spacing w:val="-4"/>
          <w:sz w:val="22"/>
          <w:szCs w:val="22"/>
        </w:rPr>
        <w:t>Group</w:t>
      </w:r>
      <w:r w:rsidRPr="003539F4">
        <w:rPr>
          <w:rFonts w:ascii="Times New Roman" w:hAnsi="Times New Roman" w:cs="Times New Roman"/>
          <w:spacing w:val="-4"/>
          <w:sz w:val="22"/>
          <w:szCs w:val="22"/>
        </w:rPr>
        <w:t xml:space="preserve"> must comply with certain terms and conditions prescribed in the promotional certificates.</w:t>
      </w:r>
    </w:p>
    <w:p w:rsidR="00DA0FD8" w:rsidRPr="003539F4"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DA0FD8" w:rsidRPr="003539F4"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3539F4">
        <w:rPr>
          <w:rFonts w:ascii="Times New Roman" w:hAnsi="Times New Roman" w:cs="Times New Roman"/>
          <w:sz w:val="22"/>
          <w:szCs w:val="22"/>
        </w:rPr>
        <w:tab/>
        <w:t>Summary of service income from promoted and non-promoted businesses:</w:t>
      </w:r>
    </w:p>
    <w:p w:rsidR="00DA0FD8" w:rsidRPr="003539F4"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990" w:type="dxa"/>
        <w:tblInd w:w="450" w:type="dxa"/>
        <w:tblLayout w:type="fixed"/>
        <w:tblLook w:val="0000"/>
      </w:tblPr>
      <w:tblGrid>
        <w:gridCol w:w="1890"/>
        <w:gridCol w:w="1188"/>
        <w:gridCol w:w="236"/>
        <w:gridCol w:w="1114"/>
        <w:gridCol w:w="270"/>
        <w:gridCol w:w="1107"/>
        <w:gridCol w:w="243"/>
        <w:gridCol w:w="1152"/>
        <w:gridCol w:w="236"/>
        <w:gridCol w:w="7"/>
        <w:gridCol w:w="1107"/>
        <w:gridCol w:w="270"/>
        <w:gridCol w:w="1170"/>
      </w:tblGrid>
      <w:tr w:rsidR="00DA0FD8" w:rsidRPr="003539F4" w:rsidTr="003539F4">
        <w:tc>
          <w:tcPr>
            <w:tcW w:w="1890"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00" w:type="dxa"/>
            <w:gridSpan w:val="12"/>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cs/>
              </w:rPr>
            </w:pPr>
            <w:r w:rsidRPr="003539F4">
              <w:rPr>
                <w:rFonts w:ascii="Times New Roman" w:hAnsi="Times New Roman" w:cs="Times New Roman"/>
                <w:b/>
                <w:bCs/>
                <w:sz w:val="22"/>
                <w:szCs w:val="22"/>
              </w:rPr>
              <w:t>Consolidated financial statements</w:t>
            </w:r>
          </w:p>
        </w:tc>
      </w:tr>
      <w:tr w:rsidR="00DA0FD8" w:rsidRPr="003539F4" w:rsidTr="003539F4">
        <w:tc>
          <w:tcPr>
            <w:tcW w:w="1890"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915" w:type="dxa"/>
            <w:gridSpan w:val="5"/>
            <w:tcBorders>
              <w:bottom w:val="single" w:sz="4" w:space="0" w:color="auto"/>
            </w:tcBorders>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Cs/>
                <w:sz w:val="22"/>
                <w:szCs w:val="22"/>
              </w:rPr>
            </w:pPr>
            <w:r w:rsidRPr="003539F4">
              <w:rPr>
                <w:rFonts w:ascii="Times New Roman" w:hAnsi="Times New Roman" w:cs="Times New Roman"/>
                <w:bCs/>
                <w:sz w:val="22"/>
                <w:szCs w:val="22"/>
              </w:rPr>
              <w:t>201</w:t>
            </w:r>
            <w:r w:rsidR="003539F4">
              <w:rPr>
                <w:rFonts w:ascii="Times New Roman" w:hAnsi="Times New Roman" w:cs="Times New Roman"/>
                <w:bCs/>
                <w:sz w:val="22"/>
                <w:szCs w:val="22"/>
              </w:rPr>
              <w:t>8</w:t>
            </w:r>
          </w:p>
        </w:tc>
        <w:tc>
          <w:tcPr>
            <w:tcW w:w="243"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942" w:type="dxa"/>
            <w:gridSpan w:val="6"/>
            <w:tcBorders>
              <w:bottom w:val="single" w:sz="4" w:space="0" w:color="auto"/>
            </w:tcBorders>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201</w:t>
            </w:r>
            <w:r w:rsidR="003539F4">
              <w:rPr>
                <w:rFonts w:ascii="Times New Roman" w:hAnsi="Times New Roman" w:cs="Times New Roman"/>
                <w:sz w:val="22"/>
                <w:szCs w:val="22"/>
              </w:rPr>
              <w:t>7</w:t>
            </w:r>
          </w:p>
        </w:tc>
      </w:tr>
      <w:tr w:rsidR="00DA0FD8" w:rsidRPr="003539F4" w:rsidTr="003539F4">
        <w:tc>
          <w:tcPr>
            <w:tcW w:w="1890"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88" w:type="dxa"/>
            <w:tcBorders>
              <w:top w:val="single" w:sz="4" w:space="0" w:color="auto"/>
            </w:tcBorders>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Promoted</w:t>
            </w: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businesses</w:t>
            </w:r>
          </w:p>
        </w:tc>
        <w:tc>
          <w:tcPr>
            <w:tcW w:w="236" w:type="dxa"/>
            <w:tcBorders>
              <w:top w:val="single" w:sz="4" w:space="0" w:color="auto"/>
            </w:tcBorders>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14" w:type="dxa"/>
            <w:tcBorders>
              <w:top w:val="single" w:sz="4" w:space="0" w:color="auto"/>
            </w:tcBorders>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Non-</w:t>
            </w: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Promoted</w:t>
            </w: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businesses</w:t>
            </w:r>
          </w:p>
        </w:tc>
        <w:tc>
          <w:tcPr>
            <w:tcW w:w="270" w:type="dxa"/>
            <w:tcBorders>
              <w:top w:val="single" w:sz="4" w:space="0" w:color="auto"/>
            </w:tcBorders>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07" w:type="dxa"/>
            <w:tcBorders>
              <w:top w:val="single" w:sz="4" w:space="0" w:color="auto"/>
            </w:tcBorders>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Total</w:t>
            </w:r>
          </w:p>
        </w:tc>
        <w:tc>
          <w:tcPr>
            <w:tcW w:w="243"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52"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Promoted</w:t>
            </w: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businesses</w:t>
            </w:r>
          </w:p>
        </w:tc>
        <w:tc>
          <w:tcPr>
            <w:tcW w:w="243" w:type="dxa"/>
            <w:gridSpan w:val="2"/>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07"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Non-</w:t>
            </w: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Promoted</w:t>
            </w: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businesses</w:t>
            </w:r>
          </w:p>
        </w:tc>
        <w:tc>
          <w:tcPr>
            <w:tcW w:w="270"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p>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Total</w:t>
            </w:r>
          </w:p>
        </w:tc>
      </w:tr>
      <w:tr w:rsidR="00DA0FD8" w:rsidRPr="003539F4" w:rsidTr="003539F4">
        <w:tc>
          <w:tcPr>
            <w:tcW w:w="1890" w:type="dxa"/>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8100" w:type="dxa"/>
            <w:gridSpan w:val="12"/>
          </w:tcPr>
          <w:p w:rsidR="00DA0FD8" w:rsidRPr="003539F4"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i/>
                <w:iCs/>
                <w:sz w:val="22"/>
                <w:szCs w:val="22"/>
              </w:rPr>
            </w:pPr>
            <w:r w:rsidRPr="003539F4">
              <w:rPr>
                <w:rFonts w:ascii="Times New Roman" w:hAnsi="Times New Roman" w:cs="Times New Roman"/>
                <w:i/>
                <w:iCs/>
                <w:sz w:val="22"/>
                <w:szCs w:val="22"/>
              </w:rPr>
              <w:t>(in</w:t>
            </w:r>
            <w:r w:rsidR="00683E2D" w:rsidRPr="003539F4">
              <w:rPr>
                <w:rFonts w:ascii="Times New Roman" w:hAnsi="Times New Roman" w:cs="Times New Roman"/>
                <w:i/>
                <w:iCs/>
                <w:sz w:val="22"/>
                <w:szCs w:val="22"/>
              </w:rPr>
              <w:t xml:space="preserve"> thousand</w:t>
            </w:r>
            <w:r w:rsidRPr="003539F4">
              <w:rPr>
                <w:rFonts w:ascii="Times New Roman" w:hAnsi="Times New Roman" w:cs="Times New Roman"/>
                <w:i/>
                <w:iCs/>
                <w:sz w:val="22"/>
                <w:szCs w:val="22"/>
              </w:rPr>
              <w:t xml:space="preserve"> Baht)</w:t>
            </w:r>
          </w:p>
        </w:tc>
      </w:tr>
      <w:tr w:rsidR="003539F4" w:rsidRPr="003539F4" w:rsidTr="003539F4">
        <w:tc>
          <w:tcPr>
            <w:tcW w:w="1890" w:type="dxa"/>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both"/>
              <w:rPr>
                <w:rFonts w:ascii="Times New Roman" w:hAnsi="Times New Roman" w:cs="Times New Roman"/>
                <w:sz w:val="22"/>
                <w:szCs w:val="22"/>
              </w:rPr>
            </w:pPr>
            <w:r w:rsidRPr="003539F4">
              <w:rPr>
                <w:rFonts w:ascii="Times New Roman" w:hAnsi="Times New Roman" w:cs="Times New Roman"/>
                <w:sz w:val="22"/>
                <w:szCs w:val="22"/>
              </w:rPr>
              <w:t xml:space="preserve">Local service </w:t>
            </w:r>
          </w:p>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both"/>
              <w:rPr>
                <w:rFonts w:ascii="Times New Roman" w:hAnsi="Times New Roman" w:cs="Times New Roman"/>
                <w:sz w:val="22"/>
                <w:szCs w:val="22"/>
              </w:rPr>
            </w:pPr>
            <w:r w:rsidRPr="003539F4">
              <w:rPr>
                <w:rFonts w:ascii="Times New Roman" w:hAnsi="Times New Roman" w:cs="Times New Roman"/>
                <w:sz w:val="22"/>
                <w:szCs w:val="22"/>
              </w:rPr>
              <w:t xml:space="preserve">   income</w:t>
            </w:r>
          </w:p>
        </w:tc>
        <w:tc>
          <w:tcPr>
            <w:tcW w:w="1188" w:type="dxa"/>
            <w:vAlign w:val="bottom"/>
          </w:tcPr>
          <w:p w:rsidR="003539F4" w:rsidRPr="003539F4" w:rsidRDefault="00007940"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0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14" w:type="dxa"/>
            <w:vAlign w:val="bottom"/>
          </w:tcPr>
          <w:p w:rsidR="003539F4" w:rsidRPr="003539F4" w:rsidRDefault="00007940"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Pr>
                <w:rFonts w:ascii="Times New Roman" w:hAnsi="Times New Roman" w:cs="Times New Roman"/>
                <w:sz w:val="22"/>
                <w:szCs w:val="22"/>
              </w:rPr>
              <w:t>46,150</w:t>
            </w:r>
          </w:p>
        </w:tc>
        <w:tc>
          <w:tcPr>
            <w:tcW w:w="270" w:type="dxa"/>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07" w:type="dxa"/>
            <w:vAlign w:val="bottom"/>
          </w:tcPr>
          <w:p w:rsidR="003539F4" w:rsidRPr="003539F4" w:rsidRDefault="00007940"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hanging="18"/>
              <w:rPr>
                <w:rFonts w:ascii="Times New Roman" w:hAnsi="Times New Roman" w:cs="Times New Roman"/>
                <w:sz w:val="22"/>
                <w:szCs w:val="22"/>
              </w:rPr>
            </w:pPr>
            <w:r>
              <w:rPr>
                <w:rFonts w:ascii="Times New Roman" w:hAnsi="Times New Roman" w:cs="Times New Roman"/>
                <w:sz w:val="22"/>
                <w:szCs w:val="22"/>
              </w:rPr>
              <w:t>46,150</w:t>
            </w:r>
          </w:p>
        </w:tc>
        <w:tc>
          <w:tcPr>
            <w:tcW w:w="243" w:type="dxa"/>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hanging="18"/>
              <w:jc w:val="center"/>
              <w:rPr>
                <w:rFonts w:ascii="Times New Roman" w:hAnsi="Times New Roman" w:cs="Times New Roman"/>
                <w:sz w:val="22"/>
                <w:szCs w:val="22"/>
              </w:rPr>
            </w:pPr>
            <w:r w:rsidRPr="003539F4">
              <w:rPr>
                <w:rFonts w:ascii="Times New Roman" w:hAnsi="Times New Roman" w:cs="Times New Roman"/>
                <w:sz w:val="22"/>
                <w:szCs w:val="22"/>
              </w:rPr>
              <w:t>890</w:t>
            </w:r>
          </w:p>
        </w:tc>
        <w:tc>
          <w:tcPr>
            <w:tcW w:w="236" w:type="dxa"/>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14" w:type="dxa"/>
            <w:gridSpan w:val="2"/>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sidRPr="003539F4">
              <w:rPr>
                <w:rFonts w:ascii="Times New Roman" w:hAnsi="Times New Roman" w:cs="Times New Roman"/>
                <w:sz w:val="22"/>
                <w:szCs w:val="22"/>
              </w:rPr>
              <w:t>40,850</w:t>
            </w:r>
          </w:p>
        </w:tc>
        <w:tc>
          <w:tcPr>
            <w:tcW w:w="270" w:type="dxa"/>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70" w:type="dxa"/>
            <w:vAlign w:val="bottom"/>
          </w:tcPr>
          <w:p w:rsidR="003539F4" w:rsidRPr="003539F4"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hanging="18"/>
              <w:rPr>
                <w:rFonts w:ascii="Times New Roman" w:hAnsi="Times New Roman" w:cs="Times New Roman"/>
                <w:sz w:val="22"/>
                <w:szCs w:val="22"/>
              </w:rPr>
            </w:pPr>
            <w:r w:rsidRPr="003539F4">
              <w:rPr>
                <w:rFonts w:ascii="Times New Roman" w:hAnsi="Times New Roman" w:cs="Times New Roman"/>
                <w:sz w:val="22"/>
                <w:szCs w:val="22"/>
              </w:rPr>
              <w:t>41,740</w:t>
            </w:r>
          </w:p>
        </w:tc>
      </w:tr>
      <w:tr w:rsidR="00CE3E8B" w:rsidRPr="003539F4" w:rsidTr="001446D3">
        <w:tc>
          <w:tcPr>
            <w:tcW w:w="1890"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both"/>
              <w:rPr>
                <w:rFonts w:ascii="Times New Roman" w:hAnsi="Times New Roman" w:cs="Times New Roman"/>
                <w:sz w:val="22"/>
                <w:szCs w:val="22"/>
                <w:cs/>
              </w:rPr>
            </w:pPr>
            <w:r w:rsidRPr="003539F4">
              <w:rPr>
                <w:rFonts w:ascii="Times New Roman" w:hAnsi="Times New Roman" w:cs="Times New Roman"/>
                <w:sz w:val="22"/>
                <w:szCs w:val="22"/>
              </w:rPr>
              <w:t>Eliminations</w:t>
            </w:r>
          </w:p>
        </w:tc>
        <w:tc>
          <w:tcPr>
            <w:tcW w:w="1188" w:type="dxa"/>
            <w:tcBorders>
              <w:bottom w:val="single" w:sz="4" w:space="0" w:color="auto"/>
            </w:tcBorders>
            <w:vAlign w:val="bottom"/>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0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14" w:type="dxa"/>
            <w:tcBorders>
              <w:bottom w:val="sing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8"/>
              <w:rPr>
                <w:rFonts w:ascii="Times New Roman" w:hAnsi="Times New Roman" w:cs="Times New Roman"/>
                <w:sz w:val="22"/>
                <w:szCs w:val="22"/>
              </w:rPr>
            </w:pPr>
            <w:r>
              <w:rPr>
                <w:rFonts w:ascii="Times New Roman" w:hAnsi="Times New Roman" w:cs="Times New Roman"/>
                <w:sz w:val="22"/>
                <w:szCs w:val="22"/>
              </w:rPr>
              <w:t>(1,309)</w:t>
            </w:r>
          </w:p>
        </w:tc>
        <w:tc>
          <w:tcPr>
            <w:tcW w:w="270"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07" w:type="dxa"/>
            <w:tcBorders>
              <w:bottom w:val="sing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hanging="18"/>
              <w:rPr>
                <w:rFonts w:ascii="Times New Roman" w:hAnsi="Times New Roman" w:cs="Times New Roman"/>
                <w:sz w:val="22"/>
                <w:szCs w:val="22"/>
              </w:rPr>
            </w:pPr>
            <w:r>
              <w:rPr>
                <w:rFonts w:ascii="Times New Roman" w:hAnsi="Times New Roman" w:cs="Times New Roman"/>
                <w:sz w:val="22"/>
                <w:szCs w:val="22"/>
              </w:rPr>
              <w:t>(1,309)</w:t>
            </w:r>
          </w:p>
        </w:tc>
        <w:tc>
          <w:tcPr>
            <w:tcW w:w="243"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52" w:type="dxa"/>
            <w:tcBorders>
              <w:bottom w:val="sing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hanging="18"/>
              <w:rPr>
                <w:rFonts w:ascii="Times New Roman" w:hAnsi="Times New Roman" w:cs="Times New Roman"/>
                <w:sz w:val="22"/>
                <w:szCs w:val="22"/>
              </w:rPr>
            </w:pPr>
            <w:r w:rsidRPr="003539F4">
              <w:rPr>
                <w:rFonts w:ascii="Times New Roman" w:hAnsi="Times New Roman" w:cs="Times New Roman"/>
                <w:sz w:val="22"/>
                <w:szCs w:val="22"/>
              </w:rPr>
              <w:t>(414)</w:t>
            </w:r>
          </w:p>
        </w:tc>
        <w:tc>
          <w:tcPr>
            <w:tcW w:w="236"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14" w:type="dxa"/>
            <w:gridSpan w:val="2"/>
            <w:tcBorders>
              <w:bottom w:val="sing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hanging="18"/>
              <w:rPr>
                <w:rFonts w:ascii="Times New Roman" w:hAnsi="Times New Roman" w:cs="Times New Roman"/>
                <w:sz w:val="22"/>
                <w:szCs w:val="22"/>
              </w:rPr>
            </w:pPr>
            <w:r w:rsidRPr="003539F4">
              <w:rPr>
                <w:rFonts w:ascii="Times New Roman" w:hAnsi="Times New Roman" w:cs="Times New Roman"/>
                <w:sz w:val="22"/>
                <w:szCs w:val="22"/>
              </w:rPr>
              <w:t>(5,276)</w:t>
            </w:r>
          </w:p>
        </w:tc>
        <w:tc>
          <w:tcPr>
            <w:tcW w:w="270"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170" w:type="dxa"/>
            <w:tcBorders>
              <w:bottom w:val="sing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08" w:hanging="18"/>
              <w:rPr>
                <w:rFonts w:ascii="Times New Roman" w:hAnsi="Times New Roman" w:cs="Times New Roman"/>
                <w:sz w:val="22"/>
                <w:szCs w:val="22"/>
              </w:rPr>
            </w:pPr>
            <w:r w:rsidRPr="003539F4">
              <w:rPr>
                <w:rFonts w:ascii="Times New Roman" w:hAnsi="Times New Roman" w:cs="Times New Roman"/>
                <w:sz w:val="22"/>
                <w:szCs w:val="22"/>
              </w:rPr>
              <w:t>(5,690)</w:t>
            </w:r>
          </w:p>
        </w:tc>
      </w:tr>
      <w:tr w:rsidR="00CE3E8B" w:rsidRPr="003539F4" w:rsidTr="003539F4">
        <w:tc>
          <w:tcPr>
            <w:tcW w:w="1890"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ascii="Times New Roman" w:hAnsi="Times New Roman" w:cs="Times New Roman"/>
                <w:b/>
                <w:bCs/>
                <w:sz w:val="22"/>
                <w:szCs w:val="22"/>
              </w:rPr>
            </w:pPr>
            <w:r w:rsidRPr="003539F4">
              <w:rPr>
                <w:rFonts w:ascii="Times New Roman" w:hAnsi="Times New Roman" w:cs="Times New Roman"/>
                <w:b/>
                <w:bCs/>
                <w:sz w:val="22"/>
                <w:szCs w:val="22"/>
              </w:rPr>
              <w:t>Total service</w:t>
            </w:r>
            <w:r w:rsidRPr="003539F4">
              <w:rPr>
                <w:rFonts w:ascii="Times New Roman" w:hAnsi="Times New Roman" w:cs="Times New Roman"/>
                <w:b/>
                <w:bCs/>
                <w:sz w:val="22"/>
                <w:szCs w:val="22"/>
              </w:rPr>
              <w:br/>
            </w:r>
            <w:r w:rsidRPr="003539F4">
              <w:rPr>
                <w:rFonts w:ascii="Times New Roman" w:hAnsi="Times New Roman" w:cs="Times New Roman"/>
                <w:sz w:val="22"/>
                <w:szCs w:val="22"/>
              </w:rPr>
              <w:t xml:space="preserve">   </w:t>
            </w:r>
            <w:r w:rsidRPr="003539F4">
              <w:rPr>
                <w:rFonts w:ascii="Times New Roman" w:hAnsi="Times New Roman" w:cs="Times New Roman"/>
                <w:b/>
                <w:bCs/>
                <w:sz w:val="22"/>
                <w:szCs w:val="22"/>
              </w:rPr>
              <w:t>income</w:t>
            </w:r>
          </w:p>
        </w:tc>
        <w:tc>
          <w:tcPr>
            <w:tcW w:w="1188" w:type="dxa"/>
            <w:tcBorders>
              <w:top w:val="single" w:sz="4" w:space="0" w:color="auto"/>
              <w:bottom w:val="double" w:sz="4" w:space="0" w:color="auto"/>
            </w:tcBorders>
          </w:tcPr>
          <w:p w:rsidR="00CE3E8B"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08"/>
              <w:jc w:val="center"/>
              <w:rPr>
                <w:rFonts w:ascii="Times New Roman" w:hAnsi="Times New Roman" w:cs="Times New Roman"/>
                <w:b/>
                <w:bCs/>
                <w:sz w:val="22"/>
                <w:szCs w:val="22"/>
              </w:rPr>
            </w:pPr>
          </w:p>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rsidR="00CE3E8B"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p>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r>
              <w:rPr>
                <w:rFonts w:ascii="Times New Roman" w:hAnsi="Times New Roman" w:cs="Times New Roman"/>
                <w:b/>
                <w:bCs/>
                <w:sz w:val="22"/>
                <w:szCs w:val="22"/>
              </w:rPr>
              <w:t>44,841</w:t>
            </w:r>
          </w:p>
        </w:tc>
        <w:tc>
          <w:tcPr>
            <w:tcW w:w="270"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rsidR="00CE3E8B"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44,841</w:t>
            </w:r>
          </w:p>
        </w:tc>
        <w:tc>
          <w:tcPr>
            <w:tcW w:w="243"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52" w:type="dxa"/>
            <w:tcBorders>
              <w:top w:val="single" w:sz="4" w:space="0" w:color="auto"/>
              <w:bottom w:val="doub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center"/>
              <w:rPr>
                <w:rFonts w:ascii="Times New Roman" w:hAnsi="Times New Roman" w:cs="Times New Roman"/>
                <w:b/>
                <w:bCs/>
                <w:sz w:val="22"/>
                <w:szCs w:val="22"/>
              </w:rPr>
            </w:pPr>
          </w:p>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center"/>
              <w:rPr>
                <w:rFonts w:ascii="Times New Roman" w:hAnsi="Times New Roman" w:cs="Times New Roman"/>
                <w:b/>
                <w:bCs/>
                <w:sz w:val="22"/>
                <w:szCs w:val="22"/>
              </w:rPr>
            </w:pPr>
            <w:r w:rsidRPr="003539F4">
              <w:rPr>
                <w:rFonts w:ascii="Times New Roman" w:hAnsi="Times New Roman" w:cs="Times New Roman"/>
                <w:b/>
                <w:bCs/>
                <w:sz w:val="22"/>
                <w:szCs w:val="22"/>
              </w:rPr>
              <w:t>476</w:t>
            </w:r>
          </w:p>
        </w:tc>
        <w:tc>
          <w:tcPr>
            <w:tcW w:w="236"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14" w:type="dxa"/>
            <w:gridSpan w:val="2"/>
            <w:tcBorders>
              <w:top w:val="single" w:sz="4" w:space="0" w:color="auto"/>
              <w:bottom w:val="doub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p>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r w:rsidRPr="003539F4">
              <w:rPr>
                <w:rFonts w:ascii="Times New Roman" w:hAnsi="Times New Roman" w:cs="Times New Roman"/>
                <w:b/>
                <w:bCs/>
                <w:sz w:val="22"/>
                <w:szCs w:val="22"/>
              </w:rPr>
              <w:t>35,574</w:t>
            </w:r>
          </w:p>
        </w:tc>
        <w:tc>
          <w:tcPr>
            <w:tcW w:w="270" w:type="dxa"/>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p w:rsidR="00CE3E8B" w:rsidRPr="003539F4" w:rsidRDefault="00CE3E8B" w:rsidP="00CE3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3539F4">
              <w:rPr>
                <w:rFonts w:ascii="Times New Roman" w:hAnsi="Times New Roman" w:cs="Times New Roman"/>
                <w:b/>
                <w:bCs/>
                <w:sz w:val="22"/>
                <w:szCs w:val="22"/>
              </w:rPr>
              <w:t>36,050</w:t>
            </w:r>
          </w:p>
        </w:tc>
      </w:tr>
    </w:tbl>
    <w:p w:rsidR="00DA0FD8" w:rsidRPr="003539F4" w:rsidRDefault="00DA0FD8"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B94516" w:rsidRPr="00FA27A3" w:rsidRDefault="00020A4B"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sidRPr="00FA27A3">
        <w:rPr>
          <w:rFonts w:ascii="Times New Roman" w:hAnsi="Times New Roman" w:cs="Times New Roman"/>
          <w:b/>
          <w:bCs/>
          <w:sz w:val="24"/>
          <w:szCs w:val="24"/>
        </w:rPr>
        <w:t>2</w:t>
      </w:r>
      <w:r w:rsidR="00823334">
        <w:rPr>
          <w:rFonts w:ascii="Times New Roman" w:hAnsi="Times New Roman" w:cs="Times New Roman"/>
          <w:b/>
          <w:bCs/>
          <w:sz w:val="24"/>
          <w:szCs w:val="24"/>
        </w:rPr>
        <w:t>7</w:t>
      </w:r>
      <w:r w:rsidR="00B94516" w:rsidRPr="00FA27A3">
        <w:rPr>
          <w:rFonts w:ascii="Times New Roman" w:hAnsi="Times New Roman" w:cs="Times New Roman"/>
          <w:b/>
          <w:bCs/>
          <w:sz w:val="24"/>
          <w:szCs w:val="24"/>
        </w:rPr>
        <w:tab/>
      </w:r>
      <w:r w:rsidR="009D171F" w:rsidRPr="00FA27A3">
        <w:rPr>
          <w:rFonts w:ascii="Times New Roman" w:hAnsi="Times New Roman" w:cs="Times New Roman"/>
          <w:b/>
          <w:bCs/>
          <w:sz w:val="24"/>
          <w:szCs w:val="24"/>
        </w:rPr>
        <w:t>Basic loss per share</w:t>
      </w:r>
    </w:p>
    <w:p w:rsidR="00B94516" w:rsidRPr="003539F4"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65113A" w:rsidRPr="003539F4" w:rsidRDefault="0065113A" w:rsidP="0065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3539F4">
        <w:rPr>
          <w:rFonts w:ascii="Times New Roman" w:hAnsi="Times New Roman" w:cs="Times New Roman"/>
          <w:spacing w:val="-4"/>
          <w:sz w:val="22"/>
          <w:szCs w:val="22"/>
        </w:rPr>
        <w:t>The calculations of</w:t>
      </w:r>
      <w:r w:rsidR="009D171F" w:rsidRPr="003539F4">
        <w:rPr>
          <w:rFonts w:ascii="Times New Roman" w:hAnsi="Times New Roman" w:cs="Times New Roman"/>
          <w:spacing w:val="-4"/>
          <w:sz w:val="22"/>
          <w:szCs w:val="22"/>
        </w:rPr>
        <w:t xml:space="preserve"> basic</w:t>
      </w:r>
      <w:r w:rsidRPr="003539F4">
        <w:rPr>
          <w:rFonts w:ascii="Times New Roman" w:hAnsi="Times New Roman" w:cs="Times New Roman"/>
          <w:spacing w:val="-4"/>
          <w:sz w:val="22"/>
          <w:szCs w:val="22"/>
        </w:rPr>
        <w:t xml:space="preserve"> </w:t>
      </w:r>
      <w:r w:rsidR="00D62A81" w:rsidRPr="003539F4">
        <w:rPr>
          <w:rFonts w:ascii="Times New Roman" w:hAnsi="Times New Roman" w:cs="Times New Roman"/>
          <w:spacing w:val="-4"/>
          <w:sz w:val="22"/>
          <w:szCs w:val="22"/>
        </w:rPr>
        <w:t>loss</w:t>
      </w:r>
      <w:r w:rsidR="00F734BD" w:rsidRPr="003539F4">
        <w:rPr>
          <w:rFonts w:ascii="Times New Roman" w:hAnsi="Times New Roman" w:cs="Times New Roman"/>
          <w:spacing w:val="-4"/>
          <w:sz w:val="22"/>
          <w:szCs w:val="22"/>
        </w:rPr>
        <w:t xml:space="preserve"> per share </w:t>
      </w:r>
      <w:r w:rsidRPr="003539F4">
        <w:rPr>
          <w:rFonts w:ascii="Times New Roman" w:hAnsi="Times New Roman" w:cs="Times New Roman"/>
          <w:spacing w:val="-4"/>
          <w:sz w:val="22"/>
          <w:szCs w:val="22"/>
        </w:rPr>
        <w:t xml:space="preserve">for the </w:t>
      </w:r>
      <w:r w:rsidR="005C1CF0" w:rsidRPr="003539F4">
        <w:rPr>
          <w:rFonts w:ascii="Times New Roman" w:hAnsi="Times New Roman" w:cs="Times New Roman"/>
          <w:spacing w:val="-4"/>
          <w:sz w:val="22"/>
          <w:szCs w:val="22"/>
        </w:rPr>
        <w:t>year</w:t>
      </w:r>
      <w:r w:rsidR="00BB68DF" w:rsidRPr="003539F4">
        <w:rPr>
          <w:rFonts w:ascii="Times New Roman" w:hAnsi="Times New Roman" w:cs="Times New Roman"/>
          <w:spacing w:val="-4"/>
          <w:sz w:val="22"/>
          <w:szCs w:val="22"/>
        </w:rPr>
        <w:t xml:space="preserve"> ended</w:t>
      </w:r>
      <w:r w:rsidR="00802E07" w:rsidRPr="003539F4">
        <w:rPr>
          <w:rFonts w:ascii="Times New Roman" w:hAnsi="Times New Roman" w:cs="Times New Roman"/>
          <w:spacing w:val="-4"/>
          <w:sz w:val="22"/>
          <w:szCs w:val="22"/>
        </w:rPr>
        <w:t xml:space="preserve"> </w:t>
      </w:r>
      <w:r w:rsidR="004B66CC" w:rsidRPr="003539F4">
        <w:rPr>
          <w:rFonts w:ascii="Times New Roman" w:hAnsi="Times New Roman" w:cs="Times New Roman"/>
          <w:spacing w:val="-4"/>
          <w:sz w:val="22"/>
          <w:szCs w:val="22"/>
        </w:rPr>
        <w:t>3</w:t>
      </w:r>
      <w:r w:rsidR="005C1CF0" w:rsidRPr="003539F4">
        <w:rPr>
          <w:rFonts w:ascii="Times New Roman" w:hAnsi="Times New Roman" w:cs="Times New Roman"/>
          <w:spacing w:val="-4"/>
          <w:sz w:val="22"/>
          <w:szCs w:val="22"/>
        </w:rPr>
        <w:t>1 December</w:t>
      </w:r>
      <w:r w:rsidR="00D62A81" w:rsidRPr="003539F4">
        <w:rPr>
          <w:rFonts w:ascii="Times New Roman" w:hAnsi="Times New Roman" w:cs="Times New Roman"/>
          <w:spacing w:val="-4"/>
          <w:sz w:val="22"/>
          <w:szCs w:val="22"/>
        </w:rPr>
        <w:t xml:space="preserve"> </w:t>
      </w:r>
      <w:r w:rsidRPr="003539F4">
        <w:rPr>
          <w:rFonts w:ascii="Times New Roman" w:hAnsi="Times New Roman" w:cs="Times New Roman"/>
          <w:spacing w:val="-4"/>
          <w:sz w:val="22"/>
          <w:szCs w:val="22"/>
        </w:rPr>
        <w:t>201</w:t>
      </w:r>
      <w:r w:rsidR="003539F4">
        <w:rPr>
          <w:rFonts w:ascii="Times New Roman" w:hAnsi="Times New Roman" w:cs="Times New Roman"/>
          <w:spacing w:val="-4"/>
          <w:sz w:val="22"/>
          <w:szCs w:val="22"/>
        </w:rPr>
        <w:t>8</w:t>
      </w:r>
      <w:r w:rsidRPr="003539F4">
        <w:rPr>
          <w:rFonts w:ascii="Times New Roman" w:hAnsi="Times New Roman" w:cs="Times New Roman"/>
          <w:spacing w:val="-4"/>
          <w:sz w:val="22"/>
          <w:szCs w:val="22"/>
        </w:rPr>
        <w:t xml:space="preserve"> and </w:t>
      </w:r>
      <w:r w:rsidR="003539F4">
        <w:rPr>
          <w:rFonts w:ascii="Times New Roman" w:hAnsi="Times New Roman" w:cs="Times New Roman"/>
          <w:spacing w:val="-4"/>
          <w:sz w:val="22"/>
          <w:szCs w:val="22"/>
        </w:rPr>
        <w:t>2017</w:t>
      </w:r>
      <w:r w:rsidR="009D171F" w:rsidRPr="003539F4">
        <w:rPr>
          <w:rFonts w:ascii="Times New Roman" w:hAnsi="Times New Roman" w:cs="Times New Roman"/>
          <w:spacing w:val="-4"/>
          <w:sz w:val="22"/>
          <w:szCs w:val="22"/>
        </w:rPr>
        <w:t xml:space="preserve"> </w:t>
      </w:r>
      <w:r w:rsidRPr="003539F4">
        <w:rPr>
          <w:rFonts w:ascii="Times New Roman" w:hAnsi="Times New Roman" w:cs="Times New Roman"/>
          <w:spacing w:val="-4"/>
          <w:sz w:val="22"/>
          <w:szCs w:val="22"/>
        </w:rPr>
        <w:t xml:space="preserve">were based on the </w:t>
      </w:r>
      <w:r w:rsidR="000E2E22" w:rsidRPr="003539F4">
        <w:rPr>
          <w:rFonts w:ascii="Times New Roman" w:hAnsi="Times New Roman" w:cs="Times New Roman"/>
          <w:spacing w:val="-4"/>
          <w:sz w:val="22"/>
          <w:szCs w:val="22"/>
        </w:rPr>
        <w:t>loss</w:t>
      </w:r>
      <w:r w:rsidRPr="003539F4">
        <w:rPr>
          <w:rFonts w:ascii="Times New Roman" w:hAnsi="Times New Roman" w:cs="Times New Roman"/>
          <w:spacing w:val="-4"/>
          <w:sz w:val="22"/>
          <w:szCs w:val="22"/>
        </w:rPr>
        <w:t xml:space="preserve"> for the</w:t>
      </w:r>
      <w:r w:rsidR="005C1CF0" w:rsidRPr="003539F4">
        <w:rPr>
          <w:rFonts w:ascii="Times New Roman" w:hAnsi="Times New Roman" w:cs="Times New Roman"/>
          <w:spacing w:val="-4"/>
          <w:sz w:val="22"/>
          <w:szCs w:val="22"/>
        </w:rPr>
        <w:t xml:space="preserve"> year</w:t>
      </w:r>
      <w:r w:rsidR="001D3829" w:rsidRPr="003539F4">
        <w:rPr>
          <w:rFonts w:ascii="Times New Roman" w:hAnsi="Times New Roman" w:cs="Times New Roman"/>
          <w:spacing w:val="-4"/>
          <w:sz w:val="22"/>
          <w:szCs w:val="22"/>
        </w:rPr>
        <w:t>s</w:t>
      </w:r>
      <w:r w:rsidRPr="003539F4">
        <w:rPr>
          <w:rFonts w:ascii="Times New Roman" w:hAnsi="Times New Roman" w:cs="Times New Roman"/>
          <w:spacing w:val="-4"/>
          <w:sz w:val="22"/>
          <w:szCs w:val="22"/>
        </w:rPr>
        <w:t xml:space="preserve"> attributable to ordinary shareholders of the Company and the </w:t>
      </w:r>
      <w:r w:rsidR="006440B4" w:rsidRPr="003539F4">
        <w:rPr>
          <w:rFonts w:ascii="Times New Roman" w:hAnsi="Times New Roman" w:cs="Times New Roman"/>
          <w:spacing w:val="-4"/>
          <w:sz w:val="22"/>
          <w:szCs w:val="22"/>
        </w:rPr>
        <w:t xml:space="preserve">weighted average </w:t>
      </w:r>
      <w:r w:rsidRPr="003539F4">
        <w:rPr>
          <w:rFonts w:ascii="Times New Roman" w:hAnsi="Times New Roman" w:cs="Times New Roman"/>
          <w:spacing w:val="-4"/>
          <w:sz w:val="22"/>
          <w:szCs w:val="22"/>
        </w:rPr>
        <w:t>number of ordinary shares outstanding during the</w:t>
      </w:r>
      <w:r w:rsidR="001C4443" w:rsidRPr="003539F4">
        <w:rPr>
          <w:rFonts w:ascii="Times New Roman" w:hAnsi="Times New Roman" w:cs="Times New Roman"/>
          <w:spacing w:val="-4"/>
          <w:sz w:val="22"/>
          <w:szCs w:val="22"/>
        </w:rPr>
        <w:t xml:space="preserve"> year</w:t>
      </w:r>
      <w:r w:rsidR="001D3829" w:rsidRPr="003539F4">
        <w:rPr>
          <w:rFonts w:ascii="Times New Roman" w:hAnsi="Times New Roman" w:cs="Times New Roman"/>
          <w:spacing w:val="-4"/>
          <w:sz w:val="22"/>
          <w:szCs w:val="22"/>
        </w:rPr>
        <w:t>s</w:t>
      </w:r>
      <w:r w:rsidRPr="003539F4">
        <w:rPr>
          <w:rFonts w:ascii="Times New Roman" w:hAnsi="Times New Roman" w:cs="Times New Roman"/>
          <w:spacing w:val="-4"/>
          <w:sz w:val="22"/>
          <w:szCs w:val="22"/>
        </w:rPr>
        <w:t xml:space="preserve"> as follows:</w:t>
      </w:r>
    </w:p>
    <w:p w:rsidR="009D171F" w:rsidRPr="003539F4" w:rsidRDefault="009D171F" w:rsidP="00651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tbl>
      <w:tblPr>
        <w:tblW w:w="9450" w:type="dxa"/>
        <w:tblInd w:w="450" w:type="dxa"/>
        <w:tblLayout w:type="fixed"/>
        <w:tblLook w:val="01E0"/>
      </w:tblPr>
      <w:tblGrid>
        <w:gridCol w:w="3240"/>
        <w:gridCol w:w="1350"/>
        <w:gridCol w:w="236"/>
        <w:gridCol w:w="1384"/>
        <w:gridCol w:w="236"/>
        <w:gridCol w:w="1384"/>
        <w:gridCol w:w="270"/>
        <w:gridCol w:w="1350"/>
      </w:tblGrid>
      <w:tr w:rsidR="00CD7C73" w:rsidRPr="00FA27A3" w:rsidTr="00DC16D1">
        <w:tc>
          <w:tcPr>
            <w:tcW w:w="3240"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70"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36"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3004"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CD7C73" w:rsidRPr="00FA27A3" w:rsidTr="00DC16D1">
        <w:tc>
          <w:tcPr>
            <w:tcW w:w="3240"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70"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36"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3004"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3539F4" w:rsidRPr="00FA27A3" w:rsidTr="00DC16D1">
        <w:tc>
          <w:tcPr>
            <w:tcW w:w="3240"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350" w:type="dxa"/>
          </w:tcPr>
          <w:p w:rsidR="003539F4" w:rsidRPr="00FA27A3" w:rsidRDefault="003539F4" w:rsidP="003539F4">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36" w:type="dxa"/>
          </w:tcPr>
          <w:p w:rsidR="003539F4" w:rsidRPr="00FA27A3" w:rsidRDefault="003539F4" w:rsidP="003539F4">
            <w:pPr>
              <w:pStyle w:val="acctfourfigures"/>
              <w:spacing w:line="240" w:lineRule="atLeast"/>
              <w:rPr>
                <w:szCs w:val="22"/>
              </w:rPr>
            </w:pPr>
          </w:p>
        </w:tc>
        <w:tc>
          <w:tcPr>
            <w:tcW w:w="1384" w:type="dxa"/>
          </w:tcPr>
          <w:p w:rsidR="003539F4" w:rsidRPr="00FA27A3" w:rsidRDefault="003539F4" w:rsidP="003539F4">
            <w:pPr>
              <w:pStyle w:val="acctfourfigures"/>
              <w:tabs>
                <w:tab w:val="clear" w:pos="765"/>
              </w:tabs>
              <w:spacing w:line="240" w:lineRule="atLeast"/>
              <w:jc w:val="center"/>
              <w:rPr>
                <w:szCs w:val="22"/>
              </w:rPr>
            </w:pPr>
            <w:r w:rsidRPr="00FA27A3">
              <w:rPr>
                <w:szCs w:val="22"/>
              </w:rPr>
              <w:t>201</w:t>
            </w:r>
            <w:r>
              <w:rPr>
                <w:szCs w:val="22"/>
              </w:rPr>
              <w:t>7</w:t>
            </w:r>
          </w:p>
        </w:tc>
        <w:tc>
          <w:tcPr>
            <w:tcW w:w="236"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384" w:type="dxa"/>
          </w:tcPr>
          <w:p w:rsidR="003539F4" w:rsidRPr="00FA27A3" w:rsidRDefault="003539F4" w:rsidP="003539F4">
            <w:pPr>
              <w:pStyle w:val="acctfourfigures"/>
              <w:tabs>
                <w:tab w:val="clear" w:pos="765"/>
              </w:tabs>
              <w:spacing w:line="240" w:lineRule="atLeast"/>
              <w:jc w:val="center"/>
              <w:rPr>
                <w:szCs w:val="22"/>
                <w:lang w:bidi="th-TH"/>
              </w:rPr>
            </w:pPr>
            <w:r w:rsidRPr="00FA27A3">
              <w:rPr>
                <w:szCs w:val="22"/>
                <w:lang w:bidi="th-TH"/>
              </w:rPr>
              <w:t>201</w:t>
            </w:r>
            <w:r>
              <w:rPr>
                <w:szCs w:val="22"/>
                <w:lang w:bidi="th-TH"/>
              </w:rPr>
              <w:t>8</w:t>
            </w:r>
          </w:p>
        </w:tc>
        <w:tc>
          <w:tcPr>
            <w:tcW w:w="270" w:type="dxa"/>
          </w:tcPr>
          <w:p w:rsidR="003539F4" w:rsidRPr="00FA27A3" w:rsidRDefault="003539F4" w:rsidP="003539F4">
            <w:pPr>
              <w:pStyle w:val="acctfourfigures"/>
              <w:spacing w:line="240" w:lineRule="atLeast"/>
              <w:rPr>
                <w:szCs w:val="22"/>
              </w:rPr>
            </w:pPr>
          </w:p>
        </w:tc>
        <w:tc>
          <w:tcPr>
            <w:tcW w:w="1350" w:type="dxa"/>
          </w:tcPr>
          <w:p w:rsidR="003539F4" w:rsidRPr="00FA27A3" w:rsidRDefault="003539F4" w:rsidP="003539F4">
            <w:pPr>
              <w:pStyle w:val="acctfourfigures"/>
              <w:tabs>
                <w:tab w:val="clear" w:pos="765"/>
              </w:tabs>
              <w:spacing w:line="240" w:lineRule="atLeast"/>
              <w:jc w:val="center"/>
              <w:rPr>
                <w:szCs w:val="22"/>
              </w:rPr>
            </w:pPr>
            <w:r w:rsidRPr="00FA27A3">
              <w:rPr>
                <w:szCs w:val="22"/>
              </w:rPr>
              <w:t>201</w:t>
            </w:r>
            <w:r>
              <w:rPr>
                <w:szCs w:val="22"/>
              </w:rPr>
              <w:t>7</w:t>
            </w:r>
          </w:p>
        </w:tc>
      </w:tr>
      <w:tr w:rsidR="003539F4" w:rsidRPr="00FA27A3" w:rsidTr="00DC16D1">
        <w:tc>
          <w:tcPr>
            <w:tcW w:w="3240"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210" w:type="dxa"/>
            <w:gridSpan w:val="7"/>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 / thousand shares)</w:t>
            </w:r>
          </w:p>
        </w:tc>
      </w:tr>
      <w:tr w:rsidR="003539F4" w:rsidRPr="00FA27A3" w:rsidTr="00DC16D1">
        <w:tc>
          <w:tcPr>
            <w:tcW w:w="3240" w:type="dxa"/>
          </w:tcPr>
          <w:p w:rsidR="003539F4" w:rsidRPr="00FA27A3" w:rsidRDefault="003539F4" w:rsidP="003539F4">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Loss attributable to ordinary </w:t>
            </w:r>
          </w:p>
          <w:p w:rsidR="003539F4" w:rsidRPr="00FA27A3" w:rsidRDefault="003539F4" w:rsidP="003539F4">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   shareholders of the Company</w:t>
            </w:r>
          </w:p>
        </w:tc>
        <w:tc>
          <w:tcPr>
            <w:tcW w:w="1350" w:type="dxa"/>
            <w:vAlign w:val="bottom"/>
          </w:tcPr>
          <w:p w:rsidR="003539F4" w:rsidRPr="00FA27A3" w:rsidRDefault="00EE26ED" w:rsidP="003539F4">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(63,987</w:t>
            </w:r>
            <w:r w:rsidR="00294F65">
              <w:rPr>
                <w:rFonts w:ascii="Times New Roman" w:hAnsi="Times New Roman" w:cs="Times New Roman"/>
                <w:b/>
                <w:bCs/>
                <w:lang w:val="en-US"/>
              </w:rPr>
              <w:t>)</w:t>
            </w:r>
          </w:p>
        </w:tc>
        <w:tc>
          <w:tcPr>
            <w:tcW w:w="236"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3539F4" w:rsidRPr="00FA27A3" w:rsidRDefault="003539F4" w:rsidP="00514698">
            <w:pPr>
              <w:pStyle w:val="31"/>
              <w:tabs>
                <w:tab w:val="clear" w:pos="360"/>
                <w:tab w:val="clear" w:pos="720"/>
                <w:tab w:val="decimal" w:pos="1134"/>
              </w:tabs>
              <w:ind w:left="-115"/>
              <w:rPr>
                <w:rFonts w:ascii="Times New Roman" w:hAnsi="Times New Roman" w:cs="Times New Roman"/>
                <w:b/>
                <w:bCs/>
                <w:lang w:val="en-US"/>
              </w:rPr>
            </w:pPr>
            <w:r w:rsidRPr="00FA27A3">
              <w:rPr>
                <w:rFonts w:ascii="Times New Roman" w:hAnsi="Times New Roman" w:cs="Times New Roman"/>
                <w:b/>
                <w:bCs/>
                <w:lang w:val="en-US"/>
              </w:rPr>
              <w:t>(90,992)</w:t>
            </w:r>
          </w:p>
        </w:tc>
        <w:tc>
          <w:tcPr>
            <w:tcW w:w="236"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3539F4" w:rsidRPr="00FA27A3" w:rsidRDefault="007B51FB" w:rsidP="003539F4">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(82,191)</w:t>
            </w:r>
          </w:p>
        </w:tc>
        <w:tc>
          <w:tcPr>
            <w:tcW w:w="270"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vAlign w:val="bottom"/>
          </w:tcPr>
          <w:p w:rsidR="003539F4" w:rsidRPr="00FA27A3" w:rsidRDefault="003539F4" w:rsidP="003539F4">
            <w:pPr>
              <w:pStyle w:val="31"/>
              <w:tabs>
                <w:tab w:val="clear" w:pos="360"/>
                <w:tab w:val="clear" w:pos="720"/>
                <w:tab w:val="decimal" w:pos="1134"/>
              </w:tabs>
              <w:ind w:left="-115"/>
              <w:rPr>
                <w:rFonts w:ascii="Times New Roman" w:hAnsi="Times New Roman" w:cs="Times New Roman"/>
                <w:b/>
                <w:bCs/>
                <w:lang w:val="en-US"/>
              </w:rPr>
            </w:pPr>
            <w:r w:rsidRPr="00FA27A3">
              <w:rPr>
                <w:rFonts w:ascii="Times New Roman" w:hAnsi="Times New Roman" w:cs="Times New Roman"/>
                <w:b/>
                <w:bCs/>
                <w:lang w:val="en-US"/>
              </w:rPr>
              <w:t>(63,964)</w:t>
            </w:r>
          </w:p>
        </w:tc>
      </w:tr>
      <w:tr w:rsidR="003539F4" w:rsidRPr="00FA27A3" w:rsidTr="00DC16D1">
        <w:tc>
          <w:tcPr>
            <w:tcW w:w="3240" w:type="dxa"/>
          </w:tcPr>
          <w:p w:rsidR="003539F4" w:rsidRPr="00FA27A3" w:rsidRDefault="003539F4" w:rsidP="003539F4">
            <w:pPr>
              <w:pStyle w:val="3"/>
              <w:tabs>
                <w:tab w:val="clear" w:pos="360"/>
                <w:tab w:val="clear" w:pos="720"/>
              </w:tabs>
              <w:ind w:right="-108"/>
              <w:rPr>
                <w:rFonts w:ascii="Times New Roman" w:hAnsi="Times New Roman" w:cs="Times New Roman"/>
                <w:sz w:val="16"/>
                <w:szCs w:val="16"/>
                <w:lang w:val="en-US"/>
              </w:rPr>
            </w:pPr>
          </w:p>
        </w:tc>
        <w:tc>
          <w:tcPr>
            <w:tcW w:w="1350" w:type="dxa"/>
            <w:tcBorders>
              <w:top w:val="double" w:sz="4" w:space="0" w:color="auto"/>
            </w:tcBorders>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6"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84" w:type="dxa"/>
            <w:tcBorders>
              <w:top w:val="double" w:sz="4" w:space="0" w:color="auto"/>
            </w:tcBorders>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6"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84" w:type="dxa"/>
            <w:tcBorders>
              <w:top w:val="double" w:sz="4" w:space="0" w:color="auto"/>
            </w:tcBorders>
          </w:tcPr>
          <w:p w:rsidR="003539F4" w:rsidRPr="00FA27A3" w:rsidRDefault="003539F4" w:rsidP="003539F4">
            <w:pPr>
              <w:pStyle w:val="31"/>
              <w:tabs>
                <w:tab w:val="clear" w:pos="360"/>
                <w:tab w:val="clear" w:pos="720"/>
                <w:tab w:val="decimal" w:pos="1134"/>
              </w:tabs>
              <w:ind w:left="-115"/>
              <w:rPr>
                <w:rFonts w:ascii="Times New Roman" w:hAnsi="Times New Roman" w:cs="Times New Roman"/>
                <w:b/>
                <w:bCs/>
                <w:lang w:val="en-US"/>
              </w:rPr>
            </w:pPr>
          </w:p>
        </w:tc>
        <w:tc>
          <w:tcPr>
            <w:tcW w:w="270"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50" w:type="dxa"/>
            <w:tcBorders>
              <w:top w:val="double" w:sz="4" w:space="0" w:color="auto"/>
            </w:tcBorders>
          </w:tcPr>
          <w:p w:rsidR="003539F4" w:rsidRPr="00FA27A3" w:rsidRDefault="003539F4" w:rsidP="003539F4">
            <w:pPr>
              <w:pStyle w:val="31"/>
              <w:tabs>
                <w:tab w:val="clear" w:pos="360"/>
                <w:tab w:val="clear" w:pos="720"/>
                <w:tab w:val="decimal" w:pos="1134"/>
              </w:tabs>
              <w:ind w:left="-115"/>
              <w:rPr>
                <w:rFonts w:ascii="Times New Roman" w:hAnsi="Times New Roman" w:cs="Times New Roman"/>
                <w:b/>
                <w:bCs/>
                <w:lang w:val="en-US"/>
              </w:rPr>
            </w:pPr>
          </w:p>
        </w:tc>
      </w:tr>
      <w:tr w:rsidR="003539F4" w:rsidRPr="00FA27A3" w:rsidTr="00DC16D1">
        <w:tc>
          <w:tcPr>
            <w:tcW w:w="3240" w:type="dxa"/>
          </w:tcPr>
          <w:p w:rsidR="003539F4" w:rsidRPr="00FA27A3" w:rsidRDefault="003539F4" w:rsidP="003539F4">
            <w:pPr>
              <w:pStyle w:val="3"/>
              <w:tabs>
                <w:tab w:val="clear" w:pos="360"/>
                <w:tab w:val="clear" w:pos="720"/>
              </w:tabs>
              <w:spacing w:line="240" w:lineRule="exact"/>
              <w:ind w:right="-108"/>
              <w:rPr>
                <w:rFonts w:ascii="Times New Roman" w:hAnsi="Times New Roman" w:cs="Times New Roman"/>
                <w:lang w:val="en-US"/>
              </w:rPr>
            </w:pPr>
            <w:r w:rsidRPr="00FA27A3">
              <w:rPr>
                <w:rFonts w:ascii="Times New Roman" w:hAnsi="Times New Roman" w:cs="Times New Roman"/>
                <w:lang w:val="en-US"/>
              </w:rPr>
              <w:t xml:space="preserve">Number of ordinary shares </w:t>
            </w:r>
          </w:p>
          <w:p w:rsidR="003539F4" w:rsidRPr="00FA27A3" w:rsidRDefault="003539F4" w:rsidP="003539F4">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lang w:val="en-US"/>
              </w:rPr>
              <w:t xml:space="preserve">   outstanding at 1 January</w:t>
            </w:r>
          </w:p>
        </w:tc>
        <w:tc>
          <w:tcPr>
            <w:tcW w:w="1350" w:type="dxa"/>
            <w:vAlign w:val="bottom"/>
          </w:tcPr>
          <w:p w:rsidR="003539F4" w:rsidRPr="00FA27A3" w:rsidRDefault="00B23871" w:rsidP="00294F65">
            <w:pPr>
              <w:pStyle w:val="31"/>
              <w:tabs>
                <w:tab w:val="clear" w:pos="360"/>
                <w:tab w:val="clear" w:pos="720"/>
                <w:tab w:val="decimal" w:pos="1062"/>
              </w:tabs>
              <w:ind w:left="-115"/>
              <w:rPr>
                <w:rFonts w:ascii="Times New Roman" w:hAnsi="Times New Roman" w:cs="Times New Roman"/>
                <w:cs/>
                <w:lang w:val="en-US"/>
              </w:rPr>
            </w:pPr>
            <w:r w:rsidRPr="00FA27A3">
              <w:rPr>
                <w:rFonts w:ascii="Times New Roman" w:hAnsi="Times New Roman" w:cs="Times New Roman"/>
                <w:lang w:val="en-US"/>
              </w:rPr>
              <w:t>503,384</w:t>
            </w:r>
          </w:p>
        </w:tc>
        <w:tc>
          <w:tcPr>
            <w:tcW w:w="236"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3539F4" w:rsidRPr="00FA27A3" w:rsidRDefault="003539F4" w:rsidP="00AE55FA">
            <w:pPr>
              <w:pStyle w:val="31"/>
              <w:tabs>
                <w:tab w:val="clear" w:pos="360"/>
                <w:tab w:val="clear" w:pos="720"/>
                <w:tab w:val="decimal" w:pos="1096"/>
              </w:tabs>
              <w:ind w:left="-115"/>
              <w:rPr>
                <w:rFonts w:ascii="Times New Roman" w:hAnsi="Times New Roman" w:cs="Times New Roman"/>
                <w:cs/>
                <w:lang w:val="en-US"/>
              </w:rPr>
            </w:pPr>
            <w:r w:rsidRPr="00FA27A3">
              <w:rPr>
                <w:rFonts w:ascii="Times New Roman" w:hAnsi="Times New Roman" w:cs="Times New Roman"/>
                <w:lang w:val="en-US"/>
              </w:rPr>
              <w:t>503,384</w:t>
            </w:r>
          </w:p>
        </w:tc>
        <w:tc>
          <w:tcPr>
            <w:tcW w:w="236"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3539F4" w:rsidRPr="00FA27A3" w:rsidRDefault="006C653D" w:rsidP="007B51FB">
            <w:pPr>
              <w:pStyle w:val="31"/>
              <w:tabs>
                <w:tab w:val="clear" w:pos="360"/>
                <w:tab w:val="clear" w:pos="720"/>
                <w:tab w:val="decimal" w:pos="1096"/>
              </w:tabs>
              <w:ind w:left="-115"/>
              <w:rPr>
                <w:rFonts w:ascii="Times New Roman" w:hAnsi="Times New Roman" w:cs="Times New Roman"/>
                <w:cs/>
                <w:lang w:val="en-US"/>
              </w:rPr>
            </w:pPr>
            <w:r w:rsidRPr="00FA27A3">
              <w:rPr>
                <w:rFonts w:ascii="Times New Roman" w:hAnsi="Times New Roman" w:cs="Times New Roman"/>
                <w:lang w:val="en-US"/>
              </w:rPr>
              <w:t>503,384</w:t>
            </w:r>
          </w:p>
        </w:tc>
        <w:tc>
          <w:tcPr>
            <w:tcW w:w="270"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vAlign w:val="bottom"/>
          </w:tcPr>
          <w:p w:rsidR="003539F4" w:rsidRPr="00FA27A3" w:rsidRDefault="003539F4" w:rsidP="00AE55FA">
            <w:pPr>
              <w:pStyle w:val="31"/>
              <w:tabs>
                <w:tab w:val="clear" w:pos="360"/>
                <w:tab w:val="clear" w:pos="720"/>
                <w:tab w:val="decimal" w:pos="1062"/>
              </w:tabs>
              <w:ind w:left="-115"/>
              <w:rPr>
                <w:rFonts w:ascii="Times New Roman" w:hAnsi="Times New Roman" w:cs="Times New Roman"/>
                <w:cs/>
                <w:lang w:val="en-US"/>
              </w:rPr>
            </w:pPr>
            <w:r w:rsidRPr="00FA27A3">
              <w:rPr>
                <w:rFonts w:ascii="Times New Roman" w:hAnsi="Times New Roman" w:cs="Times New Roman"/>
                <w:lang w:val="en-US"/>
              </w:rPr>
              <w:t>503,384</w:t>
            </w:r>
          </w:p>
        </w:tc>
      </w:tr>
      <w:tr w:rsidR="003539F4" w:rsidRPr="00FA27A3" w:rsidTr="00DC16D1">
        <w:tc>
          <w:tcPr>
            <w:tcW w:w="3240" w:type="dxa"/>
          </w:tcPr>
          <w:p w:rsidR="003539F4" w:rsidRPr="00FA27A3" w:rsidRDefault="003539F4" w:rsidP="003539F4">
            <w:pPr>
              <w:pStyle w:val="3"/>
              <w:tabs>
                <w:tab w:val="clear" w:pos="360"/>
                <w:tab w:val="clear" w:pos="720"/>
              </w:tabs>
              <w:spacing w:line="240" w:lineRule="atLeast"/>
              <w:ind w:right="-108"/>
              <w:rPr>
                <w:rFonts w:ascii="Times New Roman" w:hAnsi="Times New Roman" w:cs="Times New Roman"/>
                <w:lang w:val="en-US"/>
              </w:rPr>
            </w:pPr>
            <w:r w:rsidRPr="00FA27A3">
              <w:rPr>
                <w:rFonts w:ascii="Times New Roman" w:hAnsi="Times New Roman" w:cs="Times New Roman"/>
                <w:lang w:val="en-US"/>
              </w:rPr>
              <w:t>Effect of shares issued on</w:t>
            </w:r>
          </w:p>
          <w:p w:rsidR="003539F4" w:rsidRPr="00FA27A3" w:rsidRDefault="00EE26ED" w:rsidP="00576F7B">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 xml:space="preserve">   28</w:t>
            </w:r>
            <w:r w:rsidR="00576F7B">
              <w:rPr>
                <w:rFonts w:ascii="Times New Roman" w:hAnsi="Times New Roman" w:cs="Times New Roman"/>
                <w:lang w:val="en-US"/>
              </w:rPr>
              <w:t xml:space="preserve"> December 2018</w:t>
            </w:r>
          </w:p>
        </w:tc>
        <w:tc>
          <w:tcPr>
            <w:tcW w:w="1350" w:type="dxa"/>
            <w:tcBorders>
              <w:bottom w:val="single" w:sz="4" w:space="0" w:color="auto"/>
            </w:tcBorders>
            <w:vAlign w:val="bottom"/>
          </w:tcPr>
          <w:p w:rsidR="003539F4" w:rsidRPr="00FA27A3" w:rsidRDefault="00EE26ED" w:rsidP="00294F65">
            <w:pPr>
              <w:pStyle w:val="acctfourfigures"/>
              <w:tabs>
                <w:tab w:val="clear" w:pos="765"/>
                <w:tab w:val="decimal" w:pos="1062"/>
              </w:tabs>
              <w:spacing w:line="240" w:lineRule="auto"/>
              <w:ind w:left="-115" w:right="-104"/>
              <w:rPr>
                <w:szCs w:val="22"/>
                <w:lang w:val="en-US" w:bidi="th-TH"/>
              </w:rPr>
            </w:pPr>
            <w:r>
              <w:rPr>
                <w:szCs w:val="22"/>
                <w:lang w:val="en-US" w:bidi="th-TH"/>
              </w:rPr>
              <w:t>2,207</w:t>
            </w:r>
          </w:p>
        </w:tc>
        <w:tc>
          <w:tcPr>
            <w:tcW w:w="236" w:type="dxa"/>
            <w:vAlign w:val="bottom"/>
          </w:tcPr>
          <w:p w:rsidR="003539F4" w:rsidRPr="00FA27A3" w:rsidRDefault="003539F4" w:rsidP="003539F4">
            <w:pPr>
              <w:pStyle w:val="acctfourfigures"/>
              <w:tabs>
                <w:tab w:val="clear" w:pos="765"/>
                <w:tab w:val="decimal" w:pos="1134"/>
              </w:tabs>
              <w:spacing w:line="240" w:lineRule="auto"/>
              <w:ind w:left="-115"/>
              <w:rPr>
                <w:szCs w:val="22"/>
              </w:rPr>
            </w:pPr>
          </w:p>
        </w:tc>
        <w:tc>
          <w:tcPr>
            <w:tcW w:w="1384" w:type="dxa"/>
            <w:tcBorders>
              <w:bottom w:val="single" w:sz="4" w:space="0" w:color="auto"/>
            </w:tcBorders>
            <w:vAlign w:val="bottom"/>
          </w:tcPr>
          <w:p w:rsidR="003539F4" w:rsidRPr="00FA27A3" w:rsidRDefault="003539F4" w:rsidP="000E54BE">
            <w:pPr>
              <w:pStyle w:val="acctfourfigures"/>
              <w:tabs>
                <w:tab w:val="clear" w:pos="765"/>
                <w:tab w:val="decimal" w:pos="736"/>
              </w:tabs>
              <w:spacing w:line="240" w:lineRule="auto"/>
              <w:ind w:left="-115" w:right="-104"/>
              <w:rPr>
                <w:szCs w:val="22"/>
                <w:lang w:val="en-US" w:bidi="th-TH"/>
              </w:rPr>
            </w:pPr>
            <w:r w:rsidRPr="00FA27A3">
              <w:rPr>
                <w:szCs w:val="22"/>
                <w:lang w:val="en-US" w:bidi="th-TH"/>
              </w:rPr>
              <w:t>-</w:t>
            </w:r>
          </w:p>
        </w:tc>
        <w:tc>
          <w:tcPr>
            <w:tcW w:w="236"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bottom w:val="single" w:sz="4" w:space="0" w:color="auto"/>
            </w:tcBorders>
            <w:vAlign w:val="bottom"/>
          </w:tcPr>
          <w:p w:rsidR="003539F4" w:rsidRPr="00FA27A3" w:rsidRDefault="00EE26ED" w:rsidP="00AE55FA">
            <w:pPr>
              <w:pStyle w:val="acctfourfigures"/>
              <w:tabs>
                <w:tab w:val="clear" w:pos="765"/>
                <w:tab w:val="decimal" w:pos="1096"/>
              </w:tabs>
              <w:spacing w:line="240" w:lineRule="auto"/>
              <w:ind w:left="-115" w:right="-104"/>
              <w:rPr>
                <w:szCs w:val="22"/>
                <w:lang w:val="en-US" w:bidi="th-TH"/>
              </w:rPr>
            </w:pPr>
            <w:r>
              <w:rPr>
                <w:szCs w:val="22"/>
                <w:lang w:val="en-US" w:bidi="th-TH"/>
              </w:rPr>
              <w:t>2,207</w:t>
            </w:r>
          </w:p>
        </w:tc>
        <w:tc>
          <w:tcPr>
            <w:tcW w:w="270" w:type="dxa"/>
            <w:vAlign w:val="bottom"/>
          </w:tcPr>
          <w:p w:rsidR="003539F4" w:rsidRPr="00FA27A3" w:rsidRDefault="003539F4" w:rsidP="003539F4">
            <w:pPr>
              <w:pStyle w:val="acctfourfigures"/>
              <w:tabs>
                <w:tab w:val="clear" w:pos="765"/>
                <w:tab w:val="decimal" w:pos="1134"/>
              </w:tabs>
              <w:spacing w:line="240" w:lineRule="auto"/>
              <w:ind w:left="-115"/>
              <w:rPr>
                <w:szCs w:val="22"/>
              </w:rPr>
            </w:pPr>
          </w:p>
        </w:tc>
        <w:tc>
          <w:tcPr>
            <w:tcW w:w="1350" w:type="dxa"/>
            <w:tcBorders>
              <w:bottom w:val="single" w:sz="4" w:space="0" w:color="auto"/>
            </w:tcBorders>
            <w:vAlign w:val="bottom"/>
          </w:tcPr>
          <w:p w:rsidR="003539F4" w:rsidRPr="00FA27A3" w:rsidRDefault="003539F4" w:rsidP="000E54BE">
            <w:pPr>
              <w:pStyle w:val="acctfourfigures"/>
              <w:tabs>
                <w:tab w:val="clear" w:pos="765"/>
                <w:tab w:val="decimal" w:pos="702"/>
              </w:tabs>
              <w:spacing w:line="240" w:lineRule="auto"/>
              <w:ind w:left="-115" w:right="-104"/>
              <w:rPr>
                <w:szCs w:val="22"/>
                <w:lang w:val="en-US" w:bidi="th-TH"/>
              </w:rPr>
            </w:pPr>
            <w:r w:rsidRPr="00FA27A3">
              <w:rPr>
                <w:szCs w:val="22"/>
                <w:lang w:val="en-US" w:bidi="th-TH"/>
              </w:rPr>
              <w:t>-</w:t>
            </w:r>
          </w:p>
        </w:tc>
      </w:tr>
      <w:tr w:rsidR="003539F4" w:rsidRPr="00FA27A3" w:rsidTr="00DC16D1">
        <w:tc>
          <w:tcPr>
            <w:tcW w:w="3240" w:type="dxa"/>
          </w:tcPr>
          <w:p w:rsidR="003539F4" w:rsidRPr="00FA27A3" w:rsidRDefault="003539F4" w:rsidP="003539F4">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Weighted average number of     </w:t>
            </w:r>
          </w:p>
          <w:p w:rsidR="003539F4" w:rsidRPr="00FA27A3" w:rsidRDefault="003539F4" w:rsidP="003539F4">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ordinary shares outstanding   </w:t>
            </w:r>
          </w:p>
          <w:p w:rsidR="003539F4" w:rsidRPr="00FA27A3" w:rsidRDefault="003539F4" w:rsidP="003539F4">
            <w:pPr>
              <w:pStyle w:val="3"/>
              <w:tabs>
                <w:tab w:val="clear" w:pos="360"/>
                <w:tab w:val="clear" w:pos="720"/>
                <w:tab w:val="left" w:pos="207"/>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(basic)</w:t>
            </w:r>
          </w:p>
        </w:tc>
        <w:tc>
          <w:tcPr>
            <w:tcW w:w="1350" w:type="dxa"/>
            <w:tcBorders>
              <w:top w:val="single" w:sz="4" w:space="0" w:color="auto"/>
              <w:bottom w:val="double" w:sz="4" w:space="0" w:color="auto"/>
            </w:tcBorders>
            <w:vAlign w:val="bottom"/>
          </w:tcPr>
          <w:p w:rsidR="003539F4" w:rsidRPr="00FA27A3" w:rsidRDefault="00EE26ED" w:rsidP="00AE55FA">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505,591</w:t>
            </w:r>
          </w:p>
        </w:tc>
        <w:tc>
          <w:tcPr>
            <w:tcW w:w="236"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rsidR="003539F4" w:rsidRPr="00FA27A3" w:rsidRDefault="003539F4" w:rsidP="00514698">
            <w:pPr>
              <w:pStyle w:val="31"/>
              <w:tabs>
                <w:tab w:val="clear" w:pos="360"/>
                <w:tab w:val="clear" w:pos="720"/>
                <w:tab w:val="decimal" w:pos="1096"/>
              </w:tabs>
              <w:ind w:left="-115"/>
              <w:rPr>
                <w:rFonts w:ascii="Times New Roman" w:hAnsi="Times New Roman" w:cs="Times New Roman"/>
                <w:b/>
                <w:bCs/>
                <w:cs/>
                <w:lang w:val="en-US"/>
              </w:rPr>
            </w:pPr>
            <w:r w:rsidRPr="00FA27A3">
              <w:rPr>
                <w:rFonts w:ascii="Times New Roman" w:hAnsi="Times New Roman" w:cs="Times New Roman"/>
                <w:b/>
                <w:bCs/>
                <w:lang w:val="en-US"/>
              </w:rPr>
              <w:t>503,384</w:t>
            </w:r>
          </w:p>
        </w:tc>
        <w:tc>
          <w:tcPr>
            <w:tcW w:w="236"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rsidR="003539F4" w:rsidRPr="00FA27A3" w:rsidRDefault="00EE26ED" w:rsidP="007B51FB">
            <w:pPr>
              <w:pStyle w:val="31"/>
              <w:tabs>
                <w:tab w:val="clear" w:pos="360"/>
                <w:tab w:val="clear" w:pos="720"/>
                <w:tab w:val="decimal" w:pos="1096"/>
              </w:tabs>
              <w:ind w:left="-115"/>
              <w:rPr>
                <w:rFonts w:ascii="Times New Roman" w:hAnsi="Times New Roman" w:cs="Times New Roman"/>
                <w:b/>
                <w:bCs/>
                <w:cs/>
                <w:lang w:val="en-US"/>
              </w:rPr>
            </w:pPr>
            <w:r>
              <w:rPr>
                <w:rFonts w:ascii="Times New Roman" w:hAnsi="Times New Roman" w:cs="Times New Roman"/>
                <w:b/>
                <w:bCs/>
                <w:lang w:val="en-US"/>
              </w:rPr>
              <w:t>505,591</w:t>
            </w:r>
          </w:p>
        </w:tc>
        <w:tc>
          <w:tcPr>
            <w:tcW w:w="270" w:type="dxa"/>
            <w:vAlign w:val="bottom"/>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3539F4" w:rsidRPr="00FA27A3" w:rsidRDefault="003539F4" w:rsidP="00514698">
            <w:pPr>
              <w:pStyle w:val="31"/>
              <w:tabs>
                <w:tab w:val="clear" w:pos="360"/>
                <w:tab w:val="clear" w:pos="720"/>
                <w:tab w:val="decimal" w:pos="1062"/>
              </w:tabs>
              <w:ind w:left="-115"/>
              <w:rPr>
                <w:rFonts w:ascii="Times New Roman" w:hAnsi="Times New Roman" w:cs="Times New Roman"/>
                <w:b/>
                <w:bCs/>
                <w:cs/>
                <w:lang w:val="en-US"/>
              </w:rPr>
            </w:pPr>
            <w:r w:rsidRPr="00FA27A3">
              <w:rPr>
                <w:rFonts w:ascii="Times New Roman" w:hAnsi="Times New Roman" w:cs="Times New Roman"/>
                <w:b/>
                <w:bCs/>
                <w:lang w:val="en-US"/>
              </w:rPr>
              <w:t>503,384</w:t>
            </w:r>
          </w:p>
        </w:tc>
      </w:tr>
      <w:tr w:rsidR="003539F4" w:rsidRPr="00FA27A3" w:rsidTr="00DC16D1">
        <w:trPr>
          <w:trHeight w:val="188"/>
        </w:trPr>
        <w:tc>
          <w:tcPr>
            <w:tcW w:w="3240" w:type="dxa"/>
          </w:tcPr>
          <w:p w:rsidR="003539F4" w:rsidRPr="00FA27A3" w:rsidRDefault="003539F4" w:rsidP="003539F4">
            <w:pPr>
              <w:pStyle w:val="3"/>
              <w:tabs>
                <w:tab w:val="clear" w:pos="360"/>
                <w:tab w:val="clear" w:pos="720"/>
              </w:tabs>
              <w:spacing w:line="240" w:lineRule="exact"/>
              <w:ind w:right="-108"/>
              <w:rPr>
                <w:rFonts w:ascii="Times New Roman" w:hAnsi="Times New Roman" w:cs="Times New Roman"/>
                <w:b/>
                <w:bCs/>
                <w:lang w:val="en-US"/>
              </w:rPr>
            </w:pPr>
          </w:p>
        </w:tc>
        <w:tc>
          <w:tcPr>
            <w:tcW w:w="1350"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6"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6"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Pr>
          <w:p w:rsidR="003539F4" w:rsidRPr="00FA27A3" w:rsidRDefault="003539F4" w:rsidP="003539F4">
            <w:pPr>
              <w:pStyle w:val="31"/>
              <w:tabs>
                <w:tab w:val="clear" w:pos="360"/>
                <w:tab w:val="clear" w:pos="720"/>
                <w:tab w:val="decimal" w:pos="1134"/>
              </w:tabs>
              <w:ind w:left="-115"/>
              <w:rPr>
                <w:rFonts w:ascii="Times New Roman" w:hAnsi="Times New Roman" w:cs="Times New Roman"/>
                <w:b/>
                <w:bCs/>
                <w:lang w:val="en-US"/>
              </w:rPr>
            </w:pPr>
          </w:p>
        </w:tc>
        <w:tc>
          <w:tcPr>
            <w:tcW w:w="270"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tcPr>
          <w:p w:rsidR="003539F4" w:rsidRPr="00FA27A3" w:rsidRDefault="003539F4" w:rsidP="003539F4">
            <w:pPr>
              <w:pStyle w:val="31"/>
              <w:tabs>
                <w:tab w:val="clear" w:pos="360"/>
                <w:tab w:val="clear" w:pos="720"/>
                <w:tab w:val="decimal" w:pos="1134"/>
              </w:tabs>
              <w:ind w:left="-115"/>
              <w:rPr>
                <w:rFonts w:ascii="Times New Roman" w:hAnsi="Times New Roman" w:cs="Times New Roman"/>
                <w:b/>
                <w:bCs/>
                <w:lang w:val="en-US"/>
              </w:rPr>
            </w:pPr>
          </w:p>
        </w:tc>
      </w:tr>
      <w:tr w:rsidR="003539F4" w:rsidRPr="00FA27A3" w:rsidTr="00DC16D1">
        <w:tc>
          <w:tcPr>
            <w:tcW w:w="3240" w:type="dxa"/>
          </w:tcPr>
          <w:p w:rsidR="003539F4" w:rsidRPr="00FA27A3" w:rsidRDefault="003539F4" w:rsidP="003539F4">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Basic loss per share</w:t>
            </w:r>
            <w:r w:rsidRPr="00FA27A3">
              <w:rPr>
                <w:rFonts w:ascii="Times New Roman" w:hAnsi="Times New Roman" w:cs="Times New Roman"/>
                <w:b/>
                <w:bCs/>
                <w:i/>
                <w:iCs/>
                <w:lang w:val="en-US"/>
              </w:rPr>
              <w:t xml:space="preserve"> (in Baht)</w:t>
            </w:r>
          </w:p>
        </w:tc>
        <w:tc>
          <w:tcPr>
            <w:tcW w:w="1350" w:type="dxa"/>
            <w:tcBorders>
              <w:bottom w:val="double" w:sz="4" w:space="0" w:color="auto"/>
            </w:tcBorders>
          </w:tcPr>
          <w:p w:rsidR="003539F4" w:rsidRPr="00FA27A3" w:rsidRDefault="00EE26ED" w:rsidP="00294F65">
            <w:pPr>
              <w:pStyle w:val="31"/>
              <w:tabs>
                <w:tab w:val="clear" w:pos="360"/>
                <w:tab w:val="clear" w:pos="720"/>
                <w:tab w:val="decimal" w:pos="1134"/>
              </w:tabs>
              <w:ind w:left="-115"/>
              <w:rPr>
                <w:rFonts w:ascii="Times New Roman" w:hAnsi="Times New Roman" w:cs="Times New Roman"/>
                <w:b/>
                <w:bCs/>
                <w:cs/>
                <w:lang w:val="en-US"/>
              </w:rPr>
            </w:pPr>
            <w:r>
              <w:rPr>
                <w:rFonts w:ascii="Times New Roman" w:hAnsi="Times New Roman" w:cs="Times New Roman"/>
                <w:b/>
                <w:bCs/>
                <w:lang w:val="en-US"/>
              </w:rPr>
              <w:t>(0.13</w:t>
            </w:r>
            <w:r w:rsidR="00294F65">
              <w:rPr>
                <w:rFonts w:ascii="Times New Roman" w:hAnsi="Times New Roman" w:cs="Times New Roman"/>
                <w:b/>
                <w:bCs/>
                <w:lang w:val="en-US"/>
              </w:rPr>
              <w:t>)</w:t>
            </w:r>
          </w:p>
        </w:tc>
        <w:tc>
          <w:tcPr>
            <w:tcW w:w="236"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bottom w:val="double" w:sz="4" w:space="0" w:color="auto"/>
            </w:tcBorders>
          </w:tcPr>
          <w:p w:rsidR="003539F4" w:rsidRPr="00FA27A3" w:rsidRDefault="003539F4" w:rsidP="00514698">
            <w:pPr>
              <w:pStyle w:val="31"/>
              <w:tabs>
                <w:tab w:val="clear" w:pos="360"/>
                <w:tab w:val="clear" w:pos="720"/>
                <w:tab w:val="decimal" w:pos="1168"/>
              </w:tabs>
              <w:ind w:left="-115"/>
              <w:rPr>
                <w:rFonts w:ascii="Times New Roman" w:hAnsi="Times New Roman" w:cs="Times New Roman"/>
                <w:b/>
                <w:bCs/>
                <w:cs/>
                <w:lang w:val="en-US"/>
              </w:rPr>
            </w:pPr>
            <w:r w:rsidRPr="00FA27A3">
              <w:rPr>
                <w:rFonts w:ascii="Times New Roman" w:hAnsi="Times New Roman" w:cs="Times New Roman"/>
                <w:b/>
                <w:bCs/>
                <w:cs/>
                <w:lang w:val="en-US"/>
              </w:rPr>
              <w:t>(0.1</w:t>
            </w:r>
            <w:r w:rsidRPr="00FA27A3">
              <w:rPr>
                <w:rFonts w:ascii="Times New Roman" w:hAnsi="Times New Roman" w:cs="Times New Roman"/>
                <w:b/>
                <w:bCs/>
                <w:lang w:val="en-US"/>
              </w:rPr>
              <w:t>8</w:t>
            </w:r>
            <w:r w:rsidRPr="00FA27A3">
              <w:rPr>
                <w:rFonts w:ascii="Times New Roman" w:hAnsi="Times New Roman" w:cs="Times New Roman"/>
                <w:b/>
                <w:bCs/>
                <w:cs/>
                <w:lang w:val="en-US"/>
              </w:rPr>
              <w:t>)</w:t>
            </w:r>
          </w:p>
        </w:tc>
        <w:tc>
          <w:tcPr>
            <w:tcW w:w="236"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bottom w:val="double" w:sz="4" w:space="0" w:color="auto"/>
            </w:tcBorders>
          </w:tcPr>
          <w:p w:rsidR="003539F4" w:rsidRPr="00FA27A3" w:rsidRDefault="00EE26ED" w:rsidP="003539F4">
            <w:pPr>
              <w:pStyle w:val="31"/>
              <w:tabs>
                <w:tab w:val="clear" w:pos="360"/>
                <w:tab w:val="clear" w:pos="720"/>
                <w:tab w:val="decimal" w:pos="1134"/>
              </w:tabs>
              <w:ind w:left="-115"/>
              <w:rPr>
                <w:rFonts w:ascii="Times New Roman" w:hAnsi="Times New Roman" w:cs="Times New Roman"/>
                <w:b/>
                <w:bCs/>
                <w:cs/>
                <w:lang w:val="en-US"/>
              </w:rPr>
            </w:pPr>
            <w:r>
              <w:rPr>
                <w:rFonts w:ascii="Times New Roman" w:hAnsi="Times New Roman" w:cs="Times New Roman"/>
                <w:b/>
                <w:bCs/>
                <w:lang w:val="en-US"/>
              </w:rPr>
              <w:t>(0.16</w:t>
            </w:r>
            <w:r w:rsidR="007B51FB">
              <w:rPr>
                <w:rFonts w:ascii="Times New Roman" w:hAnsi="Times New Roman" w:cs="Times New Roman"/>
                <w:b/>
                <w:bCs/>
                <w:lang w:val="en-US"/>
              </w:rPr>
              <w:t>)</w:t>
            </w:r>
          </w:p>
        </w:tc>
        <w:tc>
          <w:tcPr>
            <w:tcW w:w="270" w:type="dxa"/>
          </w:tcPr>
          <w:p w:rsidR="003539F4" w:rsidRPr="00FA27A3" w:rsidRDefault="003539F4"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tcBorders>
              <w:bottom w:val="double" w:sz="4" w:space="0" w:color="auto"/>
            </w:tcBorders>
          </w:tcPr>
          <w:p w:rsidR="003539F4" w:rsidRPr="00FA27A3" w:rsidRDefault="003539F4" w:rsidP="003539F4">
            <w:pPr>
              <w:pStyle w:val="31"/>
              <w:tabs>
                <w:tab w:val="clear" w:pos="360"/>
                <w:tab w:val="clear" w:pos="720"/>
                <w:tab w:val="decimal" w:pos="1134"/>
              </w:tabs>
              <w:ind w:left="-115"/>
              <w:rPr>
                <w:rFonts w:ascii="Times New Roman" w:hAnsi="Times New Roman" w:cs="Times New Roman"/>
                <w:b/>
                <w:bCs/>
                <w:cs/>
                <w:lang w:val="en-US"/>
              </w:rPr>
            </w:pPr>
            <w:r w:rsidRPr="00FA27A3">
              <w:rPr>
                <w:rFonts w:ascii="Times New Roman" w:hAnsi="Times New Roman" w:cs="Times New Roman"/>
                <w:b/>
                <w:bCs/>
                <w:cs/>
                <w:lang w:val="en-US"/>
              </w:rPr>
              <w:t>(0.1</w:t>
            </w:r>
            <w:r w:rsidRPr="00FA27A3">
              <w:rPr>
                <w:rFonts w:ascii="Times New Roman" w:hAnsi="Times New Roman" w:cs="Times New Roman"/>
                <w:b/>
                <w:bCs/>
                <w:lang w:val="en-US"/>
              </w:rPr>
              <w:t>3</w:t>
            </w:r>
            <w:r w:rsidRPr="00FA27A3">
              <w:rPr>
                <w:rFonts w:ascii="Times New Roman" w:hAnsi="Times New Roman" w:cs="Times New Roman"/>
                <w:b/>
                <w:bCs/>
                <w:cs/>
                <w:lang w:val="en-US"/>
              </w:rPr>
              <w:t>)</w:t>
            </w:r>
          </w:p>
        </w:tc>
      </w:tr>
    </w:tbl>
    <w:p w:rsidR="000142E8" w:rsidRPr="00FA27A3" w:rsidRDefault="000142E8"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142E8" w:rsidRPr="00FA27A3" w:rsidRDefault="00014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A27A3">
        <w:rPr>
          <w:rFonts w:ascii="Times New Roman" w:hAnsi="Times New Roman" w:cs="Times New Roman"/>
          <w:b/>
          <w:bCs/>
          <w:sz w:val="24"/>
          <w:szCs w:val="24"/>
        </w:rPr>
        <w:br w:type="page"/>
      </w:r>
    </w:p>
    <w:p w:rsidR="00DB3F31" w:rsidRPr="00FA27A3" w:rsidRDefault="00DA0FD8"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A27A3">
        <w:rPr>
          <w:rFonts w:ascii="Times New Roman" w:hAnsi="Times New Roman" w:cs="Times New Roman"/>
          <w:b/>
          <w:bCs/>
          <w:sz w:val="24"/>
          <w:szCs w:val="24"/>
        </w:rPr>
        <w:t>2</w:t>
      </w:r>
      <w:r w:rsidR="00FC2501">
        <w:rPr>
          <w:rFonts w:ascii="Times New Roman" w:hAnsi="Times New Roman" w:cs="Times New Roman"/>
          <w:b/>
          <w:bCs/>
          <w:sz w:val="24"/>
          <w:szCs w:val="24"/>
        </w:rPr>
        <w:t>8</w:t>
      </w:r>
      <w:r w:rsidR="00DB3F31" w:rsidRPr="00FA27A3">
        <w:rPr>
          <w:rFonts w:ascii="Times New Roman" w:hAnsi="Times New Roman" w:cs="Times New Roman"/>
          <w:b/>
          <w:bCs/>
          <w:sz w:val="24"/>
          <w:szCs w:val="24"/>
        </w:rPr>
        <w:tab/>
        <w:t>Financial instruments</w:t>
      </w:r>
    </w:p>
    <w:p w:rsidR="00DA0FD8" w:rsidRPr="003539F4" w:rsidRDefault="00DB3F31"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FA27A3">
        <w:rPr>
          <w:rFonts w:ascii="Times New Roman" w:hAnsi="Times New Roman" w:cs="Times New Roman"/>
          <w:b/>
          <w:bCs/>
          <w:sz w:val="22"/>
          <w:szCs w:val="22"/>
        </w:rPr>
        <w:tab/>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3539F4">
        <w:rPr>
          <w:rFonts w:ascii="Times New Roman" w:hAnsi="Times New Roman" w:cs="Times New Roman"/>
          <w:b/>
          <w:bCs/>
          <w:i/>
          <w:iCs/>
          <w:sz w:val="22"/>
          <w:szCs w:val="22"/>
        </w:rPr>
        <w:t>Financial risk management policies</w:t>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3539F4">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w:t>
      </w:r>
      <w:r w:rsidRPr="009703CD">
        <w:rPr>
          <w:rFonts w:ascii="Times New Roman" w:hAnsi="Times New Roman" w:cs="Times New Roman"/>
          <w:sz w:val="22"/>
          <w:szCs w:val="22"/>
        </w:rPr>
        <w:t>. The Group does not hold or issue derivative for speculative or trading purposes.</w:t>
      </w:r>
      <w:r w:rsidRPr="003539F4">
        <w:rPr>
          <w:rFonts w:ascii="Times New Roman" w:hAnsi="Times New Roman" w:cs="Times New Roman"/>
          <w:sz w:val="22"/>
          <w:szCs w:val="22"/>
        </w:rPr>
        <w:t xml:space="preserve"> </w:t>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3539F4">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w:t>
      </w:r>
      <w:r w:rsidR="004A5E53" w:rsidRPr="003539F4">
        <w:rPr>
          <w:rFonts w:ascii="Times New Roman" w:hAnsi="Times New Roman" w:cs="Times New Roman"/>
          <w:sz w:val="22"/>
          <w:szCs w:val="22"/>
        </w:rPr>
        <w:t xml:space="preserve"> continually monitors the Group’</w:t>
      </w:r>
      <w:r w:rsidRPr="003539F4">
        <w:rPr>
          <w:rFonts w:ascii="Times New Roman" w:hAnsi="Times New Roman" w:cs="Times New Roman"/>
          <w:sz w:val="22"/>
          <w:szCs w:val="22"/>
        </w:rPr>
        <w:t>s risk management process to ensure that an appropriate balance between risk and control is achieved.</w:t>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b/>
          <w:bCs/>
          <w:i/>
          <w:iCs/>
          <w:sz w:val="22"/>
          <w:szCs w:val="22"/>
        </w:rPr>
      </w:pPr>
      <w:r w:rsidRPr="003539F4">
        <w:rPr>
          <w:rFonts w:ascii="Times New Roman" w:hAnsi="Times New Roman" w:cs="Times New Roman"/>
          <w:b/>
          <w:bCs/>
          <w:i/>
          <w:iCs/>
          <w:sz w:val="22"/>
          <w:szCs w:val="22"/>
        </w:rPr>
        <w:t>Capital management</w:t>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rsidR="00DA0FD8" w:rsidRPr="003539F4" w:rsidRDefault="004A5E53"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3539F4">
        <w:rPr>
          <w:rFonts w:ascii="Times New Roman" w:hAnsi="Times New Roman" w:cs="Times New Roman"/>
          <w:sz w:val="22"/>
          <w:szCs w:val="22"/>
        </w:rPr>
        <w:t>The Board’</w:t>
      </w:r>
      <w:r w:rsidR="00DA0FD8" w:rsidRPr="003539F4">
        <w:rPr>
          <w:rFonts w:ascii="Times New Roman" w:hAnsi="Times New Roman" w:cs="Times New Roman"/>
          <w:sz w:val="22"/>
          <w:szCs w:val="22"/>
        </w:rPr>
        <w:t>s policy is to maintain a strong capital base so as to maintain investor, creditor and market confidence and to sustain future development of the business. The Board monitors the return on capital and also monitors the level of dividends to ordinary shareholders.</w:t>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i/>
          <w:iCs/>
          <w:sz w:val="22"/>
          <w:szCs w:val="22"/>
        </w:rPr>
      </w:pPr>
      <w:r w:rsidRPr="003539F4">
        <w:rPr>
          <w:rFonts w:ascii="Times New Roman" w:hAnsi="Times New Roman" w:cs="Times New Roman"/>
          <w:b/>
          <w:bCs/>
          <w:i/>
          <w:iCs/>
          <w:sz w:val="22"/>
          <w:szCs w:val="22"/>
        </w:rPr>
        <w:t>Interest rate risk</w:t>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3539F4">
        <w:rPr>
          <w:rFonts w:ascii="Times New Roman" w:hAnsi="Times New Roman" w:cs="Times New Roman"/>
          <w:sz w:val="22"/>
          <w:szCs w:val="22"/>
        </w:rPr>
        <w:t>Interest rate risk is the risk that future movements in market interest rates will affect the results of the Group</w:t>
      </w:r>
      <w:r w:rsidR="004A5E53" w:rsidRPr="003539F4">
        <w:rPr>
          <w:rFonts w:ascii="Times New Roman" w:hAnsi="Times New Roman" w:cs="Times New Roman"/>
          <w:sz w:val="22"/>
          <w:szCs w:val="22"/>
        </w:rPr>
        <w:t>’</w:t>
      </w:r>
      <w:r w:rsidRPr="003539F4">
        <w:rPr>
          <w:rFonts w:ascii="Times New Roman" w:hAnsi="Times New Roman" w:cs="Times New Roman"/>
          <w:sz w:val="22"/>
          <w:szCs w:val="22"/>
        </w:rPr>
        <w:t xml:space="preserve">s operations and its cash flows because most of the interest rates from </w:t>
      </w:r>
      <w:r w:rsidR="005B7A0F" w:rsidRPr="003539F4">
        <w:rPr>
          <w:rFonts w:ascii="Times New Roman" w:hAnsi="Times New Roman" w:cs="Times New Roman"/>
          <w:sz w:val="22"/>
          <w:szCs w:val="22"/>
        </w:rPr>
        <w:t>borrowing</w:t>
      </w:r>
      <w:r w:rsidRPr="003539F4">
        <w:rPr>
          <w:rFonts w:ascii="Times New Roman" w:hAnsi="Times New Roman" w:cs="Times New Roman"/>
          <w:sz w:val="22"/>
          <w:szCs w:val="22"/>
        </w:rPr>
        <w:t xml:space="preserve">s from financial institutions are floating rates, which based on market rates. The interest rates from short-term </w:t>
      </w:r>
      <w:r w:rsidR="005B7A0F" w:rsidRPr="003539F4">
        <w:rPr>
          <w:rFonts w:ascii="Times New Roman" w:hAnsi="Times New Roman" w:cs="Times New Roman"/>
          <w:sz w:val="22"/>
          <w:szCs w:val="22"/>
        </w:rPr>
        <w:t>borrowing</w:t>
      </w:r>
      <w:r w:rsidRPr="003539F4">
        <w:rPr>
          <w:rFonts w:ascii="Times New Roman" w:hAnsi="Times New Roman" w:cs="Times New Roman"/>
          <w:sz w:val="22"/>
          <w:szCs w:val="22"/>
        </w:rPr>
        <w:t>s from related parties are fixed rates.</w:t>
      </w: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DA0FD8" w:rsidRPr="003539F4"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3539F4">
        <w:rPr>
          <w:rFonts w:ascii="Times New Roman" w:hAnsi="Times New Roman" w:cs="Times New Roman"/>
          <w:sz w:val="22"/>
          <w:szCs w:val="22"/>
        </w:rPr>
        <w:t>The interest rates of interest-bearing financial liabilities as at 31 December and the periods in which those liabilities mature were as follows:</w:t>
      </w:r>
    </w:p>
    <w:p w:rsidR="00DA0FD8" w:rsidRDefault="00DA0FD8"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10084" w:type="dxa"/>
        <w:tblInd w:w="18" w:type="dxa"/>
        <w:tblBorders>
          <w:bottom w:val="single" w:sz="4" w:space="0" w:color="auto"/>
        </w:tblBorders>
        <w:tblLayout w:type="fixed"/>
        <w:tblLook w:val="0000"/>
      </w:tblPr>
      <w:tblGrid>
        <w:gridCol w:w="2772"/>
        <w:gridCol w:w="1350"/>
        <w:gridCol w:w="236"/>
        <w:gridCol w:w="1316"/>
        <w:gridCol w:w="242"/>
        <w:gridCol w:w="1180"/>
        <w:gridCol w:w="236"/>
        <w:gridCol w:w="1204"/>
        <w:gridCol w:w="236"/>
        <w:gridCol w:w="1312"/>
      </w:tblGrid>
      <w:tr w:rsidR="00553DA5" w:rsidRPr="00FA27A3" w:rsidTr="00FB760F">
        <w:tc>
          <w:tcPr>
            <w:tcW w:w="2772"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p>
        </w:tc>
        <w:tc>
          <w:tcPr>
            <w:tcW w:w="7312" w:type="dxa"/>
            <w:gridSpan w:val="9"/>
            <w:vAlign w:val="center"/>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 financial statements</w:t>
            </w:r>
          </w:p>
        </w:tc>
      </w:tr>
      <w:tr w:rsidR="00553DA5" w:rsidRPr="00FA27A3" w:rsidTr="00FB760F">
        <w:tc>
          <w:tcPr>
            <w:tcW w:w="2772"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350" w:type="dxa"/>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Interest rates</w:t>
            </w:r>
          </w:p>
        </w:tc>
        <w:tc>
          <w:tcPr>
            <w:tcW w:w="236" w:type="dxa"/>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1316"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Within 1 year</w:t>
            </w:r>
          </w:p>
        </w:tc>
        <w:tc>
          <w:tcPr>
            <w:tcW w:w="242"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tc>
        <w:tc>
          <w:tcPr>
            <w:tcW w:w="1180" w:type="dxa"/>
            <w:tcBorders>
              <w:top w:val="nil"/>
              <w:bottom w:val="nil"/>
            </w:tcBorders>
          </w:tcPr>
          <w:p w:rsidR="00553DA5" w:rsidRPr="00FA27A3" w:rsidRDefault="00553DA5" w:rsidP="00FB760F">
            <w:pPr>
              <w:tabs>
                <w:tab w:val="clear" w:pos="907"/>
                <w:tab w:val="left" w:pos="1086"/>
              </w:tabs>
              <w:ind w:right="-122"/>
              <w:jc w:val="center"/>
              <w:rPr>
                <w:rFonts w:ascii="Times New Roman" w:hAnsi="Times New Roman" w:cs="Times New Roman"/>
                <w:sz w:val="22"/>
                <w:szCs w:val="22"/>
              </w:rPr>
            </w:pPr>
            <w:r w:rsidRPr="00FA27A3">
              <w:rPr>
                <w:rFonts w:ascii="Times New Roman" w:hAnsi="Times New Roman" w:cs="Times New Roman"/>
                <w:sz w:val="22"/>
                <w:szCs w:val="22"/>
              </w:rPr>
              <w:t>After 1 year</w:t>
            </w:r>
          </w:p>
          <w:p w:rsidR="00553DA5" w:rsidRPr="00FA27A3" w:rsidRDefault="00553DA5" w:rsidP="00FB760F">
            <w:pPr>
              <w:tabs>
                <w:tab w:val="clear" w:pos="907"/>
                <w:tab w:val="left" w:pos="1086"/>
              </w:tabs>
              <w:ind w:right="-122"/>
              <w:jc w:val="center"/>
              <w:rPr>
                <w:rFonts w:ascii="Times New Roman" w:hAnsi="Times New Roman" w:cs="Times New Roman"/>
                <w:sz w:val="22"/>
                <w:szCs w:val="22"/>
                <w:cs/>
              </w:rPr>
            </w:pPr>
            <w:r w:rsidRPr="00FA27A3">
              <w:rPr>
                <w:rFonts w:ascii="Times New Roman" w:hAnsi="Times New Roman" w:cs="Times New Roman"/>
                <w:sz w:val="22"/>
                <w:szCs w:val="22"/>
              </w:rPr>
              <w:t>But within 5 years</w:t>
            </w:r>
          </w:p>
        </w:tc>
        <w:tc>
          <w:tcPr>
            <w:tcW w:w="236"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tc>
        <w:tc>
          <w:tcPr>
            <w:tcW w:w="1204"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After 5 years</w:t>
            </w:r>
          </w:p>
        </w:tc>
        <w:tc>
          <w:tcPr>
            <w:tcW w:w="236"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tc>
        <w:tc>
          <w:tcPr>
            <w:tcW w:w="1312"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Total</w:t>
            </w:r>
          </w:p>
        </w:tc>
      </w:tr>
      <w:tr w:rsidR="00553DA5" w:rsidRPr="00FA27A3" w:rsidTr="00FB760F">
        <w:tc>
          <w:tcPr>
            <w:tcW w:w="2772"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p>
        </w:tc>
        <w:tc>
          <w:tcPr>
            <w:tcW w:w="1350" w:type="dxa"/>
          </w:tcPr>
          <w:p w:rsidR="00553DA5" w:rsidRPr="00FA27A3" w:rsidRDefault="00553DA5" w:rsidP="00FB760F">
            <w:pPr>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 xml:space="preserve">(% per </w:t>
            </w:r>
          </w:p>
          <w:p w:rsidR="00553DA5" w:rsidRPr="00FA27A3" w:rsidRDefault="00553DA5" w:rsidP="00FB760F">
            <w:pPr>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annum)</w:t>
            </w:r>
          </w:p>
        </w:tc>
        <w:tc>
          <w:tcPr>
            <w:tcW w:w="236" w:type="dxa"/>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5726" w:type="dxa"/>
            <w:gridSpan w:val="7"/>
            <w:tcBorders>
              <w:top w:val="nil"/>
              <w:bottom w:val="nil"/>
            </w:tcBorders>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right="-104"/>
              <w:jc w:val="center"/>
              <w:rPr>
                <w:rFonts w:ascii="Times New Roman" w:hAnsi="Times New Roman" w:cs="Times New Roman"/>
                <w:i/>
                <w:iCs/>
                <w:sz w:val="22"/>
                <w:szCs w:val="22"/>
              </w:rPr>
            </w:pPr>
          </w:p>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right="-104"/>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553DA5" w:rsidRPr="00FA27A3" w:rsidTr="00FB760F">
        <w:tc>
          <w:tcPr>
            <w:tcW w:w="2772" w:type="dxa"/>
          </w:tcPr>
          <w:p w:rsidR="00553DA5" w:rsidRPr="00FA27A3" w:rsidRDefault="00553DA5" w:rsidP="00FB760F">
            <w:pPr>
              <w:tabs>
                <w:tab w:val="clear" w:pos="2807"/>
                <w:tab w:val="left" w:pos="540"/>
              </w:tabs>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350" w:type="dxa"/>
          </w:tcPr>
          <w:p w:rsidR="00553DA5" w:rsidRPr="00FA27A3" w:rsidRDefault="00553DA5" w:rsidP="00FB760F">
            <w:pPr>
              <w:ind w:right="72"/>
              <w:jc w:val="right"/>
              <w:rPr>
                <w:rFonts w:ascii="Times New Roman" w:hAnsi="Times New Roman" w:cs="Times New Roman"/>
                <w:i/>
                <w:iCs/>
                <w:sz w:val="22"/>
                <w:szCs w:val="22"/>
              </w:rPr>
            </w:pPr>
          </w:p>
        </w:tc>
        <w:tc>
          <w:tcPr>
            <w:tcW w:w="236" w:type="dxa"/>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1316" w:type="dxa"/>
            <w:tcBorders>
              <w:top w:val="nil"/>
              <w:bottom w:val="nil"/>
            </w:tcBorders>
          </w:tcPr>
          <w:p w:rsidR="00553DA5" w:rsidRPr="00FA27A3" w:rsidRDefault="00553DA5" w:rsidP="00FB760F">
            <w:pPr>
              <w:tabs>
                <w:tab w:val="clear" w:pos="227"/>
                <w:tab w:val="clear" w:pos="454"/>
                <w:tab w:val="clear" w:pos="680"/>
                <w:tab w:val="clear" w:pos="907"/>
                <w:tab w:val="left" w:pos="-18"/>
                <w:tab w:val="left" w:pos="1033"/>
              </w:tabs>
              <w:ind w:right="87"/>
              <w:jc w:val="right"/>
              <w:rPr>
                <w:rFonts w:ascii="Times New Roman" w:hAnsi="Times New Roman" w:cs="Times New Roman"/>
                <w:sz w:val="22"/>
                <w:szCs w:val="22"/>
              </w:rPr>
            </w:pPr>
          </w:p>
        </w:tc>
        <w:tc>
          <w:tcPr>
            <w:tcW w:w="242" w:type="dxa"/>
            <w:tcBorders>
              <w:top w:val="nil"/>
              <w:bottom w:val="nil"/>
            </w:tcBorders>
          </w:tcPr>
          <w:p w:rsidR="00553DA5" w:rsidRPr="00FA27A3" w:rsidRDefault="00553DA5" w:rsidP="00FB760F">
            <w:pPr>
              <w:ind w:right="72"/>
              <w:jc w:val="right"/>
              <w:rPr>
                <w:rFonts w:ascii="Times New Roman" w:hAnsi="Times New Roman" w:cs="Times New Roman"/>
                <w:b/>
                <w:bCs/>
                <w:sz w:val="22"/>
                <w:szCs w:val="22"/>
              </w:rPr>
            </w:pPr>
          </w:p>
        </w:tc>
        <w:tc>
          <w:tcPr>
            <w:tcW w:w="1180" w:type="dxa"/>
            <w:tcBorders>
              <w:top w:val="nil"/>
              <w:bottom w:val="nil"/>
            </w:tcBorders>
          </w:tcPr>
          <w:p w:rsidR="00553DA5" w:rsidRPr="00FA27A3" w:rsidRDefault="00553DA5" w:rsidP="00FB760F">
            <w:pPr>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1204" w:type="dxa"/>
            <w:tcBorders>
              <w:top w:val="nil"/>
              <w:bottom w:val="nil"/>
            </w:tcBorders>
          </w:tcPr>
          <w:p w:rsidR="00553DA5" w:rsidRPr="00FA27A3" w:rsidRDefault="00553DA5" w:rsidP="00FB760F">
            <w:pPr>
              <w:tabs>
                <w:tab w:val="left" w:pos="540"/>
                <w:tab w:val="decimal" w:pos="972"/>
              </w:tabs>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 w:val="decimal" w:pos="972"/>
              </w:tabs>
              <w:ind w:right="72"/>
              <w:jc w:val="right"/>
              <w:rPr>
                <w:rFonts w:ascii="Times New Roman" w:hAnsi="Times New Roman" w:cs="Times New Roman"/>
                <w:b/>
                <w:bCs/>
                <w:sz w:val="22"/>
                <w:szCs w:val="22"/>
              </w:rPr>
            </w:pPr>
          </w:p>
        </w:tc>
        <w:tc>
          <w:tcPr>
            <w:tcW w:w="1312" w:type="dxa"/>
            <w:tcBorders>
              <w:top w:val="nil"/>
              <w:bottom w:val="nil"/>
            </w:tcBorders>
          </w:tcPr>
          <w:p w:rsidR="00553DA5" w:rsidRPr="00FA27A3" w:rsidRDefault="00553DA5" w:rsidP="00FB760F">
            <w:pPr>
              <w:tabs>
                <w:tab w:val="left" w:pos="540"/>
                <w:tab w:val="decimal" w:pos="972"/>
              </w:tabs>
              <w:ind w:right="72"/>
              <w:jc w:val="right"/>
              <w:rPr>
                <w:rFonts w:ascii="Times New Roman" w:hAnsi="Times New Roman" w:cs="Times New Roman"/>
                <w:b/>
                <w:bCs/>
                <w:sz w:val="22"/>
                <w:szCs w:val="22"/>
              </w:rPr>
            </w:pPr>
          </w:p>
        </w:tc>
      </w:tr>
      <w:tr w:rsidR="00553DA5" w:rsidRPr="00FA27A3" w:rsidTr="00FB760F">
        <w:tc>
          <w:tcPr>
            <w:tcW w:w="2772" w:type="dxa"/>
            <w:vAlign w:val="bottom"/>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FA27A3">
              <w:rPr>
                <w:rFonts w:ascii="Times New Roman" w:hAnsi="Times New Roman" w:cs="Times New Roman"/>
                <w:b/>
                <w:bCs/>
                <w:i/>
                <w:iCs/>
                <w:sz w:val="22"/>
                <w:szCs w:val="22"/>
              </w:rPr>
              <w:t>Current</w:t>
            </w:r>
          </w:p>
        </w:tc>
        <w:tc>
          <w:tcPr>
            <w:tcW w:w="1350" w:type="dxa"/>
            <w:tcBorders>
              <w:bottom w:val="nil"/>
            </w:tcBorders>
          </w:tcPr>
          <w:p w:rsidR="00553DA5" w:rsidRPr="00FA27A3" w:rsidRDefault="00553DA5" w:rsidP="00FB760F">
            <w:pPr>
              <w:ind w:right="72"/>
              <w:jc w:val="center"/>
              <w:rPr>
                <w:rFonts w:ascii="Times New Roman" w:hAnsi="Times New Roman" w:cs="Times New Roman"/>
                <w:sz w:val="22"/>
                <w:szCs w:val="22"/>
              </w:rPr>
            </w:pPr>
          </w:p>
        </w:tc>
        <w:tc>
          <w:tcPr>
            <w:tcW w:w="236" w:type="dxa"/>
          </w:tcPr>
          <w:p w:rsidR="00553DA5" w:rsidRPr="00FA27A3" w:rsidRDefault="00553DA5" w:rsidP="00FB760F">
            <w:pPr>
              <w:ind w:right="72"/>
              <w:jc w:val="center"/>
              <w:rPr>
                <w:rFonts w:ascii="Times New Roman" w:hAnsi="Times New Roman" w:cs="Times New Roman"/>
                <w:sz w:val="22"/>
                <w:szCs w:val="22"/>
              </w:rPr>
            </w:pPr>
          </w:p>
        </w:tc>
        <w:tc>
          <w:tcPr>
            <w:tcW w:w="1316" w:type="dxa"/>
          </w:tcPr>
          <w:p w:rsidR="00553DA5" w:rsidRPr="00FA27A3" w:rsidRDefault="00553DA5" w:rsidP="00FB760F">
            <w:pPr>
              <w:tabs>
                <w:tab w:val="clear" w:pos="227"/>
                <w:tab w:val="clear" w:pos="454"/>
                <w:tab w:val="clear" w:pos="680"/>
                <w:tab w:val="clear" w:pos="907"/>
                <w:tab w:val="left" w:pos="-18"/>
                <w:tab w:val="decimal" w:pos="943"/>
                <w:tab w:val="left" w:pos="1033"/>
              </w:tabs>
              <w:ind w:right="87"/>
              <w:jc w:val="right"/>
              <w:rPr>
                <w:rFonts w:ascii="Times New Roman" w:hAnsi="Times New Roman" w:cs="Times New Roman"/>
                <w:sz w:val="22"/>
                <w:szCs w:val="22"/>
              </w:rPr>
            </w:pPr>
          </w:p>
        </w:tc>
        <w:tc>
          <w:tcPr>
            <w:tcW w:w="242" w:type="dxa"/>
          </w:tcPr>
          <w:p w:rsidR="00553DA5" w:rsidRPr="00FA27A3" w:rsidRDefault="00553DA5" w:rsidP="00FB760F">
            <w:pPr>
              <w:ind w:right="72"/>
              <w:jc w:val="right"/>
              <w:rPr>
                <w:rFonts w:ascii="Times New Roman" w:hAnsi="Times New Roman" w:cs="Times New Roman"/>
                <w:b/>
                <w:bCs/>
                <w:sz w:val="22"/>
                <w:szCs w:val="22"/>
              </w:rPr>
            </w:pPr>
          </w:p>
        </w:tc>
        <w:tc>
          <w:tcPr>
            <w:tcW w:w="1180" w:type="dxa"/>
            <w:vAlign w:val="bottom"/>
          </w:tcPr>
          <w:p w:rsidR="00553DA5" w:rsidRPr="00FA27A3" w:rsidRDefault="00553DA5" w:rsidP="00FB760F">
            <w:pPr>
              <w:pStyle w:val="acctfourfigures"/>
              <w:tabs>
                <w:tab w:val="clear" w:pos="765"/>
                <w:tab w:val="decimal" w:pos="556"/>
              </w:tabs>
              <w:spacing w:line="240" w:lineRule="atLeast"/>
              <w:ind w:right="-79"/>
              <w:rPr>
                <w:szCs w:val="22"/>
                <w:lang w:val="en-US" w:bidi="th-TH"/>
              </w:rPr>
            </w:pPr>
          </w:p>
        </w:tc>
        <w:tc>
          <w:tcPr>
            <w:tcW w:w="236" w:type="dxa"/>
            <w:vAlign w:val="bottom"/>
          </w:tcPr>
          <w:p w:rsidR="00553DA5" w:rsidRPr="00FA27A3" w:rsidRDefault="00553DA5" w:rsidP="00FB760F">
            <w:pPr>
              <w:pStyle w:val="acctfourfigures"/>
              <w:spacing w:line="240" w:lineRule="atLeast"/>
              <w:rPr>
                <w:szCs w:val="22"/>
              </w:rPr>
            </w:pPr>
          </w:p>
        </w:tc>
        <w:tc>
          <w:tcPr>
            <w:tcW w:w="1204" w:type="dxa"/>
            <w:tcBorders>
              <w:bottom w:val="nil"/>
            </w:tcBorders>
            <w:vAlign w:val="bottom"/>
          </w:tcPr>
          <w:p w:rsidR="00553DA5" w:rsidRPr="00FA27A3" w:rsidRDefault="00553DA5" w:rsidP="00FB760F">
            <w:pPr>
              <w:pStyle w:val="acctfourfigures"/>
              <w:tabs>
                <w:tab w:val="clear" w:pos="765"/>
              </w:tabs>
              <w:spacing w:line="240" w:lineRule="atLeast"/>
              <w:ind w:right="123"/>
              <w:jc w:val="center"/>
              <w:rPr>
                <w:szCs w:val="22"/>
                <w:lang w:val="en-US" w:bidi="th-TH"/>
              </w:rPr>
            </w:pPr>
          </w:p>
        </w:tc>
        <w:tc>
          <w:tcPr>
            <w:tcW w:w="236" w:type="dxa"/>
            <w:tcBorders>
              <w:bottom w:val="nil"/>
            </w:tcBorders>
            <w:vAlign w:val="bottom"/>
          </w:tcPr>
          <w:p w:rsidR="00553DA5" w:rsidRPr="00FA27A3" w:rsidRDefault="00553DA5" w:rsidP="00FB760F">
            <w:pPr>
              <w:pStyle w:val="acctfourfigures"/>
              <w:spacing w:line="240" w:lineRule="atLeast"/>
              <w:rPr>
                <w:szCs w:val="22"/>
              </w:rPr>
            </w:pPr>
          </w:p>
        </w:tc>
        <w:tc>
          <w:tcPr>
            <w:tcW w:w="1312" w:type="dxa"/>
            <w:vAlign w:val="bottom"/>
          </w:tcPr>
          <w:p w:rsidR="00553DA5" w:rsidRPr="00FA27A3" w:rsidRDefault="00553DA5" w:rsidP="00FB760F">
            <w:pPr>
              <w:pStyle w:val="acctfourfigures"/>
              <w:tabs>
                <w:tab w:val="clear" w:pos="765"/>
                <w:tab w:val="decimal" w:pos="935"/>
              </w:tabs>
              <w:spacing w:line="240" w:lineRule="atLeast"/>
              <w:ind w:right="-79"/>
              <w:rPr>
                <w:szCs w:val="22"/>
              </w:rPr>
            </w:pPr>
          </w:p>
        </w:tc>
      </w:tr>
      <w:tr w:rsidR="00CB3218" w:rsidRPr="00BD6732" w:rsidTr="00FB760F">
        <w:tc>
          <w:tcPr>
            <w:tcW w:w="2772" w:type="dxa"/>
          </w:tcPr>
          <w:p w:rsidR="00CB3218" w:rsidRPr="00FA27A3"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financial institutions</w:t>
            </w:r>
          </w:p>
        </w:tc>
        <w:tc>
          <w:tcPr>
            <w:tcW w:w="1350" w:type="dxa"/>
            <w:tcBorders>
              <w:bottom w:val="nil"/>
            </w:tcBorders>
            <w:vAlign w:val="bottom"/>
          </w:tcPr>
          <w:p w:rsidR="00CB3218" w:rsidRPr="00BD6732" w:rsidRDefault="00CB3218" w:rsidP="00CB3218">
            <w:pPr>
              <w:pStyle w:val="acctfourfigures"/>
              <w:tabs>
                <w:tab w:val="clear" w:pos="765"/>
                <w:tab w:val="decimal" w:pos="522"/>
              </w:tabs>
              <w:spacing w:line="240" w:lineRule="atLeast"/>
              <w:ind w:left="-79" w:right="-104"/>
              <w:rPr>
                <w:i/>
                <w:iCs/>
                <w:szCs w:val="22"/>
                <w:lang w:val="en-US" w:bidi="th-TH"/>
              </w:rPr>
            </w:pPr>
            <w:r w:rsidRPr="00BD6732">
              <w:rPr>
                <w:i/>
                <w:iCs/>
                <w:szCs w:val="22"/>
                <w:lang w:val="en-US" w:bidi="th-TH"/>
              </w:rPr>
              <w:t>5.75</w:t>
            </w:r>
          </w:p>
        </w:tc>
        <w:tc>
          <w:tcPr>
            <w:tcW w:w="236" w:type="dxa"/>
            <w:vAlign w:val="bottom"/>
          </w:tcPr>
          <w:p w:rsidR="00CB3218" w:rsidRPr="00BD6732" w:rsidRDefault="00CB3218" w:rsidP="00CB3218">
            <w:pPr>
              <w:pStyle w:val="acctfourfigures"/>
              <w:spacing w:line="240" w:lineRule="atLeast"/>
              <w:rPr>
                <w:szCs w:val="22"/>
              </w:rPr>
            </w:pPr>
          </w:p>
        </w:tc>
        <w:tc>
          <w:tcPr>
            <w:tcW w:w="1316" w:type="dxa"/>
            <w:tcBorders>
              <w:bottom w:val="nil"/>
            </w:tcBorders>
            <w:vAlign w:val="bottom"/>
          </w:tcPr>
          <w:p w:rsidR="00CB3218" w:rsidRPr="00BD6732" w:rsidRDefault="00BD6732" w:rsidP="00217B3A">
            <w:pPr>
              <w:pStyle w:val="acctfourfigures"/>
              <w:tabs>
                <w:tab w:val="clear" w:pos="765"/>
                <w:tab w:val="decimal" w:pos="1141"/>
              </w:tabs>
              <w:spacing w:line="240" w:lineRule="atLeast"/>
              <w:ind w:left="-79" w:right="-113"/>
              <w:rPr>
                <w:lang w:val="en-US"/>
              </w:rPr>
            </w:pPr>
            <w:r w:rsidRPr="00BD6732">
              <w:rPr>
                <w:lang w:val="en-US"/>
              </w:rPr>
              <w:t>42,575</w:t>
            </w:r>
          </w:p>
        </w:tc>
        <w:tc>
          <w:tcPr>
            <w:tcW w:w="242" w:type="dxa"/>
            <w:tcBorders>
              <w:bottom w:val="nil"/>
            </w:tcBorders>
            <w:vAlign w:val="bottom"/>
          </w:tcPr>
          <w:p w:rsidR="00CB3218" w:rsidRPr="00BD6732"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180" w:type="dxa"/>
            <w:tcBorders>
              <w:bottom w:val="nil"/>
            </w:tcBorders>
            <w:vAlign w:val="bottom"/>
          </w:tcPr>
          <w:p w:rsidR="00CB3218" w:rsidRPr="00BD6732" w:rsidRDefault="00CB3218" w:rsidP="00CB3218">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szCs w:val="22"/>
              </w:rPr>
            </w:pPr>
          </w:p>
        </w:tc>
        <w:tc>
          <w:tcPr>
            <w:tcW w:w="1204" w:type="dxa"/>
            <w:tcBorders>
              <w:bottom w:val="nil"/>
            </w:tcBorders>
            <w:vAlign w:val="bottom"/>
          </w:tcPr>
          <w:p w:rsidR="00CB3218" w:rsidRPr="00BD6732" w:rsidRDefault="00CB3218" w:rsidP="00CB3218">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szCs w:val="22"/>
              </w:rPr>
            </w:pPr>
          </w:p>
        </w:tc>
        <w:tc>
          <w:tcPr>
            <w:tcW w:w="1312" w:type="dxa"/>
            <w:tcBorders>
              <w:bottom w:val="nil"/>
            </w:tcBorders>
            <w:vAlign w:val="bottom"/>
          </w:tcPr>
          <w:p w:rsidR="00CB3218" w:rsidRPr="00BD6732" w:rsidRDefault="00BD6732" w:rsidP="00217B3A">
            <w:pPr>
              <w:pStyle w:val="acctfourfigures"/>
              <w:tabs>
                <w:tab w:val="clear" w:pos="765"/>
                <w:tab w:val="decimal" w:pos="1096"/>
              </w:tabs>
              <w:spacing w:line="240" w:lineRule="atLeast"/>
              <w:ind w:left="-79" w:right="-104"/>
              <w:rPr>
                <w:szCs w:val="22"/>
              </w:rPr>
            </w:pPr>
            <w:r w:rsidRPr="00BD6732">
              <w:rPr>
                <w:szCs w:val="22"/>
              </w:rPr>
              <w:t>42,575</w:t>
            </w:r>
          </w:p>
        </w:tc>
      </w:tr>
      <w:tr w:rsidR="00CB3218" w:rsidRPr="00BD6732" w:rsidTr="00FB760F">
        <w:tc>
          <w:tcPr>
            <w:tcW w:w="2772" w:type="dxa"/>
          </w:tcPr>
          <w:p w:rsidR="00CB3218" w:rsidRPr="00FA27A3"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related parties</w:t>
            </w:r>
          </w:p>
        </w:tc>
        <w:tc>
          <w:tcPr>
            <w:tcW w:w="1350" w:type="dxa"/>
            <w:tcBorders>
              <w:bottom w:val="nil"/>
            </w:tcBorders>
            <w:vAlign w:val="bottom"/>
          </w:tcPr>
          <w:p w:rsidR="00CB3218" w:rsidRPr="00BD6732" w:rsidRDefault="00CB3218" w:rsidP="00CB3218">
            <w:pPr>
              <w:pStyle w:val="acctfourfigures"/>
              <w:tabs>
                <w:tab w:val="clear" w:pos="765"/>
                <w:tab w:val="decimal" w:pos="162"/>
              </w:tabs>
              <w:spacing w:line="240" w:lineRule="atLeast"/>
              <w:ind w:left="-79" w:right="-104"/>
              <w:rPr>
                <w:i/>
                <w:iCs/>
                <w:szCs w:val="22"/>
                <w:lang w:val="en-US" w:bidi="th-TH"/>
              </w:rPr>
            </w:pPr>
            <w:r w:rsidRPr="00BD6732">
              <w:rPr>
                <w:i/>
                <w:iCs/>
                <w:szCs w:val="22"/>
                <w:lang w:val="en-US" w:bidi="th-TH"/>
              </w:rPr>
              <w:t>1.50 – 4.70</w:t>
            </w:r>
          </w:p>
        </w:tc>
        <w:tc>
          <w:tcPr>
            <w:tcW w:w="236" w:type="dxa"/>
            <w:vAlign w:val="bottom"/>
          </w:tcPr>
          <w:p w:rsidR="00CB3218" w:rsidRPr="00BD6732" w:rsidRDefault="00CB3218" w:rsidP="00CB3218">
            <w:pPr>
              <w:pStyle w:val="acctfourfigures"/>
              <w:spacing w:line="240" w:lineRule="atLeast"/>
              <w:rPr>
                <w:szCs w:val="22"/>
              </w:rPr>
            </w:pPr>
          </w:p>
        </w:tc>
        <w:tc>
          <w:tcPr>
            <w:tcW w:w="1316" w:type="dxa"/>
            <w:tcBorders>
              <w:top w:val="nil"/>
              <w:bottom w:val="nil"/>
            </w:tcBorders>
            <w:vAlign w:val="bottom"/>
          </w:tcPr>
          <w:p w:rsidR="00CB3218" w:rsidRPr="00BD6732" w:rsidRDefault="00CB3218" w:rsidP="00CB3218">
            <w:pPr>
              <w:pStyle w:val="acctfourfigures"/>
              <w:tabs>
                <w:tab w:val="clear" w:pos="765"/>
                <w:tab w:val="decimal" w:pos="1141"/>
              </w:tabs>
              <w:spacing w:line="240" w:lineRule="atLeast"/>
              <w:ind w:left="-79" w:right="-113"/>
              <w:rPr>
                <w:szCs w:val="22"/>
              </w:rPr>
            </w:pPr>
            <w:r w:rsidRPr="00BD6732">
              <w:rPr>
                <w:szCs w:val="22"/>
              </w:rPr>
              <w:t>645,000</w:t>
            </w:r>
          </w:p>
        </w:tc>
        <w:tc>
          <w:tcPr>
            <w:tcW w:w="242" w:type="dxa"/>
            <w:tcBorders>
              <w:top w:val="nil"/>
              <w:bottom w:val="nil"/>
            </w:tcBorders>
            <w:vAlign w:val="bottom"/>
          </w:tcPr>
          <w:p w:rsidR="00CB3218" w:rsidRPr="00BD6732" w:rsidRDefault="00CB3218" w:rsidP="00CB3218">
            <w:pPr>
              <w:ind w:right="72"/>
              <w:rPr>
                <w:rFonts w:ascii="Times New Roman" w:hAnsi="Times New Roman" w:cs="Times New Roman"/>
                <w:b/>
                <w:bCs/>
                <w:sz w:val="22"/>
                <w:szCs w:val="22"/>
              </w:rPr>
            </w:pPr>
          </w:p>
        </w:tc>
        <w:tc>
          <w:tcPr>
            <w:tcW w:w="1180" w:type="dxa"/>
            <w:tcBorders>
              <w:top w:val="nil"/>
              <w:bottom w:val="nil"/>
            </w:tcBorders>
            <w:vAlign w:val="bottom"/>
          </w:tcPr>
          <w:p w:rsidR="00CB3218" w:rsidRPr="00BD6732" w:rsidRDefault="00CB3218" w:rsidP="00CB3218">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top w:val="nil"/>
              <w:bottom w:val="nil"/>
            </w:tcBorders>
            <w:vAlign w:val="bottom"/>
          </w:tcPr>
          <w:p w:rsidR="00CB3218" w:rsidRPr="00BD6732" w:rsidRDefault="00CB3218" w:rsidP="00CB3218">
            <w:pPr>
              <w:pStyle w:val="acctfourfigures"/>
              <w:spacing w:line="240" w:lineRule="atLeast"/>
              <w:rPr>
                <w:szCs w:val="22"/>
              </w:rPr>
            </w:pPr>
          </w:p>
        </w:tc>
        <w:tc>
          <w:tcPr>
            <w:tcW w:w="1204" w:type="dxa"/>
            <w:tcBorders>
              <w:top w:val="nil"/>
              <w:bottom w:val="nil"/>
            </w:tcBorders>
            <w:vAlign w:val="bottom"/>
          </w:tcPr>
          <w:p w:rsidR="00CB3218" w:rsidRPr="00BD6732" w:rsidRDefault="00CB3218" w:rsidP="00CB3218">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top w:val="nil"/>
              <w:bottom w:val="nil"/>
            </w:tcBorders>
            <w:vAlign w:val="bottom"/>
          </w:tcPr>
          <w:p w:rsidR="00CB3218" w:rsidRPr="00BD6732" w:rsidRDefault="00CB3218" w:rsidP="00CB3218">
            <w:pPr>
              <w:pStyle w:val="acctfourfigures"/>
              <w:spacing w:line="240" w:lineRule="atLeast"/>
              <w:rPr>
                <w:szCs w:val="22"/>
              </w:rPr>
            </w:pPr>
          </w:p>
        </w:tc>
        <w:tc>
          <w:tcPr>
            <w:tcW w:w="1312" w:type="dxa"/>
            <w:tcBorders>
              <w:top w:val="nil"/>
              <w:bottom w:val="nil"/>
            </w:tcBorders>
            <w:vAlign w:val="bottom"/>
          </w:tcPr>
          <w:p w:rsidR="00CB3218" w:rsidRPr="00BD6732" w:rsidRDefault="00CB3218" w:rsidP="00CB3218">
            <w:pPr>
              <w:pStyle w:val="acctfourfigures"/>
              <w:tabs>
                <w:tab w:val="clear" w:pos="765"/>
                <w:tab w:val="decimal" w:pos="1096"/>
              </w:tabs>
              <w:spacing w:line="240" w:lineRule="atLeast"/>
              <w:ind w:left="-79" w:right="-104"/>
              <w:rPr>
                <w:szCs w:val="22"/>
              </w:rPr>
            </w:pPr>
            <w:r w:rsidRPr="00BD6732">
              <w:rPr>
                <w:szCs w:val="22"/>
              </w:rPr>
              <w:t>645,000</w:t>
            </w:r>
          </w:p>
        </w:tc>
      </w:tr>
      <w:tr w:rsidR="00CB3218" w:rsidRPr="00BD6732" w:rsidTr="00FB760F">
        <w:tc>
          <w:tcPr>
            <w:tcW w:w="2772" w:type="dxa"/>
            <w:tcBorders>
              <w:bottom w:val="nil"/>
            </w:tcBorders>
            <w:vAlign w:val="bottom"/>
          </w:tcPr>
          <w:p w:rsidR="00CB3218" w:rsidRPr="00FA27A3"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tcPr>
          <w:p w:rsidR="00CB3218" w:rsidRPr="00BD6732" w:rsidRDefault="00CB3218" w:rsidP="00CB3218">
            <w:pPr>
              <w:tabs>
                <w:tab w:val="clear" w:pos="907"/>
                <w:tab w:val="left" w:pos="882"/>
              </w:tabs>
              <w:ind w:right="-18"/>
              <w:jc w:val="center"/>
              <w:rPr>
                <w:rFonts w:ascii="Times New Roman" w:hAnsi="Times New Roman" w:cs="Times New Roman"/>
                <w:sz w:val="22"/>
                <w:szCs w:val="22"/>
              </w:rPr>
            </w:pPr>
          </w:p>
        </w:tc>
        <w:tc>
          <w:tcPr>
            <w:tcW w:w="236" w:type="dxa"/>
            <w:tcBorders>
              <w:bottom w:val="nil"/>
            </w:tcBorders>
          </w:tcPr>
          <w:p w:rsidR="00CB3218" w:rsidRPr="00BD6732" w:rsidRDefault="00CB3218" w:rsidP="00CB3218">
            <w:pPr>
              <w:ind w:right="72"/>
              <w:jc w:val="center"/>
              <w:rPr>
                <w:rFonts w:ascii="Times New Roman" w:hAnsi="Times New Roman" w:cs="Times New Roman"/>
                <w:b/>
                <w:bCs/>
                <w:sz w:val="22"/>
                <w:szCs w:val="22"/>
              </w:rPr>
            </w:pPr>
          </w:p>
        </w:tc>
        <w:tc>
          <w:tcPr>
            <w:tcW w:w="1316" w:type="dxa"/>
            <w:tcBorders>
              <w:top w:val="single" w:sz="4" w:space="0" w:color="auto"/>
              <w:bottom w:val="double" w:sz="4" w:space="0" w:color="auto"/>
            </w:tcBorders>
            <w:vAlign w:val="bottom"/>
          </w:tcPr>
          <w:p w:rsidR="00CB3218" w:rsidRPr="00BD6732" w:rsidRDefault="00BD6732" w:rsidP="00CB3218">
            <w:pPr>
              <w:pStyle w:val="acctfourfigures"/>
              <w:tabs>
                <w:tab w:val="clear" w:pos="765"/>
                <w:tab w:val="decimal" w:pos="1141"/>
              </w:tabs>
              <w:spacing w:line="240" w:lineRule="atLeast"/>
              <w:ind w:left="-79" w:right="-113"/>
              <w:rPr>
                <w:b/>
                <w:bCs/>
                <w:szCs w:val="22"/>
              </w:rPr>
            </w:pPr>
            <w:r w:rsidRPr="00BD6732">
              <w:rPr>
                <w:b/>
                <w:bCs/>
                <w:szCs w:val="22"/>
              </w:rPr>
              <w:t>687,575</w:t>
            </w:r>
          </w:p>
        </w:tc>
        <w:tc>
          <w:tcPr>
            <w:tcW w:w="242" w:type="dxa"/>
            <w:tcBorders>
              <w:bottom w:val="nil"/>
            </w:tcBorders>
          </w:tcPr>
          <w:p w:rsidR="00CB3218" w:rsidRPr="00BD6732" w:rsidRDefault="00CB3218" w:rsidP="00CB3218">
            <w:pPr>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rsidR="00CB3218" w:rsidRPr="00BD6732" w:rsidRDefault="00CB3218" w:rsidP="00CB3218">
            <w:pPr>
              <w:pStyle w:val="acctfourfigures"/>
              <w:tabs>
                <w:tab w:val="clear" w:pos="765"/>
                <w:tab w:val="decimal" w:pos="654"/>
              </w:tabs>
              <w:spacing w:line="240" w:lineRule="atLeast"/>
              <w:ind w:left="-79" w:right="-104"/>
              <w:rPr>
                <w:b/>
                <w:bCs/>
                <w:szCs w:val="22"/>
                <w:lang w:val="en-US" w:bidi="th-TH"/>
              </w:rPr>
            </w:pPr>
            <w:r w:rsidRPr="00BD6732">
              <w:rPr>
                <w:b/>
                <w:bCs/>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b/>
                <w:bCs/>
                <w:szCs w:val="22"/>
              </w:rPr>
            </w:pPr>
          </w:p>
        </w:tc>
        <w:tc>
          <w:tcPr>
            <w:tcW w:w="1204" w:type="dxa"/>
            <w:tcBorders>
              <w:top w:val="single" w:sz="4" w:space="0" w:color="auto"/>
              <w:bottom w:val="double" w:sz="4" w:space="0" w:color="auto"/>
            </w:tcBorders>
            <w:vAlign w:val="bottom"/>
          </w:tcPr>
          <w:p w:rsidR="00CB3218" w:rsidRPr="00BD6732" w:rsidRDefault="00CB3218" w:rsidP="00CB3218">
            <w:pPr>
              <w:pStyle w:val="acctfourfigures"/>
              <w:tabs>
                <w:tab w:val="clear" w:pos="765"/>
                <w:tab w:val="decimal" w:pos="654"/>
              </w:tabs>
              <w:spacing w:line="240" w:lineRule="atLeast"/>
              <w:ind w:left="-79" w:right="-104"/>
              <w:rPr>
                <w:b/>
                <w:bCs/>
                <w:szCs w:val="22"/>
                <w:lang w:val="en-US" w:bidi="th-TH"/>
              </w:rPr>
            </w:pPr>
            <w:r w:rsidRPr="00BD6732">
              <w:rPr>
                <w:b/>
                <w:bCs/>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b/>
                <w:bCs/>
                <w:szCs w:val="22"/>
              </w:rPr>
            </w:pPr>
          </w:p>
        </w:tc>
        <w:tc>
          <w:tcPr>
            <w:tcW w:w="1312" w:type="dxa"/>
            <w:tcBorders>
              <w:top w:val="single" w:sz="4" w:space="0" w:color="auto"/>
              <w:bottom w:val="double" w:sz="4" w:space="0" w:color="auto"/>
            </w:tcBorders>
            <w:vAlign w:val="bottom"/>
          </w:tcPr>
          <w:p w:rsidR="00CB3218" w:rsidRPr="00BD6732" w:rsidRDefault="00BD6732" w:rsidP="00CB3218">
            <w:pPr>
              <w:pStyle w:val="acctfourfigures"/>
              <w:tabs>
                <w:tab w:val="clear" w:pos="765"/>
                <w:tab w:val="decimal" w:pos="1096"/>
              </w:tabs>
              <w:spacing w:line="240" w:lineRule="atLeast"/>
              <w:ind w:left="-79" w:right="-104"/>
              <w:rPr>
                <w:b/>
                <w:bCs/>
                <w:szCs w:val="22"/>
                <w:lang w:val="en-US" w:bidi="th-TH"/>
              </w:rPr>
            </w:pPr>
            <w:r w:rsidRPr="00BD6732">
              <w:rPr>
                <w:b/>
                <w:bCs/>
                <w:szCs w:val="22"/>
                <w:lang w:val="en-US" w:bidi="th-TH"/>
              </w:rPr>
              <w:t>687,575</w:t>
            </w:r>
          </w:p>
        </w:tc>
      </w:tr>
    </w:tbl>
    <w:p w:rsidR="00553DA5" w:rsidRPr="003539F4" w:rsidRDefault="00553DA5"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rsidR="00553DA5" w:rsidRDefault="00553DA5">
      <w:r>
        <w:br w:type="page"/>
      </w:r>
    </w:p>
    <w:tbl>
      <w:tblPr>
        <w:tblW w:w="10084" w:type="dxa"/>
        <w:tblInd w:w="18" w:type="dxa"/>
        <w:tblBorders>
          <w:bottom w:val="single" w:sz="4" w:space="0" w:color="auto"/>
        </w:tblBorders>
        <w:tblLayout w:type="fixed"/>
        <w:tblLook w:val="0000"/>
      </w:tblPr>
      <w:tblGrid>
        <w:gridCol w:w="2772"/>
        <w:gridCol w:w="1350"/>
        <w:gridCol w:w="236"/>
        <w:gridCol w:w="1316"/>
        <w:gridCol w:w="242"/>
        <w:gridCol w:w="1180"/>
        <w:gridCol w:w="236"/>
        <w:gridCol w:w="1204"/>
        <w:gridCol w:w="236"/>
        <w:gridCol w:w="1312"/>
      </w:tblGrid>
      <w:tr w:rsidR="00DA0FD8" w:rsidRPr="00FA27A3" w:rsidTr="00553DA5">
        <w:tc>
          <w:tcPr>
            <w:tcW w:w="2772" w:type="dxa"/>
          </w:tcPr>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p>
        </w:tc>
        <w:tc>
          <w:tcPr>
            <w:tcW w:w="7312" w:type="dxa"/>
            <w:gridSpan w:val="9"/>
            <w:vAlign w:val="center"/>
          </w:tcPr>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 financial statements</w:t>
            </w:r>
          </w:p>
        </w:tc>
      </w:tr>
      <w:tr w:rsidR="00DA0FD8" w:rsidRPr="00FA27A3" w:rsidTr="00553DA5">
        <w:tc>
          <w:tcPr>
            <w:tcW w:w="2772" w:type="dxa"/>
          </w:tcPr>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350" w:type="dxa"/>
          </w:tcPr>
          <w:p w:rsidR="00DA0FD8" w:rsidRPr="00FA27A3" w:rsidRDefault="00DA0FD8" w:rsidP="00553DA5">
            <w:pPr>
              <w:ind w:right="72"/>
              <w:jc w:val="center"/>
              <w:rPr>
                <w:rFonts w:ascii="Times New Roman" w:hAnsi="Times New Roman" w:cs="Times New Roman"/>
                <w:sz w:val="22"/>
                <w:szCs w:val="22"/>
              </w:rPr>
            </w:pPr>
          </w:p>
          <w:p w:rsidR="00DA0FD8" w:rsidRPr="00FA27A3" w:rsidRDefault="00DA0FD8" w:rsidP="00553DA5">
            <w:pPr>
              <w:ind w:right="72"/>
              <w:jc w:val="center"/>
              <w:rPr>
                <w:rFonts w:ascii="Times New Roman" w:hAnsi="Times New Roman" w:cs="Times New Roman"/>
                <w:sz w:val="22"/>
                <w:szCs w:val="22"/>
              </w:rPr>
            </w:pPr>
            <w:r w:rsidRPr="00FA27A3">
              <w:rPr>
                <w:rFonts w:ascii="Times New Roman" w:hAnsi="Times New Roman" w:cs="Times New Roman"/>
                <w:sz w:val="22"/>
                <w:szCs w:val="22"/>
              </w:rPr>
              <w:t>Interest rates</w:t>
            </w:r>
          </w:p>
        </w:tc>
        <w:tc>
          <w:tcPr>
            <w:tcW w:w="236" w:type="dxa"/>
          </w:tcPr>
          <w:p w:rsidR="00DA0FD8" w:rsidRPr="00FA27A3" w:rsidRDefault="00DA0FD8" w:rsidP="00553DA5">
            <w:pPr>
              <w:tabs>
                <w:tab w:val="left" w:pos="540"/>
              </w:tabs>
              <w:ind w:right="72"/>
              <w:jc w:val="right"/>
              <w:rPr>
                <w:rFonts w:ascii="Times New Roman" w:hAnsi="Times New Roman" w:cs="Times New Roman"/>
                <w:b/>
                <w:bCs/>
                <w:sz w:val="22"/>
                <w:szCs w:val="22"/>
              </w:rPr>
            </w:pPr>
          </w:p>
        </w:tc>
        <w:tc>
          <w:tcPr>
            <w:tcW w:w="1316" w:type="dxa"/>
            <w:tcBorders>
              <w:top w:val="nil"/>
              <w:bottom w:val="nil"/>
            </w:tcBorders>
          </w:tcPr>
          <w:p w:rsidR="00DA0FD8" w:rsidRPr="00FA27A3" w:rsidRDefault="00DA0FD8" w:rsidP="00553DA5">
            <w:pPr>
              <w:ind w:right="72"/>
              <w:jc w:val="center"/>
              <w:rPr>
                <w:rFonts w:ascii="Times New Roman" w:hAnsi="Times New Roman" w:cs="Times New Roman"/>
                <w:sz w:val="22"/>
                <w:szCs w:val="22"/>
              </w:rPr>
            </w:pPr>
          </w:p>
          <w:p w:rsidR="00DA0FD8" w:rsidRPr="00FA27A3" w:rsidRDefault="00DA0FD8" w:rsidP="00553DA5">
            <w:pPr>
              <w:ind w:right="72"/>
              <w:jc w:val="center"/>
              <w:rPr>
                <w:rFonts w:ascii="Times New Roman" w:hAnsi="Times New Roman" w:cs="Times New Roman"/>
                <w:sz w:val="22"/>
                <w:szCs w:val="22"/>
              </w:rPr>
            </w:pPr>
            <w:r w:rsidRPr="00FA27A3">
              <w:rPr>
                <w:rFonts w:ascii="Times New Roman" w:hAnsi="Times New Roman" w:cs="Times New Roman"/>
                <w:sz w:val="22"/>
                <w:szCs w:val="22"/>
              </w:rPr>
              <w:t>Within 1 year</w:t>
            </w:r>
          </w:p>
        </w:tc>
        <w:tc>
          <w:tcPr>
            <w:tcW w:w="242" w:type="dxa"/>
            <w:tcBorders>
              <w:top w:val="nil"/>
              <w:bottom w:val="nil"/>
            </w:tcBorders>
          </w:tcPr>
          <w:p w:rsidR="00DA0FD8" w:rsidRPr="00FA27A3" w:rsidRDefault="00DA0FD8" w:rsidP="00553DA5">
            <w:pPr>
              <w:ind w:right="72"/>
              <w:jc w:val="center"/>
              <w:rPr>
                <w:rFonts w:ascii="Times New Roman" w:hAnsi="Times New Roman" w:cs="Times New Roman"/>
                <w:sz w:val="22"/>
                <w:szCs w:val="22"/>
              </w:rPr>
            </w:pPr>
          </w:p>
        </w:tc>
        <w:tc>
          <w:tcPr>
            <w:tcW w:w="1180" w:type="dxa"/>
            <w:tcBorders>
              <w:top w:val="nil"/>
              <w:bottom w:val="nil"/>
            </w:tcBorders>
          </w:tcPr>
          <w:p w:rsidR="00DA0FD8" w:rsidRPr="00FA27A3" w:rsidRDefault="00DA0FD8" w:rsidP="00553DA5">
            <w:pPr>
              <w:tabs>
                <w:tab w:val="clear" w:pos="907"/>
                <w:tab w:val="left" w:pos="1086"/>
              </w:tabs>
              <w:ind w:right="-122"/>
              <w:jc w:val="center"/>
              <w:rPr>
                <w:rFonts w:ascii="Times New Roman" w:hAnsi="Times New Roman" w:cs="Times New Roman"/>
                <w:sz w:val="22"/>
                <w:szCs w:val="22"/>
              </w:rPr>
            </w:pPr>
            <w:r w:rsidRPr="00FA27A3">
              <w:rPr>
                <w:rFonts w:ascii="Times New Roman" w:hAnsi="Times New Roman" w:cs="Times New Roman"/>
                <w:sz w:val="22"/>
                <w:szCs w:val="22"/>
              </w:rPr>
              <w:t>After 1 year</w:t>
            </w:r>
          </w:p>
          <w:p w:rsidR="00DA0FD8" w:rsidRPr="00FA27A3" w:rsidRDefault="00DA0FD8" w:rsidP="00553DA5">
            <w:pPr>
              <w:tabs>
                <w:tab w:val="clear" w:pos="907"/>
                <w:tab w:val="left" w:pos="1086"/>
              </w:tabs>
              <w:ind w:right="-122"/>
              <w:jc w:val="center"/>
              <w:rPr>
                <w:rFonts w:ascii="Times New Roman" w:hAnsi="Times New Roman" w:cs="Times New Roman"/>
                <w:sz w:val="22"/>
                <w:szCs w:val="22"/>
                <w:cs/>
              </w:rPr>
            </w:pPr>
            <w:r w:rsidRPr="00FA27A3">
              <w:rPr>
                <w:rFonts w:ascii="Times New Roman" w:hAnsi="Times New Roman" w:cs="Times New Roman"/>
                <w:sz w:val="22"/>
                <w:szCs w:val="22"/>
              </w:rPr>
              <w:t>But within 5 years</w:t>
            </w:r>
          </w:p>
        </w:tc>
        <w:tc>
          <w:tcPr>
            <w:tcW w:w="236" w:type="dxa"/>
            <w:tcBorders>
              <w:top w:val="nil"/>
              <w:bottom w:val="nil"/>
            </w:tcBorders>
          </w:tcPr>
          <w:p w:rsidR="00DA0FD8" w:rsidRPr="00FA27A3" w:rsidRDefault="00DA0FD8" w:rsidP="00553DA5">
            <w:pPr>
              <w:ind w:right="72"/>
              <w:jc w:val="center"/>
              <w:rPr>
                <w:rFonts w:ascii="Times New Roman" w:hAnsi="Times New Roman" w:cs="Times New Roman"/>
                <w:sz w:val="22"/>
                <w:szCs w:val="22"/>
              </w:rPr>
            </w:pPr>
          </w:p>
        </w:tc>
        <w:tc>
          <w:tcPr>
            <w:tcW w:w="1204" w:type="dxa"/>
            <w:tcBorders>
              <w:top w:val="nil"/>
              <w:bottom w:val="nil"/>
            </w:tcBorders>
          </w:tcPr>
          <w:p w:rsidR="00DA0FD8" w:rsidRPr="00FA27A3" w:rsidRDefault="00DA0FD8" w:rsidP="00553DA5">
            <w:pPr>
              <w:ind w:right="72"/>
              <w:jc w:val="center"/>
              <w:rPr>
                <w:rFonts w:ascii="Times New Roman" w:hAnsi="Times New Roman" w:cs="Times New Roman"/>
                <w:sz w:val="22"/>
                <w:szCs w:val="22"/>
              </w:rPr>
            </w:pPr>
          </w:p>
          <w:p w:rsidR="00DA0FD8" w:rsidRPr="00FA27A3" w:rsidRDefault="00DA0FD8" w:rsidP="00553DA5">
            <w:pPr>
              <w:ind w:right="72"/>
              <w:jc w:val="center"/>
              <w:rPr>
                <w:rFonts w:ascii="Times New Roman" w:hAnsi="Times New Roman" w:cs="Times New Roman"/>
                <w:sz w:val="22"/>
                <w:szCs w:val="22"/>
              </w:rPr>
            </w:pPr>
            <w:r w:rsidRPr="00FA27A3">
              <w:rPr>
                <w:rFonts w:ascii="Times New Roman" w:hAnsi="Times New Roman" w:cs="Times New Roman"/>
                <w:sz w:val="22"/>
                <w:szCs w:val="22"/>
              </w:rPr>
              <w:t>After 5 years</w:t>
            </w:r>
          </w:p>
        </w:tc>
        <w:tc>
          <w:tcPr>
            <w:tcW w:w="236" w:type="dxa"/>
            <w:tcBorders>
              <w:top w:val="nil"/>
              <w:bottom w:val="nil"/>
            </w:tcBorders>
          </w:tcPr>
          <w:p w:rsidR="00DA0FD8" w:rsidRPr="00FA27A3" w:rsidRDefault="00DA0FD8" w:rsidP="00553DA5">
            <w:pPr>
              <w:ind w:right="72"/>
              <w:jc w:val="center"/>
              <w:rPr>
                <w:rFonts w:ascii="Times New Roman" w:hAnsi="Times New Roman" w:cs="Times New Roman"/>
                <w:sz w:val="22"/>
                <w:szCs w:val="22"/>
              </w:rPr>
            </w:pPr>
          </w:p>
        </w:tc>
        <w:tc>
          <w:tcPr>
            <w:tcW w:w="1312" w:type="dxa"/>
            <w:tcBorders>
              <w:top w:val="nil"/>
              <w:bottom w:val="nil"/>
            </w:tcBorders>
          </w:tcPr>
          <w:p w:rsidR="00DA0FD8" w:rsidRPr="00FA27A3" w:rsidRDefault="00DA0FD8" w:rsidP="00553DA5">
            <w:pPr>
              <w:ind w:right="72"/>
              <w:jc w:val="center"/>
              <w:rPr>
                <w:rFonts w:ascii="Times New Roman" w:hAnsi="Times New Roman" w:cs="Times New Roman"/>
                <w:sz w:val="22"/>
                <w:szCs w:val="22"/>
              </w:rPr>
            </w:pPr>
          </w:p>
          <w:p w:rsidR="00DA0FD8" w:rsidRPr="00FA27A3" w:rsidRDefault="00DA0FD8" w:rsidP="00553DA5">
            <w:pPr>
              <w:ind w:right="72"/>
              <w:jc w:val="center"/>
              <w:rPr>
                <w:rFonts w:ascii="Times New Roman" w:hAnsi="Times New Roman" w:cs="Times New Roman"/>
                <w:sz w:val="22"/>
                <w:szCs w:val="22"/>
              </w:rPr>
            </w:pPr>
          </w:p>
          <w:p w:rsidR="00DA0FD8" w:rsidRPr="00FA27A3" w:rsidRDefault="00DA0FD8" w:rsidP="00553DA5">
            <w:pPr>
              <w:ind w:right="72"/>
              <w:jc w:val="center"/>
              <w:rPr>
                <w:rFonts w:ascii="Times New Roman" w:hAnsi="Times New Roman" w:cs="Times New Roman"/>
                <w:sz w:val="22"/>
                <w:szCs w:val="22"/>
              </w:rPr>
            </w:pPr>
            <w:r w:rsidRPr="00FA27A3">
              <w:rPr>
                <w:rFonts w:ascii="Times New Roman" w:hAnsi="Times New Roman" w:cs="Times New Roman"/>
                <w:sz w:val="22"/>
                <w:szCs w:val="22"/>
              </w:rPr>
              <w:t>Total</w:t>
            </w:r>
          </w:p>
        </w:tc>
      </w:tr>
      <w:tr w:rsidR="00DA0FD8" w:rsidRPr="00FA27A3" w:rsidTr="00553DA5">
        <w:tc>
          <w:tcPr>
            <w:tcW w:w="2772" w:type="dxa"/>
          </w:tcPr>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p>
        </w:tc>
        <w:tc>
          <w:tcPr>
            <w:tcW w:w="1350" w:type="dxa"/>
          </w:tcPr>
          <w:p w:rsidR="00DA0FD8" w:rsidRPr="00FA27A3" w:rsidRDefault="00DA0FD8" w:rsidP="00553DA5">
            <w:pPr>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 xml:space="preserve">(% per </w:t>
            </w:r>
          </w:p>
          <w:p w:rsidR="00DA0FD8" w:rsidRPr="00FA27A3" w:rsidRDefault="00DA0FD8" w:rsidP="00553DA5">
            <w:pPr>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annum)</w:t>
            </w:r>
          </w:p>
        </w:tc>
        <w:tc>
          <w:tcPr>
            <w:tcW w:w="236" w:type="dxa"/>
          </w:tcPr>
          <w:p w:rsidR="00DA0FD8" w:rsidRPr="00FA27A3" w:rsidRDefault="00DA0FD8" w:rsidP="00553DA5">
            <w:pPr>
              <w:tabs>
                <w:tab w:val="left" w:pos="540"/>
              </w:tabs>
              <w:ind w:right="72"/>
              <w:jc w:val="right"/>
              <w:rPr>
                <w:rFonts w:ascii="Times New Roman" w:hAnsi="Times New Roman" w:cs="Times New Roman"/>
                <w:b/>
                <w:bCs/>
                <w:sz w:val="22"/>
                <w:szCs w:val="22"/>
              </w:rPr>
            </w:pPr>
          </w:p>
        </w:tc>
        <w:tc>
          <w:tcPr>
            <w:tcW w:w="5726" w:type="dxa"/>
            <w:gridSpan w:val="7"/>
            <w:tcBorders>
              <w:top w:val="nil"/>
              <w:bottom w:val="nil"/>
            </w:tcBorders>
          </w:tcPr>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right="-104"/>
              <w:jc w:val="center"/>
              <w:rPr>
                <w:rFonts w:ascii="Times New Roman" w:hAnsi="Times New Roman" w:cs="Times New Roman"/>
                <w:i/>
                <w:iCs/>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right="-104"/>
              <w:jc w:val="center"/>
              <w:rPr>
                <w:rFonts w:ascii="Times New Roman" w:hAnsi="Times New Roman" w:cs="Times New Roman"/>
                <w:i/>
                <w:iCs/>
                <w:sz w:val="22"/>
                <w:szCs w:val="22"/>
              </w:rPr>
            </w:pPr>
            <w:r w:rsidRPr="00FA27A3">
              <w:rPr>
                <w:rFonts w:ascii="Times New Roman" w:hAnsi="Times New Roman" w:cs="Times New Roman"/>
                <w:i/>
                <w:iCs/>
                <w:sz w:val="22"/>
                <w:szCs w:val="22"/>
              </w:rPr>
              <w:t>(in</w:t>
            </w:r>
            <w:r w:rsidR="00C50C2D" w:rsidRPr="00FA27A3">
              <w:rPr>
                <w:rFonts w:ascii="Times New Roman" w:hAnsi="Times New Roman" w:cs="Times New Roman"/>
                <w:i/>
                <w:iCs/>
                <w:sz w:val="22"/>
                <w:szCs w:val="22"/>
              </w:rPr>
              <w:t xml:space="preserve"> thousand</w:t>
            </w:r>
            <w:r w:rsidRPr="00FA27A3">
              <w:rPr>
                <w:rFonts w:ascii="Times New Roman" w:hAnsi="Times New Roman" w:cs="Times New Roman"/>
                <w:i/>
                <w:iCs/>
                <w:sz w:val="22"/>
                <w:szCs w:val="22"/>
              </w:rPr>
              <w:t xml:space="preserve"> Baht)</w:t>
            </w:r>
          </w:p>
        </w:tc>
      </w:tr>
      <w:tr w:rsidR="00DA0FD8" w:rsidRPr="00FA27A3" w:rsidTr="00553DA5">
        <w:tc>
          <w:tcPr>
            <w:tcW w:w="2772" w:type="dxa"/>
          </w:tcPr>
          <w:p w:rsidR="00DA0FD8" w:rsidRPr="00FA27A3" w:rsidRDefault="00DA0FD8" w:rsidP="00553DA5">
            <w:pPr>
              <w:tabs>
                <w:tab w:val="clear" w:pos="2807"/>
                <w:tab w:val="left" w:pos="540"/>
              </w:tabs>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2017</w:t>
            </w:r>
          </w:p>
        </w:tc>
        <w:tc>
          <w:tcPr>
            <w:tcW w:w="1350" w:type="dxa"/>
          </w:tcPr>
          <w:p w:rsidR="00DA0FD8" w:rsidRPr="00FA27A3" w:rsidRDefault="00DA0FD8" w:rsidP="00553DA5">
            <w:pPr>
              <w:ind w:right="72"/>
              <w:jc w:val="right"/>
              <w:rPr>
                <w:rFonts w:ascii="Times New Roman" w:hAnsi="Times New Roman" w:cs="Times New Roman"/>
                <w:i/>
                <w:iCs/>
                <w:sz w:val="22"/>
                <w:szCs w:val="22"/>
              </w:rPr>
            </w:pPr>
          </w:p>
        </w:tc>
        <w:tc>
          <w:tcPr>
            <w:tcW w:w="236" w:type="dxa"/>
          </w:tcPr>
          <w:p w:rsidR="00DA0FD8" w:rsidRPr="00FA27A3" w:rsidRDefault="00DA0FD8" w:rsidP="00553DA5">
            <w:pPr>
              <w:tabs>
                <w:tab w:val="left" w:pos="540"/>
              </w:tabs>
              <w:ind w:right="72"/>
              <w:jc w:val="right"/>
              <w:rPr>
                <w:rFonts w:ascii="Times New Roman" w:hAnsi="Times New Roman" w:cs="Times New Roman"/>
                <w:b/>
                <w:bCs/>
                <w:sz w:val="22"/>
                <w:szCs w:val="22"/>
              </w:rPr>
            </w:pPr>
          </w:p>
        </w:tc>
        <w:tc>
          <w:tcPr>
            <w:tcW w:w="1316" w:type="dxa"/>
            <w:tcBorders>
              <w:top w:val="nil"/>
              <w:bottom w:val="nil"/>
            </w:tcBorders>
          </w:tcPr>
          <w:p w:rsidR="00DA0FD8" w:rsidRPr="00FA27A3" w:rsidRDefault="00DA0FD8" w:rsidP="00553DA5">
            <w:pPr>
              <w:tabs>
                <w:tab w:val="clear" w:pos="227"/>
                <w:tab w:val="clear" w:pos="454"/>
                <w:tab w:val="clear" w:pos="680"/>
                <w:tab w:val="clear" w:pos="907"/>
                <w:tab w:val="left" w:pos="-18"/>
                <w:tab w:val="left" w:pos="1033"/>
              </w:tabs>
              <w:ind w:right="87"/>
              <w:jc w:val="right"/>
              <w:rPr>
                <w:rFonts w:ascii="Times New Roman" w:hAnsi="Times New Roman" w:cs="Times New Roman"/>
                <w:sz w:val="22"/>
                <w:szCs w:val="22"/>
              </w:rPr>
            </w:pPr>
          </w:p>
        </w:tc>
        <w:tc>
          <w:tcPr>
            <w:tcW w:w="242" w:type="dxa"/>
            <w:tcBorders>
              <w:top w:val="nil"/>
              <w:bottom w:val="nil"/>
            </w:tcBorders>
          </w:tcPr>
          <w:p w:rsidR="00DA0FD8" w:rsidRPr="00FA27A3" w:rsidRDefault="00DA0FD8" w:rsidP="00553DA5">
            <w:pPr>
              <w:ind w:right="72"/>
              <w:jc w:val="right"/>
              <w:rPr>
                <w:rFonts w:ascii="Times New Roman" w:hAnsi="Times New Roman" w:cs="Times New Roman"/>
                <w:b/>
                <w:bCs/>
                <w:sz w:val="22"/>
                <w:szCs w:val="22"/>
              </w:rPr>
            </w:pPr>
          </w:p>
        </w:tc>
        <w:tc>
          <w:tcPr>
            <w:tcW w:w="1180" w:type="dxa"/>
            <w:tcBorders>
              <w:top w:val="nil"/>
              <w:bottom w:val="nil"/>
            </w:tcBorders>
          </w:tcPr>
          <w:p w:rsidR="00DA0FD8" w:rsidRPr="00FA27A3" w:rsidRDefault="00DA0FD8" w:rsidP="00553DA5">
            <w:pPr>
              <w:ind w:right="72"/>
              <w:jc w:val="right"/>
              <w:rPr>
                <w:rFonts w:ascii="Times New Roman" w:hAnsi="Times New Roman" w:cs="Times New Roman"/>
                <w:b/>
                <w:bCs/>
                <w:sz w:val="22"/>
                <w:szCs w:val="22"/>
              </w:rPr>
            </w:pPr>
          </w:p>
        </w:tc>
        <w:tc>
          <w:tcPr>
            <w:tcW w:w="236" w:type="dxa"/>
            <w:tcBorders>
              <w:top w:val="nil"/>
              <w:bottom w:val="nil"/>
            </w:tcBorders>
          </w:tcPr>
          <w:p w:rsidR="00DA0FD8" w:rsidRPr="00FA27A3" w:rsidRDefault="00DA0FD8" w:rsidP="00553DA5">
            <w:pPr>
              <w:tabs>
                <w:tab w:val="left" w:pos="540"/>
              </w:tabs>
              <w:ind w:right="72"/>
              <w:jc w:val="right"/>
              <w:rPr>
                <w:rFonts w:ascii="Times New Roman" w:hAnsi="Times New Roman" w:cs="Times New Roman"/>
                <w:b/>
                <w:bCs/>
                <w:sz w:val="22"/>
                <w:szCs w:val="22"/>
              </w:rPr>
            </w:pPr>
          </w:p>
        </w:tc>
        <w:tc>
          <w:tcPr>
            <w:tcW w:w="1204" w:type="dxa"/>
            <w:tcBorders>
              <w:top w:val="nil"/>
              <w:bottom w:val="nil"/>
            </w:tcBorders>
          </w:tcPr>
          <w:p w:rsidR="00DA0FD8" w:rsidRPr="00FA27A3" w:rsidRDefault="00DA0FD8" w:rsidP="00553DA5">
            <w:pPr>
              <w:tabs>
                <w:tab w:val="left" w:pos="540"/>
                <w:tab w:val="decimal" w:pos="972"/>
              </w:tabs>
              <w:ind w:right="72"/>
              <w:jc w:val="right"/>
              <w:rPr>
                <w:rFonts w:ascii="Times New Roman" w:hAnsi="Times New Roman" w:cs="Times New Roman"/>
                <w:b/>
                <w:bCs/>
                <w:sz w:val="22"/>
                <w:szCs w:val="22"/>
              </w:rPr>
            </w:pPr>
          </w:p>
        </w:tc>
        <w:tc>
          <w:tcPr>
            <w:tcW w:w="236" w:type="dxa"/>
            <w:tcBorders>
              <w:top w:val="nil"/>
              <w:bottom w:val="nil"/>
            </w:tcBorders>
          </w:tcPr>
          <w:p w:rsidR="00DA0FD8" w:rsidRPr="00FA27A3" w:rsidRDefault="00DA0FD8" w:rsidP="00553DA5">
            <w:pPr>
              <w:tabs>
                <w:tab w:val="left" w:pos="540"/>
                <w:tab w:val="decimal" w:pos="972"/>
              </w:tabs>
              <w:ind w:right="72"/>
              <w:jc w:val="right"/>
              <w:rPr>
                <w:rFonts w:ascii="Times New Roman" w:hAnsi="Times New Roman" w:cs="Times New Roman"/>
                <w:b/>
                <w:bCs/>
                <w:sz w:val="22"/>
                <w:szCs w:val="22"/>
              </w:rPr>
            </w:pPr>
          </w:p>
        </w:tc>
        <w:tc>
          <w:tcPr>
            <w:tcW w:w="1312" w:type="dxa"/>
            <w:tcBorders>
              <w:top w:val="nil"/>
              <w:bottom w:val="nil"/>
            </w:tcBorders>
          </w:tcPr>
          <w:p w:rsidR="00DA0FD8" w:rsidRPr="00FA27A3" w:rsidRDefault="00DA0FD8" w:rsidP="00553DA5">
            <w:pPr>
              <w:tabs>
                <w:tab w:val="left" w:pos="540"/>
                <w:tab w:val="decimal" w:pos="972"/>
              </w:tabs>
              <w:ind w:right="72"/>
              <w:jc w:val="right"/>
              <w:rPr>
                <w:rFonts w:ascii="Times New Roman" w:hAnsi="Times New Roman" w:cs="Times New Roman"/>
                <w:b/>
                <w:bCs/>
                <w:sz w:val="22"/>
                <w:szCs w:val="22"/>
              </w:rPr>
            </w:pPr>
          </w:p>
        </w:tc>
      </w:tr>
      <w:tr w:rsidR="00DA0FD8" w:rsidRPr="00FA27A3" w:rsidTr="00553DA5">
        <w:tc>
          <w:tcPr>
            <w:tcW w:w="2772" w:type="dxa"/>
            <w:vAlign w:val="bottom"/>
          </w:tcPr>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FA27A3">
              <w:rPr>
                <w:rFonts w:ascii="Times New Roman" w:hAnsi="Times New Roman" w:cs="Times New Roman"/>
                <w:b/>
                <w:bCs/>
                <w:i/>
                <w:iCs/>
                <w:sz w:val="22"/>
                <w:szCs w:val="22"/>
              </w:rPr>
              <w:t>Current</w:t>
            </w:r>
          </w:p>
        </w:tc>
        <w:tc>
          <w:tcPr>
            <w:tcW w:w="1350" w:type="dxa"/>
            <w:tcBorders>
              <w:bottom w:val="nil"/>
            </w:tcBorders>
          </w:tcPr>
          <w:p w:rsidR="00DA0FD8" w:rsidRPr="00FA27A3" w:rsidRDefault="00DA0FD8" w:rsidP="00553DA5">
            <w:pPr>
              <w:ind w:right="72"/>
              <w:jc w:val="center"/>
              <w:rPr>
                <w:rFonts w:ascii="Times New Roman" w:hAnsi="Times New Roman" w:cs="Times New Roman"/>
                <w:sz w:val="22"/>
                <w:szCs w:val="22"/>
              </w:rPr>
            </w:pPr>
          </w:p>
        </w:tc>
        <w:tc>
          <w:tcPr>
            <w:tcW w:w="236" w:type="dxa"/>
          </w:tcPr>
          <w:p w:rsidR="00DA0FD8" w:rsidRPr="00FA27A3" w:rsidRDefault="00DA0FD8" w:rsidP="00553DA5">
            <w:pPr>
              <w:ind w:right="72"/>
              <w:jc w:val="center"/>
              <w:rPr>
                <w:rFonts w:ascii="Times New Roman" w:hAnsi="Times New Roman" w:cs="Times New Roman"/>
                <w:sz w:val="22"/>
                <w:szCs w:val="22"/>
              </w:rPr>
            </w:pPr>
          </w:p>
        </w:tc>
        <w:tc>
          <w:tcPr>
            <w:tcW w:w="1316" w:type="dxa"/>
          </w:tcPr>
          <w:p w:rsidR="00DA0FD8" w:rsidRPr="00FA27A3" w:rsidRDefault="00DA0FD8" w:rsidP="00553DA5">
            <w:pPr>
              <w:tabs>
                <w:tab w:val="clear" w:pos="227"/>
                <w:tab w:val="clear" w:pos="454"/>
                <w:tab w:val="clear" w:pos="680"/>
                <w:tab w:val="clear" w:pos="907"/>
                <w:tab w:val="left" w:pos="-18"/>
                <w:tab w:val="decimal" w:pos="943"/>
                <w:tab w:val="left" w:pos="1033"/>
              </w:tabs>
              <w:ind w:right="87"/>
              <w:jc w:val="right"/>
              <w:rPr>
                <w:rFonts w:ascii="Times New Roman" w:hAnsi="Times New Roman" w:cs="Times New Roman"/>
                <w:sz w:val="22"/>
                <w:szCs w:val="22"/>
              </w:rPr>
            </w:pPr>
          </w:p>
        </w:tc>
        <w:tc>
          <w:tcPr>
            <w:tcW w:w="242" w:type="dxa"/>
          </w:tcPr>
          <w:p w:rsidR="00DA0FD8" w:rsidRPr="00FA27A3" w:rsidRDefault="00DA0FD8" w:rsidP="00553DA5">
            <w:pPr>
              <w:ind w:right="72"/>
              <w:jc w:val="right"/>
              <w:rPr>
                <w:rFonts w:ascii="Times New Roman" w:hAnsi="Times New Roman" w:cs="Times New Roman"/>
                <w:b/>
                <w:bCs/>
                <w:sz w:val="22"/>
                <w:szCs w:val="22"/>
              </w:rPr>
            </w:pPr>
          </w:p>
        </w:tc>
        <w:tc>
          <w:tcPr>
            <w:tcW w:w="1180" w:type="dxa"/>
            <w:vAlign w:val="bottom"/>
          </w:tcPr>
          <w:p w:rsidR="00DA0FD8" w:rsidRPr="00FA27A3" w:rsidRDefault="00DA0FD8" w:rsidP="00553DA5">
            <w:pPr>
              <w:pStyle w:val="acctfourfigures"/>
              <w:tabs>
                <w:tab w:val="clear" w:pos="765"/>
                <w:tab w:val="decimal" w:pos="556"/>
              </w:tabs>
              <w:spacing w:line="240" w:lineRule="atLeast"/>
              <w:ind w:right="-79"/>
              <w:rPr>
                <w:szCs w:val="22"/>
                <w:lang w:val="en-US" w:bidi="th-TH"/>
              </w:rPr>
            </w:pPr>
          </w:p>
        </w:tc>
        <w:tc>
          <w:tcPr>
            <w:tcW w:w="236" w:type="dxa"/>
            <w:vAlign w:val="bottom"/>
          </w:tcPr>
          <w:p w:rsidR="00DA0FD8" w:rsidRPr="00FA27A3" w:rsidRDefault="00DA0FD8" w:rsidP="00553DA5">
            <w:pPr>
              <w:pStyle w:val="acctfourfigures"/>
              <w:spacing w:line="240" w:lineRule="atLeast"/>
              <w:rPr>
                <w:szCs w:val="22"/>
              </w:rPr>
            </w:pPr>
          </w:p>
        </w:tc>
        <w:tc>
          <w:tcPr>
            <w:tcW w:w="1204" w:type="dxa"/>
            <w:tcBorders>
              <w:bottom w:val="nil"/>
            </w:tcBorders>
            <w:vAlign w:val="bottom"/>
          </w:tcPr>
          <w:p w:rsidR="00DA0FD8" w:rsidRPr="00FA27A3" w:rsidRDefault="00DA0FD8" w:rsidP="00553DA5">
            <w:pPr>
              <w:pStyle w:val="acctfourfigures"/>
              <w:tabs>
                <w:tab w:val="clear" w:pos="765"/>
              </w:tabs>
              <w:spacing w:line="240" w:lineRule="atLeast"/>
              <w:ind w:right="123"/>
              <w:jc w:val="center"/>
              <w:rPr>
                <w:szCs w:val="22"/>
                <w:lang w:val="en-US" w:bidi="th-TH"/>
              </w:rPr>
            </w:pPr>
          </w:p>
        </w:tc>
        <w:tc>
          <w:tcPr>
            <w:tcW w:w="236" w:type="dxa"/>
            <w:tcBorders>
              <w:bottom w:val="nil"/>
            </w:tcBorders>
            <w:vAlign w:val="bottom"/>
          </w:tcPr>
          <w:p w:rsidR="00DA0FD8" w:rsidRPr="00FA27A3" w:rsidRDefault="00DA0FD8" w:rsidP="00553DA5">
            <w:pPr>
              <w:pStyle w:val="acctfourfigures"/>
              <w:spacing w:line="240" w:lineRule="atLeast"/>
              <w:rPr>
                <w:szCs w:val="22"/>
              </w:rPr>
            </w:pPr>
          </w:p>
        </w:tc>
        <w:tc>
          <w:tcPr>
            <w:tcW w:w="1312" w:type="dxa"/>
            <w:vAlign w:val="bottom"/>
          </w:tcPr>
          <w:p w:rsidR="00DA0FD8" w:rsidRPr="00FA27A3" w:rsidRDefault="00DA0FD8" w:rsidP="00553DA5">
            <w:pPr>
              <w:pStyle w:val="acctfourfigures"/>
              <w:tabs>
                <w:tab w:val="clear" w:pos="765"/>
                <w:tab w:val="decimal" w:pos="935"/>
              </w:tabs>
              <w:spacing w:line="240" w:lineRule="atLeast"/>
              <w:ind w:right="-79"/>
              <w:rPr>
                <w:szCs w:val="22"/>
              </w:rPr>
            </w:pPr>
          </w:p>
        </w:tc>
      </w:tr>
      <w:tr w:rsidR="007F153D" w:rsidRPr="00553262" w:rsidTr="00553262">
        <w:tc>
          <w:tcPr>
            <w:tcW w:w="2772" w:type="dxa"/>
          </w:tcPr>
          <w:p w:rsidR="007F153D" w:rsidRPr="00FA27A3" w:rsidRDefault="007F153D"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 xml:space="preserve">Short-term </w:t>
            </w:r>
            <w:r w:rsidR="005B7A0F" w:rsidRPr="00FA27A3">
              <w:rPr>
                <w:rFonts w:ascii="Times New Roman" w:hAnsi="Times New Roman" w:cs="Times New Roman"/>
                <w:sz w:val="22"/>
                <w:szCs w:val="22"/>
              </w:rPr>
              <w:t>borrowing</w:t>
            </w:r>
            <w:r w:rsidRPr="00FA27A3">
              <w:rPr>
                <w:rFonts w:ascii="Times New Roman" w:hAnsi="Times New Roman" w:cs="Times New Roman"/>
                <w:sz w:val="22"/>
                <w:szCs w:val="22"/>
              </w:rPr>
              <w:t>s from financial institutions</w:t>
            </w:r>
          </w:p>
        </w:tc>
        <w:tc>
          <w:tcPr>
            <w:tcW w:w="1350" w:type="dxa"/>
            <w:tcBorders>
              <w:bottom w:val="nil"/>
            </w:tcBorders>
            <w:shd w:val="clear" w:color="auto" w:fill="auto"/>
            <w:vAlign w:val="bottom"/>
          </w:tcPr>
          <w:p w:rsidR="007F153D" w:rsidRPr="00553262" w:rsidRDefault="007F153D" w:rsidP="00553DA5">
            <w:pPr>
              <w:pStyle w:val="acctfourfigures"/>
              <w:tabs>
                <w:tab w:val="clear" w:pos="765"/>
                <w:tab w:val="decimal" w:pos="522"/>
              </w:tabs>
              <w:spacing w:line="240" w:lineRule="atLeast"/>
              <w:ind w:left="-79" w:right="-104"/>
              <w:rPr>
                <w:i/>
                <w:iCs/>
                <w:szCs w:val="22"/>
                <w:lang w:val="en-US" w:bidi="th-TH"/>
              </w:rPr>
            </w:pPr>
            <w:r w:rsidRPr="00553262">
              <w:rPr>
                <w:i/>
                <w:iCs/>
                <w:szCs w:val="22"/>
                <w:lang w:val="en-US" w:bidi="th-TH"/>
              </w:rPr>
              <w:t>5.75</w:t>
            </w:r>
          </w:p>
        </w:tc>
        <w:tc>
          <w:tcPr>
            <w:tcW w:w="236" w:type="dxa"/>
            <w:shd w:val="clear" w:color="auto" w:fill="auto"/>
            <w:vAlign w:val="bottom"/>
          </w:tcPr>
          <w:p w:rsidR="007F153D" w:rsidRPr="00553262" w:rsidRDefault="007F153D" w:rsidP="00553DA5">
            <w:pPr>
              <w:pStyle w:val="acctfourfigures"/>
              <w:spacing w:line="240" w:lineRule="atLeast"/>
              <w:rPr>
                <w:szCs w:val="22"/>
              </w:rPr>
            </w:pPr>
          </w:p>
        </w:tc>
        <w:tc>
          <w:tcPr>
            <w:tcW w:w="1316" w:type="dxa"/>
            <w:tcBorders>
              <w:bottom w:val="nil"/>
            </w:tcBorders>
            <w:shd w:val="clear" w:color="auto" w:fill="auto"/>
            <w:vAlign w:val="bottom"/>
          </w:tcPr>
          <w:p w:rsidR="007F153D" w:rsidRPr="00553262" w:rsidRDefault="007F153D" w:rsidP="00553DA5">
            <w:pPr>
              <w:pStyle w:val="31"/>
              <w:tabs>
                <w:tab w:val="clear" w:pos="360"/>
                <w:tab w:val="clear" w:pos="720"/>
                <w:tab w:val="decimal" w:pos="1204"/>
              </w:tabs>
              <w:spacing w:line="240" w:lineRule="atLeast"/>
              <w:ind w:left="-108"/>
              <w:rPr>
                <w:rFonts w:ascii="Times New Roman" w:hAnsi="Times New Roman" w:cs="Times New Roman"/>
                <w:lang w:val="en-US"/>
              </w:rPr>
            </w:pPr>
            <w:r w:rsidRPr="00553262">
              <w:rPr>
                <w:rFonts w:ascii="Times New Roman" w:hAnsi="Times New Roman" w:cs="Times New Roman"/>
                <w:lang w:val="en-US"/>
              </w:rPr>
              <w:t>42,000</w:t>
            </w:r>
          </w:p>
        </w:tc>
        <w:tc>
          <w:tcPr>
            <w:tcW w:w="242" w:type="dxa"/>
            <w:tcBorders>
              <w:bottom w:val="nil"/>
            </w:tcBorders>
            <w:shd w:val="clear" w:color="auto" w:fill="auto"/>
            <w:vAlign w:val="bottom"/>
          </w:tcPr>
          <w:p w:rsidR="007F153D" w:rsidRPr="00553262" w:rsidRDefault="007F153D"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180" w:type="dxa"/>
            <w:tcBorders>
              <w:bottom w:val="nil"/>
            </w:tcBorders>
            <w:shd w:val="clear" w:color="auto" w:fill="auto"/>
            <w:vAlign w:val="bottom"/>
          </w:tcPr>
          <w:p w:rsidR="007F153D" w:rsidRPr="00553262" w:rsidRDefault="007F153D" w:rsidP="00553DA5">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bottom w:val="nil"/>
            </w:tcBorders>
            <w:shd w:val="clear" w:color="auto" w:fill="auto"/>
            <w:vAlign w:val="bottom"/>
          </w:tcPr>
          <w:p w:rsidR="007F153D" w:rsidRPr="00553262" w:rsidRDefault="007F153D" w:rsidP="00553DA5">
            <w:pPr>
              <w:pStyle w:val="acctfourfigures"/>
              <w:spacing w:line="240" w:lineRule="atLeast"/>
              <w:rPr>
                <w:szCs w:val="22"/>
              </w:rPr>
            </w:pPr>
          </w:p>
        </w:tc>
        <w:tc>
          <w:tcPr>
            <w:tcW w:w="1204" w:type="dxa"/>
            <w:tcBorders>
              <w:bottom w:val="nil"/>
            </w:tcBorders>
            <w:shd w:val="clear" w:color="auto" w:fill="auto"/>
            <w:vAlign w:val="bottom"/>
          </w:tcPr>
          <w:p w:rsidR="007F153D" w:rsidRPr="00553262" w:rsidRDefault="007F153D" w:rsidP="00553DA5">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bottom w:val="nil"/>
            </w:tcBorders>
            <w:shd w:val="clear" w:color="auto" w:fill="auto"/>
            <w:vAlign w:val="bottom"/>
          </w:tcPr>
          <w:p w:rsidR="007F153D" w:rsidRPr="00553262" w:rsidRDefault="007F153D" w:rsidP="00553DA5">
            <w:pPr>
              <w:pStyle w:val="acctfourfigures"/>
              <w:spacing w:line="240" w:lineRule="atLeast"/>
              <w:rPr>
                <w:szCs w:val="22"/>
              </w:rPr>
            </w:pPr>
          </w:p>
        </w:tc>
        <w:tc>
          <w:tcPr>
            <w:tcW w:w="1312" w:type="dxa"/>
            <w:tcBorders>
              <w:bottom w:val="nil"/>
            </w:tcBorders>
            <w:shd w:val="clear" w:color="auto" w:fill="auto"/>
            <w:vAlign w:val="bottom"/>
          </w:tcPr>
          <w:p w:rsidR="007F153D" w:rsidRPr="00553262" w:rsidRDefault="007F153D" w:rsidP="00553DA5">
            <w:pPr>
              <w:pStyle w:val="acctfourfigures"/>
              <w:tabs>
                <w:tab w:val="clear" w:pos="765"/>
                <w:tab w:val="decimal" w:pos="1096"/>
              </w:tabs>
              <w:spacing w:line="240" w:lineRule="atLeast"/>
              <w:ind w:left="-79" w:right="-104"/>
              <w:rPr>
                <w:szCs w:val="22"/>
              </w:rPr>
            </w:pPr>
            <w:r w:rsidRPr="00553262">
              <w:rPr>
                <w:szCs w:val="22"/>
              </w:rPr>
              <w:t>42,000</w:t>
            </w:r>
          </w:p>
        </w:tc>
      </w:tr>
      <w:tr w:rsidR="007F153D" w:rsidRPr="00553262" w:rsidTr="00553262">
        <w:tc>
          <w:tcPr>
            <w:tcW w:w="2772" w:type="dxa"/>
          </w:tcPr>
          <w:p w:rsidR="007F153D" w:rsidRPr="00FA27A3" w:rsidRDefault="007F153D"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 xml:space="preserve">Short-term </w:t>
            </w:r>
            <w:r w:rsidR="005B7A0F" w:rsidRPr="00FA27A3">
              <w:rPr>
                <w:rFonts w:ascii="Times New Roman" w:hAnsi="Times New Roman" w:cs="Times New Roman"/>
                <w:sz w:val="22"/>
                <w:szCs w:val="22"/>
              </w:rPr>
              <w:t>borrowing</w:t>
            </w:r>
            <w:r w:rsidRPr="00FA27A3">
              <w:rPr>
                <w:rFonts w:ascii="Times New Roman" w:hAnsi="Times New Roman" w:cs="Times New Roman"/>
                <w:sz w:val="22"/>
                <w:szCs w:val="22"/>
              </w:rPr>
              <w:t>s from related parties</w:t>
            </w:r>
          </w:p>
        </w:tc>
        <w:tc>
          <w:tcPr>
            <w:tcW w:w="1350" w:type="dxa"/>
            <w:tcBorders>
              <w:bottom w:val="nil"/>
            </w:tcBorders>
            <w:shd w:val="clear" w:color="auto" w:fill="auto"/>
            <w:vAlign w:val="bottom"/>
          </w:tcPr>
          <w:p w:rsidR="007F153D" w:rsidRPr="00553262" w:rsidRDefault="007D38B1" w:rsidP="00553DA5">
            <w:pPr>
              <w:pStyle w:val="acctfourfigures"/>
              <w:tabs>
                <w:tab w:val="clear" w:pos="765"/>
                <w:tab w:val="decimal" w:pos="162"/>
              </w:tabs>
              <w:spacing w:line="240" w:lineRule="atLeast"/>
              <w:ind w:left="-79" w:right="-104"/>
              <w:rPr>
                <w:i/>
                <w:iCs/>
                <w:szCs w:val="22"/>
                <w:lang w:val="en-US" w:bidi="th-TH"/>
              </w:rPr>
            </w:pPr>
            <w:r w:rsidRPr="00553262">
              <w:rPr>
                <w:i/>
                <w:iCs/>
                <w:szCs w:val="22"/>
                <w:lang w:val="en-US" w:bidi="th-TH"/>
              </w:rPr>
              <w:t>1.50</w:t>
            </w:r>
            <w:r w:rsidR="007F153D" w:rsidRPr="00553262">
              <w:rPr>
                <w:i/>
                <w:iCs/>
                <w:szCs w:val="22"/>
                <w:lang w:val="en-US" w:bidi="th-TH"/>
              </w:rPr>
              <w:t xml:space="preserve"> – 4.70</w:t>
            </w:r>
          </w:p>
        </w:tc>
        <w:tc>
          <w:tcPr>
            <w:tcW w:w="236" w:type="dxa"/>
            <w:shd w:val="clear" w:color="auto" w:fill="auto"/>
            <w:vAlign w:val="bottom"/>
          </w:tcPr>
          <w:p w:rsidR="007F153D" w:rsidRPr="00553262" w:rsidRDefault="007F153D" w:rsidP="00553DA5">
            <w:pPr>
              <w:pStyle w:val="acctfourfigures"/>
              <w:spacing w:line="240" w:lineRule="atLeast"/>
              <w:rPr>
                <w:szCs w:val="22"/>
              </w:rPr>
            </w:pPr>
          </w:p>
        </w:tc>
        <w:tc>
          <w:tcPr>
            <w:tcW w:w="1316" w:type="dxa"/>
            <w:tcBorders>
              <w:top w:val="nil"/>
              <w:bottom w:val="nil"/>
            </w:tcBorders>
            <w:shd w:val="clear" w:color="auto" w:fill="auto"/>
            <w:vAlign w:val="bottom"/>
          </w:tcPr>
          <w:p w:rsidR="007F153D" w:rsidRPr="00553262" w:rsidRDefault="007F153D" w:rsidP="00553DA5">
            <w:pPr>
              <w:pStyle w:val="acctfourfigures"/>
              <w:tabs>
                <w:tab w:val="clear" w:pos="765"/>
                <w:tab w:val="decimal" w:pos="1141"/>
              </w:tabs>
              <w:spacing w:line="240" w:lineRule="atLeast"/>
              <w:ind w:left="-79" w:right="-113"/>
              <w:rPr>
                <w:szCs w:val="22"/>
              </w:rPr>
            </w:pPr>
            <w:r w:rsidRPr="00553262">
              <w:rPr>
                <w:szCs w:val="22"/>
              </w:rPr>
              <w:t>645,000</w:t>
            </w:r>
          </w:p>
        </w:tc>
        <w:tc>
          <w:tcPr>
            <w:tcW w:w="242" w:type="dxa"/>
            <w:tcBorders>
              <w:top w:val="nil"/>
              <w:bottom w:val="nil"/>
            </w:tcBorders>
            <w:shd w:val="clear" w:color="auto" w:fill="auto"/>
            <w:vAlign w:val="bottom"/>
          </w:tcPr>
          <w:p w:rsidR="007F153D" w:rsidRPr="00553262" w:rsidRDefault="007F153D" w:rsidP="00553DA5">
            <w:pPr>
              <w:ind w:right="72"/>
              <w:rPr>
                <w:rFonts w:ascii="Times New Roman" w:hAnsi="Times New Roman" w:cs="Times New Roman"/>
                <w:b/>
                <w:bCs/>
                <w:sz w:val="22"/>
                <w:szCs w:val="22"/>
              </w:rPr>
            </w:pPr>
          </w:p>
        </w:tc>
        <w:tc>
          <w:tcPr>
            <w:tcW w:w="1180" w:type="dxa"/>
            <w:tcBorders>
              <w:top w:val="nil"/>
              <w:bottom w:val="nil"/>
            </w:tcBorders>
            <w:shd w:val="clear" w:color="auto" w:fill="auto"/>
            <w:vAlign w:val="bottom"/>
          </w:tcPr>
          <w:p w:rsidR="007F153D" w:rsidRPr="00553262" w:rsidRDefault="007F153D" w:rsidP="00553DA5">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top w:val="nil"/>
              <w:bottom w:val="nil"/>
            </w:tcBorders>
            <w:shd w:val="clear" w:color="auto" w:fill="auto"/>
            <w:vAlign w:val="bottom"/>
          </w:tcPr>
          <w:p w:rsidR="007F153D" w:rsidRPr="00553262" w:rsidRDefault="007F153D" w:rsidP="00553DA5">
            <w:pPr>
              <w:pStyle w:val="acctfourfigures"/>
              <w:spacing w:line="240" w:lineRule="atLeast"/>
              <w:rPr>
                <w:szCs w:val="22"/>
              </w:rPr>
            </w:pPr>
          </w:p>
        </w:tc>
        <w:tc>
          <w:tcPr>
            <w:tcW w:w="1204" w:type="dxa"/>
            <w:tcBorders>
              <w:top w:val="nil"/>
              <w:bottom w:val="nil"/>
            </w:tcBorders>
            <w:shd w:val="clear" w:color="auto" w:fill="auto"/>
            <w:vAlign w:val="bottom"/>
          </w:tcPr>
          <w:p w:rsidR="007F153D" w:rsidRPr="00553262" w:rsidRDefault="007F153D" w:rsidP="00553DA5">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top w:val="nil"/>
              <w:bottom w:val="nil"/>
            </w:tcBorders>
            <w:shd w:val="clear" w:color="auto" w:fill="auto"/>
            <w:vAlign w:val="bottom"/>
          </w:tcPr>
          <w:p w:rsidR="007F153D" w:rsidRPr="00553262" w:rsidRDefault="007F153D" w:rsidP="00553DA5">
            <w:pPr>
              <w:pStyle w:val="acctfourfigures"/>
              <w:spacing w:line="240" w:lineRule="atLeast"/>
              <w:rPr>
                <w:szCs w:val="22"/>
              </w:rPr>
            </w:pPr>
          </w:p>
        </w:tc>
        <w:tc>
          <w:tcPr>
            <w:tcW w:w="1312" w:type="dxa"/>
            <w:tcBorders>
              <w:top w:val="nil"/>
              <w:bottom w:val="nil"/>
            </w:tcBorders>
            <w:shd w:val="clear" w:color="auto" w:fill="auto"/>
            <w:vAlign w:val="bottom"/>
          </w:tcPr>
          <w:p w:rsidR="007F153D" w:rsidRPr="00553262" w:rsidRDefault="007F153D" w:rsidP="00553DA5">
            <w:pPr>
              <w:pStyle w:val="acctfourfigures"/>
              <w:tabs>
                <w:tab w:val="clear" w:pos="765"/>
                <w:tab w:val="decimal" w:pos="1096"/>
              </w:tabs>
              <w:spacing w:line="240" w:lineRule="atLeast"/>
              <w:ind w:left="-79" w:right="-104"/>
              <w:rPr>
                <w:szCs w:val="22"/>
              </w:rPr>
            </w:pPr>
            <w:r w:rsidRPr="00553262">
              <w:rPr>
                <w:szCs w:val="22"/>
              </w:rPr>
              <w:t>645,000</w:t>
            </w:r>
          </w:p>
        </w:tc>
      </w:tr>
      <w:tr w:rsidR="007F153D" w:rsidRPr="00553262" w:rsidTr="00553262">
        <w:tc>
          <w:tcPr>
            <w:tcW w:w="2772" w:type="dxa"/>
            <w:tcBorders>
              <w:bottom w:val="nil"/>
            </w:tcBorders>
            <w:vAlign w:val="bottom"/>
          </w:tcPr>
          <w:p w:rsidR="007F153D" w:rsidRPr="00FA27A3" w:rsidRDefault="007F153D"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shd w:val="clear" w:color="auto" w:fill="auto"/>
          </w:tcPr>
          <w:p w:rsidR="007F153D" w:rsidRPr="00553262" w:rsidRDefault="007F153D" w:rsidP="00553DA5">
            <w:pPr>
              <w:tabs>
                <w:tab w:val="clear" w:pos="907"/>
                <w:tab w:val="left" w:pos="882"/>
              </w:tabs>
              <w:ind w:right="-18"/>
              <w:jc w:val="center"/>
              <w:rPr>
                <w:rFonts w:ascii="Times New Roman" w:hAnsi="Times New Roman" w:cs="Times New Roman"/>
                <w:sz w:val="22"/>
                <w:szCs w:val="22"/>
              </w:rPr>
            </w:pPr>
          </w:p>
        </w:tc>
        <w:tc>
          <w:tcPr>
            <w:tcW w:w="236" w:type="dxa"/>
            <w:tcBorders>
              <w:bottom w:val="nil"/>
            </w:tcBorders>
            <w:shd w:val="clear" w:color="auto" w:fill="auto"/>
          </w:tcPr>
          <w:p w:rsidR="007F153D" w:rsidRPr="00553262" w:rsidRDefault="007F153D" w:rsidP="00553DA5">
            <w:pPr>
              <w:ind w:right="72"/>
              <w:jc w:val="center"/>
              <w:rPr>
                <w:rFonts w:ascii="Times New Roman" w:hAnsi="Times New Roman" w:cs="Times New Roman"/>
                <w:b/>
                <w:bCs/>
                <w:sz w:val="22"/>
                <w:szCs w:val="22"/>
              </w:rPr>
            </w:pPr>
          </w:p>
        </w:tc>
        <w:tc>
          <w:tcPr>
            <w:tcW w:w="1316" w:type="dxa"/>
            <w:tcBorders>
              <w:top w:val="single" w:sz="4" w:space="0" w:color="auto"/>
              <w:bottom w:val="double" w:sz="4" w:space="0" w:color="auto"/>
            </w:tcBorders>
            <w:shd w:val="clear" w:color="auto" w:fill="auto"/>
            <w:vAlign w:val="bottom"/>
          </w:tcPr>
          <w:p w:rsidR="007F153D" w:rsidRPr="00553262" w:rsidRDefault="007F153D" w:rsidP="00553DA5">
            <w:pPr>
              <w:pStyle w:val="acctfourfigures"/>
              <w:tabs>
                <w:tab w:val="clear" w:pos="765"/>
                <w:tab w:val="decimal" w:pos="1141"/>
              </w:tabs>
              <w:spacing w:line="240" w:lineRule="atLeast"/>
              <w:ind w:left="-79" w:right="-113"/>
              <w:rPr>
                <w:b/>
                <w:bCs/>
                <w:szCs w:val="22"/>
              </w:rPr>
            </w:pPr>
            <w:r w:rsidRPr="00553262">
              <w:rPr>
                <w:b/>
                <w:bCs/>
                <w:szCs w:val="22"/>
              </w:rPr>
              <w:t>687,000</w:t>
            </w:r>
          </w:p>
        </w:tc>
        <w:tc>
          <w:tcPr>
            <w:tcW w:w="242" w:type="dxa"/>
            <w:tcBorders>
              <w:bottom w:val="nil"/>
            </w:tcBorders>
            <w:shd w:val="clear" w:color="auto" w:fill="auto"/>
          </w:tcPr>
          <w:p w:rsidR="007F153D" w:rsidRPr="00553262" w:rsidRDefault="007F153D" w:rsidP="00553DA5">
            <w:pPr>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shd w:val="clear" w:color="auto" w:fill="auto"/>
            <w:vAlign w:val="bottom"/>
          </w:tcPr>
          <w:p w:rsidR="007F153D" w:rsidRPr="00553262" w:rsidRDefault="007F153D" w:rsidP="00553DA5">
            <w:pPr>
              <w:pStyle w:val="acctfourfigures"/>
              <w:tabs>
                <w:tab w:val="clear" w:pos="765"/>
                <w:tab w:val="decimal" w:pos="654"/>
              </w:tabs>
              <w:spacing w:line="240" w:lineRule="atLeast"/>
              <w:ind w:left="-79" w:right="-104"/>
              <w:rPr>
                <w:b/>
                <w:bCs/>
                <w:szCs w:val="22"/>
                <w:lang w:val="en-US" w:bidi="th-TH"/>
              </w:rPr>
            </w:pPr>
            <w:r w:rsidRPr="00553262">
              <w:rPr>
                <w:b/>
                <w:bCs/>
                <w:szCs w:val="22"/>
                <w:lang w:val="en-US" w:bidi="th-TH"/>
              </w:rPr>
              <w:t>-</w:t>
            </w:r>
          </w:p>
        </w:tc>
        <w:tc>
          <w:tcPr>
            <w:tcW w:w="236" w:type="dxa"/>
            <w:tcBorders>
              <w:bottom w:val="nil"/>
            </w:tcBorders>
            <w:shd w:val="clear" w:color="auto" w:fill="auto"/>
            <w:vAlign w:val="bottom"/>
          </w:tcPr>
          <w:p w:rsidR="007F153D" w:rsidRPr="00553262" w:rsidRDefault="007F153D" w:rsidP="00553DA5">
            <w:pPr>
              <w:pStyle w:val="acctfourfigures"/>
              <w:spacing w:line="240" w:lineRule="atLeast"/>
              <w:rPr>
                <w:b/>
                <w:bCs/>
                <w:szCs w:val="22"/>
              </w:rPr>
            </w:pPr>
          </w:p>
        </w:tc>
        <w:tc>
          <w:tcPr>
            <w:tcW w:w="1204" w:type="dxa"/>
            <w:tcBorders>
              <w:top w:val="single" w:sz="4" w:space="0" w:color="auto"/>
              <w:bottom w:val="double" w:sz="4" w:space="0" w:color="auto"/>
            </w:tcBorders>
            <w:shd w:val="clear" w:color="auto" w:fill="auto"/>
            <w:vAlign w:val="bottom"/>
          </w:tcPr>
          <w:p w:rsidR="007F153D" w:rsidRPr="00553262" w:rsidRDefault="007F153D" w:rsidP="00553DA5">
            <w:pPr>
              <w:pStyle w:val="acctfourfigures"/>
              <w:tabs>
                <w:tab w:val="clear" w:pos="765"/>
                <w:tab w:val="decimal" w:pos="654"/>
              </w:tabs>
              <w:spacing w:line="240" w:lineRule="atLeast"/>
              <w:ind w:left="-79" w:right="-104"/>
              <w:rPr>
                <w:b/>
                <w:bCs/>
                <w:szCs w:val="22"/>
                <w:lang w:val="en-US" w:bidi="th-TH"/>
              </w:rPr>
            </w:pPr>
            <w:r w:rsidRPr="00553262">
              <w:rPr>
                <w:b/>
                <w:bCs/>
                <w:szCs w:val="22"/>
                <w:lang w:val="en-US" w:bidi="th-TH"/>
              </w:rPr>
              <w:t>-</w:t>
            </w:r>
          </w:p>
        </w:tc>
        <w:tc>
          <w:tcPr>
            <w:tcW w:w="236" w:type="dxa"/>
            <w:tcBorders>
              <w:bottom w:val="nil"/>
            </w:tcBorders>
            <w:shd w:val="clear" w:color="auto" w:fill="auto"/>
            <w:vAlign w:val="bottom"/>
          </w:tcPr>
          <w:p w:rsidR="007F153D" w:rsidRPr="00553262" w:rsidRDefault="007F153D" w:rsidP="00553DA5">
            <w:pPr>
              <w:pStyle w:val="acctfourfigures"/>
              <w:spacing w:line="240" w:lineRule="atLeast"/>
              <w:rPr>
                <w:b/>
                <w:bCs/>
                <w:szCs w:val="22"/>
              </w:rPr>
            </w:pPr>
          </w:p>
        </w:tc>
        <w:tc>
          <w:tcPr>
            <w:tcW w:w="1312" w:type="dxa"/>
            <w:tcBorders>
              <w:top w:val="single" w:sz="4" w:space="0" w:color="auto"/>
              <w:bottom w:val="double" w:sz="4" w:space="0" w:color="auto"/>
            </w:tcBorders>
            <w:shd w:val="clear" w:color="auto" w:fill="auto"/>
            <w:vAlign w:val="bottom"/>
          </w:tcPr>
          <w:p w:rsidR="007F153D" w:rsidRPr="00553262" w:rsidRDefault="007F153D" w:rsidP="00553DA5">
            <w:pPr>
              <w:pStyle w:val="acctfourfigures"/>
              <w:tabs>
                <w:tab w:val="clear" w:pos="765"/>
                <w:tab w:val="decimal" w:pos="1096"/>
              </w:tabs>
              <w:spacing w:line="240" w:lineRule="atLeast"/>
              <w:ind w:left="-79" w:right="-104"/>
              <w:rPr>
                <w:b/>
                <w:bCs/>
                <w:szCs w:val="22"/>
                <w:lang w:val="en-US" w:bidi="th-TH"/>
              </w:rPr>
            </w:pPr>
            <w:r w:rsidRPr="00553262">
              <w:rPr>
                <w:b/>
                <w:bCs/>
                <w:szCs w:val="22"/>
                <w:lang w:val="en-US" w:bidi="th-TH"/>
              </w:rPr>
              <w:t>687,000</w:t>
            </w:r>
          </w:p>
        </w:tc>
      </w:tr>
    </w:tbl>
    <w:p w:rsidR="00DA0FD8" w:rsidRDefault="00DA0FD8"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0084" w:type="dxa"/>
        <w:tblInd w:w="18" w:type="dxa"/>
        <w:tblBorders>
          <w:bottom w:val="single" w:sz="4" w:space="0" w:color="auto"/>
        </w:tblBorders>
        <w:tblLayout w:type="fixed"/>
        <w:tblLook w:val="0000"/>
      </w:tblPr>
      <w:tblGrid>
        <w:gridCol w:w="2772"/>
        <w:gridCol w:w="1350"/>
        <w:gridCol w:w="236"/>
        <w:gridCol w:w="1316"/>
        <w:gridCol w:w="242"/>
        <w:gridCol w:w="1180"/>
        <w:gridCol w:w="236"/>
        <w:gridCol w:w="1204"/>
        <w:gridCol w:w="236"/>
        <w:gridCol w:w="1312"/>
      </w:tblGrid>
      <w:tr w:rsidR="00553DA5" w:rsidRPr="00FA27A3" w:rsidTr="00FB760F">
        <w:tc>
          <w:tcPr>
            <w:tcW w:w="2772"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7312" w:type="dxa"/>
            <w:gridSpan w:val="9"/>
          </w:tcPr>
          <w:p w:rsidR="00553DA5" w:rsidRPr="00FA27A3" w:rsidRDefault="00553DA5" w:rsidP="00FB760F">
            <w:pPr>
              <w:spacing w:line="240" w:lineRule="auto"/>
              <w:ind w:right="72"/>
              <w:jc w:val="center"/>
              <w:rPr>
                <w:rFonts w:ascii="Times New Roman" w:hAnsi="Times New Roman" w:cs="Times New Roman"/>
                <w:b/>
                <w:bCs/>
                <w:sz w:val="22"/>
                <w:szCs w:val="22"/>
              </w:rPr>
            </w:pPr>
            <w:r w:rsidRPr="00FA27A3">
              <w:rPr>
                <w:rFonts w:ascii="Times New Roman" w:hAnsi="Times New Roman" w:cs="Times New Roman"/>
                <w:b/>
                <w:bCs/>
                <w:sz w:val="22"/>
                <w:szCs w:val="22"/>
              </w:rPr>
              <w:t>Separate financial statements</w:t>
            </w:r>
          </w:p>
        </w:tc>
      </w:tr>
      <w:tr w:rsidR="00553DA5" w:rsidRPr="00FA27A3" w:rsidTr="00FB760F">
        <w:tc>
          <w:tcPr>
            <w:tcW w:w="2772"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350" w:type="dxa"/>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Interest rates</w:t>
            </w:r>
          </w:p>
        </w:tc>
        <w:tc>
          <w:tcPr>
            <w:tcW w:w="236" w:type="dxa"/>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1316"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Within 1 year</w:t>
            </w:r>
          </w:p>
        </w:tc>
        <w:tc>
          <w:tcPr>
            <w:tcW w:w="242"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180" w:type="dxa"/>
            <w:tcBorders>
              <w:top w:val="nil"/>
              <w:bottom w:val="nil"/>
            </w:tcBorders>
          </w:tcPr>
          <w:p w:rsidR="00553DA5" w:rsidRPr="00FA27A3" w:rsidRDefault="00553DA5" w:rsidP="00FB760F">
            <w:pPr>
              <w:tabs>
                <w:tab w:val="clear" w:pos="907"/>
                <w:tab w:val="left" w:pos="1086"/>
              </w:tabs>
              <w:spacing w:line="240" w:lineRule="auto"/>
              <w:ind w:right="-122"/>
              <w:rPr>
                <w:rFonts w:ascii="Times New Roman" w:hAnsi="Times New Roman" w:cs="Times New Roman"/>
                <w:sz w:val="22"/>
                <w:szCs w:val="22"/>
              </w:rPr>
            </w:pPr>
            <w:r w:rsidRPr="00FA27A3">
              <w:rPr>
                <w:rFonts w:ascii="Times New Roman" w:hAnsi="Times New Roman" w:cs="Times New Roman"/>
                <w:sz w:val="22"/>
                <w:szCs w:val="22"/>
              </w:rPr>
              <w:t>After 1 year</w:t>
            </w:r>
          </w:p>
          <w:p w:rsidR="00553DA5" w:rsidRPr="00FA27A3" w:rsidRDefault="00553DA5" w:rsidP="00FB760F">
            <w:pPr>
              <w:tabs>
                <w:tab w:val="clear" w:pos="907"/>
                <w:tab w:val="left" w:pos="1086"/>
              </w:tabs>
              <w:spacing w:line="240" w:lineRule="auto"/>
              <w:ind w:right="-122"/>
              <w:jc w:val="center"/>
              <w:rPr>
                <w:rFonts w:ascii="Times New Roman" w:hAnsi="Times New Roman" w:cs="Times New Roman"/>
                <w:sz w:val="22"/>
                <w:szCs w:val="22"/>
                <w:cs/>
              </w:rPr>
            </w:pPr>
            <w:r w:rsidRPr="00FA27A3">
              <w:rPr>
                <w:rFonts w:ascii="Times New Roman" w:hAnsi="Times New Roman" w:cs="Times New Roman"/>
                <w:sz w:val="22"/>
                <w:szCs w:val="22"/>
              </w:rPr>
              <w:t>But within 5 years</w:t>
            </w:r>
          </w:p>
        </w:tc>
        <w:tc>
          <w:tcPr>
            <w:tcW w:w="236"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204"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After 5 years</w:t>
            </w:r>
          </w:p>
        </w:tc>
        <w:tc>
          <w:tcPr>
            <w:tcW w:w="236"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312"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Total</w:t>
            </w:r>
          </w:p>
        </w:tc>
      </w:tr>
      <w:tr w:rsidR="00553DA5" w:rsidRPr="00FA27A3" w:rsidTr="00FB760F">
        <w:tc>
          <w:tcPr>
            <w:tcW w:w="2772"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350" w:type="dxa"/>
          </w:tcPr>
          <w:p w:rsidR="00553DA5" w:rsidRPr="00FA27A3" w:rsidRDefault="00553DA5" w:rsidP="00FB760F">
            <w:pPr>
              <w:spacing w:line="240" w:lineRule="auto"/>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 xml:space="preserve">(% per </w:t>
            </w:r>
          </w:p>
          <w:p w:rsidR="00553DA5" w:rsidRPr="00FA27A3" w:rsidRDefault="00553DA5" w:rsidP="00FB760F">
            <w:pPr>
              <w:spacing w:line="240" w:lineRule="auto"/>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annum)</w:t>
            </w:r>
          </w:p>
        </w:tc>
        <w:tc>
          <w:tcPr>
            <w:tcW w:w="236" w:type="dxa"/>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5726" w:type="dxa"/>
            <w:gridSpan w:val="7"/>
            <w:tcBorders>
              <w:top w:val="nil"/>
              <w:bottom w:val="nil"/>
            </w:tcBorders>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04"/>
              <w:jc w:val="center"/>
              <w:rPr>
                <w:rFonts w:ascii="Times New Roman" w:hAnsi="Times New Roman" w:cs="Times New Roman"/>
                <w:i/>
                <w:iCs/>
                <w:sz w:val="22"/>
                <w:szCs w:val="22"/>
              </w:rPr>
            </w:pPr>
          </w:p>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04"/>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553DA5" w:rsidRPr="00FA27A3" w:rsidTr="00FB760F">
        <w:tc>
          <w:tcPr>
            <w:tcW w:w="2772" w:type="dxa"/>
          </w:tcPr>
          <w:p w:rsidR="00553DA5" w:rsidRPr="00FA27A3" w:rsidRDefault="00553DA5" w:rsidP="00FB760F">
            <w:pPr>
              <w:tabs>
                <w:tab w:val="clear" w:pos="2807"/>
                <w:tab w:val="left" w:pos="540"/>
              </w:tabs>
              <w:spacing w:line="240" w:lineRule="auto"/>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350" w:type="dxa"/>
          </w:tcPr>
          <w:p w:rsidR="00553DA5" w:rsidRPr="00FA27A3" w:rsidRDefault="00553DA5" w:rsidP="00FB760F">
            <w:pPr>
              <w:spacing w:line="240" w:lineRule="auto"/>
              <w:ind w:right="72"/>
              <w:jc w:val="right"/>
              <w:rPr>
                <w:rFonts w:ascii="Times New Roman" w:hAnsi="Times New Roman" w:cs="Times New Roman"/>
                <w:i/>
                <w:iCs/>
                <w:sz w:val="22"/>
                <w:szCs w:val="22"/>
              </w:rPr>
            </w:pPr>
          </w:p>
        </w:tc>
        <w:tc>
          <w:tcPr>
            <w:tcW w:w="236" w:type="dxa"/>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1316" w:type="dxa"/>
            <w:tcBorders>
              <w:top w:val="nil"/>
              <w:bottom w:val="nil"/>
            </w:tcBorders>
          </w:tcPr>
          <w:p w:rsidR="00553DA5" w:rsidRPr="00FA27A3" w:rsidRDefault="00553DA5" w:rsidP="00FB760F">
            <w:pPr>
              <w:tabs>
                <w:tab w:val="clear" w:pos="227"/>
                <w:tab w:val="clear" w:pos="454"/>
                <w:tab w:val="clear" w:pos="680"/>
                <w:tab w:val="clear" w:pos="907"/>
                <w:tab w:val="left" w:pos="-18"/>
                <w:tab w:val="left" w:pos="1033"/>
              </w:tabs>
              <w:spacing w:line="240" w:lineRule="auto"/>
              <w:ind w:right="87"/>
              <w:jc w:val="right"/>
              <w:rPr>
                <w:rFonts w:ascii="Times New Roman" w:hAnsi="Times New Roman" w:cs="Times New Roman"/>
                <w:sz w:val="22"/>
                <w:szCs w:val="22"/>
              </w:rPr>
            </w:pPr>
          </w:p>
        </w:tc>
        <w:tc>
          <w:tcPr>
            <w:tcW w:w="242" w:type="dxa"/>
            <w:tcBorders>
              <w:top w:val="nil"/>
              <w:bottom w:val="nil"/>
            </w:tcBorders>
          </w:tcPr>
          <w:p w:rsidR="00553DA5" w:rsidRPr="00FA27A3" w:rsidRDefault="00553DA5" w:rsidP="00FB760F">
            <w:pPr>
              <w:spacing w:line="240" w:lineRule="auto"/>
              <w:ind w:right="72"/>
              <w:jc w:val="right"/>
              <w:rPr>
                <w:rFonts w:ascii="Times New Roman" w:hAnsi="Times New Roman" w:cs="Times New Roman"/>
                <w:b/>
                <w:bCs/>
                <w:sz w:val="22"/>
                <w:szCs w:val="22"/>
              </w:rPr>
            </w:pPr>
          </w:p>
        </w:tc>
        <w:tc>
          <w:tcPr>
            <w:tcW w:w="1180" w:type="dxa"/>
            <w:tcBorders>
              <w:top w:val="nil"/>
              <w:bottom w:val="nil"/>
            </w:tcBorders>
          </w:tcPr>
          <w:p w:rsidR="00553DA5" w:rsidRPr="00FA27A3" w:rsidRDefault="00553DA5" w:rsidP="00FB760F">
            <w:pPr>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1204" w:type="dxa"/>
            <w:tcBorders>
              <w:top w:val="nil"/>
              <w:bottom w:val="nil"/>
            </w:tcBorders>
          </w:tcPr>
          <w:p w:rsidR="00553DA5" w:rsidRPr="00FA27A3" w:rsidRDefault="00553DA5" w:rsidP="00FB760F">
            <w:pPr>
              <w:tabs>
                <w:tab w:val="left" w:pos="540"/>
                <w:tab w:val="decimal" w:pos="972"/>
              </w:tabs>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 w:val="decimal" w:pos="972"/>
              </w:tabs>
              <w:spacing w:line="240" w:lineRule="auto"/>
              <w:ind w:right="72"/>
              <w:jc w:val="right"/>
              <w:rPr>
                <w:rFonts w:ascii="Times New Roman" w:hAnsi="Times New Roman" w:cs="Times New Roman"/>
                <w:b/>
                <w:bCs/>
                <w:sz w:val="22"/>
                <w:szCs w:val="22"/>
              </w:rPr>
            </w:pPr>
          </w:p>
        </w:tc>
        <w:tc>
          <w:tcPr>
            <w:tcW w:w="1312" w:type="dxa"/>
            <w:tcBorders>
              <w:top w:val="nil"/>
              <w:bottom w:val="nil"/>
            </w:tcBorders>
          </w:tcPr>
          <w:p w:rsidR="00553DA5" w:rsidRPr="00FA27A3" w:rsidRDefault="00553DA5" w:rsidP="00FB760F">
            <w:pPr>
              <w:tabs>
                <w:tab w:val="left" w:pos="540"/>
                <w:tab w:val="decimal" w:pos="972"/>
              </w:tabs>
              <w:spacing w:line="240" w:lineRule="auto"/>
              <w:ind w:right="72"/>
              <w:jc w:val="right"/>
              <w:rPr>
                <w:rFonts w:ascii="Times New Roman" w:hAnsi="Times New Roman" w:cs="Times New Roman"/>
                <w:b/>
                <w:bCs/>
                <w:sz w:val="22"/>
                <w:szCs w:val="22"/>
              </w:rPr>
            </w:pPr>
          </w:p>
        </w:tc>
      </w:tr>
      <w:tr w:rsidR="00553DA5" w:rsidRPr="00FA27A3" w:rsidTr="00FB760F">
        <w:tc>
          <w:tcPr>
            <w:tcW w:w="2772" w:type="dxa"/>
            <w:vAlign w:val="bottom"/>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FA27A3">
              <w:rPr>
                <w:rFonts w:ascii="Times New Roman" w:hAnsi="Times New Roman" w:cs="Times New Roman"/>
                <w:b/>
                <w:bCs/>
                <w:i/>
                <w:iCs/>
                <w:sz w:val="22"/>
                <w:szCs w:val="22"/>
              </w:rPr>
              <w:t>Current</w:t>
            </w:r>
          </w:p>
        </w:tc>
        <w:tc>
          <w:tcPr>
            <w:tcW w:w="1350" w:type="dxa"/>
            <w:tcBorders>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236" w:type="dxa"/>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316" w:type="dxa"/>
          </w:tcPr>
          <w:p w:rsidR="00553DA5" w:rsidRPr="00FA27A3" w:rsidRDefault="00553DA5" w:rsidP="00FB760F">
            <w:pPr>
              <w:tabs>
                <w:tab w:val="clear" w:pos="227"/>
                <w:tab w:val="clear" w:pos="454"/>
                <w:tab w:val="clear" w:pos="680"/>
                <w:tab w:val="clear" w:pos="907"/>
                <w:tab w:val="left" w:pos="-18"/>
                <w:tab w:val="decimal" w:pos="943"/>
                <w:tab w:val="left" w:pos="1033"/>
              </w:tabs>
              <w:spacing w:line="240" w:lineRule="auto"/>
              <w:ind w:right="87"/>
              <w:jc w:val="right"/>
              <w:rPr>
                <w:rFonts w:ascii="Times New Roman" w:hAnsi="Times New Roman" w:cs="Times New Roman"/>
                <w:sz w:val="22"/>
                <w:szCs w:val="22"/>
              </w:rPr>
            </w:pPr>
          </w:p>
        </w:tc>
        <w:tc>
          <w:tcPr>
            <w:tcW w:w="242" w:type="dxa"/>
          </w:tcPr>
          <w:p w:rsidR="00553DA5" w:rsidRPr="00FA27A3" w:rsidRDefault="00553DA5" w:rsidP="00FB760F">
            <w:pPr>
              <w:spacing w:line="240" w:lineRule="auto"/>
              <w:ind w:right="72"/>
              <w:jc w:val="right"/>
              <w:rPr>
                <w:rFonts w:ascii="Times New Roman" w:hAnsi="Times New Roman" w:cs="Times New Roman"/>
                <w:b/>
                <w:bCs/>
                <w:sz w:val="22"/>
                <w:szCs w:val="22"/>
              </w:rPr>
            </w:pPr>
          </w:p>
        </w:tc>
        <w:tc>
          <w:tcPr>
            <w:tcW w:w="1180" w:type="dxa"/>
            <w:vAlign w:val="bottom"/>
          </w:tcPr>
          <w:p w:rsidR="00553DA5" w:rsidRPr="00FA27A3" w:rsidRDefault="00553DA5" w:rsidP="00FB760F">
            <w:pPr>
              <w:pStyle w:val="acctfourfigures"/>
              <w:tabs>
                <w:tab w:val="clear" w:pos="765"/>
                <w:tab w:val="decimal" w:pos="556"/>
              </w:tabs>
              <w:spacing w:line="240" w:lineRule="auto"/>
              <w:ind w:right="-79"/>
              <w:rPr>
                <w:szCs w:val="22"/>
                <w:lang w:val="en-US" w:bidi="th-TH"/>
              </w:rPr>
            </w:pPr>
          </w:p>
        </w:tc>
        <w:tc>
          <w:tcPr>
            <w:tcW w:w="236" w:type="dxa"/>
            <w:vAlign w:val="bottom"/>
          </w:tcPr>
          <w:p w:rsidR="00553DA5" w:rsidRPr="00FA27A3" w:rsidRDefault="00553DA5" w:rsidP="00FB760F">
            <w:pPr>
              <w:pStyle w:val="acctfourfigures"/>
              <w:spacing w:line="240" w:lineRule="auto"/>
              <w:rPr>
                <w:szCs w:val="22"/>
              </w:rPr>
            </w:pPr>
          </w:p>
        </w:tc>
        <w:tc>
          <w:tcPr>
            <w:tcW w:w="1204" w:type="dxa"/>
            <w:tcBorders>
              <w:bottom w:val="nil"/>
            </w:tcBorders>
            <w:vAlign w:val="bottom"/>
          </w:tcPr>
          <w:p w:rsidR="00553DA5" w:rsidRPr="00FA27A3" w:rsidRDefault="00553DA5" w:rsidP="00FB760F">
            <w:pPr>
              <w:pStyle w:val="acctfourfigures"/>
              <w:tabs>
                <w:tab w:val="clear" w:pos="765"/>
              </w:tabs>
              <w:spacing w:line="240" w:lineRule="auto"/>
              <w:ind w:right="123"/>
              <w:jc w:val="center"/>
              <w:rPr>
                <w:szCs w:val="22"/>
                <w:lang w:val="en-US" w:bidi="th-TH"/>
              </w:rPr>
            </w:pPr>
          </w:p>
        </w:tc>
        <w:tc>
          <w:tcPr>
            <w:tcW w:w="236" w:type="dxa"/>
            <w:tcBorders>
              <w:bottom w:val="nil"/>
            </w:tcBorders>
            <w:vAlign w:val="bottom"/>
          </w:tcPr>
          <w:p w:rsidR="00553DA5" w:rsidRPr="00FA27A3" w:rsidRDefault="00553DA5" w:rsidP="00FB760F">
            <w:pPr>
              <w:pStyle w:val="acctfourfigures"/>
              <w:spacing w:line="240" w:lineRule="auto"/>
              <w:rPr>
                <w:szCs w:val="22"/>
              </w:rPr>
            </w:pPr>
          </w:p>
        </w:tc>
        <w:tc>
          <w:tcPr>
            <w:tcW w:w="1312" w:type="dxa"/>
            <w:vAlign w:val="bottom"/>
          </w:tcPr>
          <w:p w:rsidR="00553DA5" w:rsidRPr="00FA27A3" w:rsidRDefault="00553DA5" w:rsidP="00FB760F">
            <w:pPr>
              <w:pStyle w:val="acctfourfigures"/>
              <w:tabs>
                <w:tab w:val="clear" w:pos="765"/>
                <w:tab w:val="decimal" w:pos="935"/>
              </w:tabs>
              <w:spacing w:line="240" w:lineRule="auto"/>
              <w:ind w:right="-79"/>
              <w:rPr>
                <w:szCs w:val="22"/>
              </w:rPr>
            </w:pPr>
          </w:p>
        </w:tc>
      </w:tr>
      <w:tr w:rsidR="00BD6732" w:rsidRPr="00FA27A3" w:rsidTr="00FB760F">
        <w:tc>
          <w:tcPr>
            <w:tcW w:w="2772" w:type="dxa"/>
          </w:tcPr>
          <w:p w:rsidR="00BD6732" w:rsidRPr="00FA27A3" w:rsidRDefault="00BD6732" w:rsidP="00BD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financial institutions</w:t>
            </w:r>
          </w:p>
        </w:tc>
        <w:tc>
          <w:tcPr>
            <w:tcW w:w="1350" w:type="dxa"/>
            <w:tcBorders>
              <w:bottom w:val="nil"/>
            </w:tcBorders>
            <w:vAlign w:val="bottom"/>
          </w:tcPr>
          <w:p w:rsidR="00BD6732" w:rsidRPr="00FA27A3" w:rsidRDefault="00BD6732" w:rsidP="00BD6732">
            <w:pPr>
              <w:tabs>
                <w:tab w:val="clear" w:pos="907"/>
                <w:tab w:val="left" w:pos="882"/>
              </w:tabs>
              <w:spacing w:line="240" w:lineRule="auto"/>
              <w:ind w:right="-18"/>
              <w:jc w:val="center"/>
              <w:rPr>
                <w:rFonts w:ascii="Times New Roman" w:hAnsi="Times New Roman" w:cs="Times New Roman"/>
                <w:i/>
                <w:iCs/>
                <w:sz w:val="22"/>
                <w:szCs w:val="22"/>
              </w:rPr>
            </w:pPr>
            <w:r>
              <w:rPr>
                <w:rFonts w:ascii="Times New Roman" w:hAnsi="Times New Roman" w:cs="Times New Roman"/>
                <w:i/>
                <w:iCs/>
                <w:sz w:val="22"/>
                <w:szCs w:val="22"/>
              </w:rPr>
              <w:t>5.75</w:t>
            </w:r>
          </w:p>
        </w:tc>
        <w:tc>
          <w:tcPr>
            <w:tcW w:w="236" w:type="dxa"/>
          </w:tcPr>
          <w:p w:rsidR="00BD6732" w:rsidRPr="00FA27A3" w:rsidRDefault="00BD6732" w:rsidP="00BD6732">
            <w:pPr>
              <w:spacing w:line="240" w:lineRule="auto"/>
              <w:ind w:right="72"/>
              <w:jc w:val="center"/>
              <w:rPr>
                <w:rFonts w:ascii="Times New Roman" w:hAnsi="Times New Roman" w:cs="Times New Roman"/>
                <w:sz w:val="22"/>
                <w:szCs w:val="22"/>
              </w:rPr>
            </w:pPr>
          </w:p>
        </w:tc>
        <w:tc>
          <w:tcPr>
            <w:tcW w:w="1316" w:type="dxa"/>
            <w:tcBorders>
              <w:bottom w:val="nil"/>
            </w:tcBorders>
            <w:vAlign w:val="bottom"/>
          </w:tcPr>
          <w:p w:rsidR="00BD6732" w:rsidRPr="00FA27A3" w:rsidRDefault="00BD6732" w:rsidP="00BF1054">
            <w:pPr>
              <w:pStyle w:val="acctfourfigures"/>
              <w:tabs>
                <w:tab w:val="clear" w:pos="765"/>
                <w:tab w:val="decimal" w:pos="1096"/>
              </w:tabs>
              <w:spacing w:line="240" w:lineRule="auto"/>
              <w:ind w:left="-79" w:right="-104"/>
              <w:rPr>
                <w:szCs w:val="22"/>
              </w:rPr>
            </w:pPr>
            <w:r>
              <w:rPr>
                <w:szCs w:val="22"/>
              </w:rPr>
              <w:t>42,575</w:t>
            </w:r>
          </w:p>
        </w:tc>
        <w:tc>
          <w:tcPr>
            <w:tcW w:w="242" w:type="dxa"/>
            <w:tcBorders>
              <w:bottom w:val="nil"/>
            </w:tcBorders>
            <w:vAlign w:val="bottom"/>
          </w:tcPr>
          <w:p w:rsidR="00BD6732" w:rsidRPr="00FA27A3" w:rsidRDefault="00BD6732" w:rsidP="00BD6732">
            <w:pPr>
              <w:spacing w:line="240" w:lineRule="auto"/>
              <w:ind w:right="72"/>
              <w:rPr>
                <w:rFonts w:ascii="Times New Roman" w:hAnsi="Times New Roman" w:cs="Times New Roman"/>
                <w:b/>
                <w:bCs/>
                <w:sz w:val="22"/>
                <w:szCs w:val="22"/>
              </w:rPr>
            </w:pPr>
          </w:p>
        </w:tc>
        <w:tc>
          <w:tcPr>
            <w:tcW w:w="1180" w:type="dxa"/>
            <w:tcBorders>
              <w:bottom w:val="nil"/>
            </w:tcBorders>
            <w:vAlign w:val="bottom"/>
          </w:tcPr>
          <w:p w:rsidR="00BD6732" w:rsidRPr="00553262" w:rsidRDefault="00BD6732" w:rsidP="00BD6732">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bottom w:val="nil"/>
            </w:tcBorders>
            <w:vAlign w:val="bottom"/>
          </w:tcPr>
          <w:p w:rsidR="00BD6732" w:rsidRPr="00553262" w:rsidRDefault="00BD6732" w:rsidP="00BD6732">
            <w:pPr>
              <w:pStyle w:val="acctfourfigures"/>
              <w:spacing w:line="240" w:lineRule="atLeast"/>
              <w:rPr>
                <w:szCs w:val="22"/>
              </w:rPr>
            </w:pPr>
          </w:p>
        </w:tc>
        <w:tc>
          <w:tcPr>
            <w:tcW w:w="1204" w:type="dxa"/>
            <w:tcBorders>
              <w:bottom w:val="nil"/>
            </w:tcBorders>
            <w:vAlign w:val="bottom"/>
          </w:tcPr>
          <w:p w:rsidR="00BD6732" w:rsidRPr="00553262" w:rsidRDefault="00BD6732" w:rsidP="00BD6732">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bottom w:val="nil"/>
            </w:tcBorders>
            <w:vAlign w:val="bottom"/>
          </w:tcPr>
          <w:p w:rsidR="00BD6732" w:rsidRPr="00FA27A3" w:rsidRDefault="00BD6732" w:rsidP="00BD6732">
            <w:pPr>
              <w:pStyle w:val="acctfourfigures"/>
              <w:spacing w:line="240" w:lineRule="auto"/>
              <w:rPr>
                <w:szCs w:val="22"/>
              </w:rPr>
            </w:pPr>
          </w:p>
        </w:tc>
        <w:tc>
          <w:tcPr>
            <w:tcW w:w="1312" w:type="dxa"/>
            <w:tcBorders>
              <w:bottom w:val="nil"/>
            </w:tcBorders>
            <w:vAlign w:val="bottom"/>
          </w:tcPr>
          <w:p w:rsidR="00BD6732" w:rsidRPr="00FA27A3" w:rsidRDefault="00BD6732" w:rsidP="00BF1054">
            <w:pPr>
              <w:pStyle w:val="acctfourfigures"/>
              <w:tabs>
                <w:tab w:val="clear" w:pos="765"/>
                <w:tab w:val="decimal" w:pos="1096"/>
              </w:tabs>
              <w:spacing w:line="240" w:lineRule="auto"/>
              <w:ind w:left="-79" w:right="-104"/>
              <w:rPr>
                <w:szCs w:val="22"/>
              </w:rPr>
            </w:pPr>
            <w:r>
              <w:rPr>
                <w:szCs w:val="22"/>
              </w:rPr>
              <w:t>42,575</w:t>
            </w:r>
          </w:p>
        </w:tc>
      </w:tr>
      <w:tr w:rsidR="00BD6732" w:rsidRPr="00FA27A3" w:rsidTr="00FB760F">
        <w:tc>
          <w:tcPr>
            <w:tcW w:w="2772" w:type="dxa"/>
          </w:tcPr>
          <w:p w:rsidR="00BD6732" w:rsidRPr="00FA27A3" w:rsidRDefault="00BD6732" w:rsidP="00BD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related parties</w:t>
            </w:r>
          </w:p>
        </w:tc>
        <w:tc>
          <w:tcPr>
            <w:tcW w:w="1350" w:type="dxa"/>
            <w:tcBorders>
              <w:bottom w:val="nil"/>
            </w:tcBorders>
          </w:tcPr>
          <w:p w:rsidR="00BD6732" w:rsidRDefault="00BD6732" w:rsidP="00BD6732">
            <w:pPr>
              <w:tabs>
                <w:tab w:val="clear" w:pos="907"/>
                <w:tab w:val="left" w:pos="882"/>
              </w:tabs>
              <w:spacing w:line="240" w:lineRule="auto"/>
              <w:ind w:right="-18"/>
              <w:jc w:val="center"/>
              <w:rPr>
                <w:rFonts w:ascii="Times New Roman" w:hAnsi="Times New Roman" w:cs="Times New Roman"/>
                <w:i/>
                <w:iCs/>
                <w:sz w:val="22"/>
                <w:szCs w:val="22"/>
              </w:rPr>
            </w:pPr>
          </w:p>
          <w:p w:rsidR="00BD6732" w:rsidRPr="00FA27A3" w:rsidRDefault="00BD6732" w:rsidP="00BD6732">
            <w:pPr>
              <w:tabs>
                <w:tab w:val="clear" w:pos="907"/>
                <w:tab w:val="left" w:pos="882"/>
              </w:tabs>
              <w:spacing w:line="240" w:lineRule="auto"/>
              <w:ind w:right="-18"/>
              <w:jc w:val="center"/>
              <w:rPr>
                <w:rFonts w:ascii="Times New Roman" w:hAnsi="Times New Roman" w:cs="Times New Roman"/>
                <w:i/>
                <w:iCs/>
                <w:sz w:val="22"/>
                <w:szCs w:val="22"/>
              </w:rPr>
            </w:pPr>
            <w:r>
              <w:rPr>
                <w:rFonts w:ascii="Times New Roman" w:hAnsi="Times New Roman" w:cs="Times New Roman"/>
                <w:i/>
                <w:iCs/>
                <w:sz w:val="22"/>
                <w:szCs w:val="22"/>
              </w:rPr>
              <w:t>1.50 – 4.70</w:t>
            </w:r>
          </w:p>
        </w:tc>
        <w:tc>
          <w:tcPr>
            <w:tcW w:w="236" w:type="dxa"/>
          </w:tcPr>
          <w:p w:rsidR="00BD6732" w:rsidRPr="00FA27A3" w:rsidRDefault="00BD6732" w:rsidP="00BD6732">
            <w:pPr>
              <w:spacing w:line="240" w:lineRule="auto"/>
              <w:ind w:right="72"/>
              <w:jc w:val="center"/>
              <w:rPr>
                <w:rFonts w:ascii="Times New Roman" w:hAnsi="Times New Roman" w:cs="Times New Roman"/>
                <w:sz w:val="22"/>
                <w:szCs w:val="22"/>
              </w:rPr>
            </w:pPr>
          </w:p>
        </w:tc>
        <w:tc>
          <w:tcPr>
            <w:tcW w:w="1316" w:type="dxa"/>
            <w:tcBorders>
              <w:top w:val="nil"/>
              <w:bottom w:val="nil"/>
            </w:tcBorders>
            <w:vAlign w:val="bottom"/>
          </w:tcPr>
          <w:p w:rsidR="00BD6732" w:rsidRPr="00FA27A3" w:rsidRDefault="00BD6732" w:rsidP="00BD6732">
            <w:pPr>
              <w:pStyle w:val="acctfourfigures"/>
              <w:tabs>
                <w:tab w:val="clear" w:pos="765"/>
                <w:tab w:val="decimal" w:pos="1096"/>
              </w:tabs>
              <w:spacing w:line="240" w:lineRule="auto"/>
              <w:ind w:left="-79" w:right="-104"/>
              <w:rPr>
                <w:szCs w:val="22"/>
              </w:rPr>
            </w:pPr>
            <w:r>
              <w:rPr>
                <w:szCs w:val="22"/>
              </w:rPr>
              <w:t>655,000</w:t>
            </w:r>
          </w:p>
        </w:tc>
        <w:tc>
          <w:tcPr>
            <w:tcW w:w="242" w:type="dxa"/>
            <w:tcBorders>
              <w:top w:val="nil"/>
              <w:bottom w:val="nil"/>
            </w:tcBorders>
            <w:vAlign w:val="bottom"/>
          </w:tcPr>
          <w:p w:rsidR="00BD6732" w:rsidRPr="00FA27A3" w:rsidRDefault="00BD6732" w:rsidP="00BD6732">
            <w:pPr>
              <w:spacing w:line="240" w:lineRule="auto"/>
              <w:ind w:right="72"/>
              <w:rPr>
                <w:rFonts w:ascii="Times New Roman" w:hAnsi="Times New Roman" w:cs="Times New Roman"/>
                <w:b/>
                <w:bCs/>
                <w:sz w:val="22"/>
                <w:szCs w:val="22"/>
              </w:rPr>
            </w:pPr>
          </w:p>
        </w:tc>
        <w:tc>
          <w:tcPr>
            <w:tcW w:w="1180" w:type="dxa"/>
            <w:tcBorders>
              <w:top w:val="nil"/>
              <w:bottom w:val="nil"/>
            </w:tcBorders>
            <w:vAlign w:val="bottom"/>
          </w:tcPr>
          <w:p w:rsidR="00BD6732" w:rsidRPr="00553262" w:rsidRDefault="00BD6732" w:rsidP="00BD6732">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top w:val="nil"/>
              <w:bottom w:val="nil"/>
            </w:tcBorders>
            <w:vAlign w:val="bottom"/>
          </w:tcPr>
          <w:p w:rsidR="00BD6732" w:rsidRPr="00553262" w:rsidRDefault="00BD6732" w:rsidP="00BD6732">
            <w:pPr>
              <w:pStyle w:val="acctfourfigures"/>
              <w:spacing w:line="240" w:lineRule="atLeast"/>
              <w:rPr>
                <w:szCs w:val="22"/>
              </w:rPr>
            </w:pPr>
          </w:p>
        </w:tc>
        <w:tc>
          <w:tcPr>
            <w:tcW w:w="1204" w:type="dxa"/>
            <w:tcBorders>
              <w:top w:val="nil"/>
              <w:bottom w:val="nil"/>
            </w:tcBorders>
            <w:vAlign w:val="bottom"/>
          </w:tcPr>
          <w:p w:rsidR="00BD6732" w:rsidRPr="00553262" w:rsidRDefault="00BD6732" w:rsidP="00BD6732">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top w:val="nil"/>
              <w:bottom w:val="nil"/>
            </w:tcBorders>
            <w:vAlign w:val="bottom"/>
          </w:tcPr>
          <w:p w:rsidR="00BD6732" w:rsidRPr="00FA27A3" w:rsidRDefault="00BD6732" w:rsidP="00BD6732">
            <w:pPr>
              <w:pStyle w:val="acctfourfigures"/>
              <w:spacing w:line="240" w:lineRule="auto"/>
              <w:rPr>
                <w:szCs w:val="22"/>
              </w:rPr>
            </w:pPr>
          </w:p>
        </w:tc>
        <w:tc>
          <w:tcPr>
            <w:tcW w:w="1312" w:type="dxa"/>
            <w:tcBorders>
              <w:top w:val="nil"/>
              <w:bottom w:val="nil"/>
            </w:tcBorders>
            <w:vAlign w:val="bottom"/>
          </w:tcPr>
          <w:p w:rsidR="00BD6732" w:rsidRPr="00FA27A3" w:rsidRDefault="00BD6732" w:rsidP="00BD6732">
            <w:pPr>
              <w:pStyle w:val="acctfourfigures"/>
              <w:tabs>
                <w:tab w:val="clear" w:pos="765"/>
                <w:tab w:val="decimal" w:pos="1096"/>
              </w:tabs>
              <w:spacing w:line="240" w:lineRule="auto"/>
              <w:ind w:left="-79" w:right="-104"/>
              <w:rPr>
                <w:szCs w:val="22"/>
              </w:rPr>
            </w:pPr>
            <w:r>
              <w:rPr>
                <w:szCs w:val="22"/>
              </w:rPr>
              <w:t>655,000</w:t>
            </w:r>
          </w:p>
        </w:tc>
      </w:tr>
      <w:tr w:rsidR="00BD6732" w:rsidRPr="00FA27A3" w:rsidTr="00FB760F">
        <w:tc>
          <w:tcPr>
            <w:tcW w:w="2772" w:type="dxa"/>
            <w:tcBorders>
              <w:bottom w:val="nil"/>
            </w:tcBorders>
            <w:vAlign w:val="bottom"/>
          </w:tcPr>
          <w:p w:rsidR="00BD6732" w:rsidRPr="00FA27A3" w:rsidRDefault="00BD6732" w:rsidP="00BD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tcPr>
          <w:p w:rsidR="00BD6732" w:rsidRPr="00FA27A3" w:rsidRDefault="00BD6732" w:rsidP="00BD6732">
            <w:pPr>
              <w:tabs>
                <w:tab w:val="clear" w:pos="907"/>
                <w:tab w:val="left" w:pos="882"/>
              </w:tabs>
              <w:spacing w:line="240" w:lineRule="auto"/>
              <w:ind w:right="-18"/>
              <w:jc w:val="center"/>
              <w:rPr>
                <w:rFonts w:ascii="Times New Roman" w:hAnsi="Times New Roman" w:cs="Times New Roman"/>
                <w:sz w:val="22"/>
                <w:szCs w:val="22"/>
              </w:rPr>
            </w:pPr>
          </w:p>
        </w:tc>
        <w:tc>
          <w:tcPr>
            <w:tcW w:w="236" w:type="dxa"/>
            <w:tcBorders>
              <w:bottom w:val="nil"/>
            </w:tcBorders>
          </w:tcPr>
          <w:p w:rsidR="00BD6732" w:rsidRPr="00FA27A3" w:rsidRDefault="00BD6732" w:rsidP="00BD6732">
            <w:pPr>
              <w:spacing w:line="240" w:lineRule="auto"/>
              <w:ind w:right="72"/>
              <w:jc w:val="center"/>
              <w:rPr>
                <w:rFonts w:ascii="Times New Roman" w:hAnsi="Times New Roman" w:cs="Times New Roman"/>
                <w:b/>
                <w:bCs/>
                <w:sz w:val="22"/>
                <w:szCs w:val="22"/>
              </w:rPr>
            </w:pPr>
          </w:p>
        </w:tc>
        <w:tc>
          <w:tcPr>
            <w:tcW w:w="1316" w:type="dxa"/>
            <w:tcBorders>
              <w:top w:val="single" w:sz="4" w:space="0" w:color="auto"/>
              <w:bottom w:val="double" w:sz="4" w:space="0" w:color="auto"/>
            </w:tcBorders>
            <w:vAlign w:val="bottom"/>
          </w:tcPr>
          <w:p w:rsidR="00BD6732" w:rsidRPr="00FA27A3" w:rsidRDefault="00BD6732" w:rsidP="00BD6732">
            <w:pPr>
              <w:pStyle w:val="acctfourfigures"/>
              <w:tabs>
                <w:tab w:val="clear" w:pos="765"/>
                <w:tab w:val="decimal" w:pos="1096"/>
              </w:tabs>
              <w:spacing w:line="240" w:lineRule="auto"/>
              <w:ind w:left="-79" w:right="-104"/>
              <w:rPr>
                <w:b/>
                <w:bCs/>
                <w:szCs w:val="22"/>
              </w:rPr>
            </w:pPr>
            <w:r>
              <w:rPr>
                <w:b/>
                <w:bCs/>
                <w:szCs w:val="22"/>
              </w:rPr>
              <w:t>697,575</w:t>
            </w:r>
          </w:p>
        </w:tc>
        <w:tc>
          <w:tcPr>
            <w:tcW w:w="242" w:type="dxa"/>
            <w:tcBorders>
              <w:bottom w:val="nil"/>
            </w:tcBorders>
          </w:tcPr>
          <w:p w:rsidR="00BD6732" w:rsidRPr="00FA27A3" w:rsidRDefault="00BD6732" w:rsidP="00BD6732">
            <w:pPr>
              <w:spacing w:line="240" w:lineRule="auto"/>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rsidR="00BD6732" w:rsidRPr="00553262" w:rsidRDefault="00BD6732" w:rsidP="00BD6732">
            <w:pPr>
              <w:pStyle w:val="acctfourfigures"/>
              <w:tabs>
                <w:tab w:val="clear" w:pos="765"/>
                <w:tab w:val="decimal" w:pos="654"/>
              </w:tabs>
              <w:spacing w:line="240" w:lineRule="atLeast"/>
              <w:ind w:left="-79" w:right="-104"/>
              <w:rPr>
                <w:b/>
                <w:bCs/>
                <w:szCs w:val="22"/>
                <w:lang w:val="en-US" w:bidi="th-TH"/>
              </w:rPr>
            </w:pPr>
            <w:r w:rsidRPr="00553262">
              <w:rPr>
                <w:b/>
                <w:bCs/>
                <w:szCs w:val="22"/>
                <w:lang w:val="en-US" w:bidi="th-TH"/>
              </w:rPr>
              <w:t>-</w:t>
            </w:r>
          </w:p>
        </w:tc>
        <w:tc>
          <w:tcPr>
            <w:tcW w:w="236" w:type="dxa"/>
            <w:tcBorders>
              <w:bottom w:val="nil"/>
            </w:tcBorders>
            <w:vAlign w:val="bottom"/>
          </w:tcPr>
          <w:p w:rsidR="00BD6732" w:rsidRPr="00553262" w:rsidRDefault="00BD6732" w:rsidP="00BD6732">
            <w:pPr>
              <w:pStyle w:val="acctfourfigures"/>
              <w:spacing w:line="240" w:lineRule="atLeast"/>
              <w:rPr>
                <w:b/>
                <w:bCs/>
                <w:szCs w:val="22"/>
              </w:rPr>
            </w:pPr>
          </w:p>
        </w:tc>
        <w:tc>
          <w:tcPr>
            <w:tcW w:w="1204" w:type="dxa"/>
            <w:tcBorders>
              <w:top w:val="single" w:sz="4" w:space="0" w:color="auto"/>
              <w:bottom w:val="double" w:sz="4" w:space="0" w:color="auto"/>
            </w:tcBorders>
            <w:vAlign w:val="bottom"/>
          </w:tcPr>
          <w:p w:rsidR="00BD6732" w:rsidRPr="00553262" w:rsidRDefault="00BD6732" w:rsidP="00BD6732">
            <w:pPr>
              <w:pStyle w:val="acctfourfigures"/>
              <w:tabs>
                <w:tab w:val="clear" w:pos="765"/>
                <w:tab w:val="decimal" w:pos="654"/>
              </w:tabs>
              <w:spacing w:line="240" w:lineRule="atLeast"/>
              <w:ind w:left="-79" w:right="-104"/>
              <w:rPr>
                <w:b/>
                <w:bCs/>
                <w:szCs w:val="22"/>
                <w:lang w:val="en-US" w:bidi="th-TH"/>
              </w:rPr>
            </w:pPr>
            <w:r w:rsidRPr="00553262">
              <w:rPr>
                <w:b/>
                <w:bCs/>
                <w:szCs w:val="22"/>
                <w:lang w:val="en-US" w:bidi="th-TH"/>
              </w:rPr>
              <w:t>-</w:t>
            </w:r>
          </w:p>
        </w:tc>
        <w:tc>
          <w:tcPr>
            <w:tcW w:w="236" w:type="dxa"/>
            <w:tcBorders>
              <w:bottom w:val="nil"/>
            </w:tcBorders>
            <w:vAlign w:val="bottom"/>
          </w:tcPr>
          <w:p w:rsidR="00BD6732" w:rsidRPr="00FA27A3" w:rsidRDefault="00BD6732" w:rsidP="00BD6732">
            <w:pPr>
              <w:pStyle w:val="acctfourfigures"/>
              <w:spacing w:line="240" w:lineRule="auto"/>
              <w:rPr>
                <w:b/>
                <w:bCs/>
                <w:szCs w:val="22"/>
              </w:rPr>
            </w:pPr>
          </w:p>
        </w:tc>
        <w:tc>
          <w:tcPr>
            <w:tcW w:w="1312" w:type="dxa"/>
            <w:tcBorders>
              <w:top w:val="single" w:sz="4" w:space="0" w:color="auto"/>
              <w:bottom w:val="double" w:sz="4" w:space="0" w:color="auto"/>
            </w:tcBorders>
            <w:vAlign w:val="bottom"/>
          </w:tcPr>
          <w:p w:rsidR="00BD6732" w:rsidRPr="00FA27A3" w:rsidRDefault="00BD6732" w:rsidP="00BD6732">
            <w:pPr>
              <w:pStyle w:val="acctfourfigures"/>
              <w:tabs>
                <w:tab w:val="clear" w:pos="765"/>
                <w:tab w:val="decimal" w:pos="1096"/>
              </w:tabs>
              <w:spacing w:line="240" w:lineRule="auto"/>
              <w:ind w:left="-79" w:right="-104"/>
              <w:rPr>
                <w:b/>
                <w:bCs/>
                <w:szCs w:val="22"/>
                <w:lang w:val="en-US" w:bidi="th-TH"/>
              </w:rPr>
            </w:pPr>
            <w:r>
              <w:rPr>
                <w:b/>
                <w:bCs/>
                <w:szCs w:val="22"/>
                <w:lang w:val="en-US" w:bidi="th-TH"/>
              </w:rPr>
              <w:t>697,575</w:t>
            </w:r>
          </w:p>
        </w:tc>
      </w:tr>
    </w:tbl>
    <w:p w:rsidR="00553DA5" w:rsidRPr="00FA27A3" w:rsidRDefault="00553DA5"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0084" w:type="dxa"/>
        <w:tblInd w:w="18" w:type="dxa"/>
        <w:tblBorders>
          <w:bottom w:val="single" w:sz="4" w:space="0" w:color="auto"/>
        </w:tblBorders>
        <w:tblLayout w:type="fixed"/>
        <w:tblLook w:val="0000"/>
      </w:tblPr>
      <w:tblGrid>
        <w:gridCol w:w="2772"/>
        <w:gridCol w:w="1350"/>
        <w:gridCol w:w="236"/>
        <w:gridCol w:w="1316"/>
        <w:gridCol w:w="242"/>
        <w:gridCol w:w="1180"/>
        <w:gridCol w:w="236"/>
        <w:gridCol w:w="1204"/>
        <w:gridCol w:w="236"/>
        <w:gridCol w:w="1312"/>
      </w:tblGrid>
      <w:tr w:rsidR="00DA0FD8" w:rsidRPr="00FA27A3" w:rsidTr="00553DA5">
        <w:tc>
          <w:tcPr>
            <w:tcW w:w="2772" w:type="dxa"/>
          </w:tcPr>
          <w:p w:rsidR="00DA0FD8" w:rsidRPr="00FA27A3"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7312" w:type="dxa"/>
            <w:gridSpan w:val="9"/>
          </w:tcPr>
          <w:p w:rsidR="00DA0FD8" w:rsidRPr="00FA27A3" w:rsidRDefault="00DA0FD8" w:rsidP="00556A4B">
            <w:pPr>
              <w:spacing w:line="240" w:lineRule="auto"/>
              <w:ind w:right="72"/>
              <w:jc w:val="center"/>
              <w:rPr>
                <w:rFonts w:ascii="Times New Roman" w:hAnsi="Times New Roman" w:cs="Times New Roman"/>
                <w:b/>
                <w:bCs/>
                <w:sz w:val="22"/>
                <w:szCs w:val="22"/>
              </w:rPr>
            </w:pPr>
            <w:r w:rsidRPr="00FA27A3">
              <w:rPr>
                <w:rFonts w:ascii="Times New Roman" w:hAnsi="Times New Roman" w:cs="Times New Roman"/>
                <w:b/>
                <w:bCs/>
                <w:sz w:val="22"/>
                <w:szCs w:val="22"/>
              </w:rPr>
              <w:t>Separate financial statements</w:t>
            </w:r>
          </w:p>
        </w:tc>
      </w:tr>
      <w:tr w:rsidR="00DA0FD8" w:rsidRPr="00FA27A3" w:rsidTr="00553DA5">
        <w:tc>
          <w:tcPr>
            <w:tcW w:w="2772" w:type="dxa"/>
          </w:tcPr>
          <w:p w:rsidR="00DA0FD8" w:rsidRPr="00FA27A3" w:rsidRDefault="00DA0FD8"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350" w:type="dxa"/>
          </w:tcPr>
          <w:p w:rsidR="00DA0FD8" w:rsidRPr="00FA27A3" w:rsidRDefault="00DA0FD8" w:rsidP="00556A4B">
            <w:pPr>
              <w:spacing w:line="240" w:lineRule="auto"/>
              <w:ind w:right="72"/>
              <w:jc w:val="center"/>
              <w:rPr>
                <w:rFonts w:ascii="Times New Roman" w:hAnsi="Times New Roman" w:cs="Times New Roman"/>
                <w:sz w:val="22"/>
                <w:szCs w:val="22"/>
              </w:rPr>
            </w:pPr>
          </w:p>
          <w:p w:rsidR="00DA0FD8" w:rsidRPr="00FA27A3" w:rsidRDefault="00DA0FD8" w:rsidP="00556A4B">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Interest rates</w:t>
            </w:r>
          </w:p>
        </w:tc>
        <w:tc>
          <w:tcPr>
            <w:tcW w:w="236" w:type="dxa"/>
          </w:tcPr>
          <w:p w:rsidR="00DA0FD8" w:rsidRPr="00FA27A3" w:rsidRDefault="00DA0FD8" w:rsidP="00556A4B">
            <w:pPr>
              <w:tabs>
                <w:tab w:val="left" w:pos="540"/>
              </w:tabs>
              <w:spacing w:line="240" w:lineRule="auto"/>
              <w:ind w:right="72"/>
              <w:jc w:val="right"/>
              <w:rPr>
                <w:rFonts w:ascii="Times New Roman" w:hAnsi="Times New Roman" w:cs="Times New Roman"/>
                <w:b/>
                <w:bCs/>
                <w:sz w:val="22"/>
                <w:szCs w:val="22"/>
              </w:rPr>
            </w:pPr>
          </w:p>
        </w:tc>
        <w:tc>
          <w:tcPr>
            <w:tcW w:w="1316" w:type="dxa"/>
            <w:tcBorders>
              <w:top w:val="nil"/>
              <w:bottom w:val="nil"/>
            </w:tcBorders>
          </w:tcPr>
          <w:p w:rsidR="00DA0FD8" w:rsidRPr="00FA27A3" w:rsidRDefault="00DA0FD8" w:rsidP="00556A4B">
            <w:pPr>
              <w:spacing w:line="240" w:lineRule="auto"/>
              <w:ind w:right="72"/>
              <w:jc w:val="center"/>
              <w:rPr>
                <w:rFonts w:ascii="Times New Roman" w:hAnsi="Times New Roman" w:cs="Times New Roman"/>
                <w:sz w:val="22"/>
                <w:szCs w:val="22"/>
              </w:rPr>
            </w:pPr>
          </w:p>
          <w:p w:rsidR="00DA0FD8" w:rsidRPr="00FA27A3" w:rsidRDefault="00DA0FD8" w:rsidP="00556A4B">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Within 1 year</w:t>
            </w:r>
          </w:p>
        </w:tc>
        <w:tc>
          <w:tcPr>
            <w:tcW w:w="242" w:type="dxa"/>
            <w:tcBorders>
              <w:top w:val="nil"/>
              <w:bottom w:val="nil"/>
            </w:tcBorders>
          </w:tcPr>
          <w:p w:rsidR="00DA0FD8" w:rsidRPr="00FA27A3" w:rsidRDefault="00DA0FD8" w:rsidP="00556A4B">
            <w:pPr>
              <w:spacing w:line="240" w:lineRule="auto"/>
              <w:ind w:right="72"/>
              <w:jc w:val="center"/>
              <w:rPr>
                <w:rFonts w:ascii="Times New Roman" w:hAnsi="Times New Roman" w:cs="Times New Roman"/>
                <w:sz w:val="22"/>
                <w:szCs w:val="22"/>
              </w:rPr>
            </w:pPr>
          </w:p>
        </w:tc>
        <w:tc>
          <w:tcPr>
            <w:tcW w:w="1180" w:type="dxa"/>
            <w:tcBorders>
              <w:top w:val="nil"/>
              <w:bottom w:val="nil"/>
            </w:tcBorders>
          </w:tcPr>
          <w:p w:rsidR="00DA0FD8" w:rsidRPr="00FA27A3" w:rsidRDefault="00DA0FD8" w:rsidP="00556A4B">
            <w:pPr>
              <w:tabs>
                <w:tab w:val="clear" w:pos="907"/>
                <w:tab w:val="left" w:pos="1086"/>
              </w:tabs>
              <w:spacing w:line="240" w:lineRule="auto"/>
              <w:ind w:right="-122"/>
              <w:rPr>
                <w:rFonts w:ascii="Times New Roman" w:hAnsi="Times New Roman" w:cs="Times New Roman"/>
                <w:sz w:val="22"/>
                <w:szCs w:val="22"/>
              </w:rPr>
            </w:pPr>
            <w:r w:rsidRPr="00FA27A3">
              <w:rPr>
                <w:rFonts w:ascii="Times New Roman" w:hAnsi="Times New Roman" w:cs="Times New Roman"/>
                <w:sz w:val="22"/>
                <w:szCs w:val="22"/>
              </w:rPr>
              <w:t>After 1 year</w:t>
            </w:r>
          </w:p>
          <w:p w:rsidR="00DA0FD8" w:rsidRPr="00FA27A3" w:rsidRDefault="00DA0FD8" w:rsidP="00556A4B">
            <w:pPr>
              <w:tabs>
                <w:tab w:val="clear" w:pos="907"/>
                <w:tab w:val="left" w:pos="1086"/>
              </w:tabs>
              <w:spacing w:line="240" w:lineRule="auto"/>
              <w:ind w:right="-122"/>
              <w:jc w:val="center"/>
              <w:rPr>
                <w:rFonts w:ascii="Times New Roman" w:hAnsi="Times New Roman" w:cs="Times New Roman"/>
                <w:sz w:val="22"/>
                <w:szCs w:val="22"/>
                <w:cs/>
              </w:rPr>
            </w:pPr>
            <w:r w:rsidRPr="00FA27A3">
              <w:rPr>
                <w:rFonts w:ascii="Times New Roman" w:hAnsi="Times New Roman" w:cs="Times New Roman"/>
                <w:sz w:val="22"/>
                <w:szCs w:val="22"/>
              </w:rPr>
              <w:t>But within 5 years</w:t>
            </w:r>
          </w:p>
        </w:tc>
        <w:tc>
          <w:tcPr>
            <w:tcW w:w="236" w:type="dxa"/>
            <w:tcBorders>
              <w:top w:val="nil"/>
              <w:bottom w:val="nil"/>
            </w:tcBorders>
          </w:tcPr>
          <w:p w:rsidR="00DA0FD8" w:rsidRPr="00FA27A3" w:rsidRDefault="00DA0FD8" w:rsidP="00556A4B">
            <w:pPr>
              <w:spacing w:line="240" w:lineRule="auto"/>
              <w:ind w:right="72"/>
              <w:jc w:val="center"/>
              <w:rPr>
                <w:rFonts w:ascii="Times New Roman" w:hAnsi="Times New Roman" w:cs="Times New Roman"/>
                <w:sz w:val="22"/>
                <w:szCs w:val="22"/>
              </w:rPr>
            </w:pPr>
          </w:p>
        </w:tc>
        <w:tc>
          <w:tcPr>
            <w:tcW w:w="1204" w:type="dxa"/>
            <w:tcBorders>
              <w:top w:val="nil"/>
              <w:bottom w:val="nil"/>
            </w:tcBorders>
          </w:tcPr>
          <w:p w:rsidR="00DA0FD8" w:rsidRPr="00FA27A3" w:rsidRDefault="00DA0FD8" w:rsidP="00556A4B">
            <w:pPr>
              <w:spacing w:line="240" w:lineRule="auto"/>
              <w:ind w:right="72"/>
              <w:jc w:val="center"/>
              <w:rPr>
                <w:rFonts w:ascii="Times New Roman" w:hAnsi="Times New Roman" w:cs="Times New Roman"/>
                <w:sz w:val="22"/>
                <w:szCs w:val="22"/>
              </w:rPr>
            </w:pPr>
          </w:p>
          <w:p w:rsidR="00DA0FD8" w:rsidRPr="00FA27A3" w:rsidRDefault="00DA0FD8" w:rsidP="00556A4B">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After 5 years</w:t>
            </w:r>
          </w:p>
        </w:tc>
        <w:tc>
          <w:tcPr>
            <w:tcW w:w="236" w:type="dxa"/>
            <w:tcBorders>
              <w:top w:val="nil"/>
              <w:bottom w:val="nil"/>
            </w:tcBorders>
          </w:tcPr>
          <w:p w:rsidR="00DA0FD8" w:rsidRPr="00FA27A3" w:rsidRDefault="00DA0FD8" w:rsidP="00556A4B">
            <w:pPr>
              <w:spacing w:line="240" w:lineRule="auto"/>
              <w:ind w:right="72"/>
              <w:jc w:val="center"/>
              <w:rPr>
                <w:rFonts w:ascii="Times New Roman" w:hAnsi="Times New Roman" w:cs="Times New Roman"/>
                <w:sz w:val="22"/>
                <w:szCs w:val="22"/>
              </w:rPr>
            </w:pPr>
          </w:p>
        </w:tc>
        <w:tc>
          <w:tcPr>
            <w:tcW w:w="1312" w:type="dxa"/>
            <w:tcBorders>
              <w:top w:val="nil"/>
              <w:bottom w:val="nil"/>
            </w:tcBorders>
          </w:tcPr>
          <w:p w:rsidR="00DA0FD8" w:rsidRPr="00FA27A3" w:rsidRDefault="00DA0FD8" w:rsidP="00556A4B">
            <w:pPr>
              <w:spacing w:line="240" w:lineRule="auto"/>
              <w:ind w:right="72"/>
              <w:jc w:val="center"/>
              <w:rPr>
                <w:rFonts w:ascii="Times New Roman" w:hAnsi="Times New Roman" w:cs="Times New Roman"/>
                <w:sz w:val="22"/>
                <w:szCs w:val="22"/>
              </w:rPr>
            </w:pPr>
          </w:p>
          <w:p w:rsidR="00DA0FD8" w:rsidRPr="00FA27A3" w:rsidRDefault="00DA0FD8" w:rsidP="00556A4B">
            <w:pPr>
              <w:spacing w:line="240" w:lineRule="auto"/>
              <w:ind w:right="72"/>
              <w:jc w:val="center"/>
              <w:rPr>
                <w:rFonts w:ascii="Times New Roman" w:hAnsi="Times New Roman" w:cs="Times New Roman"/>
                <w:sz w:val="22"/>
                <w:szCs w:val="22"/>
              </w:rPr>
            </w:pPr>
          </w:p>
          <w:p w:rsidR="00DA0FD8" w:rsidRPr="00FA27A3" w:rsidRDefault="00DA0FD8" w:rsidP="00556A4B">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Total</w:t>
            </w:r>
          </w:p>
        </w:tc>
      </w:tr>
      <w:tr w:rsidR="00C50C2D" w:rsidRPr="00FA27A3" w:rsidTr="00553DA5">
        <w:tc>
          <w:tcPr>
            <w:tcW w:w="2772" w:type="dxa"/>
          </w:tcPr>
          <w:p w:rsidR="00C50C2D" w:rsidRPr="00FA27A3" w:rsidRDefault="00C50C2D" w:rsidP="00C5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350" w:type="dxa"/>
          </w:tcPr>
          <w:p w:rsidR="00C50C2D" w:rsidRPr="00FA27A3" w:rsidRDefault="00C50C2D" w:rsidP="00C50C2D">
            <w:pPr>
              <w:spacing w:line="240" w:lineRule="auto"/>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 xml:space="preserve">(% per </w:t>
            </w:r>
          </w:p>
          <w:p w:rsidR="00C50C2D" w:rsidRPr="00FA27A3" w:rsidRDefault="00C50C2D" w:rsidP="00C50C2D">
            <w:pPr>
              <w:spacing w:line="240" w:lineRule="auto"/>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annum)</w:t>
            </w:r>
          </w:p>
        </w:tc>
        <w:tc>
          <w:tcPr>
            <w:tcW w:w="236" w:type="dxa"/>
          </w:tcPr>
          <w:p w:rsidR="00C50C2D" w:rsidRPr="00FA27A3" w:rsidRDefault="00C50C2D" w:rsidP="00C50C2D">
            <w:pPr>
              <w:tabs>
                <w:tab w:val="left" w:pos="540"/>
              </w:tabs>
              <w:spacing w:line="240" w:lineRule="auto"/>
              <w:ind w:right="72"/>
              <w:jc w:val="right"/>
              <w:rPr>
                <w:rFonts w:ascii="Times New Roman" w:hAnsi="Times New Roman" w:cs="Times New Roman"/>
                <w:b/>
                <w:bCs/>
                <w:sz w:val="22"/>
                <w:szCs w:val="22"/>
              </w:rPr>
            </w:pPr>
          </w:p>
        </w:tc>
        <w:tc>
          <w:tcPr>
            <w:tcW w:w="5726" w:type="dxa"/>
            <w:gridSpan w:val="7"/>
            <w:tcBorders>
              <w:top w:val="nil"/>
              <w:bottom w:val="nil"/>
            </w:tcBorders>
          </w:tcPr>
          <w:p w:rsidR="00C50C2D" w:rsidRPr="00FA27A3" w:rsidRDefault="00C50C2D" w:rsidP="00C5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04"/>
              <w:jc w:val="center"/>
              <w:rPr>
                <w:rFonts w:ascii="Times New Roman" w:hAnsi="Times New Roman" w:cs="Times New Roman"/>
                <w:i/>
                <w:iCs/>
                <w:sz w:val="22"/>
                <w:szCs w:val="22"/>
              </w:rPr>
            </w:pPr>
          </w:p>
          <w:p w:rsidR="00C50C2D" w:rsidRPr="00FA27A3" w:rsidRDefault="00C50C2D" w:rsidP="00C5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04"/>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DA0FD8" w:rsidRPr="00FA27A3" w:rsidTr="00553DA5">
        <w:tc>
          <w:tcPr>
            <w:tcW w:w="2772" w:type="dxa"/>
          </w:tcPr>
          <w:p w:rsidR="00DA0FD8" w:rsidRPr="00FA27A3" w:rsidRDefault="00DA0FD8" w:rsidP="00556A4B">
            <w:pPr>
              <w:tabs>
                <w:tab w:val="clear" w:pos="2807"/>
                <w:tab w:val="left" w:pos="540"/>
              </w:tabs>
              <w:spacing w:line="240" w:lineRule="auto"/>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w:t>
            </w:r>
            <w:r w:rsidR="00E1535E" w:rsidRPr="00FA27A3">
              <w:rPr>
                <w:rFonts w:ascii="Times New Roman" w:hAnsi="Times New Roman" w:cs="Times New Roman"/>
                <w:b/>
                <w:bCs/>
                <w:i/>
                <w:iCs/>
                <w:sz w:val="22"/>
                <w:szCs w:val="22"/>
              </w:rPr>
              <w:t>7</w:t>
            </w:r>
          </w:p>
        </w:tc>
        <w:tc>
          <w:tcPr>
            <w:tcW w:w="1350" w:type="dxa"/>
          </w:tcPr>
          <w:p w:rsidR="00DA0FD8" w:rsidRPr="00FA27A3" w:rsidRDefault="00DA0FD8" w:rsidP="00556A4B">
            <w:pPr>
              <w:spacing w:line="240" w:lineRule="auto"/>
              <w:ind w:right="72"/>
              <w:jc w:val="right"/>
              <w:rPr>
                <w:rFonts w:ascii="Times New Roman" w:hAnsi="Times New Roman" w:cs="Times New Roman"/>
                <w:i/>
                <w:iCs/>
                <w:sz w:val="22"/>
                <w:szCs w:val="22"/>
              </w:rPr>
            </w:pPr>
          </w:p>
        </w:tc>
        <w:tc>
          <w:tcPr>
            <w:tcW w:w="236" w:type="dxa"/>
          </w:tcPr>
          <w:p w:rsidR="00DA0FD8" w:rsidRPr="00FA27A3" w:rsidRDefault="00DA0FD8" w:rsidP="00556A4B">
            <w:pPr>
              <w:tabs>
                <w:tab w:val="left" w:pos="540"/>
              </w:tabs>
              <w:spacing w:line="240" w:lineRule="auto"/>
              <w:ind w:right="72"/>
              <w:jc w:val="right"/>
              <w:rPr>
                <w:rFonts w:ascii="Times New Roman" w:hAnsi="Times New Roman" w:cs="Times New Roman"/>
                <w:b/>
                <w:bCs/>
                <w:sz w:val="22"/>
                <w:szCs w:val="22"/>
              </w:rPr>
            </w:pPr>
          </w:p>
        </w:tc>
        <w:tc>
          <w:tcPr>
            <w:tcW w:w="1316" w:type="dxa"/>
            <w:tcBorders>
              <w:top w:val="nil"/>
              <w:bottom w:val="nil"/>
            </w:tcBorders>
          </w:tcPr>
          <w:p w:rsidR="00DA0FD8" w:rsidRPr="00FA27A3" w:rsidRDefault="00DA0FD8" w:rsidP="00556A4B">
            <w:pPr>
              <w:tabs>
                <w:tab w:val="clear" w:pos="227"/>
                <w:tab w:val="clear" w:pos="454"/>
                <w:tab w:val="clear" w:pos="680"/>
                <w:tab w:val="clear" w:pos="907"/>
                <w:tab w:val="left" w:pos="-18"/>
                <w:tab w:val="left" w:pos="1033"/>
              </w:tabs>
              <w:spacing w:line="240" w:lineRule="auto"/>
              <w:ind w:right="87"/>
              <w:jc w:val="right"/>
              <w:rPr>
                <w:rFonts w:ascii="Times New Roman" w:hAnsi="Times New Roman" w:cs="Times New Roman"/>
                <w:sz w:val="22"/>
                <w:szCs w:val="22"/>
              </w:rPr>
            </w:pPr>
          </w:p>
        </w:tc>
        <w:tc>
          <w:tcPr>
            <w:tcW w:w="242" w:type="dxa"/>
            <w:tcBorders>
              <w:top w:val="nil"/>
              <w:bottom w:val="nil"/>
            </w:tcBorders>
          </w:tcPr>
          <w:p w:rsidR="00DA0FD8" w:rsidRPr="00FA27A3" w:rsidRDefault="00DA0FD8" w:rsidP="00556A4B">
            <w:pPr>
              <w:spacing w:line="240" w:lineRule="auto"/>
              <w:ind w:right="72"/>
              <w:jc w:val="right"/>
              <w:rPr>
                <w:rFonts w:ascii="Times New Roman" w:hAnsi="Times New Roman" w:cs="Times New Roman"/>
                <w:b/>
                <w:bCs/>
                <w:sz w:val="22"/>
                <w:szCs w:val="22"/>
              </w:rPr>
            </w:pPr>
          </w:p>
        </w:tc>
        <w:tc>
          <w:tcPr>
            <w:tcW w:w="1180" w:type="dxa"/>
            <w:tcBorders>
              <w:top w:val="nil"/>
              <w:bottom w:val="nil"/>
            </w:tcBorders>
          </w:tcPr>
          <w:p w:rsidR="00DA0FD8" w:rsidRPr="00FA27A3" w:rsidRDefault="00DA0FD8" w:rsidP="00556A4B">
            <w:pPr>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DA0FD8" w:rsidRPr="00FA27A3" w:rsidRDefault="00DA0FD8" w:rsidP="00556A4B">
            <w:pPr>
              <w:tabs>
                <w:tab w:val="left" w:pos="540"/>
              </w:tabs>
              <w:spacing w:line="240" w:lineRule="auto"/>
              <w:ind w:right="72"/>
              <w:jc w:val="right"/>
              <w:rPr>
                <w:rFonts w:ascii="Times New Roman" w:hAnsi="Times New Roman" w:cs="Times New Roman"/>
                <w:b/>
                <w:bCs/>
                <w:sz w:val="22"/>
                <w:szCs w:val="22"/>
              </w:rPr>
            </w:pPr>
          </w:p>
        </w:tc>
        <w:tc>
          <w:tcPr>
            <w:tcW w:w="1204" w:type="dxa"/>
            <w:tcBorders>
              <w:top w:val="nil"/>
              <w:bottom w:val="nil"/>
            </w:tcBorders>
          </w:tcPr>
          <w:p w:rsidR="00DA0FD8" w:rsidRPr="00FA27A3" w:rsidRDefault="00DA0FD8" w:rsidP="00556A4B">
            <w:pPr>
              <w:tabs>
                <w:tab w:val="left" w:pos="540"/>
                <w:tab w:val="decimal" w:pos="972"/>
              </w:tabs>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DA0FD8" w:rsidRPr="00FA27A3" w:rsidRDefault="00DA0FD8" w:rsidP="00556A4B">
            <w:pPr>
              <w:tabs>
                <w:tab w:val="left" w:pos="540"/>
                <w:tab w:val="decimal" w:pos="972"/>
              </w:tabs>
              <w:spacing w:line="240" w:lineRule="auto"/>
              <w:ind w:right="72"/>
              <w:jc w:val="right"/>
              <w:rPr>
                <w:rFonts w:ascii="Times New Roman" w:hAnsi="Times New Roman" w:cs="Times New Roman"/>
                <w:b/>
                <w:bCs/>
                <w:sz w:val="22"/>
                <w:szCs w:val="22"/>
              </w:rPr>
            </w:pPr>
          </w:p>
        </w:tc>
        <w:tc>
          <w:tcPr>
            <w:tcW w:w="1312" w:type="dxa"/>
            <w:tcBorders>
              <w:top w:val="nil"/>
              <w:bottom w:val="nil"/>
            </w:tcBorders>
          </w:tcPr>
          <w:p w:rsidR="00DA0FD8" w:rsidRPr="00FA27A3" w:rsidRDefault="00DA0FD8" w:rsidP="00556A4B">
            <w:pPr>
              <w:tabs>
                <w:tab w:val="left" w:pos="540"/>
                <w:tab w:val="decimal" w:pos="972"/>
              </w:tabs>
              <w:spacing w:line="240" w:lineRule="auto"/>
              <w:ind w:right="72"/>
              <w:jc w:val="right"/>
              <w:rPr>
                <w:rFonts w:ascii="Times New Roman" w:hAnsi="Times New Roman" w:cs="Times New Roman"/>
                <w:b/>
                <w:bCs/>
                <w:sz w:val="22"/>
                <w:szCs w:val="22"/>
              </w:rPr>
            </w:pPr>
          </w:p>
        </w:tc>
      </w:tr>
      <w:tr w:rsidR="00447030" w:rsidRPr="00FA27A3" w:rsidTr="00553DA5">
        <w:tc>
          <w:tcPr>
            <w:tcW w:w="2772" w:type="dxa"/>
            <w:vAlign w:val="bottom"/>
          </w:tcPr>
          <w:p w:rsidR="00447030" w:rsidRPr="00FA27A3" w:rsidRDefault="00447030" w:rsidP="004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FA27A3">
              <w:rPr>
                <w:rFonts w:ascii="Times New Roman" w:hAnsi="Times New Roman" w:cs="Times New Roman"/>
                <w:b/>
                <w:bCs/>
                <w:i/>
                <w:iCs/>
                <w:sz w:val="22"/>
                <w:szCs w:val="22"/>
              </w:rPr>
              <w:t>Current</w:t>
            </w:r>
          </w:p>
        </w:tc>
        <w:tc>
          <w:tcPr>
            <w:tcW w:w="1350" w:type="dxa"/>
            <w:tcBorders>
              <w:bottom w:val="nil"/>
            </w:tcBorders>
          </w:tcPr>
          <w:p w:rsidR="00447030" w:rsidRPr="00FA27A3" w:rsidRDefault="00447030" w:rsidP="00447030">
            <w:pPr>
              <w:spacing w:line="240" w:lineRule="auto"/>
              <w:ind w:right="72"/>
              <w:jc w:val="center"/>
              <w:rPr>
                <w:rFonts w:ascii="Times New Roman" w:hAnsi="Times New Roman" w:cs="Times New Roman"/>
                <w:sz w:val="22"/>
                <w:szCs w:val="22"/>
              </w:rPr>
            </w:pPr>
          </w:p>
        </w:tc>
        <w:tc>
          <w:tcPr>
            <w:tcW w:w="236" w:type="dxa"/>
          </w:tcPr>
          <w:p w:rsidR="00447030" w:rsidRPr="00FA27A3" w:rsidRDefault="00447030" w:rsidP="00447030">
            <w:pPr>
              <w:spacing w:line="240" w:lineRule="auto"/>
              <w:ind w:right="72"/>
              <w:jc w:val="center"/>
              <w:rPr>
                <w:rFonts w:ascii="Times New Roman" w:hAnsi="Times New Roman" w:cs="Times New Roman"/>
                <w:sz w:val="22"/>
                <w:szCs w:val="22"/>
              </w:rPr>
            </w:pPr>
          </w:p>
        </w:tc>
        <w:tc>
          <w:tcPr>
            <w:tcW w:w="1316" w:type="dxa"/>
          </w:tcPr>
          <w:p w:rsidR="00447030" w:rsidRPr="00FA27A3" w:rsidRDefault="00447030" w:rsidP="00447030">
            <w:pPr>
              <w:tabs>
                <w:tab w:val="clear" w:pos="227"/>
                <w:tab w:val="clear" w:pos="454"/>
                <w:tab w:val="clear" w:pos="680"/>
                <w:tab w:val="clear" w:pos="907"/>
                <w:tab w:val="left" w:pos="-18"/>
                <w:tab w:val="decimal" w:pos="943"/>
                <w:tab w:val="left" w:pos="1033"/>
              </w:tabs>
              <w:spacing w:line="240" w:lineRule="auto"/>
              <w:ind w:right="87"/>
              <w:jc w:val="right"/>
              <w:rPr>
                <w:rFonts w:ascii="Times New Roman" w:hAnsi="Times New Roman" w:cs="Times New Roman"/>
                <w:sz w:val="22"/>
                <w:szCs w:val="22"/>
              </w:rPr>
            </w:pPr>
          </w:p>
        </w:tc>
        <w:tc>
          <w:tcPr>
            <w:tcW w:w="242" w:type="dxa"/>
          </w:tcPr>
          <w:p w:rsidR="00447030" w:rsidRPr="00FA27A3" w:rsidRDefault="00447030" w:rsidP="00447030">
            <w:pPr>
              <w:spacing w:line="240" w:lineRule="auto"/>
              <w:ind w:right="72"/>
              <w:jc w:val="right"/>
              <w:rPr>
                <w:rFonts w:ascii="Times New Roman" w:hAnsi="Times New Roman" w:cs="Times New Roman"/>
                <w:b/>
                <w:bCs/>
                <w:sz w:val="22"/>
                <w:szCs w:val="22"/>
              </w:rPr>
            </w:pPr>
          </w:p>
        </w:tc>
        <w:tc>
          <w:tcPr>
            <w:tcW w:w="1180" w:type="dxa"/>
            <w:vAlign w:val="bottom"/>
          </w:tcPr>
          <w:p w:rsidR="00447030" w:rsidRPr="00FA27A3" w:rsidRDefault="00447030" w:rsidP="00447030">
            <w:pPr>
              <w:pStyle w:val="acctfourfigures"/>
              <w:tabs>
                <w:tab w:val="clear" w:pos="765"/>
                <w:tab w:val="decimal" w:pos="556"/>
              </w:tabs>
              <w:spacing w:line="240" w:lineRule="auto"/>
              <w:ind w:right="-79"/>
              <w:rPr>
                <w:szCs w:val="22"/>
                <w:lang w:val="en-US" w:bidi="th-TH"/>
              </w:rPr>
            </w:pPr>
          </w:p>
        </w:tc>
        <w:tc>
          <w:tcPr>
            <w:tcW w:w="236" w:type="dxa"/>
            <w:vAlign w:val="bottom"/>
          </w:tcPr>
          <w:p w:rsidR="00447030" w:rsidRPr="00FA27A3" w:rsidRDefault="00447030" w:rsidP="00447030">
            <w:pPr>
              <w:pStyle w:val="acctfourfigures"/>
              <w:spacing w:line="240" w:lineRule="auto"/>
              <w:rPr>
                <w:szCs w:val="22"/>
              </w:rPr>
            </w:pPr>
          </w:p>
        </w:tc>
        <w:tc>
          <w:tcPr>
            <w:tcW w:w="1204" w:type="dxa"/>
            <w:tcBorders>
              <w:bottom w:val="nil"/>
            </w:tcBorders>
            <w:vAlign w:val="bottom"/>
          </w:tcPr>
          <w:p w:rsidR="00447030" w:rsidRPr="00FA27A3" w:rsidRDefault="00447030" w:rsidP="00447030">
            <w:pPr>
              <w:pStyle w:val="acctfourfigures"/>
              <w:tabs>
                <w:tab w:val="clear" w:pos="765"/>
              </w:tabs>
              <w:spacing w:line="240" w:lineRule="auto"/>
              <w:ind w:right="123"/>
              <w:jc w:val="center"/>
              <w:rPr>
                <w:szCs w:val="22"/>
                <w:lang w:val="en-US" w:bidi="th-TH"/>
              </w:rPr>
            </w:pPr>
          </w:p>
        </w:tc>
        <w:tc>
          <w:tcPr>
            <w:tcW w:w="236" w:type="dxa"/>
            <w:tcBorders>
              <w:bottom w:val="nil"/>
            </w:tcBorders>
            <w:vAlign w:val="bottom"/>
          </w:tcPr>
          <w:p w:rsidR="00447030" w:rsidRPr="00FA27A3" w:rsidRDefault="00447030" w:rsidP="00447030">
            <w:pPr>
              <w:pStyle w:val="acctfourfigures"/>
              <w:spacing w:line="240" w:lineRule="auto"/>
              <w:rPr>
                <w:szCs w:val="22"/>
              </w:rPr>
            </w:pPr>
          </w:p>
        </w:tc>
        <w:tc>
          <w:tcPr>
            <w:tcW w:w="1312" w:type="dxa"/>
            <w:vAlign w:val="bottom"/>
          </w:tcPr>
          <w:p w:rsidR="00447030" w:rsidRPr="00FA27A3" w:rsidRDefault="00447030" w:rsidP="00447030">
            <w:pPr>
              <w:pStyle w:val="acctfourfigures"/>
              <w:tabs>
                <w:tab w:val="clear" w:pos="765"/>
                <w:tab w:val="decimal" w:pos="935"/>
              </w:tabs>
              <w:spacing w:line="240" w:lineRule="auto"/>
              <w:ind w:right="-79"/>
              <w:rPr>
                <w:szCs w:val="22"/>
              </w:rPr>
            </w:pPr>
          </w:p>
        </w:tc>
      </w:tr>
      <w:tr w:rsidR="00C2325F" w:rsidRPr="00FA27A3" w:rsidTr="00553DA5">
        <w:tc>
          <w:tcPr>
            <w:tcW w:w="2772" w:type="dxa"/>
          </w:tcPr>
          <w:p w:rsidR="00C2325F" w:rsidRPr="00FA27A3" w:rsidRDefault="00C2325F" w:rsidP="00C2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 xml:space="preserve">Short-term </w:t>
            </w:r>
            <w:r w:rsidR="005B7A0F" w:rsidRPr="00FA27A3">
              <w:rPr>
                <w:rFonts w:ascii="Times New Roman" w:hAnsi="Times New Roman" w:cs="Times New Roman"/>
                <w:sz w:val="22"/>
                <w:szCs w:val="22"/>
              </w:rPr>
              <w:t>borrowing</w:t>
            </w:r>
            <w:r w:rsidRPr="00FA27A3">
              <w:rPr>
                <w:rFonts w:ascii="Times New Roman" w:hAnsi="Times New Roman" w:cs="Times New Roman"/>
                <w:sz w:val="22"/>
                <w:szCs w:val="22"/>
              </w:rPr>
              <w:t>s from financial institutions</w:t>
            </w:r>
          </w:p>
        </w:tc>
        <w:tc>
          <w:tcPr>
            <w:tcW w:w="1350" w:type="dxa"/>
            <w:tcBorders>
              <w:bottom w:val="nil"/>
            </w:tcBorders>
            <w:vAlign w:val="bottom"/>
          </w:tcPr>
          <w:p w:rsidR="00C2325F" w:rsidRPr="00FA27A3" w:rsidRDefault="00C2325F" w:rsidP="00C2325F">
            <w:pPr>
              <w:tabs>
                <w:tab w:val="clear" w:pos="907"/>
                <w:tab w:val="left" w:pos="882"/>
              </w:tabs>
              <w:spacing w:line="240" w:lineRule="auto"/>
              <w:ind w:right="-18"/>
              <w:jc w:val="center"/>
              <w:rPr>
                <w:rFonts w:ascii="Times New Roman" w:hAnsi="Times New Roman" w:cs="Times New Roman"/>
                <w:i/>
                <w:iCs/>
                <w:sz w:val="22"/>
                <w:szCs w:val="22"/>
              </w:rPr>
            </w:pPr>
            <w:r w:rsidRPr="00FA27A3">
              <w:rPr>
                <w:rFonts w:ascii="Times New Roman" w:hAnsi="Times New Roman" w:cs="Times New Roman"/>
                <w:i/>
                <w:iCs/>
                <w:sz w:val="22"/>
                <w:szCs w:val="22"/>
              </w:rPr>
              <w:t>5.75</w:t>
            </w:r>
          </w:p>
        </w:tc>
        <w:tc>
          <w:tcPr>
            <w:tcW w:w="236" w:type="dxa"/>
          </w:tcPr>
          <w:p w:rsidR="00C2325F" w:rsidRPr="00FA27A3" w:rsidRDefault="00C2325F" w:rsidP="00C2325F">
            <w:pPr>
              <w:spacing w:line="240" w:lineRule="auto"/>
              <w:ind w:right="72"/>
              <w:jc w:val="center"/>
              <w:rPr>
                <w:rFonts w:ascii="Times New Roman" w:hAnsi="Times New Roman" w:cs="Times New Roman"/>
                <w:sz w:val="22"/>
                <w:szCs w:val="22"/>
              </w:rPr>
            </w:pPr>
          </w:p>
        </w:tc>
        <w:tc>
          <w:tcPr>
            <w:tcW w:w="1316" w:type="dxa"/>
            <w:tcBorders>
              <w:bottom w:val="nil"/>
            </w:tcBorders>
            <w:vAlign w:val="bottom"/>
          </w:tcPr>
          <w:p w:rsidR="00C2325F" w:rsidRPr="00FA27A3" w:rsidRDefault="00C2325F" w:rsidP="00C50C2D">
            <w:pPr>
              <w:pStyle w:val="acctfourfigures"/>
              <w:tabs>
                <w:tab w:val="clear" w:pos="765"/>
                <w:tab w:val="decimal" w:pos="1096"/>
              </w:tabs>
              <w:spacing w:line="240" w:lineRule="auto"/>
              <w:ind w:left="-79" w:right="-104"/>
              <w:rPr>
                <w:szCs w:val="22"/>
              </w:rPr>
            </w:pPr>
            <w:r w:rsidRPr="00FA27A3">
              <w:rPr>
                <w:szCs w:val="22"/>
              </w:rPr>
              <w:t>42,000</w:t>
            </w:r>
          </w:p>
        </w:tc>
        <w:tc>
          <w:tcPr>
            <w:tcW w:w="242" w:type="dxa"/>
            <w:tcBorders>
              <w:bottom w:val="nil"/>
            </w:tcBorders>
            <w:vAlign w:val="bottom"/>
          </w:tcPr>
          <w:p w:rsidR="00C2325F" w:rsidRPr="00FA27A3" w:rsidRDefault="00C2325F" w:rsidP="00C2325F">
            <w:pPr>
              <w:spacing w:line="240" w:lineRule="auto"/>
              <w:ind w:right="72"/>
              <w:rPr>
                <w:rFonts w:ascii="Times New Roman" w:hAnsi="Times New Roman" w:cs="Times New Roman"/>
                <w:b/>
                <w:bCs/>
                <w:sz w:val="22"/>
                <w:szCs w:val="22"/>
              </w:rPr>
            </w:pPr>
          </w:p>
        </w:tc>
        <w:tc>
          <w:tcPr>
            <w:tcW w:w="1180" w:type="dxa"/>
            <w:tcBorders>
              <w:bottom w:val="nil"/>
            </w:tcBorders>
            <w:vAlign w:val="bottom"/>
          </w:tcPr>
          <w:p w:rsidR="00C2325F" w:rsidRPr="00FA27A3" w:rsidRDefault="00C2325F" w:rsidP="00C2325F">
            <w:pPr>
              <w:pStyle w:val="acctfourfigures"/>
              <w:tabs>
                <w:tab w:val="clear" w:pos="765"/>
                <w:tab w:val="decimal" w:pos="646"/>
              </w:tabs>
              <w:spacing w:line="240" w:lineRule="auto"/>
              <w:ind w:left="-79" w:right="-99"/>
              <w:rPr>
                <w:szCs w:val="22"/>
              </w:rPr>
            </w:pPr>
            <w:r w:rsidRPr="00FA27A3">
              <w:rPr>
                <w:szCs w:val="22"/>
              </w:rPr>
              <w:t>-</w:t>
            </w:r>
          </w:p>
        </w:tc>
        <w:tc>
          <w:tcPr>
            <w:tcW w:w="236" w:type="dxa"/>
            <w:tcBorders>
              <w:bottom w:val="nil"/>
            </w:tcBorders>
            <w:vAlign w:val="bottom"/>
          </w:tcPr>
          <w:p w:rsidR="00C2325F" w:rsidRPr="00FA27A3" w:rsidRDefault="00C2325F" w:rsidP="00C2325F">
            <w:pPr>
              <w:pStyle w:val="acctfourfigures"/>
              <w:spacing w:line="240" w:lineRule="auto"/>
              <w:rPr>
                <w:szCs w:val="22"/>
              </w:rPr>
            </w:pPr>
          </w:p>
        </w:tc>
        <w:tc>
          <w:tcPr>
            <w:tcW w:w="1204" w:type="dxa"/>
            <w:tcBorders>
              <w:bottom w:val="nil"/>
            </w:tcBorders>
            <w:vAlign w:val="bottom"/>
          </w:tcPr>
          <w:p w:rsidR="00C2325F" w:rsidRPr="00FA27A3" w:rsidRDefault="00C2325F" w:rsidP="00C2325F">
            <w:pPr>
              <w:pStyle w:val="acctfourfigures"/>
              <w:tabs>
                <w:tab w:val="clear" w:pos="765"/>
                <w:tab w:val="decimal" w:pos="646"/>
              </w:tabs>
              <w:spacing w:line="240" w:lineRule="auto"/>
              <w:ind w:left="-79" w:right="-99"/>
              <w:rPr>
                <w:szCs w:val="22"/>
              </w:rPr>
            </w:pPr>
            <w:r w:rsidRPr="00FA27A3">
              <w:rPr>
                <w:szCs w:val="22"/>
              </w:rPr>
              <w:t>-</w:t>
            </w:r>
          </w:p>
        </w:tc>
        <w:tc>
          <w:tcPr>
            <w:tcW w:w="236" w:type="dxa"/>
            <w:tcBorders>
              <w:bottom w:val="nil"/>
            </w:tcBorders>
            <w:vAlign w:val="bottom"/>
          </w:tcPr>
          <w:p w:rsidR="00C2325F" w:rsidRPr="00FA27A3" w:rsidRDefault="00C2325F" w:rsidP="00C2325F">
            <w:pPr>
              <w:pStyle w:val="acctfourfigures"/>
              <w:spacing w:line="240" w:lineRule="auto"/>
              <w:rPr>
                <w:szCs w:val="22"/>
              </w:rPr>
            </w:pPr>
          </w:p>
        </w:tc>
        <w:tc>
          <w:tcPr>
            <w:tcW w:w="1312" w:type="dxa"/>
            <w:tcBorders>
              <w:bottom w:val="nil"/>
            </w:tcBorders>
            <w:vAlign w:val="bottom"/>
          </w:tcPr>
          <w:p w:rsidR="00C2325F" w:rsidRPr="00FA27A3" w:rsidRDefault="00C2325F" w:rsidP="00C2325F">
            <w:pPr>
              <w:pStyle w:val="acctfourfigures"/>
              <w:tabs>
                <w:tab w:val="clear" w:pos="765"/>
                <w:tab w:val="decimal" w:pos="1096"/>
              </w:tabs>
              <w:spacing w:line="240" w:lineRule="auto"/>
              <w:ind w:left="-79" w:right="-104"/>
              <w:rPr>
                <w:szCs w:val="22"/>
              </w:rPr>
            </w:pPr>
            <w:r w:rsidRPr="00FA27A3">
              <w:rPr>
                <w:szCs w:val="22"/>
              </w:rPr>
              <w:t>42,000</w:t>
            </w:r>
          </w:p>
        </w:tc>
      </w:tr>
      <w:tr w:rsidR="007F153D" w:rsidRPr="00FA27A3" w:rsidTr="00553DA5">
        <w:tc>
          <w:tcPr>
            <w:tcW w:w="2772" w:type="dxa"/>
          </w:tcPr>
          <w:p w:rsidR="007F153D" w:rsidRPr="00FA27A3" w:rsidRDefault="007F153D" w:rsidP="007F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 xml:space="preserve">Short-term </w:t>
            </w:r>
            <w:r w:rsidR="005B7A0F" w:rsidRPr="00FA27A3">
              <w:rPr>
                <w:rFonts w:ascii="Times New Roman" w:hAnsi="Times New Roman" w:cs="Times New Roman"/>
                <w:sz w:val="22"/>
                <w:szCs w:val="22"/>
              </w:rPr>
              <w:t>borrowing</w:t>
            </w:r>
            <w:r w:rsidRPr="00FA27A3">
              <w:rPr>
                <w:rFonts w:ascii="Times New Roman" w:hAnsi="Times New Roman" w:cs="Times New Roman"/>
                <w:sz w:val="22"/>
                <w:szCs w:val="22"/>
              </w:rPr>
              <w:t>s from related parties</w:t>
            </w:r>
          </w:p>
        </w:tc>
        <w:tc>
          <w:tcPr>
            <w:tcW w:w="1350" w:type="dxa"/>
            <w:tcBorders>
              <w:bottom w:val="nil"/>
            </w:tcBorders>
          </w:tcPr>
          <w:p w:rsidR="007F153D" w:rsidRPr="00FA27A3" w:rsidRDefault="007F153D" w:rsidP="007F153D">
            <w:pPr>
              <w:tabs>
                <w:tab w:val="clear" w:pos="907"/>
                <w:tab w:val="left" w:pos="882"/>
              </w:tabs>
              <w:spacing w:line="240" w:lineRule="auto"/>
              <w:ind w:right="-18"/>
              <w:jc w:val="center"/>
              <w:rPr>
                <w:rFonts w:ascii="Times New Roman" w:hAnsi="Times New Roman" w:cs="Times New Roman"/>
                <w:i/>
                <w:iCs/>
                <w:sz w:val="22"/>
                <w:szCs w:val="22"/>
              </w:rPr>
            </w:pPr>
          </w:p>
          <w:p w:rsidR="007F153D" w:rsidRPr="00FA27A3" w:rsidRDefault="003353D5" w:rsidP="007F153D">
            <w:pPr>
              <w:tabs>
                <w:tab w:val="clear" w:pos="907"/>
                <w:tab w:val="left" w:pos="882"/>
              </w:tabs>
              <w:spacing w:line="240" w:lineRule="auto"/>
              <w:ind w:right="-18"/>
              <w:jc w:val="center"/>
              <w:rPr>
                <w:rFonts w:ascii="Times New Roman" w:hAnsi="Times New Roman" w:cs="Times New Roman"/>
                <w:i/>
                <w:iCs/>
                <w:sz w:val="22"/>
                <w:szCs w:val="22"/>
              </w:rPr>
            </w:pPr>
            <w:r w:rsidRPr="00FA27A3">
              <w:rPr>
                <w:rFonts w:ascii="Times New Roman" w:hAnsi="Times New Roman" w:cs="Times New Roman"/>
                <w:i/>
                <w:iCs/>
                <w:sz w:val="22"/>
                <w:szCs w:val="22"/>
              </w:rPr>
              <w:t>1</w:t>
            </w:r>
            <w:r w:rsidR="007F153D" w:rsidRPr="00FA27A3">
              <w:rPr>
                <w:rFonts w:ascii="Times New Roman" w:hAnsi="Times New Roman" w:cs="Times New Roman"/>
                <w:i/>
                <w:iCs/>
                <w:sz w:val="22"/>
                <w:szCs w:val="22"/>
              </w:rPr>
              <w:t>.50 – 4.70</w:t>
            </w:r>
          </w:p>
        </w:tc>
        <w:tc>
          <w:tcPr>
            <w:tcW w:w="236" w:type="dxa"/>
          </w:tcPr>
          <w:p w:rsidR="007F153D" w:rsidRPr="00FA27A3" w:rsidRDefault="007F153D" w:rsidP="007F153D">
            <w:pPr>
              <w:spacing w:line="240" w:lineRule="auto"/>
              <w:ind w:right="72"/>
              <w:jc w:val="center"/>
              <w:rPr>
                <w:rFonts w:ascii="Times New Roman" w:hAnsi="Times New Roman" w:cs="Times New Roman"/>
                <w:sz w:val="22"/>
                <w:szCs w:val="22"/>
              </w:rPr>
            </w:pPr>
          </w:p>
        </w:tc>
        <w:tc>
          <w:tcPr>
            <w:tcW w:w="1316" w:type="dxa"/>
            <w:tcBorders>
              <w:top w:val="nil"/>
              <w:bottom w:val="nil"/>
            </w:tcBorders>
            <w:vAlign w:val="bottom"/>
          </w:tcPr>
          <w:p w:rsidR="007F153D" w:rsidRPr="00FA27A3" w:rsidRDefault="007F153D" w:rsidP="00C50C2D">
            <w:pPr>
              <w:pStyle w:val="acctfourfigures"/>
              <w:tabs>
                <w:tab w:val="clear" w:pos="765"/>
                <w:tab w:val="decimal" w:pos="1096"/>
              </w:tabs>
              <w:spacing w:line="240" w:lineRule="auto"/>
              <w:ind w:left="-79" w:right="-104"/>
              <w:rPr>
                <w:szCs w:val="22"/>
              </w:rPr>
            </w:pPr>
            <w:r w:rsidRPr="00FA27A3">
              <w:rPr>
                <w:szCs w:val="22"/>
              </w:rPr>
              <w:t>655,000</w:t>
            </w:r>
          </w:p>
        </w:tc>
        <w:tc>
          <w:tcPr>
            <w:tcW w:w="242" w:type="dxa"/>
            <w:tcBorders>
              <w:top w:val="nil"/>
              <w:bottom w:val="nil"/>
            </w:tcBorders>
            <w:vAlign w:val="bottom"/>
          </w:tcPr>
          <w:p w:rsidR="007F153D" w:rsidRPr="00FA27A3" w:rsidRDefault="007F153D" w:rsidP="007F153D">
            <w:pPr>
              <w:spacing w:line="240" w:lineRule="auto"/>
              <w:ind w:right="72"/>
              <w:rPr>
                <w:rFonts w:ascii="Times New Roman" w:hAnsi="Times New Roman" w:cs="Times New Roman"/>
                <w:b/>
                <w:bCs/>
                <w:sz w:val="22"/>
                <w:szCs w:val="22"/>
              </w:rPr>
            </w:pPr>
          </w:p>
        </w:tc>
        <w:tc>
          <w:tcPr>
            <w:tcW w:w="1180" w:type="dxa"/>
            <w:tcBorders>
              <w:top w:val="nil"/>
              <w:bottom w:val="nil"/>
            </w:tcBorders>
            <w:vAlign w:val="bottom"/>
          </w:tcPr>
          <w:p w:rsidR="007F153D" w:rsidRPr="00FA27A3" w:rsidRDefault="007F153D" w:rsidP="007F153D">
            <w:pPr>
              <w:pStyle w:val="acctfourfigures"/>
              <w:tabs>
                <w:tab w:val="clear" w:pos="765"/>
                <w:tab w:val="decimal" w:pos="646"/>
              </w:tabs>
              <w:spacing w:line="240" w:lineRule="auto"/>
              <w:ind w:left="-79" w:right="-99"/>
              <w:rPr>
                <w:szCs w:val="22"/>
              </w:rPr>
            </w:pPr>
            <w:r w:rsidRPr="00FA27A3">
              <w:rPr>
                <w:szCs w:val="22"/>
              </w:rPr>
              <w:t>-</w:t>
            </w:r>
          </w:p>
        </w:tc>
        <w:tc>
          <w:tcPr>
            <w:tcW w:w="236" w:type="dxa"/>
            <w:tcBorders>
              <w:top w:val="nil"/>
              <w:bottom w:val="nil"/>
            </w:tcBorders>
            <w:vAlign w:val="bottom"/>
          </w:tcPr>
          <w:p w:rsidR="007F153D" w:rsidRPr="00FA27A3" w:rsidRDefault="007F153D" w:rsidP="007F153D">
            <w:pPr>
              <w:pStyle w:val="acctfourfigures"/>
              <w:spacing w:line="240" w:lineRule="auto"/>
              <w:rPr>
                <w:szCs w:val="22"/>
              </w:rPr>
            </w:pPr>
          </w:p>
        </w:tc>
        <w:tc>
          <w:tcPr>
            <w:tcW w:w="1204" w:type="dxa"/>
            <w:tcBorders>
              <w:top w:val="nil"/>
              <w:bottom w:val="nil"/>
            </w:tcBorders>
            <w:vAlign w:val="bottom"/>
          </w:tcPr>
          <w:p w:rsidR="007F153D" w:rsidRPr="00FA27A3" w:rsidRDefault="007F153D" w:rsidP="007F153D">
            <w:pPr>
              <w:pStyle w:val="acctfourfigures"/>
              <w:tabs>
                <w:tab w:val="clear" w:pos="765"/>
                <w:tab w:val="decimal" w:pos="646"/>
              </w:tabs>
              <w:spacing w:line="240" w:lineRule="auto"/>
              <w:ind w:left="-79" w:right="-99"/>
              <w:rPr>
                <w:szCs w:val="22"/>
              </w:rPr>
            </w:pPr>
            <w:r w:rsidRPr="00FA27A3">
              <w:rPr>
                <w:szCs w:val="22"/>
              </w:rPr>
              <w:t>-</w:t>
            </w:r>
          </w:p>
        </w:tc>
        <w:tc>
          <w:tcPr>
            <w:tcW w:w="236" w:type="dxa"/>
            <w:tcBorders>
              <w:top w:val="nil"/>
              <w:bottom w:val="nil"/>
            </w:tcBorders>
            <w:vAlign w:val="bottom"/>
          </w:tcPr>
          <w:p w:rsidR="007F153D" w:rsidRPr="00FA27A3" w:rsidRDefault="007F153D" w:rsidP="007F153D">
            <w:pPr>
              <w:pStyle w:val="acctfourfigures"/>
              <w:spacing w:line="240" w:lineRule="auto"/>
              <w:rPr>
                <w:szCs w:val="22"/>
              </w:rPr>
            </w:pPr>
          </w:p>
        </w:tc>
        <w:tc>
          <w:tcPr>
            <w:tcW w:w="1312" w:type="dxa"/>
            <w:tcBorders>
              <w:top w:val="nil"/>
              <w:bottom w:val="nil"/>
            </w:tcBorders>
            <w:vAlign w:val="bottom"/>
          </w:tcPr>
          <w:p w:rsidR="007F153D" w:rsidRPr="00FA27A3" w:rsidRDefault="007F153D" w:rsidP="007F153D">
            <w:pPr>
              <w:pStyle w:val="acctfourfigures"/>
              <w:tabs>
                <w:tab w:val="clear" w:pos="765"/>
                <w:tab w:val="decimal" w:pos="1096"/>
              </w:tabs>
              <w:spacing w:line="240" w:lineRule="auto"/>
              <w:ind w:left="-79" w:right="-104"/>
              <w:rPr>
                <w:szCs w:val="22"/>
              </w:rPr>
            </w:pPr>
            <w:r w:rsidRPr="00FA27A3">
              <w:rPr>
                <w:szCs w:val="22"/>
              </w:rPr>
              <w:t>655,000</w:t>
            </w:r>
          </w:p>
        </w:tc>
      </w:tr>
      <w:tr w:rsidR="007F153D" w:rsidRPr="00FA27A3" w:rsidTr="00553DA5">
        <w:tc>
          <w:tcPr>
            <w:tcW w:w="2772" w:type="dxa"/>
            <w:tcBorders>
              <w:bottom w:val="nil"/>
            </w:tcBorders>
            <w:vAlign w:val="bottom"/>
          </w:tcPr>
          <w:p w:rsidR="007F153D" w:rsidRPr="00FA27A3" w:rsidRDefault="007F153D" w:rsidP="007F1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tcPr>
          <w:p w:rsidR="007F153D" w:rsidRPr="00FA27A3" w:rsidRDefault="007F153D" w:rsidP="007F153D">
            <w:pPr>
              <w:tabs>
                <w:tab w:val="clear" w:pos="907"/>
                <w:tab w:val="left" w:pos="882"/>
              </w:tabs>
              <w:spacing w:line="240" w:lineRule="auto"/>
              <w:ind w:right="-18"/>
              <w:jc w:val="center"/>
              <w:rPr>
                <w:rFonts w:ascii="Times New Roman" w:hAnsi="Times New Roman" w:cs="Times New Roman"/>
                <w:sz w:val="22"/>
                <w:szCs w:val="22"/>
              </w:rPr>
            </w:pPr>
          </w:p>
        </w:tc>
        <w:tc>
          <w:tcPr>
            <w:tcW w:w="236" w:type="dxa"/>
            <w:tcBorders>
              <w:bottom w:val="nil"/>
            </w:tcBorders>
          </w:tcPr>
          <w:p w:rsidR="007F153D" w:rsidRPr="00FA27A3" w:rsidRDefault="007F153D" w:rsidP="007F153D">
            <w:pPr>
              <w:spacing w:line="240" w:lineRule="auto"/>
              <w:ind w:right="72"/>
              <w:jc w:val="center"/>
              <w:rPr>
                <w:rFonts w:ascii="Times New Roman" w:hAnsi="Times New Roman" w:cs="Times New Roman"/>
                <w:b/>
                <w:bCs/>
                <w:sz w:val="22"/>
                <w:szCs w:val="22"/>
              </w:rPr>
            </w:pPr>
          </w:p>
        </w:tc>
        <w:tc>
          <w:tcPr>
            <w:tcW w:w="1316" w:type="dxa"/>
            <w:tcBorders>
              <w:top w:val="single" w:sz="4" w:space="0" w:color="auto"/>
              <w:bottom w:val="double" w:sz="4" w:space="0" w:color="auto"/>
            </w:tcBorders>
            <w:vAlign w:val="bottom"/>
          </w:tcPr>
          <w:p w:rsidR="007F153D" w:rsidRPr="00FA27A3" w:rsidRDefault="007F153D" w:rsidP="00C50C2D">
            <w:pPr>
              <w:pStyle w:val="acctfourfigures"/>
              <w:tabs>
                <w:tab w:val="clear" w:pos="765"/>
                <w:tab w:val="decimal" w:pos="1096"/>
              </w:tabs>
              <w:spacing w:line="240" w:lineRule="auto"/>
              <w:ind w:left="-79" w:right="-104"/>
              <w:rPr>
                <w:b/>
                <w:bCs/>
                <w:szCs w:val="22"/>
              </w:rPr>
            </w:pPr>
            <w:r w:rsidRPr="00FA27A3">
              <w:rPr>
                <w:b/>
                <w:bCs/>
                <w:szCs w:val="22"/>
              </w:rPr>
              <w:t>697,000</w:t>
            </w:r>
          </w:p>
        </w:tc>
        <w:tc>
          <w:tcPr>
            <w:tcW w:w="242" w:type="dxa"/>
            <w:tcBorders>
              <w:bottom w:val="nil"/>
            </w:tcBorders>
          </w:tcPr>
          <w:p w:rsidR="007F153D" w:rsidRPr="00FA27A3" w:rsidRDefault="007F153D" w:rsidP="007F153D">
            <w:pPr>
              <w:spacing w:line="240" w:lineRule="auto"/>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rsidR="007F153D" w:rsidRPr="00FA27A3" w:rsidRDefault="007F153D" w:rsidP="007F153D">
            <w:pPr>
              <w:pStyle w:val="acctfourfigures"/>
              <w:tabs>
                <w:tab w:val="clear" w:pos="765"/>
                <w:tab w:val="decimal" w:pos="646"/>
              </w:tabs>
              <w:spacing w:line="240" w:lineRule="auto"/>
              <w:ind w:left="-79" w:right="-99"/>
              <w:rPr>
                <w:b/>
                <w:bCs/>
                <w:szCs w:val="22"/>
              </w:rPr>
            </w:pPr>
            <w:r w:rsidRPr="00FA27A3">
              <w:rPr>
                <w:b/>
                <w:bCs/>
                <w:szCs w:val="22"/>
              </w:rPr>
              <w:t>-</w:t>
            </w:r>
          </w:p>
        </w:tc>
        <w:tc>
          <w:tcPr>
            <w:tcW w:w="236" w:type="dxa"/>
            <w:tcBorders>
              <w:bottom w:val="nil"/>
            </w:tcBorders>
            <w:vAlign w:val="bottom"/>
          </w:tcPr>
          <w:p w:rsidR="007F153D" w:rsidRPr="00FA27A3" w:rsidRDefault="007F153D" w:rsidP="007F153D">
            <w:pPr>
              <w:pStyle w:val="acctfourfigures"/>
              <w:spacing w:line="240" w:lineRule="auto"/>
              <w:rPr>
                <w:b/>
                <w:bCs/>
                <w:szCs w:val="22"/>
              </w:rPr>
            </w:pPr>
          </w:p>
        </w:tc>
        <w:tc>
          <w:tcPr>
            <w:tcW w:w="1204" w:type="dxa"/>
            <w:tcBorders>
              <w:top w:val="single" w:sz="4" w:space="0" w:color="auto"/>
              <w:bottom w:val="double" w:sz="4" w:space="0" w:color="auto"/>
            </w:tcBorders>
            <w:vAlign w:val="bottom"/>
          </w:tcPr>
          <w:p w:rsidR="007F153D" w:rsidRPr="00FA27A3" w:rsidRDefault="007F153D" w:rsidP="007F153D">
            <w:pPr>
              <w:pStyle w:val="acctfourfigures"/>
              <w:tabs>
                <w:tab w:val="clear" w:pos="765"/>
                <w:tab w:val="decimal" w:pos="646"/>
              </w:tabs>
              <w:spacing w:line="240" w:lineRule="auto"/>
              <w:ind w:left="-79" w:right="-99"/>
              <w:rPr>
                <w:b/>
                <w:bCs/>
                <w:szCs w:val="22"/>
              </w:rPr>
            </w:pPr>
            <w:r w:rsidRPr="00FA27A3">
              <w:rPr>
                <w:b/>
                <w:bCs/>
                <w:szCs w:val="22"/>
              </w:rPr>
              <w:t>-</w:t>
            </w:r>
          </w:p>
        </w:tc>
        <w:tc>
          <w:tcPr>
            <w:tcW w:w="236" w:type="dxa"/>
            <w:tcBorders>
              <w:bottom w:val="nil"/>
            </w:tcBorders>
            <w:vAlign w:val="bottom"/>
          </w:tcPr>
          <w:p w:rsidR="007F153D" w:rsidRPr="00FA27A3" w:rsidRDefault="007F153D" w:rsidP="007F153D">
            <w:pPr>
              <w:pStyle w:val="acctfourfigures"/>
              <w:spacing w:line="240" w:lineRule="auto"/>
              <w:rPr>
                <w:b/>
                <w:bCs/>
                <w:szCs w:val="22"/>
              </w:rPr>
            </w:pPr>
          </w:p>
        </w:tc>
        <w:tc>
          <w:tcPr>
            <w:tcW w:w="1312" w:type="dxa"/>
            <w:tcBorders>
              <w:top w:val="single" w:sz="4" w:space="0" w:color="auto"/>
              <w:bottom w:val="double" w:sz="4" w:space="0" w:color="auto"/>
            </w:tcBorders>
            <w:vAlign w:val="bottom"/>
          </w:tcPr>
          <w:p w:rsidR="007F153D" w:rsidRPr="00FA27A3" w:rsidRDefault="007F153D" w:rsidP="007F153D">
            <w:pPr>
              <w:pStyle w:val="acctfourfigures"/>
              <w:tabs>
                <w:tab w:val="clear" w:pos="765"/>
                <w:tab w:val="decimal" w:pos="1096"/>
              </w:tabs>
              <w:spacing w:line="240" w:lineRule="auto"/>
              <w:ind w:left="-79" w:right="-104"/>
              <w:rPr>
                <w:b/>
                <w:bCs/>
                <w:szCs w:val="22"/>
                <w:lang w:val="en-US" w:bidi="th-TH"/>
              </w:rPr>
            </w:pPr>
            <w:r w:rsidRPr="00FA27A3">
              <w:rPr>
                <w:b/>
                <w:bCs/>
                <w:szCs w:val="22"/>
                <w:lang w:val="en-US" w:bidi="th-TH"/>
              </w:rPr>
              <w:t>697,000</w:t>
            </w:r>
          </w:p>
        </w:tc>
      </w:tr>
    </w:tbl>
    <w:p w:rsidR="00553DA5" w:rsidRDefault="00553DA5"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A27A3">
        <w:rPr>
          <w:rFonts w:ascii="Times New Roman" w:hAnsi="Times New Roman" w:cs="Times New Roman"/>
          <w:b/>
          <w:bCs/>
          <w:i/>
          <w:iCs/>
          <w:sz w:val="22"/>
          <w:szCs w:val="22"/>
        </w:rPr>
        <w:t>Credit risk</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w:t>
      </w:r>
      <w:r w:rsidR="009167AA" w:rsidRPr="00FA27A3">
        <w:rPr>
          <w:rFonts w:ascii="Times New Roman" w:hAnsi="Times New Roman" w:cs="Times New Roman"/>
          <w:sz w:val="22"/>
          <w:szCs w:val="22"/>
        </w:rPr>
        <w:t>inancial asset in the statement</w:t>
      </w:r>
      <w:r w:rsidRPr="00FA27A3">
        <w:rPr>
          <w:rFonts w:ascii="Times New Roman" w:hAnsi="Times New Roman" w:cs="Times New Roman"/>
          <w:sz w:val="22"/>
          <w:szCs w:val="22"/>
        </w:rPr>
        <w:t xml:space="preserve"> of financial position. </w:t>
      </w:r>
    </w:p>
    <w:p w:rsidR="00EE0899" w:rsidRDefault="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A27A3">
        <w:rPr>
          <w:rFonts w:ascii="Times New Roman" w:hAnsi="Times New Roman" w:cs="Times New Roman"/>
          <w:b/>
          <w:bCs/>
          <w:i/>
          <w:iCs/>
          <w:sz w:val="22"/>
          <w:szCs w:val="22"/>
        </w:rPr>
        <w:t>Liquidity risk</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Group monitors its liquidity risk and maintains a level of cash and cash equivalents deemed adequate by </w:t>
      </w:r>
      <w:r w:rsidR="009167AA" w:rsidRPr="00FA27A3">
        <w:rPr>
          <w:rFonts w:ascii="Times New Roman" w:hAnsi="Times New Roman" w:cs="Times New Roman"/>
          <w:sz w:val="22"/>
          <w:szCs w:val="22"/>
        </w:rPr>
        <w:t>management to finance the Group’</w:t>
      </w:r>
      <w:r w:rsidRPr="00FA27A3">
        <w:rPr>
          <w:rFonts w:ascii="Times New Roman" w:hAnsi="Times New Roman" w:cs="Times New Roman"/>
          <w:sz w:val="22"/>
          <w:szCs w:val="22"/>
        </w:rPr>
        <w:t>s operations and to mitigate the effects of fluctuations in cash flows.</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r w:rsidRPr="00FA27A3">
        <w:rPr>
          <w:rFonts w:ascii="Times New Roman" w:hAnsi="Times New Roman" w:cs="Times New Roman"/>
          <w:b/>
          <w:bCs/>
          <w:i/>
          <w:iCs/>
          <w:sz w:val="22"/>
          <w:szCs w:val="22"/>
        </w:rPr>
        <w:t>Fair values of financial assets and liabilities</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D13759"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Since the majority of the financial assets and liabilities </w:t>
      </w:r>
      <w:r w:rsidR="00AC4CFB">
        <w:rPr>
          <w:rFonts w:ascii="Times New Roman" w:hAnsi="Times New Roman" w:cs="Times New Roman"/>
          <w:sz w:val="22"/>
          <w:szCs w:val="22"/>
        </w:rPr>
        <w:t>as at 31 December 2018 and 2017</w:t>
      </w:r>
      <w:r w:rsidR="009167AA" w:rsidRPr="00FA27A3">
        <w:rPr>
          <w:rFonts w:ascii="Times New Roman" w:hAnsi="Times New Roman" w:cs="Times New Roman"/>
          <w:sz w:val="22"/>
          <w:szCs w:val="22"/>
        </w:rPr>
        <w:t xml:space="preserve"> </w:t>
      </w:r>
      <w:r w:rsidRPr="00FA27A3">
        <w:rPr>
          <w:rFonts w:ascii="Times New Roman" w:hAnsi="Times New Roman" w:cs="Times New Roman"/>
          <w:sz w:val="22"/>
          <w:szCs w:val="22"/>
        </w:rPr>
        <w:t xml:space="preserve">classified as short-term and </w:t>
      </w:r>
      <w:r w:rsidR="005B7A0F" w:rsidRPr="00FA27A3">
        <w:rPr>
          <w:rFonts w:ascii="Times New Roman" w:hAnsi="Times New Roman" w:cs="Times New Roman"/>
          <w:sz w:val="22"/>
          <w:szCs w:val="22"/>
        </w:rPr>
        <w:t>borrowing</w:t>
      </w:r>
      <w:r w:rsidRPr="00FA27A3">
        <w:rPr>
          <w:rFonts w:ascii="Times New Roman" w:hAnsi="Times New Roman" w:cs="Times New Roman"/>
          <w:sz w:val="22"/>
          <w:szCs w:val="22"/>
        </w:rPr>
        <w:t>s are bearing interest at rates close to current market rate, the carrying amount of the Group’s financial instruments do</w:t>
      </w:r>
      <w:r w:rsidR="0042607A" w:rsidRPr="00FA27A3">
        <w:rPr>
          <w:rFonts w:ascii="Times New Roman" w:hAnsi="Times New Roman" w:cs="Times New Roman"/>
          <w:sz w:val="22"/>
          <w:szCs w:val="22"/>
        </w:rPr>
        <w:t>es</w:t>
      </w:r>
      <w:r w:rsidRPr="00FA27A3">
        <w:rPr>
          <w:rFonts w:ascii="Times New Roman" w:hAnsi="Times New Roman" w:cs="Times New Roman"/>
          <w:sz w:val="22"/>
          <w:szCs w:val="22"/>
        </w:rPr>
        <w:t xml:space="preserve"> not materially differ from their aggregate fair value.</w:t>
      </w:r>
    </w:p>
    <w:p w:rsidR="00D13759" w:rsidRPr="00FA27A3" w:rsidRDefault="00D13759"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EA5B57" w:rsidRPr="00FA27A3" w:rsidRDefault="00045479"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29</w:t>
      </w:r>
      <w:r w:rsidR="00EA5B57" w:rsidRPr="00FA27A3">
        <w:rPr>
          <w:rFonts w:ascii="Times New Roman" w:hAnsi="Times New Roman" w:cs="Times New Roman"/>
          <w:b/>
          <w:bCs/>
          <w:sz w:val="24"/>
          <w:szCs w:val="24"/>
        </w:rPr>
        <w:tab/>
      </w:r>
      <w:r w:rsidR="009D171F" w:rsidRPr="00FA27A3">
        <w:rPr>
          <w:rFonts w:ascii="Times New Roman" w:hAnsi="Times New Roman" w:cs="Times New Roman"/>
          <w:b/>
          <w:bCs/>
          <w:sz w:val="24"/>
          <w:szCs w:val="24"/>
        </w:rPr>
        <w:t>Commitments</w:t>
      </w:r>
    </w:p>
    <w:p w:rsidR="004B66CC" w:rsidRPr="00FA27A3" w:rsidRDefault="004B66CC"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558" w:type="dxa"/>
        <w:tblInd w:w="450" w:type="dxa"/>
        <w:tblLayout w:type="fixed"/>
        <w:tblLook w:val="01E0"/>
      </w:tblPr>
      <w:tblGrid>
        <w:gridCol w:w="3669"/>
        <w:gridCol w:w="1265"/>
        <w:gridCol w:w="278"/>
        <w:gridCol w:w="1264"/>
        <w:gridCol w:w="277"/>
        <w:gridCol w:w="1264"/>
        <w:gridCol w:w="277"/>
        <w:gridCol w:w="1264"/>
      </w:tblGrid>
      <w:tr w:rsidR="004B66CC" w:rsidRPr="00FA27A3" w:rsidTr="00EE0899">
        <w:tc>
          <w:tcPr>
            <w:tcW w:w="3669"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07"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77"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5"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4B66CC" w:rsidRPr="00FA27A3" w:rsidTr="00EE0899">
        <w:tc>
          <w:tcPr>
            <w:tcW w:w="3669"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07"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7"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5"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D72DAD" w:rsidRPr="00FA27A3" w:rsidTr="00EE0899">
        <w:tc>
          <w:tcPr>
            <w:tcW w:w="3669"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265"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201</w:t>
            </w:r>
            <w:r w:rsidR="00EE0899">
              <w:rPr>
                <w:rFonts w:ascii="Times New Roman" w:hAnsi="Times New Roman" w:cs="Times New Roman"/>
                <w:sz w:val="22"/>
                <w:szCs w:val="22"/>
              </w:rPr>
              <w:t>8</w:t>
            </w:r>
          </w:p>
        </w:tc>
        <w:tc>
          <w:tcPr>
            <w:tcW w:w="278"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EE0899">
              <w:rPr>
                <w:rFonts w:ascii="Times New Roman" w:hAnsi="Times New Roman" w:cs="Times New Roman"/>
                <w:sz w:val="22"/>
                <w:szCs w:val="22"/>
              </w:rPr>
              <w:t>7</w:t>
            </w:r>
          </w:p>
        </w:tc>
        <w:tc>
          <w:tcPr>
            <w:tcW w:w="277"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4"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201</w:t>
            </w:r>
            <w:r w:rsidR="00EE0899">
              <w:rPr>
                <w:rFonts w:ascii="Times New Roman" w:hAnsi="Times New Roman" w:cs="Times New Roman"/>
                <w:sz w:val="22"/>
                <w:szCs w:val="22"/>
              </w:rPr>
              <w:t>8</w:t>
            </w:r>
          </w:p>
        </w:tc>
        <w:tc>
          <w:tcPr>
            <w:tcW w:w="277"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rsidR="00D72DAD" w:rsidRPr="00FA27A3" w:rsidRDefault="00EE0899"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D72DAD" w:rsidRPr="00FA27A3" w:rsidTr="00EE0899">
        <w:tc>
          <w:tcPr>
            <w:tcW w:w="3669"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889" w:type="dxa"/>
            <w:gridSpan w:val="7"/>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D72DAD" w:rsidRPr="00FA27A3" w:rsidTr="00EE0899">
        <w:tc>
          <w:tcPr>
            <w:tcW w:w="3669" w:type="dxa"/>
          </w:tcPr>
          <w:p w:rsidR="00D72DAD" w:rsidRPr="00FA27A3" w:rsidRDefault="00D72DAD" w:rsidP="00D72DAD">
            <w:pPr>
              <w:pStyle w:val="3"/>
              <w:tabs>
                <w:tab w:val="clear" w:pos="360"/>
                <w:tab w:val="clear" w:pos="720"/>
              </w:tabs>
              <w:spacing w:line="240" w:lineRule="exact"/>
              <w:rPr>
                <w:rFonts w:ascii="Times New Roman" w:hAnsi="Times New Roman" w:cs="Times New Roman"/>
                <w:b/>
                <w:bCs/>
                <w:i/>
                <w:iCs/>
                <w:lang w:val="en-US"/>
              </w:rPr>
            </w:pPr>
            <w:r w:rsidRPr="00FA27A3">
              <w:rPr>
                <w:rFonts w:ascii="Times New Roman" w:hAnsi="Times New Roman" w:cs="Times New Roman"/>
                <w:b/>
                <w:bCs/>
                <w:i/>
                <w:iCs/>
                <w:lang w:val="en-US"/>
              </w:rPr>
              <w:t xml:space="preserve">Future minimum lease payment </w:t>
            </w:r>
          </w:p>
          <w:p w:rsidR="00D72DAD" w:rsidRPr="00FA27A3" w:rsidRDefault="00C2325F" w:rsidP="00D72DAD">
            <w:pPr>
              <w:pStyle w:val="3"/>
              <w:tabs>
                <w:tab w:val="clear" w:pos="360"/>
                <w:tab w:val="clear" w:pos="720"/>
              </w:tabs>
              <w:spacing w:line="240" w:lineRule="exact"/>
              <w:rPr>
                <w:rFonts w:ascii="Times New Roman" w:hAnsi="Times New Roman" w:cs="Times New Roman"/>
                <w:b/>
                <w:bCs/>
                <w:i/>
                <w:iCs/>
                <w:lang w:val="en-US"/>
              </w:rPr>
            </w:pPr>
            <w:r w:rsidRPr="00FA27A3">
              <w:rPr>
                <w:rFonts w:ascii="Times New Roman" w:hAnsi="Times New Roman" w:cs="Times New Roman"/>
                <w:b/>
                <w:bCs/>
                <w:i/>
                <w:iCs/>
                <w:lang w:val="en-US"/>
              </w:rPr>
              <w:t xml:space="preserve">   </w:t>
            </w:r>
            <w:r w:rsidR="00D72DAD" w:rsidRPr="00FA27A3">
              <w:rPr>
                <w:rFonts w:ascii="Times New Roman" w:hAnsi="Times New Roman" w:cs="Times New Roman"/>
                <w:b/>
                <w:bCs/>
                <w:i/>
                <w:iCs/>
                <w:lang w:val="en-US"/>
              </w:rPr>
              <w:t xml:space="preserve">under non-cancellable operating </w:t>
            </w:r>
          </w:p>
          <w:p w:rsidR="00D72DAD" w:rsidRPr="00FA27A3" w:rsidRDefault="00D72DAD" w:rsidP="00D72DAD">
            <w:pPr>
              <w:pStyle w:val="3"/>
              <w:tabs>
                <w:tab w:val="clear" w:pos="360"/>
                <w:tab w:val="clear" w:pos="720"/>
              </w:tabs>
              <w:spacing w:line="240" w:lineRule="exact"/>
              <w:rPr>
                <w:rFonts w:ascii="Times New Roman" w:hAnsi="Times New Roman" w:cs="Times New Roman"/>
                <w:b/>
                <w:bCs/>
                <w:lang w:val="en-US"/>
              </w:rPr>
            </w:pPr>
            <w:r w:rsidRPr="00FA27A3">
              <w:rPr>
                <w:rFonts w:ascii="Times New Roman" w:hAnsi="Times New Roman" w:cs="Times New Roman"/>
                <w:b/>
                <w:bCs/>
                <w:i/>
                <w:iCs/>
                <w:lang w:val="en-US"/>
              </w:rPr>
              <w:t xml:space="preserve"> </w:t>
            </w:r>
            <w:r w:rsidR="00C2325F" w:rsidRPr="00FA27A3">
              <w:rPr>
                <w:rFonts w:ascii="Times New Roman" w:hAnsi="Times New Roman" w:cs="Times New Roman"/>
                <w:b/>
                <w:bCs/>
                <w:i/>
                <w:iCs/>
                <w:lang w:val="en-US"/>
              </w:rPr>
              <w:t xml:space="preserve"> </w:t>
            </w:r>
            <w:r w:rsidRPr="00FA27A3">
              <w:rPr>
                <w:rFonts w:ascii="Times New Roman" w:hAnsi="Times New Roman" w:cs="Times New Roman"/>
                <w:b/>
                <w:bCs/>
                <w:i/>
                <w:iCs/>
                <w:lang w:val="en-US"/>
              </w:rPr>
              <w:t xml:space="preserve"> leases</w:t>
            </w:r>
          </w:p>
        </w:tc>
        <w:tc>
          <w:tcPr>
            <w:tcW w:w="1265"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8"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7"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7"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EE0899" w:rsidRPr="00FA27A3" w:rsidTr="00EE0899">
        <w:tc>
          <w:tcPr>
            <w:tcW w:w="3669" w:type="dxa"/>
          </w:tcPr>
          <w:p w:rsidR="00EE0899" w:rsidRPr="00FA27A3" w:rsidRDefault="00EE0899" w:rsidP="00EE0899">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lang w:val="en-US"/>
              </w:rPr>
              <w:t>Within one year</w:t>
            </w:r>
          </w:p>
        </w:tc>
        <w:tc>
          <w:tcPr>
            <w:tcW w:w="1265" w:type="dxa"/>
          </w:tcPr>
          <w:p w:rsidR="00EE0899" w:rsidRPr="00FA27A3" w:rsidRDefault="009955AA" w:rsidP="00EE0899">
            <w:pPr>
              <w:pStyle w:val="acctfourfigures"/>
              <w:tabs>
                <w:tab w:val="clear" w:pos="765"/>
              </w:tabs>
              <w:spacing w:line="240" w:lineRule="atLeast"/>
              <w:ind w:left="-79"/>
              <w:jc w:val="right"/>
              <w:rPr>
                <w:szCs w:val="22"/>
              </w:rPr>
            </w:pPr>
            <w:r>
              <w:rPr>
                <w:szCs w:val="22"/>
              </w:rPr>
              <w:t>1,588</w:t>
            </w:r>
          </w:p>
        </w:tc>
        <w:tc>
          <w:tcPr>
            <w:tcW w:w="278"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EE0899" w:rsidRPr="00FA27A3" w:rsidRDefault="00EE0899" w:rsidP="00EE0899">
            <w:pPr>
              <w:pStyle w:val="acctfourfigures"/>
              <w:tabs>
                <w:tab w:val="clear" w:pos="765"/>
              </w:tabs>
              <w:spacing w:line="240" w:lineRule="atLeast"/>
              <w:ind w:left="-79"/>
              <w:jc w:val="right"/>
              <w:rPr>
                <w:szCs w:val="22"/>
              </w:rPr>
            </w:pPr>
            <w:r w:rsidRPr="00FA27A3">
              <w:rPr>
                <w:szCs w:val="22"/>
              </w:rPr>
              <w:t>422</w:t>
            </w: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EE0899" w:rsidRPr="00FA27A3" w:rsidRDefault="009955AA" w:rsidP="00EE0899">
            <w:pPr>
              <w:pStyle w:val="acctfourfigures"/>
              <w:tabs>
                <w:tab w:val="clear" w:pos="765"/>
              </w:tabs>
              <w:spacing w:line="240" w:lineRule="atLeast"/>
              <w:ind w:left="-79"/>
              <w:jc w:val="right"/>
              <w:rPr>
                <w:szCs w:val="22"/>
              </w:rPr>
            </w:pPr>
            <w:r>
              <w:rPr>
                <w:szCs w:val="22"/>
              </w:rPr>
              <w:t>1,560</w:t>
            </w: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EE0899" w:rsidRPr="00FA27A3" w:rsidRDefault="00EE0899" w:rsidP="00EE0899">
            <w:pPr>
              <w:pStyle w:val="acctfourfigures"/>
              <w:tabs>
                <w:tab w:val="clear" w:pos="765"/>
              </w:tabs>
              <w:spacing w:line="240" w:lineRule="atLeast"/>
              <w:ind w:left="-79"/>
              <w:jc w:val="right"/>
              <w:rPr>
                <w:szCs w:val="22"/>
              </w:rPr>
            </w:pPr>
            <w:r w:rsidRPr="00FA27A3">
              <w:rPr>
                <w:szCs w:val="22"/>
              </w:rPr>
              <w:t>396</w:t>
            </w:r>
          </w:p>
        </w:tc>
      </w:tr>
      <w:tr w:rsidR="00EE0899" w:rsidRPr="00FA27A3" w:rsidTr="00EE0899">
        <w:tc>
          <w:tcPr>
            <w:tcW w:w="3669" w:type="dxa"/>
          </w:tcPr>
          <w:p w:rsidR="00EE0899" w:rsidRPr="00FA27A3" w:rsidRDefault="00EE0899" w:rsidP="00EE0899">
            <w:pPr>
              <w:pStyle w:val="3"/>
              <w:tabs>
                <w:tab w:val="clear" w:pos="360"/>
                <w:tab w:val="clear" w:pos="720"/>
              </w:tabs>
              <w:spacing w:line="240" w:lineRule="exact"/>
              <w:ind w:right="-108"/>
              <w:rPr>
                <w:rFonts w:ascii="Times New Roman" w:hAnsi="Times New Roman" w:cs="Times New Roman"/>
                <w:lang w:val="en-US"/>
              </w:rPr>
            </w:pPr>
            <w:r w:rsidRPr="00FA27A3">
              <w:rPr>
                <w:rFonts w:ascii="Times New Roman" w:hAnsi="Times New Roman" w:cs="Times New Roman"/>
                <w:lang w:val="en-US"/>
              </w:rPr>
              <w:t>After one year but within five years</w:t>
            </w:r>
          </w:p>
        </w:tc>
        <w:tc>
          <w:tcPr>
            <w:tcW w:w="1265" w:type="dxa"/>
            <w:vAlign w:val="bottom"/>
          </w:tcPr>
          <w:p w:rsidR="00EE0899" w:rsidRPr="00FA27A3" w:rsidRDefault="009955AA" w:rsidP="009955AA">
            <w:pPr>
              <w:pStyle w:val="acctfourfigures"/>
              <w:tabs>
                <w:tab w:val="clear" w:pos="765"/>
              </w:tabs>
              <w:spacing w:line="240" w:lineRule="atLeast"/>
              <w:ind w:left="-79"/>
              <w:jc w:val="right"/>
              <w:rPr>
                <w:szCs w:val="22"/>
              </w:rPr>
            </w:pPr>
            <w:r>
              <w:rPr>
                <w:szCs w:val="22"/>
              </w:rPr>
              <w:t>103</w:t>
            </w:r>
          </w:p>
        </w:tc>
        <w:tc>
          <w:tcPr>
            <w:tcW w:w="278" w:type="dxa"/>
            <w:vAlign w:val="bottom"/>
          </w:tcPr>
          <w:p w:rsidR="00EE0899" w:rsidRPr="00FA27A3" w:rsidRDefault="00EE0899" w:rsidP="00EE0899">
            <w:pPr>
              <w:tabs>
                <w:tab w:val="clear" w:pos="454"/>
                <w:tab w:val="left" w:pos="540"/>
              </w:tabs>
              <w:jc w:val="right"/>
              <w:rPr>
                <w:rFonts w:ascii="Times New Roman" w:hAnsi="Times New Roman" w:cs="Times New Roman"/>
                <w:sz w:val="22"/>
                <w:szCs w:val="22"/>
              </w:rPr>
            </w:pPr>
          </w:p>
        </w:tc>
        <w:tc>
          <w:tcPr>
            <w:tcW w:w="1264" w:type="dxa"/>
            <w:vAlign w:val="bottom"/>
          </w:tcPr>
          <w:p w:rsidR="00EE0899" w:rsidRPr="00FA27A3" w:rsidRDefault="00EE0899" w:rsidP="00EE0899">
            <w:pPr>
              <w:tabs>
                <w:tab w:val="clear" w:pos="454"/>
                <w:tab w:val="left" w:pos="540"/>
              </w:tabs>
              <w:ind w:right="342"/>
              <w:jc w:val="right"/>
              <w:rPr>
                <w:rFonts w:ascii="Times New Roman" w:hAnsi="Times New Roman" w:cs="Times New Roman"/>
                <w:sz w:val="22"/>
                <w:szCs w:val="22"/>
              </w:rPr>
            </w:pPr>
            <w:r w:rsidRPr="00FA27A3">
              <w:rPr>
                <w:rFonts w:ascii="Times New Roman" w:hAnsi="Times New Roman" w:cs="Times New Roman"/>
                <w:sz w:val="22"/>
                <w:szCs w:val="22"/>
              </w:rPr>
              <w:t>-</w:t>
            </w: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vAlign w:val="bottom"/>
          </w:tcPr>
          <w:p w:rsidR="00EE0899" w:rsidRPr="00FA27A3" w:rsidRDefault="009955AA" w:rsidP="009955AA">
            <w:pPr>
              <w:pStyle w:val="acctfourfigures"/>
              <w:tabs>
                <w:tab w:val="clear" w:pos="765"/>
              </w:tabs>
              <w:spacing w:line="240" w:lineRule="atLeast"/>
              <w:ind w:left="-79"/>
              <w:jc w:val="right"/>
              <w:rPr>
                <w:szCs w:val="22"/>
              </w:rPr>
            </w:pPr>
            <w:r>
              <w:rPr>
                <w:szCs w:val="22"/>
              </w:rPr>
              <w:t>7</w:t>
            </w:r>
            <w:r w:rsidR="00C3131B">
              <w:rPr>
                <w:szCs w:val="22"/>
              </w:rPr>
              <w:t>7</w:t>
            </w:r>
          </w:p>
        </w:tc>
        <w:tc>
          <w:tcPr>
            <w:tcW w:w="277" w:type="dxa"/>
            <w:vAlign w:val="bottom"/>
          </w:tcPr>
          <w:p w:rsidR="00EE0899" w:rsidRPr="00FA27A3" w:rsidRDefault="00EE0899" w:rsidP="00EE0899">
            <w:pPr>
              <w:tabs>
                <w:tab w:val="clear" w:pos="454"/>
                <w:tab w:val="left" w:pos="540"/>
              </w:tabs>
              <w:jc w:val="right"/>
              <w:rPr>
                <w:rFonts w:ascii="Times New Roman" w:hAnsi="Times New Roman" w:cs="Times New Roman"/>
                <w:sz w:val="22"/>
                <w:szCs w:val="22"/>
              </w:rPr>
            </w:pPr>
          </w:p>
        </w:tc>
        <w:tc>
          <w:tcPr>
            <w:tcW w:w="1264" w:type="dxa"/>
            <w:vAlign w:val="bottom"/>
          </w:tcPr>
          <w:p w:rsidR="00EE0899" w:rsidRPr="00FA27A3" w:rsidRDefault="00EE0899" w:rsidP="00EE0899">
            <w:pPr>
              <w:tabs>
                <w:tab w:val="clear" w:pos="454"/>
                <w:tab w:val="left" w:pos="540"/>
              </w:tabs>
              <w:ind w:right="342"/>
              <w:jc w:val="right"/>
              <w:rPr>
                <w:rFonts w:ascii="Times New Roman" w:hAnsi="Times New Roman" w:cs="Times New Roman"/>
                <w:sz w:val="22"/>
                <w:szCs w:val="22"/>
              </w:rPr>
            </w:pPr>
            <w:r w:rsidRPr="00FA27A3">
              <w:rPr>
                <w:rFonts w:ascii="Times New Roman" w:hAnsi="Times New Roman" w:cs="Times New Roman"/>
                <w:sz w:val="22"/>
                <w:szCs w:val="22"/>
              </w:rPr>
              <w:t>-</w:t>
            </w:r>
          </w:p>
        </w:tc>
      </w:tr>
      <w:tr w:rsidR="00EE0899" w:rsidRPr="00FA27A3" w:rsidTr="00EE0899">
        <w:tc>
          <w:tcPr>
            <w:tcW w:w="3669" w:type="dxa"/>
          </w:tcPr>
          <w:p w:rsidR="00EE0899" w:rsidRPr="00FA27A3" w:rsidRDefault="00EE0899" w:rsidP="00EE0899">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Total</w:t>
            </w:r>
          </w:p>
        </w:tc>
        <w:tc>
          <w:tcPr>
            <w:tcW w:w="1265" w:type="dxa"/>
            <w:tcBorders>
              <w:top w:val="single" w:sz="4" w:space="0" w:color="auto"/>
              <w:bottom w:val="double" w:sz="4" w:space="0" w:color="auto"/>
            </w:tcBorders>
          </w:tcPr>
          <w:p w:rsidR="00EE0899" w:rsidRPr="00FA27A3" w:rsidRDefault="009955AA" w:rsidP="00EE0899">
            <w:pPr>
              <w:pStyle w:val="acctfourfigures"/>
              <w:tabs>
                <w:tab w:val="clear" w:pos="765"/>
              </w:tabs>
              <w:spacing w:line="240" w:lineRule="atLeast"/>
              <w:ind w:left="-79"/>
              <w:jc w:val="right"/>
              <w:rPr>
                <w:b/>
                <w:bCs/>
                <w:szCs w:val="22"/>
              </w:rPr>
            </w:pPr>
            <w:r>
              <w:rPr>
                <w:b/>
                <w:bCs/>
                <w:szCs w:val="22"/>
              </w:rPr>
              <w:t>1,691</w:t>
            </w:r>
          </w:p>
        </w:tc>
        <w:tc>
          <w:tcPr>
            <w:tcW w:w="278"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EE0899" w:rsidRPr="00FA27A3" w:rsidRDefault="00EE0899" w:rsidP="00EE0899">
            <w:pPr>
              <w:pStyle w:val="acctfourfigures"/>
              <w:tabs>
                <w:tab w:val="clear" w:pos="765"/>
              </w:tabs>
              <w:spacing w:line="240" w:lineRule="atLeast"/>
              <w:ind w:left="-79"/>
              <w:jc w:val="right"/>
              <w:rPr>
                <w:b/>
                <w:bCs/>
                <w:szCs w:val="22"/>
              </w:rPr>
            </w:pPr>
            <w:r w:rsidRPr="00FA27A3">
              <w:rPr>
                <w:b/>
                <w:bCs/>
                <w:szCs w:val="22"/>
              </w:rPr>
              <w:t>422</w:t>
            </w: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EE0899" w:rsidRPr="00FA27A3" w:rsidRDefault="009955AA" w:rsidP="00EE0899">
            <w:pPr>
              <w:pStyle w:val="acctfourfigures"/>
              <w:tabs>
                <w:tab w:val="clear" w:pos="765"/>
              </w:tabs>
              <w:spacing w:line="240" w:lineRule="atLeast"/>
              <w:ind w:left="-79"/>
              <w:jc w:val="right"/>
              <w:rPr>
                <w:b/>
                <w:bCs/>
                <w:szCs w:val="22"/>
              </w:rPr>
            </w:pPr>
            <w:r>
              <w:rPr>
                <w:b/>
                <w:bCs/>
                <w:szCs w:val="22"/>
              </w:rPr>
              <w:t>1,63</w:t>
            </w:r>
            <w:r w:rsidR="00C3131B">
              <w:rPr>
                <w:b/>
                <w:bCs/>
                <w:szCs w:val="22"/>
              </w:rPr>
              <w:t>7</w:t>
            </w: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4" w:type="dxa"/>
            <w:tcBorders>
              <w:top w:val="single" w:sz="4" w:space="0" w:color="auto"/>
              <w:bottom w:val="double" w:sz="4" w:space="0" w:color="auto"/>
            </w:tcBorders>
          </w:tcPr>
          <w:p w:rsidR="00EE0899" w:rsidRPr="00FA27A3" w:rsidRDefault="00EE0899" w:rsidP="00EE0899">
            <w:pPr>
              <w:pStyle w:val="acctfourfigures"/>
              <w:tabs>
                <w:tab w:val="clear" w:pos="765"/>
              </w:tabs>
              <w:spacing w:line="240" w:lineRule="atLeast"/>
              <w:ind w:left="-79"/>
              <w:jc w:val="right"/>
              <w:rPr>
                <w:b/>
                <w:bCs/>
                <w:szCs w:val="22"/>
              </w:rPr>
            </w:pPr>
            <w:r w:rsidRPr="00FA27A3">
              <w:rPr>
                <w:b/>
                <w:bCs/>
                <w:szCs w:val="22"/>
              </w:rPr>
              <w:t>396</w:t>
            </w:r>
          </w:p>
        </w:tc>
      </w:tr>
      <w:tr w:rsidR="00EE0899" w:rsidRPr="00FA27A3" w:rsidTr="00EE0899">
        <w:tc>
          <w:tcPr>
            <w:tcW w:w="3669" w:type="dxa"/>
          </w:tcPr>
          <w:p w:rsidR="00EE0899" w:rsidRPr="00FA27A3" w:rsidRDefault="00EE0899" w:rsidP="00EE0899">
            <w:pPr>
              <w:pStyle w:val="3"/>
              <w:tabs>
                <w:tab w:val="clear" w:pos="360"/>
                <w:tab w:val="clear" w:pos="720"/>
              </w:tabs>
              <w:spacing w:line="240" w:lineRule="exact"/>
              <w:ind w:right="-108"/>
              <w:rPr>
                <w:rFonts w:ascii="Times New Roman" w:hAnsi="Times New Roman" w:cs="Times New Roman"/>
                <w:lang w:val="en-US"/>
              </w:rPr>
            </w:pPr>
          </w:p>
        </w:tc>
        <w:tc>
          <w:tcPr>
            <w:tcW w:w="1265" w:type="dxa"/>
            <w:tcBorders>
              <w:top w:val="double" w:sz="4" w:space="0" w:color="auto"/>
            </w:tcBorders>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8"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Borders>
              <w:top w:val="double" w:sz="4" w:space="0" w:color="auto"/>
            </w:tcBorders>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Borders>
              <w:top w:val="double" w:sz="4" w:space="0" w:color="auto"/>
            </w:tcBorders>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Borders>
              <w:top w:val="double" w:sz="4" w:space="0" w:color="auto"/>
            </w:tcBorders>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EE0899" w:rsidRPr="00FA27A3" w:rsidTr="00EE0899">
        <w:tc>
          <w:tcPr>
            <w:tcW w:w="3669" w:type="dxa"/>
          </w:tcPr>
          <w:p w:rsidR="00EE0899" w:rsidRPr="00FA27A3" w:rsidRDefault="00EE0899" w:rsidP="00EE0899">
            <w:pPr>
              <w:pStyle w:val="30"/>
              <w:tabs>
                <w:tab w:val="clear" w:pos="360"/>
                <w:tab w:val="clear" w:pos="720"/>
              </w:tabs>
              <w:spacing w:line="240" w:lineRule="atLeast"/>
              <w:ind w:left="522" w:hanging="522"/>
              <w:rPr>
                <w:rFonts w:cs="Times New Roman"/>
                <w:i/>
                <w:iCs/>
                <w:lang w:val="en-US"/>
              </w:rPr>
            </w:pPr>
            <w:r w:rsidRPr="00FA27A3">
              <w:rPr>
                <w:rFonts w:cs="Times New Roman"/>
                <w:b/>
                <w:bCs/>
                <w:i/>
                <w:iCs/>
                <w:lang w:val="en-US"/>
              </w:rPr>
              <w:t>Other commitments</w:t>
            </w:r>
          </w:p>
        </w:tc>
        <w:tc>
          <w:tcPr>
            <w:tcW w:w="1265"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8"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7"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EE0899" w:rsidRPr="00FA27A3" w:rsidRDefault="00EE0899"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1E2AA1" w:rsidRPr="00FA27A3" w:rsidTr="00EE0899">
        <w:tc>
          <w:tcPr>
            <w:tcW w:w="3669" w:type="dxa"/>
          </w:tcPr>
          <w:p w:rsidR="001E2AA1" w:rsidRPr="00C55609" w:rsidRDefault="00C55609" w:rsidP="001E2AA1">
            <w:pPr>
              <w:pStyle w:val="30"/>
              <w:tabs>
                <w:tab w:val="clear" w:pos="360"/>
                <w:tab w:val="clear" w:pos="720"/>
              </w:tabs>
              <w:spacing w:line="240" w:lineRule="atLeast"/>
              <w:rPr>
                <w:szCs w:val="28"/>
                <w:lang w:val="en-US"/>
              </w:rPr>
            </w:pPr>
            <w:r>
              <w:rPr>
                <w:szCs w:val="28"/>
                <w:lang w:val="en-US"/>
              </w:rPr>
              <w:t>Opened letter of credit for goods but</w:t>
            </w:r>
          </w:p>
        </w:tc>
        <w:tc>
          <w:tcPr>
            <w:tcW w:w="1265" w:type="dxa"/>
          </w:tcPr>
          <w:p w:rsidR="001E2AA1" w:rsidRPr="00FA27A3" w:rsidRDefault="001E2AA1"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8" w:type="dxa"/>
          </w:tcPr>
          <w:p w:rsidR="001E2AA1" w:rsidRPr="00FA27A3" w:rsidRDefault="001E2AA1"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1E2AA1" w:rsidRPr="00FA27A3" w:rsidRDefault="001E2AA1"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7" w:type="dxa"/>
          </w:tcPr>
          <w:p w:rsidR="001E2AA1" w:rsidRPr="00FA27A3" w:rsidRDefault="001E2AA1"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1E2AA1" w:rsidRPr="00FA27A3" w:rsidRDefault="001E2AA1"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7" w:type="dxa"/>
          </w:tcPr>
          <w:p w:rsidR="001E2AA1" w:rsidRPr="00FA27A3" w:rsidRDefault="001E2AA1"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1E2AA1" w:rsidRPr="00FA27A3" w:rsidRDefault="001E2AA1" w:rsidP="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6E223E" w:rsidRPr="00FA27A3" w:rsidTr="005435D4">
        <w:tc>
          <w:tcPr>
            <w:tcW w:w="3669" w:type="dxa"/>
          </w:tcPr>
          <w:p w:rsidR="006E223E" w:rsidRPr="001E2AA1" w:rsidRDefault="006E223E" w:rsidP="006E223E">
            <w:pPr>
              <w:pStyle w:val="30"/>
              <w:tabs>
                <w:tab w:val="clear" w:pos="360"/>
                <w:tab w:val="clear" w:pos="720"/>
              </w:tabs>
              <w:spacing w:line="240" w:lineRule="atLeast"/>
              <w:rPr>
                <w:rFonts w:cs="Times New Roman"/>
                <w:lang w:val="en-US"/>
              </w:rPr>
            </w:pPr>
            <w:r>
              <w:rPr>
                <w:rFonts w:cs="Times New Roman"/>
                <w:lang w:val="en-US"/>
              </w:rPr>
              <w:t xml:space="preserve">   </w:t>
            </w:r>
            <w:r w:rsidR="002C6AB9">
              <w:rPr>
                <w:rFonts w:cs="Times New Roman"/>
                <w:lang w:val="en-US"/>
              </w:rPr>
              <w:t>n</w:t>
            </w:r>
            <w:r>
              <w:rPr>
                <w:rFonts w:cs="Times New Roman"/>
                <w:lang w:val="en-US"/>
              </w:rPr>
              <w:t>ot yet been liability</w:t>
            </w:r>
          </w:p>
        </w:tc>
        <w:tc>
          <w:tcPr>
            <w:tcW w:w="1265" w:type="dxa"/>
          </w:tcPr>
          <w:p w:rsidR="006E223E" w:rsidRPr="00FA27A3" w:rsidRDefault="006E223E" w:rsidP="0033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4,655</w:t>
            </w:r>
          </w:p>
        </w:tc>
        <w:tc>
          <w:tcPr>
            <w:tcW w:w="278"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vAlign w:val="bottom"/>
          </w:tcPr>
          <w:p w:rsidR="006E223E" w:rsidRPr="00FA27A3" w:rsidRDefault="006E223E" w:rsidP="006E223E">
            <w:pPr>
              <w:tabs>
                <w:tab w:val="clear" w:pos="454"/>
                <w:tab w:val="left" w:pos="540"/>
              </w:tabs>
              <w:ind w:right="342"/>
              <w:jc w:val="right"/>
              <w:rPr>
                <w:rFonts w:ascii="Times New Roman" w:hAnsi="Times New Roman" w:cs="Times New Roman"/>
                <w:sz w:val="22"/>
                <w:szCs w:val="22"/>
              </w:rPr>
            </w:pPr>
            <w:r w:rsidRPr="00FA27A3">
              <w:rPr>
                <w:rFonts w:ascii="Times New Roman" w:hAnsi="Times New Roman" w:cs="Times New Roman"/>
                <w:sz w:val="22"/>
                <w:szCs w:val="22"/>
              </w:rPr>
              <w:t>-</w:t>
            </w:r>
          </w:p>
        </w:tc>
        <w:tc>
          <w:tcPr>
            <w:tcW w:w="277"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6E223E" w:rsidRPr="00FA27A3" w:rsidRDefault="006E223E" w:rsidP="0033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4,655</w:t>
            </w:r>
          </w:p>
        </w:tc>
        <w:tc>
          <w:tcPr>
            <w:tcW w:w="277"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vAlign w:val="bottom"/>
          </w:tcPr>
          <w:p w:rsidR="006E223E" w:rsidRPr="00FA27A3" w:rsidRDefault="006E223E" w:rsidP="006E223E">
            <w:pPr>
              <w:tabs>
                <w:tab w:val="clear" w:pos="454"/>
                <w:tab w:val="left" w:pos="540"/>
              </w:tabs>
              <w:ind w:right="342"/>
              <w:jc w:val="right"/>
              <w:rPr>
                <w:rFonts w:ascii="Times New Roman" w:hAnsi="Times New Roman" w:cs="Times New Roman"/>
                <w:sz w:val="22"/>
                <w:szCs w:val="22"/>
              </w:rPr>
            </w:pPr>
            <w:r w:rsidRPr="00FA27A3">
              <w:rPr>
                <w:rFonts w:ascii="Times New Roman" w:hAnsi="Times New Roman" w:cs="Times New Roman"/>
                <w:sz w:val="22"/>
                <w:szCs w:val="22"/>
              </w:rPr>
              <w:t>-</w:t>
            </w:r>
          </w:p>
        </w:tc>
      </w:tr>
      <w:tr w:rsidR="006E223E" w:rsidRPr="00FA27A3" w:rsidTr="00EE0899">
        <w:tc>
          <w:tcPr>
            <w:tcW w:w="3669" w:type="dxa"/>
          </w:tcPr>
          <w:p w:rsidR="006E223E" w:rsidRPr="00FA27A3" w:rsidRDefault="006E223E" w:rsidP="006E223E">
            <w:pPr>
              <w:pStyle w:val="30"/>
              <w:tabs>
                <w:tab w:val="clear" w:pos="360"/>
                <w:tab w:val="clear" w:pos="720"/>
              </w:tabs>
              <w:spacing w:line="240" w:lineRule="atLeast"/>
              <w:rPr>
                <w:rFonts w:cs="Times New Roman"/>
                <w:lang w:val="en-US"/>
              </w:rPr>
            </w:pPr>
            <w:r w:rsidRPr="00FA27A3">
              <w:rPr>
                <w:rFonts w:cs="Times New Roman"/>
                <w:lang w:val="en-US"/>
              </w:rPr>
              <w:t>Bank guarantees</w:t>
            </w:r>
          </w:p>
        </w:tc>
        <w:tc>
          <w:tcPr>
            <w:tcW w:w="1265"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8"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sidRPr="00FA27A3">
              <w:rPr>
                <w:rFonts w:ascii="Times New Roman" w:hAnsi="Times New Roman" w:cs="Times New Roman"/>
                <w:sz w:val="22"/>
                <w:szCs w:val="22"/>
              </w:rPr>
              <w:t>2,483</w:t>
            </w:r>
          </w:p>
        </w:tc>
        <w:tc>
          <w:tcPr>
            <w:tcW w:w="277"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7"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4" w:type="dxa"/>
          </w:tcPr>
          <w:p w:rsidR="006E223E" w:rsidRPr="00FA27A3" w:rsidRDefault="006E223E" w:rsidP="006E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sidRPr="00FA27A3">
              <w:rPr>
                <w:rFonts w:ascii="Times New Roman" w:hAnsi="Times New Roman" w:cs="Times New Roman"/>
                <w:sz w:val="22"/>
                <w:szCs w:val="22"/>
              </w:rPr>
              <w:t>2,483</w:t>
            </w:r>
          </w:p>
        </w:tc>
      </w:tr>
    </w:tbl>
    <w:p w:rsidR="00142E72" w:rsidRPr="00FA27A3"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B414E" w:rsidRPr="006D70A2" w:rsidRDefault="001B414E" w:rsidP="00A0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6D70A2">
        <w:rPr>
          <w:rFonts w:ascii="Times New Roman" w:hAnsi="Times New Roman" w:cs="Times New Roman"/>
          <w:sz w:val="22"/>
          <w:szCs w:val="22"/>
        </w:rPr>
        <w:t xml:space="preserve">As at </w:t>
      </w:r>
      <w:r w:rsidR="004E435B" w:rsidRPr="006D70A2">
        <w:rPr>
          <w:rFonts w:ascii="Times New Roman" w:hAnsi="Times New Roman" w:cs="Times New Roman"/>
          <w:sz w:val="22"/>
          <w:szCs w:val="22"/>
        </w:rPr>
        <w:t>31</w:t>
      </w:r>
      <w:r w:rsidRPr="006D70A2">
        <w:rPr>
          <w:rFonts w:ascii="Times New Roman" w:hAnsi="Times New Roman" w:cs="Times New Roman"/>
          <w:sz w:val="22"/>
          <w:szCs w:val="22"/>
        </w:rPr>
        <w:t xml:space="preserve"> </w:t>
      </w:r>
      <w:r w:rsidR="004E435B" w:rsidRPr="006D70A2">
        <w:rPr>
          <w:rFonts w:ascii="Times New Roman" w:hAnsi="Times New Roman" w:cs="Times New Roman"/>
          <w:sz w:val="22"/>
          <w:szCs w:val="22"/>
        </w:rPr>
        <w:t>December</w:t>
      </w:r>
      <w:r w:rsidRPr="006D70A2">
        <w:rPr>
          <w:rFonts w:ascii="Times New Roman" w:hAnsi="Times New Roman" w:cs="Times New Roman"/>
          <w:sz w:val="22"/>
          <w:szCs w:val="22"/>
        </w:rPr>
        <w:t xml:space="preserve"> 201</w:t>
      </w:r>
      <w:r w:rsidR="00EE0899" w:rsidRPr="006D70A2">
        <w:rPr>
          <w:rFonts w:ascii="Times New Roman" w:hAnsi="Times New Roman" w:cs="Times New Roman"/>
          <w:sz w:val="22"/>
          <w:szCs w:val="22"/>
        </w:rPr>
        <w:t>8</w:t>
      </w:r>
      <w:r w:rsidRPr="006D70A2">
        <w:rPr>
          <w:rFonts w:ascii="Times New Roman" w:hAnsi="Times New Roman" w:cs="Times New Roman"/>
          <w:sz w:val="22"/>
          <w:szCs w:val="22"/>
        </w:rPr>
        <w:t xml:space="preserve">, the Company had </w:t>
      </w:r>
      <w:r w:rsidR="00D44DF0" w:rsidRPr="006D70A2">
        <w:rPr>
          <w:rFonts w:ascii="Times New Roman" w:hAnsi="Times New Roman" w:cs="Times New Roman"/>
          <w:sz w:val="22"/>
          <w:szCs w:val="22"/>
        </w:rPr>
        <w:t>operating lease</w:t>
      </w:r>
      <w:r w:rsidRPr="006D70A2">
        <w:rPr>
          <w:rFonts w:ascii="Times New Roman" w:hAnsi="Times New Roman" w:cs="Times New Roman"/>
          <w:sz w:val="22"/>
          <w:szCs w:val="22"/>
        </w:rPr>
        <w:t xml:space="preserve"> agreements co</w:t>
      </w:r>
      <w:r w:rsidR="00756809" w:rsidRPr="006D70A2">
        <w:rPr>
          <w:rFonts w:ascii="Times New Roman" w:hAnsi="Times New Roman" w:cs="Times New Roman"/>
          <w:sz w:val="22"/>
          <w:szCs w:val="22"/>
        </w:rPr>
        <w:t>vering its office space</w:t>
      </w:r>
      <w:r w:rsidR="000A4DB7" w:rsidRPr="006D70A2">
        <w:rPr>
          <w:rFonts w:ascii="Times New Roman" w:hAnsi="Times New Roman" w:cs="Times New Roman"/>
          <w:sz w:val="22"/>
          <w:szCs w:val="22"/>
        </w:rPr>
        <w:t xml:space="preserve"> with the ultimate parent</w:t>
      </w:r>
      <w:r w:rsidR="003F3E02" w:rsidRPr="006D70A2">
        <w:rPr>
          <w:rFonts w:ascii="Times New Roman" w:hAnsi="Times New Roman" w:cs="Times New Roman"/>
          <w:sz w:val="22"/>
          <w:szCs w:val="22"/>
        </w:rPr>
        <w:t xml:space="preserve"> and</w:t>
      </w:r>
      <w:r w:rsidR="000A246B" w:rsidRPr="006D70A2">
        <w:rPr>
          <w:rFonts w:ascii="Times New Roman" w:hAnsi="Times New Roman" w:cs="Times New Roman"/>
          <w:sz w:val="22"/>
          <w:szCs w:val="22"/>
        </w:rPr>
        <w:t xml:space="preserve"> </w:t>
      </w:r>
      <w:r w:rsidRPr="006D70A2">
        <w:rPr>
          <w:rFonts w:ascii="Times New Roman" w:hAnsi="Times New Roman" w:cs="Times New Roman"/>
          <w:sz w:val="22"/>
          <w:szCs w:val="22"/>
        </w:rPr>
        <w:t xml:space="preserve">office equipments </w:t>
      </w:r>
      <w:r w:rsidR="00A041E6" w:rsidRPr="006D70A2">
        <w:rPr>
          <w:rFonts w:ascii="Times New Roman" w:hAnsi="Times New Roman" w:cs="Times New Roman"/>
          <w:sz w:val="22"/>
          <w:szCs w:val="22"/>
        </w:rPr>
        <w:t xml:space="preserve">for periods ranging from 1 - </w:t>
      </w:r>
      <w:r w:rsidR="00281A35" w:rsidRPr="006D70A2">
        <w:rPr>
          <w:rFonts w:ascii="Times New Roman" w:hAnsi="Times New Roman" w:cs="Times New Roman"/>
          <w:sz w:val="22"/>
          <w:szCs w:val="22"/>
        </w:rPr>
        <w:t>2</w:t>
      </w:r>
      <w:r w:rsidR="00A041E6" w:rsidRPr="006D70A2">
        <w:rPr>
          <w:rFonts w:ascii="Times New Roman" w:hAnsi="Times New Roman" w:cs="Times New Roman"/>
          <w:sz w:val="22"/>
          <w:szCs w:val="22"/>
        </w:rPr>
        <w:t xml:space="preserve"> years ending on various dates up to </w:t>
      </w:r>
      <w:r w:rsidR="00424EE5" w:rsidRPr="006D70A2">
        <w:rPr>
          <w:rFonts w:ascii="Times New Roman" w:hAnsi="Times New Roman" w:cs="Times New Roman"/>
          <w:sz w:val="22"/>
          <w:szCs w:val="22"/>
        </w:rPr>
        <w:t>November</w:t>
      </w:r>
      <w:r w:rsidR="00ED6E76" w:rsidRPr="006D70A2">
        <w:rPr>
          <w:rFonts w:ascii="Times New Roman" w:hAnsi="Times New Roman" w:cs="Times New Roman"/>
          <w:sz w:val="22"/>
          <w:szCs w:val="22"/>
        </w:rPr>
        <w:t xml:space="preserve"> </w:t>
      </w:r>
      <w:r w:rsidR="00054BC0">
        <w:rPr>
          <w:rFonts w:ascii="Times New Roman" w:hAnsi="Times New Roman" w:cs="Times New Roman"/>
          <w:sz w:val="22"/>
          <w:szCs w:val="22"/>
        </w:rPr>
        <w:t>2020</w:t>
      </w:r>
      <w:r w:rsidR="00A041E6" w:rsidRPr="006D70A2">
        <w:rPr>
          <w:rFonts w:ascii="Times New Roman" w:hAnsi="Times New Roman" w:cs="Times New Roman"/>
          <w:sz w:val="22"/>
          <w:szCs w:val="22"/>
        </w:rPr>
        <w:t>.</w:t>
      </w:r>
    </w:p>
    <w:p w:rsidR="00EC0559" w:rsidRPr="006D70A2" w:rsidRDefault="00EC0559" w:rsidP="00AD2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p>
    <w:p w:rsidR="00EC0559" w:rsidRPr="006D70A2" w:rsidRDefault="00EC055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6D70A2">
        <w:rPr>
          <w:rFonts w:ascii="Times New Roman" w:hAnsi="Times New Roman" w:cs="Times New Roman"/>
          <w:i/>
          <w:iCs/>
          <w:sz w:val="22"/>
          <w:szCs w:val="22"/>
        </w:rPr>
        <w:t>Sale contract for steam coal</w:t>
      </w:r>
    </w:p>
    <w:p w:rsidR="00EC0559" w:rsidRPr="006D70A2" w:rsidRDefault="00EC055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EC0559" w:rsidRPr="00EF50D6" w:rsidRDefault="00AC4CFB"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cs/>
        </w:rPr>
      </w:pPr>
      <w:r w:rsidRPr="006D70A2">
        <w:rPr>
          <w:rFonts w:ascii="Times New Roman" w:hAnsi="Times New Roman" w:cs="Times New Roman"/>
          <w:sz w:val="22"/>
          <w:szCs w:val="22"/>
        </w:rPr>
        <w:t>As at 31 December 2018</w:t>
      </w:r>
      <w:r w:rsidR="00EC0559" w:rsidRPr="006D70A2">
        <w:rPr>
          <w:rFonts w:ascii="Times New Roman" w:hAnsi="Times New Roman" w:cs="Times New Roman"/>
          <w:sz w:val="22"/>
          <w:szCs w:val="22"/>
        </w:rPr>
        <w:t>, the Company has outstanding commitments relating to sale contracts for steam coal with domestic enterprises for the specific volume plus or minus 10% at a fix price per contract.</w:t>
      </w:r>
    </w:p>
    <w:p w:rsidR="00EE0899" w:rsidRPr="00FA27A3" w:rsidRDefault="00EE089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EE0899" w:rsidRDefault="00EE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D4546" w:rsidRPr="00FA27A3" w:rsidRDefault="00B82288" w:rsidP="006A0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A27A3">
        <w:rPr>
          <w:rFonts w:ascii="Times New Roman" w:hAnsi="Times New Roman" w:cs="Times New Roman"/>
          <w:b/>
          <w:bCs/>
          <w:sz w:val="24"/>
          <w:szCs w:val="24"/>
        </w:rPr>
        <w:t>3</w:t>
      </w:r>
      <w:r w:rsidR="00F965C5">
        <w:rPr>
          <w:rFonts w:ascii="Times New Roman" w:hAnsi="Times New Roman" w:cs="Times New Roman"/>
          <w:b/>
          <w:bCs/>
          <w:sz w:val="24"/>
          <w:szCs w:val="24"/>
        </w:rPr>
        <w:t>0</w:t>
      </w:r>
      <w:r w:rsidR="00BD4546" w:rsidRPr="00FA27A3">
        <w:rPr>
          <w:rFonts w:ascii="Times New Roman" w:hAnsi="Times New Roman" w:cs="Times New Roman"/>
          <w:b/>
          <w:bCs/>
          <w:sz w:val="24"/>
          <w:szCs w:val="24"/>
        </w:rPr>
        <w:t xml:space="preserve"> </w:t>
      </w:r>
      <w:r w:rsidR="00BD4546" w:rsidRPr="00FA27A3">
        <w:rPr>
          <w:rFonts w:ascii="Times New Roman" w:hAnsi="Times New Roman" w:cs="Times New Roman"/>
          <w:b/>
          <w:bCs/>
          <w:sz w:val="24"/>
          <w:szCs w:val="24"/>
        </w:rPr>
        <w:tab/>
      </w:r>
      <w:r w:rsidR="00211BB6" w:rsidRPr="00FA27A3">
        <w:rPr>
          <w:rFonts w:ascii="Times New Roman" w:hAnsi="Times New Roman" w:cs="Times New Roman"/>
          <w:b/>
          <w:bCs/>
          <w:sz w:val="24"/>
          <w:szCs w:val="24"/>
        </w:rPr>
        <w:t>Environmental litigation case</w:t>
      </w:r>
    </w:p>
    <w:p w:rsidR="00BD4546" w:rsidRPr="00FA27A3" w:rsidRDefault="00BD4546" w:rsidP="00BD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211BB6" w:rsidRPr="00FA27A3" w:rsidRDefault="004366E3" w:rsidP="00211BB6">
      <w:pPr>
        <w:tabs>
          <w:tab w:val="clear" w:pos="454"/>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w:t>
      </w:r>
      <w:r w:rsidRPr="00976578">
        <w:rPr>
          <w:rFonts w:ascii="Times New Roman" w:hAnsi="Times New Roman" w:cs="Times New Roman"/>
          <w:sz w:val="22"/>
          <w:szCs w:val="22"/>
        </w:rPr>
        <w:t xml:space="preserve">. </w:t>
      </w:r>
      <w:r w:rsidR="00AD1620">
        <w:rPr>
          <w:rFonts w:ascii="Times New Roman" w:hAnsi="Times New Roman" w:cs="Times New Roman"/>
          <w:sz w:val="22"/>
          <w:szCs w:val="22"/>
        </w:rPr>
        <w:t xml:space="preserve">Subsequently on 8 January 2019, the Central Administrative Court ordered a subsidiary to file the written answer with relevant evidence to the Court as the additional interpleader. </w:t>
      </w:r>
      <w:r w:rsidRPr="00976578">
        <w:rPr>
          <w:rFonts w:ascii="Times New Roman" w:hAnsi="Times New Roman" w:cs="Times New Roman"/>
          <w:sz w:val="22"/>
          <w:szCs w:val="22"/>
        </w:rPr>
        <w:t>As at the approved date of these financial statements, the case is in the consideration of the Court. Based on opinion of the expert legal counsel, management believes that the outcome of the Court consideration will not have a significant financial impact on the Company.</w:t>
      </w:r>
      <w:r w:rsidR="00211BB6" w:rsidRPr="00FA27A3">
        <w:rPr>
          <w:rFonts w:ascii="Times New Roman" w:hAnsi="Times New Roman" w:cs="Times New Roman"/>
          <w:sz w:val="22"/>
          <w:szCs w:val="22"/>
        </w:rPr>
        <w:t xml:space="preserve"> </w:t>
      </w:r>
    </w:p>
    <w:p w:rsidR="00687BC3" w:rsidRPr="00FA27A3" w:rsidRDefault="00687BC3" w:rsidP="00EC4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04EC1" w:rsidRPr="00FA27A3" w:rsidRDefault="007304DB" w:rsidP="00B9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r>
        <w:rPr>
          <w:rFonts w:ascii="Times New Roman" w:hAnsi="Times New Roman" w:cs="Times New Roman"/>
          <w:b/>
          <w:bCs/>
          <w:sz w:val="24"/>
          <w:szCs w:val="24"/>
        </w:rPr>
        <w:t>31</w:t>
      </w:r>
      <w:r w:rsidR="00604EC1" w:rsidRPr="00FA27A3">
        <w:rPr>
          <w:rFonts w:ascii="Times New Roman" w:hAnsi="Times New Roman" w:cs="Times New Roman"/>
          <w:b/>
          <w:bCs/>
          <w:sz w:val="24"/>
          <w:szCs w:val="24"/>
        </w:rPr>
        <w:tab/>
        <w:t>Events after the reporting period</w:t>
      </w:r>
    </w:p>
    <w:p w:rsidR="00604EC1" w:rsidRPr="00FA27A3" w:rsidRDefault="00604EC1" w:rsidP="00B9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p>
    <w:p w:rsidR="008B56E6" w:rsidRPr="00B77333" w:rsidRDefault="00B77333" w:rsidP="00EF50D6">
      <w:pPr>
        <w:tabs>
          <w:tab w:val="clear" w:pos="454"/>
          <w:tab w:val="left" w:pos="90"/>
          <w:tab w:val="left" w:pos="540"/>
        </w:tabs>
        <w:spacing w:line="240" w:lineRule="auto"/>
        <w:ind w:left="540"/>
        <w:jc w:val="thaiDistribute"/>
        <w:rPr>
          <w:rFonts w:ascii="Times New Roman" w:hAnsi="Times New Roman" w:cs="Times New Roman"/>
          <w:sz w:val="22"/>
          <w:szCs w:val="22"/>
        </w:rPr>
      </w:pPr>
      <w:r w:rsidRPr="00B77333">
        <w:rPr>
          <w:rFonts w:ascii="Times New Roman" w:hAnsi="Times New Roman" w:cs="Times New Roman"/>
          <w:sz w:val="22"/>
          <w:szCs w:val="22"/>
        </w:rPr>
        <w:t>On 11 January</w:t>
      </w:r>
      <w:r>
        <w:rPr>
          <w:rFonts w:ascii="Times New Roman" w:hAnsi="Times New Roman" w:cs="Times New Roman"/>
          <w:sz w:val="22"/>
          <w:szCs w:val="22"/>
        </w:rPr>
        <w:t xml:space="preserve"> 2019, the Company made the repayment of short-term borrowings to </w:t>
      </w:r>
      <w:r w:rsidR="00DE2D19">
        <w:rPr>
          <w:rFonts w:ascii="Times New Roman" w:hAnsi="Times New Roman" w:cs="Times New Roman"/>
          <w:sz w:val="22"/>
          <w:szCs w:val="22"/>
        </w:rPr>
        <w:t xml:space="preserve">the </w:t>
      </w:r>
      <w:r>
        <w:rPr>
          <w:rFonts w:ascii="Times New Roman" w:hAnsi="Times New Roman" w:cs="Times New Roman"/>
          <w:sz w:val="22"/>
          <w:szCs w:val="22"/>
        </w:rPr>
        <w:t>ultimate parent company and the parent company</w:t>
      </w:r>
      <w:r w:rsidR="001F3324">
        <w:rPr>
          <w:rFonts w:ascii="Times New Roman" w:hAnsi="Times New Roman" w:cs="Times New Roman"/>
          <w:sz w:val="22"/>
          <w:szCs w:val="22"/>
        </w:rPr>
        <w:t>; the principle in amount of Baht 40.0 million and Baht 75.0 million, respectively and accrued interest expenses in amount of Baht 35.1 million and Baht 1.2 million, respectively totaling amount of Baht 151.3 million.</w:t>
      </w:r>
    </w:p>
    <w:p w:rsidR="00EF50D6" w:rsidRPr="00B77333" w:rsidRDefault="00EF50D6" w:rsidP="00EF50D6">
      <w:pPr>
        <w:tabs>
          <w:tab w:val="clear" w:pos="454"/>
          <w:tab w:val="left" w:pos="90"/>
          <w:tab w:val="left" w:pos="540"/>
        </w:tabs>
        <w:spacing w:line="240" w:lineRule="auto"/>
        <w:ind w:left="540"/>
        <w:jc w:val="thaiDistribute"/>
        <w:rPr>
          <w:rFonts w:ascii="Times New Roman" w:hAnsi="Times New Roman" w:cs="Times New Roman"/>
          <w:sz w:val="22"/>
        </w:rPr>
      </w:pPr>
    </w:p>
    <w:p w:rsidR="008B56E6" w:rsidRPr="00935EBD" w:rsidRDefault="008B56E6" w:rsidP="008B5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r w:rsidRPr="00935EBD">
        <w:rPr>
          <w:rFonts w:ascii="Times New Roman" w:hAnsi="Times New Roman" w:cs="Times New Roman"/>
          <w:b/>
          <w:bCs/>
          <w:sz w:val="24"/>
          <w:szCs w:val="24"/>
        </w:rPr>
        <w:t>32</w:t>
      </w:r>
      <w:r w:rsidRPr="00935EBD">
        <w:rPr>
          <w:rFonts w:ascii="Times New Roman" w:hAnsi="Times New Roman" w:cs="Times New Roman"/>
          <w:sz w:val="22"/>
        </w:rPr>
        <w:tab/>
      </w:r>
      <w:r w:rsidRPr="00935EBD">
        <w:rPr>
          <w:rFonts w:ascii="Times New Roman" w:hAnsi="Times New Roman" w:cs="Times New Roman"/>
          <w:b/>
          <w:bCs/>
          <w:sz w:val="24"/>
          <w:szCs w:val="24"/>
        </w:rPr>
        <w:t>Thai</w:t>
      </w:r>
      <w:r w:rsidRPr="00935EBD">
        <w:rPr>
          <w:rFonts w:ascii="Times New Roman" w:hAnsi="Times New Roman" w:cs="Times New Roman"/>
          <w:sz w:val="22"/>
        </w:rPr>
        <w:t xml:space="preserve"> </w:t>
      </w:r>
      <w:r w:rsidRPr="00935EBD">
        <w:rPr>
          <w:rFonts w:ascii="Times New Roman" w:hAnsi="Times New Roman" w:cs="Times New Roman"/>
          <w:b/>
          <w:bCs/>
          <w:sz w:val="24"/>
          <w:szCs w:val="24"/>
        </w:rPr>
        <w:t>Financial Reporting Standards (TFRS) not yet adopted</w:t>
      </w:r>
    </w:p>
    <w:p w:rsidR="00266605" w:rsidRPr="00935EBD" w:rsidRDefault="00266605" w:rsidP="008B5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p>
    <w:p w:rsidR="00266605" w:rsidRPr="00935EBD" w:rsidRDefault="00266605" w:rsidP="006A0563">
      <w:pPr>
        <w:ind w:left="540"/>
        <w:jc w:val="both"/>
        <w:rPr>
          <w:rFonts w:ascii="Times New Roman" w:hAnsi="Times New Roman" w:cs="Times New Roman"/>
          <w:sz w:val="22"/>
          <w:szCs w:val="22"/>
        </w:rPr>
      </w:pPr>
      <w:r w:rsidRPr="00935EBD">
        <w:rPr>
          <w:rFonts w:ascii="Times New Roman" w:hAnsi="Times New Roman" w:cs="Times New Roman"/>
          <w:sz w:val="22"/>
          <w:szCs w:val="22"/>
        </w:rPr>
        <w:t xml:space="preserve">A number of new and revised TFRS which relevant to the </w:t>
      </w:r>
      <w:r w:rsidR="007036B5" w:rsidRPr="00935EBD">
        <w:rPr>
          <w:rFonts w:ascii="Times New Roman" w:hAnsi="Times New Roman" w:cs="Times New Roman"/>
          <w:sz w:val="22"/>
          <w:szCs w:val="22"/>
        </w:rPr>
        <w:t xml:space="preserve">Group’s </w:t>
      </w:r>
      <w:r w:rsidRPr="00935EBD">
        <w:rPr>
          <w:rFonts w:ascii="Times New Roman" w:hAnsi="Times New Roman" w:cs="Times New Roman"/>
          <w:sz w:val="22"/>
          <w:szCs w:val="22"/>
        </w:rPr>
        <w:t>operations are expected to h</w:t>
      </w:r>
      <w:r w:rsidR="0050716D" w:rsidRPr="00935EBD">
        <w:rPr>
          <w:rFonts w:ascii="Times New Roman" w:hAnsi="Times New Roman" w:cs="Times New Roman"/>
          <w:sz w:val="22"/>
          <w:szCs w:val="22"/>
        </w:rPr>
        <w:t>ave significant impact on the consolidated and separate</w:t>
      </w:r>
      <w:r w:rsidRPr="00935EBD">
        <w:rPr>
          <w:rFonts w:ascii="Times New Roman" w:hAnsi="Times New Roman" w:cs="Times New Roman"/>
          <w:sz w:val="22"/>
          <w:szCs w:val="22"/>
        </w:rPr>
        <w:t xml:space="preserve"> financial statements on the date of initial application. Those TFRS become effective for annual financial reporting periods beginning on or after 1 January of the following years.</w:t>
      </w:r>
    </w:p>
    <w:p w:rsidR="008247D8" w:rsidRPr="00935EBD" w:rsidRDefault="008247D8" w:rsidP="00266605">
      <w:pPr>
        <w:ind w:left="540"/>
        <w:jc w:val="both"/>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20"/>
        <w:gridCol w:w="5580"/>
        <w:gridCol w:w="1047"/>
      </w:tblGrid>
      <w:tr w:rsidR="008247D8" w:rsidRPr="00935EBD" w:rsidTr="00F75860">
        <w:trPr>
          <w:tblHeader/>
        </w:trPr>
        <w:tc>
          <w:tcPr>
            <w:tcW w:w="2520" w:type="dxa"/>
            <w:vAlign w:val="bottom"/>
          </w:tcPr>
          <w:p w:rsidR="008247D8" w:rsidRPr="00935EBD" w:rsidRDefault="008247D8" w:rsidP="008B559A">
            <w:pPr>
              <w:spacing w:line="240" w:lineRule="auto"/>
              <w:jc w:val="center"/>
              <w:rPr>
                <w:rFonts w:ascii="Times New Roman" w:hAnsi="Times New Roman" w:cs="Times New Roman"/>
                <w:b/>
                <w:bCs/>
                <w:sz w:val="22"/>
                <w:szCs w:val="22"/>
                <w:shd w:val="clear" w:color="auto" w:fill="D9D9D9" w:themeFill="background1" w:themeFillShade="D9"/>
                <w:rtl/>
                <w:cs/>
              </w:rPr>
            </w:pPr>
            <w:r w:rsidRPr="00935EBD">
              <w:rPr>
                <w:rFonts w:ascii="Times New Roman" w:eastAsia="Calibri" w:hAnsi="Times New Roman" w:cs="Times New Roman"/>
                <w:b/>
                <w:bCs/>
                <w:sz w:val="22"/>
                <w:szCs w:val="22"/>
              </w:rPr>
              <w:t>TFRS</w:t>
            </w:r>
          </w:p>
        </w:tc>
        <w:tc>
          <w:tcPr>
            <w:tcW w:w="5580" w:type="dxa"/>
            <w:vAlign w:val="bottom"/>
          </w:tcPr>
          <w:p w:rsidR="008247D8" w:rsidRPr="00935EBD" w:rsidRDefault="008247D8" w:rsidP="008B559A">
            <w:pPr>
              <w:spacing w:line="240" w:lineRule="auto"/>
              <w:jc w:val="center"/>
              <w:rPr>
                <w:rFonts w:ascii="Times New Roman" w:eastAsia="Calibri" w:hAnsi="Times New Roman" w:cs="Times New Roman"/>
                <w:b/>
                <w:bCs/>
                <w:sz w:val="22"/>
                <w:szCs w:val="22"/>
              </w:rPr>
            </w:pPr>
            <w:r w:rsidRPr="00935EBD">
              <w:rPr>
                <w:rFonts w:ascii="Times New Roman" w:hAnsi="Times New Roman" w:cs="Times New Roman"/>
                <w:b/>
                <w:bCs/>
                <w:sz w:val="22"/>
                <w:szCs w:val="22"/>
              </w:rPr>
              <w:t>Topic</w:t>
            </w:r>
          </w:p>
        </w:tc>
        <w:tc>
          <w:tcPr>
            <w:tcW w:w="1047" w:type="dxa"/>
          </w:tcPr>
          <w:p w:rsidR="008247D8" w:rsidRPr="00935EBD" w:rsidRDefault="008247D8" w:rsidP="008B559A">
            <w:pPr>
              <w:spacing w:line="240" w:lineRule="auto"/>
              <w:jc w:val="center"/>
              <w:rPr>
                <w:rFonts w:ascii="Times New Roman" w:hAnsi="Times New Roman" w:cs="Times New Roman"/>
                <w:b/>
                <w:bCs/>
                <w:sz w:val="22"/>
                <w:szCs w:val="22"/>
              </w:rPr>
            </w:pPr>
            <w:r w:rsidRPr="00935EBD">
              <w:rPr>
                <w:rFonts w:ascii="Times New Roman" w:hAnsi="Times New Roman" w:cs="Times New Roman"/>
                <w:b/>
                <w:bCs/>
                <w:sz w:val="22"/>
                <w:szCs w:val="22"/>
              </w:rPr>
              <w:t>Effective</w:t>
            </w:r>
          </w:p>
        </w:tc>
      </w:tr>
      <w:tr w:rsidR="008247D8" w:rsidRPr="00935EBD" w:rsidTr="00F75860">
        <w:tc>
          <w:tcPr>
            <w:tcW w:w="2520" w:type="dxa"/>
          </w:tcPr>
          <w:p w:rsidR="008247D8" w:rsidRPr="00935EBD" w:rsidRDefault="008247D8" w:rsidP="008B559A">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TFRS 7*</w:t>
            </w:r>
          </w:p>
        </w:tc>
        <w:tc>
          <w:tcPr>
            <w:tcW w:w="5580" w:type="dxa"/>
          </w:tcPr>
          <w:p w:rsidR="008247D8" w:rsidRPr="00935EBD" w:rsidRDefault="008247D8" w:rsidP="008B559A">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Financial Instruments: Disclosures</w:t>
            </w:r>
          </w:p>
        </w:tc>
        <w:tc>
          <w:tcPr>
            <w:tcW w:w="1047" w:type="dxa"/>
          </w:tcPr>
          <w:p w:rsidR="008247D8" w:rsidRPr="00935EBD" w:rsidRDefault="00526966" w:rsidP="008B559A">
            <w:pPr>
              <w:spacing w:line="240" w:lineRule="auto"/>
              <w:jc w:val="center"/>
              <w:rPr>
                <w:rFonts w:ascii="Times New Roman" w:eastAsia="Calibri" w:hAnsi="Times New Roman" w:cs="Times New Roman"/>
                <w:sz w:val="22"/>
                <w:szCs w:val="22"/>
              </w:rPr>
            </w:pPr>
            <w:r w:rsidRPr="00935EBD">
              <w:rPr>
                <w:rFonts w:ascii="Times New Roman" w:eastAsia="Calibri" w:hAnsi="Times New Roman" w:cs="Times New Roman"/>
                <w:sz w:val="22"/>
                <w:szCs w:val="22"/>
              </w:rPr>
              <w:t>2020</w:t>
            </w:r>
          </w:p>
        </w:tc>
      </w:tr>
      <w:tr w:rsidR="008247D8" w:rsidRPr="00935EBD" w:rsidTr="00F75860">
        <w:tc>
          <w:tcPr>
            <w:tcW w:w="2520" w:type="dxa"/>
          </w:tcPr>
          <w:p w:rsidR="008247D8" w:rsidRPr="00935EBD" w:rsidRDefault="008247D8" w:rsidP="008B559A">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TFRS 9*</w:t>
            </w:r>
          </w:p>
        </w:tc>
        <w:tc>
          <w:tcPr>
            <w:tcW w:w="5580" w:type="dxa"/>
          </w:tcPr>
          <w:p w:rsidR="008247D8" w:rsidRPr="00935EBD" w:rsidRDefault="008247D8" w:rsidP="008B559A">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Financial Instruments</w:t>
            </w:r>
          </w:p>
        </w:tc>
        <w:tc>
          <w:tcPr>
            <w:tcW w:w="1047" w:type="dxa"/>
          </w:tcPr>
          <w:p w:rsidR="008247D8" w:rsidRPr="00935EBD" w:rsidRDefault="008247D8" w:rsidP="008B559A">
            <w:pPr>
              <w:spacing w:line="240" w:lineRule="auto"/>
              <w:jc w:val="center"/>
              <w:rPr>
                <w:rFonts w:ascii="Times New Roman" w:eastAsia="Calibri" w:hAnsi="Times New Roman" w:cs="Times New Roman"/>
                <w:sz w:val="22"/>
                <w:szCs w:val="22"/>
              </w:rPr>
            </w:pPr>
            <w:r w:rsidRPr="00935EBD">
              <w:rPr>
                <w:rFonts w:ascii="Times New Roman" w:eastAsia="Calibri" w:hAnsi="Times New Roman" w:cs="Times New Roman"/>
                <w:sz w:val="22"/>
                <w:szCs w:val="22"/>
              </w:rPr>
              <w:t>2020</w:t>
            </w:r>
          </w:p>
        </w:tc>
      </w:tr>
      <w:tr w:rsidR="008247D8" w:rsidRPr="00935EBD" w:rsidTr="00F75860">
        <w:tc>
          <w:tcPr>
            <w:tcW w:w="2520" w:type="dxa"/>
          </w:tcPr>
          <w:p w:rsidR="008247D8" w:rsidRPr="00935EBD" w:rsidRDefault="008247D8" w:rsidP="008B559A">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TFRS 15</w:t>
            </w:r>
          </w:p>
        </w:tc>
        <w:tc>
          <w:tcPr>
            <w:tcW w:w="5580" w:type="dxa"/>
          </w:tcPr>
          <w:p w:rsidR="008247D8" w:rsidRPr="00935EBD" w:rsidRDefault="008247D8" w:rsidP="008B559A">
            <w:pPr>
              <w:spacing w:line="240" w:lineRule="auto"/>
              <w:ind w:left="162" w:hanging="162"/>
              <w:rPr>
                <w:rFonts w:ascii="Times New Roman" w:eastAsia="Calibri" w:hAnsi="Times New Roman" w:cs="Times New Roman"/>
                <w:sz w:val="22"/>
                <w:szCs w:val="22"/>
              </w:rPr>
            </w:pPr>
            <w:r w:rsidRPr="00935EBD">
              <w:rPr>
                <w:rFonts w:ascii="Times New Roman" w:eastAsia="Calibri" w:hAnsi="Times New Roman" w:cs="Times New Roman"/>
                <w:sz w:val="22"/>
                <w:szCs w:val="22"/>
              </w:rPr>
              <w:t>Revenue from Contracts with Customers</w:t>
            </w:r>
          </w:p>
        </w:tc>
        <w:tc>
          <w:tcPr>
            <w:tcW w:w="1047" w:type="dxa"/>
          </w:tcPr>
          <w:p w:rsidR="008247D8" w:rsidRPr="00935EBD" w:rsidRDefault="008247D8" w:rsidP="008B559A">
            <w:pPr>
              <w:spacing w:line="240" w:lineRule="auto"/>
              <w:jc w:val="center"/>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2019</w:t>
            </w:r>
          </w:p>
        </w:tc>
      </w:tr>
      <w:tr w:rsidR="008247D8" w:rsidRPr="00426EEF" w:rsidTr="00F75860">
        <w:tc>
          <w:tcPr>
            <w:tcW w:w="2520" w:type="dxa"/>
          </w:tcPr>
          <w:p w:rsidR="008247D8" w:rsidRPr="00935EBD" w:rsidRDefault="008247D8" w:rsidP="008B559A">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TAS 32*</w:t>
            </w:r>
          </w:p>
        </w:tc>
        <w:tc>
          <w:tcPr>
            <w:tcW w:w="5580" w:type="dxa"/>
          </w:tcPr>
          <w:p w:rsidR="008247D8" w:rsidRPr="00935EBD" w:rsidRDefault="008247D8" w:rsidP="008B559A">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Financial Instruments: Presentation</w:t>
            </w:r>
          </w:p>
        </w:tc>
        <w:tc>
          <w:tcPr>
            <w:tcW w:w="1047" w:type="dxa"/>
          </w:tcPr>
          <w:p w:rsidR="008247D8" w:rsidRPr="00935EBD" w:rsidRDefault="008247D8" w:rsidP="008B559A">
            <w:pPr>
              <w:spacing w:line="240" w:lineRule="auto"/>
              <w:jc w:val="center"/>
              <w:rPr>
                <w:rFonts w:ascii="Times New Roman" w:eastAsia="Calibri" w:hAnsi="Times New Roman" w:cs="Times New Roman"/>
                <w:sz w:val="22"/>
                <w:szCs w:val="22"/>
              </w:rPr>
            </w:pPr>
            <w:r w:rsidRPr="00935EBD">
              <w:rPr>
                <w:rFonts w:ascii="Times New Roman" w:eastAsia="Calibri" w:hAnsi="Times New Roman" w:cs="Times New Roman"/>
                <w:sz w:val="22"/>
                <w:szCs w:val="22"/>
              </w:rPr>
              <w:t>2020</w:t>
            </w:r>
          </w:p>
        </w:tc>
      </w:tr>
      <w:tr w:rsidR="002D3341" w:rsidRPr="00426EEF" w:rsidTr="00F75860">
        <w:tc>
          <w:tcPr>
            <w:tcW w:w="2520" w:type="dxa"/>
          </w:tcPr>
          <w:p w:rsidR="002D3341" w:rsidRPr="00935EBD" w:rsidRDefault="002D3341" w:rsidP="008B559A">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TFRIC 22</w:t>
            </w:r>
          </w:p>
        </w:tc>
        <w:tc>
          <w:tcPr>
            <w:tcW w:w="5580" w:type="dxa"/>
          </w:tcPr>
          <w:p w:rsidR="002D3341" w:rsidRPr="00935EBD" w:rsidRDefault="002D3341" w:rsidP="008B559A">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Foreign Currency Transactions and Advance Consideration</w:t>
            </w:r>
          </w:p>
        </w:tc>
        <w:tc>
          <w:tcPr>
            <w:tcW w:w="1047" w:type="dxa"/>
          </w:tcPr>
          <w:p w:rsidR="002D3341" w:rsidRPr="00935EBD" w:rsidRDefault="002D3341" w:rsidP="008B559A">
            <w:pPr>
              <w:spacing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2019</w:t>
            </w:r>
          </w:p>
        </w:tc>
      </w:tr>
    </w:tbl>
    <w:p w:rsidR="008247D8" w:rsidRPr="00426EEF" w:rsidRDefault="008247D8" w:rsidP="00266605">
      <w:pPr>
        <w:ind w:left="540"/>
        <w:jc w:val="both"/>
        <w:rPr>
          <w:rFonts w:ascii="Times New Roman" w:hAnsi="Times New Roman" w:cs="Times New Roman"/>
          <w:sz w:val="22"/>
          <w:szCs w:val="22"/>
          <w:highlight w:val="yellow"/>
        </w:rPr>
      </w:pPr>
    </w:p>
    <w:p w:rsidR="00940428" w:rsidRPr="00DE2D19" w:rsidRDefault="00940428" w:rsidP="00184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heme="minorBidi"/>
          <w:sz w:val="22"/>
          <w:szCs w:val="22"/>
          <w:cs/>
        </w:rPr>
      </w:pPr>
      <w:r w:rsidRPr="00BD6A16">
        <w:rPr>
          <w:rFonts w:ascii="Times New Roman" w:hAnsi="Times New Roman" w:cs="Times New Roman"/>
          <w:sz w:val="22"/>
          <w:szCs w:val="22"/>
        </w:rPr>
        <w:t>* TFRS - Financial instruments standards</w:t>
      </w:r>
    </w:p>
    <w:p w:rsidR="00940428" w:rsidRPr="00426EEF" w:rsidRDefault="00940428" w:rsidP="00940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heme="minorBidi"/>
          <w:sz w:val="22"/>
          <w:szCs w:val="22"/>
          <w:highlight w:val="yellow"/>
        </w:rPr>
      </w:pPr>
    </w:p>
    <w:p w:rsidR="00266605" w:rsidRPr="006A0563" w:rsidRDefault="00940428" w:rsidP="006A0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heme="minorBidi"/>
          <w:b/>
          <w:bCs/>
          <w:i/>
          <w:iCs/>
          <w:sz w:val="22"/>
        </w:rPr>
      </w:pPr>
      <w:r w:rsidRPr="006A0563">
        <w:rPr>
          <w:rFonts w:ascii="Times New Roman" w:hAnsi="Times New Roman" w:cs="Times New Roman"/>
          <w:b/>
          <w:bCs/>
          <w:i/>
          <w:iCs/>
          <w:sz w:val="22"/>
        </w:rPr>
        <w:t>TFRS 15 Revenue from Contracts with Customers</w:t>
      </w:r>
    </w:p>
    <w:p w:rsidR="00940428" w:rsidRPr="003972DF" w:rsidRDefault="00940428" w:rsidP="009404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900"/>
        <w:rPr>
          <w:rFonts w:ascii="Times New Roman" w:hAnsi="Times New Roman" w:cstheme="minorBidi"/>
          <w:sz w:val="22"/>
        </w:rPr>
      </w:pPr>
    </w:p>
    <w:p w:rsidR="00940428" w:rsidRPr="003972DF" w:rsidRDefault="00940428" w:rsidP="006D3B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jc w:val="thaiDistribute"/>
        <w:rPr>
          <w:rFonts w:ascii="Times New Roman" w:hAnsi="Times New Roman" w:cs="Times New Roman"/>
          <w:sz w:val="22"/>
        </w:rPr>
      </w:pPr>
      <w:r w:rsidRPr="004F715D">
        <w:rPr>
          <w:rFonts w:ascii="Times New Roman" w:hAnsi="Times New Roman" w:cs="Times New Roman"/>
          <w:spacing w:val="-2"/>
          <w:sz w:val="22"/>
        </w:rPr>
        <w:t xml:space="preserve">TFRS </w:t>
      </w:r>
      <w:r w:rsidRPr="004F715D">
        <w:rPr>
          <w:rFonts w:ascii="Times New Roman" w:hAnsi="Times New Roman" w:cs="Times New Roman"/>
          <w:spacing w:val="-2"/>
          <w:sz w:val="22"/>
          <w:cs/>
        </w:rPr>
        <w:t>15</w:t>
      </w:r>
      <w:r w:rsidRPr="004F715D">
        <w:rPr>
          <w:rFonts w:ascii="Times New Roman" w:hAnsi="Times New Roman" w:cs="Times New Roman"/>
          <w:spacing w:val="-2"/>
          <w:sz w:val="22"/>
        </w:rPr>
        <w:t xml:space="preserve"> establishes a comprehensive framework for determining whether</w:t>
      </w:r>
      <w:r w:rsidRPr="003972DF">
        <w:rPr>
          <w:rFonts w:ascii="Times New Roman" w:hAnsi="Times New Roman" w:cs="Times New Roman"/>
          <w:sz w:val="22"/>
        </w:rPr>
        <w:t>, how m</w:t>
      </w:r>
      <w:r w:rsidR="00DB7F69">
        <w:rPr>
          <w:rFonts w:ascii="Times New Roman" w:hAnsi="Times New Roman" w:cs="Times New Roman"/>
          <w:sz w:val="22"/>
        </w:rPr>
        <w:t>uch and when revenue is recogni</w:t>
      </w:r>
      <w:r w:rsidR="00DB7F69">
        <w:rPr>
          <w:rFonts w:ascii="Times New Roman" w:hAnsi="Times New Roman" w:cstheme="minorBidi"/>
          <w:sz w:val="22"/>
        </w:rPr>
        <w:t>z</w:t>
      </w:r>
      <w:r w:rsidR="00DB7F69">
        <w:rPr>
          <w:rFonts w:ascii="Times New Roman" w:hAnsi="Times New Roman" w:cs="Times New Roman"/>
          <w:sz w:val="22"/>
        </w:rPr>
        <w:t>ed. Revenue should be recogniz</w:t>
      </w:r>
      <w:r w:rsidRPr="003972DF">
        <w:rPr>
          <w:rFonts w:ascii="Times New Roman" w:hAnsi="Times New Roman" w:cs="Times New Roman"/>
          <w:sz w:val="22"/>
        </w:rPr>
        <w:t>ed when (or as) an entity transfers control over goods or services to a customer, measured at the amount to which the entity expects to be entitled.</w:t>
      </w:r>
    </w:p>
    <w:p w:rsidR="00940428" w:rsidRPr="003972DF" w:rsidRDefault="00940428" w:rsidP="009404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900"/>
        <w:rPr>
          <w:rFonts w:ascii="Times New Roman" w:hAnsi="Times New Roman" w:cs="Times New Roman"/>
          <w:sz w:val="22"/>
        </w:rPr>
      </w:pPr>
    </w:p>
    <w:p w:rsidR="005435D4" w:rsidRDefault="005435D4" w:rsidP="007A7E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heme="minorBidi"/>
          <w:sz w:val="22"/>
          <w:cs/>
        </w:rPr>
      </w:pPr>
      <w:r>
        <w:rPr>
          <w:rFonts w:ascii="Times New Roman" w:hAnsi="Times New Roman" w:cstheme="minorBidi"/>
          <w:sz w:val="22"/>
        </w:rPr>
        <w:t>The Group has completed an assessment of the potential impact of adopting and initially TFRS 15 and found that there will be no impact on the consolidated and separate financial statements.</w:t>
      </w:r>
    </w:p>
    <w:p w:rsidR="00940428" w:rsidRPr="003972DF" w:rsidRDefault="00940428" w:rsidP="007A7E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heme="minorBidi"/>
          <w:sz w:val="22"/>
        </w:rPr>
      </w:pPr>
    </w:p>
    <w:p w:rsidR="007A7EB4" w:rsidRDefault="007A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rPr>
      </w:pPr>
      <w:r>
        <w:rPr>
          <w:rFonts w:ascii="Times New Roman" w:hAnsi="Times New Roman" w:cstheme="minorBidi"/>
          <w:sz w:val="22"/>
          <w:highlight w:val="yellow"/>
        </w:rPr>
        <w:br w:type="page"/>
      </w:r>
    </w:p>
    <w:p w:rsidR="007A7EB4" w:rsidRPr="008503CD" w:rsidRDefault="007A7EB4" w:rsidP="007A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rPr>
      </w:pPr>
      <w:r w:rsidRPr="008503CD">
        <w:rPr>
          <w:rFonts w:ascii="Times New Roman" w:hAnsi="Times New Roman" w:cstheme="minorBidi"/>
          <w:b/>
          <w:bCs/>
          <w:i/>
          <w:iCs/>
          <w:sz w:val="22"/>
          <w:szCs w:val="22"/>
        </w:rPr>
        <w:t>TFRS - Financial instruments standards</w:t>
      </w:r>
    </w:p>
    <w:p w:rsidR="007A7EB4" w:rsidRPr="008503CD" w:rsidRDefault="007A7EB4" w:rsidP="007A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 </w:t>
      </w:r>
    </w:p>
    <w:p w:rsidR="007A7EB4" w:rsidRDefault="007A7EB4" w:rsidP="007A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These TFRS establish requirements related to definition, recognition, measurement, impairment and derecognition of financial assets and financial liabilities, including accounting for derivatives and hedge accounting.</w:t>
      </w:r>
    </w:p>
    <w:p w:rsidR="007A7EB4" w:rsidRPr="008503CD" w:rsidRDefault="007A7EB4" w:rsidP="007A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rsidR="007A7EB4" w:rsidRDefault="007A7EB4" w:rsidP="007A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8503CD">
        <w:rPr>
          <w:rFonts w:ascii="Times New Roman" w:hAnsi="Times New Roman" w:cstheme="minorBidi"/>
          <w:sz w:val="22"/>
          <w:szCs w:val="22"/>
        </w:rPr>
        <w:t>Management is presently considering the potential impact of adopt</w:t>
      </w:r>
      <w:r w:rsidR="003E6960">
        <w:rPr>
          <w:rFonts w:ascii="Times New Roman" w:hAnsi="Times New Roman" w:cstheme="minorBidi"/>
          <w:sz w:val="22"/>
          <w:szCs w:val="22"/>
        </w:rPr>
        <w:t xml:space="preserve">ing and initially applying </w:t>
      </w:r>
      <w:r w:rsidR="003E6960" w:rsidRPr="003E6960">
        <w:rPr>
          <w:rFonts w:ascii="Times New Roman" w:hAnsi="Times New Roman" w:cstheme="minorBidi"/>
          <w:sz w:val="22"/>
          <w:szCs w:val="22"/>
        </w:rPr>
        <w:t>TFRS – Financial instruments</w:t>
      </w:r>
      <w:r>
        <w:rPr>
          <w:rFonts w:ascii="Times New Roman" w:hAnsi="Times New Roman" w:cstheme="minorBidi"/>
          <w:sz w:val="22"/>
          <w:szCs w:val="22"/>
        </w:rPr>
        <w:t xml:space="preserve"> </w:t>
      </w:r>
      <w:r w:rsidRPr="008503CD">
        <w:rPr>
          <w:rFonts w:ascii="Times New Roman" w:hAnsi="Times New Roman" w:cstheme="minorBidi"/>
          <w:sz w:val="22"/>
          <w:szCs w:val="22"/>
        </w:rPr>
        <w:t>on the consolidated and separate financial statements.</w:t>
      </w:r>
    </w:p>
    <w:p w:rsidR="00426EEF" w:rsidRPr="002F2A21" w:rsidRDefault="00426EEF" w:rsidP="002F2A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900"/>
        <w:rPr>
          <w:rFonts w:ascii="Times New Roman" w:hAnsi="Times New Roman" w:cstheme="minorBidi"/>
          <w:sz w:val="22"/>
        </w:rPr>
      </w:pPr>
    </w:p>
    <w:p w:rsidR="00B97721" w:rsidRPr="009C5EE0" w:rsidRDefault="00B97721" w:rsidP="008A40BA">
      <w:pPr>
        <w:jc w:val="both"/>
        <w:rPr>
          <w:rFonts w:ascii="Times New Roman" w:hAnsi="Times New Roman" w:cstheme="minorBidi"/>
          <w:sz w:val="22"/>
          <w:szCs w:val="22"/>
        </w:rPr>
      </w:pPr>
    </w:p>
    <w:sectPr w:rsidR="00B97721" w:rsidRPr="009C5EE0" w:rsidSect="00C84E39">
      <w:footerReference w:type="default" r:id="rId13"/>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36A" w:rsidRDefault="0010436A">
      <w:r>
        <w:separator/>
      </w:r>
    </w:p>
  </w:endnote>
  <w:endnote w:type="continuationSeparator" w:id="0">
    <w:p w:rsidR="0010436A" w:rsidRDefault="001043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4756DC" w:rsidRDefault="005D4D6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5435D4"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C530D2">
      <w:rPr>
        <w:rStyle w:val="PageNumber"/>
        <w:rFonts w:ascii="Times New Roman" w:hAnsi="Times New Roman"/>
        <w:noProof/>
        <w:sz w:val="22"/>
        <w:szCs w:val="22"/>
      </w:rPr>
      <w:t>41</w:t>
    </w:r>
    <w:r w:rsidRPr="004756DC">
      <w:rPr>
        <w:rStyle w:val="PageNumber"/>
        <w:rFonts w:ascii="Times New Roman" w:hAnsi="Times New Roman"/>
        <w:sz w:val="22"/>
        <w:szCs w:val="22"/>
      </w:rPr>
      <w:fldChar w:fldCharType="end"/>
    </w:r>
  </w:p>
  <w:p w:rsidR="005435D4" w:rsidRPr="00342D36" w:rsidRDefault="005435D4"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A5323D" w:rsidRDefault="005D4D6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5435D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C530D2">
      <w:rPr>
        <w:rStyle w:val="PageNumber"/>
        <w:rFonts w:ascii="Times New Roman" w:hAnsi="Times New Roman"/>
        <w:noProof/>
        <w:sz w:val="22"/>
        <w:szCs w:val="22"/>
      </w:rPr>
      <w:t>52</w:t>
    </w:r>
    <w:r w:rsidRPr="00A5323D">
      <w:rPr>
        <w:rStyle w:val="PageNumber"/>
        <w:rFonts w:ascii="Times New Roman" w:hAnsi="Times New Roman"/>
        <w:sz w:val="22"/>
        <w:szCs w:val="22"/>
      </w:rPr>
      <w:fldChar w:fldCharType="end"/>
    </w:r>
  </w:p>
  <w:p w:rsidR="005435D4" w:rsidRPr="004E4938" w:rsidRDefault="005435D4"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36A" w:rsidRDefault="0010436A">
      <w:r>
        <w:separator/>
      </w:r>
    </w:p>
  </w:footnote>
  <w:footnote w:type="continuationSeparator" w:id="0">
    <w:p w:rsidR="0010436A" w:rsidRDefault="001043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317668"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5435D4" w:rsidRPr="00317668" w:rsidRDefault="005435D4"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5435D4"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5435D4"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2018</w:t>
    </w:r>
  </w:p>
  <w:p w:rsidR="005435D4"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317668"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5435D4" w:rsidRPr="00317668" w:rsidRDefault="005435D4"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5435D4"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5435D4"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2018</w:t>
    </w:r>
  </w:p>
  <w:p w:rsidR="005435D4"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317668" w:rsidRDefault="005435D4"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5435D4" w:rsidRPr="00317668" w:rsidRDefault="005435D4"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5435D4" w:rsidRDefault="005435D4"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5435D4" w:rsidRDefault="005435D4"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2018</w:t>
    </w:r>
  </w:p>
  <w:p w:rsidR="005435D4" w:rsidRDefault="005435D4"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5D4" w:rsidRPr="00317668"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5435D4" w:rsidRPr="00317668" w:rsidRDefault="00543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2018 </w:t>
    </w:r>
  </w:p>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5435D4" w:rsidRDefault="00543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38EF6276"/>
    <w:multiLevelType w:val="hybridMultilevel"/>
    <w:tmpl w:val="527EFC3A"/>
    <w:lvl w:ilvl="0" w:tplc="C124233E">
      <w:start w:val="1"/>
      <w:numFmt w:val="low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5">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2260D7"/>
    <w:multiLevelType w:val="hybridMultilevel"/>
    <w:tmpl w:val="5358D008"/>
    <w:lvl w:ilvl="0" w:tplc="DFEE4668">
      <w:start w:val="1"/>
      <w:numFmt w:val="decimal"/>
      <w:lvlText w:val="(%1)"/>
      <w:lvlJc w:val="left"/>
      <w:pPr>
        <w:ind w:left="1410" w:hanging="510"/>
      </w:pPr>
      <w:rPr>
        <w:rFonts w:cs="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1">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1"/>
  </w:num>
  <w:num w:numId="13">
    <w:abstractNumId w:val="38"/>
  </w:num>
  <w:num w:numId="14">
    <w:abstractNumId w:val="24"/>
  </w:num>
  <w:num w:numId="15">
    <w:abstractNumId w:val="30"/>
  </w:num>
  <w:num w:numId="16">
    <w:abstractNumId w:val="42"/>
  </w:num>
  <w:num w:numId="17">
    <w:abstractNumId w:val="40"/>
  </w:num>
  <w:num w:numId="18">
    <w:abstractNumId w:val="12"/>
  </w:num>
  <w:num w:numId="19">
    <w:abstractNumId w:val="37"/>
  </w:num>
  <w:num w:numId="20">
    <w:abstractNumId w:val="16"/>
  </w:num>
  <w:num w:numId="21">
    <w:abstractNumId w:val="17"/>
  </w:num>
  <w:num w:numId="22">
    <w:abstractNumId w:val="19"/>
  </w:num>
  <w:num w:numId="23">
    <w:abstractNumId w:val="20"/>
  </w:num>
  <w:num w:numId="24">
    <w:abstractNumId w:val="22"/>
  </w:num>
  <w:num w:numId="25">
    <w:abstractNumId w:val="33"/>
  </w:num>
  <w:num w:numId="26">
    <w:abstractNumId w:val="31"/>
  </w:num>
  <w:num w:numId="27">
    <w:abstractNumId w:val="11"/>
  </w:num>
  <w:num w:numId="28">
    <w:abstractNumId w:val="18"/>
  </w:num>
  <w:num w:numId="29">
    <w:abstractNumId w:val="23"/>
  </w:num>
  <w:num w:numId="30">
    <w:abstractNumId w:val="35"/>
  </w:num>
  <w:num w:numId="31">
    <w:abstractNumId w:val="13"/>
  </w:num>
  <w:num w:numId="32">
    <w:abstractNumId w:val="34"/>
  </w:num>
  <w:num w:numId="33">
    <w:abstractNumId w:val="15"/>
  </w:num>
  <w:num w:numId="34">
    <w:abstractNumId w:val="43"/>
  </w:num>
  <w:num w:numId="35">
    <w:abstractNumId w:val="10"/>
  </w:num>
  <w:num w:numId="36">
    <w:abstractNumId w:val="27"/>
  </w:num>
  <w:num w:numId="37">
    <w:abstractNumId w:val="29"/>
  </w:num>
  <w:num w:numId="38">
    <w:abstractNumId w:val="39"/>
  </w:num>
  <w:num w:numId="39">
    <w:abstractNumId w:val="41"/>
  </w:num>
  <w:num w:numId="40">
    <w:abstractNumId w:val="32"/>
  </w:num>
  <w:num w:numId="41">
    <w:abstractNumId w:val="25"/>
  </w:num>
  <w:num w:numId="42">
    <w:abstractNumId w:val="26"/>
  </w:num>
  <w:num w:numId="43">
    <w:abstractNumId w:val="36"/>
  </w:num>
  <w:num w:numId="44">
    <w:abstractNumId w:val="1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8499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F5A"/>
    <w:rsid w:val="00001591"/>
    <w:rsid w:val="000016EE"/>
    <w:rsid w:val="000019A8"/>
    <w:rsid w:val="00001A6D"/>
    <w:rsid w:val="00001F8C"/>
    <w:rsid w:val="00002E6D"/>
    <w:rsid w:val="00003009"/>
    <w:rsid w:val="00003147"/>
    <w:rsid w:val="00003681"/>
    <w:rsid w:val="000042FE"/>
    <w:rsid w:val="0000540C"/>
    <w:rsid w:val="00005A66"/>
    <w:rsid w:val="00005D05"/>
    <w:rsid w:val="00007940"/>
    <w:rsid w:val="00007C61"/>
    <w:rsid w:val="00007C83"/>
    <w:rsid w:val="00007FAF"/>
    <w:rsid w:val="00010653"/>
    <w:rsid w:val="00010ABA"/>
    <w:rsid w:val="00010F63"/>
    <w:rsid w:val="000117FB"/>
    <w:rsid w:val="0001184D"/>
    <w:rsid w:val="00011926"/>
    <w:rsid w:val="000121E3"/>
    <w:rsid w:val="00012BED"/>
    <w:rsid w:val="00013760"/>
    <w:rsid w:val="00013E6D"/>
    <w:rsid w:val="000141B8"/>
    <w:rsid w:val="000142E8"/>
    <w:rsid w:val="00014D70"/>
    <w:rsid w:val="00015349"/>
    <w:rsid w:val="00015B0A"/>
    <w:rsid w:val="00015BA6"/>
    <w:rsid w:val="00016325"/>
    <w:rsid w:val="00016B1D"/>
    <w:rsid w:val="00016D3F"/>
    <w:rsid w:val="00016D43"/>
    <w:rsid w:val="00017FC2"/>
    <w:rsid w:val="000203AD"/>
    <w:rsid w:val="00020874"/>
    <w:rsid w:val="00020A4B"/>
    <w:rsid w:val="00020AFA"/>
    <w:rsid w:val="00020B38"/>
    <w:rsid w:val="00020F89"/>
    <w:rsid w:val="00021709"/>
    <w:rsid w:val="00021985"/>
    <w:rsid w:val="00021AD2"/>
    <w:rsid w:val="00021D69"/>
    <w:rsid w:val="00022737"/>
    <w:rsid w:val="00022895"/>
    <w:rsid w:val="0002305D"/>
    <w:rsid w:val="0002337F"/>
    <w:rsid w:val="00023C33"/>
    <w:rsid w:val="0002436F"/>
    <w:rsid w:val="00024616"/>
    <w:rsid w:val="00024B2D"/>
    <w:rsid w:val="00024B7A"/>
    <w:rsid w:val="00024FC4"/>
    <w:rsid w:val="0002504A"/>
    <w:rsid w:val="00025E55"/>
    <w:rsid w:val="00026347"/>
    <w:rsid w:val="00026812"/>
    <w:rsid w:val="00026A81"/>
    <w:rsid w:val="00026CD6"/>
    <w:rsid w:val="00026D4C"/>
    <w:rsid w:val="00026DA4"/>
    <w:rsid w:val="00026F73"/>
    <w:rsid w:val="00027A93"/>
    <w:rsid w:val="00027ADE"/>
    <w:rsid w:val="0003022D"/>
    <w:rsid w:val="00030365"/>
    <w:rsid w:val="000309E5"/>
    <w:rsid w:val="00030A35"/>
    <w:rsid w:val="00030DE8"/>
    <w:rsid w:val="000314B2"/>
    <w:rsid w:val="00031CF5"/>
    <w:rsid w:val="00031EE5"/>
    <w:rsid w:val="00032081"/>
    <w:rsid w:val="00032237"/>
    <w:rsid w:val="00032329"/>
    <w:rsid w:val="00032973"/>
    <w:rsid w:val="00032B82"/>
    <w:rsid w:val="00033F67"/>
    <w:rsid w:val="0003418C"/>
    <w:rsid w:val="000341E9"/>
    <w:rsid w:val="00035071"/>
    <w:rsid w:val="0003575C"/>
    <w:rsid w:val="00035A9C"/>
    <w:rsid w:val="00035DE2"/>
    <w:rsid w:val="00035F40"/>
    <w:rsid w:val="00036B49"/>
    <w:rsid w:val="000371EA"/>
    <w:rsid w:val="00037296"/>
    <w:rsid w:val="00037A84"/>
    <w:rsid w:val="0004065B"/>
    <w:rsid w:val="0004088E"/>
    <w:rsid w:val="00040E12"/>
    <w:rsid w:val="00041A15"/>
    <w:rsid w:val="00042218"/>
    <w:rsid w:val="000428F9"/>
    <w:rsid w:val="00042CAB"/>
    <w:rsid w:val="000430B4"/>
    <w:rsid w:val="000430C5"/>
    <w:rsid w:val="0004350E"/>
    <w:rsid w:val="00043D61"/>
    <w:rsid w:val="0004477E"/>
    <w:rsid w:val="000448FA"/>
    <w:rsid w:val="00044C7B"/>
    <w:rsid w:val="00045167"/>
    <w:rsid w:val="00045479"/>
    <w:rsid w:val="0004560D"/>
    <w:rsid w:val="000475F1"/>
    <w:rsid w:val="00047AED"/>
    <w:rsid w:val="000500D8"/>
    <w:rsid w:val="000501D9"/>
    <w:rsid w:val="000509F0"/>
    <w:rsid w:val="00050B0F"/>
    <w:rsid w:val="00050D7D"/>
    <w:rsid w:val="00050DA0"/>
    <w:rsid w:val="00050EF6"/>
    <w:rsid w:val="00050F5D"/>
    <w:rsid w:val="00051F0D"/>
    <w:rsid w:val="0005209F"/>
    <w:rsid w:val="00052207"/>
    <w:rsid w:val="000523AD"/>
    <w:rsid w:val="00052E4E"/>
    <w:rsid w:val="0005300B"/>
    <w:rsid w:val="00053392"/>
    <w:rsid w:val="00053A7B"/>
    <w:rsid w:val="00054079"/>
    <w:rsid w:val="0005431F"/>
    <w:rsid w:val="0005459B"/>
    <w:rsid w:val="0005488C"/>
    <w:rsid w:val="00054A12"/>
    <w:rsid w:val="00054BC0"/>
    <w:rsid w:val="00055055"/>
    <w:rsid w:val="00055147"/>
    <w:rsid w:val="000553C0"/>
    <w:rsid w:val="00055415"/>
    <w:rsid w:val="00055788"/>
    <w:rsid w:val="00055A94"/>
    <w:rsid w:val="00055E21"/>
    <w:rsid w:val="000561A7"/>
    <w:rsid w:val="00056E0B"/>
    <w:rsid w:val="000570FB"/>
    <w:rsid w:val="0005784A"/>
    <w:rsid w:val="000604BE"/>
    <w:rsid w:val="0006074B"/>
    <w:rsid w:val="00060E28"/>
    <w:rsid w:val="0006110F"/>
    <w:rsid w:val="00061AD1"/>
    <w:rsid w:val="00061B08"/>
    <w:rsid w:val="000623EB"/>
    <w:rsid w:val="0006246D"/>
    <w:rsid w:val="00062527"/>
    <w:rsid w:val="000632D7"/>
    <w:rsid w:val="00063411"/>
    <w:rsid w:val="000635F0"/>
    <w:rsid w:val="00063741"/>
    <w:rsid w:val="00063ECC"/>
    <w:rsid w:val="000645E9"/>
    <w:rsid w:val="00064BCF"/>
    <w:rsid w:val="00065DC5"/>
    <w:rsid w:val="00065E3B"/>
    <w:rsid w:val="00066003"/>
    <w:rsid w:val="00066017"/>
    <w:rsid w:val="00066A01"/>
    <w:rsid w:val="00067E58"/>
    <w:rsid w:val="00067FE2"/>
    <w:rsid w:val="0007031F"/>
    <w:rsid w:val="000705E6"/>
    <w:rsid w:val="00071930"/>
    <w:rsid w:val="000729D9"/>
    <w:rsid w:val="00072D44"/>
    <w:rsid w:val="000733B3"/>
    <w:rsid w:val="00074400"/>
    <w:rsid w:val="00074698"/>
    <w:rsid w:val="000753AD"/>
    <w:rsid w:val="00075438"/>
    <w:rsid w:val="00075589"/>
    <w:rsid w:val="000757F7"/>
    <w:rsid w:val="000758E2"/>
    <w:rsid w:val="00076207"/>
    <w:rsid w:val="000763B1"/>
    <w:rsid w:val="00076427"/>
    <w:rsid w:val="00076692"/>
    <w:rsid w:val="00076A80"/>
    <w:rsid w:val="00076FAA"/>
    <w:rsid w:val="00077645"/>
    <w:rsid w:val="00077CDA"/>
    <w:rsid w:val="00077F74"/>
    <w:rsid w:val="000802D1"/>
    <w:rsid w:val="00080857"/>
    <w:rsid w:val="00080A28"/>
    <w:rsid w:val="00080EF2"/>
    <w:rsid w:val="00081347"/>
    <w:rsid w:val="0008147C"/>
    <w:rsid w:val="000815C3"/>
    <w:rsid w:val="00081684"/>
    <w:rsid w:val="000818DD"/>
    <w:rsid w:val="00082AD2"/>
    <w:rsid w:val="00083E48"/>
    <w:rsid w:val="00083F32"/>
    <w:rsid w:val="00083FBE"/>
    <w:rsid w:val="00083FE9"/>
    <w:rsid w:val="000841E3"/>
    <w:rsid w:val="000845FE"/>
    <w:rsid w:val="0008470B"/>
    <w:rsid w:val="00084CB1"/>
    <w:rsid w:val="00084E62"/>
    <w:rsid w:val="000851D6"/>
    <w:rsid w:val="000860ED"/>
    <w:rsid w:val="0008659D"/>
    <w:rsid w:val="00086B3D"/>
    <w:rsid w:val="00086DD3"/>
    <w:rsid w:val="00086ED2"/>
    <w:rsid w:val="00087533"/>
    <w:rsid w:val="0008769A"/>
    <w:rsid w:val="0009096F"/>
    <w:rsid w:val="00090AAE"/>
    <w:rsid w:val="000914B3"/>
    <w:rsid w:val="000928F6"/>
    <w:rsid w:val="000932CD"/>
    <w:rsid w:val="00093314"/>
    <w:rsid w:val="00093A38"/>
    <w:rsid w:val="00093C3F"/>
    <w:rsid w:val="00094133"/>
    <w:rsid w:val="000941EF"/>
    <w:rsid w:val="000943E1"/>
    <w:rsid w:val="00094913"/>
    <w:rsid w:val="00094B52"/>
    <w:rsid w:val="00094B58"/>
    <w:rsid w:val="00094BA8"/>
    <w:rsid w:val="00094E71"/>
    <w:rsid w:val="0009597C"/>
    <w:rsid w:val="00095F8B"/>
    <w:rsid w:val="0009618F"/>
    <w:rsid w:val="00097345"/>
    <w:rsid w:val="000973C6"/>
    <w:rsid w:val="00097F0B"/>
    <w:rsid w:val="000A0072"/>
    <w:rsid w:val="000A01AF"/>
    <w:rsid w:val="000A0546"/>
    <w:rsid w:val="000A0A84"/>
    <w:rsid w:val="000A1FD1"/>
    <w:rsid w:val="000A246B"/>
    <w:rsid w:val="000A2B0D"/>
    <w:rsid w:val="000A3400"/>
    <w:rsid w:val="000A3A5A"/>
    <w:rsid w:val="000A4788"/>
    <w:rsid w:val="000A4DB7"/>
    <w:rsid w:val="000A54F8"/>
    <w:rsid w:val="000A5911"/>
    <w:rsid w:val="000A5FCC"/>
    <w:rsid w:val="000A66A2"/>
    <w:rsid w:val="000A7822"/>
    <w:rsid w:val="000A7873"/>
    <w:rsid w:val="000A7D02"/>
    <w:rsid w:val="000B0673"/>
    <w:rsid w:val="000B0F88"/>
    <w:rsid w:val="000B186B"/>
    <w:rsid w:val="000B1D62"/>
    <w:rsid w:val="000B2748"/>
    <w:rsid w:val="000B3183"/>
    <w:rsid w:val="000B348E"/>
    <w:rsid w:val="000B371E"/>
    <w:rsid w:val="000B3967"/>
    <w:rsid w:val="000B3B14"/>
    <w:rsid w:val="000B3D32"/>
    <w:rsid w:val="000B41F3"/>
    <w:rsid w:val="000B4F72"/>
    <w:rsid w:val="000B589D"/>
    <w:rsid w:val="000B5B85"/>
    <w:rsid w:val="000B6118"/>
    <w:rsid w:val="000B6408"/>
    <w:rsid w:val="000B6A80"/>
    <w:rsid w:val="000B6D58"/>
    <w:rsid w:val="000B75CE"/>
    <w:rsid w:val="000B7ADE"/>
    <w:rsid w:val="000C0848"/>
    <w:rsid w:val="000C0BE4"/>
    <w:rsid w:val="000C1056"/>
    <w:rsid w:val="000C114B"/>
    <w:rsid w:val="000C1731"/>
    <w:rsid w:val="000C1D7E"/>
    <w:rsid w:val="000C1EA3"/>
    <w:rsid w:val="000C2118"/>
    <w:rsid w:val="000C2230"/>
    <w:rsid w:val="000C25E6"/>
    <w:rsid w:val="000C2FF3"/>
    <w:rsid w:val="000C3682"/>
    <w:rsid w:val="000C36A9"/>
    <w:rsid w:val="000C38A8"/>
    <w:rsid w:val="000C3E25"/>
    <w:rsid w:val="000C3F19"/>
    <w:rsid w:val="000C454D"/>
    <w:rsid w:val="000C4656"/>
    <w:rsid w:val="000C472D"/>
    <w:rsid w:val="000C4A98"/>
    <w:rsid w:val="000C4DAF"/>
    <w:rsid w:val="000C556E"/>
    <w:rsid w:val="000C55E0"/>
    <w:rsid w:val="000C5B85"/>
    <w:rsid w:val="000C5F45"/>
    <w:rsid w:val="000C6071"/>
    <w:rsid w:val="000C617C"/>
    <w:rsid w:val="000C71F1"/>
    <w:rsid w:val="000C7E88"/>
    <w:rsid w:val="000D0569"/>
    <w:rsid w:val="000D0670"/>
    <w:rsid w:val="000D0B4F"/>
    <w:rsid w:val="000D0C31"/>
    <w:rsid w:val="000D0D3B"/>
    <w:rsid w:val="000D0FC8"/>
    <w:rsid w:val="000D14C0"/>
    <w:rsid w:val="000D18B8"/>
    <w:rsid w:val="000D1A56"/>
    <w:rsid w:val="000D1F72"/>
    <w:rsid w:val="000D2086"/>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4D8"/>
    <w:rsid w:val="000E0B80"/>
    <w:rsid w:val="000E1DD8"/>
    <w:rsid w:val="000E2B86"/>
    <w:rsid w:val="000E2E22"/>
    <w:rsid w:val="000E3170"/>
    <w:rsid w:val="000E3CF5"/>
    <w:rsid w:val="000E416A"/>
    <w:rsid w:val="000E468D"/>
    <w:rsid w:val="000E4ADB"/>
    <w:rsid w:val="000E4B41"/>
    <w:rsid w:val="000E4ED9"/>
    <w:rsid w:val="000E50B0"/>
    <w:rsid w:val="000E52D6"/>
    <w:rsid w:val="000E54BE"/>
    <w:rsid w:val="000E5642"/>
    <w:rsid w:val="000E5782"/>
    <w:rsid w:val="000E5F11"/>
    <w:rsid w:val="000E65EB"/>
    <w:rsid w:val="000E66B4"/>
    <w:rsid w:val="000E6728"/>
    <w:rsid w:val="000E67A6"/>
    <w:rsid w:val="000E778E"/>
    <w:rsid w:val="000E7812"/>
    <w:rsid w:val="000F0D4E"/>
    <w:rsid w:val="000F11F6"/>
    <w:rsid w:val="000F23C8"/>
    <w:rsid w:val="000F2A34"/>
    <w:rsid w:val="000F2B1F"/>
    <w:rsid w:val="000F2CEE"/>
    <w:rsid w:val="000F2D21"/>
    <w:rsid w:val="000F344F"/>
    <w:rsid w:val="000F3ED3"/>
    <w:rsid w:val="000F42B1"/>
    <w:rsid w:val="000F42CE"/>
    <w:rsid w:val="000F44F4"/>
    <w:rsid w:val="000F47AB"/>
    <w:rsid w:val="000F4B58"/>
    <w:rsid w:val="000F4B67"/>
    <w:rsid w:val="000F545A"/>
    <w:rsid w:val="000F55CF"/>
    <w:rsid w:val="000F55F0"/>
    <w:rsid w:val="000F688F"/>
    <w:rsid w:val="000F695D"/>
    <w:rsid w:val="000F7012"/>
    <w:rsid w:val="000F71D5"/>
    <w:rsid w:val="000F744D"/>
    <w:rsid w:val="000F7755"/>
    <w:rsid w:val="000F7B6E"/>
    <w:rsid w:val="00100227"/>
    <w:rsid w:val="00101A5B"/>
    <w:rsid w:val="00101C8A"/>
    <w:rsid w:val="00101E25"/>
    <w:rsid w:val="00101F3C"/>
    <w:rsid w:val="00102895"/>
    <w:rsid w:val="0010436A"/>
    <w:rsid w:val="0010470C"/>
    <w:rsid w:val="00104940"/>
    <w:rsid w:val="00104ADB"/>
    <w:rsid w:val="00104D4A"/>
    <w:rsid w:val="001050D8"/>
    <w:rsid w:val="001057C2"/>
    <w:rsid w:val="001057D4"/>
    <w:rsid w:val="00105DE6"/>
    <w:rsid w:val="001060BD"/>
    <w:rsid w:val="001060C2"/>
    <w:rsid w:val="001063B3"/>
    <w:rsid w:val="00106625"/>
    <w:rsid w:val="00106F51"/>
    <w:rsid w:val="00106F60"/>
    <w:rsid w:val="00107475"/>
    <w:rsid w:val="00107633"/>
    <w:rsid w:val="001079E3"/>
    <w:rsid w:val="00107F6F"/>
    <w:rsid w:val="00110C76"/>
    <w:rsid w:val="0011147E"/>
    <w:rsid w:val="00111934"/>
    <w:rsid w:val="00111B9E"/>
    <w:rsid w:val="001129CF"/>
    <w:rsid w:val="00112ED7"/>
    <w:rsid w:val="0011322F"/>
    <w:rsid w:val="00113E7D"/>
    <w:rsid w:val="00113F8A"/>
    <w:rsid w:val="001148E0"/>
    <w:rsid w:val="001149B0"/>
    <w:rsid w:val="0011536B"/>
    <w:rsid w:val="00115807"/>
    <w:rsid w:val="00116489"/>
    <w:rsid w:val="00116A96"/>
    <w:rsid w:val="00116B01"/>
    <w:rsid w:val="00116B89"/>
    <w:rsid w:val="00117AC9"/>
    <w:rsid w:val="00117ACF"/>
    <w:rsid w:val="00120459"/>
    <w:rsid w:val="00120FE1"/>
    <w:rsid w:val="00121102"/>
    <w:rsid w:val="00121218"/>
    <w:rsid w:val="00121EBB"/>
    <w:rsid w:val="00122175"/>
    <w:rsid w:val="00122503"/>
    <w:rsid w:val="001227D2"/>
    <w:rsid w:val="00122866"/>
    <w:rsid w:val="00122A63"/>
    <w:rsid w:val="00122C19"/>
    <w:rsid w:val="00122DA3"/>
    <w:rsid w:val="001231F5"/>
    <w:rsid w:val="00123200"/>
    <w:rsid w:val="0012385E"/>
    <w:rsid w:val="00124182"/>
    <w:rsid w:val="001245E9"/>
    <w:rsid w:val="001249EC"/>
    <w:rsid w:val="00124AC2"/>
    <w:rsid w:val="00124C08"/>
    <w:rsid w:val="00124EDF"/>
    <w:rsid w:val="0012526A"/>
    <w:rsid w:val="001257C3"/>
    <w:rsid w:val="001261AB"/>
    <w:rsid w:val="00126396"/>
    <w:rsid w:val="00126BFF"/>
    <w:rsid w:val="00126DEF"/>
    <w:rsid w:val="00126F5B"/>
    <w:rsid w:val="001272B8"/>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9BE"/>
    <w:rsid w:val="00133D4E"/>
    <w:rsid w:val="00134296"/>
    <w:rsid w:val="00134A3E"/>
    <w:rsid w:val="00135745"/>
    <w:rsid w:val="00135BC8"/>
    <w:rsid w:val="001360A6"/>
    <w:rsid w:val="00136C86"/>
    <w:rsid w:val="0013722F"/>
    <w:rsid w:val="00137971"/>
    <w:rsid w:val="00137AD7"/>
    <w:rsid w:val="0014051C"/>
    <w:rsid w:val="00141F80"/>
    <w:rsid w:val="0014294D"/>
    <w:rsid w:val="00142E72"/>
    <w:rsid w:val="00143009"/>
    <w:rsid w:val="001438C1"/>
    <w:rsid w:val="001446D3"/>
    <w:rsid w:val="00145F90"/>
    <w:rsid w:val="00147D72"/>
    <w:rsid w:val="00147FC7"/>
    <w:rsid w:val="001502A1"/>
    <w:rsid w:val="00150939"/>
    <w:rsid w:val="00150B24"/>
    <w:rsid w:val="00150E35"/>
    <w:rsid w:val="00150E4D"/>
    <w:rsid w:val="001517F2"/>
    <w:rsid w:val="00151838"/>
    <w:rsid w:val="0015281F"/>
    <w:rsid w:val="00152972"/>
    <w:rsid w:val="00152C2D"/>
    <w:rsid w:val="00152C4D"/>
    <w:rsid w:val="00153CC7"/>
    <w:rsid w:val="00154057"/>
    <w:rsid w:val="00154C52"/>
    <w:rsid w:val="00155006"/>
    <w:rsid w:val="001552AC"/>
    <w:rsid w:val="00155886"/>
    <w:rsid w:val="00156318"/>
    <w:rsid w:val="001567AC"/>
    <w:rsid w:val="00156A9A"/>
    <w:rsid w:val="00156B5D"/>
    <w:rsid w:val="00156BF3"/>
    <w:rsid w:val="00156CCE"/>
    <w:rsid w:val="00156F31"/>
    <w:rsid w:val="00157118"/>
    <w:rsid w:val="00157150"/>
    <w:rsid w:val="0015757A"/>
    <w:rsid w:val="0015770A"/>
    <w:rsid w:val="00157A31"/>
    <w:rsid w:val="00160718"/>
    <w:rsid w:val="00160E26"/>
    <w:rsid w:val="00162B01"/>
    <w:rsid w:val="00162BC5"/>
    <w:rsid w:val="001630B8"/>
    <w:rsid w:val="001644CD"/>
    <w:rsid w:val="0016457E"/>
    <w:rsid w:val="001649B9"/>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4B3"/>
    <w:rsid w:val="0017153E"/>
    <w:rsid w:val="0017166E"/>
    <w:rsid w:val="00171C4F"/>
    <w:rsid w:val="00171E80"/>
    <w:rsid w:val="00172222"/>
    <w:rsid w:val="001723B9"/>
    <w:rsid w:val="0017278C"/>
    <w:rsid w:val="00174200"/>
    <w:rsid w:val="0017435F"/>
    <w:rsid w:val="0017480D"/>
    <w:rsid w:val="00175084"/>
    <w:rsid w:val="00175372"/>
    <w:rsid w:val="0017579D"/>
    <w:rsid w:val="00175D72"/>
    <w:rsid w:val="001760A7"/>
    <w:rsid w:val="001761B8"/>
    <w:rsid w:val="001764CF"/>
    <w:rsid w:val="00176A72"/>
    <w:rsid w:val="00176EC8"/>
    <w:rsid w:val="001771F3"/>
    <w:rsid w:val="001774AE"/>
    <w:rsid w:val="00177F30"/>
    <w:rsid w:val="001802CD"/>
    <w:rsid w:val="0018032B"/>
    <w:rsid w:val="00180650"/>
    <w:rsid w:val="00180653"/>
    <w:rsid w:val="00180E3C"/>
    <w:rsid w:val="001811C8"/>
    <w:rsid w:val="00183833"/>
    <w:rsid w:val="00183998"/>
    <w:rsid w:val="00183FDC"/>
    <w:rsid w:val="00184285"/>
    <w:rsid w:val="001843E8"/>
    <w:rsid w:val="001844ED"/>
    <w:rsid w:val="00184E4D"/>
    <w:rsid w:val="00184F36"/>
    <w:rsid w:val="00185DF5"/>
    <w:rsid w:val="00186166"/>
    <w:rsid w:val="001861EC"/>
    <w:rsid w:val="001862B7"/>
    <w:rsid w:val="001867DD"/>
    <w:rsid w:val="001875B8"/>
    <w:rsid w:val="00187C2C"/>
    <w:rsid w:val="00187ED1"/>
    <w:rsid w:val="001909CC"/>
    <w:rsid w:val="00190BD7"/>
    <w:rsid w:val="001926BF"/>
    <w:rsid w:val="00192F3B"/>
    <w:rsid w:val="001933A4"/>
    <w:rsid w:val="001933C6"/>
    <w:rsid w:val="00193909"/>
    <w:rsid w:val="001941DB"/>
    <w:rsid w:val="0019429B"/>
    <w:rsid w:val="001943CE"/>
    <w:rsid w:val="00194E4A"/>
    <w:rsid w:val="00195895"/>
    <w:rsid w:val="00196FEF"/>
    <w:rsid w:val="001A00FD"/>
    <w:rsid w:val="001A04EA"/>
    <w:rsid w:val="001A0582"/>
    <w:rsid w:val="001A0F78"/>
    <w:rsid w:val="001A1742"/>
    <w:rsid w:val="001A17DB"/>
    <w:rsid w:val="001A18A8"/>
    <w:rsid w:val="001A1A94"/>
    <w:rsid w:val="001A20A3"/>
    <w:rsid w:val="001A25C3"/>
    <w:rsid w:val="001A2E29"/>
    <w:rsid w:val="001A2E5D"/>
    <w:rsid w:val="001A2F33"/>
    <w:rsid w:val="001A3DE7"/>
    <w:rsid w:val="001A40EF"/>
    <w:rsid w:val="001A48F6"/>
    <w:rsid w:val="001A5099"/>
    <w:rsid w:val="001A52F8"/>
    <w:rsid w:val="001A566C"/>
    <w:rsid w:val="001A5691"/>
    <w:rsid w:val="001A5C1E"/>
    <w:rsid w:val="001A6065"/>
    <w:rsid w:val="001A6433"/>
    <w:rsid w:val="001A711C"/>
    <w:rsid w:val="001B0A11"/>
    <w:rsid w:val="001B0B65"/>
    <w:rsid w:val="001B0FB4"/>
    <w:rsid w:val="001B0FE0"/>
    <w:rsid w:val="001B1179"/>
    <w:rsid w:val="001B11DF"/>
    <w:rsid w:val="001B1A0A"/>
    <w:rsid w:val="001B1A85"/>
    <w:rsid w:val="001B24A1"/>
    <w:rsid w:val="001B27F1"/>
    <w:rsid w:val="001B2C95"/>
    <w:rsid w:val="001B2E12"/>
    <w:rsid w:val="001B3061"/>
    <w:rsid w:val="001B32A5"/>
    <w:rsid w:val="001B3A29"/>
    <w:rsid w:val="001B3A2C"/>
    <w:rsid w:val="001B3CE5"/>
    <w:rsid w:val="001B414E"/>
    <w:rsid w:val="001B4800"/>
    <w:rsid w:val="001B498D"/>
    <w:rsid w:val="001B4C28"/>
    <w:rsid w:val="001B4C81"/>
    <w:rsid w:val="001B4E2F"/>
    <w:rsid w:val="001B5066"/>
    <w:rsid w:val="001B5337"/>
    <w:rsid w:val="001B5695"/>
    <w:rsid w:val="001B6411"/>
    <w:rsid w:val="001B660E"/>
    <w:rsid w:val="001B684E"/>
    <w:rsid w:val="001B6BB9"/>
    <w:rsid w:val="001B7A9C"/>
    <w:rsid w:val="001C00ED"/>
    <w:rsid w:val="001C0138"/>
    <w:rsid w:val="001C05FB"/>
    <w:rsid w:val="001C06FF"/>
    <w:rsid w:val="001C0892"/>
    <w:rsid w:val="001C1DBE"/>
    <w:rsid w:val="001C1EEC"/>
    <w:rsid w:val="001C2464"/>
    <w:rsid w:val="001C25B5"/>
    <w:rsid w:val="001C2600"/>
    <w:rsid w:val="001C2711"/>
    <w:rsid w:val="001C2D0C"/>
    <w:rsid w:val="001C3AF4"/>
    <w:rsid w:val="001C3C24"/>
    <w:rsid w:val="001C4443"/>
    <w:rsid w:val="001C44AA"/>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1EF"/>
    <w:rsid w:val="001D17D0"/>
    <w:rsid w:val="001D19ED"/>
    <w:rsid w:val="001D1C80"/>
    <w:rsid w:val="001D1E54"/>
    <w:rsid w:val="001D2843"/>
    <w:rsid w:val="001D2EBD"/>
    <w:rsid w:val="001D2F4E"/>
    <w:rsid w:val="001D3829"/>
    <w:rsid w:val="001D3EE8"/>
    <w:rsid w:val="001D465B"/>
    <w:rsid w:val="001D4910"/>
    <w:rsid w:val="001D5002"/>
    <w:rsid w:val="001D5437"/>
    <w:rsid w:val="001D575E"/>
    <w:rsid w:val="001D5CCA"/>
    <w:rsid w:val="001D5ED9"/>
    <w:rsid w:val="001D6639"/>
    <w:rsid w:val="001D780D"/>
    <w:rsid w:val="001E0072"/>
    <w:rsid w:val="001E0757"/>
    <w:rsid w:val="001E09F7"/>
    <w:rsid w:val="001E11A7"/>
    <w:rsid w:val="001E21C7"/>
    <w:rsid w:val="001E25E7"/>
    <w:rsid w:val="001E2AA1"/>
    <w:rsid w:val="001E2B42"/>
    <w:rsid w:val="001E3227"/>
    <w:rsid w:val="001E33EA"/>
    <w:rsid w:val="001E37C0"/>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A84"/>
    <w:rsid w:val="001F0AB4"/>
    <w:rsid w:val="001F0C35"/>
    <w:rsid w:val="001F0F1A"/>
    <w:rsid w:val="001F1290"/>
    <w:rsid w:val="001F138E"/>
    <w:rsid w:val="001F21DD"/>
    <w:rsid w:val="001F21DE"/>
    <w:rsid w:val="001F2A21"/>
    <w:rsid w:val="001F2BEE"/>
    <w:rsid w:val="001F2F32"/>
    <w:rsid w:val="001F305D"/>
    <w:rsid w:val="001F3324"/>
    <w:rsid w:val="001F3465"/>
    <w:rsid w:val="001F3CCF"/>
    <w:rsid w:val="001F4273"/>
    <w:rsid w:val="001F4514"/>
    <w:rsid w:val="001F463B"/>
    <w:rsid w:val="001F46AF"/>
    <w:rsid w:val="001F4774"/>
    <w:rsid w:val="001F4963"/>
    <w:rsid w:val="001F54EA"/>
    <w:rsid w:val="001F5EEF"/>
    <w:rsid w:val="001F6198"/>
    <w:rsid w:val="001F627C"/>
    <w:rsid w:val="001F639B"/>
    <w:rsid w:val="001F6CC7"/>
    <w:rsid w:val="001F726B"/>
    <w:rsid w:val="001F7EB5"/>
    <w:rsid w:val="00200BEA"/>
    <w:rsid w:val="00200DFB"/>
    <w:rsid w:val="00200F79"/>
    <w:rsid w:val="00201143"/>
    <w:rsid w:val="00201167"/>
    <w:rsid w:val="00201B3F"/>
    <w:rsid w:val="0020218D"/>
    <w:rsid w:val="0020240E"/>
    <w:rsid w:val="0020267C"/>
    <w:rsid w:val="002027A9"/>
    <w:rsid w:val="002028AD"/>
    <w:rsid w:val="00202D27"/>
    <w:rsid w:val="002031E0"/>
    <w:rsid w:val="002037BB"/>
    <w:rsid w:val="00203BFF"/>
    <w:rsid w:val="00203E7F"/>
    <w:rsid w:val="00203F72"/>
    <w:rsid w:val="0020418A"/>
    <w:rsid w:val="00204645"/>
    <w:rsid w:val="002046A0"/>
    <w:rsid w:val="0020475A"/>
    <w:rsid w:val="00204E77"/>
    <w:rsid w:val="00205CB9"/>
    <w:rsid w:val="00206E85"/>
    <w:rsid w:val="00207BA5"/>
    <w:rsid w:val="00210CC2"/>
    <w:rsid w:val="0021102D"/>
    <w:rsid w:val="00211557"/>
    <w:rsid w:val="00211BB6"/>
    <w:rsid w:val="00212CA2"/>
    <w:rsid w:val="00212FAA"/>
    <w:rsid w:val="002130D9"/>
    <w:rsid w:val="00214180"/>
    <w:rsid w:val="0021520B"/>
    <w:rsid w:val="002161D5"/>
    <w:rsid w:val="0021621C"/>
    <w:rsid w:val="002167F3"/>
    <w:rsid w:val="002168D8"/>
    <w:rsid w:val="00216903"/>
    <w:rsid w:val="0021695E"/>
    <w:rsid w:val="00216A9D"/>
    <w:rsid w:val="00216FAF"/>
    <w:rsid w:val="002176BB"/>
    <w:rsid w:val="00217B3A"/>
    <w:rsid w:val="00217C67"/>
    <w:rsid w:val="00217FE4"/>
    <w:rsid w:val="00220038"/>
    <w:rsid w:val="00220BF3"/>
    <w:rsid w:val="00220D0A"/>
    <w:rsid w:val="00221124"/>
    <w:rsid w:val="002219DC"/>
    <w:rsid w:val="00221C2E"/>
    <w:rsid w:val="00222243"/>
    <w:rsid w:val="0022295D"/>
    <w:rsid w:val="00222F58"/>
    <w:rsid w:val="0022322F"/>
    <w:rsid w:val="00223385"/>
    <w:rsid w:val="002239DC"/>
    <w:rsid w:val="00225197"/>
    <w:rsid w:val="0022690F"/>
    <w:rsid w:val="00226BD0"/>
    <w:rsid w:val="00226E62"/>
    <w:rsid w:val="0022721D"/>
    <w:rsid w:val="002276C7"/>
    <w:rsid w:val="00227BEC"/>
    <w:rsid w:val="00227DBA"/>
    <w:rsid w:val="00227EF1"/>
    <w:rsid w:val="00227F53"/>
    <w:rsid w:val="00230479"/>
    <w:rsid w:val="0023074C"/>
    <w:rsid w:val="00230D56"/>
    <w:rsid w:val="00231213"/>
    <w:rsid w:val="00231DD5"/>
    <w:rsid w:val="002329EA"/>
    <w:rsid w:val="00232AEF"/>
    <w:rsid w:val="002331D9"/>
    <w:rsid w:val="002337A1"/>
    <w:rsid w:val="002338DF"/>
    <w:rsid w:val="00234041"/>
    <w:rsid w:val="002340DF"/>
    <w:rsid w:val="002345D3"/>
    <w:rsid w:val="002348DA"/>
    <w:rsid w:val="00234BAE"/>
    <w:rsid w:val="00234BFB"/>
    <w:rsid w:val="00234FD8"/>
    <w:rsid w:val="00235064"/>
    <w:rsid w:val="0023520D"/>
    <w:rsid w:val="002361AF"/>
    <w:rsid w:val="0023626B"/>
    <w:rsid w:val="002364EE"/>
    <w:rsid w:val="002365D9"/>
    <w:rsid w:val="00236971"/>
    <w:rsid w:val="002373FE"/>
    <w:rsid w:val="0023790F"/>
    <w:rsid w:val="00237A0D"/>
    <w:rsid w:val="00237C42"/>
    <w:rsid w:val="00237D08"/>
    <w:rsid w:val="00237F43"/>
    <w:rsid w:val="00240A57"/>
    <w:rsid w:val="002410D4"/>
    <w:rsid w:val="00241B50"/>
    <w:rsid w:val="00241BEF"/>
    <w:rsid w:val="002424A0"/>
    <w:rsid w:val="00242697"/>
    <w:rsid w:val="0024310C"/>
    <w:rsid w:val="00243BBB"/>
    <w:rsid w:val="002440BA"/>
    <w:rsid w:val="002441B0"/>
    <w:rsid w:val="002441D0"/>
    <w:rsid w:val="00244BD4"/>
    <w:rsid w:val="00245B3D"/>
    <w:rsid w:val="00245CFD"/>
    <w:rsid w:val="00245D19"/>
    <w:rsid w:val="00245FB2"/>
    <w:rsid w:val="00246A82"/>
    <w:rsid w:val="00247581"/>
    <w:rsid w:val="002503B7"/>
    <w:rsid w:val="002522D4"/>
    <w:rsid w:val="002526A2"/>
    <w:rsid w:val="00252B9A"/>
    <w:rsid w:val="0025375B"/>
    <w:rsid w:val="0025399E"/>
    <w:rsid w:val="00253E85"/>
    <w:rsid w:val="002549BC"/>
    <w:rsid w:val="002553B3"/>
    <w:rsid w:val="00255633"/>
    <w:rsid w:val="0025597F"/>
    <w:rsid w:val="0025697C"/>
    <w:rsid w:val="00256BD5"/>
    <w:rsid w:val="00256C46"/>
    <w:rsid w:val="00256E74"/>
    <w:rsid w:val="00256EDD"/>
    <w:rsid w:val="002575BB"/>
    <w:rsid w:val="00257C85"/>
    <w:rsid w:val="00257CC0"/>
    <w:rsid w:val="00260068"/>
    <w:rsid w:val="00260212"/>
    <w:rsid w:val="00260578"/>
    <w:rsid w:val="0026069D"/>
    <w:rsid w:val="0026070C"/>
    <w:rsid w:val="00260CA2"/>
    <w:rsid w:val="002611EC"/>
    <w:rsid w:val="00261204"/>
    <w:rsid w:val="002612D3"/>
    <w:rsid w:val="002612ED"/>
    <w:rsid w:val="002617CD"/>
    <w:rsid w:val="002618BD"/>
    <w:rsid w:val="0026197F"/>
    <w:rsid w:val="00261BF8"/>
    <w:rsid w:val="00262206"/>
    <w:rsid w:val="00262726"/>
    <w:rsid w:val="002628BD"/>
    <w:rsid w:val="00262B57"/>
    <w:rsid w:val="00263052"/>
    <w:rsid w:val="002632B6"/>
    <w:rsid w:val="0026334D"/>
    <w:rsid w:val="0026384A"/>
    <w:rsid w:val="00263D17"/>
    <w:rsid w:val="002649EA"/>
    <w:rsid w:val="002659E7"/>
    <w:rsid w:val="00265D5B"/>
    <w:rsid w:val="0026634D"/>
    <w:rsid w:val="00266605"/>
    <w:rsid w:val="0026678E"/>
    <w:rsid w:val="0026689B"/>
    <w:rsid w:val="0026693E"/>
    <w:rsid w:val="00267454"/>
    <w:rsid w:val="002675E0"/>
    <w:rsid w:val="002675E2"/>
    <w:rsid w:val="00267DE1"/>
    <w:rsid w:val="00270458"/>
    <w:rsid w:val="002704D0"/>
    <w:rsid w:val="00270628"/>
    <w:rsid w:val="0027077F"/>
    <w:rsid w:val="00270A93"/>
    <w:rsid w:val="00270DCF"/>
    <w:rsid w:val="0027104D"/>
    <w:rsid w:val="00271566"/>
    <w:rsid w:val="00271653"/>
    <w:rsid w:val="00271DE6"/>
    <w:rsid w:val="00272241"/>
    <w:rsid w:val="00272655"/>
    <w:rsid w:val="00272BD0"/>
    <w:rsid w:val="00272BE6"/>
    <w:rsid w:val="00273197"/>
    <w:rsid w:val="0027375B"/>
    <w:rsid w:val="002737EB"/>
    <w:rsid w:val="00273863"/>
    <w:rsid w:val="00273B8D"/>
    <w:rsid w:val="00274CA5"/>
    <w:rsid w:val="00274E55"/>
    <w:rsid w:val="002768B8"/>
    <w:rsid w:val="00276A9E"/>
    <w:rsid w:val="00276FE0"/>
    <w:rsid w:val="0027745D"/>
    <w:rsid w:val="002774D5"/>
    <w:rsid w:val="00277FA5"/>
    <w:rsid w:val="002803CF"/>
    <w:rsid w:val="0028079F"/>
    <w:rsid w:val="0028174B"/>
    <w:rsid w:val="00281A35"/>
    <w:rsid w:val="00281A6A"/>
    <w:rsid w:val="00281B2F"/>
    <w:rsid w:val="00281FD5"/>
    <w:rsid w:val="002828E8"/>
    <w:rsid w:val="00282D8A"/>
    <w:rsid w:val="00282E92"/>
    <w:rsid w:val="002838D1"/>
    <w:rsid w:val="002848E2"/>
    <w:rsid w:val="002849CC"/>
    <w:rsid w:val="002858D5"/>
    <w:rsid w:val="00285BD8"/>
    <w:rsid w:val="002862C1"/>
    <w:rsid w:val="00287408"/>
    <w:rsid w:val="0028791E"/>
    <w:rsid w:val="00287E7B"/>
    <w:rsid w:val="002900B9"/>
    <w:rsid w:val="00290B88"/>
    <w:rsid w:val="0029102C"/>
    <w:rsid w:val="00291711"/>
    <w:rsid w:val="00291CA9"/>
    <w:rsid w:val="00291F45"/>
    <w:rsid w:val="002922B7"/>
    <w:rsid w:val="002927D6"/>
    <w:rsid w:val="00293346"/>
    <w:rsid w:val="00293404"/>
    <w:rsid w:val="00293492"/>
    <w:rsid w:val="002934DB"/>
    <w:rsid w:val="0029363A"/>
    <w:rsid w:val="00293895"/>
    <w:rsid w:val="002938D6"/>
    <w:rsid w:val="00294464"/>
    <w:rsid w:val="002948FC"/>
    <w:rsid w:val="002949C5"/>
    <w:rsid w:val="00294F65"/>
    <w:rsid w:val="00294FD2"/>
    <w:rsid w:val="002951FE"/>
    <w:rsid w:val="002964C5"/>
    <w:rsid w:val="00296565"/>
    <w:rsid w:val="00296FE2"/>
    <w:rsid w:val="002971DD"/>
    <w:rsid w:val="002973F1"/>
    <w:rsid w:val="002979F2"/>
    <w:rsid w:val="00297D53"/>
    <w:rsid w:val="002A1A7C"/>
    <w:rsid w:val="002A1DA1"/>
    <w:rsid w:val="002A242A"/>
    <w:rsid w:val="002A24AC"/>
    <w:rsid w:val="002A25B6"/>
    <w:rsid w:val="002A3284"/>
    <w:rsid w:val="002A33B7"/>
    <w:rsid w:val="002A4345"/>
    <w:rsid w:val="002A4659"/>
    <w:rsid w:val="002A4ADA"/>
    <w:rsid w:val="002A58C9"/>
    <w:rsid w:val="002A5953"/>
    <w:rsid w:val="002A6354"/>
    <w:rsid w:val="002A6609"/>
    <w:rsid w:val="002A667B"/>
    <w:rsid w:val="002A7B9C"/>
    <w:rsid w:val="002B0048"/>
    <w:rsid w:val="002B11BA"/>
    <w:rsid w:val="002B11BF"/>
    <w:rsid w:val="002B12C2"/>
    <w:rsid w:val="002B1356"/>
    <w:rsid w:val="002B1709"/>
    <w:rsid w:val="002B21B0"/>
    <w:rsid w:val="002B2475"/>
    <w:rsid w:val="002B2A94"/>
    <w:rsid w:val="002B3023"/>
    <w:rsid w:val="002B3281"/>
    <w:rsid w:val="002B3656"/>
    <w:rsid w:val="002B3DD7"/>
    <w:rsid w:val="002B3E88"/>
    <w:rsid w:val="002B42FD"/>
    <w:rsid w:val="002B4443"/>
    <w:rsid w:val="002B4694"/>
    <w:rsid w:val="002B53C3"/>
    <w:rsid w:val="002B585A"/>
    <w:rsid w:val="002B5CCA"/>
    <w:rsid w:val="002B5CCF"/>
    <w:rsid w:val="002B5ECA"/>
    <w:rsid w:val="002B6004"/>
    <w:rsid w:val="002B61FD"/>
    <w:rsid w:val="002B6514"/>
    <w:rsid w:val="002B6C6B"/>
    <w:rsid w:val="002B7857"/>
    <w:rsid w:val="002B7911"/>
    <w:rsid w:val="002C0308"/>
    <w:rsid w:val="002C035A"/>
    <w:rsid w:val="002C08EE"/>
    <w:rsid w:val="002C0B8D"/>
    <w:rsid w:val="002C2096"/>
    <w:rsid w:val="002C22F3"/>
    <w:rsid w:val="002C2519"/>
    <w:rsid w:val="002C2BF0"/>
    <w:rsid w:val="002C2E60"/>
    <w:rsid w:val="002C4128"/>
    <w:rsid w:val="002C45BA"/>
    <w:rsid w:val="002C4B1F"/>
    <w:rsid w:val="002C5315"/>
    <w:rsid w:val="002C5CA7"/>
    <w:rsid w:val="002C6048"/>
    <w:rsid w:val="002C6555"/>
    <w:rsid w:val="002C6695"/>
    <w:rsid w:val="002C6703"/>
    <w:rsid w:val="002C672A"/>
    <w:rsid w:val="002C6749"/>
    <w:rsid w:val="002C6AB9"/>
    <w:rsid w:val="002C6F18"/>
    <w:rsid w:val="002C7295"/>
    <w:rsid w:val="002C73BC"/>
    <w:rsid w:val="002C7947"/>
    <w:rsid w:val="002C7C9D"/>
    <w:rsid w:val="002D02CB"/>
    <w:rsid w:val="002D0507"/>
    <w:rsid w:val="002D0812"/>
    <w:rsid w:val="002D0885"/>
    <w:rsid w:val="002D0B74"/>
    <w:rsid w:val="002D1BE0"/>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E05B2"/>
    <w:rsid w:val="002E1053"/>
    <w:rsid w:val="002E18D3"/>
    <w:rsid w:val="002E1BFB"/>
    <w:rsid w:val="002E2D02"/>
    <w:rsid w:val="002E3294"/>
    <w:rsid w:val="002E3622"/>
    <w:rsid w:val="002E4218"/>
    <w:rsid w:val="002E4744"/>
    <w:rsid w:val="002E4A4D"/>
    <w:rsid w:val="002E4CC8"/>
    <w:rsid w:val="002E4EFA"/>
    <w:rsid w:val="002E5D2D"/>
    <w:rsid w:val="002E6DD5"/>
    <w:rsid w:val="002E72E1"/>
    <w:rsid w:val="002F05F7"/>
    <w:rsid w:val="002F0976"/>
    <w:rsid w:val="002F0F10"/>
    <w:rsid w:val="002F11D6"/>
    <w:rsid w:val="002F1277"/>
    <w:rsid w:val="002F1BE9"/>
    <w:rsid w:val="002F22D2"/>
    <w:rsid w:val="002F2A21"/>
    <w:rsid w:val="002F2FF2"/>
    <w:rsid w:val="002F326A"/>
    <w:rsid w:val="002F34E3"/>
    <w:rsid w:val="002F36DE"/>
    <w:rsid w:val="002F3996"/>
    <w:rsid w:val="002F3A4E"/>
    <w:rsid w:val="002F3B57"/>
    <w:rsid w:val="002F4E0D"/>
    <w:rsid w:val="002F5121"/>
    <w:rsid w:val="002F513D"/>
    <w:rsid w:val="002F55B2"/>
    <w:rsid w:val="002F569D"/>
    <w:rsid w:val="002F5ADA"/>
    <w:rsid w:val="002F5CFB"/>
    <w:rsid w:val="002F5D9E"/>
    <w:rsid w:val="002F68BB"/>
    <w:rsid w:val="002F6912"/>
    <w:rsid w:val="002F7077"/>
    <w:rsid w:val="002F7734"/>
    <w:rsid w:val="002F7795"/>
    <w:rsid w:val="002F7BC1"/>
    <w:rsid w:val="002F7BDE"/>
    <w:rsid w:val="00300DBB"/>
    <w:rsid w:val="0030142D"/>
    <w:rsid w:val="003018C1"/>
    <w:rsid w:val="00301999"/>
    <w:rsid w:val="00301A59"/>
    <w:rsid w:val="00301E1B"/>
    <w:rsid w:val="00301F36"/>
    <w:rsid w:val="00302170"/>
    <w:rsid w:val="0030256A"/>
    <w:rsid w:val="00302FF4"/>
    <w:rsid w:val="00303001"/>
    <w:rsid w:val="003034F8"/>
    <w:rsid w:val="00303754"/>
    <w:rsid w:val="00303CE2"/>
    <w:rsid w:val="00303D9D"/>
    <w:rsid w:val="00304026"/>
    <w:rsid w:val="00304D78"/>
    <w:rsid w:val="00305A95"/>
    <w:rsid w:val="00305C91"/>
    <w:rsid w:val="003064EC"/>
    <w:rsid w:val="00306644"/>
    <w:rsid w:val="00306844"/>
    <w:rsid w:val="00310196"/>
    <w:rsid w:val="00310591"/>
    <w:rsid w:val="00310719"/>
    <w:rsid w:val="00310D8D"/>
    <w:rsid w:val="00311152"/>
    <w:rsid w:val="00311D99"/>
    <w:rsid w:val="00311F6D"/>
    <w:rsid w:val="0031383F"/>
    <w:rsid w:val="00313F3C"/>
    <w:rsid w:val="00314541"/>
    <w:rsid w:val="003151CC"/>
    <w:rsid w:val="003152D0"/>
    <w:rsid w:val="00315834"/>
    <w:rsid w:val="00317449"/>
    <w:rsid w:val="003175D1"/>
    <w:rsid w:val="00317668"/>
    <w:rsid w:val="00317970"/>
    <w:rsid w:val="00317B05"/>
    <w:rsid w:val="00317B41"/>
    <w:rsid w:val="0032070B"/>
    <w:rsid w:val="00320919"/>
    <w:rsid w:val="00320DAF"/>
    <w:rsid w:val="00320F61"/>
    <w:rsid w:val="00321457"/>
    <w:rsid w:val="0032186A"/>
    <w:rsid w:val="00321BFF"/>
    <w:rsid w:val="00322C78"/>
    <w:rsid w:val="00323B2C"/>
    <w:rsid w:val="00323C06"/>
    <w:rsid w:val="00323E14"/>
    <w:rsid w:val="00323FA7"/>
    <w:rsid w:val="0032407F"/>
    <w:rsid w:val="003241B3"/>
    <w:rsid w:val="00324451"/>
    <w:rsid w:val="0032450E"/>
    <w:rsid w:val="00324881"/>
    <w:rsid w:val="00324E89"/>
    <w:rsid w:val="00325045"/>
    <w:rsid w:val="00325FAC"/>
    <w:rsid w:val="003269F0"/>
    <w:rsid w:val="003271DE"/>
    <w:rsid w:val="00327C82"/>
    <w:rsid w:val="00330958"/>
    <w:rsid w:val="00330D30"/>
    <w:rsid w:val="00331161"/>
    <w:rsid w:val="003317F1"/>
    <w:rsid w:val="003328B5"/>
    <w:rsid w:val="003330AB"/>
    <w:rsid w:val="00333189"/>
    <w:rsid w:val="003333D4"/>
    <w:rsid w:val="0033350C"/>
    <w:rsid w:val="00333677"/>
    <w:rsid w:val="00333A6C"/>
    <w:rsid w:val="003344C9"/>
    <w:rsid w:val="00334647"/>
    <w:rsid w:val="003352A9"/>
    <w:rsid w:val="0033537C"/>
    <w:rsid w:val="003353D5"/>
    <w:rsid w:val="00335900"/>
    <w:rsid w:val="00335A82"/>
    <w:rsid w:val="003368BC"/>
    <w:rsid w:val="003368E6"/>
    <w:rsid w:val="003369E7"/>
    <w:rsid w:val="00336BBE"/>
    <w:rsid w:val="0033749E"/>
    <w:rsid w:val="003375BA"/>
    <w:rsid w:val="003379FE"/>
    <w:rsid w:val="0034000B"/>
    <w:rsid w:val="003401B4"/>
    <w:rsid w:val="003402CA"/>
    <w:rsid w:val="00340BD2"/>
    <w:rsid w:val="00341101"/>
    <w:rsid w:val="003413FC"/>
    <w:rsid w:val="00341C5E"/>
    <w:rsid w:val="003427A4"/>
    <w:rsid w:val="003428A3"/>
    <w:rsid w:val="00342D36"/>
    <w:rsid w:val="003430E8"/>
    <w:rsid w:val="00344423"/>
    <w:rsid w:val="003448B2"/>
    <w:rsid w:val="0034546F"/>
    <w:rsid w:val="003457AF"/>
    <w:rsid w:val="003457FB"/>
    <w:rsid w:val="00346D8A"/>
    <w:rsid w:val="00346DFF"/>
    <w:rsid w:val="00347047"/>
    <w:rsid w:val="00347480"/>
    <w:rsid w:val="00347D14"/>
    <w:rsid w:val="00350BA6"/>
    <w:rsid w:val="00350BC4"/>
    <w:rsid w:val="00351354"/>
    <w:rsid w:val="0035166A"/>
    <w:rsid w:val="003518E0"/>
    <w:rsid w:val="00352316"/>
    <w:rsid w:val="00352334"/>
    <w:rsid w:val="003526D7"/>
    <w:rsid w:val="003527A3"/>
    <w:rsid w:val="0035286C"/>
    <w:rsid w:val="00353059"/>
    <w:rsid w:val="00353368"/>
    <w:rsid w:val="003539F4"/>
    <w:rsid w:val="0035406F"/>
    <w:rsid w:val="00354BD6"/>
    <w:rsid w:val="00354C6E"/>
    <w:rsid w:val="00355226"/>
    <w:rsid w:val="00355A4B"/>
    <w:rsid w:val="003561AA"/>
    <w:rsid w:val="00356916"/>
    <w:rsid w:val="00356E66"/>
    <w:rsid w:val="0035703D"/>
    <w:rsid w:val="00357AAF"/>
    <w:rsid w:val="00357C32"/>
    <w:rsid w:val="003607C3"/>
    <w:rsid w:val="00361CA3"/>
    <w:rsid w:val="00362A6B"/>
    <w:rsid w:val="00362FA1"/>
    <w:rsid w:val="0036340F"/>
    <w:rsid w:val="003638D0"/>
    <w:rsid w:val="00363DEF"/>
    <w:rsid w:val="00363FCC"/>
    <w:rsid w:val="00364756"/>
    <w:rsid w:val="003648E6"/>
    <w:rsid w:val="00364C6C"/>
    <w:rsid w:val="00364CE2"/>
    <w:rsid w:val="00364F51"/>
    <w:rsid w:val="003665F8"/>
    <w:rsid w:val="00366837"/>
    <w:rsid w:val="0036743F"/>
    <w:rsid w:val="00367E4C"/>
    <w:rsid w:val="00370089"/>
    <w:rsid w:val="003700D1"/>
    <w:rsid w:val="0037022E"/>
    <w:rsid w:val="00370834"/>
    <w:rsid w:val="003708DE"/>
    <w:rsid w:val="003716B2"/>
    <w:rsid w:val="00371759"/>
    <w:rsid w:val="003718B6"/>
    <w:rsid w:val="00371EA4"/>
    <w:rsid w:val="0037204E"/>
    <w:rsid w:val="00372D10"/>
    <w:rsid w:val="00373120"/>
    <w:rsid w:val="003737DB"/>
    <w:rsid w:val="00374726"/>
    <w:rsid w:val="00374C14"/>
    <w:rsid w:val="00375CC9"/>
    <w:rsid w:val="003762F8"/>
    <w:rsid w:val="00376969"/>
    <w:rsid w:val="00376F6B"/>
    <w:rsid w:val="0037793D"/>
    <w:rsid w:val="0038010F"/>
    <w:rsid w:val="0038016D"/>
    <w:rsid w:val="00380842"/>
    <w:rsid w:val="00381904"/>
    <w:rsid w:val="003821E0"/>
    <w:rsid w:val="003834ED"/>
    <w:rsid w:val="0038354D"/>
    <w:rsid w:val="003841E1"/>
    <w:rsid w:val="00384561"/>
    <w:rsid w:val="00384572"/>
    <w:rsid w:val="00384602"/>
    <w:rsid w:val="00384745"/>
    <w:rsid w:val="00384EAA"/>
    <w:rsid w:val="00384ECF"/>
    <w:rsid w:val="003851A8"/>
    <w:rsid w:val="00385295"/>
    <w:rsid w:val="003853BC"/>
    <w:rsid w:val="00385B47"/>
    <w:rsid w:val="00385C49"/>
    <w:rsid w:val="00385D90"/>
    <w:rsid w:val="00386059"/>
    <w:rsid w:val="0038762A"/>
    <w:rsid w:val="003876D1"/>
    <w:rsid w:val="003904FB"/>
    <w:rsid w:val="00391AB4"/>
    <w:rsid w:val="00391D87"/>
    <w:rsid w:val="0039258B"/>
    <w:rsid w:val="00392EFA"/>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889"/>
    <w:rsid w:val="003A0D18"/>
    <w:rsid w:val="003A0E9E"/>
    <w:rsid w:val="003A10DC"/>
    <w:rsid w:val="003A119D"/>
    <w:rsid w:val="003A207B"/>
    <w:rsid w:val="003A2103"/>
    <w:rsid w:val="003A2CD3"/>
    <w:rsid w:val="003A3024"/>
    <w:rsid w:val="003A3029"/>
    <w:rsid w:val="003A3071"/>
    <w:rsid w:val="003A32A4"/>
    <w:rsid w:val="003A3317"/>
    <w:rsid w:val="003A367E"/>
    <w:rsid w:val="003A36DF"/>
    <w:rsid w:val="003A389C"/>
    <w:rsid w:val="003A3E52"/>
    <w:rsid w:val="003A441D"/>
    <w:rsid w:val="003A501E"/>
    <w:rsid w:val="003A522D"/>
    <w:rsid w:val="003A528E"/>
    <w:rsid w:val="003A53B6"/>
    <w:rsid w:val="003A5678"/>
    <w:rsid w:val="003A57A2"/>
    <w:rsid w:val="003A5ED2"/>
    <w:rsid w:val="003A642F"/>
    <w:rsid w:val="003A6901"/>
    <w:rsid w:val="003A6BFD"/>
    <w:rsid w:val="003A6E81"/>
    <w:rsid w:val="003A6F0E"/>
    <w:rsid w:val="003A6FA6"/>
    <w:rsid w:val="003A733A"/>
    <w:rsid w:val="003A7747"/>
    <w:rsid w:val="003B0141"/>
    <w:rsid w:val="003B0361"/>
    <w:rsid w:val="003B12ED"/>
    <w:rsid w:val="003B1451"/>
    <w:rsid w:val="003B2C7C"/>
    <w:rsid w:val="003B2C7D"/>
    <w:rsid w:val="003B34FC"/>
    <w:rsid w:val="003B3502"/>
    <w:rsid w:val="003B3D77"/>
    <w:rsid w:val="003B4656"/>
    <w:rsid w:val="003B4E41"/>
    <w:rsid w:val="003B5193"/>
    <w:rsid w:val="003B5C3B"/>
    <w:rsid w:val="003B6D61"/>
    <w:rsid w:val="003B6DDE"/>
    <w:rsid w:val="003B772A"/>
    <w:rsid w:val="003B7895"/>
    <w:rsid w:val="003B791C"/>
    <w:rsid w:val="003C14EC"/>
    <w:rsid w:val="003C1737"/>
    <w:rsid w:val="003C2633"/>
    <w:rsid w:val="003C2EB1"/>
    <w:rsid w:val="003C3CD0"/>
    <w:rsid w:val="003C4487"/>
    <w:rsid w:val="003C45D4"/>
    <w:rsid w:val="003C5DA3"/>
    <w:rsid w:val="003C5F8B"/>
    <w:rsid w:val="003C6B24"/>
    <w:rsid w:val="003C7872"/>
    <w:rsid w:val="003C7B1C"/>
    <w:rsid w:val="003C7D9F"/>
    <w:rsid w:val="003D0050"/>
    <w:rsid w:val="003D08E5"/>
    <w:rsid w:val="003D11EB"/>
    <w:rsid w:val="003D1E05"/>
    <w:rsid w:val="003D213C"/>
    <w:rsid w:val="003D22EA"/>
    <w:rsid w:val="003D3197"/>
    <w:rsid w:val="003D3793"/>
    <w:rsid w:val="003D3817"/>
    <w:rsid w:val="003D3C35"/>
    <w:rsid w:val="003D41E0"/>
    <w:rsid w:val="003D4A16"/>
    <w:rsid w:val="003D4DE9"/>
    <w:rsid w:val="003D4E58"/>
    <w:rsid w:val="003D4F47"/>
    <w:rsid w:val="003D4FE7"/>
    <w:rsid w:val="003D5613"/>
    <w:rsid w:val="003D6A77"/>
    <w:rsid w:val="003D6DE0"/>
    <w:rsid w:val="003D6E47"/>
    <w:rsid w:val="003D72E0"/>
    <w:rsid w:val="003D76EE"/>
    <w:rsid w:val="003D781D"/>
    <w:rsid w:val="003E016D"/>
    <w:rsid w:val="003E06B7"/>
    <w:rsid w:val="003E114B"/>
    <w:rsid w:val="003E1F83"/>
    <w:rsid w:val="003E226E"/>
    <w:rsid w:val="003E33F2"/>
    <w:rsid w:val="003E3889"/>
    <w:rsid w:val="003E389C"/>
    <w:rsid w:val="003E3D07"/>
    <w:rsid w:val="003E40A5"/>
    <w:rsid w:val="003E4825"/>
    <w:rsid w:val="003E4C46"/>
    <w:rsid w:val="003E5056"/>
    <w:rsid w:val="003E5ABA"/>
    <w:rsid w:val="003E687B"/>
    <w:rsid w:val="003E6960"/>
    <w:rsid w:val="003E7123"/>
    <w:rsid w:val="003F06C0"/>
    <w:rsid w:val="003F0A50"/>
    <w:rsid w:val="003F0E1D"/>
    <w:rsid w:val="003F1417"/>
    <w:rsid w:val="003F1573"/>
    <w:rsid w:val="003F1605"/>
    <w:rsid w:val="003F1736"/>
    <w:rsid w:val="003F1AE3"/>
    <w:rsid w:val="003F2701"/>
    <w:rsid w:val="003F301C"/>
    <w:rsid w:val="003F36DC"/>
    <w:rsid w:val="003F3A0E"/>
    <w:rsid w:val="003F3BA1"/>
    <w:rsid w:val="003F3BF6"/>
    <w:rsid w:val="003F3C67"/>
    <w:rsid w:val="003F3E02"/>
    <w:rsid w:val="003F3F25"/>
    <w:rsid w:val="003F4196"/>
    <w:rsid w:val="003F4989"/>
    <w:rsid w:val="003F4A53"/>
    <w:rsid w:val="003F4EAA"/>
    <w:rsid w:val="003F50A2"/>
    <w:rsid w:val="003F52EC"/>
    <w:rsid w:val="003F5565"/>
    <w:rsid w:val="003F710A"/>
    <w:rsid w:val="003F718F"/>
    <w:rsid w:val="003F724C"/>
    <w:rsid w:val="003F759C"/>
    <w:rsid w:val="00400226"/>
    <w:rsid w:val="0040032F"/>
    <w:rsid w:val="00401059"/>
    <w:rsid w:val="0040113B"/>
    <w:rsid w:val="0040134C"/>
    <w:rsid w:val="004014C1"/>
    <w:rsid w:val="00401514"/>
    <w:rsid w:val="00401738"/>
    <w:rsid w:val="00401AE1"/>
    <w:rsid w:val="00401B54"/>
    <w:rsid w:val="00401EDC"/>
    <w:rsid w:val="0040213D"/>
    <w:rsid w:val="00402708"/>
    <w:rsid w:val="00403144"/>
    <w:rsid w:val="00403B87"/>
    <w:rsid w:val="00404BF5"/>
    <w:rsid w:val="00405129"/>
    <w:rsid w:val="0040527D"/>
    <w:rsid w:val="00405B29"/>
    <w:rsid w:val="00405FF0"/>
    <w:rsid w:val="004064EE"/>
    <w:rsid w:val="00406BEC"/>
    <w:rsid w:val="0040773F"/>
    <w:rsid w:val="00407E8A"/>
    <w:rsid w:val="0041043C"/>
    <w:rsid w:val="00410B3E"/>
    <w:rsid w:val="00411EBB"/>
    <w:rsid w:val="004121AF"/>
    <w:rsid w:val="00412253"/>
    <w:rsid w:val="00412567"/>
    <w:rsid w:val="00412A44"/>
    <w:rsid w:val="00412D5E"/>
    <w:rsid w:val="004130F2"/>
    <w:rsid w:val="004135FD"/>
    <w:rsid w:val="00413C7D"/>
    <w:rsid w:val="00413CDD"/>
    <w:rsid w:val="00413F1D"/>
    <w:rsid w:val="00414D5E"/>
    <w:rsid w:val="00415012"/>
    <w:rsid w:val="004150B3"/>
    <w:rsid w:val="00415AC7"/>
    <w:rsid w:val="00415D09"/>
    <w:rsid w:val="00415E18"/>
    <w:rsid w:val="00416099"/>
    <w:rsid w:val="00416F97"/>
    <w:rsid w:val="00417090"/>
    <w:rsid w:val="00417869"/>
    <w:rsid w:val="00417E20"/>
    <w:rsid w:val="00420695"/>
    <w:rsid w:val="00420C32"/>
    <w:rsid w:val="00420E59"/>
    <w:rsid w:val="00420EEA"/>
    <w:rsid w:val="004217C5"/>
    <w:rsid w:val="004218DA"/>
    <w:rsid w:val="0042195B"/>
    <w:rsid w:val="0042266A"/>
    <w:rsid w:val="00422AAE"/>
    <w:rsid w:val="00422BB3"/>
    <w:rsid w:val="004236B1"/>
    <w:rsid w:val="00423741"/>
    <w:rsid w:val="0042386A"/>
    <w:rsid w:val="00423C47"/>
    <w:rsid w:val="00424474"/>
    <w:rsid w:val="004245F0"/>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F0"/>
    <w:rsid w:val="004301B6"/>
    <w:rsid w:val="00430B8E"/>
    <w:rsid w:val="0043106D"/>
    <w:rsid w:val="00431540"/>
    <w:rsid w:val="004323FF"/>
    <w:rsid w:val="004328EA"/>
    <w:rsid w:val="0043329A"/>
    <w:rsid w:val="0043354B"/>
    <w:rsid w:val="00433713"/>
    <w:rsid w:val="00433951"/>
    <w:rsid w:val="00434156"/>
    <w:rsid w:val="00434973"/>
    <w:rsid w:val="00434AFC"/>
    <w:rsid w:val="00435957"/>
    <w:rsid w:val="00435A77"/>
    <w:rsid w:val="00435AFB"/>
    <w:rsid w:val="00435BB8"/>
    <w:rsid w:val="00436445"/>
    <w:rsid w:val="00436557"/>
    <w:rsid w:val="004366E3"/>
    <w:rsid w:val="00436B0F"/>
    <w:rsid w:val="00437159"/>
    <w:rsid w:val="0043775C"/>
    <w:rsid w:val="00437E22"/>
    <w:rsid w:val="00437F6F"/>
    <w:rsid w:val="004402C9"/>
    <w:rsid w:val="00440B2D"/>
    <w:rsid w:val="00440ED9"/>
    <w:rsid w:val="004411DD"/>
    <w:rsid w:val="00441295"/>
    <w:rsid w:val="004418E1"/>
    <w:rsid w:val="00441BC4"/>
    <w:rsid w:val="00441C5B"/>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7030"/>
    <w:rsid w:val="00447232"/>
    <w:rsid w:val="0044744C"/>
    <w:rsid w:val="0044774D"/>
    <w:rsid w:val="00447D8E"/>
    <w:rsid w:val="00447ED4"/>
    <w:rsid w:val="00447F65"/>
    <w:rsid w:val="00450701"/>
    <w:rsid w:val="004507C4"/>
    <w:rsid w:val="004508B1"/>
    <w:rsid w:val="00450E5E"/>
    <w:rsid w:val="00451298"/>
    <w:rsid w:val="00453268"/>
    <w:rsid w:val="00453577"/>
    <w:rsid w:val="004536F8"/>
    <w:rsid w:val="0045380C"/>
    <w:rsid w:val="004539D7"/>
    <w:rsid w:val="00453C7F"/>
    <w:rsid w:val="00454759"/>
    <w:rsid w:val="0045484E"/>
    <w:rsid w:val="004548E9"/>
    <w:rsid w:val="00455D79"/>
    <w:rsid w:val="0045631E"/>
    <w:rsid w:val="004563E2"/>
    <w:rsid w:val="00456C88"/>
    <w:rsid w:val="00457790"/>
    <w:rsid w:val="00457B47"/>
    <w:rsid w:val="00457B9C"/>
    <w:rsid w:val="004600C6"/>
    <w:rsid w:val="004602C3"/>
    <w:rsid w:val="00460C9E"/>
    <w:rsid w:val="00461756"/>
    <w:rsid w:val="00461816"/>
    <w:rsid w:val="00461840"/>
    <w:rsid w:val="0046227D"/>
    <w:rsid w:val="004624A0"/>
    <w:rsid w:val="004625FF"/>
    <w:rsid w:val="004628B6"/>
    <w:rsid w:val="004634F0"/>
    <w:rsid w:val="00464654"/>
    <w:rsid w:val="00464935"/>
    <w:rsid w:val="00464C51"/>
    <w:rsid w:val="00464EB7"/>
    <w:rsid w:val="004653E8"/>
    <w:rsid w:val="00465477"/>
    <w:rsid w:val="00465AEC"/>
    <w:rsid w:val="00466139"/>
    <w:rsid w:val="004669D4"/>
    <w:rsid w:val="00466CB4"/>
    <w:rsid w:val="00467162"/>
    <w:rsid w:val="0046770C"/>
    <w:rsid w:val="004701D5"/>
    <w:rsid w:val="004709D0"/>
    <w:rsid w:val="00470B5D"/>
    <w:rsid w:val="00470C97"/>
    <w:rsid w:val="00470F32"/>
    <w:rsid w:val="004710D4"/>
    <w:rsid w:val="004719D9"/>
    <w:rsid w:val="00471C10"/>
    <w:rsid w:val="00472636"/>
    <w:rsid w:val="00472A13"/>
    <w:rsid w:val="00473297"/>
    <w:rsid w:val="004735FC"/>
    <w:rsid w:val="00473944"/>
    <w:rsid w:val="00474466"/>
    <w:rsid w:val="00475CA6"/>
    <w:rsid w:val="004769A3"/>
    <w:rsid w:val="004769C1"/>
    <w:rsid w:val="004778D5"/>
    <w:rsid w:val="00477BA3"/>
    <w:rsid w:val="0048068D"/>
    <w:rsid w:val="00480F56"/>
    <w:rsid w:val="00480FD2"/>
    <w:rsid w:val="004815D2"/>
    <w:rsid w:val="00481B17"/>
    <w:rsid w:val="00482095"/>
    <w:rsid w:val="0048268D"/>
    <w:rsid w:val="0048376F"/>
    <w:rsid w:val="004838AF"/>
    <w:rsid w:val="00483EBB"/>
    <w:rsid w:val="00483FBD"/>
    <w:rsid w:val="004843B7"/>
    <w:rsid w:val="00484D4E"/>
    <w:rsid w:val="004852BE"/>
    <w:rsid w:val="004853E0"/>
    <w:rsid w:val="004855D6"/>
    <w:rsid w:val="00486133"/>
    <w:rsid w:val="00486556"/>
    <w:rsid w:val="0048731E"/>
    <w:rsid w:val="0048746C"/>
    <w:rsid w:val="004875CA"/>
    <w:rsid w:val="00487C1D"/>
    <w:rsid w:val="00490020"/>
    <w:rsid w:val="004900EE"/>
    <w:rsid w:val="0049022F"/>
    <w:rsid w:val="004908F8"/>
    <w:rsid w:val="00491445"/>
    <w:rsid w:val="004917A8"/>
    <w:rsid w:val="00491E12"/>
    <w:rsid w:val="00492149"/>
    <w:rsid w:val="004922F8"/>
    <w:rsid w:val="00492794"/>
    <w:rsid w:val="00492813"/>
    <w:rsid w:val="004942AB"/>
    <w:rsid w:val="0049478C"/>
    <w:rsid w:val="00494800"/>
    <w:rsid w:val="00494BA9"/>
    <w:rsid w:val="00495301"/>
    <w:rsid w:val="00495CE1"/>
    <w:rsid w:val="00495ED2"/>
    <w:rsid w:val="00496376"/>
    <w:rsid w:val="00496C5A"/>
    <w:rsid w:val="00497723"/>
    <w:rsid w:val="004A0014"/>
    <w:rsid w:val="004A0166"/>
    <w:rsid w:val="004A04CC"/>
    <w:rsid w:val="004A097C"/>
    <w:rsid w:val="004A156F"/>
    <w:rsid w:val="004A1EC6"/>
    <w:rsid w:val="004A2053"/>
    <w:rsid w:val="004A22B7"/>
    <w:rsid w:val="004A23B8"/>
    <w:rsid w:val="004A372F"/>
    <w:rsid w:val="004A3D7B"/>
    <w:rsid w:val="004A496A"/>
    <w:rsid w:val="004A5419"/>
    <w:rsid w:val="004A5BD4"/>
    <w:rsid w:val="004A5E53"/>
    <w:rsid w:val="004A7012"/>
    <w:rsid w:val="004B00B6"/>
    <w:rsid w:val="004B0660"/>
    <w:rsid w:val="004B083E"/>
    <w:rsid w:val="004B152C"/>
    <w:rsid w:val="004B2B6F"/>
    <w:rsid w:val="004B31C5"/>
    <w:rsid w:val="004B3D9C"/>
    <w:rsid w:val="004B40EF"/>
    <w:rsid w:val="004B47C9"/>
    <w:rsid w:val="004B4999"/>
    <w:rsid w:val="004B49AF"/>
    <w:rsid w:val="004B4A67"/>
    <w:rsid w:val="004B4F4D"/>
    <w:rsid w:val="004B55C2"/>
    <w:rsid w:val="004B6526"/>
    <w:rsid w:val="004B6657"/>
    <w:rsid w:val="004B66CC"/>
    <w:rsid w:val="004B6967"/>
    <w:rsid w:val="004B6CC6"/>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1A6"/>
    <w:rsid w:val="004C6F6A"/>
    <w:rsid w:val="004C712B"/>
    <w:rsid w:val="004D1293"/>
    <w:rsid w:val="004D12D1"/>
    <w:rsid w:val="004D1C05"/>
    <w:rsid w:val="004D1D4D"/>
    <w:rsid w:val="004D1FB4"/>
    <w:rsid w:val="004D26C3"/>
    <w:rsid w:val="004D2FB3"/>
    <w:rsid w:val="004D3348"/>
    <w:rsid w:val="004D35FC"/>
    <w:rsid w:val="004D39E1"/>
    <w:rsid w:val="004D3BBC"/>
    <w:rsid w:val="004D4A40"/>
    <w:rsid w:val="004D4F92"/>
    <w:rsid w:val="004D508A"/>
    <w:rsid w:val="004D56DC"/>
    <w:rsid w:val="004D5FB7"/>
    <w:rsid w:val="004D6FD4"/>
    <w:rsid w:val="004D70D6"/>
    <w:rsid w:val="004D7A25"/>
    <w:rsid w:val="004D7AC2"/>
    <w:rsid w:val="004E01B5"/>
    <w:rsid w:val="004E024D"/>
    <w:rsid w:val="004E1458"/>
    <w:rsid w:val="004E15B0"/>
    <w:rsid w:val="004E1716"/>
    <w:rsid w:val="004E1948"/>
    <w:rsid w:val="004E2351"/>
    <w:rsid w:val="004E2400"/>
    <w:rsid w:val="004E351B"/>
    <w:rsid w:val="004E3637"/>
    <w:rsid w:val="004E3C53"/>
    <w:rsid w:val="004E435B"/>
    <w:rsid w:val="004E4938"/>
    <w:rsid w:val="004E4A96"/>
    <w:rsid w:val="004E5302"/>
    <w:rsid w:val="004E5BE6"/>
    <w:rsid w:val="004E5D50"/>
    <w:rsid w:val="004E610C"/>
    <w:rsid w:val="004E6839"/>
    <w:rsid w:val="004E6D8E"/>
    <w:rsid w:val="004E737D"/>
    <w:rsid w:val="004E7C2A"/>
    <w:rsid w:val="004E7C5D"/>
    <w:rsid w:val="004F0593"/>
    <w:rsid w:val="004F0C1C"/>
    <w:rsid w:val="004F1111"/>
    <w:rsid w:val="004F12C1"/>
    <w:rsid w:val="004F1676"/>
    <w:rsid w:val="004F1A28"/>
    <w:rsid w:val="004F4596"/>
    <w:rsid w:val="004F4D53"/>
    <w:rsid w:val="004F545E"/>
    <w:rsid w:val="004F59BF"/>
    <w:rsid w:val="004F5A3E"/>
    <w:rsid w:val="004F5D34"/>
    <w:rsid w:val="004F715D"/>
    <w:rsid w:val="004F7AB8"/>
    <w:rsid w:val="004F7DD8"/>
    <w:rsid w:val="0050011D"/>
    <w:rsid w:val="00500875"/>
    <w:rsid w:val="00500AA8"/>
    <w:rsid w:val="00500C01"/>
    <w:rsid w:val="00500D19"/>
    <w:rsid w:val="00500F54"/>
    <w:rsid w:val="00501012"/>
    <w:rsid w:val="00501333"/>
    <w:rsid w:val="005019FE"/>
    <w:rsid w:val="00501C25"/>
    <w:rsid w:val="00502152"/>
    <w:rsid w:val="00502240"/>
    <w:rsid w:val="005027B5"/>
    <w:rsid w:val="00502B1E"/>
    <w:rsid w:val="00503642"/>
    <w:rsid w:val="005037C9"/>
    <w:rsid w:val="005039EF"/>
    <w:rsid w:val="005041F8"/>
    <w:rsid w:val="00504599"/>
    <w:rsid w:val="005048EA"/>
    <w:rsid w:val="00504932"/>
    <w:rsid w:val="00505B5E"/>
    <w:rsid w:val="00505FDE"/>
    <w:rsid w:val="00506BED"/>
    <w:rsid w:val="00506FCA"/>
    <w:rsid w:val="0050716D"/>
    <w:rsid w:val="00507D6F"/>
    <w:rsid w:val="00507DA1"/>
    <w:rsid w:val="00507FA9"/>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B1D"/>
    <w:rsid w:val="00514698"/>
    <w:rsid w:val="00515AEE"/>
    <w:rsid w:val="00515B87"/>
    <w:rsid w:val="00515FD3"/>
    <w:rsid w:val="0051662C"/>
    <w:rsid w:val="005167A7"/>
    <w:rsid w:val="00516CE6"/>
    <w:rsid w:val="00517043"/>
    <w:rsid w:val="00517AF5"/>
    <w:rsid w:val="0052011F"/>
    <w:rsid w:val="005203D1"/>
    <w:rsid w:val="00520C8E"/>
    <w:rsid w:val="00521B6C"/>
    <w:rsid w:val="0052239C"/>
    <w:rsid w:val="00522DDF"/>
    <w:rsid w:val="005230F4"/>
    <w:rsid w:val="005233B9"/>
    <w:rsid w:val="005240C1"/>
    <w:rsid w:val="0052428B"/>
    <w:rsid w:val="005247F5"/>
    <w:rsid w:val="0052486A"/>
    <w:rsid w:val="005248D0"/>
    <w:rsid w:val="005253C4"/>
    <w:rsid w:val="005259B0"/>
    <w:rsid w:val="00526179"/>
    <w:rsid w:val="005261A0"/>
    <w:rsid w:val="0052645A"/>
    <w:rsid w:val="00526966"/>
    <w:rsid w:val="00526ECF"/>
    <w:rsid w:val="00527206"/>
    <w:rsid w:val="005273C7"/>
    <w:rsid w:val="005277A0"/>
    <w:rsid w:val="00527C68"/>
    <w:rsid w:val="00527F45"/>
    <w:rsid w:val="00530003"/>
    <w:rsid w:val="005305E8"/>
    <w:rsid w:val="00530AA1"/>
    <w:rsid w:val="00530BEE"/>
    <w:rsid w:val="00531ADC"/>
    <w:rsid w:val="0053212A"/>
    <w:rsid w:val="00532339"/>
    <w:rsid w:val="00532B62"/>
    <w:rsid w:val="00532FB8"/>
    <w:rsid w:val="00532FFC"/>
    <w:rsid w:val="00533B18"/>
    <w:rsid w:val="00533EF5"/>
    <w:rsid w:val="005341D8"/>
    <w:rsid w:val="005341FC"/>
    <w:rsid w:val="00534317"/>
    <w:rsid w:val="00534640"/>
    <w:rsid w:val="00534A9A"/>
    <w:rsid w:val="00534F8A"/>
    <w:rsid w:val="00534FF1"/>
    <w:rsid w:val="00535CF0"/>
    <w:rsid w:val="00535F77"/>
    <w:rsid w:val="00537E85"/>
    <w:rsid w:val="00537F7D"/>
    <w:rsid w:val="00537FDA"/>
    <w:rsid w:val="00540A3D"/>
    <w:rsid w:val="00540DAB"/>
    <w:rsid w:val="00540F89"/>
    <w:rsid w:val="00541127"/>
    <w:rsid w:val="0054138A"/>
    <w:rsid w:val="005417C0"/>
    <w:rsid w:val="00541E15"/>
    <w:rsid w:val="00542317"/>
    <w:rsid w:val="005425CD"/>
    <w:rsid w:val="005425D7"/>
    <w:rsid w:val="00542D4C"/>
    <w:rsid w:val="005432DD"/>
    <w:rsid w:val="005435D4"/>
    <w:rsid w:val="00543765"/>
    <w:rsid w:val="00543801"/>
    <w:rsid w:val="00543BC8"/>
    <w:rsid w:val="00546387"/>
    <w:rsid w:val="005463C4"/>
    <w:rsid w:val="005464B1"/>
    <w:rsid w:val="00546CC9"/>
    <w:rsid w:val="00546FE5"/>
    <w:rsid w:val="005478C4"/>
    <w:rsid w:val="00550015"/>
    <w:rsid w:val="00550348"/>
    <w:rsid w:val="0055110D"/>
    <w:rsid w:val="00551164"/>
    <w:rsid w:val="005511B3"/>
    <w:rsid w:val="00551EC4"/>
    <w:rsid w:val="005524F2"/>
    <w:rsid w:val="00552527"/>
    <w:rsid w:val="00552AE4"/>
    <w:rsid w:val="00552B2E"/>
    <w:rsid w:val="00552FAB"/>
    <w:rsid w:val="00553031"/>
    <w:rsid w:val="00553262"/>
    <w:rsid w:val="00553A97"/>
    <w:rsid w:val="00553DA5"/>
    <w:rsid w:val="00553F60"/>
    <w:rsid w:val="00554033"/>
    <w:rsid w:val="005544ED"/>
    <w:rsid w:val="00554604"/>
    <w:rsid w:val="00554B35"/>
    <w:rsid w:val="00555B9E"/>
    <w:rsid w:val="00555F94"/>
    <w:rsid w:val="005561DA"/>
    <w:rsid w:val="005562F0"/>
    <w:rsid w:val="00556959"/>
    <w:rsid w:val="00556A4B"/>
    <w:rsid w:val="005579E4"/>
    <w:rsid w:val="005600A9"/>
    <w:rsid w:val="005602AF"/>
    <w:rsid w:val="0056076D"/>
    <w:rsid w:val="00560A9B"/>
    <w:rsid w:val="00560BFD"/>
    <w:rsid w:val="00561434"/>
    <w:rsid w:val="00561637"/>
    <w:rsid w:val="00561CCD"/>
    <w:rsid w:val="00562203"/>
    <w:rsid w:val="005627C6"/>
    <w:rsid w:val="00563039"/>
    <w:rsid w:val="00564298"/>
    <w:rsid w:val="0056454D"/>
    <w:rsid w:val="00564A55"/>
    <w:rsid w:val="00564CE0"/>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48"/>
    <w:rsid w:val="00571ED6"/>
    <w:rsid w:val="0057200D"/>
    <w:rsid w:val="00572197"/>
    <w:rsid w:val="00572A56"/>
    <w:rsid w:val="005736AB"/>
    <w:rsid w:val="00573BA9"/>
    <w:rsid w:val="00574069"/>
    <w:rsid w:val="005747A0"/>
    <w:rsid w:val="005756F0"/>
    <w:rsid w:val="0057585E"/>
    <w:rsid w:val="00575E47"/>
    <w:rsid w:val="005761C9"/>
    <w:rsid w:val="0057654B"/>
    <w:rsid w:val="00576B75"/>
    <w:rsid w:val="00576F7B"/>
    <w:rsid w:val="005777E6"/>
    <w:rsid w:val="00580027"/>
    <w:rsid w:val="0058065C"/>
    <w:rsid w:val="0058070D"/>
    <w:rsid w:val="00580AC2"/>
    <w:rsid w:val="00580AE9"/>
    <w:rsid w:val="00580B4A"/>
    <w:rsid w:val="00581531"/>
    <w:rsid w:val="005817B2"/>
    <w:rsid w:val="00582204"/>
    <w:rsid w:val="00582369"/>
    <w:rsid w:val="005827F9"/>
    <w:rsid w:val="00582C8E"/>
    <w:rsid w:val="00582DD2"/>
    <w:rsid w:val="00582E06"/>
    <w:rsid w:val="00583118"/>
    <w:rsid w:val="0058347D"/>
    <w:rsid w:val="005836EB"/>
    <w:rsid w:val="00583D20"/>
    <w:rsid w:val="00583EF5"/>
    <w:rsid w:val="00584100"/>
    <w:rsid w:val="005842E1"/>
    <w:rsid w:val="00585116"/>
    <w:rsid w:val="005853BC"/>
    <w:rsid w:val="00585498"/>
    <w:rsid w:val="00585591"/>
    <w:rsid w:val="005856A5"/>
    <w:rsid w:val="0058586C"/>
    <w:rsid w:val="00586D1E"/>
    <w:rsid w:val="00586E85"/>
    <w:rsid w:val="00587154"/>
    <w:rsid w:val="00587187"/>
    <w:rsid w:val="00587A3E"/>
    <w:rsid w:val="00590541"/>
    <w:rsid w:val="005907FB"/>
    <w:rsid w:val="00590878"/>
    <w:rsid w:val="00590B27"/>
    <w:rsid w:val="005917FE"/>
    <w:rsid w:val="00592540"/>
    <w:rsid w:val="00593368"/>
    <w:rsid w:val="00594343"/>
    <w:rsid w:val="005944EC"/>
    <w:rsid w:val="00595C11"/>
    <w:rsid w:val="00595C6D"/>
    <w:rsid w:val="00595F6B"/>
    <w:rsid w:val="005960FC"/>
    <w:rsid w:val="005965E6"/>
    <w:rsid w:val="0059760A"/>
    <w:rsid w:val="00597C79"/>
    <w:rsid w:val="00597DD2"/>
    <w:rsid w:val="005A0261"/>
    <w:rsid w:val="005A0A94"/>
    <w:rsid w:val="005A10A4"/>
    <w:rsid w:val="005A171C"/>
    <w:rsid w:val="005A1C7F"/>
    <w:rsid w:val="005A2882"/>
    <w:rsid w:val="005A3C16"/>
    <w:rsid w:val="005A3E1D"/>
    <w:rsid w:val="005A5065"/>
    <w:rsid w:val="005A5254"/>
    <w:rsid w:val="005A554D"/>
    <w:rsid w:val="005A5DE3"/>
    <w:rsid w:val="005A6742"/>
    <w:rsid w:val="005A6F95"/>
    <w:rsid w:val="005A7554"/>
    <w:rsid w:val="005B0429"/>
    <w:rsid w:val="005B0A9C"/>
    <w:rsid w:val="005B0D3F"/>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501C"/>
    <w:rsid w:val="005B5051"/>
    <w:rsid w:val="005B537C"/>
    <w:rsid w:val="005B5A21"/>
    <w:rsid w:val="005B72A9"/>
    <w:rsid w:val="005B7A0F"/>
    <w:rsid w:val="005B7B55"/>
    <w:rsid w:val="005C01DF"/>
    <w:rsid w:val="005C042B"/>
    <w:rsid w:val="005C0558"/>
    <w:rsid w:val="005C063C"/>
    <w:rsid w:val="005C0DD8"/>
    <w:rsid w:val="005C14E5"/>
    <w:rsid w:val="005C156E"/>
    <w:rsid w:val="005C15D2"/>
    <w:rsid w:val="005C1649"/>
    <w:rsid w:val="005C1A4D"/>
    <w:rsid w:val="005C1B51"/>
    <w:rsid w:val="005C1CF0"/>
    <w:rsid w:val="005C2B90"/>
    <w:rsid w:val="005C2ED7"/>
    <w:rsid w:val="005C2FCB"/>
    <w:rsid w:val="005C343C"/>
    <w:rsid w:val="005C38FF"/>
    <w:rsid w:val="005C3D9C"/>
    <w:rsid w:val="005C3FDF"/>
    <w:rsid w:val="005C42C4"/>
    <w:rsid w:val="005C4893"/>
    <w:rsid w:val="005C4DA8"/>
    <w:rsid w:val="005C5214"/>
    <w:rsid w:val="005C539A"/>
    <w:rsid w:val="005C5787"/>
    <w:rsid w:val="005C586F"/>
    <w:rsid w:val="005C5A3E"/>
    <w:rsid w:val="005C6327"/>
    <w:rsid w:val="005C6A36"/>
    <w:rsid w:val="005C6B1C"/>
    <w:rsid w:val="005C6B29"/>
    <w:rsid w:val="005C6E28"/>
    <w:rsid w:val="005C7589"/>
    <w:rsid w:val="005C759E"/>
    <w:rsid w:val="005D05F8"/>
    <w:rsid w:val="005D0749"/>
    <w:rsid w:val="005D0763"/>
    <w:rsid w:val="005D09D7"/>
    <w:rsid w:val="005D0AD6"/>
    <w:rsid w:val="005D1DC7"/>
    <w:rsid w:val="005D2468"/>
    <w:rsid w:val="005D24A0"/>
    <w:rsid w:val="005D27A2"/>
    <w:rsid w:val="005D2DB2"/>
    <w:rsid w:val="005D2EE4"/>
    <w:rsid w:val="005D31F7"/>
    <w:rsid w:val="005D33F7"/>
    <w:rsid w:val="005D3A48"/>
    <w:rsid w:val="005D4D6F"/>
    <w:rsid w:val="005D582A"/>
    <w:rsid w:val="005D5DEC"/>
    <w:rsid w:val="005D5FA4"/>
    <w:rsid w:val="005D604A"/>
    <w:rsid w:val="005D60C8"/>
    <w:rsid w:val="005D655D"/>
    <w:rsid w:val="005D69A8"/>
    <w:rsid w:val="005D69D3"/>
    <w:rsid w:val="005D6C1D"/>
    <w:rsid w:val="005D6E83"/>
    <w:rsid w:val="005D72B1"/>
    <w:rsid w:val="005E03DE"/>
    <w:rsid w:val="005E091F"/>
    <w:rsid w:val="005E1988"/>
    <w:rsid w:val="005E1D00"/>
    <w:rsid w:val="005E2043"/>
    <w:rsid w:val="005E2166"/>
    <w:rsid w:val="005E302A"/>
    <w:rsid w:val="005E3379"/>
    <w:rsid w:val="005E39E3"/>
    <w:rsid w:val="005E44FC"/>
    <w:rsid w:val="005E4936"/>
    <w:rsid w:val="005E49A0"/>
    <w:rsid w:val="005E4A6D"/>
    <w:rsid w:val="005E4ACE"/>
    <w:rsid w:val="005E5151"/>
    <w:rsid w:val="005E52B0"/>
    <w:rsid w:val="005E5F59"/>
    <w:rsid w:val="005E63A6"/>
    <w:rsid w:val="005E64FD"/>
    <w:rsid w:val="005E691B"/>
    <w:rsid w:val="005E6B64"/>
    <w:rsid w:val="005E6BDE"/>
    <w:rsid w:val="005E6FE6"/>
    <w:rsid w:val="005E739F"/>
    <w:rsid w:val="005E73DA"/>
    <w:rsid w:val="005E76B2"/>
    <w:rsid w:val="005E7CB1"/>
    <w:rsid w:val="005E7E93"/>
    <w:rsid w:val="005E7EDF"/>
    <w:rsid w:val="005F0555"/>
    <w:rsid w:val="005F09F4"/>
    <w:rsid w:val="005F0A1F"/>
    <w:rsid w:val="005F101B"/>
    <w:rsid w:val="005F1602"/>
    <w:rsid w:val="005F1CA0"/>
    <w:rsid w:val="005F1D75"/>
    <w:rsid w:val="005F2506"/>
    <w:rsid w:val="005F261E"/>
    <w:rsid w:val="005F2ED9"/>
    <w:rsid w:val="005F30D6"/>
    <w:rsid w:val="005F3709"/>
    <w:rsid w:val="005F3C3F"/>
    <w:rsid w:val="005F4A5A"/>
    <w:rsid w:val="005F544B"/>
    <w:rsid w:val="005F56FF"/>
    <w:rsid w:val="005F5816"/>
    <w:rsid w:val="005F709D"/>
    <w:rsid w:val="005F7383"/>
    <w:rsid w:val="005F79CB"/>
    <w:rsid w:val="00600A3A"/>
    <w:rsid w:val="00600A54"/>
    <w:rsid w:val="00600A7E"/>
    <w:rsid w:val="00600B6B"/>
    <w:rsid w:val="00600D5A"/>
    <w:rsid w:val="00601C97"/>
    <w:rsid w:val="00602EF1"/>
    <w:rsid w:val="00602F90"/>
    <w:rsid w:val="00603414"/>
    <w:rsid w:val="00603BAC"/>
    <w:rsid w:val="00603DD9"/>
    <w:rsid w:val="00604704"/>
    <w:rsid w:val="00604EC1"/>
    <w:rsid w:val="00605D09"/>
    <w:rsid w:val="00606868"/>
    <w:rsid w:val="00607579"/>
    <w:rsid w:val="0060773F"/>
    <w:rsid w:val="00607E3A"/>
    <w:rsid w:val="006103BD"/>
    <w:rsid w:val="00610A9F"/>
    <w:rsid w:val="00610E70"/>
    <w:rsid w:val="00611205"/>
    <w:rsid w:val="006115A0"/>
    <w:rsid w:val="00611844"/>
    <w:rsid w:val="00612456"/>
    <w:rsid w:val="00613998"/>
    <w:rsid w:val="00614F1F"/>
    <w:rsid w:val="0061524C"/>
    <w:rsid w:val="00615E3A"/>
    <w:rsid w:val="00616BE7"/>
    <w:rsid w:val="00616F1E"/>
    <w:rsid w:val="00616F40"/>
    <w:rsid w:val="00616FB3"/>
    <w:rsid w:val="006171AB"/>
    <w:rsid w:val="00617932"/>
    <w:rsid w:val="00620745"/>
    <w:rsid w:val="0062083D"/>
    <w:rsid w:val="00621258"/>
    <w:rsid w:val="0062171C"/>
    <w:rsid w:val="006220C0"/>
    <w:rsid w:val="006228D8"/>
    <w:rsid w:val="006229B8"/>
    <w:rsid w:val="00622BBA"/>
    <w:rsid w:val="00622F0F"/>
    <w:rsid w:val="006236A7"/>
    <w:rsid w:val="00623AF8"/>
    <w:rsid w:val="00623CE2"/>
    <w:rsid w:val="00623DC4"/>
    <w:rsid w:val="006248CB"/>
    <w:rsid w:val="00624AED"/>
    <w:rsid w:val="006251CC"/>
    <w:rsid w:val="00625495"/>
    <w:rsid w:val="00625E0F"/>
    <w:rsid w:val="00625F90"/>
    <w:rsid w:val="00625FCB"/>
    <w:rsid w:val="00626512"/>
    <w:rsid w:val="0062651F"/>
    <w:rsid w:val="006269CA"/>
    <w:rsid w:val="00626DB6"/>
    <w:rsid w:val="0063032A"/>
    <w:rsid w:val="00630631"/>
    <w:rsid w:val="006316D4"/>
    <w:rsid w:val="0063173E"/>
    <w:rsid w:val="00632415"/>
    <w:rsid w:val="00633015"/>
    <w:rsid w:val="00633312"/>
    <w:rsid w:val="00633F6C"/>
    <w:rsid w:val="0063426B"/>
    <w:rsid w:val="0063465A"/>
    <w:rsid w:val="00635200"/>
    <w:rsid w:val="0063607E"/>
    <w:rsid w:val="00636CE9"/>
    <w:rsid w:val="0063727B"/>
    <w:rsid w:val="006403F8"/>
    <w:rsid w:val="00640929"/>
    <w:rsid w:val="00640CA5"/>
    <w:rsid w:val="00641F0C"/>
    <w:rsid w:val="00642078"/>
    <w:rsid w:val="00642325"/>
    <w:rsid w:val="00642470"/>
    <w:rsid w:val="006426A4"/>
    <w:rsid w:val="006428AE"/>
    <w:rsid w:val="00642A97"/>
    <w:rsid w:val="00642E42"/>
    <w:rsid w:val="00642FD4"/>
    <w:rsid w:val="00643569"/>
    <w:rsid w:val="00643835"/>
    <w:rsid w:val="006438B5"/>
    <w:rsid w:val="00643C81"/>
    <w:rsid w:val="00643CC3"/>
    <w:rsid w:val="00643E6D"/>
    <w:rsid w:val="006440B4"/>
    <w:rsid w:val="00644521"/>
    <w:rsid w:val="006452C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233E"/>
    <w:rsid w:val="00652CB5"/>
    <w:rsid w:val="00652FE9"/>
    <w:rsid w:val="00653244"/>
    <w:rsid w:val="0065344A"/>
    <w:rsid w:val="006539C8"/>
    <w:rsid w:val="00653C72"/>
    <w:rsid w:val="00653E5E"/>
    <w:rsid w:val="00654172"/>
    <w:rsid w:val="00654E9B"/>
    <w:rsid w:val="00654EBB"/>
    <w:rsid w:val="00655312"/>
    <w:rsid w:val="00655AA2"/>
    <w:rsid w:val="00655AAA"/>
    <w:rsid w:val="00655F3C"/>
    <w:rsid w:val="00656C03"/>
    <w:rsid w:val="006577AA"/>
    <w:rsid w:val="00657A50"/>
    <w:rsid w:val="00657FF7"/>
    <w:rsid w:val="00660640"/>
    <w:rsid w:val="0066068B"/>
    <w:rsid w:val="00660D54"/>
    <w:rsid w:val="006618A7"/>
    <w:rsid w:val="006639C4"/>
    <w:rsid w:val="00663BDC"/>
    <w:rsid w:val="0066469C"/>
    <w:rsid w:val="00664D5F"/>
    <w:rsid w:val="00664DC9"/>
    <w:rsid w:val="0066529C"/>
    <w:rsid w:val="00665822"/>
    <w:rsid w:val="00665F1B"/>
    <w:rsid w:val="0066695C"/>
    <w:rsid w:val="0066697D"/>
    <w:rsid w:val="00666A17"/>
    <w:rsid w:val="006670FE"/>
    <w:rsid w:val="00667589"/>
    <w:rsid w:val="0066762C"/>
    <w:rsid w:val="006679AA"/>
    <w:rsid w:val="00667A35"/>
    <w:rsid w:val="006701DD"/>
    <w:rsid w:val="00670308"/>
    <w:rsid w:val="00670C0B"/>
    <w:rsid w:val="00671C62"/>
    <w:rsid w:val="00671EC6"/>
    <w:rsid w:val="00672440"/>
    <w:rsid w:val="0067269C"/>
    <w:rsid w:val="0067296F"/>
    <w:rsid w:val="00672B11"/>
    <w:rsid w:val="00672D62"/>
    <w:rsid w:val="00673728"/>
    <w:rsid w:val="00673DF0"/>
    <w:rsid w:val="006743FA"/>
    <w:rsid w:val="00674458"/>
    <w:rsid w:val="006746CC"/>
    <w:rsid w:val="00674A3D"/>
    <w:rsid w:val="00675430"/>
    <w:rsid w:val="0067546B"/>
    <w:rsid w:val="00675AEB"/>
    <w:rsid w:val="00676397"/>
    <w:rsid w:val="00676563"/>
    <w:rsid w:val="0067692D"/>
    <w:rsid w:val="0068072E"/>
    <w:rsid w:val="00680B23"/>
    <w:rsid w:val="00680CB4"/>
    <w:rsid w:val="00680F7E"/>
    <w:rsid w:val="0068115F"/>
    <w:rsid w:val="00681254"/>
    <w:rsid w:val="00681641"/>
    <w:rsid w:val="00681C6E"/>
    <w:rsid w:val="00681E3D"/>
    <w:rsid w:val="00682004"/>
    <w:rsid w:val="0068219D"/>
    <w:rsid w:val="00682BDE"/>
    <w:rsid w:val="00683140"/>
    <w:rsid w:val="0068352A"/>
    <w:rsid w:val="00683E2D"/>
    <w:rsid w:val="00684088"/>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1BDC"/>
    <w:rsid w:val="00692276"/>
    <w:rsid w:val="006924BC"/>
    <w:rsid w:val="00692B46"/>
    <w:rsid w:val="00692C94"/>
    <w:rsid w:val="0069311A"/>
    <w:rsid w:val="0069321D"/>
    <w:rsid w:val="006937AE"/>
    <w:rsid w:val="00693C41"/>
    <w:rsid w:val="006943A7"/>
    <w:rsid w:val="00694439"/>
    <w:rsid w:val="00694565"/>
    <w:rsid w:val="00694D2B"/>
    <w:rsid w:val="00695BDD"/>
    <w:rsid w:val="006961EA"/>
    <w:rsid w:val="006964B8"/>
    <w:rsid w:val="00697A63"/>
    <w:rsid w:val="00697D02"/>
    <w:rsid w:val="006A0563"/>
    <w:rsid w:val="006A07B7"/>
    <w:rsid w:val="006A0A7E"/>
    <w:rsid w:val="006A0F95"/>
    <w:rsid w:val="006A129D"/>
    <w:rsid w:val="006A1731"/>
    <w:rsid w:val="006A17E4"/>
    <w:rsid w:val="006A1C8A"/>
    <w:rsid w:val="006A1E12"/>
    <w:rsid w:val="006A1EB0"/>
    <w:rsid w:val="006A20F7"/>
    <w:rsid w:val="006A31B9"/>
    <w:rsid w:val="006A355B"/>
    <w:rsid w:val="006A3B6F"/>
    <w:rsid w:val="006A429B"/>
    <w:rsid w:val="006A4550"/>
    <w:rsid w:val="006A4798"/>
    <w:rsid w:val="006A48FB"/>
    <w:rsid w:val="006A5028"/>
    <w:rsid w:val="006A5204"/>
    <w:rsid w:val="006A6B5A"/>
    <w:rsid w:val="006A6C42"/>
    <w:rsid w:val="006A6DF8"/>
    <w:rsid w:val="006A76F1"/>
    <w:rsid w:val="006A7901"/>
    <w:rsid w:val="006A7FEE"/>
    <w:rsid w:val="006B0968"/>
    <w:rsid w:val="006B1010"/>
    <w:rsid w:val="006B1307"/>
    <w:rsid w:val="006B15D5"/>
    <w:rsid w:val="006B1A33"/>
    <w:rsid w:val="006B1D57"/>
    <w:rsid w:val="006B1DB8"/>
    <w:rsid w:val="006B2399"/>
    <w:rsid w:val="006B2E89"/>
    <w:rsid w:val="006B35BC"/>
    <w:rsid w:val="006B365B"/>
    <w:rsid w:val="006B3671"/>
    <w:rsid w:val="006B3887"/>
    <w:rsid w:val="006B419E"/>
    <w:rsid w:val="006B4439"/>
    <w:rsid w:val="006B4965"/>
    <w:rsid w:val="006B4CD6"/>
    <w:rsid w:val="006B4F01"/>
    <w:rsid w:val="006B565E"/>
    <w:rsid w:val="006B576F"/>
    <w:rsid w:val="006B5817"/>
    <w:rsid w:val="006B5CC4"/>
    <w:rsid w:val="006B61E9"/>
    <w:rsid w:val="006B6987"/>
    <w:rsid w:val="006B71C2"/>
    <w:rsid w:val="006B7FE5"/>
    <w:rsid w:val="006C07E0"/>
    <w:rsid w:val="006C107B"/>
    <w:rsid w:val="006C12C4"/>
    <w:rsid w:val="006C1F0B"/>
    <w:rsid w:val="006C201E"/>
    <w:rsid w:val="006C295C"/>
    <w:rsid w:val="006C31C0"/>
    <w:rsid w:val="006C3634"/>
    <w:rsid w:val="006C37FE"/>
    <w:rsid w:val="006C39B4"/>
    <w:rsid w:val="006C4181"/>
    <w:rsid w:val="006C41C1"/>
    <w:rsid w:val="006C4ABF"/>
    <w:rsid w:val="006C4ED7"/>
    <w:rsid w:val="006C50F7"/>
    <w:rsid w:val="006C5459"/>
    <w:rsid w:val="006C57AB"/>
    <w:rsid w:val="006C57E9"/>
    <w:rsid w:val="006C589F"/>
    <w:rsid w:val="006C5D90"/>
    <w:rsid w:val="006C653D"/>
    <w:rsid w:val="006C6C19"/>
    <w:rsid w:val="006C6F1F"/>
    <w:rsid w:val="006C70D9"/>
    <w:rsid w:val="006D135F"/>
    <w:rsid w:val="006D1880"/>
    <w:rsid w:val="006D1B4D"/>
    <w:rsid w:val="006D22C7"/>
    <w:rsid w:val="006D25BE"/>
    <w:rsid w:val="006D32C0"/>
    <w:rsid w:val="006D39FB"/>
    <w:rsid w:val="006D3B0D"/>
    <w:rsid w:val="006D43A0"/>
    <w:rsid w:val="006D4559"/>
    <w:rsid w:val="006D4655"/>
    <w:rsid w:val="006D47BB"/>
    <w:rsid w:val="006D4CCE"/>
    <w:rsid w:val="006D570A"/>
    <w:rsid w:val="006D58FB"/>
    <w:rsid w:val="006D5D38"/>
    <w:rsid w:val="006D5DF0"/>
    <w:rsid w:val="006D5E65"/>
    <w:rsid w:val="006D6741"/>
    <w:rsid w:val="006D6CCD"/>
    <w:rsid w:val="006D70A2"/>
    <w:rsid w:val="006D7788"/>
    <w:rsid w:val="006D7AA7"/>
    <w:rsid w:val="006D7BD5"/>
    <w:rsid w:val="006E033E"/>
    <w:rsid w:val="006E0B59"/>
    <w:rsid w:val="006E0EAA"/>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4B5"/>
    <w:rsid w:val="006E57FE"/>
    <w:rsid w:val="006E5818"/>
    <w:rsid w:val="006E608F"/>
    <w:rsid w:val="006E6920"/>
    <w:rsid w:val="006E6C89"/>
    <w:rsid w:val="006E7110"/>
    <w:rsid w:val="006E76DB"/>
    <w:rsid w:val="006E786C"/>
    <w:rsid w:val="006E7AAE"/>
    <w:rsid w:val="006F0EA2"/>
    <w:rsid w:val="006F1170"/>
    <w:rsid w:val="006F12B4"/>
    <w:rsid w:val="006F16A1"/>
    <w:rsid w:val="006F19A6"/>
    <w:rsid w:val="006F25F1"/>
    <w:rsid w:val="006F37A8"/>
    <w:rsid w:val="006F3D54"/>
    <w:rsid w:val="006F4810"/>
    <w:rsid w:val="006F49D6"/>
    <w:rsid w:val="006F4B5B"/>
    <w:rsid w:val="006F4FE2"/>
    <w:rsid w:val="006F5DD0"/>
    <w:rsid w:val="006F645D"/>
    <w:rsid w:val="006F6711"/>
    <w:rsid w:val="006F7029"/>
    <w:rsid w:val="006F769D"/>
    <w:rsid w:val="006F7B85"/>
    <w:rsid w:val="00700189"/>
    <w:rsid w:val="00700EAB"/>
    <w:rsid w:val="00700EBC"/>
    <w:rsid w:val="007010D1"/>
    <w:rsid w:val="0070138F"/>
    <w:rsid w:val="00701C16"/>
    <w:rsid w:val="00701C31"/>
    <w:rsid w:val="007021AF"/>
    <w:rsid w:val="00702D61"/>
    <w:rsid w:val="007036B5"/>
    <w:rsid w:val="0070443A"/>
    <w:rsid w:val="00704458"/>
    <w:rsid w:val="00704A37"/>
    <w:rsid w:val="00704B4C"/>
    <w:rsid w:val="00705425"/>
    <w:rsid w:val="007054E4"/>
    <w:rsid w:val="00705905"/>
    <w:rsid w:val="00706940"/>
    <w:rsid w:val="00707916"/>
    <w:rsid w:val="007102CA"/>
    <w:rsid w:val="00710B45"/>
    <w:rsid w:val="00710B87"/>
    <w:rsid w:val="007110D3"/>
    <w:rsid w:val="007113D9"/>
    <w:rsid w:val="007119EF"/>
    <w:rsid w:val="00711A4F"/>
    <w:rsid w:val="00711B3B"/>
    <w:rsid w:val="00711F1F"/>
    <w:rsid w:val="007128A5"/>
    <w:rsid w:val="00712A25"/>
    <w:rsid w:val="0071323F"/>
    <w:rsid w:val="00713476"/>
    <w:rsid w:val="007138E6"/>
    <w:rsid w:val="0071432D"/>
    <w:rsid w:val="00715045"/>
    <w:rsid w:val="0071546B"/>
    <w:rsid w:val="0071562C"/>
    <w:rsid w:val="00715675"/>
    <w:rsid w:val="00715F66"/>
    <w:rsid w:val="0071634D"/>
    <w:rsid w:val="007166C4"/>
    <w:rsid w:val="00716EA0"/>
    <w:rsid w:val="00717A86"/>
    <w:rsid w:val="00717DC5"/>
    <w:rsid w:val="00717EEA"/>
    <w:rsid w:val="00720A68"/>
    <w:rsid w:val="00720B44"/>
    <w:rsid w:val="007219FB"/>
    <w:rsid w:val="0072233B"/>
    <w:rsid w:val="007224ED"/>
    <w:rsid w:val="00722A8D"/>
    <w:rsid w:val="00722C40"/>
    <w:rsid w:val="00722CB8"/>
    <w:rsid w:val="00722DD6"/>
    <w:rsid w:val="007238C2"/>
    <w:rsid w:val="00723935"/>
    <w:rsid w:val="00724036"/>
    <w:rsid w:val="0072482B"/>
    <w:rsid w:val="00724CDA"/>
    <w:rsid w:val="0072546F"/>
    <w:rsid w:val="0072592D"/>
    <w:rsid w:val="00725E7B"/>
    <w:rsid w:val="007261A8"/>
    <w:rsid w:val="00726BE9"/>
    <w:rsid w:val="00726E0A"/>
    <w:rsid w:val="007272FD"/>
    <w:rsid w:val="007277D4"/>
    <w:rsid w:val="0072785C"/>
    <w:rsid w:val="0073005A"/>
    <w:rsid w:val="007301DE"/>
    <w:rsid w:val="007304DB"/>
    <w:rsid w:val="00730577"/>
    <w:rsid w:val="007305F3"/>
    <w:rsid w:val="00731001"/>
    <w:rsid w:val="00731109"/>
    <w:rsid w:val="0073116D"/>
    <w:rsid w:val="007311BC"/>
    <w:rsid w:val="0073259D"/>
    <w:rsid w:val="0073291D"/>
    <w:rsid w:val="0073441C"/>
    <w:rsid w:val="0073497C"/>
    <w:rsid w:val="00734C1D"/>
    <w:rsid w:val="00734D0A"/>
    <w:rsid w:val="00734DE5"/>
    <w:rsid w:val="00734E3B"/>
    <w:rsid w:val="00736168"/>
    <w:rsid w:val="007370BD"/>
    <w:rsid w:val="007371CC"/>
    <w:rsid w:val="00737391"/>
    <w:rsid w:val="0073756C"/>
    <w:rsid w:val="0073762B"/>
    <w:rsid w:val="0073780F"/>
    <w:rsid w:val="00737C2C"/>
    <w:rsid w:val="00740CD6"/>
    <w:rsid w:val="00740DAB"/>
    <w:rsid w:val="00740E6F"/>
    <w:rsid w:val="0074109C"/>
    <w:rsid w:val="0074193E"/>
    <w:rsid w:val="00742FCF"/>
    <w:rsid w:val="0074305F"/>
    <w:rsid w:val="00743659"/>
    <w:rsid w:val="00743C3B"/>
    <w:rsid w:val="00743F00"/>
    <w:rsid w:val="00744204"/>
    <w:rsid w:val="00744250"/>
    <w:rsid w:val="007446E8"/>
    <w:rsid w:val="00744C29"/>
    <w:rsid w:val="00745AC4"/>
    <w:rsid w:val="00745EFC"/>
    <w:rsid w:val="007462C2"/>
    <w:rsid w:val="007463B8"/>
    <w:rsid w:val="0074676D"/>
    <w:rsid w:val="00747151"/>
    <w:rsid w:val="00747300"/>
    <w:rsid w:val="007474A9"/>
    <w:rsid w:val="00747586"/>
    <w:rsid w:val="00747B7D"/>
    <w:rsid w:val="0075097D"/>
    <w:rsid w:val="00750A18"/>
    <w:rsid w:val="00751387"/>
    <w:rsid w:val="00751869"/>
    <w:rsid w:val="00751E98"/>
    <w:rsid w:val="0075202D"/>
    <w:rsid w:val="007528C7"/>
    <w:rsid w:val="00753076"/>
    <w:rsid w:val="00753C92"/>
    <w:rsid w:val="00754603"/>
    <w:rsid w:val="007546F0"/>
    <w:rsid w:val="007555A4"/>
    <w:rsid w:val="00755625"/>
    <w:rsid w:val="00756395"/>
    <w:rsid w:val="00756785"/>
    <w:rsid w:val="00756809"/>
    <w:rsid w:val="00756C79"/>
    <w:rsid w:val="00756D31"/>
    <w:rsid w:val="007574CF"/>
    <w:rsid w:val="00757780"/>
    <w:rsid w:val="00757A16"/>
    <w:rsid w:val="007602E8"/>
    <w:rsid w:val="007617A7"/>
    <w:rsid w:val="007617C7"/>
    <w:rsid w:val="007619A9"/>
    <w:rsid w:val="00761A53"/>
    <w:rsid w:val="00762368"/>
    <w:rsid w:val="007626CB"/>
    <w:rsid w:val="00762845"/>
    <w:rsid w:val="00762BF5"/>
    <w:rsid w:val="00762CC2"/>
    <w:rsid w:val="007632C4"/>
    <w:rsid w:val="00763A85"/>
    <w:rsid w:val="00763A99"/>
    <w:rsid w:val="007642F8"/>
    <w:rsid w:val="00764441"/>
    <w:rsid w:val="007647B3"/>
    <w:rsid w:val="00764A56"/>
    <w:rsid w:val="00764C7D"/>
    <w:rsid w:val="0076567D"/>
    <w:rsid w:val="0076658F"/>
    <w:rsid w:val="007672FE"/>
    <w:rsid w:val="00767E1C"/>
    <w:rsid w:val="00770269"/>
    <w:rsid w:val="00770BEC"/>
    <w:rsid w:val="00770F6E"/>
    <w:rsid w:val="00771045"/>
    <w:rsid w:val="00771696"/>
    <w:rsid w:val="00771B85"/>
    <w:rsid w:val="00771F51"/>
    <w:rsid w:val="00771F62"/>
    <w:rsid w:val="007721DC"/>
    <w:rsid w:val="00773C60"/>
    <w:rsid w:val="00774631"/>
    <w:rsid w:val="00774AE5"/>
    <w:rsid w:val="00774EEE"/>
    <w:rsid w:val="00775127"/>
    <w:rsid w:val="007757F4"/>
    <w:rsid w:val="00776336"/>
    <w:rsid w:val="007778A3"/>
    <w:rsid w:val="00777AD0"/>
    <w:rsid w:val="0078040D"/>
    <w:rsid w:val="00780517"/>
    <w:rsid w:val="00780864"/>
    <w:rsid w:val="00780C2C"/>
    <w:rsid w:val="00781552"/>
    <w:rsid w:val="00781B0C"/>
    <w:rsid w:val="00781D82"/>
    <w:rsid w:val="0078204F"/>
    <w:rsid w:val="00782544"/>
    <w:rsid w:val="00782A47"/>
    <w:rsid w:val="0078356F"/>
    <w:rsid w:val="00784046"/>
    <w:rsid w:val="00784133"/>
    <w:rsid w:val="007844C0"/>
    <w:rsid w:val="007857FA"/>
    <w:rsid w:val="00785EDA"/>
    <w:rsid w:val="007864F3"/>
    <w:rsid w:val="007865E6"/>
    <w:rsid w:val="00786D11"/>
    <w:rsid w:val="00786D2C"/>
    <w:rsid w:val="00787036"/>
    <w:rsid w:val="0078784E"/>
    <w:rsid w:val="007901A6"/>
    <w:rsid w:val="007902A5"/>
    <w:rsid w:val="00790891"/>
    <w:rsid w:val="00790E3D"/>
    <w:rsid w:val="007911F4"/>
    <w:rsid w:val="00791A67"/>
    <w:rsid w:val="0079251E"/>
    <w:rsid w:val="00792596"/>
    <w:rsid w:val="00792622"/>
    <w:rsid w:val="007929E3"/>
    <w:rsid w:val="007930AF"/>
    <w:rsid w:val="00793A75"/>
    <w:rsid w:val="00793EDF"/>
    <w:rsid w:val="007946D7"/>
    <w:rsid w:val="00794D1A"/>
    <w:rsid w:val="00794F75"/>
    <w:rsid w:val="00795446"/>
    <w:rsid w:val="00795485"/>
    <w:rsid w:val="00795509"/>
    <w:rsid w:val="00795D58"/>
    <w:rsid w:val="00795E25"/>
    <w:rsid w:val="0079604E"/>
    <w:rsid w:val="007962EE"/>
    <w:rsid w:val="0079647C"/>
    <w:rsid w:val="00796531"/>
    <w:rsid w:val="0079774F"/>
    <w:rsid w:val="00797D86"/>
    <w:rsid w:val="007A088B"/>
    <w:rsid w:val="007A0A26"/>
    <w:rsid w:val="007A1076"/>
    <w:rsid w:val="007A1484"/>
    <w:rsid w:val="007A208E"/>
    <w:rsid w:val="007A24A1"/>
    <w:rsid w:val="007A2548"/>
    <w:rsid w:val="007A2BBE"/>
    <w:rsid w:val="007A31F0"/>
    <w:rsid w:val="007A34EF"/>
    <w:rsid w:val="007A3B7A"/>
    <w:rsid w:val="007A3CB3"/>
    <w:rsid w:val="007A416A"/>
    <w:rsid w:val="007A43F2"/>
    <w:rsid w:val="007A4A96"/>
    <w:rsid w:val="007A4ABD"/>
    <w:rsid w:val="007A4FAD"/>
    <w:rsid w:val="007A4FF7"/>
    <w:rsid w:val="007A65B7"/>
    <w:rsid w:val="007A6645"/>
    <w:rsid w:val="007A6665"/>
    <w:rsid w:val="007A67A4"/>
    <w:rsid w:val="007A6A59"/>
    <w:rsid w:val="007A6FA4"/>
    <w:rsid w:val="007A7508"/>
    <w:rsid w:val="007A75DE"/>
    <w:rsid w:val="007A7EB4"/>
    <w:rsid w:val="007B0186"/>
    <w:rsid w:val="007B0647"/>
    <w:rsid w:val="007B20DE"/>
    <w:rsid w:val="007B296A"/>
    <w:rsid w:val="007B2D84"/>
    <w:rsid w:val="007B2F29"/>
    <w:rsid w:val="007B33F4"/>
    <w:rsid w:val="007B3E0B"/>
    <w:rsid w:val="007B46A2"/>
    <w:rsid w:val="007B4DFE"/>
    <w:rsid w:val="007B51FB"/>
    <w:rsid w:val="007B56B6"/>
    <w:rsid w:val="007B60DE"/>
    <w:rsid w:val="007B6758"/>
    <w:rsid w:val="007B6CCC"/>
    <w:rsid w:val="007B6D7B"/>
    <w:rsid w:val="007B7264"/>
    <w:rsid w:val="007B7571"/>
    <w:rsid w:val="007B7655"/>
    <w:rsid w:val="007B78A5"/>
    <w:rsid w:val="007B7972"/>
    <w:rsid w:val="007C04C5"/>
    <w:rsid w:val="007C05CF"/>
    <w:rsid w:val="007C0796"/>
    <w:rsid w:val="007C0905"/>
    <w:rsid w:val="007C097F"/>
    <w:rsid w:val="007C0ACE"/>
    <w:rsid w:val="007C0B4A"/>
    <w:rsid w:val="007C1879"/>
    <w:rsid w:val="007C1B8E"/>
    <w:rsid w:val="007C1DDD"/>
    <w:rsid w:val="007C23F9"/>
    <w:rsid w:val="007C2834"/>
    <w:rsid w:val="007C3651"/>
    <w:rsid w:val="007C3886"/>
    <w:rsid w:val="007C3A3C"/>
    <w:rsid w:val="007C3D7E"/>
    <w:rsid w:val="007C651D"/>
    <w:rsid w:val="007C6B75"/>
    <w:rsid w:val="007C70AA"/>
    <w:rsid w:val="007C76DC"/>
    <w:rsid w:val="007C7818"/>
    <w:rsid w:val="007C7B81"/>
    <w:rsid w:val="007C7C6F"/>
    <w:rsid w:val="007C7F61"/>
    <w:rsid w:val="007D0834"/>
    <w:rsid w:val="007D0CAD"/>
    <w:rsid w:val="007D0DAA"/>
    <w:rsid w:val="007D0E03"/>
    <w:rsid w:val="007D1EC9"/>
    <w:rsid w:val="007D1F8A"/>
    <w:rsid w:val="007D2279"/>
    <w:rsid w:val="007D26C7"/>
    <w:rsid w:val="007D2996"/>
    <w:rsid w:val="007D2F5A"/>
    <w:rsid w:val="007D35AE"/>
    <w:rsid w:val="007D3743"/>
    <w:rsid w:val="007D38B1"/>
    <w:rsid w:val="007D3C22"/>
    <w:rsid w:val="007D3FC4"/>
    <w:rsid w:val="007D41F9"/>
    <w:rsid w:val="007D4244"/>
    <w:rsid w:val="007D433B"/>
    <w:rsid w:val="007D49F4"/>
    <w:rsid w:val="007D5019"/>
    <w:rsid w:val="007D5075"/>
    <w:rsid w:val="007D5326"/>
    <w:rsid w:val="007D560C"/>
    <w:rsid w:val="007D567A"/>
    <w:rsid w:val="007D5721"/>
    <w:rsid w:val="007D57A1"/>
    <w:rsid w:val="007D5FED"/>
    <w:rsid w:val="007D6167"/>
    <w:rsid w:val="007D63BC"/>
    <w:rsid w:val="007D6447"/>
    <w:rsid w:val="007D6E3E"/>
    <w:rsid w:val="007D708A"/>
    <w:rsid w:val="007D72D7"/>
    <w:rsid w:val="007D7405"/>
    <w:rsid w:val="007D7521"/>
    <w:rsid w:val="007D7687"/>
    <w:rsid w:val="007D7A6D"/>
    <w:rsid w:val="007E0997"/>
    <w:rsid w:val="007E0FD5"/>
    <w:rsid w:val="007E11EB"/>
    <w:rsid w:val="007E19FD"/>
    <w:rsid w:val="007E2278"/>
    <w:rsid w:val="007E24D9"/>
    <w:rsid w:val="007E3656"/>
    <w:rsid w:val="007E3AA6"/>
    <w:rsid w:val="007E4A1A"/>
    <w:rsid w:val="007E4F7A"/>
    <w:rsid w:val="007E5492"/>
    <w:rsid w:val="007E65E2"/>
    <w:rsid w:val="007E66C4"/>
    <w:rsid w:val="007E6BF9"/>
    <w:rsid w:val="007E710C"/>
    <w:rsid w:val="007E755E"/>
    <w:rsid w:val="007E75D7"/>
    <w:rsid w:val="007E7629"/>
    <w:rsid w:val="007F0275"/>
    <w:rsid w:val="007F051F"/>
    <w:rsid w:val="007F0CBD"/>
    <w:rsid w:val="007F0D80"/>
    <w:rsid w:val="007F153D"/>
    <w:rsid w:val="007F177B"/>
    <w:rsid w:val="007F1DC9"/>
    <w:rsid w:val="007F1F0F"/>
    <w:rsid w:val="007F22E0"/>
    <w:rsid w:val="007F2536"/>
    <w:rsid w:val="007F2784"/>
    <w:rsid w:val="007F28FB"/>
    <w:rsid w:val="007F3034"/>
    <w:rsid w:val="007F3697"/>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E07"/>
    <w:rsid w:val="00802F25"/>
    <w:rsid w:val="00803317"/>
    <w:rsid w:val="008036DB"/>
    <w:rsid w:val="00804647"/>
    <w:rsid w:val="008049FD"/>
    <w:rsid w:val="00805058"/>
    <w:rsid w:val="00805532"/>
    <w:rsid w:val="00805540"/>
    <w:rsid w:val="00805BE2"/>
    <w:rsid w:val="00805BF3"/>
    <w:rsid w:val="00806189"/>
    <w:rsid w:val="008068DD"/>
    <w:rsid w:val="0080695B"/>
    <w:rsid w:val="008069BC"/>
    <w:rsid w:val="00806BA9"/>
    <w:rsid w:val="00806D81"/>
    <w:rsid w:val="00806E26"/>
    <w:rsid w:val="0080722E"/>
    <w:rsid w:val="008072AC"/>
    <w:rsid w:val="00807C43"/>
    <w:rsid w:val="008101A1"/>
    <w:rsid w:val="008101AE"/>
    <w:rsid w:val="008105F0"/>
    <w:rsid w:val="00811323"/>
    <w:rsid w:val="00811F14"/>
    <w:rsid w:val="0081288F"/>
    <w:rsid w:val="008130DD"/>
    <w:rsid w:val="00813539"/>
    <w:rsid w:val="008137FB"/>
    <w:rsid w:val="008139BE"/>
    <w:rsid w:val="00814B05"/>
    <w:rsid w:val="00814B7B"/>
    <w:rsid w:val="008155C7"/>
    <w:rsid w:val="00815CCE"/>
    <w:rsid w:val="00816438"/>
    <w:rsid w:val="00816BA6"/>
    <w:rsid w:val="00820176"/>
    <w:rsid w:val="008209D6"/>
    <w:rsid w:val="00820C38"/>
    <w:rsid w:val="00821673"/>
    <w:rsid w:val="00821751"/>
    <w:rsid w:val="00821B56"/>
    <w:rsid w:val="008220C0"/>
    <w:rsid w:val="0082237B"/>
    <w:rsid w:val="00822EE8"/>
    <w:rsid w:val="00822F27"/>
    <w:rsid w:val="00823334"/>
    <w:rsid w:val="00823EEF"/>
    <w:rsid w:val="00823F82"/>
    <w:rsid w:val="00824007"/>
    <w:rsid w:val="00824377"/>
    <w:rsid w:val="008247D8"/>
    <w:rsid w:val="008251F9"/>
    <w:rsid w:val="0082524E"/>
    <w:rsid w:val="00825A3D"/>
    <w:rsid w:val="0082658A"/>
    <w:rsid w:val="00826EE4"/>
    <w:rsid w:val="008272CB"/>
    <w:rsid w:val="008273CA"/>
    <w:rsid w:val="0082779E"/>
    <w:rsid w:val="008279D5"/>
    <w:rsid w:val="00827B14"/>
    <w:rsid w:val="00827CFB"/>
    <w:rsid w:val="008306D9"/>
    <w:rsid w:val="00830852"/>
    <w:rsid w:val="00830A92"/>
    <w:rsid w:val="00830EB0"/>
    <w:rsid w:val="00831290"/>
    <w:rsid w:val="008314B0"/>
    <w:rsid w:val="00831895"/>
    <w:rsid w:val="00831F2C"/>
    <w:rsid w:val="00831F67"/>
    <w:rsid w:val="0083245B"/>
    <w:rsid w:val="008326F6"/>
    <w:rsid w:val="008327B1"/>
    <w:rsid w:val="00832AB7"/>
    <w:rsid w:val="00833328"/>
    <w:rsid w:val="00833508"/>
    <w:rsid w:val="0083357B"/>
    <w:rsid w:val="00833614"/>
    <w:rsid w:val="008336D8"/>
    <w:rsid w:val="0083466A"/>
    <w:rsid w:val="0083493D"/>
    <w:rsid w:val="008351F3"/>
    <w:rsid w:val="008356D6"/>
    <w:rsid w:val="0083571B"/>
    <w:rsid w:val="008357A0"/>
    <w:rsid w:val="00835F83"/>
    <w:rsid w:val="00835F87"/>
    <w:rsid w:val="0083701F"/>
    <w:rsid w:val="008375CA"/>
    <w:rsid w:val="00837639"/>
    <w:rsid w:val="008378C5"/>
    <w:rsid w:val="00837914"/>
    <w:rsid w:val="00837E24"/>
    <w:rsid w:val="008402C6"/>
    <w:rsid w:val="0084045D"/>
    <w:rsid w:val="00840982"/>
    <w:rsid w:val="00840F62"/>
    <w:rsid w:val="0084173A"/>
    <w:rsid w:val="008427B7"/>
    <w:rsid w:val="00842968"/>
    <w:rsid w:val="00842EA0"/>
    <w:rsid w:val="0084317B"/>
    <w:rsid w:val="0084385E"/>
    <w:rsid w:val="008439B0"/>
    <w:rsid w:val="00843CFF"/>
    <w:rsid w:val="00843FB9"/>
    <w:rsid w:val="00843FC2"/>
    <w:rsid w:val="008444ED"/>
    <w:rsid w:val="00844594"/>
    <w:rsid w:val="00844FD5"/>
    <w:rsid w:val="0084551C"/>
    <w:rsid w:val="00846003"/>
    <w:rsid w:val="00846105"/>
    <w:rsid w:val="00846294"/>
    <w:rsid w:val="00846571"/>
    <w:rsid w:val="00846769"/>
    <w:rsid w:val="00846A1A"/>
    <w:rsid w:val="00846E09"/>
    <w:rsid w:val="00847BC0"/>
    <w:rsid w:val="00847D97"/>
    <w:rsid w:val="00850229"/>
    <w:rsid w:val="008503F2"/>
    <w:rsid w:val="00850631"/>
    <w:rsid w:val="0085075C"/>
    <w:rsid w:val="00850B02"/>
    <w:rsid w:val="00850FC7"/>
    <w:rsid w:val="008515BA"/>
    <w:rsid w:val="00851BBA"/>
    <w:rsid w:val="00852651"/>
    <w:rsid w:val="00852901"/>
    <w:rsid w:val="00852B8C"/>
    <w:rsid w:val="00852BB6"/>
    <w:rsid w:val="00852CAF"/>
    <w:rsid w:val="00852EB2"/>
    <w:rsid w:val="0085316A"/>
    <w:rsid w:val="00853BDD"/>
    <w:rsid w:val="00853E42"/>
    <w:rsid w:val="00853E53"/>
    <w:rsid w:val="008542DD"/>
    <w:rsid w:val="008544CA"/>
    <w:rsid w:val="008549DF"/>
    <w:rsid w:val="008554DD"/>
    <w:rsid w:val="00855585"/>
    <w:rsid w:val="008557A9"/>
    <w:rsid w:val="00855B90"/>
    <w:rsid w:val="0085644D"/>
    <w:rsid w:val="0085659E"/>
    <w:rsid w:val="00856722"/>
    <w:rsid w:val="00856BB4"/>
    <w:rsid w:val="00857D4E"/>
    <w:rsid w:val="0086052A"/>
    <w:rsid w:val="00860574"/>
    <w:rsid w:val="00860AA3"/>
    <w:rsid w:val="00861222"/>
    <w:rsid w:val="00861E20"/>
    <w:rsid w:val="008629A0"/>
    <w:rsid w:val="00862DBB"/>
    <w:rsid w:val="00863646"/>
    <w:rsid w:val="00863B45"/>
    <w:rsid w:val="00863D94"/>
    <w:rsid w:val="00863F4B"/>
    <w:rsid w:val="008640FA"/>
    <w:rsid w:val="00864184"/>
    <w:rsid w:val="00864370"/>
    <w:rsid w:val="008649DD"/>
    <w:rsid w:val="008653BB"/>
    <w:rsid w:val="00865579"/>
    <w:rsid w:val="00865A73"/>
    <w:rsid w:val="00865FBF"/>
    <w:rsid w:val="00865FE2"/>
    <w:rsid w:val="008667E6"/>
    <w:rsid w:val="00866930"/>
    <w:rsid w:val="00866DD5"/>
    <w:rsid w:val="00866FA1"/>
    <w:rsid w:val="00867242"/>
    <w:rsid w:val="0086753C"/>
    <w:rsid w:val="00867F5A"/>
    <w:rsid w:val="00867FBF"/>
    <w:rsid w:val="00867FD8"/>
    <w:rsid w:val="00871B95"/>
    <w:rsid w:val="00871D97"/>
    <w:rsid w:val="008729FE"/>
    <w:rsid w:val="00872E75"/>
    <w:rsid w:val="008732DA"/>
    <w:rsid w:val="00873396"/>
    <w:rsid w:val="0087426D"/>
    <w:rsid w:val="00874941"/>
    <w:rsid w:val="00875118"/>
    <w:rsid w:val="0087576E"/>
    <w:rsid w:val="0087653B"/>
    <w:rsid w:val="00876BF2"/>
    <w:rsid w:val="008777A4"/>
    <w:rsid w:val="00877E2A"/>
    <w:rsid w:val="00880764"/>
    <w:rsid w:val="008809AA"/>
    <w:rsid w:val="00880DE4"/>
    <w:rsid w:val="0088186F"/>
    <w:rsid w:val="00881D09"/>
    <w:rsid w:val="00881F52"/>
    <w:rsid w:val="008821E5"/>
    <w:rsid w:val="008825B7"/>
    <w:rsid w:val="00882799"/>
    <w:rsid w:val="00882BC3"/>
    <w:rsid w:val="00883560"/>
    <w:rsid w:val="008839A5"/>
    <w:rsid w:val="00883BE1"/>
    <w:rsid w:val="00883F43"/>
    <w:rsid w:val="00883FEB"/>
    <w:rsid w:val="008848E6"/>
    <w:rsid w:val="008853D5"/>
    <w:rsid w:val="0088589F"/>
    <w:rsid w:val="00885F4C"/>
    <w:rsid w:val="00886D35"/>
    <w:rsid w:val="00887066"/>
    <w:rsid w:val="00887163"/>
    <w:rsid w:val="008878A0"/>
    <w:rsid w:val="00887FFA"/>
    <w:rsid w:val="0089016A"/>
    <w:rsid w:val="008901B0"/>
    <w:rsid w:val="008902C1"/>
    <w:rsid w:val="00890434"/>
    <w:rsid w:val="00890BAA"/>
    <w:rsid w:val="00890F2D"/>
    <w:rsid w:val="008910D7"/>
    <w:rsid w:val="00891729"/>
    <w:rsid w:val="00891A43"/>
    <w:rsid w:val="00891C76"/>
    <w:rsid w:val="00891D68"/>
    <w:rsid w:val="00892024"/>
    <w:rsid w:val="00892606"/>
    <w:rsid w:val="008926B0"/>
    <w:rsid w:val="0089272A"/>
    <w:rsid w:val="00893342"/>
    <w:rsid w:val="0089346B"/>
    <w:rsid w:val="008935B5"/>
    <w:rsid w:val="0089418D"/>
    <w:rsid w:val="008942EB"/>
    <w:rsid w:val="008946DB"/>
    <w:rsid w:val="00894AB5"/>
    <w:rsid w:val="00895175"/>
    <w:rsid w:val="008955F8"/>
    <w:rsid w:val="008956A4"/>
    <w:rsid w:val="008956C1"/>
    <w:rsid w:val="008960E5"/>
    <w:rsid w:val="0089665C"/>
    <w:rsid w:val="00896956"/>
    <w:rsid w:val="00896B7C"/>
    <w:rsid w:val="00896F30"/>
    <w:rsid w:val="008978AA"/>
    <w:rsid w:val="00897AC3"/>
    <w:rsid w:val="00897F20"/>
    <w:rsid w:val="008A028C"/>
    <w:rsid w:val="008A1322"/>
    <w:rsid w:val="008A19D1"/>
    <w:rsid w:val="008A1F13"/>
    <w:rsid w:val="008A2999"/>
    <w:rsid w:val="008A2ADA"/>
    <w:rsid w:val="008A2C48"/>
    <w:rsid w:val="008A3173"/>
    <w:rsid w:val="008A31EF"/>
    <w:rsid w:val="008A3906"/>
    <w:rsid w:val="008A40BA"/>
    <w:rsid w:val="008A40D2"/>
    <w:rsid w:val="008A45C3"/>
    <w:rsid w:val="008A4A84"/>
    <w:rsid w:val="008A4BB3"/>
    <w:rsid w:val="008A4C94"/>
    <w:rsid w:val="008A569A"/>
    <w:rsid w:val="008A631E"/>
    <w:rsid w:val="008A69A2"/>
    <w:rsid w:val="008A6AD3"/>
    <w:rsid w:val="008A6C63"/>
    <w:rsid w:val="008A70B9"/>
    <w:rsid w:val="008A74B6"/>
    <w:rsid w:val="008A77D5"/>
    <w:rsid w:val="008A77E8"/>
    <w:rsid w:val="008A77FD"/>
    <w:rsid w:val="008A7969"/>
    <w:rsid w:val="008A7ED8"/>
    <w:rsid w:val="008B002C"/>
    <w:rsid w:val="008B0311"/>
    <w:rsid w:val="008B1299"/>
    <w:rsid w:val="008B13D0"/>
    <w:rsid w:val="008B1FBA"/>
    <w:rsid w:val="008B2860"/>
    <w:rsid w:val="008B3508"/>
    <w:rsid w:val="008B3FC6"/>
    <w:rsid w:val="008B4078"/>
    <w:rsid w:val="008B4624"/>
    <w:rsid w:val="008B4727"/>
    <w:rsid w:val="008B4943"/>
    <w:rsid w:val="008B4C7F"/>
    <w:rsid w:val="008B4EAD"/>
    <w:rsid w:val="008B5223"/>
    <w:rsid w:val="008B5445"/>
    <w:rsid w:val="008B559A"/>
    <w:rsid w:val="008B56E6"/>
    <w:rsid w:val="008B5D02"/>
    <w:rsid w:val="008B6C4D"/>
    <w:rsid w:val="008B6D90"/>
    <w:rsid w:val="008C03E6"/>
    <w:rsid w:val="008C03F3"/>
    <w:rsid w:val="008C0EC2"/>
    <w:rsid w:val="008C2AEF"/>
    <w:rsid w:val="008C2D9D"/>
    <w:rsid w:val="008C31EE"/>
    <w:rsid w:val="008C3786"/>
    <w:rsid w:val="008C37C0"/>
    <w:rsid w:val="008C3B33"/>
    <w:rsid w:val="008C3FFD"/>
    <w:rsid w:val="008C421D"/>
    <w:rsid w:val="008C4917"/>
    <w:rsid w:val="008C557F"/>
    <w:rsid w:val="008C5729"/>
    <w:rsid w:val="008C5B1B"/>
    <w:rsid w:val="008C5F4D"/>
    <w:rsid w:val="008C652F"/>
    <w:rsid w:val="008C6871"/>
    <w:rsid w:val="008C6890"/>
    <w:rsid w:val="008C69E4"/>
    <w:rsid w:val="008C76D8"/>
    <w:rsid w:val="008D030B"/>
    <w:rsid w:val="008D052C"/>
    <w:rsid w:val="008D0D4A"/>
    <w:rsid w:val="008D1693"/>
    <w:rsid w:val="008D1833"/>
    <w:rsid w:val="008D204F"/>
    <w:rsid w:val="008D2340"/>
    <w:rsid w:val="008D238D"/>
    <w:rsid w:val="008D2699"/>
    <w:rsid w:val="008D3AF6"/>
    <w:rsid w:val="008D3BD3"/>
    <w:rsid w:val="008D3FA2"/>
    <w:rsid w:val="008D4CA7"/>
    <w:rsid w:val="008D535F"/>
    <w:rsid w:val="008D5FE8"/>
    <w:rsid w:val="008D6A4B"/>
    <w:rsid w:val="008D7D33"/>
    <w:rsid w:val="008E015F"/>
    <w:rsid w:val="008E0735"/>
    <w:rsid w:val="008E27BA"/>
    <w:rsid w:val="008E289D"/>
    <w:rsid w:val="008E36B4"/>
    <w:rsid w:val="008E36D7"/>
    <w:rsid w:val="008E39AF"/>
    <w:rsid w:val="008E3DBB"/>
    <w:rsid w:val="008E49C1"/>
    <w:rsid w:val="008E5923"/>
    <w:rsid w:val="008E5F7D"/>
    <w:rsid w:val="008E6308"/>
    <w:rsid w:val="008E677D"/>
    <w:rsid w:val="008E6BBE"/>
    <w:rsid w:val="008E7260"/>
    <w:rsid w:val="008E7941"/>
    <w:rsid w:val="008E7B2A"/>
    <w:rsid w:val="008E7C9A"/>
    <w:rsid w:val="008E7F48"/>
    <w:rsid w:val="008F0485"/>
    <w:rsid w:val="008F097D"/>
    <w:rsid w:val="008F1060"/>
    <w:rsid w:val="008F185B"/>
    <w:rsid w:val="008F239A"/>
    <w:rsid w:val="008F32B6"/>
    <w:rsid w:val="008F33FD"/>
    <w:rsid w:val="008F3845"/>
    <w:rsid w:val="008F42A2"/>
    <w:rsid w:val="008F4434"/>
    <w:rsid w:val="008F4464"/>
    <w:rsid w:val="008F566F"/>
    <w:rsid w:val="008F67C4"/>
    <w:rsid w:val="008F6BD9"/>
    <w:rsid w:val="008F6CD3"/>
    <w:rsid w:val="008F79A0"/>
    <w:rsid w:val="008F7DFE"/>
    <w:rsid w:val="00900391"/>
    <w:rsid w:val="0090190D"/>
    <w:rsid w:val="00901C0A"/>
    <w:rsid w:val="00901C3D"/>
    <w:rsid w:val="00901F12"/>
    <w:rsid w:val="009021A8"/>
    <w:rsid w:val="0090259A"/>
    <w:rsid w:val="00902F22"/>
    <w:rsid w:val="00903A33"/>
    <w:rsid w:val="00904671"/>
    <w:rsid w:val="0090469A"/>
    <w:rsid w:val="0090482D"/>
    <w:rsid w:val="00904846"/>
    <w:rsid w:val="00905234"/>
    <w:rsid w:val="0090528E"/>
    <w:rsid w:val="00906251"/>
    <w:rsid w:val="009068B3"/>
    <w:rsid w:val="00906D23"/>
    <w:rsid w:val="00907D5B"/>
    <w:rsid w:val="009100B3"/>
    <w:rsid w:val="009108E0"/>
    <w:rsid w:val="00910AC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636"/>
    <w:rsid w:val="0091670C"/>
    <w:rsid w:val="009167AA"/>
    <w:rsid w:val="009168D7"/>
    <w:rsid w:val="00916BBD"/>
    <w:rsid w:val="0091760B"/>
    <w:rsid w:val="00917A68"/>
    <w:rsid w:val="00917BC6"/>
    <w:rsid w:val="00920B07"/>
    <w:rsid w:val="0092121B"/>
    <w:rsid w:val="00921BB5"/>
    <w:rsid w:val="00923402"/>
    <w:rsid w:val="00923668"/>
    <w:rsid w:val="0092428B"/>
    <w:rsid w:val="00924B42"/>
    <w:rsid w:val="009253A4"/>
    <w:rsid w:val="00925897"/>
    <w:rsid w:val="009258F7"/>
    <w:rsid w:val="00925BF1"/>
    <w:rsid w:val="00925CF3"/>
    <w:rsid w:val="009264FB"/>
    <w:rsid w:val="009267AA"/>
    <w:rsid w:val="00926AB3"/>
    <w:rsid w:val="00926B05"/>
    <w:rsid w:val="00927519"/>
    <w:rsid w:val="009278AD"/>
    <w:rsid w:val="00927E65"/>
    <w:rsid w:val="0093005F"/>
    <w:rsid w:val="00930719"/>
    <w:rsid w:val="009309D5"/>
    <w:rsid w:val="00931446"/>
    <w:rsid w:val="009315D4"/>
    <w:rsid w:val="009316C8"/>
    <w:rsid w:val="00931863"/>
    <w:rsid w:val="00931C04"/>
    <w:rsid w:val="009327F8"/>
    <w:rsid w:val="009328B4"/>
    <w:rsid w:val="00934906"/>
    <w:rsid w:val="00935990"/>
    <w:rsid w:val="00935CD1"/>
    <w:rsid w:val="00935EBD"/>
    <w:rsid w:val="009360E5"/>
    <w:rsid w:val="0093653C"/>
    <w:rsid w:val="0093717A"/>
    <w:rsid w:val="00937556"/>
    <w:rsid w:val="00940428"/>
    <w:rsid w:val="00940618"/>
    <w:rsid w:val="00940833"/>
    <w:rsid w:val="009409D1"/>
    <w:rsid w:val="00940FDD"/>
    <w:rsid w:val="00941215"/>
    <w:rsid w:val="0094129D"/>
    <w:rsid w:val="00941564"/>
    <w:rsid w:val="0094159D"/>
    <w:rsid w:val="0094177D"/>
    <w:rsid w:val="00942543"/>
    <w:rsid w:val="0094267D"/>
    <w:rsid w:val="00943012"/>
    <w:rsid w:val="00943514"/>
    <w:rsid w:val="009437CE"/>
    <w:rsid w:val="00943DCC"/>
    <w:rsid w:val="00944977"/>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F1E"/>
    <w:rsid w:val="0095350C"/>
    <w:rsid w:val="00953614"/>
    <w:rsid w:val="00953AC5"/>
    <w:rsid w:val="00954625"/>
    <w:rsid w:val="00954EB1"/>
    <w:rsid w:val="00955277"/>
    <w:rsid w:val="0095569A"/>
    <w:rsid w:val="00955A65"/>
    <w:rsid w:val="00955EE7"/>
    <w:rsid w:val="00956181"/>
    <w:rsid w:val="009564A6"/>
    <w:rsid w:val="00956A2D"/>
    <w:rsid w:val="00956A80"/>
    <w:rsid w:val="0095704F"/>
    <w:rsid w:val="009576DE"/>
    <w:rsid w:val="00957B70"/>
    <w:rsid w:val="009607A4"/>
    <w:rsid w:val="00961391"/>
    <w:rsid w:val="00961793"/>
    <w:rsid w:val="00962240"/>
    <w:rsid w:val="00962881"/>
    <w:rsid w:val="0096321D"/>
    <w:rsid w:val="00963321"/>
    <w:rsid w:val="009643F9"/>
    <w:rsid w:val="0096440C"/>
    <w:rsid w:val="00964A44"/>
    <w:rsid w:val="00964A54"/>
    <w:rsid w:val="00964D3C"/>
    <w:rsid w:val="009654AE"/>
    <w:rsid w:val="009655C1"/>
    <w:rsid w:val="009657B9"/>
    <w:rsid w:val="00965944"/>
    <w:rsid w:val="00965D70"/>
    <w:rsid w:val="00965E44"/>
    <w:rsid w:val="009663DA"/>
    <w:rsid w:val="00966629"/>
    <w:rsid w:val="0096701F"/>
    <w:rsid w:val="0096776E"/>
    <w:rsid w:val="0096795A"/>
    <w:rsid w:val="00967C22"/>
    <w:rsid w:val="009703CD"/>
    <w:rsid w:val="009705AE"/>
    <w:rsid w:val="00970ED7"/>
    <w:rsid w:val="009711F4"/>
    <w:rsid w:val="009718FE"/>
    <w:rsid w:val="009721D9"/>
    <w:rsid w:val="0097285F"/>
    <w:rsid w:val="00972FAC"/>
    <w:rsid w:val="009748D1"/>
    <w:rsid w:val="009750F8"/>
    <w:rsid w:val="009756D7"/>
    <w:rsid w:val="00975941"/>
    <w:rsid w:val="00975A61"/>
    <w:rsid w:val="00975F35"/>
    <w:rsid w:val="009760AD"/>
    <w:rsid w:val="00976548"/>
    <w:rsid w:val="00976578"/>
    <w:rsid w:val="00976B2A"/>
    <w:rsid w:val="00977343"/>
    <w:rsid w:val="00977545"/>
    <w:rsid w:val="00977EF3"/>
    <w:rsid w:val="009804F8"/>
    <w:rsid w:val="009806DB"/>
    <w:rsid w:val="0098093B"/>
    <w:rsid w:val="00980AC6"/>
    <w:rsid w:val="00981B92"/>
    <w:rsid w:val="00982538"/>
    <w:rsid w:val="00982610"/>
    <w:rsid w:val="0098272F"/>
    <w:rsid w:val="00983082"/>
    <w:rsid w:val="0098324C"/>
    <w:rsid w:val="00983A68"/>
    <w:rsid w:val="00984197"/>
    <w:rsid w:val="00984AF5"/>
    <w:rsid w:val="00984B32"/>
    <w:rsid w:val="0098509D"/>
    <w:rsid w:val="009852D4"/>
    <w:rsid w:val="00985307"/>
    <w:rsid w:val="009855A6"/>
    <w:rsid w:val="00985727"/>
    <w:rsid w:val="00985907"/>
    <w:rsid w:val="00985A31"/>
    <w:rsid w:val="00985EAD"/>
    <w:rsid w:val="0098605A"/>
    <w:rsid w:val="009861ED"/>
    <w:rsid w:val="009862E9"/>
    <w:rsid w:val="00986326"/>
    <w:rsid w:val="0098650D"/>
    <w:rsid w:val="00986522"/>
    <w:rsid w:val="00986A8C"/>
    <w:rsid w:val="00986D54"/>
    <w:rsid w:val="00986E41"/>
    <w:rsid w:val="00987251"/>
    <w:rsid w:val="009877B5"/>
    <w:rsid w:val="0099007C"/>
    <w:rsid w:val="00990475"/>
    <w:rsid w:val="0099074F"/>
    <w:rsid w:val="009907FE"/>
    <w:rsid w:val="00990C79"/>
    <w:rsid w:val="0099104A"/>
    <w:rsid w:val="009911D0"/>
    <w:rsid w:val="00991484"/>
    <w:rsid w:val="009916E9"/>
    <w:rsid w:val="00992530"/>
    <w:rsid w:val="0099273E"/>
    <w:rsid w:val="00992875"/>
    <w:rsid w:val="00992ED5"/>
    <w:rsid w:val="009939B8"/>
    <w:rsid w:val="00993DFF"/>
    <w:rsid w:val="00993EE0"/>
    <w:rsid w:val="0099406A"/>
    <w:rsid w:val="00994181"/>
    <w:rsid w:val="009947C7"/>
    <w:rsid w:val="009955AA"/>
    <w:rsid w:val="00995F7B"/>
    <w:rsid w:val="00996A89"/>
    <w:rsid w:val="00996C79"/>
    <w:rsid w:val="00996EB7"/>
    <w:rsid w:val="00997211"/>
    <w:rsid w:val="00997391"/>
    <w:rsid w:val="009A05B7"/>
    <w:rsid w:val="009A184F"/>
    <w:rsid w:val="009A1B3C"/>
    <w:rsid w:val="009A1D86"/>
    <w:rsid w:val="009A1E5E"/>
    <w:rsid w:val="009A2B47"/>
    <w:rsid w:val="009A2BDC"/>
    <w:rsid w:val="009A2E89"/>
    <w:rsid w:val="009A304B"/>
    <w:rsid w:val="009A6400"/>
    <w:rsid w:val="009A6867"/>
    <w:rsid w:val="009A6BF2"/>
    <w:rsid w:val="009A71FB"/>
    <w:rsid w:val="009A78CC"/>
    <w:rsid w:val="009A7DAE"/>
    <w:rsid w:val="009B05BC"/>
    <w:rsid w:val="009B12D7"/>
    <w:rsid w:val="009B1A0E"/>
    <w:rsid w:val="009B1B5E"/>
    <w:rsid w:val="009B2A95"/>
    <w:rsid w:val="009B367A"/>
    <w:rsid w:val="009B4300"/>
    <w:rsid w:val="009B486D"/>
    <w:rsid w:val="009B48D8"/>
    <w:rsid w:val="009B4CBD"/>
    <w:rsid w:val="009B528B"/>
    <w:rsid w:val="009B5EA1"/>
    <w:rsid w:val="009B6998"/>
    <w:rsid w:val="009B7018"/>
    <w:rsid w:val="009B71DB"/>
    <w:rsid w:val="009B74F3"/>
    <w:rsid w:val="009B767C"/>
    <w:rsid w:val="009B7B1B"/>
    <w:rsid w:val="009C0884"/>
    <w:rsid w:val="009C1150"/>
    <w:rsid w:val="009C15C2"/>
    <w:rsid w:val="009C1B8B"/>
    <w:rsid w:val="009C20E8"/>
    <w:rsid w:val="009C2633"/>
    <w:rsid w:val="009C2808"/>
    <w:rsid w:val="009C2BC0"/>
    <w:rsid w:val="009C2D35"/>
    <w:rsid w:val="009C3027"/>
    <w:rsid w:val="009C314E"/>
    <w:rsid w:val="009C344B"/>
    <w:rsid w:val="009C3B3B"/>
    <w:rsid w:val="009C4E7D"/>
    <w:rsid w:val="009C50C7"/>
    <w:rsid w:val="009C53A9"/>
    <w:rsid w:val="009C54C0"/>
    <w:rsid w:val="009C5719"/>
    <w:rsid w:val="009C57E0"/>
    <w:rsid w:val="009C5993"/>
    <w:rsid w:val="009C5B36"/>
    <w:rsid w:val="009C5EE0"/>
    <w:rsid w:val="009C62D4"/>
    <w:rsid w:val="009C64A5"/>
    <w:rsid w:val="009C64F1"/>
    <w:rsid w:val="009C70C7"/>
    <w:rsid w:val="009C77EF"/>
    <w:rsid w:val="009C78CC"/>
    <w:rsid w:val="009C7BB9"/>
    <w:rsid w:val="009C7EEE"/>
    <w:rsid w:val="009D0233"/>
    <w:rsid w:val="009D02EF"/>
    <w:rsid w:val="009D0831"/>
    <w:rsid w:val="009D0A46"/>
    <w:rsid w:val="009D1605"/>
    <w:rsid w:val="009D1618"/>
    <w:rsid w:val="009D171F"/>
    <w:rsid w:val="009D1B05"/>
    <w:rsid w:val="009D1B2D"/>
    <w:rsid w:val="009D1BDE"/>
    <w:rsid w:val="009D20DA"/>
    <w:rsid w:val="009D2290"/>
    <w:rsid w:val="009D2500"/>
    <w:rsid w:val="009D2748"/>
    <w:rsid w:val="009D3347"/>
    <w:rsid w:val="009D3C7A"/>
    <w:rsid w:val="009D3C82"/>
    <w:rsid w:val="009D3FE5"/>
    <w:rsid w:val="009D4818"/>
    <w:rsid w:val="009D5086"/>
    <w:rsid w:val="009D6616"/>
    <w:rsid w:val="009D67D3"/>
    <w:rsid w:val="009D7A7C"/>
    <w:rsid w:val="009E00EE"/>
    <w:rsid w:val="009E00F5"/>
    <w:rsid w:val="009E0743"/>
    <w:rsid w:val="009E0A88"/>
    <w:rsid w:val="009E11F3"/>
    <w:rsid w:val="009E122E"/>
    <w:rsid w:val="009E12C7"/>
    <w:rsid w:val="009E3149"/>
    <w:rsid w:val="009E31AE"/>
    <w:rsid w:val="009E31E5"/>
    <w:rsid w:val="009E3247"/>
    <w:rsid w:val="009E3AD6"/>
    <w:rsid w:val="009E45EB"/>
    <w:rsid w:val="009E49A1"/>
    <w:rsid w:val="009E4A3E"/>
    <w:rsid w:val="009E4B72"/>
    <w:rsid w:val="009E4F89"/>
    <w:rsid w:val="009E56C4"/>
    <w:rsid w:val="009E66FB"/>
    <w:rsid w:val="009E7005"/>
    <w:rsid w:val="009E7613"/>
    <w:rsid w:val="009E7799"/>
    <w:rsid w:val="009F087F"/>
    <w:rsid w:val="009F0A4C"/>
    <w:rsid w:val="009F0FF4"/>
    <w:rsid w:val="009F1135"/>
    <w:rsid w:val="009F1259"/>
    <w:rsid w:val="009F1754"/>
    <w:rsid w:val="009F1A2E"/>
    <w:rsid w:val="009F2455"/>
    <w:rsid w:val="009F2E45"/>
    <w:rsid w:val="009F34C8"/>
    <w:rsid w:val="009F36DD"/>
    <w:rsid w:val="009F37A1"/>
    <w:rsid w:val="009F382F"/>
    <w:rsid w:val="009F39F4"/>
    <w:rsid w:val="009F3D7A"/>
    <w:rsid w:val="009F3DB5"/>
    <w:rsid w:val="009F4190"/>
    <w:rsid w:val="009F47C3"/>
    <w:rsid w:val="009F4D3F"/>
    <w:rsid w:val="009F4F00"/>
    <w:rsid w:val="009F556D"/>
    <w:rsid w:val="009F5A7D"/>
    <w:rsid w:val="009F5D4D"/>
    <w:rsid w:val="009F5D9C"/>
    <w:rsid w:val="009F5F3F"/>
    <w:rsid w:val="009F62A1"/>
    <w:rsid w:val="009F6A27"/>
    <w:rsid w:val="009F730B"/>
    <w:rsid w:val="009F7C37"/>
    <w:rsid w:val="00A00115"/>
    <w:rsid w:val="00A00178"/>
    <w:rsid w:val="00A003EF"/>
    <w:rsid w:val="00A00853"/>
    <w:rsid w:val="00A00B30"/>
    <w:rsid w:val="00A00FA3"/>
    <w:rsid w:val="00A01471"/>
    <w:rsid w:val="00A0154B"/>
    <w:rsid w:val="00A01751"/>
    <w:rsid w:val="00A01CBA"/>
    <w:rsid w:val="00A02662"/>
    <w:rsid w:val="00A02C49"/>
    <w:rsid w:val="00A02CBE"/>
    <w:rsid w:val="00A02E23"/>
    <w:rsid w:val="00A02F5B"/>
    <w:rsid w:val="00A03D13"/>
    <w:rsid w:val="00A040DB"/>
    <w:rsid w:val="00A041E6"/>
    <w:rsid w:val="00A0495D"/>
    <w:rsid w:val="00A04963"/>
    <w:rsid w:val="00A04A36"/>
    <w:rsid w:val="00A0504C"/>
    <w:rsid w:val="00A051A7"/>
    <w:rsid w:val="00A05D81"/>
    <w:rsid w:val="00A05F31"/>
    <w:rsid w:val="00A06463"/>
    <w:rsid w:val="00A07298"/>
    <w:rsid w:val="00A07776"/>
    <w:rsid w:val="00A07D92"/>
    <w:rsid w:val="00A10003"/>
    <w:rsid w:val="00A11017"/>
    <w:rsid w:val="00A11560"/>
    <w:rsid w:val="00A117E2"/>
    <w:rsid w:val="00A11C3E"/>
    <w:rsid w:val="00A124D7"/>
    <w:rsid w:val="00A12672"/>
    <w:rsid w:val="00A127B3"/>
    <w:rsid w:val="00A1299E"/>
    <w:rsid w:val="00A13231"/>
    <w:rsid w:val="00A13598"/>
    <w:rsid w:val="00A13613"/>
    <w:rsid w:val="00A139A8"/>
    <w:rsid w:val="00A14245"/>
    <w:rsid w:val="00A14CE0"/>
    <w:rsid w:val="00A14D22"/>
    <w:rsid w:val="00A14F4C"/>
    <w:rsid w:val="00A15B68"/>
    <w:rsid w:val="00A161A6"/>
    <w:rsid w:val="00A161BE"/>
    <w:rsid w:val="00A16BD6"/>
    <w:rsid w:val="00A171EA"/>
    <w:rsid w:val="00A176E1"/>
    <w:rsid w:val="00A17B64"/>
    <w:rsid w:val="00A17C3F"/>
    <w:rsid w:val="00A17EE4"/>
    <w:rsid w:val="00A17F35"/>
    <w:rsid w:val="00A20060"/>
    <w:rsid w:val="00A20694"/>
    <w:rsid w:val="00A212E8"/>
    <w:rsid w:val="00A215F0"/>
    <w:rsid w:val="00A2248D"/>
    <w:rsid w:val="00A23A03"/>
    <w:rsid w:val="00A23AAA"/>
    <w:rsid w:val="00A23ED5"/>
    <w:rsid w:val="00A245BB"/>
    <w:rsid w:val="00A249CE"/>
    <w:rsid w:val="00A24A8F"/>
    <w:rsid w:val="00A24D0F"/>
    <w:rsid w:val="00A25077"/>
    <w:rsid w:val="00A257D6"/>
    <w:rsid w:val="00A26EB7"/>
    <w:rsid w:val="00A26F11"/>
    <w:rsid w:val="00A27286"/>
    <w:rsid w:val="00A27D55"/>
    <w:rsid w:val="00A27D9A"/>
    <w:rsid w:val="00A27F4C"/>
    <w:rsid w:val="00A30016"/>
    <w:rsid w:val="00A30017"/>
    <w:rsid w:val="00A3107D"/>
    <w:rsid w:val="00A311E1"/>
    <w:rsid w:val="00A3172F"/>
    <w:rsid w:val="00A3173E"/>
    <w:rsid w:val="00A319B9"/>
    <w:rsid w:val="00A323F3"/>
    <w:rsid w:val="00A32AC0"/>
    <w:rsid w:val="00A32CE9"/>
    <w:rsid w:val="00A32E7E"/>
    <w:rsid w:val="00A34894"/>
    <w:rsid w:val="00A34936"/>
    <w:rsid w:val="00A35061"/>
    <w:rsid w:val="00A364EC"/>
    <w:rsid w:val="00A365B2"/>
    <w:rsid w:val="00A37097"/>
    <w:rsid w:val="00A37899"/>
    <w:rsid w:val="00A37AD0"/>
    <w:rsid w:val="00A37AE4"/>
    <w:rsid w:val="00A407B8"/>
    <w:rsid w:val="00A40B37"/>
    <w:rsid w:val="00A41960"/>
    <w:rsid w:val="00A41BC3"/>
    <w:rsid w:val="00A42002"/>
    <w:rsid w:val="00A423CA"/>
    <w:rsid w:val="00A42414"/>
    <w:rsid w:val="00A439F0"/>
    <w:rsid w:val="00A43FA0"/>
    <w:rsid w:val="00A44177"/>
    <w:rsid w:val="00A44238"/>
    <w:rsid w:val="00A4469C"/>
    <w:rsid w:val="00A446B5"/>
    <w:rsid w:val="00A44B99"/>
    <w:rsid w:val="00A45080"/>
    <w:rsid w:val="00A4544B"/>
    <w:rsid w:val="00A45835"/>
    <w:rsid w:val="00A45EE5"/>
    <w:rsid w:val="00A46550"/>
    <w:rsid w:val="00A46ECE"/>
    <w:rsid w:val="00A4710F"/>
    <w:rsid w:val="00A471EA"/>
    <w:rsid w:val="00A473A3"/>
    <w:rsid w:val="00A47633"/>
    <w:rsid w:val="00A478A9"/>
    <w:rsid w:val="00A5064A"/>
    <w:rsid w:val="00A50E9B"/>
    <w:rsid w:val="00A513BA"/>
    <w:rsid w:val="00A5284E"/>
    <w:rsid w:val="00A52D00"/>
    <w:rsid w:val="00A53033"/>
    <w:rsid w:val="00A5305B"/>
    <w:rsid w:val="00A5323D"/>
    <w:rsid w:val="00A5341D"/>
    <w:rsid w:val="00A53A18"/>
    <w:rsid w:val="00A53A6B"/>
    <w:rsid w:val="00A542FA"/>
    <w:rsid w:val="00A544CA"/>
    <w:rsid w:val="00A54502"/>
    <w:rsid w:val="00A5464B"/>
    <w:rsid w:val="00A5491B"/>
    <w:rsid w:val="00A54A40"/>
    <w:rsid w:val="00A54AE8"/>
    <w:rsid w:val="00A54B40"/>
    <w:rsid w:val="00A54CFE"/>
    <w:rsid w:val="00A570C0"/>
    <w:rsid w:val="00A576F7"/>
    <w:rsid w:val="00A57A3E"/>
    <w:rsid w:val="00A57AC9"/>
    <w:rsid w:val="00A57C1B"/>
    <w:rsid w:val="00A57C3B"/>
    <w:rsid w:val="00A60208"/>
    <w:rsid w:val="00A607B5"/>
    <w:rsid w:val="00A6082F"/>
    <w:rsid w:val="00A618BC"/>
    <w:rsid w:val="00A62969"/>
    <w:rsid w:val="00A62FEF"/>
    <w:rsid w:val="00A6383A"/>
    <w:rsid w:val="00A63A64"/>
    <w:rsid w:val="00A6443A"/>
    <w:rsid w:val="00A649FA"/>
    <w:rsid w:val="00A64CB9"/>
    <w:rsid w:val="00A6524F"/>
    <w:rsid w:val="00A6534E"/>
    <w:rsid w:val="00A6541B"/>
    <w:rsid w:val="00A66BA6"/>
    <w:rsid w:val="00A66E1E"/>
    <w:rsid w:val="00A66F9D"/>
    <w:rsid w:val="00A67BDD"/>
    <w:rsid w:val="00A70081"/>
    <w:rsid w:val="00A70BCF"/>
    <w:rsid w:val="00A71176"/>
    <w:rsid w:val="00A7165C"/>
    <w:rsid w:val="00A7179C"/>
    <w:rsid w:val="00A71A35"/>
    <w:rsid w:val="00A720BA"/>
    <w:rsid w:val="00A721AC"/>
    <w:rsid w:val="00A72DBB"/>
    <w:rsid w:val="00A72EA8"/>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FE3"/>
    <w:rsid w:val="00A76FE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73B"/>
    <w:rsid w:val="00A84748"/>
    <w:rsid w:val="00A847DB"/>
    <w:rsid w:val="00A849C1"/>
    <w:rsid w:val="00A84A9A"/>
    <w:rsid w:val="00A84BB6"/>
    <w:rsid w:val="00A84C42"/>
    <w:rsid w:val="00A84DF0"/>
    <w:rsid w:val="00A84E62"/>
    <w:rsid w:val="00A8664F"/>
    <w:rsid w:val="00A866D4"/>
    <w:rsid w:val="00A86711"/>
    <w:rsid w:val="00A86D4A"/>
    <w:rsid w:val="00A86F86"/>
    <w:rsid w:val="00A873C5"/>
    <w:rsid w:val="00A8743D"/>
    <w:rsid w:val="00A87887"/>
    <w:rsid w:val="00A879BE"/>
    <w:rsid w:val="00A87E9E"/>
    <w:rsid w:val="00A90170"/>
    <w:rsid w:val="00A9022B"/>
    <w:rsid w:val="00A90587"/>
    <w:rsid w:val="00A90A33"/>
    <w:rsid w:val="00A90E9A"/>
    <w:rsid w:val="00A91196"/>
    <w:rsid w:val="00A9131A"/>
    <w:rsid w:val="00A91F14"/>
    <w:rsid w:val="00A92438"/>
    <w:rsid w:val="00A92668"/>
    <w:rsid w:val="00A92836"/>
    <w:rsid w:val="00A9290C"/>
    <w:rsid w:val="00A92B87"/>
    <w:rsid w:val="00A92BFA"/>
    <w:rsid w:val="00A930DB"/>
    <w:rsid w:val="00A94278"/>
    <w:rsid w:val="00A95AC3"/>
    <w:rsid w:val="00A95D1B"/>
    <w:rsid w:val="00A960DC"/>
    <w:rsid w:val="00A96CC4"/>
    <w:rsid w:val="00A96E16"/>
    <w:rsid w:val="00A9701C"/>
    <w:rsid w:val="00A97056"/>
    <w:rsid w:val="00A9776D"/>
    <w:rsid w:val="00AA048A"/>
    <w:rsid w:val="00AA0554"/>
    <w:rsid w:val="00AA081F"/>
    <w:rsid w:val="00AA08A0"/>
    <w:rsid w:val="00AA090E"/>
    <w:rsid w:val="00AA0D69"/>
    <w:rsid w:val="00AA1413"/>
    <w:rsid w:val="00AA162F"/>
    <w:rsid w:val="00AA1F3A"/>
    <w:rsid w:val="00AA2336"/>
    <w:rsid w:val="00AA2398"/>
    <w:rsid w:val="00AA2622"/>
    <w:rsid w:val="00AA2AB0"/>
    <w:rsid w:val="00AA30ED"/>
    <w:rsid w:val="00AA3316"/>
    <w:rsid w:val="00AA4754"/>
    <w:rsid w:val="00AA4A25"/>
    <w:rsid w:val="00AA4E80"/>
    <w:rsid w:val="00AA5CCC"/>
    <w:rsid w:val="00AA6392"/>
    <w:rsid w:val="00AA66BB"/>
    <w:rsid w:val="00AA702D"/>
    <w:rsid w:val="00AA7427"/>
    <w:rsid w:val="00AA75EA"/>
    <w:rsid w:val="00AA763B"/>
    <w:rsid w:val="00AA7FD3"/>
    <w:rsid w:val="00AB080E"/>
    <w:rsid w:val="00AB08C2"/>
    <w:rsid w:val="00AB0C4F"/>
    <w:rsid w:val="00AB103D"/>
    <w:rsid w:val="00AB113C"/>
    <w:rsid w:val="00AB159F"/>
    <w:rsid w:val="00AB1675"/>
    <w:rsid w:val="00AB192D"/>
    <w:rsid w:val="00AB24F1"/>
    <w:rsid w:val="00AB255A"/>
    <w:rsid w:val="00AB2E34"/>
    <w:rsid w:val="00AB317F"/>
    <w:rsid w:val="00AB3248"/>
    <w:rsid w:val="00AB32C7"/>
    <w:rsid w:val="00AB33EB"/>
    <w:rsid w:val="00AB37F3"/>
    <w:rsid w:val="00AB4296"/>
    <w:rsid w:val="00AB4964"/>
    <w:rsid w:val="00AB5097"/>
    <w:rsid w:val="00AB548D"/>
    <w:rsid w:val="00AB5A3C"/>
    <w:rsid w:val="00AB5D03"/>
    <w:rsid w:val="00AB68A3"/>
    <w:rsid w:val="00AB6BB7"/>
    <w:rsid w:val="00AB6CFD"/>
    <w:rsid w:val="00AB735E"/>
    <w:rsid w:val="00AB76CB"/>
    <w:rsid w:val="00AB7999"/>
    <w:rsid w:val="00AB7E43"/>
    <w:rsid w:val="00AC01FC"/>
    <w:rsid w:val="00AC05A9"/>
    <w:rsid w:val="00AC07A3"/>
    <w:rsid w:val="00AC0BCE"/>
    <w:rsid w:val="00AC160E"/>
    <w:rsid w:val="00AC1B8B"/>
    <w:rsid w:val="00AC1E09"/>
    <w:rsid w:val="00AC2596"/>
    <w:rsid w:val="00AC26FC"/>
    <w:rsid w:val="00AC39A1"/>
    <w:rsid w:val="00AC3A48"/>
    <w:rsid w:val="00AC4787"/>
    <w:rsid w:val="00AC4CFB"/>
    <w:rsid w:val="00AC547F"/>
    <w:rsid w:val="00AC555B"/>
    <w:rsid w:val="00AC5BEA"/>
    <w:rsid w:val="00AC5C35"/>
    <w:rsid w:val="00AC5C81"/>
    <w:rsid w:val="00AC5F9B"/>
    <w:rsid w:val="00AC6594"/>
    <w:rsid w:val="00AC6A30"/>
    <w:rsid w:val="00AC757B"/>
    <w:rsid w:val="00AC7B64"/>
    <w:rsid w:val="00AD044F"/>
    <w:rsid w:val="00AD057B"/>
    <w:rsid w:val="00AD0A92"/>
    <w:rsid w:val="00AD1620"/>
    <w:rsid w:val="00AD186C"/>
    <w:rsid w:val="00AD2B23"/>
    <w:rsid w:val="00AD2B25"/>
    <w:rsid w:val="00AD2DBC"/>
    <w:rsid w:val="00AD2E6E"/>
    <w:rsid w:val="00AD35CB"/>
    <w:rsid w:val="00AD4408"/>
    <w:rsid w:val="00AD4E6E"/>
    <w:rsid w:val="00AD5222"/>
    <w:rsid w:val="00AD56EC"/>
    <w:rsid w:val="00AD5926"/>
    <w:rsid w:val="00AD5A83"/>
    <w:rsid w:val="00AD5ACD"/>
    <w:rsid w:val="00AD5BAF"/>
    <w:rsid w:val="00AD5DCE"/>
    <w:rsid w:val="00AD6DC2"/>
    <w:rsid w:val="00AD777D"/>
    <w:rsid w:val="00AD7DAC"/>
    <w:rsid w:val="00AE0C23"/>
    <w:rsid w:val="00AE0E5E"/>
    <w:rsid w:val="00AE0ECA"/>
    <w:rsid w:val="00AE1082"/>
    <w:rsid w:val="00AE4691"/>
    <w:rsid w:val="00AE4A43"/>
    <w:rsid w:val="00AE50D4"/>
    <w:rsid w:val="00AE513B"/>
    <w:rsid w:val="00AE55FA"/>
    <w:rsid w:val="00AE5B70"/>
    <w:rsid w:val="00AE6282"/>
    <w:rsid w:val="00AE63B8"/>
    <w:rsid w:val="00AE66EE"/>
    <w:rsid w:val="00AE67CB"/>
    <w:rsid w:val="00AE6BBF"/>
    <w:rsid w:val="00AE74FB"/>
    <w:rsid w:val="00AE7A8E"/>
    <w:rsid w:val="00AF0124"/>
    <w:rsid w:val="00AF0283"/>
    <w:rsid w:val="00AF0737"/>
    <w:rsid w:val="00AF09AD"/>
    <w:rsid w:val="00AF0BCA"/>
    <w:rsid w:val="00AF0DB1"/>
    <w:rsid w:val="00AF12A9"/>
    <w:rsid w:val="00AF1FB7"/>
    <w:rsid w:val="00AF2EB1"/>
    <w:rsid w:val="00AF3067"/>
    <w:rsid w:val="00AF32F0"/>
    <w:rsid w:val="00AF38E3"/>
    <w:rsid w:val="00AF3E72"/>
    <w:rsid w:val="00AF3F30"/>
    <w:rsid w:val="00AF3FF3"/>
    <w:rsid w:val="00AF41E0"/>
    <w:rsid w:val="00AF42CF"/>
    <w:rsid w:val="00AF50E6"/>
    <w:rsid w:val="00AF5112"/>
    <w:rsid w:val="00AF52F0"/>
    <w:rsid w:val="00AF565C"/>
    <w:rsid w:val="00AF56C4"/>
    <w:rsid w:val="00AF57D3"/>
    <w:rsid w:val="00AF5CA0"/>
    <w:rsid w:val="00AF5CAA"/>
    <w:rsid w:val="00AF6095"/>
    <w:rsid w:val="00AF6489"/>
    <w:rsid w:val="00AF7BA9"/>
    <w:rsid w:val="00B00850"/>
    <w:rsid w:val="00B00EAD"/>
    <w:rsid w:val="00B01115"/>
    <w:rsid w:val="00B016EF"/>
    <w:rsid w:val="00B01840"/>
    <w:rsid w:val="00B01FB7"/>
    <w:rsid w:val="00B0238C"/>
    <w:rsid w:val="00B02A2F"/>
    <w:rsid w:val="00B03157"/>
    <w:rsid w:val="00B032BD"/>
    <w:rsid w:val="00B03357"/>
    <w:rsid w:val="00B0394B"/>
    <w:rsid w:val="00B03C61"/>
    <w:rsid w:val="00B03FFB"/>
    <w:rsid w:val="00B0408A"/>
    <w:rsid w:val="00B04299"/>
    <w:rsid w:val="00B04F4C"/>
    <w:rsid w:val="00B053A0"/>
    <w:rsid w:val="00B05EDF"/>
    <w:rsid w:val="00B06C93"/>
    <w:rsid w:val="00B074F7"/>
    <w:rsid w:val="00B077F6"/>
    <w:rsid w:val="00B078B3"/>
    <w:rsid w:val="00B078E5"/>
    <w:rsid w:val="00B10913"/>
    <w:rsid w:val="00B10B28"/>
    <w:rsid w:val="00B120DA"/>
    <w:rsid w:val="00B12101"/>
    <w:rsid w:val="00B1225D"/>
    <w:rsid w:val="00B12260"/>
    <w:rsid w:val="00B12A82"/>
    <w:rsid w:val="00B13228"/>
    <w:rsid w:val="00B13818"/>
    <w:rsid w:val="00B13953"/>
    <w:rsid w:val="00B141C9"/>
    <w:rsid w:val="00B155F4"/>
    <w:rsid w:val="00B15723"/>
    <w:rsid w:val="00B1588D"/>
    <w:rsid w:val="00B15970"/>
    <w:rsid w:val="00B15B1B"/>
    <w:rsid w:val="00B15B6A"/>
    <w:rsid w:val="00B16DDD"/>
    <w:rsid w:val="00B173D0"/>
    <w:rsid w:val="00B179BA"/>
    <w:rsid w:val="00B17B99"/>
    <w:rsid w:val="00B17DEA"/>
    <w:rsid w:val="00B20583"/>
    <w:rsid w:val="00B20BD5"/>
    <w:rsid w:val="00B20FF7"/>
    <w:rsid w:val="00B22055"/>
    <w:rsid w:val="00B22CD2"/>
    <w:rsid w:val="00B22E27"/>
    <w:rsid w:val="00B23411"/>
    <w:rsid w:val="00B23472"/>
    <w:rsid w:val="00B23871"/>
    <w:rsid w:val="00B23C26"/>
    <w:rsid w:val="00B23D88"/>
    <w:rsid w:val="00B25615"/>
    <w:rsid w:val="00B25805"/>
    <w:rsid w:val="00B25E6E"/>
    <w:rsid w:val="00B2615E"/>
    <w:rsid w:val="00B26376"/>
    <w:rsid w:val="00B26CF2"/>
    <w:rsid w:val="00B27381"/>
    <w:rsid w:val="00B27556"/>
    <w:rsid w:val="00B276FE"/>
    <w:rsid w:val="00B2770F"/>
    <w:rsid w:val="00B27B02"/>
    <w:rsid w:val="00B27F58"/>
    <w:rsid w:val="00B301EA"/>
    <w:rsid w:val="00B306B1"/>
    <w:rsid w:val="00B308F0"/>
    <w:rsid w:val="00B30F7D"/>
    <w:rsid w:val="00B30F9A"/>
    <w:rsid w:val="00B31033"/>
    <w:rsid w:val="00B31134"/>
    <w:rsid w:val="00B3150D"/>
    <w:rsid w:val="00B31817"/>
    <w:rsid w:val="00B31D02"/>
    <w:rsid w:val="00B32892"/>
    <w:rsid w:val="00B32DA0"/>
    <w:rsid w:val="00B32FE0"/>
    <w:rsid w:val="00B331E8"/>
    <w:rsid w:val="00B33543"/>
    <w:rsid w:val="00B33B54"/>
    <w:rsid w:val="00B34133"/>
    <w:rsid w:val="00B347FB"/>
    <w:rsid w:val="00B3528C"/>
    <w:rsid w:val="00B3602C"/>
    <w:rsid w:val="00B365D2"/>
    <w:rsid w:val="00B36B1E"/>
    <w:rsid w:val="00B37772"/>
    <w:rsid w:val="00B37D08"/>
    <w:rsid w:val="00B403EA"/>
    <w:rsid w:val="00B40747"/>
    <w:rsid w:val="00B40FAA"/>
    <w:rsid w:val="00B41D94"/>
    <w:rsid w:val="00B4212F"/>
    <w:rsid w:val="00B425E7"/>
    <w:rsid w:val="00B4282F"/>
    <w:rsid w:val="00B43009"/>
    <w:rsid w:val="00B43B8C"/>
    <w:rsid w:val="00B43EEA"/>
    <w:rsid w:val="00B441E9"/>
    <w:rsid w:val="00B44588"/>
    <w:rsid w:val="00B44F1E"/>
    <w:rsid w:val="00B458B9"/>
    <w:rsid w:val="00B459B1"/>
    <w:rsid w:val="00B462F3"/>
    <w:rsid w:val="00B463DF"/>
    <w:rsid w:val="00B469EB"/>
    <w:rsid w:val="00B470DD"/>
    <w:rsid w:val="00B472B3"/>
    <w:rsid w:val="00B47EAF"/>
    <w:rsid w:val="00B50F83"/>
    <w:rsid w:val="00B5168B"/>
    <w:rsid w:val="00B51F75"/>
    <w:rsid w:val="00B526E6"/>
    <w:rsid w:val="00B52A71"/>
    <w:rsid w:val="00B52D9F"/>
    <w:rsid w:val="00B531C7"/>
    <w:rsid w:val="00B53788"/>
    <w:rsid w:val="00B538AE"/>
    <w:rsid w:val="00B54228"/>
    <w:rsid w:val="00B54A2F"/>
    <w:rsid w:val="00B54F78"/>
    <w:rsid w:val="00B55F99"/>
    <w:rsid w:val="00B562B3"/>
    <w:rsid w:val="00B5649B"/>
    <w:rsid w:val="00B56D15"/>
    <w:rsid w:val="00B56F1A"/>
    <w:rsid w:val="00B57349"/>
    <w:rsid w:val="00B5760B"/>
    <w:rsid w:val="00B6030B"/>
    <w:rsid w:val="00B60D2B"/>
    <w:rsid w:val="00B617FA"/>
    <w:rsid w:val="00B6265F"/>
    <w:rsid w:val="00B62AC5"/>
    <w:rsid w:val="00B62F94"/>
    <w:rsid w:val="00B63523"/>
    <w:rsid w:val="00B639FD"/>
    <w:rsid w:val="00B641FE"/>
    <w:rsid w:val="00B65049"/>
    <w:rsid w:val="00B6559C"/>
    <w:rsid w:val="00B660AA"/>
    <w:rsid w:val="00B665E5"/>
    <w:rsid w:val="00B66992"/>
    <w:rsid w:val="00B66C9A"/>
    <w:rsid w:val="00B67646"/>
    <w:rsid w:val="00B67756"/>
    <w:rsid w:val="00B677FE"/>
    <w:rsid w:val="00B70665"/>
    <w:rsid w:val="00B70934"/>
    <w:rsid w:val="00B70A32"/>
    <w:rsid w:val="00B70EF1"/>
    <w:rsid w:val="00B714C6"/>
    <w:rsid w:val="00B71559"/>
    <w:rsid w:val="00B71903"/>
    <w:rsid w:val="00B7200E"/>
    <w:rsid w:val="00B72691"/>
    <w:rsid w:val="00B7276F"/>
    <w:rsid w:val="00B7347F"/>
    <w:rsid w:val="00B738BE"/>
    <w:rsid w:val="00B73DCD"/>
    <w:rsid w:val="00B74E77"/>
    <w:rsid w:val="00B7553E"/>
    <w:rsid w:val="00B7564F"/>
    <w:rsid w:val="00B75BA0"/>
    <w:rsid w:val="00B761F7"/>
    <w:rsid w:val="00B7700C"/>
    <w:rsid w:val="00B77333"/>
    <w:rsid w:val="00B7783D"/>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5E2"/>
    <w:rsid w:val="00B855FC"/>
    <w:rsid w:val="00B8564B"/>
    <w:rsid w:val="00B859EE"/>
    <w:rsid w:val="00B8653F"/>
    <w:rsid w:val="00B86992"/>
    <w:rsid w:val="00B86E14"/>
    <w:rsid w:val="00B87518"/>
    <w:rsid w:val="00B87704"/>
    <w:rsid w:val="00B877E0"/>
    <w:rsid w:val="00B900BF"/>
    <w:rsid w:val="00B905D9"/>
    <w:rsid w:val="00B90762"/>
    <w:rsid w:val="00B9092A"/>
    <w:rsid w:val="00B90B91"/>
    <w:rsid w:val="00B90D54"/>
    <w:rsid w:val="00B91049"/>
    <w:rsid w:val="00B9193D"/>
    <w:rsid w:val="00B91B0A"/>
    <w:rsid w:val="00B91E55"/>
    <w:rsid w:val="00B9294E"/>
    <w:rsid w:val="00B92D03"/>
    <w:rsid w:val="00B92D49"/>
    <w:rsid w:val="00B92EBF"/>
    <w:rsid w:val="00B931F4"/>
    <w:rsid w:val="00B93296"/>
    <w:rsid w:val="00B932A7"/>
    <w:rsid w:val="00B93949"/>
    <w:rsid w:val="00B93C70"/>
    <w:rsid w:val="00B94442"/>
    <w:rsid w:val="00B94516"/>
    <w:rsid w:val="00B953BC"/>
    <w:rsid w:val="00B9549A"/>
    <w:rsid w:val="00B957B2"/>
    <w:rsid w:val="00B95D0F"/>
    <w:rsid w:val="00B95FEC"/>
    <w:rsid w:val="00B96572"/>
    <w:rsid w:val="00B96589"/>
    <w:rsid w:val="00B976DE"/>
    <w:rsid w:val="00B97721"/>
    <w:rsid w:val="00B979DF"/>
    <w:rsid w:val="00B97DA4"/>
    <w:rsid w:val="00BA011C"/>
    <w:rsid w:val="00BA026C"/>
    <w:rsid w:val="00BA0967"/>
    <w:rsid w:val="00BA0C66"/>
    <w:rsid w:val="00BA0EF4"/>
    <w:rsid w:val="00BA0FF0"/>
    <w:rsid w:val="00BA1519"/>
    <w:rsid w:val="00BA2193"/>
    <w:rsid w:val="00BA29BE"/>
    <w:rsid w:val="00BA2C97"/>
    <w:rsid w:val="00BA2D90"/>
    <w:rsid w:val="00BA2F2E"/>
    <w:rsid w:val="00BA32C7"/>
    <w:rsid w:val="00BA3A4C"/>
    <w:rsid w:val="00BA413D"/>
    <w:rsid w:val="00BA4436"/>
    <w:rsid w:val="00BA4B0A"/>
    <w:rsid w:val="00BA4D61"/>
    <w:rsid w:val="00BA4E67"/>
    <w:rsid w:val="00BA649A"/>
    <w:rsid w:val="00BA6F63"/>
    <w:rsid w:val="00BA707E"/>
    <w:rsid w:val="00BA7C9F"/>
    <w:rsid w:val="00BA7F89"/>
    <w:rsid w:val="00BB08D4"/>
    <w:rsid w:val="00BB0C33"/>
    <w:rsid w:val="00BB1258"/>
    <w:rsid w:val="00BB183C"/>
    <w:rsid w:val="00BB3688"/>
    <w:rsid w:val="00BB371A"/>
    <w:rsid w:val="00BB3F65"/>
    <w:rsid w:val="00BB4011"/>
    <w:rsid w:val="00BB441F"/>
    <w:rsid w:val="00BB46F7"/>
    <w:rsid w:val="00BB50FE"/>
    <w:rsid w:val="00BB55A3"/>
    <w:rsid w:val="00BB5CED"/>
    <w:rsid w:val="00BB66C7"/>
    <w:rsid w:val="00BB68DF"/>
    <w:rsid w:val="00BB6A11"/>
    <w:rsid w:val="00BB7044"/>
    <w:rsid w:val="00BB70CB"/>
    <w:rsid w:val="00BB711F"/>
    <w:rsid w:val="00BB76CE"/>
    <w:rsid w:val="00BB7A54"/>
    <w:rsid w:val="00BB7BB1"/>
    <w:rsid w:val="00BB7D4F"/>
    <w:rsid w:val="00BB7D92"/>
    <w:rsid w:val="00BB7DB6"/>
    <w:rsid w:val="00BC0007"/>
    <w:rsid w:val="00BC0785"/>
    <w:rsid w:val="00BC0FBF"/>
    <w:rsid w:val="00BC149A"/>
    <w:rsid w:val="00BC170B"/>
    <w:rsid w:val="00BC1A2E"/>
    <w:rsid w:val="00BC1DDE"/>
    <w:rsid w:val="00BC1E09"/>
    <w:rsid w:val="00BC22EF"/>
    <w:rsid w:val="00BC2D9C"/>
    <w:rsid w:val="00BC33B8"/>
    <w:rsid w:val="00BC40BB"/>
    <w:rsid w:val="00BC46A8"/>
    <w:rsid w:val="00BC48CD"/>
    <w:rsid w:val="00BC493D"/>
    <w:rsid w:val="00BC4D29"/>
    <w:rsid w:val="00BC4EE8"/>
    <w:rsid w:val="00BC56E3"/>
    <w:rsid w:val="00BC653B"/>
    <w:rsid w:val="00BC6A53"/>
    <w:rsid w:val="00BC6CE9"/>
    <w:rsid w:val="00BC6D4E"/>
    <w:rsid w:val="00BC7124"/>
    <w:rsid w:val="00BC7B67"/>
    <w:rsid w:val="00BD0692"/>
    <w:rsid w:val="00BD0A46"/>
    <w:rsid w:val="00BD0B39"/>
    <w:rsid w:val="00BD0CAA"/>
    <w:rsid w:val="00BD0DB3"/>
    <w:rsid w:val="00BD19B6"/>
    <w:rsid w:val="00BD1A4B"/>
    <w:rsid w:val="00BD214D"/>
    <w:rsid w:val="00BD33EE"/>
    <w:rsid w:val="00BD3D18"/>
    <w:rsid w:val="00BD4032"/>
    <w:rsid w:val="00BD421B"/>
    <w:rsid w:val="00BD445F"/>
    <w:rsid w:val="00BD4494"/>
    <w:rsid w:val="00BD4546"/>
    <w:rsid w:val="00BD49A6"/>
    <w:rsid w:val="00BD4D75"/>
    <w:rsid w:val="00BD556F"/>
    <w:rsid w:val="00BD6024"/>
    <w:rsid w:val="00BD620B"/>
    <w:rsid w:val="00BD6732"/>
    <w:rsid w:val="00BD6A16"/>
    <w:rsid w:val="00BD6FF3"/>
    <w:rsid w:val="00BD76E6"/>
    <w:rsid w:val="00BD772C"/>
    <w:rsid w:val="00BD77D1"/>
    <w:rsid w:val="00BE029D"/>
    <w:rsid w:val="00BE0562"/>
    <w:rsid w:val="00BE087E"/>
    <w:rsid w:val="00BE08A7"/>
    <w:rsid w:val="00BE0D1A"/>
    <w:rsid w:val="00BE10FB"/>
    <w:rsid w:val="00BE13B7"/>
    <w:rsid w:val="00BE1593"/>
    <w:rsid w:val="00BE1604"/>
    <w:rsid w:val="00BE1838"/>
    <w:rsid w:val="00BE1B66"/>
    <w:rsid w:val="00BE1BD2"/>
    <w:rsid w:val="00BE264D"/>
    <w:rsid w:val="00BE2D9E"/>
    <w:rsid w:val="00BE3A31"/>
    <w:rsid w:val="00BE40A2"/>
    <w:rsid w:val="00BE4239"/>
    <w:rsid w:val="00BE445D"/>
    <w:rsid w:val="00BE4C0A"/>
    <w:rsid w:val="00BE4E53"/>
    <w:rsid w:val="00BE54C4"/>
    <w:rsid w:val="00BE577E"/>
    <w:rsid w:val="00BE6D56"/>
    <w:rsid w:val="00BE70E2"/>
    <w:rsid w:val="00BE73C3"/>
    <w:rsid w:val="00BE7E22"/>
    <w:rsid w:val="00BE7E69"/>
    <w:rsid w:val="00BF03A6"/>
    <w:rsid w:val="00BF047F"/>
    <w:rsid w:val="00BF08F0"/>
    <w:rsid w:val="00BF0972"/>
    <w:rsid w:val="00BF0A51"/>
    <w:rsid w:val="00BF0E43"/>
    <w:rsid w:val="00BF1054"/>
    <w:rsid w:val="00BF1500"/>
    <w:rsid w:val="00BF1905"/>
    <w:rsid w:val="00BF1929"/>
    <w:rsid w:val="00BF1BCF"/>
    <w:rsid w:val="00BF1DD7"/>
    <w:rsid w:val="00BF23B8"/>
    <w:rsid w:val="00BF2854"/>
    <w:rsid w:val="00BF2A74"/>
    <w:rsid w:val="00BF3190"/>
    <w:rsid w:val="00BF3412"/>
    <w:rsid w:val="00BF393F"/>
    <w:rsid w:val="00BF3E0D"/>
    <w:rsid w:val="00BF422F"/>
    <w:rsid w:val="00BF45A5"/>
    <w:rsid w:val="00BF584D"/>
    <w:rsid w:val="00BF5F8D"/>
    <w:rsid w:val="00BF6213"/>
    <w:rsid w:val="00BF63FC"/>
    <w:rsid w:val="00BF652B"/>
    <w:rsid w:val="00BF730B"/>
    <w:rsid w:val="00BF73D9"/>
    <w:rsid w:val="00BF7435"/>
    <w:rsid w:val="00BF75CA"/>
    <w:rsid w:val="00C003B3"/>
    <w:rsid w:val="00C00474"/>
    <w:rsid w:val="00C00801"/>
    <w:rsid w:val="00C00A33"/>
    <w:rsid w:val="00C00D78"/>
    <w:rsid w:val="00C010D0"/>
    <w:rsid w:val="00C0149A"/>
    <w:rsid w:val="00C02F33"/>
    <w:rsid w:val="00C037D7"/>
    <w:rsid w:val="00C03F03"/>
    <w:rsid w:val="00C03F77"/>
    <w:rsid w:val="00C0404F"/>
    <w:rsid w:val="00C0421E"/>
    <w:rsid w:val="00C04350"/>
    <w:rsid w:val="00C04472"/>
    <w:rsid w:val="00C04504"/>
    <w:rsid w:val="00C045FD"/>
    <w:rsid w:val="00C04881"/>
    <w:rsid w:val="00C04A24"/>
    <w:rsid w:val="00C054C9"/>
    <w:rsid w:val="00C102AD"/>
    <w:rsid w:val="00C107F0"/>
    <w:rsid w:val="00C10901"/>
    <w:rsid w:val="00C11001"/>
    <w:rsid w:val="00C111EC"/>
    <w:rsid w:val="00C1178F"/>
    <w:rsid w:val="00C11CAC"/>
    <w:rsid w:val="00C120A0"/>
    <w:rsid w:val="00C125A7"/>
    <w:rsid w:val="00C12923"/>
    <w:rsid w:val="00C135D6"/>
    <w:rsid w:val="00C13B2C"/>
    <w:rsid w:val="00C1431F"/>
    <w:rsid w:val="00C1452E"/>
    <w:rsid w:val="00C14E53"/>
    <w:rsid w:val="00C162E5"/>
    <w:rsid w:val="00C16478"/>
    <w:rsid w:val="00C17817"/>
    <w:rsid w:val="00C17B0E"/>
    <w:rsid w:val="00C17C76"/>
    <w:rsid w:val="00C205A3"/>
    <w:rsid w:val="00C208DF"/>
    <w:rsid w:val="00C2170A"/>
    <w:rsid w:val="00C218B6"/>
    <w:rsid w:val="00C21F9F"/>
    <w:rsid w:val="00C22168"/>
    <w:rsid w:val="00C2325F"/>
    <w:rsid w:val="00C23264"/>
    <w:rsid w:val="00C24244"/>
    <w:rsid w:val="00C24373"/>
    <w:rsid w:val="00C246CB"/>
    <w:rsid w:val="00C24A98"/>
    <w:rsid w:val="00C24DE0"/>
    <w:rsid w:val="00C250F6"/>
    <w:rsid w:val="00C25CAB"/>
    <w:rsid w:val="00C25DC2"/>
    <w:rsid w:val="00C26838"/>
    <w:rsid w:val="00C2713F"/>
    <w:rsid w:val="00C2741F"/>
    <w:rsid w:val="00C27549"/>
    <w:rsid w:val="00C27DC8"/>
    <w:rsid w:val="00C303B8"/>
    <w:rsid w:val="00C30C2D"/>
    <w:rsid w:val="00C3131B"/>
    <w:rsid w:val="00C31986"/>
    <w:rsid w:val="00C32102"/>
    <w:rsid w:val="00C32363"/>
    <w:rsid w:val="00C326C9"/>
    <w:rsid w:val="00C32ED3"/>
    <w:rsid w:val="00C330B3"/>
    <w:rsid w:val="00C335DE"/>
    <w:rsid w:val="00C33A30"/>
    <w:rsid w:val="00C34DD5"/>
    <w:rsid w:val="00C34E2C"/>
    <w:rsid w:val="00C354EB"/>
    <w:rsid w:val="00C358E6"/>
    <w:rsid w:val="00C35B48"/>
    <w:rsid w:val="00C35F16"/>
    <w:rsid w:val="00C362A8"/>
    <w:rsid w:val="00C3704C"/>
    <w:rsid w:val="00C37579"/>
    <w:rsid w:val="00C37610"/>
    <w:rsid w:val="00C37896"/>
    <w:rsid w:val="00C406AB"/>
    <w:rsid w:val="00C4074E"/>
    <w:rsid w:val="00C40855"/>
    <w:rsid w:val="00C41831"/>
    <w:rsid w:val="00C41E76"/>
    <w:rsid w:val="00C4218C"/>
    <w:rsid w:val="00C42318"/>
    <w:rsid w:val="00C424B9"/>
    <w:rsid w:val="00C426B0"/>
    <w:rsid w:val="00C43010"/>
    <w:rsid w:val="00C43135"/>
    <w:rsid w:val="00C4391C"/>
    <w:rsid w:val="00C4393C"/>
    <w:rsid w:val="00C43C7E"/>
    <w:rsid w:val="00C44AE5"/>
    <w:rsid w:val="00C44D4F"/>
    <w:rsid w:val="00C45C16"/>
    <w:rsid w:val="00C46102"/>
    <w:rsid w:val="00C461CE"/>
    <w:rsid w:val="00C46A80"/>
    <w:rsid w:val="00C476DD"/>
    <w:rsid w:val="00C478C8"/>
    <w:rsid w:val="00C50060"/>
    <w:rsid w:val="00C503E9"/>
    <w:rsid w:val="00C504F9"/>
    <w:rsid w:val="00C50C2D"/>
    <w:rsid w:val="00C50CF5"/>
    <w:rsid w:val="00C50DCC"/>
    <w:rsid w:val="00C51322"/>
    <w:rsid w:val="00C513D3"/>
    <w:rsid w:val="00C51762"/>
    <w:rsid w:val="00C5176C"/>
    <w:rsid w:val="00C519D7"/>
    <w:rsid w:val="00C51EA9"/>
    <w:rsid w:val="00C523EC"/>
    <w:rsid w:val="00C52717"/>
    <w:rsid w:val="00C5299D"/>
    <w:rsid w:val="00C52CFF"/>
    <w:rsid w:val="00C52FF8"/>
    <w:rsid w:val="00C530D2"/>
    <w:rsid w:val="00C53B60"/>
    <w:rsid w:val="00C54798"/>
    <w:rsid w:val="00C54B4D"/>
    <w:rsid w:val="00C55609"/>
    <w:rsid w:val="00C57123"/>
    <w:rsid w:val="00C57B77"/>
    <w:rsid w:val="00C609AC"/>
    <w:rsid w:val="00C60AAB"/>
    <w:rsid w:val="00C615C9"/>
    <w:rsid w:val="00C620CE"/>
    <w:rsid w:val="00C62194"/>
    <w:rsid w:val="00C6281E"/>
    <w:rsid w:val="00C62C90"/>
    <w:rsid w:val="00C63060"/>
    <w:rsid w:val="00C63678"/>
    <w:rsid w:val="00C63A07"/>
    <w:rsid w:val="00C63F22"/>
    <w:rsid w:val="00C63F33"/>
    <w:rsid w:val="00C640DF"/>
    <w:rsid w:val="00C6510D"/>
    <w:rsid w:val="00C6555D"/>
    <w:rsid w:val="00C65A15"/>
    <w:rsid w:val="00C66568"/>
    <w:rsid w:val="00C66A01"/>
    <w:rsid w:val="00C66D01"/>
    <w:rsid w:val="00C70447"/>
    <w:rsid w:val="00C706C7"/>
    <w:rsid w:val="00C7092B"/>
    <w:rsid w:val="00C716B3"/>
    <w:rsid w:val="00C71737"/>
    <w:rsid w:val="00C717D4"/>
    <w:rsid w:val="00C71979"/>
    <w:rsid w:val="00C724A0"/>
    <w:rsid w:val="00C72B25"/>
    <w:rsid w:val="00C72E5B"/>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EC5"/>
    <w:rsid w:val="00C830CA"/>
    <w:rsid w:val="00C833A8"/>
    <w:rsid w:val="00C83840"/>
    <w:rsid w:val="00C83BB8"/>
    <w:rsid w:val="00C83C59"/>
    <w:rsid w:val="00C846E5"/>
    <w:rsid w:val="00C84E39"/>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412"/>
    <w:rsid w:val="00C9254B"/>
    <w:rsid w:val="00C9286F"/>
    <w:rsid w:val="00C928D9"/>
    <w:rsid w:val="00C92C5A"/>
    <w:rsid w:val="00C9312A"/>
    <w:rsid w:val="00C93803"/>
    <w:rsid w:val="00C9382A"/>
    <w:rsid w:val="00C93A2B"/>
    <w:rsid w:val="00C942DE"/>
    <w:rsid w:val="00C95195"/>
    <w:rsid w:val="00C95808"/>
    <w:rsid w:val="00C961CC"/>
    <w:rsid w:val="00C96247"/>
    <w:rsid w:val="00C966CC"/>
    <w:rsid w:val="00C9702D"/>
    <w:rsid w:val="00C97461"/>
    <w:rsid w:val="00C975CC"/>
    <w:rsid w:val="00C9764A"/>
    <w:rsid w:val="00C979CF"/>
    <w:rsid w:val="00CA012A"/>
    <w:rsid w:val="00CA07EF"/>
    <w:rsid w:val="00CA0999"/>
    <w:rsid w:val="00CA0F34"/>
    <w:rsid w:val="00CA16A7"/>
    <w:rsid w:val="00CA1730"/>
    <w:rsid w:val="00CA1DE3"/>
    <w:rsid w:val="00CA1F8A"/>
    <w:rsid w:val="00CA2D3C"/>
    <w:rsid w:val="00CA2E32"/>
    <w:rsid w:val="00CA3145"/>
    <w:rsid w:val="00CA3D8C"/>
    <w:rsid w:val="00CA4B76"/>
    <w:rsid w:val="00CA5AA3"/>
    <w:rsid w:val="00CA682F"/>
    <w:rsid w:val="00CA6A36"/>
    <w:rsid w:val="00CA6CEB"/>
    <w:rsid w:val="00CA7291"/>
    <w:rsid w:val="00CB008D"/>
    <w:rsid w:val="00CB04E3"/>
    <w:rsid w:val="00CB05A4"/>
    <w:rsid w:val="00CB082C"/>
    <w:rsid w:val="00CB0AD6"/>
    <w:rsid w:val="00CB1A50"/>
    <w:rsid w:val="00CB1E80"/>
    <w:rsid w:val="00CB24B0"/>
    <w:rsid w:val="00CB3218"/>
    <w:rsid w:val="00CB36BD"/>
    <w:rsid w:val="00CB37F8"/>
    <w:rsid w:val="00CB3818"/>
    <w:rsid w:val="00CB3C05"/>
    <w:rsid w:val="00CB43CF"/>
    <w:rsid w:val="00CB4C3A"/>
    <w:rsid w:val="00CB55D0"/>
    <w:rsid w:val="00CB58B8"/>
    <w:rsid w:val="00CB5C59"/>
    <w:rsid w:val="00CB5E6F"/>
    <w:rsid w:val="00CB6005"/>
    <w:rsid w:val="00CB6333"/>
    <w:rsid w:val="00CB6C32"/>
    <w:rsid w:val="00CB7AC9"/>
    <w:rsid w:val="00CB7CEA"/>
    <w:rsid w:val="00CB7EC3"/>
    <w:rsid w:val="00CB7EF0"/>
    <w:rsid w:val="00CC096B"/>
    <w:rsid w:val="00CC0D50"/>
    <w:rsid w:val="00CC11E9"/>
    <w:rsid w:val="00CC13CC"/>
    <w:rsid w:val="00CC151F"/>
    <w:rsid w:val="00CC160F"/>
    <w:rsid w:val="00CC1EF7"/>
    <w:rsid w:val="00CC2765"/>
    <w:rsid w:val="00CC2C41"/>
    <w:rsid w:val="00CC3576"/>
    <w:rsid w:val="00CC3784"/>
    <w:rsid w:val="00CC381E"/>
    <w:rsid w:val="00CC3970"/>
    <w:rsid w:val="00CC39DF"/>
    <w:rsid w:val="00CC3E42"/>
    <w:rsid w:val="00CC3FFD"/>
    <w:rsid w:val="00CC45AB"/>
    <w:rsid w:val="00CC499C"/>
    <w:rsid w:val="00CC4A1C"/>
    <w:rsid w:val="00CC4A34"/>
    <w:rsid w:val="00CC4AF2"/>
    <w:rsid w:val="00CC4B60"/>
    <w:rsid w:val="00CC4CDC"/>
    <w:rsid w:val="00CC5164"/>
    <w:rsid w:val="00CC520A"/>
    <w:rsid w:val="00CC5AF7"/>
    <w:rsid w:val="00CC5E82"/>
    <w:rsid w:val="00CC6118"/>
    <w:rsid w:val="00CC621E"/>
    <w:rsid w:val="00CC68E2"/>
    <w:rsid w:val="00CC7200"/>
    <w:rsid w:val="00CC748B"/>
    <w:rsid w:val="00CC7FEB"/>
    <w:rsid w:val="00CD0273"/>
    <w:rsid w:val="00CD0567"/>
    <w:rsid w:val="00CD074B"/>
    <w:rsid w:val="00CD1131"/>
    <w:rsid w:val="00CD1926"/>
    <w:rsid w:val="00CD1A19"/>
    <w:rsid w:val="00CD1B7B"/>
    <w:rsid w:val="00CD1DA7"/>
    <w:rsid w:val="00CD203B"/>
    <w:rsid w:val="00CD21BF"/>
    <w:rsid w:val="00CD3258"/>
    <w:rsid w:val="00CD32BD"/>
    <w:rsid w:val="00CD3715"/>
    <w:rsid w:val="00CD37E3"/>
    <w:rsid w:val="00CD39C4"/>
    <w:rsid w:val="00CD3BF4"/>
    <w:rsid w:val="00CD4424"/>
    <w:rsid w:val="00CD4B3A"/>
    <w:rsid w:val="00CD52EE"/>
    <w:rsid w:val="00CD552A"/>
    <w:rsid w:val="00CD5A84"/>
    <w:rsid w:val="00CD6194"/>
    <w:rsid w:val="00CD70D5"/>
    <w:rsid w:val="00CD73EC"/>
    <w:rsid w:val="00CD7654"/>
    <w:rsid w:val="00CD7C73"/>
    <w:rsid w:val="00CE0BA3"/>
    <w:rsid w:val="00CE11F1"/>
    <w:rsid w:val="00CE165C"/>
    <w:rsid w:val="00CE24B6"/>
    <w:rsid w:val="00CE28C0"/>
    <w:rsid w:val="00CE2DF1"/>
    <w:rsid w:val="00CE36F3"/>
    <w:rsid w:val="00CE3E8B"/>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1BD"/>
    <w:rsid w:val="00CF070A"/>
    <w:rsid w:val="00CF0B4E"/>
    <w:rsid w:val="00CF0CB5"/>
    <w:rsid w:val="00CF209B"/>
    <w:rsid w:val="00CF26D8"/>
    <w:rsid w:val="00CF2869"/>
    <w:rsid w:val="00CF2EDC"/>
    <w:rsid w:val="00CF2EEF"/>
    <w:rsid w:val="00CF3F36"/>
    <w:rsid w:val="00CF3FC9"/>
    <w:rsid w:val="00CF4798"/>
    <w:rsid w:val="00CF523B"/>
    <w:rsid w:val="00CF5481"/>
    <w:rsid w:val="00CF5543"/>
    <w:rsid w:val="00CF5E6D"/>
    <w:rsid w:val="00CF62C3"/>
    <w:rsid w:val="00CF68FB"/>
    <w:rsid w:val="00CF6F91"/>
    <w:rsid w:val="00CF7578"/>
    <w:rsid w:val="00CF7799"/>
    <w:rsid w:val="00CF7A9F"/>
    <w:rsid w:val="00D0119E"/>
    <w:rsid w:val="00D013E2"/>
    <w:rsid w:val="00D014AF"/>
    <w:rsid w:val="00D01ED9"/>
    <w:rsid w:val="00D020F6"/>
    <w:rsid w:val="00D024F9"/>
    <w:rsid w:val="00D026AE"/>
    <w:rsid w:val="00D033A9"/>
    <w:rsid w:val="00D03645"/>
    <w:rsid w:val="00D042E3"/>
    <w:rsid w:val="00D0471F"/>
    <w:rsid w:val="00D0482D"/>
    <w:rsid w:val="00D049AF"/>
    <w:rsid w:val="00D054DE"/>
    <w:rsid w:val="00D05F14"/>
    <w:rsid w:val="00D063E4"/>
    <w:rsid w:val="00D06514"/>
    <w:rsid w:val="00D0670B"/>
    <w:rsid w:val="00D0723E"/>
    <w:rsid w:val="00D07D87"/>
    <w:rsid w:val="00D07DB8"/>
    <w:rsid w:val="00D10818"/>
    <w:rsid w:val="00D109D2"/>
    <w:rsid w:val="00D10DEE"/>
    <w:rsid w:val="00D11E07"/>
    <w:rsid w:val="00D120CC"/>
    <w:rsid w:val="00D12453"/>
    <w:rsid w:val="00D12D9A"/>
    <w:rsid w:val="00D13212"/>
    <w:rsid w:val="00D13759"/>
    <w:rsid w:val="00D1375B"/>
    <w:rsid w:val="00D15CBA"/>
    <w:rsid w:val="00D15D61"/>
    <w:rsid w:val="00D16733"/>
    <w:rsid w:val="00D167D2"/>
    <w:rsid w:val="00D16B22"/>
    <w:rsid w:val="00D16BE5"/>
    <w:rsid w:val="00D16DFD"/>
    <w:rsid w:val="00D1795E"/>
    <w:rsid w:val="00D205FD"/>
    <w:rsid w:val="00D20774"/>
    <w:rsid w:val="00D21327"/>
    <w:rsid w:val="00D21993"/>
    <w:rsid w:val="00D21F12"/>
    <w:rsid w:val="00D2225C"/>
    <w:rsid w:val="00D22380"/>
    <w:rsid w:val="00D239B0"/>
    <w:rsid w:val="00D23BF3"/>
    <w:rsid w:val="00D23FC4"/>
    <w:rsid w:val="00D241A3"/>
    <w:rsid w:val="00D24239"/>
    <w:rsid w:val="00D25DA1"/>
    <w:rsid w:val="00D26336"/>
    <w:rsid w:val="00D2706D"/>
    <w:rsid w:val="00D2713B"/>
    <w:rsid w:val="00D272F9"/>
    <w:rsid w:val="00D279A3"/>
    <w:rsid w:val="00D27B5B"/>
    <w:rsid w:val="00D27E47"/>
    <w:rsid w:val="00D27E9D"/>
    <w:rsid w:val="00D27F3A"/>
    <w:rsid w:val="00D302BD"/>
    <w:rsid w:val="00D306A2"/>
    <w:rsid w:val="00D30F25"/>
    <w:rsid w:val="00D31D88"/>
    <w:rsid w:val="00D32334"/>
    <w:rsid w:val="00D327FE"/>
    <w:rsid w:val="00D32A57"/>
    <w:rsid w:val="00D32C17"/>
    <w:rsid w:val="00D33878"/>
    <w:rsid w:val="00D34122"/>
    <w:rsid w:val="00D3426B"/>
    <w:rsid w:val="00D34F45"/>
    <w:rsid w:val="00D36347"/>
    <w:rsid w:val="00D368FA"/>
    <w:rsid w:val="00D36EAD"/>
    <w:rsid w:val="00D37957"/>
    <w:rsid w:val="00D40A2C"/>
    <w:rsid w:val="00D41143"/>
    <w:rsid w:val="00D419EA"/>
    <w:rsid w:val="00D4202A"/>
    <w:rsid w:val="00D422DF"/>
    <w:rsid w:val="00D43714"/>
    <w:rsid w:val="00D43B28"/>
    <w:rsid w:val="00D43FCB"/>
    <w:rsid w:val="00D44692"/>
    <w:rsid w:val="00D4494F"/>
    <w:rsid w:val="00D44DF0"/>
    <w:rsid w:val="00D45415"/>
    <w:rsid w:val="00D45952"/>
    <w:rsid w:val="00D45AE7"/>
    <w:rsid w:val="00D45B73"/>
    <w:rsid w:val="00D4630D"/>
    <w:rsid w:val="00D4641D"/>
    <w:rsid w:val="00D4664D"/>
    <w:rsid w:val="00D4689B"/>
    <w:rsid w:val="00D46A36"/>
    <w:rsid w:val="00D46B27"/>
    <w:rsid w:val="00D470B4"/>
    <w:rsid w:val="00D4781B"/>
    <w:rsid w:val="00D478FC"/>
    <w:rsid w:val="00D50751"/>
    <w:rsid w:val="00D50A4E"/>
    <w:rsid w:val="00D50B3F"/>
    <w:rsid w:val="00D50B8F"/>
    <w:rsid w:val="00D50CB5"/>
    <w:rsid w:val="00D5136E"/>
    <w:rsid w:val="00D520CD"/>
    <w:rsid w:val="00D52281"/>
    <w:rsid w:val="00D524D5"/>
    <w:rsid w:val="00D5251D"/>
    <w:rsid w:val="00D526D6"/>
    <w:rsid w:val="00D52FCF"/>
    <w:rsid w:val="00D53156"/>
    <w:rsid w:val="00D536B1"/>
    <w:rsid w:val="00D5389F"/>
    <w:rsid w:val="00D546B5"/>
    <w:rsid w:val="00D54D14"/>
    <w:rsid w:val="00D55317"/>
    <w:rsid w:val="00D55AA0"/>
    <w:rsid w:val="00D55AD7"/>
    <w:rsid w:val="00D564C4"/>
    <w:rsid w:val="00D56CF4"/>
    <w:rsid w:val="00D56E6F"/>
    <w:rsid w:val="00D60186"/>
    <w:rsid w:val="00D601E3"/>
    <w:rsid w:val="00D6056D"/>
    <w:rsid w:val="00D60B3F"/>
    <w:rsid w:val="00D60F9A"/>
    <w:rsid w:val="00D61236"/>
    <w:rsid w:val="00D61626"/>
    <w:rsid w:val="00D61C9E"/>
    <w:rsid w:val="00D6236E"/>
    <w:rsid w:val="00D62843"/>
    <w:rsid w:val="00D62A81"/>
    <w:rsid w:val="00D62C76"/>
    <w:rsid w:val="00D635C9"/>
    <w:rsid w:val="00D639A4"/>
    <w:rsid w:val="00D63A06"/>
    <w:rsid w:val="00D63CE7"/>
    <w:rsid w:val="00D64837"/>
    <w:rsid w:val="00D64A4F"/>
    <w:rsid w:val="00D64BBE"/>
    <w:rsid w:val="00D6550D"/>
    <w:rsid w:val="00D6566A"/>
    <w:rsid w:val="00D657C6"/>
    <w:rsid w:val="00D66429"/>
    <w:rsid w:val="00D66F43"/>
    <w:rsid w:val="00D671B2"/>
    <w:rsid w:val="00D67237"/>
    <w:rsid w:val="00D6760A"/>
    <w:rsid w:val="00D7017E"/>
    <w:rsid w:val="00D713AD"/>
    <w:rsid w:val="00D721A9"/>
    <w:rsid w:val="00D725F0"/>
    <w:rsid w:val="00D72A4A"/>
    <w:rsid w:val="00D72DAD"/>
    <w:rsid w:val="00D7316A"/>
    <w:rsid w:val="00D74413"/>
    <w:rsid w:val="00D75A59"/>
    <w:rsid w:val="00D75AC2"/>
    <w:rsid w:val="00D75C58"/>
    <w:rsid w:val="00D75CED"/>
    <w:rsid w:val="00D75E3D"/>
    <w:rsid w:val="00D75FE9"/>
    <w:rsid w:val="00D76E5C"/>
    <w:rsid w:val="00D7708C"/>
    <w:rsid w:val="00D772CF"/>
    <w:rsid w:val="00D77A1B"/>
    <w:rsid w:val="00D77A43"/>
    <w:rsid w:val="00D8006B"/>
    <w:rsid w:val="00D805C9"/>
    <w:rsid w:val="00D8074C"/>
    <w:rsid w:val="00D81B08"/>
    <w:rsid w:val="00D81F4D"/>
    <w:rsid w:val="00D81FF5"/>
    <w:rsid w:val="00D82BD8"/>
    <w:rsid w:val="00D82D90"/>
    <w:rsid w:val="00D8339E"/>
    <w:rsid w:val="00D836EE"/>
    <w:rsid w:val="00D83F64"/>
    <w:rsid w:val="00D84360"/>
    <w:rsid w:val="00D849EE"/>
    <w:rsid w:val="00D84AD1"/>
    <w:rsid w:val="00D84EEC"/>
    <w:rsid w:val="00D850FB"/>
    <w:rsid w:val="00D85961"/>
    <w:rsid w:val="00D85B78"/>
    <w:rsid w:val="00D85EDE"/>
    <w:rsid w:val="00D85F91"/>
    <w:rsid w:val="00D86307"/>
    <w:rsid w:val="00D864DB"/>
    <w:rsid w:val="00D87334"/>
    <w:rsid w:val="00D90F78"/>
    <w:rsid w:val="00D91145"/>
    <w:rsid w:val="00D916A3"/>
    <w:rsid w:val="00D918D1"/>
    <w:rsid w:val="00D91B9F"/>
    <w:rsid w:val="00D9212D"/>
    <w:rsid w:val="00D92193"/>
    <w:rsid w:val="00D922DC"/>
    <w:rsid w:val="00D924C3"/>
    <w:rsid w:val="00D92528"/>
    <w:rsid w:val="00D9257D"/>
    <w:rsid w:val="00D9328E"/>
    <w:rsid w:val="00D932BF"/>
    <w:rsid w:val="00D93F35"/>
    <w:rsid w:val="00D94416"/>
    <w:rsid w:val="00D945EC"/>
    <w:rsid w:val="00D94CB6"/>
    <w:rsid w:val="00D953EA"/>
    <w:rsid w:val="00D9560B"/>
    <w:rsid w:val="00D957E6"/>
    <w:rsid w:val="00D95D20"/>
    <w:rsid w:val="00D95E4E"/>
    <w:rsid w:val="00D96E1A"/>
    <w:rsid w:val="00D97A00"/>
    <w:rsid w:val="00D97D37"/>
    <w:rsid w:val="00DA0FD8"/>
    <w:rsid w:val="00DA15EA"/>
    <w:rsid w:val="00DA190B"/>
    <w:rsid w:val="00DA1A91"/>
    <w:rsid w:val="00DA1BC0"/>
    <w:rsid w:val="00DA2106"/>
    <w:rsid w:val="00DA3450"/>
    <w:rsid w:val="00DA3995"/>
    <w:rsid w:val="00DA3DF3"/>
    <w:rsid w:val="00DA3FB7"/>
    <w:rsid w:val="00DA44D4"/>
    <w:rsid w:val="00DA45BF"/>
    <w:rsid w:val="00DA4E97"/>
    <w:rsid w:val="00DA504D"/>
    <w:rsid w:val="00DA52EB"/>
    <w:rsid w:val="00DA537A"/>
    <w:rsid w:val="00DA551C"/>
    <w:rsid w:val="00DA5B03"/>
    <w:rsid w:val="00DA5F69"/>
    <w:rsid w:val="00DA63A8"/>
    <w:rsid w:val="00DA6431"/>
    <w:rsid w:val="00DA6574"/>
    <w:rsid w:val="00DA6609"/>
    <w:rsid w:val="00DA678E"/>
    <w:rsid w:val="00DA7355"/>
    <w:rsid w:val="00DA736B"/>
    <w:rsid w:val="00DB0595"/>
    <w:rsid w:val="00DB094B"/>
    <w:rsid w:val="00DB095D"/>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61AA"/>
    <w:rsid w:val="00DB741B"/>
    <w:rsid w:val="00DB7636"/>
    <w:rsid w:val="00DB7650"/>
    <w:rsid w:val="00DB7776"/>
    <w:rsid w:val="00DB77A9"/>
    <w:rsid w:val="00DB7F69"/>
    <w:rsid w:val="00DC0EF7"/>
    <w:rsid w:val="00DC12DA"/>
    <w:rsid w:val="00DC16D1"/>
    <w:rsid w:val="00DC2A6F"/>
    <w:rsid w:val="00DC3364"/>
    <w:rsid w:val="00DC3493"/>
    <w:rsid w:val="00DC364D"/>
    <w:rsid w:val="00DC39FF"/>
    <w:rsid w:val="00DC434C"/>
    <w:rsid w:val="00DC4CEF"/>
    <w:rsid w:val="00DC4D76"/>
    <w:rsid w:val="00DC4E2B"/>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8ED"/>
    <w:rsid w:val="00DD7E90"/>
    <w:rsid w:val="00DE0069"/>
    <w:rsid w:val="00DE1F6F"/>
    <w:rsid w:val="00DE271E"/>
    <w:rsid w:val="00DE2D19"/>
    <w:rsid w:val="00DE3016"/>
    <w:rsid w:val="00DE349D"/>
    <w:rsid w:val="00DE3575"/>
    <w:rsid w:val="00DE374A"/>
    <w:rsid w:val="00DE41C3"/>
    <w:rsid w:val="00DE4261"/>
    <w:rsid w:val="00DE456E"/>
    <w:rsid w:val="00DE45A0"/>
    <w:rsid w:val="00DE47B5"/>
    <w:rsid w:val="00DE4B31"/>
    <w:rsid w:val="00DE5192"/>
    <w:rsid w:val="00DE596E"/>
    <w:rsid w:val="00DE5A27"/>
    <w:rsid w:val="00DE5AD6"/>
    <w:rsid w:val="00DE5ADD"/>
    <w:rsid w:val="00DE61CD"/>
    <w:rsid w:val="00DE620F"/>
    <w:rsid w:val="00DE686A"/>
    <w:rsid w:val="00DE703D"/>
    <w:rsid w:val="00DE740E"/>
    <w:rsid w:val="00DE758C"/>
    <w:rsid w:val="00DF02BF"/>
    <w:rsid w:val="00DF03A5"/>
    <w:rsid w:val="00DF07F4"/>
    <w:rsid w:val="00DF0A83"/>
    <w:rsid w:val="00DF0D18"/>
    <w:rsid w:val="00DF11BE"/>
    <w:rsid w:val="00DF1494"/>
    <w:rsid w:val="00DF1563"/>
    <w:rsid w:val="00DF1769"/>
    <w:rsid w:val="00DF1CDC"/>
    <w:rsid w:val="00DF204D"/>
    <w:rsid w:val="00DF22EB"/>
    <w:rsid w:val="00DF2369"/>
    <w:rsid w:val="00DF333B"/>
    <w:rsid w:val="00DF3981"/>
    <w:rsid w:val="00DF3B4F"/>
    <w:rsid w:val="00DF3B6D"/>
    <w:rsid w:val="00DF4173"/>
    <w:rsid w:val="00DF486F"/>
    <w:rsid w:val="00DF4B3E"/>
    <w:rsid w:val="00DF4BB2"/>
    <w:rsid w:val="00DF53A3"/>
    <w:rsid w:val="00DF5643"/>
    <w:rsid w:val="00DF5838"/>
    <w:rsid w:val="00DF5B7E"/>
    <w:rsid w:val="00DF5BC5"/>
    <w:rsid w:val="00DF6033"/>
    <w:rsid w:val="00DF635B"/>
    <w:rsid w:val="00DF6580"/>
    <w:rsid w:val="00DF6C5C"/>
    <w:rsid w:val="00DF75F9"/>
    <w:rsid w:val="00DF7A56"/>
    <w:rsid w:val="00DF7ABD"/>
    <w:rsid w:val="00DF7CCE"/>
    <w:rsid w:val="00E0010D"/>
    <w:rsid w:val="00E01AE8"/>
    <w:rsid w:val="00E01BAD"/>
    <w:rsid w:val="00E01E80"/>
    <w:rsid w:val="00E02A76"/>
    <w:rsid w:val="00E02D88"/>
    <w:rsid w:val="00E02F43"/>
    <w:rsid w:val="00E0353C"/>
    <w:rsid w:val="00E0379C"/>
    <w:rsid w:val="00E03CE8"/>
    <w:rsid w:val="00E0418B"/>
    <w:rsid w:val="00E0559B"/>
    <w:rsid w:val="00E05B47"/>
    <w:rsid w:val="00E06140"/>
    <w:rsid w:val="00E0673C"/>
    <w:rsid w:val="00E06DD2"/>
    <w:rsid w:val="00E06E7D"/>
    <w:rsid w:val="00E075E0"/>
    <w:rsid w:val="00E07EE5"/>
    <w:rsid w:val="00E1028E"/>
    <w:rsid w:val="00E10324"/>
    <w:rsid w:val="00E105CB"/>
    <w:rsid w:val="00E10912"/>
    <w:rsid w:val="00E12024"/>
    <w:rsid w:val="00E12460"/>
    <w:rsid w:val="00E1278A"/>
    <w:rsid w:val="00E135B5"/>
    <w:rsid w:val="00E13913"/>
    <w:rsid w:val="00E13D7B"/>
    <w:rsid w:val="00E14B55"/>
    <w:rsid w:val="00E14C95"/>
    <w:rsid w:val="00E1535E"/>
    <w:rsid w:val="00E15CA2"/>
    <w:rsid w:val="00E16255"/>
    <w:rsid w:val="00E163B2"/>
    <w:rsid w:val="00E167CF"/>
    <w:rsid w:val="00E16810"/>
    <w:rsid w:val="00E168BB"/>
    <w:rsid w:val="00E16B17"/>
    <w:rsid w:val="00E16B34"/>
    <w:rsid w:val="00E16BD2"/>
    <w:rsid w:val="00E172F1"/>
    <w:rsid w:val="00E174E9"/>
    <w:rsid w:val="00E17549"/>
    <w:rsid w:val="00E176D4"/>
    <w:rsid w:val="00E17782"/>
    <w:rsid w:val="00E17939"/>
    <w:rsid w:val="00E20254"/>
    <w:rsid w:val="00E205CD"/>
    <w:rsid w:val="00E20F71"/>
    <w:rsid w:val="00E21F79"/>
    <w:rsid w:val="00E22B06"/>
    <w:rsid w:val="00E22EDD"/>
    <w:rsid w:val="00E2345A"/>
    <w:rsid w:val="00E23C2E"/>
    <w:rsid w:val="00E23D50"/>
    <w:rsid w:val="00E2430A"/>
    <w:rsid w:val="00E25903"/>
    <w:rsid w:val="00E25A0C"/>
    <w:rsid w:val="00E25CC2"/>
    <w:rsid w:val="00E260B5"/>
    <w:rsid w:val="00E265DF"/>
    <w:rsid w:val="00E2681A"/>
    <w:rsid w:val="00E2685C"/>
    <w:rsid w:val="00E26DC9"/>
    <w:rsid w:val="00E27184"/>
    <w:rsid w:val="00E27917"/>
    <w:rsid w:val="00E27A2D"/>
    <w:rsid w:val="00E303EA"/>
    <w:rsid w:val="00E303EC"/>
    <w:rsid w:val="00E3070F"/>
    <w:rsid w:val="00E30BBA"/>
    <w:rsid w:val="00E31165"/>
    <w:rsid w:val="00E31422"/>
    <w:rsid w:val="00E31430"/>
    <w:rsid w:val="00E31D30"/>
    <w:rsid w:val="00E32414"/>
    <w:rsid w:val="00E32854"/>
    <w:rsid w:val="00E3368D"/>
    <w:rsid w:val="00E33B6F"/>
    <w:rsid w:val="00E33BB9"/>
    <w:rsid w:val="00E349D4"/>
    <w:rsid w:val="00E35748"/>
    <w:rsid w:val="00E3576B"/>
    <w:rsid w:val="00E36228"/>
    <w:rsid w:val="00E36C35"/>
    <w:rsid w:val="00E36EFC"/>
    <w:rsid w:val="00E372D8"/>
    <w:rsid w:val="00E3745F"/>
    <w:rsid w:val="00E379AB"/>
    <w:rsid w:val="00E37B37"/>
    <w:rsid w:val="00E37E13"/>
    <w:rsid w:val="00E40288"/>
    <w:rsid w:val="00E404F0"/>
    <w:rsid w:val="00E4090A"/>
    <w:rsid w:val="00E4115E"/>
    <w:rsid w:val="00E4180A"/>
    <w:rsid w:val="00E41A30"/>
    <w:rsid w:val="00E41B90"/>
    <w:rsid w:val="00E41EF3"/>
    <w:rsid w:val="00E42239"/>
    <w:rsid w:val="00E430FA"/>
    <w:rsid w:val="00E43515"/>
    <w:rsid w:val="00E438B5"/>
    <w:rsid w:val="00E438EE"/>
    <w:rsid w:val="00E441B8"/>
    <w:rsid w:val="00E4461D"/>
    <w:rsid w:val="00E44839"/>
    <w:rsid w:val="00E45BF2"/>
    <w:rsid w:val="00E46129"/>
    <w:rsid w:val="00E50A57"/>
    <w:rsid w:val="00E51696"/>
    <w:rsid w:val="00E51AC9"/>
    <w:rsid w:val="00E533B4"/>
    <w:rsid w:val="00E54132"/>
    <w:rsid w:val="00E5487D"/>
    <w:rsid w:val="00E54A69"/>
    <w:rsid w:val="00E54E54"/>
    <w:rsid w:val="00E54F69"/>
    <w:rsid w:val="00E54FFF"/>
    <w:rsid w:val="00E55B26"/>
    <w:rsid w:val="00E55E8B"/>
    <w:rsid w:val="00E56018"/>
    <w:rsid w:val="00E60318"/>
    <w:rsid w:val="00E613BC"/>
    <w:rsid w:val="00E615D6"/>
    <w:rsid w:val="00E61CC4"/>
    <w:rsid w:val="00E626E3"/>
    <w:rsid w:val="00E62C4B"/>
    <w:rsid w:val="00E62F8A"/>
    <w:rsid w:val="00E63024"/>
    <w:rsid w:val="00E633D6"/>
    <w:rsid w:val="00E63708"/>
    <w:rsid w:val="00E63BC4"/>
    <w:rsid w:val="00E64AA3"/>
    <w:rsid w:val="00E64ACE"/>
    <w:rsid w:val="00E64B9C"/>
    <w:rsid w:val="00E64CCA"/>
    <w:rsid w:val="00E654E6"/>
    <w:rsid w:val="00E65B3A"/>
    <w:rsid w:val="00E66933"/>
    <w:rsid w:val="00E66FD2"/>
    <w:rsid w:val="00E67251"/>
    <w:rsid w:val="00E67819"/>
    <w:rsid w:val="00E67F11"/>
    <w:rsid w:val="00E70326"/>
    <w:rsid w:val="00E7070D"/>
    <w:rsid w:val="00E708AF"/>
    <w:rsid w:val="00E71152"/>
    <w:rsid w:val="00E716B7"/>
    <w:rsid w:val="00E71741"/>
    <w:rsid w:val="00E7196D"/>
    <w:rsid w:val="00E721CB"/>
    <w:rsid w:val="00E72BB7"/>
    <w:rsid w:val="00E73614"/>
    <w:rsid w:val="00E73C34"/>
    <w:rsid w:val="00E73C7F"/>
    <w:rsid w:val="00E73E2E"/>
    <w:rsid w:val="00E73EB7"/>
    <w:rsid w:val="00E7403B"/>
    <w:rsid w:val="00E74372"/>
    <w:rsid w:val="00E74B1A"/>
    <w:rsid w:val="00E75737"/>
    <w:rsid w:val="00E757B9"/>
    <w:rsid w:val="00E7653E"/>
    <w:rsid w:val="00E76724"/>
    <w:rsid w:val="00E76BB6"/>
    <w:rsid w:val="00E7722D"/>
    <w:rsid w:val="00E77B13"/>
    <w:rsid w:val="00E77B81"/>
    <w:rsid w:val="00E80163"/>
    <w:rsid w:val="00E801EA"/>
    <w:rsid w:val="00E806A9"/>
    <w:rsid w:val="00E81155"/>
    <w:rsid w:val="00E81C97"/>
    <w:rsid w:val="00E82052"/>
    <w:rsid w:val="00E82D5E"/>
    <w:rsid w:val="00E82DAB"/>
    <w:rsid w:val="00E83263"/>
    <w:rsid w:val="00E8364B"/>
    <w:rsid w:val="00E83814"/>
    <w:rsid w:val="00E83956"/>
    <w:rsid w:val="00E84807"/>
    <w:rsid w:val="00E84B79"/>
    <w:rsid w:val="00E84BCD"/>
    <w:rsid w:val="00E85032"/>
    <w:rsid w:val="00E8519C"/>
    <w:rsid w:val="00E86335"/>
    <w:rsid w:val="00E8676B"/>
    <w:rsid w:val="00E86C34"/>
    <w:rsid w:val="00E872B3"/>
    <w:rsid w:val="00E878C0"/>
    <w:rsid w:val="00E90452"/>
    <w:rsid w:val="00E90B66"/>
    <w:rsid w:val="00E90DCD"/>
    <w:rsid w:val="00E90EDA"/>
    <w:rsid w:val="00E92BFC"/>
    <w:rsid w:val="00E92DB1"/>
    <w:rsid w:val="00E92E88"/>
    <w:rsid w:val="00E92EB2"/>
    <w:rsid w:val="00E93322"/>
    <w:rsid w:val="00E93B9D"/>
    <w:rsid w:val="00E93E5F"/>
    <w:rsid w:val="00E942BB"/>
    <w:rsid w:val="00E9465C"/>
    <w:rsid w:val="00E94782"/>
    <w:rsid w:val="00E947BA"/>
    <w:rsid w:val="00E94AB9"/>
    <w:rsid w:val="00E94DC6"/>
    <w:rsid w:val="00E94EAC"/>
    <w:rsid w:val="00E9533E"/>
    <w:rsid w:val="00E9584C"/>
    <w:rsid w:val="00E963C9"/>
    <w:rsid w:val="00E9699D"/>
    <w:rsid w:val="00E97582"/>
    <w:rsid w:val="00E97883"/>
    <w:rsid w:val="00EA0037"/>
    <w:rsid w:val="00EA0E37"/>
    <w:rsid w:val="00EA1486"/>
    <w:rsid w:val="00EA2224"/>
    <w:rsid w:val="00EA232A"/>
    <w:rsid w:val="00EA28F2"/>
    <w:rsid w:val="00EA2E15"/>
    <w:rsid w:val="00EA2EDC"/>
    <w:rsid w:val="00EA2F94"/>
    <w:rsid w:val="00EA2F9D"/>
    <w:rsid w:val="00EA3218"/>
    <w:rsid w:val="00EA333F"/>
    <w:rsid w:val="00EA43A1"/>
    <w:rsid w:val="00EA49E4"/>
    <w:rsid w:val="00EA5B57"/>
    <w:rsid w:val="00EA5CAC"/>
    <w:rsid w:val="00EA5CB8"/>
    <w:rsid w:val="00EA66BF"/>
    <w:rsid w:val="00EA68BB"/>
    <w:rsid w:val="00EA6BDA"/>
    <w:rsid w:val="00EA7778"/>
    <w:rsid w:val="00EB05C2"/>
    <w:rsid w:val="00EB0F10"/>
    <w:rsid w:val="00EB11A1"/>
    <w:rsid w:val="00EB1D20"/>
    <w:rsid w:val="00EB1DCF"/>
    <w:rsid w:val="00EB3F03"/>
    <w:rsid w:val="00EB42E0"/>
    <w:rsid w:val="00EB4303"/>
    <w:rsid w:val="00EB4C21"/>
    <w:rsid w:val="00EB52EB"/>
    <w:rsid w:val="00EB589F"/>
    <w:rsid w:val="00EB58F4"/>
    <w:rsid w:val="00EB5C80"/>
    <w:rsid w:val="00EB61DC"/>
    <w:rsid w:val="00EB626D"/>
    <w:rsid w:val="00EB6994"/>
    <w:rsid w:val="00EB6E6E"/>
    <w:rsid w:val="00EB7243"/>
    <w:rsid w:val="00EB7445"/>
    <w:rsid w:val="00EB78ED"/>
    <w:rsid w:val="00EB7FBF"/>
    <w:rsid w:val="00EC005B"/>
    <w:rsid w:val="00EC01B2"/>
    <w:rsid w:val="00EC0559"/>
    <w:rsid w:val="00EC0706"/>
    <w:rsid w:val="00EC0868"/>
    <w:rsid w:val="00EC0C73"/>
    <w:rsid w:val="00EC0E20"/>
    <w:rsid w:val="00EC113D"/>
    <w:rsid w:val="00EC1195"/>
    <w:rsid w:val="00EC20C4"/>
    <w:rsid w:val="00EC26A4"/>
    <w:rsid w:val="00EC35AB"/>
    <w:rsid w:val="00EC3879"/>
    <w:rsid w:val="00EC3A01"/>
    <w:rsid w:val="00EC3A7A"/>
    <w:rsid w:val="00EC3E53"/>
    <w:rsid w:val="00EC4AB1"/>
    <w:rsid w:val="00EC4D00"/>
    <w:rsid w:val="00EC4D9B"/>
    <w:rsid w:val="00EC51AB"/>
    <w:rsid w:val="00EC51BE"/>
    <w:rsid w:val="00EC5DD6"/>
    <w:rsid w:val="00EC6F28"/>
    <w:rsid w:val="00EC6F5F"/>
    <w:rsid w:val="00EC7C4B"/>
    <w:rsid w:val="00EC7F20"/>
    <w:rsid w:val="00ED0F77"/>
    <w:rsid w:val="00ED1837"/>
    <w:rsid w:val="00ED1F07"/>
    <w:rsid w:val="00ED22C6"/>
    <w:rsid w:val="00ED2A62"/>
    <w:rsid w:val="00ED2C47"/>
    <w:rsid w:val="00ED2EF6"/>
    <w:rsid w:val="00ED4102"/>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B6D"/>
    <w:rsid w:val="00EE1C08"/>
    <w:rsid w:val="00EE1D94"/>
    <w:rsid w:val="00EE1E1F"/>
    <w:rsid w:val="00EE2014"/>
    <w:rsid w:val="00EE2441"/>
    <w:rsid w:val="00EE2525"/>
    <w:rsid w:val="00EE26ED"/>
    <w:rsid w:val="00EE2CDD"/>
    <w:rsid w:val="00EE2D64"/>
    <w:rsid w:val="00EE31BB"/>
    <w:rsid w:val="00EE345D"/>
    <w:rsid w:val="00EE34A8"/>
    <w:rsid w:val="00EE3EDA"/>
    <w:rsid w:val="00EE5FF3"/>
    <w:rsid w:val="00EE705A"/>
    <w:rsid w:val="00EE7B3D"/>
    <w:rsid w:val="00EE7D30"/>
    <w:rsid w:val="00EE7DDB"/>
    <w:rsid w:val="00EE7E6E"/>
    <w:rsid w:val="00EF036E"/>
    <w:rsid w:val="00EF0471"/>
    <w:rsid w:val="00EF07FF"/>
    <w:rsid w:val="00EF098E"/>
    <w:rsid w:val="00EF09E2"/>
    <w:rsid w:val="00EF2385"/>
    <w:rsid w:val="00EF3352"/>
    <w:rsid w:val="00EF3BD7"/>
    <w:rsid w:val="00EF4501"/>
    <w:rsid w:val="00EF4533"/>
    <w:rsid w:val="00EF45E0"/>
    <w:rsid w:val="00EF49BD"/>
    <w:rsid w:val="00EF4BBD"/>
    <w:rsid w:val="00EF4CDB"/>
    <w:rsid w:val="00EF50D6"/>
    <w:rsid w:val="00EF58AE"/>
    <w:rsid w:val="00EF5B81"/>
    <w:rsid w:val="00EF5F77"/>
    <w:rsid w:val="00EF665E"/>
    <w:rsid w:val="00EF6EF5"/>
    <w:rsid w:val="00EF6FD5"/>
    <w:rsid w:val="00EF74E0"/>
    <w:rsid w:val="00EF752C"/>
    <w:rsid w:val="00EF7760"/>
    <w:rsid w:val="00EF7981"/>
    <w:rsid w:val="00F00082"/>
    <w:rsid w:val="00F00656"/>
    <w:rsid w:val="00F01162"/>
    <w:rsid w:val="00F0143F"/>
    <w:rsid w:val="00F0150A"/>
    <w:rsid w:val="00F01F81"/>
    <w:rsid w:val="00F02612"/>
    <w:rsid w:val="00F02877"/>
    <w:rsid w:val="00F039B9"/>
    <w:rsid w:val="00F03E7A"/>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9"/>
    <w:rsid w:val="00F10206"/>
    <w:rsid w:val="00F10B14"/>
    <w:rsid w:val="00F11461"/>
    <w:rsid w:val="00F11C0E"/>
    <w:rsid w:val="00F120FB"/>
    <w:rsid w:val="00F13DD5"/>
    <w:rsid w:val="00F1472D"/>
    <w:rsid w:val="00F14877"/>
    <w:rsid w:val="00F14CFE"/>
    <w:rsid w:val="00F14F6D"/>
    <w:rsid w:val="00F14FD2"/>
    <w:rsid w:val="00F1573F"/>
    <w:rsid w:val="00F15936"/>
    <w:rsid w:val="00F159A8"/>
    <w:rsid w:val="00F1649C"/>
    <w:rsid w:val="00F167CA"/>
    <w:rsid w:val="00F167DF"/>
    <w:rsid w:val="00F169DF"/>
    <w:rsid w:val="00F16A15"/>
    <w:rsid w:val="00F16BD9"/>
    <w:rsid w:val="00F17256"/>
    <w:rsid w:val="00F17421"/>
    <w:rsid w:val="00F179BC"/>
    <w:rsid w:val="00F17BAD"/>
    <w:rsid w:val="00F17E30"/>
    <w:rsid w:val="00F17E4F"/>
    <w:rsid w:val="00F20D4F"/>
    <w:rsid w:val="00F217F7"/>
    <w:rsid w:val="00F218F7"/>
    <w:rsid w:val="00F21B5A"/>
    <w:rsid w:val="00F21D10"/>
    <w:rsid w:val="00F22919"/>
    <w:rsid w:val="00F22ADD"/>
    <w:rsid w:val="00F22C7C"/>
    <w:rsid w:val="00F23814"/>
    <w:rsid w:val="00F23896"/>
    <w:rsid w:val="00F239FB"/>
    <w:rsid w:val="00F2447B"/>
    <w:rsid w:val="00F24AAE"/>
    <w:rsid w:val="00F24E1F"/>
    <w:rsid w:val="00F24FE3"/>
    <w:rsid w:val="00F256E5"/>
    <w:rsid w:val="00F2570F"/>
    <w:rsid w:val="00F262FD"/>
    <w:rsid w:val="00F265AB"/>
    <w:rsid w:val="00F2711E"/>
    <w:rsid w:val="00F27318"/>
    <w:rsid w:val="00F27B27"/>
    <w:rsid w:val="00F27CAC"/>
    <w:rsid w:val="00F30132"/>
    <w:rsid w:val="00F301D7"/>
    <w:rsid w:val="00F30700"/>
    <w:rsid w:val="00F30A18"/>
    <w:rsid w:val="00F30AF0"/>
    <w:rsid w:val="00F31788"/>
    <w:rsid w:val="00F32276"/>
    <w:rsid w:val="00F3230D"/>
    <w:rsid w:val="00F323B3"/>
    <w:rsid w:val="00F32508"/>
    <w:rsid w:val="00F32EA8"/>
    <w:rsid w:val="00F33035"/>
    <w:rsid w:val="00F33100"/>
    <w:rsid w:val="00F335DE"/>
    <w:rsid w:val="00F33A73"/>
    <w:rsid w:val="00F33DF5"/>
    <w:rsid w:val="00F3414C"/>
    <w:rsid w:val="00F34210"/>
    <w:rsid w:val="00F34281"/>
    <w:rsid w:val="00F343FE"/>
    <w:rsid w:val="00F345C6"/>
    <w:rsid w:val="00F348E0"/>
    <w:rsid w:val="00F34E55"/>
    <w:rsid w:val="00F35345"/>
    <w:rsid w:val="00F36A93"/>
    <w:rsid w:val="00F37A8D"/>
    <w:rsid w:val="00F37CFE"/>
    <w:rsid w:val="00F408C7"/>
    <w:rsid w:val="00F40F6C"/>
    <w:rsid w:val="00F4161C"/>
    <w:rsid w:val="00F41BBE"/>
    <w:rsid w:val="00F41BE9"/>
    <w:rsid w:val="00F4214C"/>
    <w:rsid w:val="00F42230"/>
    <w:rsid w:val="00F426E8"/>
    <w:rsid w:val="00F42D27"/>
    <w:rsid w:val="00F435CA"/>
    <w:rsid w:val="00F435FE"/>
    <w:rsid w:val="00F43EB2"/>
    <w:rsid w:val="00F44420"/>
    <w:rsid w:val="00F444FE"/>
    <w:rsid w:val="00F44A1F"/>
    <w:rsid w:val="00F44BAD"/>
    <w:rsid w:val="00F44EEC"/>
    <w:rsid w:val="00F45A7F"/>
    <w:rsid w:val="00F45ABE"/>
    <w:rsid w:val="00F45B6A"/>
    <w:rsid w:val="00F46425"/>
    <w:rsid w:val="00F466BD"/>
    <w:rsid w:val="00F46914"/>
    <w:rsid w:val="00F47371"/>
    <w:rsid w:val="00F477E5"/>
    <w:rsid w:val="00F4781A"/>
    <w:rsid w:val="00F47F97"/>
    <w:rsid w:val="00F47FDD"/>
    <w:rsid w:val="00F511A8"/>
    <w:rsid w:val="00F515BD"/>
    <w:rsid w:val="00F51916"/>
    <w:rsid w:val="00F51D17"/>
    <w:rsid w:val="00F544E3"/>
    <w:rsid w:val="00F5483B"/>
    <w:rsid w:val="00F549DC"/>
    <w:rsid w:val="00F54B49"/>
    <w:rsid w:val="00F551F6"/>
    <w:rsid w:val="00F55339"/>
    <w:rsid w:val="00F554B6"/>
    <w:rsid w:val="00F55A80"/>
    <w:rsid w:val="00F55EE0"/>
    <w:rsid w:val="00F574C2"/>
    <w:rsid w:val="00F57719"/>
    <w:rsid w:val="00F5771B"/>
    <w:rsid w:val="00F579B7"/>
    <w:rsid w:val="00F57D7E"/>
    <w:rsid w:val="00F57EB8"/>
    <w:rsid w:val="00F57F8D"/>
    <w:rsid w:val="00F60104"/>
    <w:rsid w:val="00F602A3"/>
    <w:rsid w:val="00F6056A"/>
    <w:rsid w:val="00F609C2"/>
    <w:rsid w:val="00F612E8"/>
    <w:rsid w:val="00F613FB"/>
    <w:rsid w:val="00F6239F"/>
    <w:rsid w:val="00F627F0"/>
    <w:rsid w:val="00F62D68"/>
    <w:rsid w:val="00F63545"/>
    <w:rsid w:val="00F643BB"/>
    <w:rsid w:val="00F64926"/>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7A96"/>
    <w:rsid w:val="00F77B5E"/>
    <w:rsid w:val="00F77E2F"/>
    <w:rsid w:val="00F77E81"/>
    <w:rsid w:val="00F800DC"/>
    <w:rsid w:val="00F800E5"/>
    <w:rsid w:val="00F80405"/>
    <w:rsid w:val="00F80747"/>
    <w:rsid w:val="00F80C05"/>
    <w:rsid w:val="00F80EF0"/>
    <w:rsid w:val="00F82021"/>
    <w:rsid w:val="00F822A2"/>
    <w:rsid w:val="00F82E4C"/>
    <w:rsid w:val="00F82E59"/>
    <w:rsid w:val="00F82EFF"/>
    <w:rsid w:val="00F83728"/>
    <w:rsid w:val="00F843FF"/>
    <w:rsid w:val="00F84561"/>
    <w:rsid w:val="00F849D9"/>
    <w:rsid w:val="00F8576E"/>
    <w:rsid w:val="00F862FE"/>
    <w:rsid w:val="00F86430"/>
    <w:rsid w:val="00F8665F"/>
    <w:rsid w:val="00F86A1C"/>
    <w:rsid w:val="00F86BD0"/>
    <w:rsid w:val="00F86E05"/>
    <w:rsid w:val="00F86E27"/>
    <w:rsid w:val="00F87420"/>
    <w:rsid w:val="00F876E9"/>
    <w:rsid w:val="00F87739"/>
    <w:rsid w:val="00F87CBA"/>
    <w:rsid w:val="00F87CEB"/>
    <w:rsid w:val="00F87D3A"/>
    <w:rsid w:val="00F90FEB"/>
    <w:rsid w:val="00F91D21"/>
    <w:rsid w:val="00F91DE6"/>
    <w:rsid w:val="00F931A8"/>
    <w:rsid w:val="00F9337B"/>
    <w:rsid w:val="00F9348B"/>
    <w:rsid w:val="00F934AF"/>
    <w:rsid w:val="00F9382E"/>
    <w:rsid w:val="00F93D72"/>
    <w:rsid w:val="00F9477E"/>
    <w:rsid w:val="00F949F3"/>
    <w:rsid w:val="00F94EFB"/>
    <w:rsid w:val="00F954D6"/>
    <w:rsid w:val="00F9657E"/>
    <w:rsid w:val="00F965C5"/>
    <w:rsid w:val="00F969E8"/>
    <w:rsid w:val="00F96A9E"/>
    <w:rsid w:val="00F96D7F"/>
    <w:rsid w:val="00F976BF"/>
    <w:rsid w:val="00F97A89"/>
    <w:rsid w:val="00FA0778"/>
    <w:rsid w:val="00FA07AB"/>
    <w:rsid w:val="00FA0F40"/>
    <w:rsid w:val="00FA1099"/>
    <w:rsid w:val="00FA1270"/>
    <w:rsid w:val="00FA1A06"/>
    <w:rsid w:val="00FA1C40"/>
    <w:rsid w:val="00FA1C61"/>
    <w:rsid w:val="00FA21A1"/>
    <w:rsid w:val="00FA24FE"/>
    <w:rsid w:val="00FA26EB"/>
    <w:rsid w:val="00FA27A3"/>
    <w:rsid w:val="00FA2A89"/>
    <w:rsid w:val="00FA2C3C"/>
    <w:rsid w:val="00FA30A1"/>
    <w:rsid w:val="00FA3866"/>
    <w:rsid w:val="00FA3D58"/>
    <w:rsid w:val="00FA46BD"/>
    <w:rsid w:val="00FA51E2"/>
    <w:rsid w:val="00FA5861"/>
    <w:rsid w:val="00FA59CA"/>
    <w:rsid w:val="00FA5E0B"/>
    <w:rsid w:val="00FA6060"/>
    <w:rsid w:val="00FA63B8"/>
    <w:rsid w:val="00FA6728"/>
    <w:rsid w:val="00FA749E"/>
    <w:rsid w:val="00FA7D5E"/>
    <w:rsid w:val="00FB051F"/>
    <w:rsid w:val="00FB0670"/>
    <w:rsid w:val="00FB067F"/>
    <w:rsid w:val="00FB08DB"/>
    <w:rsid w:val="00FB09AE"/>
    <w:rsid w:val="00FB0BA0"/>
    <w:rsid w:val="00FB0F00"/>
    <w:rsid w:val="00FB1945"/>
    <w:rsid w:val="00FB1A21"/>
    <w:rsid w:val="00FB23EB"/>
    <w:rsid w:val="00FB278E"/>
    <w:rsid w:val="00FB3010"/>
    <w:rsid w:val="00FB3237"/>
    <w:rsid w:val="00FB32ED"/>
    <w:rsid w:val="00FB3A3F"/>
    <w:rsid w:val="00FB44B6"/>
    <w:rsid w:val="00FB48AE"/>
    <w:rsid w:val="00FB5450"/>
    <w:rsid w:val="00FB5C35"/>
    <w:rsid w:val="00FB5FDC"/>
    <w:rsid w:val="00FB6074"/>
    <w:rsid w:val="00FB6155"/>
    <w:rsid w:val="00FB6549"/>
    <w:rsid w:val="00FB66A2"/>
    <w:rsid w:val="00FB69AD"/>
    <w:rsid w:val="00FB6BBD"/>
    <w:rsid w:val="00FB73EC"/>
    <w:rsid w:val="00FB760F"/>
    <w:rsid w:val="00FB7663"/>
    <w:rsid w:val="00FB778F"/>
    <w:rsid w:val="00FB7892"/>
    <w:rsid w:val="00FC05F8"/>
    <w:rsid w:val="00FC07DA"/>
    <w:rsid w:val="00FC0AAD"/>
    <w:rsid w:val="00FC11BE"/>
    <w:rsid w:val="00FC13F3"/>
    <w:rsid w:val="00FC14E0"/>
    <w:rsid w:val="00FC15CA"/>
    <w:rsid w:val="00FC1D4C"/>
    <w:rsid w:val="00FC213C"/>
    <w:rsid w:val="00FC2501"/>
    <w:rsid w:val="00FC27B3"/>
    <w:rsid w:val="00FC2DFA"/>
    <w:rsid w:val="00FC2EBC"/>
    <w:rsid w:val="00FC47C6"/>
    <w:rsid w:val="00FC4DA1"/>
    <w:rsid w:val="00FC5C92"/>
    <w:rsid w:val="00FC5ECD"/>
    <w:rsid w:val="00FC6053"/>
    <w:rsid w:val="00FC65FA"/>
    <w:rsid w:val="00FC6710"/>
    <w:rsid w:val="00FC6B13"/>
    <w:rsid w:val="00FC6E15"/>
    <w:rsid w:val="00FC6F35"/>
    <w:rsid w:val="00FC766B"/>
    <w:rsid w:val="00FC7B8C"/>
    <w:rsid w:val="00FD0223"/>
    <w:rsid w:val="00FD1BB6"/>
    <w:rsid w:val="00FD2947"/>
    <w:rsid w:val="00FD2A1C"/>
    <w:rsid w:val="00FD2B08"/>
    <w:rsid w:val="00FD2D1B"/>
    <w:rsid w:val="00FD413C"/>
    <w:rsid w:val="00FD4913"/>
    <w:rsid w:val="00FD5737"/>
    <w:rsid w:val="00FD5D3B"/>
    <w:rsid w:val="00FD6008"/>
    <w:rsid w:val="00FD65FE"/>
    <w:rsid w:val="00FD68C3"/>
    <w:rsid w:val="00FD6AEF"/>
    <w:rsid w:val="00FD6D70"/>
    <w:rsid w:val="00FD6FCF"/>
    <w:rsid w:val="00FD711F"/>
    <w:rsid w:val="00FD7321"/>
    <w:rsid w:val="00FD7D67"/>
    <w:rsid w:val="00FE0485"/>
    <w:rsid w:val="00FE0798"/>
    <w:rsid w:val="00FE16CC"/>
    <w:rsid w:val="00FE26D2"/>
    <w:rsid w:val="00FE2FF9"/>
    <w:rsid w:val="00FE398D"/>
    <w:rsid w:val="00FE39BD"/>
    <w:rsid w:val="00FE3F7D"/>
    <w:rsid w:val="00FE44F7"/>
    <w:rsid w:val="00FE4512"/>
    <w:rsid w:val="00FE4CA0"/>
    <w:rsid w:val="00FE50A5"/>
    <w:rsid w:val="00FE5123"/>
    <w:rsid w:val="00FE52C2"/>
    <w:rsid w:val="00FE67BF"/>
    <w:rsid w:val="00FE6CD5"/>
    <w:rsid w:val="00FE7F4F"/>
    <w:rsid w:val="00FF0146"/>
    <w:rsid w:val="00FF0751"/>
    <w:rsid w:val="00FF1287"/>
    <w:rsid w:val="00FF1808"/>
    <w:rsid w:val="00FF24FA"/>
    <w:rsid w:val="00FF2883"/>
    <w:rsid w:val="00FF2E9C"/>
    <w:rsid w:val="00FF3065"/>
    <w:rsid w:val="00FF30B3"/>
    <w:rsid w:val="00FF376C"/>
    <w:rsid w:val="00FF3A03"/>
    <w:rsid w:val="00FF3A12"/>
    <w:rsid w:val="00FF3DB5"/>
    <w:rsid w:val="00FF4A04"/>
    <w:rsid w:val="00FF4C7D"/>
    <w:rsid w:val="00FF5082"/>
    <w:rsid w:val="00FF5E42"/>
    <w:rsid w:val="00FF61F7"/>
    <w:rsid w:val="00FF6D62"/>
    <w:rsid w:val="00FF7117"/>
    <w:rsid w:val="00FF7AF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F9834-D471-4CF9-966C-5DDE02A31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41</Pages>
  <Words>11983</Words>
  <Characters>68309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80132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nchaichuchote</dc:creator>
  <cp:lastModifiedBy>phasita</cp:lastModifiedBy>
  <cp:revision>2</cp:revision>
  <cp:lastPrinted>2019-02-25T13:11:00Z</cp:lastPrinted>
  <dcterms:created xsi:type="dcterms:W3CDTF">2019-02-26T11:10:00Z</dcterms:created>
  <dcterms:modified xsi:type="dcterms:W3CDTF">2019-02-26T11:10:00Z</dcterms:modified>
</cp:coreProperties>
</file>