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42349D" w:rsidRPr="007630FA" w:rsidP="00AC1DD0">
      <w:pPr>
        <w:spacing w:after="0" w:line="240" w:lineRule="auto"/>
        <w:rPr>
          <w:rFonts w:ascii="Angsana New" w:hAnsi="Angsana New"/>
          <w:b/>
          <w:bCs/>
          <w:color w:val="C00000"/>
          <w:sz w:val="30"/>
          <w:szCs w:val="30"/>
          <w:lang w:bidi="th-TH"/>
        </w:rPr>
      </w:pPr>
      <w:r w:rsidRPr="007630FA">
        <w:rPr>
          <w:rFonts w:ascii="Angsana New" w:hAnsi="Angsana New"/>
          <w:b/>
          <w:bCs/>
          <w:color w:val="C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992E1A" w:rsidRPr="007630FA" w:rsidP="00AC1DD0">
      <w:pPr>
        <w:spacing w:after="0" w:line="240" w:lineRule="auto"/>
        <w:jc w:val="thaiDistribute"/>
        <w:rPr>
          <w:rFonts w:ascii="Angsana New" w:hAnsi="Angsana New"/>
          <w:color w:val="C00000"/>
          <w:sz w:val="26"/>
          <w:szCs w:val="26"/>
          <w:lang w:bidi="th-TH"/>
        </w:rPr>
      </w:pPr>
    </w:p>
    <w:p w:rsidR="00CC7795" w:rsidRPr="007630FA" w:rsidP="00AC1DD0">
      <w:pPr>
        <w:spacing w:after="0" w:line="240" w:lineRule="auto"/>
        <w:jc w:val="thaiDistribute"/>
        <w:rPr>
          <w:rFonts w:ascii="Angsana New" w:hAnsi="Angsana New"/>
          <w:color w:val="C00000"/>
          <w:sz w:val="28"/>
          <w:szCs w:val="28"/>
          <w:lang w:bidi="th-TH"/>
        </w:rPr>
      </w:pPr>
      <w:r w:rsidRPr="007630FA">
        <w:rPr>
          <w:rFonts w:ascii="Angsana New" w:hAnsi="Angsana New"/>
          <w:color w:val="C00000"/>
          <w:sz w:val="28"/>
          <w:szCs w:val="28"/>
          <w:cs/>
          <w:lang w:bidi="th-TH"/>
        </w:rPr>
        <w:t>เสนอผู้ถือหุ้นและคณะกรรม</w:t>
      </w:r>
      <w:r w:rsidRPr="007630FA" w:rsidR="00122CD6">
        <w:rPr>
          <w:rFonts w:ascii="Angsana New" w:hAnsi="Angsana New"/>
          <w:color w:val="C00000"/>
          <w:sz w:val="28"/>
          <w:szCs w:val="28"/>
          <w:cs/>
          <w:lang w:bidi="th-TH"/>
        </w:rPr>
        <w:t>การ</w:t>
      </w:r>
      <w:r w:rsidRPr="007630FA">
        <w:rPr>
          <w:rFonts w:ascii="Angsana New" w:hAnsi="Angsana New"/>
          <w:color w:val="C00000"/>
          <w:sz w:val="28"/>
          <w:szCs w:val="28"/>
          <w:cs/>
          <w:lang w:bidi="th-TH"/>
        </w:rPr>
        <w:t>ของบริษัท</w:t>
      </w:r>
      <w:r w:rsidRPr="007630FA">
        <w:rPr>
          <w:rFonts w:ascii="Angsana New" w:hAnsi="Angsana New"/>
          <w:color w:val="C00000"/>
          <w:sz w:val="28"/>
          <w:szCs w:val="28"/>
          <w:cs/>
          <w:lang w:bidi="th-TH"/>
        </w:rPr>
        <w:t xml:space="preserve"> </w:t>
      </w:r>
      <w:r w:rsidRPr="007630FA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บี</w:t>
      </w:r>
      <w:r w:rsidRPr="007630FA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.</w:t>
      </w:r>
      <w:r w:rsidRPr="007630FA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กริม</w:t>
      </w:r>
      <w:r w:rsidRPr="007630FA" w:rsidR="007D17A5">
        <w:rPr>
          <w:rFonts w:ascii="Angsana New" w:hAnsi="Angsana New"/>
          <w:color w:val="C00000"/>
          <w:sz w:val="28"/>
          <w:szCs w:val="28"/>
        </w:rPr>
        <w:t xml:space="preserve"> </w:t>
      </w:r>
      <w:r w:rsidRPr="007630FA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เพาเวอร์</w:t>
      </w:r>
      <w:r w:rsidRPr="007630FA" w:rsidR="007D17A5">
        <w:rPr>
          <w:rFonts w:ascii="Angsana New" w:hAnsi="Angsana New"/>
          <w:color w:val="C00000"/>
          <w:sz w:val="28"/>
          <w:szCs w:val="28"/>
        </w:rPr>
        <w:t xml:space="preserve"> </w:t>
      </w:r>
      <w:r w:rsidRPr="007630FA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จำกัด</w:t>
      </w:r>
      <w:r w:rsidRPr="007630FA" w:rsidR="007D17A5">
        <w:rPr>
          <w:rFonts w:ascii="Angsana New" w:hAnsi="Angsana New"/>
          <w:color w:val="C00000"/>
          <w:sz w:val="28"/>
          <w:szCs w:val="28"/>
        </w:rPr>
        <w:t xml:space="preserve"> (</w:t>
      </w:r>
      <w:r w:rsidRPr="007630FA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มหาชน</w:t>
      </w:r>
      <w:r w:rsidRPr="007630FA" w:rsidR="007D17A5">
        <w:rPr>
          <w:rFonts w:ascii="Angsana New" w:hAnsi="Angsana New"/>
          <w:color w:val="C00000"/>
          <w:sz w:val="28"/>
          <w:szCs w:val="28"/>
          <w:cs/>
          <w:lang w:bidi="th-TH"/>
        </w:rPr>
        <w:t>)</w:t>
      </w:r>
    </w:p>
    <w:p w:rsidR="00992E1A" w:rsidRPr="007630FA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bidi="th-TH"/>
        </w:rPr>
      </w:pPr>
    </w:p>
    <w:p w:rsidR="006174CE" w:rsidRPr="00F305DE" w:rsidP="006174CE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ความเห็น</w:t>
      </w:r>
    </w:p>
    <w:p w:rsidR="006174CE" w:rsidRPr="00777AFF" w:rsidP="006174CE">
      <w:pPr>
        <w:spacing w:after="0" w:line="240" w:lineRule="auto"/>
        <w:rPr>
          <w:rFonts w:ascii="Angsana New" w:eastAsia="Calibri" w:hAnsi="Angsana New"/>
          <w:sz w:val="12"/>
          <w:szCs w:val="12"/>
        </w:rPr>
      </w:pPr>
    </w:p>
    <w:p w:rsidR="006174CE" w:rsidRPr="00F305DE" w:rsidP="006174C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rtl/>
          <w:cs/>
        </w:rPr>
      </w:pP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ข้าพเจ้าเห็นว่า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งบการเงิน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bidi="th-TH"/>
        </w:rPr>
        <w:t>รวม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ของบริษัท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บี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.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กริม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เพาเวอร์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จำกัด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(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มหาชน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)</w:t>
      </w:r>
      <w:r w:rsidRPr="00F305DE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(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บริษัท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 xml:space="preserve">) 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bidi="th-TH"/>
        </w:rPr>
        <w:t>และบริษัทย่อย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bidi="th-TH"/>
        </w:rPr>
        <w:t xml:space="preserve"> </w:t>
      </w:r>
      <w:r w:rsidRPr="00F305DE" w:rsidR="008E4B1C">
        <w:rPr>
          <w:rFonts w:ascii="Angsana New" w:eastAsia="Calibri" w:hAnsi="Angsana New"/>
          <w:spacing w:val="-4"/>
          <w:sz w:val="26"/>
          <w:szCs w:val="26"/>
          <w:lang w:val="en-GB" w:bidi="th-TH"/>
        </w:rPr>
        <w:t>(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กลุ่มกิจการ</w:t>
      </w:r>
      <w:r w:rsidRPr="00F305DE" w:rsidR="008E4B1C">
        <w:rPr>
          <w:rFonts w:ascii="Angsana New" w:eastAsia="Calibri" w:hAnsi="Angsana New"/>
          <w:spacing w:val="-4"/>
          <w:sz w:val="26"/>
          <w:szCs w:val="26"/>
          <w:lang w:val="en-GB" w:bidi="th-TH"/>
        </w:rPr>
        <w:t>)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 xml:space="preserve"> </w:t>
      </w:r>
      <w:r w:rsidRPr="00F305DE" w:rsidR="008E4B1C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และงบการเงินเฉพาะกิจการ</w:t>
      </w:r>
      <w:r w:rsidRPr="00F305DE" w:rsidR="008E4B1C">
        <w:rPr>
          <w:rFonts w:ascii="Angsana New" w:eastAsia="Calibri" w:hAnsi="Angsana New" w:hint="cs"/>
          <w:sz w:val="26"/>
          <w:szCs w:val="26"/>
          <w:cs/>
          <w:lang w:val="en-GB" w:bidi="th-TH"/>
        </w:rPr>
        <w:t>ของบริษัท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แสดงฐานะการเงิน</w:t>
      </w:r>
      <w:r w:rsidRPr="00F305DE" w:rsidR="008E4B1C">
        <w:rPr>
          <w:rFonts w:ascii="Angsana New" w:eastAsia="Calibri" w:hAnsi="Angsana New" w:hint="cs"/>
          <w:sz w:val="26"/>
          <w:szCs w:val="26"/>
          <w:cs/>
          <w:lang w:bidi="th-TH"/>
        </w:rPr>
        <w:t>รวม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ของ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>กลุ่มกิจการและฐานะการเงินเฉพาะกิจการของบริษัท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ณ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วันที่</w:t>
      </w:r>
      <w:r w:rsidRPr="00F305DE" w:rsidR="008E4B1C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C50CBF" w:rsidR="00C50CBF">
        <w:rPr>
          <w:rFonts w:ascii="Angsana New" w:eastAsia="Calibri" w:hAnsi="Angsana New"/>
          <w:sz w:val="26"/>
          <w:szCs w:val="26"/>
          <w:lang w:val="en-GB" w:bidi="th-TH"/>
        </w:rPr>
        <w:t>31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ธันวาคม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พ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.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ศ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. </w:t>
      </w:r>
      <w:r w:rsidRPr="00C50CBF" w:rsidR="00C50CBF">
        <w:rPr>
          <w:rFonts w:ascii="Angsana New" w:eastAsia="Calibri" w:hAnsi="Angsana New"/>
          <w:sz w:val="26"/>
          <w:szCs w:val="26"/>
          <w:lang w:val="en-GB" w:bidi="th-TH"/>
        </w:rPr>
        <w:t>2561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</w:t>
      </w:r>
      <w:r w:rsidR="00F305DE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ผลการดำเนินงาน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>รวมและผลการดำเนินงานเฉพาะกิจการ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 w:hint="cs"/>
          <w:sz w:val="26"/>
          <w:szCs w:val="26"/>
          <w:cs/>
          <w:lang w:bidi="th-TH"/>
        </w:rPr>
        <w:t>กระแสเงินสด</w:t>
      </w:r>
      <w:r w:rsidRPr="00F305DE" w:rsidR="0028309E">
        <w:rPr>
          <w:rFonts w:ascii="Angsana New" w:eastAsia="Calibri" w:hAnsi="Angsana New" w:hint="cs"/>
          <w:sz w:val="26"/>
          <w:szCs w:val="26"/>
          <w:cs/>
          <w:lang w:bidi="th-TH"/>
        </w:rPr>
        <w:t>รวมและกระแสเงินสดเฉพาะกิจการ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สำหรับปีสิ้นสุดวันเดียวกัน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6174CE" w:rsidRPr="00A32B2D" w:rsidP="006174CE">
      <w:pPr>
        <w:spacing w:after="0" w:line="240" w:lineRule="auto"/>
        <w:rPr>
          <w:rFonts w:ascii="Angsana New" w:eastAsia="Calibri" w:hAnsi="Angsana New"/>
          <w:b/>
          <w:bCs/>
          <w:sz w:val="26"/>
          <w:szCs w:val="26"/>
          <w:lang w:bidi="th-TH"/>
        </w:rPr>
      </w:pPr>
    </w:p>
    <w:p w:rsidR="006174CE" w:rsidRPr="00F305DE" w:rsidP="00A5637B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งบการเงินที่ตรวจสอบ</w:t>
      </w:r>
    </w:p>
    <w:p w:rsidR="006174CE" w:rsidRPr="00777AFF" w:rsidP="006174CE">
      <w:pPr>
        <w:spacing w:after="0" w:line="240" w:lineRule="auto"/>
        <w:jc w:val="thaiDistribute"/>
        <w:rPr>
          <w:rFonts w:ascii="Angsana New" w:eastAsia="Calibri" w:hAnsi="Angsana New"/>
          <w:b/>
          <w:bCs/>
          <w:sz w:val="12"/>
          <w:szCs w:val="12"/>
          <w:lang w:bidi="th-TH"/>
        </w:rPr>
      </w:pPr>
    </w:p>
    <w:p w:rsidR="00050BCF" w:rsidRPr="007630FA" w:rsidP="00050BCF">
      <w:pPr>
        <w:spacing w:after="0" w:line="240" w:lineRule="auto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งบ</w:t>
      </w: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:rsidR="00050BCF" w:rsidRPr="007630FA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งบแสดงฐานะการเงินรวมและงบแสดงฐานะการเงินเฉพาะกิจการ</w:t>
      </w: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ณ</w:t>
      </w:r>
      <w:r w:rsidRPr="00F305DE">
        <w:rPr>
          <w:rFonts w:ascii="Angsana New" w:eastAsia="Calibri" w:hAnsi="Angsana New"/>
          <w:spacing w:val="-4"/>
          <w:sz w:val="26"/>
          <w:szCs w:val="26"/>
          <w:cs/>
        </w:rPr>
        <w:t xml:space="preserve"> </w:t>
      </w:r>
      <w:r w:rsidRPr="00F305DE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วันที่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</w:rPr>
        <w:t xml:space="preserve"> </w:t>
      </w:r>
      <w:r w:rsidRPr="00C50CBF" w:rsidR="00C50CBF">
        <w:rPr>
          <w:rFonts w:ascii="Angsana New" w:eastAsia="Calibri" w:hAnsi="Angsana New"/>
          <w:spacing w:val="-4"/>
          <w:sz w:val="26"/>
          <w:szCs w:val="26"/>
          <w:lang w:val="en-GB"/>
        </w:rPr>
        <w:t>31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 xml:space="preserve"> 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ธันวาคม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/>
        </w:rPr>
        <w:t xml:space="preserve"> 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พ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>.</w:t>
      </w:r>
      <w:r w:rsidRPr="00F305DE" w:rsidR="00442C5D">
        <w:rPr>
          <w:rFonts w:ascii="Angsana New" w:eastAsia="Calibri" w:hAnsi="Angsana New" w:hint="cs"/>
          <w:spacing w:val="-4"/>
          <w:sz w:val="26"/>
          <w:szCs w:val="26"/>
          <w:cs/>
          <w:lang w:val="en-GB" w:bidi="th-TH"/>
        </w:rPr>
        <w:t>ศ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 xml:space="preserve">. </w:t>
      </w:r>
      <w:r w:rsidRPr="00C50CBF" w:rsidR="00C50CBF">
        <w:rPr>
          <w:rFonts w:ascii="Angsana New" w:eastAsia="Calibri" w:hAnsi="Angsana New"/>
          <w:spacing w:val="-4"/>
          <w:sz w:val="26"/>
          <w:szCs w:val="26"/>
          <w:lang w:val="en-GB"/>
        </w:rPr>
        <w:t>2561</w:t>
      </w:r>
      <w:r w:rsidRPr="00F305DE" w:rsidR="00442C5D">
        <w:rPr>
          <w:rFonts w:ascii="Angsana New" w:eastAsia="Calibri" w:hAnsi="Angsana New"/>
          <w:spacing w:val="-4"/>
          <w:sz w:val="26"/>
          <w:szCs w:val="26"/>
          <w:lang w:val="en-GB"/>
        </w:rPr>
        <w:t xml:space="preserve"> </w:t>
      </w:r>
    </w:p>
    <w:p w:rsidR="00050BCF" w:rsidRPr="007630FA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</w:rPr>
        <w:t xml:space="preserve"> </w:t>
      </w:r>
    </w:p>
    <w:p w:rsidR="00050BCF" w:rsidRPr="007630FA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8"/>
          <w:sz w:val="26"/>
          <w:szCs w:val="26"/>
        </w:rPr>
      </w:pPr>
      <w:r w:rsidRPr="007630FA">
        <w:rPr>
          <w:rFonts w:ascii="Angsana New" w:eastAsia="Calibri" w:hAnsi="Angsana New"/>
          <w:color w:val="000000"/>
          <w:spacing w:val="-8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</w:t>
      </w:r>
      <w:r w:rsidRPr="007630FA" w:rsidR="00F305DE">
        <w:rPr>
          <w:rFonts w:ascii="Angsana New" w:eastAsia="Calibri" w:hAnsi="Angsana New"/>
          <w:color w:val="000000"/>
          <w:spacing w:val="-8"/>
          <w:sz w:val="26"/>
          <w:szCs w:val="26"/>
          <w:cs/>
          <w:lang w:bidi="th-TH"/>
        </w:rPr>
        <w:t>ิจการสำหรับปีสิ้นสุดวันเดียวกัน</w:t>
      </w:r>
    </w:p>
    <w:p w:rsidR="00050BCF" w:rsidRPr="007630FA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</w:rPr>
        <w:t xml:space="preserve"> </w:t>
      </w:r>
      <w:r w:rsidRPr="007630FA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และ</w:t>
      </w:r>
    </w:p>
    <w:p w:rsidR="00F542FF" w:rsidRPr="007630FA" w:rsidP="00F305DE">
      <w:pPr>
        <w:pStyle w:val="ListParagraph"/>
        <w:numPr>
          <w:ilvl w:val="0"/>
          <w:numId w:val="3"/>
        </w:numPr>
        <w:spacing w:after="0" w:line="240" w:lineRule="auto"/>
        <w:ind w:left="720"/>
        <w:jc w:val="thaiDistribute"/>
        <w:rPr>
          <w:rFonts w:ascii="Angsana New" w:eastAsia="Calibri" w:hAnsi="Angsana New"/>
          <w:color w:val="000000"/>
          <w:spacing w:val="-4"/>
          <w:sz w:val="26"/>
          <w:szCs w:val="26"/>
        </w:rPr>
      </w:pPr>
      <w:r w:rsidRPr="007630FA" w:rsidR="00050BCF">
        <w:rPr>
          <w:rFonts w:ascii="Angsana New" w:eastAsia="Calibri" w:hAnsi="Angsana New"/>
          <w:color w:val="000000"/>
          <w:spacing w:val="-4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050BCF" w:rsidRPr="00A32B2D" w:rsidP="00FA2E1C">
      <w:pPr>
        <w:spacing w:after="0" w:line="240" w:lineRule="auto"/>
        <w:jc w:val="thaiDistribute"/>
        <w:rPr>
          <w:rFonts w:ascii="Angsana New" w:eastAsia="Calibri" w:hAnsi="Angsana New"/>
          <w:spacing w:val="-4"/>
          <w:sz w:val="26"/>
          <w:szCs w:val="26"/>
          <w:rtl/>
          <w:cs/>
        </w:rPr>
      </w:pPr>
    </w:p>
    <w:p w:rsidR="006174CE" w:rsidRPr="00F305DE" w:rsidP="006174CE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เกณฑ์ในการแสดงความเห็น</w:t>
      </w:r>
    </w:p>
    <w:p w:rsidR="006174CE" w:rsidRPr="00777AFF" w:rsidP="006174CE">
      <w:pPr>
        <w:spacing w:after="0" w:line="240" w:lineRule="auto"/>
        <w:rPr>
          <w:rFonts w:ascii="Angsana New" w:eastAsia="Calibri" w:hAnsi="Angsana New"/>
          <w:b/>
          <w:bCs/>
          <w:sz w:val="12"/>
          <w:szCs w:val="12"/>
        </w:rPr>
      </w:pPr>
    </w:p>
    <w:p w:rsidR="00F542FF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ความรับผิดชอบของข้าพเจ้าได้กล่าวไว้ในส่วนของความรับผิดชอบ</w:t>
      </w:r>
      <w:r w:rsidR="00A32B2D">
        <w:rPr>
          <w:rFonts w:ascii="Angsana New" w:eastAsia="Calibri" w:hAnsi="Angsana New"/>
          <w:sz w:val="26"/>
          <w:szCs w:val="26"/>
          <w:lang w:bidi="th-TH"/>
        </w:rPr>
        <w:br/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ข้าพเจ้ามีความเป็นอิสระจาก</w:t>
      </w:r>
      <w:r w:rsidR="00A32B2D">
        <w:rPr>
          <w:rFonts w:ascii="Angsana New" w:eastAsia="Calibri" w:hAnsi="Angsana New"/>
          <w:sz w:val="26"/>
          <w:szCs w:val="26"/>
          <w:lang w:bidi="th-TH"/>
        </w:rPr>
        <w:br/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="00E61D7F">
        <w:rPr>
          <w:rFonts w:ascii="Angsana New" w:eastAsia="Calibri" w:hAnsi="Angsana New"/>
          <w:sz w:val="26"/>
          <w:szCs w:val="26"/>
          <w:lang w:bidi="th-TH"/>
        </w:rPr>
        <w:br/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และงบการเงินเฉพาะกิจการที่กำหนดโดยสภาวิชาชีพบัญชีในพระบรมราชูปถัมภ์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และข้าพเจ้าได้ปฏิบัติตามความรับผิดชอบ</w:t>
      </w:r>
      <w:r w:rsidR="00A32B2D">
        <w:rPr>
          <w:rFonts w:ascii="Angsana New" w:eastAsia="Calibri" w:hAnsi="Angsana New"/>
          <w:sz w:val="26"/>
          <w:szCs w:val="26"/>
          <w:lang w:bidi="th-TH"/>
        </w:rPr>
        <w:br/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ด้านจรรยาบรรณอื่น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ๆ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ซึ่งเป็นไปตามข้อกำหนดเหล่านี้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</w:t>
      </w:r>
      <w:r w:rsidR="00A32B2D">
        <w:rPr>
          <w:rFonts w:ascii="Angsana New" w:eastAsia="Calibri" w:hAnsi="Angsana New"/>
          <w:sz w:val="26"/>
          <w:szCs w:val="26"/>
          <w:lang w:bidi="th-TH"/>
        </w:rPr>
        <w:br/>
      </w:r>
      <w:r w:rsidRPr="00F305DE" w:rsidR="00050BCF">
        <w:rPr>
          <w:rFonts w:ascii="Angsana New" w:eastAsia="Calibri" w:hAnsi="Angsan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E25169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</w:p>
    <w:p w:rsidR="00A32B2D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  <w:sectPr w:rsidSect="00E25169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D1EED" w:rsidRPr="00F305DE" w:rsidP="004D1EED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เรื่องสำคัญในการตรวจสอบ</w:t>
      </w:r>
    </w:p>
    <w:p w:rsidR="004D1EED" w:rsidRPr="00777AFF" w:rsidP="004D1EED">
      <w:pPr>
        <w:spacing w:after="0" w:line="240" w:lineRule="auto"/>
        <w:rPr>
          <w:rFonts w:ascii="Angsana New" w:hAnsi="Angsana New"/>
          <w:b/>
          <w:bCs/>
          <w:sz w:val="12"/>
          <w:szCs w:val="12"/>
          <w:lang w:bidi="th-TH"/>
        </w:rPr>
      </w:pPr>
    </w:p>
    <w:p w:rsidR="00FA2E1C" w:rsidP="00050BCF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bidi="th-TH"/>
        </w:rPr>
      </w:pP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เรื่องสำคัญในการตรวจสอบคือเรื่องต่าง</w:t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ๆ</w:t>
      </w:r>
      <w:r w:rsidRPr="00F305DE" w:rsidR="004D1EED">
        <w:rPr>
          <w:rFonts w:ascii="Angsana New" w:hAnsi="Angsana New"/>
          <w:sz w:val="26"/>
          <w:szCs w:val="26"/>
          <w:lang w:val="en-GB" w:bidi="th-TH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D1EED">
        <w:rPr>
          <w:rFonts w:ascii="Angsana New" w:hAnsi="Angsana New"/>
          <w:sz w:val="26"/>
          <w:szCs w:val="26"/>
          <w:lang w:val="en-GB" w:bidi="th-TH"/>
        </w:rPr>
        <w:br/>
      </w:r>
      <w:r w:rsidRPr="00F305DE" w:rsidR="004D1EED">
        <w:rPr>
          <w:rFonts w:ascii="Angsana New" w:hAnsi="Angsan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F305DE" w:rsidR="004D1EED">
        <w:rPr>
          <w:rFonts w:ascii="Angsana New" w:hAnsi="Angsana New"/>
          <w:sz w:val="26"/>
          <w:szCs w:val="26"/>
          <w:lang w:val="en-GB" w:bidi="th-TH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ข้าพเจ้าได้ระบุเรื่อง</w:t>
      </w:r>
      <w:r w:rsidR="00AA43D0">
        <w:rPr>
          <w:rFonts w:ascii="Angsana New" w:hAnsi="Angsana New"/>
          <w:sz w:val="26"/>
          <w:szCs w:val="26"/>
          <w:lang w:bidi="th-TH"/>
        </w:rPr>
        <w:t xml:space="preserve"> </w:t>
      </w:r>
      <w:r w:rsidR="00505FD4">
        <w:rPr>
          <w:rFonts w:ascii="Angsana New" w:hAnsi="Angsana New" w:hint="cs"/>
          <w:sz w:val="26"/>
          <w:szCs w:val="26"/>
          <w:cs/>
          <w:lang w:bidi="th-TH"/>
        </w:rPr>
        <w:t>การรวมธุรกิจที่ดำเนินการสำเร็จจากการทยอยซื้อ</w:t>
      </w:r>
      <w:r w:rsidR="00C50CBF">
        <w:rPr>
          <w:rFonts w:ascii="Angsana New" w:hAnsi="Angsana New"/>
          <w:sz w:val="26"/>
          <w:szCs w:val="26"/>
          <w:lang w:bidi="th-TH"/>
        </w:rPr>
        <w:br/>
      </w:r>
      <w:r w:rsidR="00505FD4">
        <w:rPr>
          <w:rFonts w:ascii="Angsana New" w:hAnsi="Angsana New" w:hint="cs"/>
          <w:sz w:val="26"/>
          <w:szCs w:val="26"/>
          <w:cs/>
          <w:lang w:bidi="th-TH"/>
        </w:rPr>
        <w:t>ในบริษัท</w:t>
      </w:r>
      <w:r w:rsidR="00505FD4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>บี</w:t>
      </w:r>
      <w:r w:rsidR="00505FD4">
        <w:rPr>
          <w:rFonts w:ascii="Angsana New" w:hAnsi="Angsana New"/>
          <w:sz w:val="26"/>
          <w:szCs w:val="26"/>
          <w:lang w:val="en-GB" w:bidi="th-TH"/>
        </w:rPr>
        <w:t>.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 xml:space="preserve"> 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>กริม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 xml:space="preserve"> 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>ยันฮี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 xml:space="preserve"> 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>โซลาร์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 xml:space="preserve"> 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>เพาเวอร์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 xml:space="preserve"> 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>จำกัด</w:t>
      </w:r>
      <w:r w:rsidR="00505FD4">
        <w:rPr>
          <w:rFonts w:ascii="Angsana New" w:hAnsi="Angsana New" w:hint="cs"/>
          <w:sz w:val="26"/>
          <w:szCs w:val="26"/>
          <w:cs/>
          <w:lang w:val="en-GB" w:bidi="th-TH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305DE" w:rsidR="004D1EED">
        <w:rPr>
          <w:rFonts w:ascii="Angsana New" w:hAnsi="Angsana New"/>
          <w:sz w:val="26"/>
          <w:szCs w:val="26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ทั้งนี้</w:t>
      </w:r>
      <w:r w:rsidRPr="00F305DE" w:rsidR="004D1EED">
        <w:rPr>
          <w:rFonts w:ascii="Angsana New" w:hAnsi="Angsana New"/>
          <w:sz w:val="26"/>
          <w:szCs w:val="26"/>
        </w:rPr>
        <w:t xml:space="preserve"> </w:t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ข้าพเจ้าไม่ได้แสดงความเห็น</w:t>
      </w:r>
      <w:r w:rsidR="00C50CBF">
        <w:rPr>
          <w:rFonts w:ascii="Angsana New" w:hAnsi="Angsana New"/>
          <w:sz w:val="26"/>
          <w:szCs w:val="26"/>
          <w:lang w:bidi="th-TH"/>
        </w:rPr>
        <w:br/>
      </w:r>
      <w:r w:rsidRPr="00F305DE" w:rsidR="004D1EED">
        <w:rPr>
          <w:rFonts w:ascii="Angsana New" w:hAnsi="Angsana New"/>
          <w:sz w:val="26"/>
          <w:szCs w:val="26"/>
          <w:cs/>
          <w:lang w:bidi="th-TH"/>
        </w:rPr>
        <w:t>แยกต่างหากสำหรับเรื่องนี้</w:t>
      </w:r>
    </w:p>
    <w:p w:rsidR="00E25169" w:rsidRPr="00F305DE" w:rsidP="00050BC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</w:p>
    <w:tbl>
      <w:tblPr>
        <w:tblStyle w:val="TableNormal"/>
        <w:tblW w:w="9202" w:type="dxa"/>
        <w:tblLayout w:type="fixed"/>
        <w:tblLook w:val="04A0"/>
      </w:tblPr>
      <w:tblGrid>
        <w:gridCol w:w="4678"/>
        <w:gridCol w:w="4524"/>
      </w:tblGrid>
      <w:tr w:rsidTr="007630FA">
        <w:tblPrEx>
          <w:tblW w:w="9202" w:type="dxa"/>
          <w:tblLayout w:type="fixed"/>
          <w:tblLook w:val="04A0"/>
        </w:tblPrEx>
        <w:tc>
          <w:tcPr>
            <w:tcW w:w="4678" w:type="dxa"/>
            <w:shd w:val="clear" w:color="auto" w:fill="ED7D31"/>
          </w:tcPr>
          <w:p w:rsidR="00050BCF" w:rsidRPr="007630FA" w:rsidP="007630FA">
            <w:pPr>
              <w:pStyle w:val="Default"/>
              <w:spacing w:line="300" w:lineRule="exact"/>
              <w:ind w:right="162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7630FA"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24" w:type="dxa"/>
            <w:shd w:val="clear" w:color="auto" w:fill="ED7D31"/>
          </w:tcPr>
          <w:p w:rsidR="00050BCF" w:rsidRPr="007630FA" w:rsidP="007630FA">
            <w:pPr>
              <w:pStyle w:val="Default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7630FA"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Tr="007630FA">
        <w:tblPrEx>
          <w:tblW w:w="9202" w:type="dxa"/>
          <w:tblLayout w:type="fixed"/>
          <w:tblLook w:val="04A0"/>
        </w:tblPrEx>
        <w:tc>
          <w:tcPr>
            <w:tcW w:w="4678" w:type="dxa"/>
            <w:shd w:val="clear" w:color="auto" w:fill="auto"/>
          </w:tcPr>
          <w:p w:rsidR="00050BCF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การรวมธุรกิจที่ดำเนินการสำเร็จจากการทยอยซื้อในบริษัท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</w:t>
            </w:r>
            <w:r w:rsidRPr="007630FA" w:rsidR="001D35AB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br/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บี</w:t>
            </w:r>
            <w:r w:rsidRPr="007630FA" w:rsidR="001D35AB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.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กริม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ยันฮี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โซลาร์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เพาเวอร์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524" w:type="dxa"/>
            <w:shd w:val="clear" w:color="auto" w:fill="DCDCDC"/>
          </w:tcPr>
          <w:p w:rsidR="00050BCF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Tr="007630FA">
        <w:tblPrEx>
          <w:tblW w:w="9202" w:type="dxa"/>
          <w:tblLayout w:type="fixed"/>
          <w:tblLook w:val="04A0"/>
        </w:tblPrEx>
        <w:tc>
          <w:tcPr>
            <w:tcW w:w="4678" w:type="dxa"/>
            <w:tcBorders>
              <w:bottom w:val="single" w:sz="4" w:space="0" w:color="ED7D31"/>
            </w:tcBorders>
            <w:shd w:val="clear" w:color="auto" w:fill="auto"/>
          </w:tcPr>
          <w:p w:rsidR="003E4E23" w:rsidRPr="007630FA" w:rsidP="007630FA">
            <w:pPr>
              <w:pStyle w:val="Default"/>
              <w:ind w:right="158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083CFD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13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และหมายเหตุประกอบงบการเงินข้อ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34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การรวมธุรกิจ</w:t>
            </w:r>
          </w:p>
          <w:p w:rsidR="00083CFD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083CFD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เมื่อวันที่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กรกฎาคม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พ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ศ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.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2561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บริษัทซื้อส่วนได้เสียในบริษัท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  <w:lang w:bidi="th-TH"/>
              </w:rPr>
              <w:t>บี</w:t>
            </w:r>
            <w:r w:rsidRPr="007630FA" w:rsidR="00DD2E65">
              <w:rPr>
                <w:rFonts w:ascii="Angsana New" w:hAnsi="Angsana New" w:cs="Angsana New" w:hint="cs"/>
                <w:color w:val="auto"/>
                <w:spacing w:val="-4"/>
                <w:sz w:val="26"/>
                <w:szCs w:val="26"/>
                <w:cs/>
              </w:rPr>
              <w:t>.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  <w:lang w:bidi="th-TH"/>
              </w:rPr>
              <w:t>กริม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  <w:lang w:bidi="th-TH"/>
              </w:rPr>
              <w:t>ยันฮี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  <w:lang w:bidi="th-TH"/>
              </w:rPr>
              <w:t>โซลาร์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  <w:lang w:bidi="th-TH"/>
              </w:rPr>
              <w:t>เพาเวอร์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</w:rPr>
              <w:t xml:space="preserve"> (“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</w:rPr>
              <w:t xml:space="preserve">BGYSP”) </w:t>
            </w:r>
            <w:r w:rsidRPr="007630F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cs/>
                <w:lang w:bidi="th-TH"/>
              </w:rPr>
              <w:t>เพิ่มจากผู้ร่วมค้า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เป็นจำนวนร้อยละ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51</w:t>
            </w:r>
            <w:r w:rsidRPr="007630FA" w:rsidR="00A32B2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ในราคา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600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ล้านบาท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การลงทุนดังกล่าวทำให้ส่วนได้เสียของกลุ่มกิจการใน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BGYSP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เพิ่มขึ้นจากร้อยละ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49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เป็นร้อยละ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99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99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BGYSP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เปลี่ยนสถานะจากการ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ร่วมค้าเป็นบริษัทย่อย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ลงทุนเพิ่มดังกล่าวถูกพิจารณาเป็นการรวมธุรกิจที่ดำเนินการสำเร็จจากการทยอยซื้อภายใต้มาตรฐานการรายงานทางการเงินฉบับที่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(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ปรับปรุง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2560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)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เรื่องการรวมธุรกิจ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</w:p>
          <w:p w:rsidR="00083CFD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050BCF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ผู้บริหารจัดให้ผู้ประเมินราคาอิสระทำการปันส่วนราคาซื้อในการรวมธุรกิจ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(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purchase price allocation)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และการประเมินมูลค่ายุติธรรมของส่วนได้เสียที่ถืออยู่ก่อนการรวมธุรกิจ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(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</w:rPr>
              <w:t>previously-held inter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ests)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โดยภายหลังการปันส่วนราคาซื้อ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กลุ่มกิจการรับรู้สิทธิในสัญญาซื้อขายไฟฟ้าจำนวน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429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30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ล้านบาท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กำไรจากการวัดมูลค่ายุติธรรมของส่วนได้เสียที่ถืออยู่ก่อนการรวมธุรกิจจำนวน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35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32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ล้านบาท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และกำไรจากการซื้อธุรกิจในราคาต่ำกว่ามูลค่ายุติธรรม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(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</w:rPr>
              <w:t>gain on bargain pur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chase)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จำนวน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240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28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ล้านบาท</w:t>
            </w:r>
          </w:p>
          <w:p w:rsidR="00083CFD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083CFD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ข้าพเจ้าให้ความสำคัญกับรายการนี้เนื่องจากลักษณะของรายการมีความซับซ้อน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และเกี่ยวข้องกับการใช้ดุลยพินิจและข้อสมมติฐานที่สำคัญของผู้บริหารในการประเมินมูลค่า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br/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ข้อสมมติฐานสำคัญที่นำมาใช้ได้แก่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อัตราค่าไฟฟ้า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กำลังการผลิตและประสิทธิภาพของโรงไฟฟ้า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อัตราผลตอบแทนเฉลี่ยของที่ดินเพื่อให้เช่า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รวมถึงอัตราคิดลด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 w:bidi="th-TH"/>
              </w:rPr>
              <w:t>นอกจากนี้มูลค่าของสิทธิในสัญญาซื้อขายไฟฟ้าและกำไรจากการซื้อธุรกิจในราคาต่ำกว่ามูลค่ายุติธรรมเป็นรายการที่มีสาระสำคัญ</w:t>
            </w:r>
          </w:p>
          <w:p w:rsidR="003C38CA" w:rsidRPr="007630FA" w:rsidP="007630FA">
            <w:pPr>
              <w:pStyle w:val="Default"/>
              <w:spacing w:line="300" w:lineRule="exact"/>
              <w:ind w:right="162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24" w:type="dxa"/>
            <w:tcBorders>
              <w:bottom w:val="single" w:sz="4" w:space="0" w:color="ED7D31"/>
            </w:tcBorders>
            <w:shd w:val="clear" w:color="auto" w:fill="DCDCDC"/>
          </w:tcPr>
          <w:p w:rsidR="00083CFD" w:rsidRPr="007630FA" w:rsidP="007630FA">
            <w:pPr>
              <w:pStyle w:val="Default"/>
              <w:ind w:right="158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083CF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ประเมินการพิจารณาของผู้บริหารว่ารายการซื้อดังกล่าวเป็นรายการรวมธุรกิจภายใต้มาตรฐานการรายงานทางการเงินฉบับที่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(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ปรับปรุง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C50CBF">
              <w:rPr>
                <w:rFonts w:ascii="Angsana New" w:hAnsi="Angsana New" w:cs="Angsana New"/>
                <w:color w:val="auto"/>
                <w:sz w:val="26"/>
                <w:szCs w:val="26"/>
              </w:rPr>
              <w:t>2560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)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เรื่องการรวมธุรกิจ</w:t>
            </w:r>
          </w:p>
          <w:p w:rsidR="00083CF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083CF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ข้าพเจ้าประเมินความเหมาะสมของการระบุสินทรัพย์ที่ได้มาและหนี้สินที่รับมา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ณ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วันซื้อ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ซึ่งเป็นผลจากการปันส่วนราคาซื้อในการรวมธุรกิจ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โดยประเมินความสมเหตุสมผลของสมมติฐานหลักที่ใช้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ด้วยวิธีการดังนี้</w:t>
            </w:r>
          </w:p>
          <w:p w:rsidR="00083CF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083CFD" w:rsidRPr="007630FA" w:rsidP="007630FA">
            <w:pPr>
              <w:pStyle w:val="Default"/>
              <w:numPr>
                <w:ilvl w:val="0"/>
                <w:numId w:val="5"/>
              </w:numPr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ดสอบความถูกต้องของอัตราค่าไฟฟ้าโดยการเปรียบเทียบกับสัญญาที่เกี่ยวข้องและข้อมูลในอดีตของบริษัทย่อย</w:t>
            </w:r>
          </w:p>
          <w:p w:rsidR="00083CFD" w:rsidRPr="007630FA" w:rsidP="007630FA">
            <w:pPr>
              <w:pStyle w:val="Default"/>
              <w:numPr>
                <w:ilvl w:val="0"/>
                <w:numId w:val="5"/>
              </w:numPr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ทดสอบอัตรากำลังการผลิตและประสิทธิภาพของโรงไฟฟ้าโดยเปรียบเที</w:t>
            </w:r>
            <w:r w:rsidRPr="007630FA" w:rsidR="00265208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ยบกับรายงานประสิทธิภาพของแผงโซล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า</w:t>
            </w:r>
            <w:r w:rsidRPr="007630FA" w:rsidR="00BC4705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ร์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เซลล์จากผู้จำหน่าย</w:t>
            </w:r>
          </w:p>
          <w:p w:rsidR="00083CFD" w:rsidRPr="007630FA" w:rsidP="007630FA">
            <w:pPr>
              <w:pStyle w:val="Default"/>
              <w:numPr>
                <w:ilvl w:val="0"/>
                <w:numId w:val="5"/>
              </w:numPr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ทดสอบอัตราผลตอบแทนเฉลี่ยของที่ดินเพื่อให้เช่า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ี่ใช้ในการประมาณมูลค่ายุติธรรมของค่าเช่าที่ดินจ่ายล่วงหน้าโดยเปรียบเทียบกับข้อมูลที่มีการเปิดเผยต่อสาธารณะ</w:t>
            </w:r>
          </w:p>
          <w:p w:rsidR="00083CF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083CF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ข้าพเจ้าได้ประเมินความรู้ความสามารถ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ความเที่ยงธรรม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A32B2D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และความเป็นอิสระของผู้ประเมินราคา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ข้าพเจ้าไม่พบข้อสังเกต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ที่มีสาระสำคัญ</w:t>
            </w:r>
          </w:p>
          <w:p w:rsidR="00083CF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9F5111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ในการทดสอบวิธีการประเมินมูลค่ายุติธรรม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</w:t>
            </w:r>
            <w:r w:rsidRPr="007630FA" w:rsidR="00BC4705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ขอ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ให้ผู้เชี่ยวชาญ</w:t>
            </w:r>
            <w:r w:rsidRPr="007630FA" w:rsidR="00BC4705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bidi="th-TH"/>
              </w:rPr>
              <w:t>ของข้าพเจ้า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สอบทานความเหมาะสมและ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ความสมเหตุสมผลของวิธีการที่ใช้ในการประเมินมูลค่า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การประมาณอัตราคิดลดและปัจจัยในการคิดลด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และสอบทานตรรกะของแบบจำลองและการคำนวณ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083CFD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โดยเปรียบเทียบกับวิธีการที่ถือปฏิบัติทั่วไปในอุตสาหกรรมที่เปรียบเทียบกันได้</w:t>
            </w:r>
          </w:p>
          <w:p w:rsidR="004D1EED" w:rsidRPr="007630FA" w:rsidP="007630FA">
            <w:pPr>
              <w:pStyle w:val="Default"/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</w:p>
        </w:tc>
      </w:tr>
      <w:tr w:rsidTr="007630FA">
        <w:tblPrEx>
          <w:tblW w:w="9202" w:type="dxa"/>
          <w:tblLayout w:type="fixed"/>
          <w:tblLook w:val="04A0"/>
        </w:tblPrEx>
        <w:tc>
          <w:tcPr>
            <w:tcW w:w="4678" w:type="dxa"/>
            <w:shd w:val="clear" w:color="auto" w:fill="ED7D31"/>
          </w:tcPr>
          <w:p w:rsidR="00D7245A" w:rsidRPr="007630FA" w:rsidP="007630FA">
            <w:pPr>
              <w:pStyle w:val="Default"/>
              <w:spacing w:line="300" w:lineRule="exact"/>
              <w:ind w:right="162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7630FA"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24" w:type="dxa"/>
            <w:shd w:val="clear" w:color="auto" w:fill="ED7D31"/>
          </w:tcPr>
          <w:p w:rsidR="00D7245A" w:rsidRPr="007630FA" w:rsidP="007630FA">
            <w:pPr>
              <w:pStyle w:val="Default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</w:rPr>
            </w:pPr>
            <w:r w:rsidRPr="007630FA">
              <w:rPr>
                <w:rFonts w:ascii="Angsana New" w:hAnsi="Angsana New" w:cs="Angsan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Tr="007630FA">
        <w:tblPrEx>
          <w:tblW w:w="9202" w:type="dxa"/>
          <w:tblLayout w:type="fixed"/>
          <w:tblLook w:val="04A0"/>
        </w:tblPrEx>
        <w:trPr>
          <w:trHeight w:val="3045"/>
        </w:trPr>
        <w:tc>
          <w:tcPr>
            <w:tcW w:w="4678" w:type="dxa"/>
            <w:tcBorders>
              <w:bottom w:val="single" w:sz="4" w:space="0" w:color="DC6900"/>
            </w:tcBorders>
            <w:shd w:val="clear" w:color="auto" w:fill="auto"/>
          </w:tcPr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4" w:type="dxa"/>
            <w:tcBorders>
              <w:bottom w:val="single" w:sz="4" w:space="0" w:color="DC6900"/>
            </w:tcBorders>
            <w:shd w:val="clear" w:color="auto" w:fill="DCDCDC"/>
          </w:tcPr>
          <w:p w:rsidR="00D7245A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ข้าพเจ้าทดสอบการคำนวณกำไรจากการซื้อธุรกิจในราคา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ต่ำกว่ามูลค่ายุติธรรม</w:t>
            </w: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รวมทั้งพิจารณาความเหมาะสมของวิธีการบัญชีที่ใช้และความเพียงพอของการเปิดเผยข้อมูล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ในหมายเหตุประกอบงบการเงิน</w:t>
            </w: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ข้าพเจ้าไม่พบข้อสังเกต</w:t>
            </w:r>
            <w:r w:rsidRPr="007630FA" w:rsidR="003C38CA">
              <w:rPr>
                <w:rFonts w:ascii="Angsana New" w:hAnsi="Angsana New" w:cs="Angsana New"/>
                <w:color w:val="auto"/>
                <w:sz w:val="26"/>
                <w:szCs w:val="26"/>
              </w:rPr>
              <w:br/>
            </w:r>
            <w:r w:rsidRPr="007630FA" w:rsidR="009F5111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ที่มีสาระสำคัญ</w:t>
            </w:r>
          </w:p>
          <w:p w:rsidR="00A43E8B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43E8B" w:rsidRPr="007630FA" w:rsidP="007630FA">
            <w:pPr>
              <w:pStyle w:val="Default"/>
              <w:spacing w:line="300" w:lineRule="exact"/>
              <w:ind w:right="15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จากผลการปฏิบัติงานข้างต้น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7630FA">
              <w:rPr>
                <w:rFonts w:ascii="Angsana New" w:hAnsi="Angsana New" w:cs="Angsana New"/>
                <w:color w:val="auto"/>
                <w:sz w:val="26"/>
                <w:szCs w:val="26"/>
                <w:cs/>
                <w:lang w:bidi="th-TH"/>
              </w:rPr>
              <w:t>ข้าพเจ้าพบว่าสมมติฐานหลักที่ผู้บริหารใช้ในการประเมินมูลค่ายุติธรรมของสินทรัพย์สุทธิที่ได้รับและมูลค่ายุติธรรมของส่วนได้เสียที่ถืออยู่ก่อนการรวมธุรกิจมีความสอดคล้องกับหลักฐานที่มี</w:t>
            </w:r>
          </w:p>
        </w:tc>
      </w:tr>
    </w:tbl>
    <w:p w:rsidR="00D7245A" w:rsidP="003B1158">
      <w:pPr>
        <w:spacing w:after="0" w:line="240" w:lineRule="auto"/>
        <w:jc w:val="thaiDistribute"/>
        <w:rPr>
          <w:rFonts w:ascii="Angsana New" w:eastAsia="Calibri" w:hAnsi="Angsana New"/>
          <w:b/>
          <w:bCs/>
          <w:sz w:val="26"/>
          <w:szCs w:val="26"/>
          <w:lang w:bidi="th-TH"/>
        </w:rPr>
      </w:pPr>
    </w:p>
    <w:p w:rsidR="00A5637B" w:rsidRPr="00F305DE" w:rsidP="003B1158">
      <w:pPr>
        <w:spacing w:after="0" w:line="240" w:lineRule="auto"/>
        <w:jc w:val="thaiDistribute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ข้อมูลอื่น</w:t>
      </w: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 xml:space="preserve"> </w:t>
      </w:r>
    </w:p>
    <w:p w:rsidR="00A5637B" w:rsidRPr="00373768" w:rsidP="003B1158">
      <w:pPr>
        <w:spacing w:after="0" w:line="240" w:lineRule="auto"/>
        <w:jc w:val="thaiDistribute"/>
        <w:rPr>
          <w:rFonts w:ascii="Angsana New" w:eastAsia="Calibri" w:hAnsi="Angsana New"/>
          <w:b/>
          <w:bCs/>
          <w:color w:val="C00000"/>
          <w:sz w:val="12"/>
          <w:szCs w:val="12"/>
          <w:lang w:bidi="th-TH"/>
        </w:rPr>
      </w:pPr>
    </w:p>
    <w:p w:rsidR="00A5637B" w:rsidRPr="00F305DE" w:rsidP="003B11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bidi="th-TH"/>
        </w:rPr>
        <w:t>กรรมการ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C65F52">
        <w:rPr>
          <w:rFonts w:ascii="Angsana New" w:hAnsi="Angsana New"/>
          <w:color w:val="000000"/>
          <w:sz w:val="26"/>
          <w:szCs w:val="26"/>
          <w:lang w:val="en-GB" w:bidi="th-TH"/>
        </w:rPr>
        <w:br/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</w:t>
      </w:r>
      <w:r w:rsidR="00712C5E">
        <w:rPr>
          <w:rFonts w:ascii="Angsana New" w:hAnsi="Angsana New"/>
          <w:color w:val="000000"/>
          <w:sz w:val="26"/>
          <w:szCs w:val="26"/>
          <w:cs/>
          <w:lang w:val="en-GB" w:bidi="th-TH"/>
        </w:rPr>
        <w:br/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ในรายงานของผู้สอบบัญชีนี้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</w:p>
    <w:p w:rsidR="00A5637B" w:rsidRPr="00F305DE" w:rsidP="003B115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854C6">
        <w:rPr>
          <w:rFonts w:ascii="Angsana New" w:hAnsi="Angsana New"/>
          <w:color w:val="000000"/>
          <w:sz w:val="26"/>
          <w:szCs w:val="26"/>
          <w:lang w:val="en-GB" w:bidi="th-TH"/>
        </w:rPr>
        <w:br/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คือ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305DE">
        <w:rPr>
          <w:rFonts w:ascii="Angsana New" w:hAnsi="Angsana New"/>
          <w:sz w:val="26"/>
          <w:szCs w:val="26"/>
          <w:cs/>
          <w:lang w:bidi="th-TH"/>
        </w:rPr>
        <w:t>กิจการ</w:t>
      </w:r>
      <w:r w:rsidRPr="00F305DE">
        <w:rPr>
          <w:rFonts w:ascii="Angsana New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</w:p>
    <w:p w:rsidR="00A5637B" w:rsidRPr="00F305DE" w:rsidP="00A5637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</w:p>
    <w:p w:rsidR="00A5637B" w:rsidRPr="00F305DE" w:rsidP="00A5637B">
      <w:pPr>
        <w:snapToGrid w:val="0"/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305DE">
        <w:rPr>
          <w:rFonts w:ascii="Angsana New" w:hAnsi="Angsana New"/>
          <w:color w:val="000000"/>
          <w:sz w:val="26"/>
          <w:szCs w:val="26"/>
          <w:lang w:val="en-GB" w:bidi="th-TH"/>
        </w:rPr>
        <w:t xml:space="preserve"> 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  <w:r w:rsidRPr="00F305DE">
        <w:rPr>
          <w:rFonts w:ascii="Angsana New" w:hAnsi="Angsana New"/>
          <w:color w:val="000000"/>
          <w:sz w:val="26"/>
          <w:szCs w:val="26"/>
          <w:cs/>
          <w:lang w:val="en-GB" w:bidi="th-TH"/>
        </w:rPr>
        <w:t xml:space="preserve"> </w:t>
      </w:r>
    </w:p>
    <w:p w:rsidR="00F305DE" w:rsidRPr="00F305DE" w:rsidP="00F305DE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="003B1158">
        <w:rPr>
          <w:rFonts w:ascii="Angsana New" w:hAnsi="Angsana New"/>
          <w:color w:val="000000"/>
          <w:sz w:val="26"/>
          <w:szCs w:val="26"/>
          <w:lang w:val="en-GB" w:bidi="th-TH"/>
        </w:rPr>
        <w:br w:type="page"/>
      </w:r>
      <w:r w:rsidRPr="00F305DE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:rsidR="00F305DE" w:rsidRPr="00777AFF" w:rsidP="00F305DE">
      <w:pPr>
        <w:snapToGrid w:val="0"/>
        <w:spacing w:after="0" w:line="240" w:lineRule="auto"/>
        <w:rPr>
          <w:rFonts w:ascii="Angsana New" w:eastAsia="Calibri" w:hAnsi="Angsana New"/>
          <w:b/>
          <w:bCs/>
          <w:sz w:val="12"/>
          <w:szCs w:val="12"/>
        </w:rPr>
      </w:pPr>
    </w:p>
    <w:p w:rsidR="00F305DE" w:rsidRPr="00F305DE" w:rsidP="00F305D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และรับผิดชอบเกี่ยวกับการควบคุมภายในที่กรรมการพิจารณาว่าจำเป็น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เพื่อให้สามารถจัดทำ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F305DE" w:rsidRPr="003B1158" w:rsidP="00F305DE">
      <w:pPr>
        <w:spacing w:after="0" w:line="240" w:lineRule="auto"/>
        <w:jc w:val="both"/>
        <w:rPr>
          <w:rFonts w:ascii="Angsana New" w:eastAsia="Calibri" w:hAnsi="Angsana New"/>
          <w:szCs w:val="20"/>
        </w:rPr>
      </w:pPr>
    </w:p>
    <w:p w:rsidR="00F305DE" w:rsidRPr="00F305DE" w:rsidP="00F305D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กรรมการรับผิดชอบในการประเมินความสามารถของกลุ่มกิจการและ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บริษัทในการดำเนินงานต่อเนื่อง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(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ตามความเหมาะสม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)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หรือหยุดดำเนินงาน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F305DE" w:rsidRPr="003B1158" w:rsidP="00F305DE">
      <w:pPr>
        <w:spacing w:after="0" w:line="240" w:lineRule="auto"/>
        <w:jc w:val="both"/>
        <w:rPr>
          <w:rFonts w:ascii="Angsana New" w:eastAsia="Calibri" w:hAnsi="Angsana New"/>
          <w:szCs w:val="20"/>
        </w:rPr>
      </w:pPr>
    </w:p>
    <w:p w:rsidR="00F305DE" w:rsidRPr="00F305DE" w:rsidP="00F305DE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3B1158" w:rsidRPr="003B1158" w:rsidP="00A5637B">
      <w:pPr>
        <w:spacing w:after="0" w:line="240" w:lineRule="auto"/>
        <w:rPr>
          <w:rFonts w:ascii="Angsana New" w:eastAsia="Calibri" w:hAnsi="Angsana New"/>
          <w:b/>
          <w:bCs/>
          <w:color w:val="C00000"/>
          <w:szCs w:val="20"/>
          <w:lang w:bidi="th-TH"/>
        </w:rPr>
      </w:pPr>
    </w:p>
    <w:p w:rsidR="006174CE" w:rsidRPr="00F305DE" w:rsidP="00A5637B">
      <w:pPr>
        <w:spacing w:after="0" w:line="240" w:lineRule="auto"/>
        <w:rPr>
          <w:rFonts w:ascii="Angsana New" w:eastAsia="Calibri" w:hAnsi="Angsana New"/>
          <w:b/>
          <w:bCs/>
          <w:color w:val="C00000"/>
          <w:sz w:val="28"/>
          <w:szCs w:val="28"/>
          <w:lang w:bidi="th-TH"/>
        </w:rPr>
      </w:pPr>
      <w:r w:rsidRPr="00F305DE" w:rsidR="00777AFF">
        <w:rPr>
          <w:rFonts w:ascii="Angsana New" w:eastAsia="Calibri" w:hAnsi="Angsana New"/>
          <w:b/>
          <w:bCs/>
          <w:color w:val="C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77AFF" w:rsidRPr="00777AFF" w:rsidP="006174CE">
      <w:pPr>
        <w:spacing w:after="0" w:line="240" w:lineRule="auto"/>
        <w:jc w:val="both"/>
        <w:rPr>
          <w:rFonts w:ascii="Angsana New" w:hAnsi="Angsana New"/>
          <w:b/>
          <w:bCs/>
          <w:sz w:val="12"/>
          <w:szCs w:val="12"/>
        </w:rPr>
      </w:pPr>
    </w:p>
    <w:p w:rsidR="00777AFF" w:rsidRPr="00F305DE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</w:t>
      </w:r>
      <w:r w:rsidRPr="00F305DE">
        <w:rPr>
          <w:rFonts w:ascii="Angsana New" w:eastAsia="Calibri" w:hAnsi="Angsana New" w:hint="cs"/>
          <w:sz w:val="26"/>
          <w:szCs w:val="26"/>
          <w:cs/>
          <w:lang w:bidi="th-TH"/>
        </w:rPr>
        <w:t>ะ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กิจการโดยรวมปราศจากการแสดงข้อมูลที่ขัดต่อข้อเท็จจริงอันเป็นสาระสำคัญหรือไม่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งบการเงินรวมและงบการเงินเฉพาะกิจการเหล่านี้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777AFF" w:rsidRPr="003B1158" w:rsidP="00777AFF">
      <w:pPr>
        <w:spacing w:after="0" w:line="240" w:lineRule="auto"/>
        <w:jc w:val="thaiDistribute"/>
        <w:rPr>
          <w:rFonts w:ascii="Angsana New" w:eastAsia="Calibri" w:hAnsi="Angsana New"/>
          <w:szCs w:val="20"/>
          <w:rtl/>
          <w:cs/>
        </w:rPr>
      </w:pPr>
    </w:p>
    <w:p w:rsidR="00777AFF" w:rsidRPr="00F305DE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ข้าพเจ้าได้ใช้ดุลยพินิจเยี่ยงผู้ประกอบวิชาชีพและการสังเกต</w:t>
      </w:r>
      <w:r w:rsidRPr="00F305DE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และสงสัยเยี่ยง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ผู้ประกอบวิชาชีพตลอดการตรวจสอบ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>
        <w:rPr>
          <w:rFonts w:ascii="Angsana New" w:eastAsia="Calibri" w:hAnsi="Angsan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:rsidR="00777AFF" w:rsidRPr="00CD2C2C" w:rsidP="00777AFF">
      <w:pPr>
        <w:spacing w:after="0" w:line="240" w:lineRule="auto"/>
        <w:jc w:val="thaiDistribute"/>
        <w:rPr>
          <w:rFonts w:ascii="Angsana New" w:eastAsia="Calibri" w:hAnsi="Angsana New"/>
          <w:sz w:val="12"/>
          <w:szCs w:val="12"/>
          <w:lang w:bidi="th-TH"/>
        </w:rPr>
      </w:pPr>
    </w:p>
    <w:p w:rsidR="00F305DE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F305DE" w:rsidR="00777AFF">
        <w:rPr>
          <w:rFonts w:ascii="Angsana New" w:eastAsia="Calibri" w:hAnsi="Angsana New"/>
          <w:spacing w:val="-6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F305DE" w:rsidR="00777AFF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ความเสี่ยง</w:t>
      </w:r>
      <w:r w:rsidR="000D78B0">
        <w:rPr>
          <w:rFonts w:ascii="Angsana New" w:eastAsia="Calibri" w:hAnsi="Angsana New"/>
          <w:sz w:val="26"/>
          <w:szCs w:val="26"/>
          <w:lang w:bidi="th-TH"/>
        </w:rPr>
        <w:br/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การปลอมแปลงเอกสารหลักฐาน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F305DE" w:rsidR="00777AFF">
        <w:rPr>
          <w:rFonts w:ascii="Angsana New" w:eastAsia="Calibri" w:hAnsi="Angsan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3B1158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cs/>
          <w:lang w:bidi="th-TH"/>
        </w:rPr>
      </w:pP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:rsidR="003B1158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cs/>
          <w:lang w:bidi="th-TH"/>
        </w:rPr>
      </w:pP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854C6" w:rsidR="00777AFF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และการเปิดเผยข้อมูลที่เกี่ยวข้องซึ่งจัดทำขึ้นโดยกรรมการ</w:t>
      </w:r>
    </w:p>
    <w:p w:rsidR="003B1158" w:rsidRPr="00271ADE">
      <w:pPr>
        <w:rPr>
          <w:rFonts w:ascii="Angsana New" w:eastAsia="Calibri" w:hAnsi="Angsana New"/>
          <w:sz w:val="6"/>
          <w:szCs w:val="6"/>
          <w:cs/>
          <w:lang w:bidi="th-TH"/>
        </w:rPr>
      </w:pPr>
      <w:r>
        <w:rPr>
          <w:rFonts w:ascii="Angsana New" w:eastAsia="Calibri" w:hAnsi="Angsana New"/>
          <w:sz w:val="26"/>
          <w:szCs w:val="26"/>
          <w:cs/>
          <w:lang w:bidi="th-TH"/>
        </w:rPr>
        <w:br w:type="page"/>
      </w:r>
    </w:p>
    <w:p w:rsidR="00777AFF" w:rsidRPr="001854C6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lang w:val="en-GB"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3C38CA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สอบบัญชีที่ได้รับ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ถ้าข้าพเจ้า</w:t>
      </w:r>
      <w:r w:rsidR="003C38CA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ได้ข้อสรุปว่ามีความไม่แน่นอนที่มีสาระสำคัญ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หรือถ้าการเปิดเผยดังกล่าวไม่เพียงพอ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ผู้สอบบัญชีของข้าพเจ้า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อย่างไรก็ตาม</w:t>
      </w:r>
      <w:r w:rsidR="005F05AE">
        <w:rPr>
          <w:rFonts w:ascii="Angsana New" w:eastAsia="Calibri" w:hAnsi="Angsana New" w:hint="cs"/>
          <w:sz w:val="26"/>
          <w:szCs w:val="26"/>
          <w:cs/>
          <w:lang w:val="en-GB"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เหตุการณ์หรือสถานการณ์ในอนาคตอาจเป็นเหตุให้กลุ่มกิจการและบริษัทต้อง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หยุดการดำเนินงานต่อเนื่อง</w:t>
      </w:r>
      <w:r w:rsidRPr="001854C6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</w:p>
    <w:p w:rsidR="003B1158" w:rsidRPr="003B1158" w:rsidP="00F305DE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8"/>
          <w:szCs w:val="28"/>
          <w:lang w:bidi="th-TH"/>
        </w:rPr>
      </w:pP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ประเมินการนำเสนอ</w:t>
      </w:r>
      <w:r w:rsidRPr="001854C6" w:rsidR="00777AFF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โครงสร้างและเนื้อหาของงบการเงินรวมและงบการเงินเฉพาะกิจการโดยรวม</w:t>
      </w:r>
      <w:r w:rsidRPr="001854C6" w:rsidR="00777AFF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1854C6" w:rsidR="00777AFF">
        <w:rPr>
          <w:rFonts w:ascii="Angsana New" w:eastAsia="Calibri" w:hAnsi="Angsana New"/>
          <w:sz w:val="26"/>
          <w:szCs w:val="26"/>
          <w:lang w:val="en-GB" w:bidi="th-TH"/>
        </w:rPr>
        <w:t xml:space="preserve"> </w:t>
      </w:r>
      <w:r w:rsidRPr="001854C6" w:rsidR="00777AFF">
        <w:rPr>
          <w:rFonts w:ascii="Angsana New" w:eastAsia="Calibri" w:hAnsi="Angsana New"/>
          <w:sz w:val="26"/>
          <w:szCs w:val="26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777AFF" w:rsidRPr="001854C6" w:rsidP="00FA2E1C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Angsana New" w:eastAsia="Calibri" w:hAnsi="Angsana New"/>
          <w:sz w:val="26"/>
          <w:szCs w:val="26"/>
          <w:lang w:val="en-GB"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ทางธุรกิจภายในกลุ่มกิจการเพื่อแสดงความเห็นต่องบการเงินรวม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ข้าพเจ้ารับผิดชอบต่อการกำหนดแนวทาง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การควบคุมดูแลและการปฏิบัติงานตรวจสอบกลุ่มกิจการ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:rsidR="00777AFF" w:rsidRPr="003B1158" w:rsidP="00777AFF">
      <w:pPr>
        <w:spacing w:after="0" w:line="240" w:lineRule="auto"/>
        <w:jc w:val="thaiDistribute"/>
        <w:rPr>
          <w:rFonts w:ascii="Angsana New" w:eastAsia="Calibri" w:hAnsi="Angsana New"/>
          <w:szCs w:val="20"/>
          <w:lang w:val="en-GB" w:bidi="th-TH"/>
        </w:rPr>
      </w:pP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1854C6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1854C6" w:rsidR="00FA2E1C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ๆ</w:t>
      </w:r>
      <w:r w:rsidRPr="001854C6">
        <w:rPr>
          <w:rFonts w:ascii="Angsana New" w:eastAsia="Calibri" w:hAnsi="Angsana New"/>
          <w:spacing w:val="-4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pacing w:val="-4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การตรวจสอบของข้าพเจ้า</w:t>
      </w:r>
    </w:p>
    <w:p w:rsidR="00777AFF" w:rsidRPr="003B1158" w:rsidP="00777AFF">
      <w:pPr>
        <w:spacing w:after="0" w:line="240" w:lineRule="auto"/>
        <w:jc w:val="thaiDistribute"/>
        <w:rPr>
          <w:rFonts w:ascii="Angsana New" w:eastAsia="Calibri" w:hAnsi="Angsana New"/>
          <w:szCs w:val="20"/>
          <w:lang w:bidi="th-TH"/>
        </w:rPr>
      </w:pP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305DE" w:rsidRPr="003B1158" w:rsidP="00777AFF">
      <w:pPr>
        <w:spacing w:after="0" w:line="240" w:lineRule="auto"/>
        <w:jc w:val="thaiDistribute"/>
        <w:rPr>
          <w:rFonts w:ascii="Angsana New" w:eastAsia="Calibri" w:hAnsi="Angsana New"/>
          <w:szCs w:val="20"/>
          <w:lang w:bidi="th-TH"/>
        </w:rPr>
      </w:pPr>
    </w:p>
    <w:p w:rsidR="00777AFF" w:rsidRPr="001854C6" w:rsidP="00777AFF">
      <w:pPr>
        <w:spacing w:after="0" w:line="240" w:lineRule="auto"/>
        <w:jc w:val="thaiDistribute"/>
        <w:rPr>
          <w:rFonts w:ascii="Angsana New" w:eastAsia="Calibri" w:hAnsi="Angsana New"/>
          <w:sz w:val="26"/>
          <w:szCs w:val="26"/>
          <w:lang w:bidi="th-TH"/>
        </w:rPr>
      </w:pP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จากเรื่องที่สื่อสารกับคณะกรรมการตรวจสอบ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ข้าพเจ้าได้พิจารณาเรื่องต่าง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ๆ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</w:t>
      </w:r>
      <w:r w:rsidR="001854C6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ข้าพเจ้าได้อธิบายเรื่องเหล่านี้ในรายงานของ</w:t>
      </w:r>
      <w:r w:rsidR="00A16922">
        <w:rPr>
          <w:rFonts w:ascii="Angsana New" w:eastAsia="Calibri" w:hAnsi="Angsana New"/>
          <w:sz w:val="26"/>
          <w:szCs w:val="26"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ผู้สอบบัญชี</w:t>
      </w:r>
      <w:r w:rsidRPr="001854C6">
        <w:rPr>
          <w:rFonts w:ascii="Angsana New" w:eastAsia="Calibri" w:hAnsi="Angsana New"/>
          <w:sz w:val="26"/>
          <w:szCs w:val="26"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712C5E">
        <w:rPr>
          <w:rFonts w:ascii="Angsana New" w:eastAsia="Calibri" w:hAnsi="Angsana New"/>
          <w:sz w:val="26"/>
          <w:szCs w:val="26"/>
          <w:cs/>
          <w:lang w:bidi="th-TH"/>
        </w:rPr>
        <w:br/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  <w:r w:rsidRPr="001854C6">
        <w:rPr>
          <w:rFonts w:ascii="Angsana New" w:eastAsia="Calibri" w:hAnsi="Angsana New"/>
          <w:sz w:val="26"/>
          <w:szCs w:val="26"/>
          <w:cs/>
          <w:lang w:bidi="th-TH"/>
        </w:rPr>
        <w:t xml:space="preserve"> </w:t>
      </w:r>
    </w:p>
    <w:p w:rsidR="006174CE" w:rsidRPr="003B1158" w:rsidP="006174CE">
      <w:pPr>
        <w:spacing w:after="0" w:line="240" w:lineRule="auto"/>
        <w:jc w:val="both"/>
        <w:rPr>
          <w:rFonts w:ascii="Angsana New" w:eastAsia="Calibri" w:hAnsi="Angsana New"/>
          <w:szCs w:val="20"/>
          <w:lang w:bidi="th-TH"/>
        </w:rPr>
      </w:pPr>
    </w:p>
    <w:p w:rsidR="006174CE" w:rsidRPr="003B1158" w:rsidP="006174CE">
      <w:pPr>
        <w:spacing w:after="0" w:line="240" w:lineRule="auto"/>
        <w:jc w:val="both"/>
        <w:rPr>
          <w:rFonts w:ascii="Angsana New" w:eastAsia="Calibri" w:hAnsi="Angsana New"/>
          <w:szCs w:val="20"/>
          <w:lang w:bidi="th-TH"/>
        </w:rPr>
      </w:pPr>
    </w:p>
    <w:p w:rsidR="006174CE" w:rsidRPr="001854C6" w:rsidP="006174CE">
      <w:pPr>
        <w:spacing w:after="0" w:line="240" w:lineRule="auto"/>
        <w:jc w:val="thaiDistribute"/>
        <w:rPr>
          <w:rFonts w:ascii="Angsana New" w:hAnsi="Angsana New"/>
          <w:sz w:val="26"/>
          <w:szCs w:val="26"/>
          <w:lang w:val="en-GB"/>
        </w:rPr>
      </w:pPr>
      <w:r w:rsidRPr="001854C6">
        <w:rPr>
          <w:rFonts w:ascii="Angsana New" w:hAnsi="Angsana New"/>
          <w:sz w:val="26"/>
          <w:szCs w:val="26"/>
          <w:cs/>
          <w:lang w:bidi="th-TH"/>
        </w:rPr>
        <w:t>บริษัท</w:t>
      </w:r>
      <w:r w:rsidRPr="001854C6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hAnsi="Angsana New"/>
          <w:sz w:val="26"/>
          <w:szCs w:val="26"/>
          <w:cs/>
          <w:lang w:bidi="th-TH"/>
        </w:rPr>
        <w:t>ไพร้ซวอเตอร์เฮาส์คูเปอร์ส</w:t>
      </w:r>
      <w:r w:rsidRPr="001854C6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hAnsi="Angsana New"/>
          <w:sz w:val="26"/>
          <w:szCs w:val="26"/>
          <w:cs/>
          <w:lang w:bidi="th-TH"/>
        </w:rPr>
        <w:t>เอบีเอเอส</w:t>
      </w:r>
      <w:r w:rsidRPr="001854C6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1854C6">
        <w:rPr>
          <w:rFonts w:ascii="Angsana New" w:hAnsi="Angsana New"/>
          <w:sz w:val="26"/>
          <w:szCs w:val="26"/>
          <w:cs/>
          <w:lang w:bidi="th-TH"/>
        </w:rPr>
        <w:t>จำกัด</w:t>
      </w:r>
    </w:p>
    <w:p w:rsidR="006174CE" w:rsidRPr="003B1158" w:rsidP="006174CE">
      <w:pPr>
        <w:spacing w:after="0" w:line="240" w:lineRule="auto"/>
        <w:jc w:val="thaiDistribute"/>
        <w:rPr>
          <w:rFonts w:ascii="Angsana New" w:hAnsi="Angsana New"/>
          <w:szCs w:val="20"/>
          <w:lang w:bidi="th-TH"/>
        </w:rPr>
      </w:pPr>
    </w:p>
    <w:p w:rsidR="00EE30FC" w:rsidRPr="007630FA" w:rsidP="00AC1DD0">
      <w:pPr>
        <w:spacing w:after="0" w:line="240" w:lineRule="auto"/>
        <w:jc w:val="thaiDistribute"/>
        <w:rPr>
          <w:rFonts w:ascii="Angsana New" w:hAnsi="Angsana New"/>
          <w:szCs w:val="20"/>
          <w:lang w:bidi="th-TH"/>
        </w:rPr>
      </w:pPr>
    </w:p>
    <w:p w:rsidR="001047C9" w:rsidRPr="007630FA" w:rsidP="00AC1DD0">
      <w:pPr>
        <w:spacing w:after="0" w:line="240" w:lineRule="auto"/>
        <w:jc w:val="thaiDistribute"/>
        <w:rPr>
          <w:rFonts w:ascii="Angsana New" w:hAnsi="Angsana New"/>
          <w:szCs w:val="20"/>
          <w:lang w:bidi="th-TH"/>
        </w:rPr>
      </w:pPr>
    </w:p>
    <w:p w:rsidR="003B1158" w:rsidRPr="007630FA" w:rsidP="00AC1DD0">
      <w:pPr>
        <w:spacing w:after="0" w:line="240" w:lineRule="auto"/>
        <w:jc w:val="thaiDistribute"/>
        <w:rPr>
          <w:rFonts w:ascii="Angsana New" w:hAnsi="Angsana New"/>
          <w:szCs w:val="20"/>
          <w:lang w:bidi="th-TH"/>
        </w:rPr>
      </w:pPr>
    </w:p>
    <w:p w:rsidR="00EE30FC" w:rsidRPr="007630FA" w:rsidP="00AC1DD0">
      <w:pPr>
        <w:spacing w:after="0" w:line="240" w:lineRule="auto"/>
        <w:jc w:val="thaiDistribute"/>
        <w:rPr>
          <w:rFonts w:ascii="Angsana New" w:hAnsi="Angsana New"/>
          <w:szCs w:val="20"/>
          <w:lang w:bidi="th-TH"/>
        </w:rPr>
      </w:pPr>
    </w:p>
    <w:p w:rsidR="00F021E2" w:rsidRPr="007630FA" w:rsidP="00AC1DD0">
      <w:pPr>
        <w:spacing w:after="0" w:line="240" w:lineRule="auto"/>
        <w:jc w:val="thaiDistribute"/>
        <w:rPr>
          <w:rFonts w:ascii="Angsana New" w:hAnsi="Angsana New"/>
          <w:b/>
          <w:bCs/>
          <w:sz w:val="26"/>
          <w:szCs w:val="26"/>
          <w:rtl/>
          <w:cs/>
        </w:rPr>
      </w:pPr>
      <w:r w:rsidRPr="001854C6" w:rsidR="00F17EEF">
        <w:rPr>
          <w:b/>
          <w:bCs/>
          <w:sz w:val="26"/>
          <w:szCs w:val="26"/>
          <w:cs/>
          <w:lang w:bidi="th-TH"/>
        </w:rPr>
        <w:t>ขจรเกียรติ</w:t>
      </w:r>
      <w:r w:rsidRPr="001854C6" w:rsidR="00F17EEF">
        <w:rPr>
          <w:b/>
          <w:bCs/>
          <w:sz w:val="26"/>
          <w:szCs w:val="26"/>
          <w:cs/>
          <w:lang w:bidi="th-TH"/>
        </w:rPr>
        <w:t xml:space="preserve"> </w:t>
      </w:r>
      <w:r w:rsidR="00A16922">
        <w:rPr>
          <w:rFonts w:hint="cs"/>
          <w:b/>
          <w:bCs/>
          <w:sz w:val="26"/>
          <w:szCs w:val="26"/>
          <w:cs/>
          <w:lang w:bidi="th-TH"/>
        </w:rPr>
        <w:t xml:space="preserve"> </w:t>
      </w:r>
      <w:r w:rsidRPr="001854C6" w:rsidR="00F17EEF">
        <w:rPr>
          <w:b/>
          <w:bCs/>
          <w:sz w:val="26"/>
          <w:szCs w:val="26"/>
          <w:cs/>
          <w:lang w:bidi="th-TH"/>
        </w:rPr>
        <w:t>อรุณไพโรจนกุล</w:t>
      </w:r>
    </w:p>
    <w:p w:rsidR="00F021E2" w:rsidRPr="007630FA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</w:rPr>
      </w:pPr>
      <w:r w:rsidRPr="007630FA">
        <w:rPr>
          <w:rFonts w:ascii="Angsana New" w:hAnsi="Angsana New"/>
          <w:sz w:val="26"/>
          <w:szCs w:val="26"/>
          <w:cs/>
          <w:lang w:bidi="th-TH"/>
        </w:rPr>
        <w:t>ผู้สอบบัญชีรับอนุญาตเลขที่</w:t>
      </w:r>
      <w:r w:rsidRPr="007630FA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Pr="007630FA" w:rsidR="00C50CBF">
        <w:rPr>
          <w:rFonts w:ascii="Angsana New" w:hAnsi="Angsana New"/>
          <w:sz w:val="26"/>
          <w:szCs w:val="26"/>
          <w:lang w:val="en-GB"/>
        </w:rPr>
        <w:t>3445</w:t>
      </w:r>
    </w:p>
    <w:p w:rsidR="00F021E2" w:rsidRPr="007630FA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</w:rPr>
      </w:pPr>
      <w:r w:rsidRPr="007630FA">
        <w:rPr>
          <w:rFonts w:ascii="Angsana New" w:hAnsi="Angsana New"/>
          <w:sz w:val="26"/>
          <w:szCs w:val="26"/>
          <w:cs/>
          <w:lang w:bidi="th-TH"/>
        </w:rPr>
        <w:t>กรุงเทพมหานคร</w:t>
      </w:r>
    </w:p>
    <w:p w:rsidR="00F021E2" w:rsidRPr="007630FA" w:rsidP="00AC1DD0">
      <w:pPr>
        <w:spacing w:after="0" w:line="240" w:lineRule="auto"/>
        <w:jc w:val="thaiDistribute"/>
        <w:rPr>
          <w:rFonts w:ascii="Angsana New" w:hAnsi="Angsana New"/>
          <w:sz w:val="26"/>
          <w:szCs w:val="26"/>
          <w:rtl/>
          <w:cs/>
          <w:lang w:val="en-GB"/>
        </w:rPr>
      </w:pPr>
      <w:r w:rsidRPr="007630FA" w:rsidR="00C50CBF">
        <w:rPr>
          <w:rFonts w:ascii="Angsana New" w:hAnsi="Angsana New"/>
          <w:sz w:val="26"/>
          <w:szCs w:val="26"/>
          <w:lang w:val="en-GB" w:bidi="th-TH"/>
        </w:rPr>
        <w:t>27</w:t>
      </w:r>
      <w:r w:rsidRPr="007630FA" w:rsidR="007313CF">
        <w:rPr>
          <w:rFonts w:ascii="Angsana New" w:hAnsi="Angsana New"/>
          <w:sz w:val="26"/>
          <w:szCs w:val="26"/>
          <w:lang w:val="en-GB" w:bidi="th-TH"/>
        </w:rPr>
        <w:t xml:space="preserve"> </w:t>
      </w:r>
      <w:r w:rsidRPr="007630FA" w:rsidR="007313CF">
        <w:rPr>
          <w:rFonts w:ascii="Angsana New" w:hAnsi="Angsana New" w:hint="cs"/>
          <w:sz w:val="26"/>
          <w:szCs w:val="26"/>
          <w:cs/>
          <w:lang w:val="en-GB" w:bidi="th-TH"/>
        </w:rPr>
        <w:t>กุมภาพันธ์</w:t>
      </w:r>
      <w:r w:rsidRPr="007630FA" w:rsidR="007D17A5">
        <w:rPr>
          <w:rFonts w:ascii="Angsana New" w:hAnsi="Angsana New"/>
          <w:sz w:val="26"/>
          <w:szCs w:val="26"/>
          <w:cs/>
          <w:lang w:val="en-GB" w:bidi="th-TH"/>
        </w:rPr>
        <w:t xml:space="preserve"> </w:t>
      </w:r>
      <w:r w:rsidRPr="007630FA" w:rsidR="007D17A5">
        <w:rPr>
          <w:rFonts w:ascii="Angsana New" w:hAnsi="Angsana New"/>
          <w:sz w:val="26"/>
          <w:szCs w:val="26"/>
          <w:cs/>
          <w:lang w:val="en-GB" w:bidi="th-TH"/>
        </w:rPr>
        <w:t>พ</w:t>
      </w:r>
      <w:r w:rsidRPr="007630FA" w:rsidR="007D17A5">
        <w:rPr>
          <w:rFonts w:ascii="Angsana New" w:hAnsi="Angsana New"/>
          <w:sz w:val="26"/>
          <w:szCs w:val="26"/>
          <w:cs/>
          <w:lang w:val="en-GB" w:bidi="th-TH"/>
        </w:rPr>
        <w:t>.</w:t>
      </w:r>
      <w:r w:rsidRPr="007630FA" w:rsidR="007D17A5">
        <w:rPr>
          <w:rFonts w:ascii="Angsana New" w:hAnsi="Angsana New"/>
          <w:sz w:val="26"/>
          <w:szCs w:val="26"/>
          <w:cs/>
          <w:lang w:val="en-GB" w:bidi="th-TH"/>
        </w:rPr>
        <w:t>ศ</w:t>
      </w:r>
      <w:r w:rsidRPr="007630FA" w:rsidR="007D17A5">
        <w:rPr>
          <w:rFonts w:ascii="Angsana New" w:hAnsi="Angsana New"/>
          <w:sz w:val="26"/>
          <w:szCs w:val="26"/>
          <w:cs/>
          <w:lang w:val="en-GB" w:bidi="th-TH"/>
        </w:rPr>
        <w:t xml:space="preserve">. </w:t>
      </w:r>
      <w:r w:rsidRPr="007630FA" w:rsidR="00C50CBF">
        <w:rPr>
          <w:rFonts w:ascii="Angsana New" w:hAnsi="Angsana New"/>
          <w:sz w:val="26"/>
          <w:szCs w:val="26"/>
          <w:lang w:val="en-GB" w:bidi="th-TH"/>
        </w:rPr>
        <w:t>2562</w:t>
      </w:r>
    </w:p>
    <w:p w:rsidR="0037374B" w:rsidRPr="007630FA">
      <w:pPr>
        <w:rPr>
          <w:rFonts w:ascii="Angsana New" w:hAnsi="Angsana New"/>
          <w:b/>
          <w:bCs/>
          <w:color w:val="C00000"/>
          <w:sz w:val="28"/>
          <w:szCs w:val="28"/>
          <w:lang w:val="en-GB" w:bidi="th-TH"/>
        </w:rPr>
        <w:sectPr w:rsidSect="001047C9"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:rsidR="00D64004" w:rsidRPr="007630FA" w:rsidP="00D64004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  <w:lang w:bidi="th-TH"/>
        </w:rPr>
      </w:pPr>
      <w:bookmarkStart w:id="0" w:name="_Toc249341387"/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>บริษัท</w:t>
      </w:r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บี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.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กริม</w:t>
      </w:r>
      <w:r w:rsidRPr="007630FA" w:rsidR="007D17A5">
        <w:rPr>
          <w:rFonts w:ascii="Angsana New" w:hAnsi="Angsana New"/>
          <w:b/>
          <w:bCs/>
          <w:sz w:val="30"/>
          <w:szCs w:val="30"/>
        </w:rPr>
        <w:t xml:space="preserve"> 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เพาเวอร์</w:t>
      </w:r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>จำกัด</w:t>
      </w:r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7630FA" w:rsidR="002717B4">
        <w:rPr>
          <w:rFonts w:ascii="Angsana New" w:hAnsi="Angsana New"/>
          <w:b/>
          <w:bCs/>
          <w:sz w:val="30"/>
          <w:szCs w:val="30"/>
          <w:cs/>
          <w:lang w:bidi="th-TH"/>
        </w:rPr>
        <w:t>(</w:t>
      </w:r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>มหาชน</w:t>
      </w:r>
      <w:r w:rsidRPr="007630FA" w:rsidR="002717B4">
        <w:rPr>
          <w:rFonts w:ascii="Angsana New" w:hAnsi="Angsana New"/>
          <w:b/>
          <w:bCs/>
          <w:sz w:val="30"/>
          <w:szCs w:val="30"/>
          <w:cs/>
          <w:lang w:bidi="th-TH"/>
        </w:rPr>
        <w:t>)</w:t>
      </w:r>
      <w:bookmarkEnd w:id="0"/>
    </w:p>
    <w:p w:rsidR="00D64004" w:rsidRPr="007630FA" w:rsidP="00D64004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</w:rPr>
      </w:pPr>
      <w:bookmarkStart w:id="1" w:name="_Toc249341388"/>
    </w:p>
    <w:p w:rsidR="00D64004" w:rsidRPr="007630FA" w:rsidP="00D64004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</w:rPr>
      </w:pPr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1"/>
      <w:r w:rsidRPr="007630FA">
        <w:rPr>
          <w:rFonts w:ascii="Angsana New" w:hAnsi="Angsan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:rsidR="00712C5E" w:rsidRPr="007630FA" w:rsidP="00C061D5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  <w:lang w:val="en-GB" w:bidi="th-TH"/>
        </w:rPr>
      </w:pPr>
    </w:p>
    <w:p w:rsidR="000262A0" w:rsidRPr="007630FA" w:rsidP="00C061D5">
      <w:pPr>
        <w:spacing w:after="0" w:line="240" w:lineRule="auto"/>
        <w:ind w:left="720"/>
        <w:rPr>
          <w:rFonts w:ascii="Angsana New" w:hAnsi="Angsana New"/>
          <w:b/>
          <w:bCs/>
          <w:sz w:val="30"/>
          <w:szCs w:val="30"/>
          <w:lang w:bidi="th-TH"/>
        </w:rPr>
      </w:pPr>
      <w:r w:rsidRPr="007630FA" w:rsidR="004D1EED">
        <w:rPr>
          <w:rFonts w:ascii="Angsana New" w:hAnsi="Angsana New" w:hint="cs"/>
          <w:b/>
          <w:bCs/>
          <w:sz w:val="30"/>
          <w:szCs w:val="30"/>
          <w:cs/>
          <w:lang w:val="en-GB" w:bidi="th-TH"/>
        </w:rPr>
        <w:t>วันที่</w:t>
      </w:r>
      <w:r w:rsidRPr="007630FA" w:rsidR="004D1EED">
        <w:rPr>
          <w:rFonts w:ascii="Angsana New" w:hAnsi="Angsana New" w:hint="cs"/>
          <w:b/>
          <w:bCs/>
          <w:sz w:val="30"/>
          <w:szCs w:val="30"/>
          <w:cs/>
          <w:lang w:val="en-GB" w:bidi="th-TH"/>
        </w:rPr>
        <w:t xml:space="preserve"> </w:t>
      </w:r>
      <w:r w:rsidRPr="007630FA" w:rsidR="00C50CBF">
        <w:rPr>
          <w:rFonts w:ascii="Angsana New" w:hAnsi="Angsana New"/>
          <w:b/>
          <w:bCs/>
          <w:sz w:val="30"/>
          <w:szCs w:val="30"/>
          <w:lang w:val="en-GB" w:bidi="th-TH"/>
        </w:rPr>
        <w:t>31</w:t>
      </w:r>
      <w:r w:rsidRPr="007630FA" w:rsidR="007D17A5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ธันวาคม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พ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.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>ศ</w:t>
      </w:r>
      <w:r w:rsidRPr="007630FA" w:rsidR="007D17A5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. </w:t>
      </w:r>
      <w:r w:rsidRPr="007630FA" w:rsidR="00C50CBF">
        <w:rPr>
          <w:rFonts w:ascii="Angsana New" w:hAnsi="Angsana New"/>
          <w:b/>
          <w:bCs/>
          <w:sz w:val="30"/>
          <w:szCs w:val="30"/>
          <w:lang w:val="en-GB" w:bidi="th-TH"/>
        </w:rPr>
        <w:t>2561</w:t>
      </w:r>
    </w:p>
    <w:sectPr w:rsidSect="001854C6">
      <w:pgSz w:w="11909" w:h="16834" w:code="9"/>
      <w:pgMar w:top="4176" w:right="2880" w:bottom="10080" w:left="1728" w:header="706" w:footer="70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Segoe UI">
    <w:panose1 w:val="00000000000000000000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0000000000000000000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3AD"/>
    <w:multiLevelType w:val="hybridMultilevel"/>
    <w:tmpl w:val="FCA257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E5989C8C"/>
    <w:lvl w:ilvl="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32020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D085D1D"/>
    <w:multiLevelType w:val="hybridMultilevel"/>
    <w:tmpl w:val="409C137C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E710F9C"/>
    <w:multiLevelType w:val="hybridMultilevel"/>
    <w:tmpl w:val="AA889058"/>
    <w:lvl w:ilvl="0">
      <w:start w:val="0"/>
      <w:numFmt w:val="bullet"/>
      <w:lvlText w:val="•"/>
      <w:lvlJc w:val="left"/>
      <w:pPr>
        <w:ind w:left="644" w:hanging="360"/>
      </w:pPr>
      <w:rPr>
        <w:rFonts w:ascii="Angsana New" w:eastAsia="Calibri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="Arial" w:hAnsi="Arial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B4B13-7E4C-40AA-BB9D-C3CE466C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2051</Words>
  <Characters>9787</Characters>
  <Application>Microsoft Office Word</Application>
  <DocSecurity>0</DocSecurity>
  <Lines>203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Nonglu_A</cp:lastModifiedBy>
  <cp:revision>3</cp:revision>
  <cp:lastPrinted>2019-02-14T17:06:00Z</cp:lastPrinted>
  <dcterms:created xsi:type="dcterms:W3CDTF">2019-02-27T07:48:00Z</dcterms:created>
  <dcterms:modified xsi:type="dcterms:W3CDTF">2019-02-27T07:50:00Z</dcterms:modified>
</cp:coreProperties>
</file>