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257E0D" w:rsidRDefault="00257E0D"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8"/>
        </w:tabs>
        <w:spacing w:line="260" w:lineRule="atLeast"/>
        <w:ind w:left="567" w:hanging="567"/>
        <w:jc w:val="both"/>
        <w:rPr>
          <w:rFonts w:ascii="Times New Roman" w:hAnsi="Times New Roman" w:cs="Times New Roman"/>
          <w:b/>
          <w:bCs/>
          <w:sz w:val="24"/>
          <w:szCs w:val="20"/>
        </w:rPr>
      </w:pPr>
      <w:r>
        <w:rPr>
          <w:rFonts w:ascii="Times New Roman" w:hAnsi="Times New Roman" w:cs="Times New Roman"/>
          <w:b/>
          <w:bCs/>
          <w:sz w:val="24"/>
          <w:szCs w:val="20"/>
        </w:rPr>
        <w:t>1.</w:t>
      </w:r>
      <w:r>
        <w:rPr>
          <w:rFonts w:ascii="Times New Roman" w:hAnsi="Times New Roman" w:cs="Times New Roman"/>
          <w:b/>
          <w:bCs/>
          <w:sz w:val="24"/>
          <w:szCs w:val="20"/>
        </w:rPr>
        <w:tab/>
        <w:t>G</w:t>
      </w:r>
      <w:r w:rsidR="007C1F4A" w:rsidRPr="00257E0D">
        <w:rPr>
          <w:rFonts w:ascii="Times New Roman" w:hAnsi="Times New Roman" w:cs="Times New Roman"/>
          <w:b/>
          <w:bCs/>
          <w:sz w:val="24"/>
          <w:szCs w:val="20"/>
        </w:rPr>
        <w:t>ENERAL</w:t>
      </w:r>
      <w:r w:rsidR="00B1065F">
        <w:rPr>
          <w:rFonts w:ascii="Times New Roman" w:hAnsi="Times New Roman" w:cs="Times New Roman"/>
          <w:b/>
          <w:bCs/>
          <w:sz w:val="24"/>
          <w:szCs w:val="20"/>
        </w:rPr>
        <w:tab/>
      </w:r>
    </w:p>
    <w:p w:rsidR="007C1F4A" w:rsidRPr="002C3A93"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Default="008A066D"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Concrete Product</w:t>
      </w:r>
      <w:r w:rsidR="008532C3">
        <w:rPr>
          <w:rFonts w:ascii="Times New Roman" w:hAnsi="Times New Roman" w:cs="Times New Roman"/>
          <w:sz w:val="22"/>
          <w:szCs w:val="22"/>
        </w:rPr>
        <w:t xml:space="preserve"> Public Company Limited, the “Company”, is incorporated in Thailand and has its registered office at </w:t>
      </w:r>
      <w:r w:rsidR="00EB4486">
        <w:rPr>
          <w:rFonts w:ascii="Times New Roman" w:hAnsi="Times New Roman" w:cs="Times New Roman"/>
          <w:sz w:val="22"/>
          <w:szCs w:val="22"/>
        </w:rPr>
        <w:t>39/1 Moo 1</w:t>
      </w:r>
      <w:r w:rsidR="008532C3">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Sukhumvit</w:t>
      </w:r>
      <w:proofErr w:type="spellEnd"/>
      <w:r w:rsidR="003D4E9B">
        <w:rPr>
          <w:rFonts w:ascii="Times New Roman" w:hAnsi="Times New Roman" w:cs="Times New Roman"/>
          <w:sz w:val="22"/>
          <w:szCs w:val="22"/>
        </w:rPr>
        <w:t xml:space="preserve"> Road</w:t>
      </w:r>
      <w:r w:rsidR="008532C3">
        <w:rPr>
          <w:rFonts w:ascii="Times New Roman" w:hAnsi="Times New Roman" w:cs="Times New Roman"/>
          <w:sz w:val="22"/>
          <w:szCs w:val="22"/>
        </w:rPr>
        <w:t>,</w:t>
      </w:r>
      <w:r w:rsidR="003D4E9B">
        <w:rPr>
          <w:rFonts w:ascii="Times New Roman" w:hAnsi="Times New Roman" w:cs="Times New Roman"/>
          <w:sz w:val="22"/>
          <w:szCs w:val="22"/>
        </w:rPr>
        <w:t xml:space="preserve"> </w:t>
      </w:r>
      <w:proofErr w:type="spellStart"/>
      <w:proofErr w:type="gramStart"/>
      <w:r w:rsidR="003D4E9B">
        <w:rPr>
          <w:rFonts w:ascii="Times New Roman" w:hAnsi="Times New Roman" w:cs="Times New Roman"/>
          <w:sz w:val="22"/>
          <w:szCs w:val="22"/>
        </w:rPr>
        <w:t>Tambol</w:t>
      </w:r>
      <w:proofErr w:type="spellEnd"/>
      <w:r w:rsidR="008532C3">
        <w:rPr>
          <w:rFonts w:ascii="Times New Roman" w:hAnsi="Times New Roman" w:cs="Times New Roman"/>
          <w:sz w:val="22"/>
          <w:szCs w:val="22"/>
        </w:rPr>
        <w:t xml:space="preserve"> </w:t>
      </w:r>
      <w:r w:rsidR="003D4E9B">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Huaykapi</w:t>
      </w:r>
      <w:proofErr w:type="spellEnd"/>
      <w:proofErr w:type="gramEnd"/>
      <w:r w:rsidR="003D4E9B">
        <w:rPr>
          <w:rFonts w:ascii="Times New Roman" w:hAnsi="Times New Roman" w:cs="Times New Roman"/>
          <w:sz w:val="22"/>
          <w:szCs w:val="22"/>
        </w:rPr>
        <w:t xml:space="preserve">, </w:t>
      </w:r>
      <w:proofErr w:type="spellStart"/>
      <w:r w:rsidR="008532C3">
        <w:rPr>
          <w:rFonts w:ascii="Times New Roman" w:hAnsi="Times New Roman" w:cs="Times New Roman"/>
          <w:sz w:val="22"/>
          <w:szCs w:val="22"/>
        </w:rPr>
        <w:t>Amphur</w:t>
      </w:r>
      <w:proofErr w:type="spellEnd"/>
      <w:r w:rsidR="008532C3">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Muang</w:t>
      </w:r>
      <w:proofErr w:type="spellEnd"/>
      <w:r w:rsidR="003D4E9B">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Chonburi</w:t>
      </w:r>
      <w:proofErr w:type="spellEnd"/>
      <w:r w:rsidR="003D4E9B">
        <w:rPr>
          <w:rFonts w:ascii="Times New Roman" w:hAnsi="Times New Roman" w:cs="Times New Roman"/>
          <w:sz w:val="22"/>
          <w:szCs w:val="22"/>
        </w:rPr>
        <w:t>.</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The Company was listed </w:t>
      </w:r>
      <w:r w:rsidR="00590D95">
        <w:rPr>
          <w:rFonts w:ascii="Times New Roman" w:hAnsi="Times New Roman" w:cs="Times New Roman"/>
          <w:sz w:val="22"/>
          <w:szCs w:val="22"/>
        </w:rPr>
        <w:t xml:space="preserve">on the </w:t>
      </w:r>
      <w:r w:rsidR="00590D95" w:rsidRPr="008C76A4">
        <w:rPr>
          <w:rFonts w:ascii="Times New Roman" w:hAnsi="Times New Roman" w:cs="Times New Roman"/>
          <w:sz w:val="22"/>
          <w:szCs w:val="22"/>
        </w:rPr>
        <w:t>Stock Exchange of Thailand</w:t>
      </w:r>
      <w:r w:rsidR="00590D95">
        <w:rPr>
          <w:rFonts w:ascii="Times New Roman" w:hAnsi="Times New Roman" w:cs="Times New Roman"/>
          <w:sz w:val="22"/>
          <w:szCs w:val="22"/>
        </w:rPr>
        <w:t xml:space="preserve"> o</w:t>
      </w:r>
      <w:r>
        <w:rPr>
          <w:rFonts w:ascii="Times New Roman" w:hAnsi="Times New Roman" w:cs="Times New Roman"/>
          <w:sz w:val="22"/>
          <w:szCs w:val="22"/>
        </w:rPr>
        <w:t xml:space="preserve">n December </w:t>
      </w:r>
      <w:r w:rsidR="0095222B">
        <w:rPr>
          <w:rFonts w:ascii="Times New Roman" w:hAnsi="Times New Roman" w:cs="Times New Roman"/>
          <w:sz w:val="22"/>
          <w:szCs w:val="22"/>
        </w:rPr>
        <w:t>16</w:t>
      </w:r>
      <w:r>
        <w:rPr>
          <w:rFonts w:ascii="Times New Roman" w:hAnsi="Times New Roman" w:cs="Times New Roman"/>
          <w:sz w:val="22"/>
          <w:szCs w:val="22"/>
        </w:rPr>
        <w:t>, 200</w:t>
      </w:r>
      <w:r w:rsidR="0095222B">
        <w:rPr>
          <w:rFonts w:ascii="Times New Roman" w:hAnsi="Times New Roman" w:cs="Times New Roman"/>
          <w:sz w:val="22"/>
          <w:szCs w:val="22"/>
        </w:rPr>
        <w:t>3</w:t>
      </w:r>
      <w:r w:rsidR="00B57E1A">
        <w:rPr>
          <w:rFonts w:ascii="Times New Roman" w:hAnsi="Times New Roman" w:cs="Times New Roman"/>
          <w:sz w:val="22"/>
          <w:szCs w:val="22"/>
        </w:rPr>
        <w:t>.</w:t>
      </w:r>
    </w:p>
    <w:p w:rsidR="008532C3" w:rsidRPr="002C3A9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The Company</w:t>
      </w:r>
      <w:r w:rsidR="00551208">
        <w:rPr>
          <w:rFonts w:ascii="Times New Roman" w:hAnsi="Times New Roman" w:cs="Times New Roman"/>
          <w:sz w:val="22"/>
          <w:szCs w:val="22"/>
        </w:rPr>
        <w:t xml:space="preserve"> is</w:t>
      </w:r>
      <w:r>
        <w:rPr>
          <w:rFonts w:ascii="Times New Roman" w:hAnsi="Times New Roman" w:cs="Times New Roman"/>
          <w:sz w:val="22"/>
          <w:szCs w:val="22"/>
        </w:rPr>
        <w:t xml:space="preserve"> engage</w:t>
      </w:r>
      <w:r w:rsidR="00551208">
        <w:rPr>
          <w:rFonts w:ascii="Times New Roman" w:hAnsi="Times New Roman" w:cs="Times New Roman"/>
          <w:sz w:val="22"/>
          <w:szCs w:val="22"/>
        </w:rPr>
        <w:t>d</w:t>
      </w:r>
      <w:r>
        <w:rPr>
          <w:rFonts w:ascii="Times New Roman" w:hAnsi="Times New Roman" w:cs="Times New Roman"/>
          <w:sz w:val="22"/>
          <w:szCs w:val="22"/>
        </w:rPr>
        <w:t xml:space="preserve"> </w:t>
      </w:r>
      <w:r w:rsidR="00BF4616">
        <w:rPr>
          <w:rFonts w:ascii="Times New Roman" w:hAnsi="Times New Roman" w:cs="Times New Roman"/>
          <w:sz w:val="22"/>
          <w:szCs w:val="22"/>
        </w:rPr>
        <w:t xml:space="preserve">mainly </w:t>
      </w:r>
      <w:r>
        <w:rPr>
          <w:rFonts w:ascii="Times New Roman" w:hAnsi="Times New Roman" w:cs="Times New Roman"/>
          <w:sz w:val="22"/>
          <w:szCs w:val="22"/>
        </w:rPr>
        <w:t xml:space="preserve">in manufacturing </w:t>
      </w:r>
      <w:r w:rsidR="0095222B">
        <w:rPr>
          <w:rFonts w:ascii="Times New Roman" w:hAnsi="Times New Roman" w:cs="Times New Roman"/>
          <w:sz w:val="22"/>
          <w:szCs w:val="22"/>
        </w:rPr>
        <w:t>and distribution of concrete products</w:t>
      </w:r>
      <w:r w:rsidR="0052795F">
        <w:rPr>
          <w:rFonts w:ascii="Times New Roman" w:hAnsi="Times New Roman" w:cs="Times New Roman"/>
          <w:sz w:val="22"/>
          <w:szCs w:val="22"/>
        </w:rPr>
        <w:t xml:space="preserve"> and ready mixed concrete</w:t>
      </w:r>
      <w:r w:rsidR="0095222B">
        <w:rPr>
          <w:rFonts w:ascii="Times New Roman" w:hAnsi="Times New Roman" w:cs="Times New Roman"/>
          <w:sz w:val="22"/>
          <w:szCs w:val="22"/>
        </w:rPr>
        <w:t>.</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2C3A93" w:rsidRDefault="00F822EC"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Default="006C232C"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0"/>
          <w:u w:val="single"/>
        </w:rPr>
      </w:pPr>
      <w:r>
        <w:rPr>
          <w:rFonts w:ascii="Times New Roman" w:hAnsi="Times New Roman" w:cs="Times New Roman"/>
          <w:b/>
          <w:bCs/>
          <w:sz w:val="24"/>
          <w:szCs w:val="20"/>
        </w:rPr>
        <w:t>2.</w:t>
      </w:r>
      <w:r>
        <w:rPr>
          <w:rFonts w:ascii="Times New Roman" w:hAnsi="Times New Roman" w:cs="Times New Roman"/>
          <w:b/>
          <w:bCs/>
          <w:sz w:val="24"/>
          <w:szCs w:val="20"/>
        </w:rPr>
        <w:tab/>
        <w:t xml:space="preserve">BASIS FOR PREPARATION OF FINANCIAL STATEMENTS </w:t>
      </w:r>
    </w:p>
    <w:p w:rsidR="00C20EBE" w:rsidRPr="00656A9F"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4F418F" w:rsidRPr="004F418F" w:rsidRDefault="004F418F" w:rsidP="004F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F418F">
        <w:rPr>
          <w:rFonts w:ascii="Times New Roman" w:hAnsi="Times New Roman" w:cs="Times New Roman"/>
          <w:sz w:val="22"/>
          <w:szCs w:val="22"/>
        </w:rPr>
        <w:t>The accompanying financial statements are prepared in Thai Baht, which is the core functional currency, and in the Thai language in conformity with the financial reporting standards in Thailand. Accordingly, the accompanying financial statements are intended solely to present the financial position, results of operations and cash flows in accordance with the financial reporting standards in Thailand.</w:t>
      </w:r>
    </w:p>
    <w:p w:rsidR="003B1565" w:rsidRPr="00D034D6" w:rsidRDefault="003B1565"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Pr>
          <w:rFonts w:ascii="Times New Roman" w:hAnsi="Times New Roman" w:cs="Times New Roman"/>
          <w:sz w:val="22"/>
          <w:szCs w:val="22"/>
        </w:rPr>
        <w:tab/>
      </w:r>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cs="Times New Roman"/>
          <w:sz w:val="22"/>
          <w:szCs w:val="22"/>
        </w:rPr>
        <w:t>The consolidated financial statements comprise the financial statements of the Company and its subsidiaries</w:t>
      </w:r>
      <w:r w:rsidRPr="001E4E26">
        <w:rPr>
          <w:rFonts w:ascii="Times New Roman" w:hAnsi="Times New Roman" w:cs="Times New Roman"/>
          <w:sz w:val="22"/>
          <w:szCs w:val="22"/>
        </w:rPr>
        <w:t xml:space="preserve"> </w:t>
      </w:r>
      <w:r w:rsidR="000B7095">
        <w:rPr>
          <w:rFonts w:ascii="Times New Roman" w:hAnsi="Times New Roman" w:cs="Times New Roman"/>
          <w:sz w:val="22"/>
          <w:szCs w:val="22"/>
        </w:rPr>
        <w:t xml:space="preserve">(together referred to as “the </w:t>
      </w:r>
      <w:r w:rsidRPr="00AA03FD">
        <w:rPr>
          <w:rFonts w:ascii="Times New Roman" w:hAnsi="Times New Roman" w:cs="Times New Roman"/>
          <w:sz w:val="22"/>
          <w:szCs w:val="22"/>
        </w:rPr>
        <w:t>Group”)</w:t>
      </w:r>
      <w:r w:rsidR="000C2413">
        <w:rPr>
          <w:rFonts w:ascii="Times New Roman" w:hAnsi="Times New Roman" w:cs="Times New Roman"/>
          <w:sz w:val="22"/>
          <w:szCs w:val="22"/>
        </w:rPr>
        <w:t>.</w:t>
      </w:r>
      <w:r>
        <w:rPr>
          <w:rFonts w:ascii="Times New Roman" w:hAnsi="Times New Roman" w:cs="Times New Roman"/>
          <w:sz w:val="22"/>
          <w:szCs w:val="22"/>
        </w:rPr>
        <w:t xml:space="preserve"> </w:t>
      </w:r>
      <w:r w:rsidRPr="005F6C54">
        <w:rPr>
          <w:rFonts w:ascii="Times New Roman" w:hAnsi="Times New Roman"/>
          <w:sz w:val="22"/>
          <w:szCs w:val="22"/>
        </w:rPr>
        <w:t xml:space="preserve">Details of the Company’s subsidiaries </w:t>
      </w:r>
      <w:r w:rsidR="00FF4425">
        <w:rPr>
          <w:rFonts w:ascii="Times New Roman" w:hAnsi="Times New Roman"/>
          <w:sz w:val="22"/>
          <w:szCs w:val="22"/>
        </w:rPr>
        <w:t>ar</w:t>
      </w:r>
      <w:r w:rsidRPr="004F418F">
        <w:rPr>
          <w:rFonts w:ascii="Times New Roman" w:hAnsi="Times New Roman"/>
          <w:sz w:val="22"/>
          <w:szCs w:val="22"/>
        </w:rPr>
        <w:t>e</w:t>
      </w:r>
      <w:r w:rsidRPr="005F6C54">
        <w:rPr>
          <w:rFonts w:ascii="Times New Roman" w:hAnsi="Times New Roman"/>
          <w:sz w:val="22"/>
          <w:szCs w:val="22"/>
        </w:rPr>
        <w:t xml:space="preserve"> as </w:t>
      </w:r>
      <w:proofErr w:type="gramStart"/>
      <w:r w:rsidRPr="005F6C54">
        <w:rPr>
          <w:rFonts w:ascii="Times New Roman" w:hAnsi="Times New Roman"/>
          <w:sz w:val="22"/>
          <w:szCs w:val="22"/>
        </w:rPr>
        <w:t>follows</w:t>
      </w:r>
      <w:r w:rsidR="000C2413">
        <w:rPr>
          <w:rFonts w:ascii="Times New Roman" w:hAnsi="Times New Roman"/>
          <w:sz w:val="22"/>
          <w:szCs w:val="22"/>
        </w:rPr>
        <w:t xml:space="preserve"> </w:t>
      </w:r>
      <w:r w:rsidRPr="005F6C54">
        <w:rPr>
          <w:rFonts w:ascii="Times New Roman" w:hAnsi="Times New Roman"/>
          <w:sz w:val="22"/>
          <w:szCs w:val="22"/>
        </w:rPr>
        <w:t>:</w:t>
      </w:r>
      <w:proofErr w:type="gramEnd"/>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3A112A" w:rsidRDefault="003A112A"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031" w:type="dxa"/>
        <w:tblLayout w:type="fixed"/>
        <w:tblLook w:val="01E0"/>
      </w:tblPr>
      <w:tblGrid>
        <w:gridCol w:w="3085"/>
        <w:gridCol w:w="270"/>
        <w:gridCol w:w="2282"/>
        <w:gridCol w:w="270"/>
        <w:gridCol w:w="1260"/>
        <w:gridCol w:w="270"/>
        <w:gridCol w:w="1176"/>
        <w:gridCol w:w="236"/>
        <w:gridCol w:w="1182"/>
      </w:tblGrid>
      <w:tr w:rsidR="003A112A" w:rsidRPr="00F95606" w:rsidTr="00DE1FEA">
        <w:tc>
          <w:tcPr>
            <w:tcW w:w="3085"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282" w:type="dxa"/>
          </w:tcPr>
          <w:p w:rsidR="003A112A" w:rsidRPr="00F95606" w:rsidRDefault="003A112A" w:rsidP="00DE1FEA">
            <w:pPr>
              <w:spacing w:line="260" w:lineRule="atLeast"/>
              <w:ind w:right="14"/>
              <w:jc w:val="center"/>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1260" w:type="dxa"/>
          </w:tcPr>
          <w:p w:rsidR="003A112A" w:rsidRPr="00F95606" w:rsidRDefault="00925166" w:rsidP="00DE1FEA">
            <w:pPr>
              <w:tabs>
                <w:tab w:val="clear" w:pos="1644"/>
                <w:tab w:val="left" w:pos="1784"/>
              </w:tabs>
              <w:spacing w:line="260" w:lineRule="atLeast"/>
              <w:ind w:left="-18" w:right="-108"/>
              <w:jc w:val="center"/>
              <w:rPr>
                <w:rFonts w:ascii="Times New Roman" w:hAnsi="Times New Roman"/>
                <w:sz w:val="22"/>
                <w:szCs w:val="22"/>
              </w:rPr>
            </w:pPr>
            <w:r>
              <w:rPr>
                <w:rFonts w:ascii="Times New Roman" w:hAnsi="Times New Roman" w:cs="Times New Roman"/>
                <w:sz w:val="22"/>
                <w:szCs w:val="22"/>
              </w:rPr>
              <w:t>Country of</w:t>
            </w:r>
          </w:p>
        </w:tc>
        <w:tc>
          <w:tcPr>
            <w:tcW w:w="270" w:type="dxa"/>
          </w:tcPr>
          <w:p w:rsidR="003A112A" w:rsidRPr="00F95606" w:rsidRDefault="003A112A" w:rsidP="00DE1FEA">
            <w:pPr>
              <w:spacing w:line="260" w:lineRule="atLeast"/>
              <w:ind w:right="14" w:firstLine="18"/>
              <w:jc w:val="thaiDistribute"/>
              <w:rPr>
                <w:rFonts w:ascii="Times New Roman" w:hAnsi="Times New Roman"/>
                <w:sz w:val="22"/>
                <w:szCs w:val="22"/>
              </w:rPr>
            </w:pPr>
          </w:p>
        </w:tc>
        <w:tc>
          <w:tcPr>
            <w:tcW w:w="2594" w:type="dxa"/>
            <w:gridSpan w:val="3"/>
            <w:tcBorders>
              <w:bottom w:val="single" w:sz="4" w:space="0" w:color="auto"/>
            </w:tcBorders>
          </w:tcPr>
          <w:p w:rsidR="003A112A" w:rsidRPr="00F95606" w:rsidRDefault="003A112A" w:rsidP="00DE1FEA">
            <w:pPr>
              <w:jc w:val="center"/>
            </w:pPr>
            <w:r w:rsidRPr="00F95606">
              <w:rPr>
                <w:rFonts w:ascii="Times New Roman" w:hAnsi="Times New Roman"/>
                <w:sz w:val="22"/>
                <w:szCs w:val="22"/>
              </w:rPr>
              <w:t>Percentage of Holding</w:t>
            </w:r>
            <w:r>
              <w:t xml:space="preserve"> (%)</w:t>
            </w:r>
          </w:p>
        </w:tc>
      </w:tr>
      <w:tr w:rsidR="00F7592C" w:rsidRPr="00F95606" w:rsidTr="00DE1FEA">
        <w:tc>
          <w:tcPr>
            <w:tcW w:w="3085"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Pr>
                <w:rFonts w:ascii="Times New Roman" w:hAnsi="Times New Roman"/>
                <w:sz w:val="22"/>
                <w:szCs w:val="22"/>
              </w:rPr>
              <w:t>Subsidiaries</w:t>
            </w:r>
            <w:r w:rsidRPr="00F95606">
              <w:rPr>
                <w:rFonts w:ascii="Times New Roman" w:hAnsi="Times New Roman" w:cs="Times New Roman"/>
                <w:sz w:val="22"/>
                <w:szCs w:val="22"/>
              </w:rPr>
              <w:t xml:space="preserve"> </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F95606">
              <w:rPr>
                <w:rFonts w:ascii="Times New Roman" w:hAnsi="Times New Roman"/>
                <w:sz w:val="22"/>
                <w:szCs w:val="22"/>
              </w:rPr>
              <w:t>Type of Business</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Pr>
                <w:rFonts w:ascii="Times New Roman" w:hAnsi="Times New Roman"/>
                <w:sz w:val="22"/>
                <w:szCs w:val="22"/>
              </w:rPr>
              <w:t>incorporation</w:t>
            </w:r>
          </w:p>
        </w:tc>
        <w:tc>
          <w:tcPr>
            <w:tcW w:w="270"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76" w:type="dxa"/>
            <w:tcBorders>
              <w:bottom w:val="single" w:sz="4" w:space="0" w:color="auto"/>
            </w:tcBorders>
          </w:tcPr>
          <w:p w:rsidR="00F7592C" w:rsidRPr="001B7688" w:rsidRDefault="00F7592C"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1B7688">
              <w:rPr>
                <w:rFonts w:ascii="Times New Roman" w:hAnsi="Times New Roman"/>
                <w:sz w:val="22"/>
                <w:szCs w:val="22"/>
              </w:rPr>
              <w:t>201</w:t>
            </w:r>
            <w:r w:rsidR="001917C7">
              <w:rPr>
                <w:rFonts w:ascii="Times New Roman" w:hAnsi="Times New Roman"/>
                <w:sz w:val="22"/>
                <w:szCs w:val="22"/>
              </w:rPr>
              <w:t>8</w:t>
            </w:r>
          </w:p>
        </w:tc>
        <w:tc>
          <w:tcPr>
            <w:tcW w:w="236"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82" w:type="dxa"/>
            <w:tcBorders>
              <w:bottom w:val="single" w:sz="4" w:space="0" w:color="auto"/>
            </w:tcBorders>
          </w:tcPr>
          <w:p w:rsidR="00F7592C" w:rsidRPr="00F95606" w:rsidRDefault="00F7592C"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201</w:t>
            </w:r>
            <w:r w:rsidR="001917C7">
              <w:rPr>
                <w:rFonts w:ascii="Times New Roman" w:hAnsi="Times New Roman"/>
                <w:sz w:val="22"/>
                <w:szCs w:val="22"/>
              </w:rPr>
              <w:t>7</w:t>
            </w: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Pr>
                <w:rFonts w:ascii="Times New Roman" w:hAnsi="Times New Roman" w:cs="Times New Roman"/>
                <w:sz w:val="22"/>
                <w:szCs w:val="22"/>
              </w:rPr>
              <w:t>Transport vehicle rental</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99.79</w:t>
            </w:r>
          </w:p>
        </w:tc>
        <w:tc>
          <w:tcPr>
            <w:tcW w:w="236" w:type="dxa"/>
            <w:vAlign w:val="center"/>
          </w:tcPr>
          <w:p w:rsidR="001917C7" w:rsidRPr="00FF4425" w:rsidRDefault="001917C7"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service</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FF4425">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FF4425">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624FBD"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Pr>
                <w:rFonts w:ascii="Times New Roman" w:hAnsi="Times New Roman" w:cs="Times New Roman"/>
                <w:sz w:val="22"/>
                <w:szCs w:val="22"/>
              </w:rPr>
              <w:t xml:space="preserve">Property </w:t>
            </w:r>
            <w:r>
              <w:rPr>
                <w:rFonts w:ascii="Times New Roman" w:hAnsi="Times New Roman" w:cs="Cordia New"/>
                <w:sz w:val="22"/>
                <w:szCs w:val="22"/>
              </w:rPr>
              <w:t>lease</w:t>
            </w:r>
            <w:r>
              <w:rPr>
                <w:rFonts w:ascii="Times New Roman" w:hAnsi="Times New Roman" w:cs="Times New Roman"/>
                <w:sz w:val="22"/>
                <w:szCs w:val="22"/>
              </w:rPr>
              <w:t xml:space="preserve"> service</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95.71</w:t>
            </w: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Kanyong</w:t>
            </w:r>
            <w:proofErr w:type="spellEnd"/>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Pr>
                <w:rFonts w:ascii="Times New Roman" w:hAnsi="Times New Roman" w:cs="Times New Roman"/>
                <w:sz w:val="22"/>
                <w:szCs w:val="22"/>
              </w:rPr>
              <w:t xml:space="preserve">Distribution of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99.78</w:t>
            </w: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1917C7" w:rsidRPr="00F95606" w:rsidTr="00DE1FEA">
        <w:tc>
          <w:tcPr>
            <w:tcW w:w="3085" w:type="dxa"/>
            <w:vAlign w:val="center"/>
          </w:tcPr>
          <w:p w:rsidR="001917C7" w:rsidRPr="00F95606" w:rsidRDefault="001917C7"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(held by Eastern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construction materials</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Pr>
                <w:rFonts w:ascii="Times New Roman" w:hAnsi="Times New Roman" w:cs="Times New Roman"/>
                <w:sz w:val="22"/>
                <w:szCs w:val="22"/>
              </w:rPr>
              <w:t>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and home decoration</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equipment</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Smart Concrete Public</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Pr>
                <w:rFonts w:ascii="Times New Roman" w:hAnsi="Times New Roman" w:cs="Times New Roman"/>
                <w:sz w:val="22"/>
                <w:szCs w:val="22"/>
              </w:rPr>
              <w:t>Manufacturing and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73.13</w:t>
            </w: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1917C7" w:rsidRPr="00F95606" w:rsidTr="00DE1FEA">
        <w:tc>
          <w:tcPr>
            <w:tcW w:w="3085"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(held direct and indirect by</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distribution of</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DE1FEA">
            <w:pPr>
              <w:tabs>
                <w:tab w:val="left" w:pos="4050"/>
              </w:tabs>
              <w:spacing w:line="260" w:lineRule="atLeast"/>
              <w:ind w:right="14"/>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Default="001917C7"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 Co., Ltd.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autoclaved aerated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DE1FEA">
            <w:pPr>
              <w:tabs>
                <w:tab w:val="left" w:pos="4050"/>
              </w:tabs>
              <w:spacing w:line="260" w:lineRule="atLeast"/>
              <w:ind w:right="14"/>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gramStart"/>
            <w:r>
              <w:rPr>
                <w:rFonts w:ascii="Times New Roman" w:hAnsi="Times New Roman" w:cs="Times New Roman"/>
                <w:sz w:val="22"/>
                <w:szCs w:val="22"/>
              </w:rPr>
              <w:t>and</w:t>
            </w:r>
            <w:proofErr w:type="gramEnd"/>
            <w:r>
              <w:rPr>
                <w:rFonts w:ascii="Times New Roman" w:hAnsi="Times New Roman" w:cs="Times New Roman"/>
                <w:sz w:val="22"/>
                <w:szCs w:val="22"/>
              </w:rPr>
              <w:t xml:space="preserve"> </w:t>
            </w: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Kanyong</w:t>
            </w:r>
            <w:proofErr w:type="spellEnd"/>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Pr>
                <w:rFonts w:ascii="Times New Roman" w:hAnsi="Times New Roman" w:cs="Times New Roman"/>
                <w:sz w:val="22"/>
                <w:szCs w:val="22"/>
              </w:rPr>
              <w:t>concrete block</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CF4D8A"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sz w:val="22"/>
                <w:szCs w:val="22"/>
              </w:rPr>
              <w:t xml:space="preserve">CCP </w:t>
            </w:r>
            <w:proofErr w:type="spellStart"/>
            <w:r>
              <w:rPr>
                <w:rFonts w:ascii="Times New Roman" w:hAnsi="Times New Roman"/>
                <w:sz w:val="22"/>
                <w:szCs w:val="22"/>
              </w:rPr>
              <w:t>Pavingstones</w:t>
            </w:r>
            <w:proofErr w:type="spellEnd"/>
            <w:r>
              <w:rPr>
                <w:rFonts w:ascii="Times New Roman" w:hAnsi="Times New Roman"/>
                <w:sz w:val="22"/>
                <w:szCs w:val="22"/>
              </w:rPr>
              <w:t xml:space="preserve"> Co., Ltd.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 xml:space="preserve">94.44                    </w:t>
            </w:r>
          </w:p>
        </w:tc>
        <w:tc>
          <w:tcPr>
            <w:tcW w:w="236" w:type="dxa"/>
            <w:vAlign w:val="center"/>
          </w:tcPr>
          <w:p w:rsidR="001917C7" w:rsidRPr="006A3503" w:rsidRDefault="001917C7" w:rsidP="00DE1FEA">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B475F2">
              <w:rPr>
                <w:rFonts w:ascii="Times New Roman" w:hAnsi="Times New Roman" w:cs="Times New Roman"/>
                <w:sz w:val="22"/>
                <w:szCs w:val="22"/>
              </w:rPr>
              <w:t>distribution of</w:t>
            </w:r>
            <w:r>
              <w:rPr>
                <w:rFonts w:ascii="Times New Roman" w:hAnsi="Times New Roman"/>
                <w:sz w:val="22"/>
                <w:szCs w:val="22"/>
              </w:rPr>
              <w:t xml:space="preserve"> </w:t>
            </w:r>
            <w:r w:rsidR="00FF4425" w:rsidRPr="00B475F2">
              <w:rPr>
                <w:rFonts w:ascii="Times New Roman" w:hAnsi="Times New Roman" w:cs="Times New Roman"/>
                <w:sz w:val="22"/>
                <w:szCs w:val="22"/>
              </w:rPr>
              <w:t>concrete</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FF4425" w:rsidRDefault="00F7592C" w:rsidP="00FF4425">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F7592C" w:rsidRPr="00F95606" w:rsidRDefault="00F7592C" w:rsidP="00FF4425">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B475F2">
              <w:rPr>
                <w:rFonts w:ascii="Times New Roman" w:hAnsi="Times New Roman" w:cs="Times New Roman"/>
                <w:sz w:val="22"/>
                <w:szCs w:val="22"/>
              </w:rPr>
              <w:t>block</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0B7095"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heme="minorBidi"/>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4C40C9" w:rsidRDefault="00F7592C" w:rsidP="00DE1FEA">
            <w:pPr>
              <w:tabs>
                <w:tab w:val="left" w:pos="4050"/>
              </w:tabs>
              <w:spacing w:line="260" w:lineRule="atLeast"/>
              <w:ind w:right="14"/>
              <w:jc w:val="center"/>
              <w:rPr>
                <w:rFonts w:ascii="Times New Roman" w:hAnsi="Times New Roman" w:cs="Times New Roman"/>
                <w:sz w:val="22"/>
                <w:szCs w:val="22"/>
                <w:highlight w:val="yellow"/>
              </w:rPr>
            </w:pPr>
          </w:p>
        </w:tc>
        <w:tc>
          <w:tcPr>
            <w:tcW w:w="236" w:type="dxa"/>
            <w:vAlign w:val="center"/>
          </w:tcPr>
          <w:p w:rsidR="00F7592C" w:rsidRPr="00F95606" w:rsidRDefault="00F7592C"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F7592C" w:rsidRPr="00F95606" w:rsidRDefault="00F7592C" w:rsidP="00F7592C">
            <w:pPr>
              <w:tabs>
                <w:tab w:val="left" w:pos="4050"/>
              </w:tabs>
              <w:spacing w:line="260" w:lineRule="atLeast"/>
              <w:ind w:right="14"/>
              <w:jc w:val="center"/>
              <w:rPr>
                <w:rFonts w:ascii="Times New Roman" w:hAnsi="Times New Roman" w:cs="Times New Roman"/>
                <w:sz w:val="22"/>
                <w:szCs w:val="22"/>
              </w:rPr>
            </w:pPr>
          </w:p>
        </w:tc>
      </w:tr>
    </w:tbl>
    <w:p w:rsidR="003A112A" w:rsidRDefault="003A112A" w:rsidP="003A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E17E03" w:rsidRDefault="00E17E03"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FF4425" w:rsidRDefault="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F4425" w:rsidRPr="00FF4425" w:rsidRDefault="00FF4425" w:rsidP="00FF4425">
      <w:pPr>
        <w:tabs>
          <w:tab w:val="left" w:pos="540"/>
        </w:tabs>
        <w:ind w:right="29"/>
        <w:jc w:val="both"/>
        <w:rPr>
          <w:rFonts w:ascii="Times New Roman" w:hAnsi="Times New Roman" w:cs="Times New Roman"/>
          <w:sz w:val="22"/>
          <w:szCs w:val="22"/>
        </w:rPr>
      </w:pPr>
      <w:r w:rsidRPr="00FF4425">
        <w:rPr>
          <w:rFonts w:ascii="Times New Roman" w:hAnsi="Times New Roman" w:cs="Times New Roman"/>
          <w:sz w:val="22"/>
          <w:szCs w:val="22"/>
        </w:rPr>
        <w:lastRenderedPageBreak/>
        <w:t xml:space="preserve">Significant intra-group transactions between the Company and its </w:t>
      </w:r>
      <w:r w:rsidR="00C621C8">
        <w:rPr>
          <w:rFonts w:ascii="Times New Roman" w:hAnsi="Times New Roman" w:cs="Times New Roman"/>
          <w:sz w:val="22"/>
          <w:szCs w:val="22"/>
        </w:rPr>
        <w:t>subsidiaries</w:t>
      </w:r>
      <w:r w:rsidRPr="00FF4425">
        <w:rPr>
          <w:rFonts w:ascii="Times New Roman" w:hAnsi="Times New Roman" w:cs="Times New Roman"/>
          <w:sz w:val="22"/>
          <w:szCs w:val="22"/>
        </w:rPr>
        <w:t xml:space="preserve"> are eliminated in the preparation of the consolidated financial statements.</w:t>
      </w:r>
    </w:p>
    <w:p w:rsid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FF4425">
        <w:rPr>
          <w:rFonts w:ascii="Times New Roman" w:hAnsi="Times New Roman" w:cs="Times New Roman"/>
          <w:sz w:val="22"/>
          <w:szCs w:val="22"/>
        </w:rPr>
        <w:t>Except as otherwise disclosed in the accounting policies, the accompanying financial statements have been prepared under the historical cost convention.</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F4425">
        <w:rPr>
          <w:rFonts w:ascii="Times New Roman" w:hAnsi="Times New Roman" w:cs="Times New Roman"/>
          <w:sz w:val="22"/>
          <w:szCs w:val="22"/>
        </w:rPr>
        <w:t xml:space="preserve">The Group disclosed information for </w:t>
      </w:r>
      <w:r w:rsidR="001917C7">
        <w:rPr>
          <w:rFonts w:ascii="Times New Roman" w:hAnsi="Times New Roman" w:cs="Times New Roman"/>
          <w:sz w:val="22"/>
          <w:szCs w:val="22"/>
        </w:rPr>
        <w:t>the year ended December 31, 2017</w:t>
      </w:r>
      <w:r w:rsidRPr="00FF4425">
        <w:rPr>
          <w:rFonts w:ascii="Times New Roman" w:hAnsi="Times New Roman" w:cs="Times New Roman"/>
          <w:sz w:val="22"/>
          <w:szCs w:val="22"/>
        </w:rPr>
        <w:t xml:space="preserve">, for comparative propose, in the financial statement for </w:t>
      </w:r>
      <w:r w:rsidR="001917C7">
        <w:rPr>
          <w:rFonts w:ascii="Times New Roman" w:hAnsi="Times New Roman" w:cs="Times New Roman"/>
          <w:sz w:val="22"/>
          <w:szCs w:val="22"/>
        </w:rPr>
        <w:t>the year ended December 31, 2018</w:t>
      </w:r>
      <w:r w:rsidRPr="00FF4425">
        <w:rPr>
          <w:rFonts w:ascii="Times New Roman" w:hAnsi="Times New Roman" w:cs="Times New Roman"/>
          <w:sz w:val="22"/>
          <w:szCs w:val="22"/>
        </w:rPr>
        <w:t xml:space="preserve"> in the form of corresponding figures.</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F4425">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the abovementioned purposes.</w:t>
      </w:r>
    </w:p>
    <w:p w:rsidR="00FF4425" w:rsidRPr="000F5739"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i/>
          <w:iCs/>
          <w:sz w:val="22"/>
          <w:szCs w:val="22"/>
        </w:rPr>
      </w:pPr>
      <w:r w:rsidRPr="003348FE">
        <w:rPr>
          <w:rFonts w:ascii="Times New Roman" w:hAnsi="Times New Roman" w:cs="Times New Roman"/>
          <w:i/>
          <w:iCs/>
          <w:sz w:val="22"/>
          <w:szCs w:val="22"/>
        </w:rPr>
        <w:t>Revision of accounting standards, financial reporting standards, and interpretations</w:t>
      </w:r>
    </w:p>
    <w:p w:rsidR="00F8193F" w:rsidRPr="003348FE" w:rsidRDefault="00F8193F" w:rsidP="00F8193F">
      <w:pPr>
        <w:pStyle w:val="NoSpacing"/>
        <w:rPr>
          <w:rFonts w:ascii="Times New Roman" w:hAnsi="Times New Roman" w:cs="Times New Roman"/>
          <w:szCs w:val="22"/>
        </w:rPr>
      </w:pPr>
    </w:p>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348FE">
        <w:rPr>
          <w:rFonts w:ascii="Times New Roman" w:hAnsi="Times New Roman" w:cs="Times New Roman"/>
          <w:sz w:val="22"/>
          <w:szCs w:val="22"/>
        </w:rPr>
        <w:t>The Federal of Accounting Professions (FAP) issued several Notifications regarding the revision of    Thai Accounting Standards (TAS), Thai Financial Reporting Standards (TFRS), Thai Accounting Interpretation (TSIC), and Thai Financial Reporting Interpretation (TFRIC) with the effective for the accounting period begin</w:t>
      </w:r>
      <w:r>
        <w:rPr>
          <w:rFonts w:ascii="Times New Roman" w:hAnsi="Times New Roman" w:cs="Times New Roman"/>
          <w:sz w:val="22"/>
          <w:szCs w:val="22"/>
        </w:rPr>
        <w:t>ning on or after January 1, 2018</w:t>
      </w:r>
      <w:r w:rsidRPr="003348FE">
        <w:rPr>
          <w:rFonts w:ascii="Times New Roman" w:hAnsi="Times New Roman" w:cs="Times New Roman"/>
          <w:sz w:val="22"/>
          <w:szCs w:val="22"/>
        </w:rPr>
        <w:t>. Adoption of the revised TAS and TFRS as well as TSIC and TFRIC did not have any material effect to the f</w:t>
      </w:r>
      <w:r>
        <w:rPr>
          <w:rFonts w:ascii="Times New Roman" w:hAnsi="Times New Roman" w:cs="Times New Roman"/>
          <w:sz w:val="22"/>
          <w:szCs w:val="22"/>
        </w:rPr>
        <w:t>inancial statements of the Group</w:t>
      </w:r>
      <w:r w:rsidRPr="003348FE">
        <w:rPr>
          <w:rFonts w:ascii="Times New Roman" w:hAnsi="Times New Roman" w:cs="Times New Roman"/>
          <w:sz w:val="22"/>
          <w:szCs w:val="22"/>
        </w:rPr>
        <w:t>.</w:t>
      </w:r>
    </w:p>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i/>
          <w:iCs/>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3348FE">
        <w:rPr>
          <w:rFonts w:ascii="Times New Roman" w:hAnsi="Times New Roman" w:cs="Times New Roman"/>
          <w:sz w:val="22"/>
          <w:szCs w:val="22"/>
        </w:rPr>
        <w:t>FAP issued several Notifications regarding the revision of TAS, TFRS, TSIC, and TFRIC with the effective for the accounting period begin</w:t>
      </w:r>
      <w:r>
        <w:rPr>
          <w:rFonts w:ascii="Times New Roman" w:hAnsi="Times New Roman" w:cs="Times New Roman"/>
          <w:sz w:val="22"/>
          <w:szCs w:val="22"/>
        </w:rPr>
        <w:t>ning on or after January 1, 2019 and January 1, 2020 (*</w:t>
      </w:r>
      <w:proofErr w:type="gramStart"/>
      <w:r>
        <w:rPr>
          <w:rFonts w:ascii="Times New Roman" w:hAnsi="Times New Roman" w:cs="Times New Roman"/>
          <w:sz w:val="22"/>
          <w:szCs w:val="22"/>
        </w:rPr>
        <w:t>)  whereby</w:t>
      </w:r>
      <w:proofErr w:type="gramEnd"/>
      <w:r>
        <w:rPr>
          <w:rFonts w:ascii="Times New Roman" w:hAnsi="Times New Roman" w:cs="Times New Roman"/>
          <w:sz w:val="22"/>
          <w:szCs w:val="22"/>
        </w:rPr>
        <w:t xml:space="preserve"> the Group</w:t>
      </w:r>
      <w:r w:rsidRPr="003348FE">
        <w:rPr>
          <w:rFonts w:ascii="Times New Roman" w:hAnsi="Times New Roman" w:cs="Times New Roman"/>
          <w:sz w:val="22"/>
          <w:szCs w:val="22"/>
        </w:rPr>
        <w:t xml:space="preserve"> </w:t>
      </w:r>
      <w:r>
        <w:rPr>
          <w:rFonts w:ascii="Times New Roman" w:hAnsi="Times New Roman" w:cs="Times New Roman"/>
          <w:sz w:val="22"/>
          <w:szCs w:val="22"/>
        </w:rPr>
        <w:t xml:space="preserve">has </w:t>
      </w:r>
      <w:r w:rsidRPr="003348FE">
        <w:rPr>
          <w:rFonts w:ascii="Times New Roman" w:hAnsi="Times New Roman" w:cs="Times New Roman"/>
          <w:sz w:val="22"/>
          <w:szCs w:val="22"/>
        </w:rPr>
        <w:t>not yet adopted in the preparation of the accompanying financial statements and has no policy to early adopt before the effective period, which are as follows:</w:t>
      </w: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tbl>
      <w:tblPr>
        <w:tblW w:w="9606" w:type="dxa"/>
        <w:tblLook w:val="04A0"/>
      </w:tblPr>
      <w:tblGrid>
        <w:gridCol w:w="3085"/>
        <w:gridCol w:w="6521"/>
      </w:tblGrid>
      <w:tr w:rsidR="00F8193F" w:rsidRPr="003348FE" w:rsidTr="00F8193F">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br w:type="page"/>
              <w:t>TAS 1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Presentation of Financial Statements</w:t>
            </w:r>
          </w:p>
        </w:tc>
      </w:tr>
      <w:tr w:rsidR="00F8193F" w:rsidRPr="003348FE" w:rsidTr="00F8193F">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2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Inventories</w:t>
            </w:r>
          </w:p>
        </w:tc>
      </w:tr>
      <w:tr w:rsidR="00F8193F" w:rsidRPr="003348FE" w:rsidTr="00F8193F">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7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Statement of Cash Flows</w:t>
            </w:r>
          </w:p>
        </w:tc>
      </w:tr>
      <w:tr w:rsidR="00F8193F" w:rsidRPr="003348FE" w:rsidTr="00F8193F">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8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Accounting Policies, Changes in Accounting Estimates and Errors</w:t>
            </w:r>
          </w:p>
        </w:tc>
      </w:tr>
      <w:tr w:rsidR="00F8193F" w:rsidRPr="003348FE" w:rsidTr="00F8193F">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10 (</w:t>
            </w:r>
            <w:r>
              <w:rPr>
                <w:rFonts w:ascii="Times New Roman" w:hAnsi="Times New Roman" w:cs="Times New Roman"/>
                <w:sz w:val="22"/>
                <w:szCs w:val="22"/>
              </w:rPr>
              <w:t>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Events after the Reporting Period</w:t>
            </w:r>
          </w:p>
        </w:tc>
      </w:tr>
      <w:tr w:rsidR="00F8193F" w:rsidRPr="003348FE" w:rsidTr="00F8193F">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12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Income Taxes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16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Property, Plant and Equipment</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17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Leases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19 (rev</w:t>
            </w:r>
            <w:r>
              <w:rPr>
                <w:rFonts w:ascii="Times New Roman" w:hAnsi="Times New Roman" w:cs="Times New Roman"/>
                <w:sz w:val="22"/>
                <w:szCs w:val="22"/>
              </w:rPr>
              <w:t>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Employee Benefits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20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thaiDistribute"/>
              <w:rPr>
                <w:rFonts w:ascii="Times New Roman" w:hAnsi="Times New Roman" w:cs="Times New Roman"/>
                <w:sz w:val="22"/>
                <w:szCs w:val="22"/>
              </w:rPr>
            </w:pPr>
            <w:r w:rsidRPr="003348FE">
              <w:rPr>
                <w:rFonts w:ascii="Times New Roman" w:hAnsi="Times New Roman" w:cs="Times New Roman"/>
                <w:sz w:val="22"/>
                <w:szCs w:val="22"/>
              </w:rPr>
              <w:t xml:space="preserve">Accounting for Government Grants and Disclosure of Government </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Assistance</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21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The Effects of Changes in Foreign Exchange Rates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23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Borrowing Costs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 xml:space="preserve">TAS 24 (revised </w:t>
            </w:r>
            <w:r>
              <w:rPr>
                <w:rFonts w:ascii="Times New Roman" w:hAnsi="Times New Roman" w:cs="Times New Roman"/>
                <w:sz w:val="22"/>
                <w:szCs w:val="22"/>
              </w:rPr>
              <w:t>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Related Party Disclosures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26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Accounting and Reporting by Retirement Benefit Plans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27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Separate Financial Statements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28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Investments in Associates and Joint Ventures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29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Financial Reporting in Hyperinflationary Economies</w:t>
            </w:r>
          </w:p>
        </w:tc>
      </w:tr>
      <w:tr w:rsidR="00F8193F" w:rsidRPr="003348FE" w:rsidTr="00F8193F">
        <w:trPr>
          <w:trHeight w:val="327"/>
        </w:trPr>
        <w:tc>
          <w:tcPr>
            <w:tcW w:w="3085" w:type="dxa"/>
          </w:tcPr>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TAS 32 *</w:t>
            </w:r>
          </w:p>
        </w:tc>
        <w:tc>
          <w:tcPr>
            <w:tcW w:w="6521" w:type="dxa"/>
          </w:tcPr>
          <w:p w:rsidR="00F8193F" w:rsidRPr="00247AD5" w:rsidRDefault="00F8193F" w:rsidP="00F8193F">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Financial Instruments: Presentation</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33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Earnings per Share</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34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Interim Financial Reporting</w:t>
            </w:r>
          </w:p>
        </w:tc>
      </w:tr>
      <w:tr w:rsidR="00F33201" w:rsidRPr="003348FE" w:rsidTr="00F8193F">
        <w:trPr>
          <w:trHeight w:val="327"/>
        </w:trPr>
        <w:tc>
          <w:tcPr>
            <w:tcW w:w="3085" w:type="dxa"/>
          </w:tcPr>
          <w:p w:rsidR="00F33201" w:rsidRDefault="00F33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1" w:type="dxa"/>
          </w:tcPr>
          <w:p w:rsidR="00F33201" w:rsidRPr="003348FE" w:rsidRDefault="00F33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lastRenderedPageBreak/>
              <w:t>TAS 36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Impairment of Assets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37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Provisions, Contingent Liabilities and Contingent Assets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38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Intangible Assets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40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Investment Property</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TAS 41 (revised 2018</w:t>
            </w:r>
            <w:r w:rsidRPr="003348FE">
              <w:rPr>
                <w:rFonts w:ascii="Times New Roman" w:hAnsi="Times New Roman" w:cs="Times New Roman"/>
                <w:sz w:val="22"/>
                <w:szCs w:val="22"/>
              </w:rPr>
              <w:t>)</w:t>
            </w:r>
          </w:p>
        </w:tc>
        <w:tc>
          <w:tcPr>
            <w:tcW w:w="6521" w:type="dxa"/>
          </w:tcPr>
          <w:p w:rsidR="00F8193F" w:rsidRPr="00C23514"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Cordia New"/>
                <w:sz w:val="22"/>
                <w:szCs w:val="22"/>
                <w:cs/>
              </w:rPr>
            </w:pPr>
            <w:r w:rsidRPr="003348FE">
              <w:rPr>
                <w:rFonts w:ascii="Times New Roman" w:hAnsi="Times New Roman" w:cs="Times New Roman"/>
                <w:sz w:val="22"/>
                <w:szCs w:val="22"/>
              </w:rPr>
              <w:t>Agriculture</w:t>
            </w:r>
          </w:p>
        </w:tc>
      </w:tr>
      <w:tr w:rsidR="00F8193F" w:rsidRPr="003348FE" w:rsidTr="00F8193F">
        <w:trPr>
          <w:trHeight w:val="327"/>
        </w:trPr>
        <w:tc>
          <w:tcPr>
            <w:tcW w:w="3085" w:type="dxa"/>
            <w:shd w:val="clear" w:color="auto" w:fill="auto"/>
          </w:tcPr>
          <w:p w:rsidR="00F8193F" w:rsidRPr="00395B25"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sz w:val="22"/>
                <w:szCs w:val="28"/>
                <w:highlight w:val="yellow"/>
              </w:rPr>
            </w:pPr>
            <w:r w:rsidRPr="00D33D2E">
              <w:rPr>
                <w:rFonts w:ascii="Times New Roman" w:hAnsi="Times New Roman" w:cs="Times New Roman"/>
                <w:sz w:val="22"/>
                <w:szCs w:val="22"/>
              </w:rPr>
              <w:t xml:space="preserve">TFRS </w:t>
            </w:r>
            <w:r w:rsidRPr="00D33D2E">
              <w:rPr>
                <w:rFonts w:ascii="Times New Roman" w:hAnsi="Times New Roman"/>
                <w:sz w:val="22"/>
                <w:szCs w:val="28"/>
              </w:rPr>
              <w:t>1</w:t>
            </w:r>
          </w:p>
        </w:tc>
        <w:tc>
          <w:tcPr>
            <w:tcW w:w="6521" w:type="dxa"/>
          </w:tcPr>
          <w:p w:rsidR="00F8193F" w:rsidRPr="00D33D2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D33D2E">
              <w:rPr>
                <w:rFonts w:ascii="Times New Roman" w:hAnsi="Times New Roman" w:cs="Times New Roman"/>
                <w:sz w:val="22"/>
                <w:szCs w:val="22"/>
              </w:rPr>
              <w:t xml:space="preserve">First-time Adoption of Financial Reporting Standards </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TFRS 2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Share-based Payment</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TFRS 3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Business Combinations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TFRS 5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Non-current Assets Held for Sale and Discontinued Operations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TFRS 6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Exploration for and Evaluation of Mineral Resources</w:t>
            </w:r>
          </w:p>
        </w:tc>
      </w:tr>
      <w:tr w:rsidR="00F8193F" w:rsidRPr="003348FE" w:rsidTr="00F8193F">
        <w:trPr>
          <w:trHeight w:val="327"/>
        </w:trPr>
        <w:tc>
          <w:tcPr>
            <w:tcW w:w="3085" w:type="dxa"/>
          </w:tcPr>
          <w:p w:rsidR="00F8193F" w:rsidRPr="005D6138"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TFRS 7 *</w:t>
            </w:r>
          </w:p>
        </w:tc>
        <w:tc>
          <w:tcPr>
            <w:tcW w:w="6521" w:type="dxa"/>
          </w:tcPr>
          <w:p w:rsidR="00F8193F" w:rsidRPr="00247AD5" w:rsidRDefault="00F8193F" w:rsidP="00F8193F">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Financial Instruments: Disclosures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TFRS 8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Operating Segments</w:t>
            </w:r>
          </w:p>
        </w:tc>
      </w:tr>
      <w:tr w:rsidR="00F8193F" w:rsidRPr="003348FE" w:rsidTr="00F8193F">
        <w:trPr>
          <w:trHeight w:val="327"/>
        </w:trPr>
        <w:tc>
          <w:tcPr>
            <w:tcW w:w="3085" w:type="dxa"/>
          </w:tcPr>
          <w:p w:rsidR="00F8193F" w:rsidRPr="000A12E5"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TFRS 9 *</w:t>
            </w:r>
          </w:p>
        </w:tc>
        <w:tc>
          <w:tcPr>
            <w:tcW w:w="6521" w:type="dxa"/>
          </w:tcPr>
          <w:p w:rsidR="00F8193F" w:rsidRPr="00C424FB"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Financial Instruments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TFRS 10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Consolidated Financial Statements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TFRS 11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Joint Arrangements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TFRS 12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Disclosure of Interests in Other Entities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TFRS 13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Fair Value Measurement</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TFRS 15</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C23514">
              <w:rPr>
                <w:rFonts w:ascii="Times New Roman" w:hAnsi="Times New Roman" w:cs="Times New Roman"/>
                <w:sz w:val="22"/>
                <w:szCs w:val="22"/>
              </w:rPr>
              <w:t>Revenue from Contracts with Customers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TSIC 10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Government Assistance - No Specific Relation to Operating Activities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w:t>
            </w:r>
            <w:r>
              <w:rPr>
                <w:rFonts w:ascii="Times New Roman" w:hAnsi="Times New Roman" w:cs="Times New Roman"/>
                <w:sz w:val="22"/>
                <w:szCs w:val="22"/>
              </w:rPr>
              <w:t>SIC 15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 xml:space="preserve">Operating Leases </w:t>
            </w:r>
            <w:r>
              <w:rPr>
                <w:rFonts w:ascii="Times New Roman" w:hAnsi="Times New Roman" w:cs="Times New Roman"/>
                <w:sz w:val="22"/>
                <w:szCs w:val="22"/>
              </w:rPr>
              <w:t>–</w:t>
            </w:r>
            <w:r w:rsidRPr="003348FE">
              <w:rPr>
                <w:rFonts w:ascii="Times New Roman" w:hAnsi="Times New Roman" w:cs="Times New Roman"/>
                <w:sz w:val="22"/>
                <w:szCs w:val="22"/>
              </w:rPr>
              <w:t xml:space="preserve"> Incentives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br w:type="page"/>
            </w:r>
            <w:r>
              <w:rPr>
                <w:rFonts w:ascii="Times New Roman" w:hAnsi="Times New Roman" w:cs="Times New Roman"/>
                <w:sz w:val="22"/>
                <w:szCs w:val="22"/>
              </w:rPr>
              <w:t>TSIC 25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 xml:space="preserve">Income Taxes - Changes in the Tax Status of an Entity or its </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Shareholders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TSIC 27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 xml:space="preserve">Evaluating the Substance of Transactions Involving the Legal Form of </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a Lease</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TSIC 29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Service Concession Arrangements: Disclosures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TSIC 32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Intangible Assets - Web Site Costs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TFRIC 1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thaiDistribute"/>
              <w:rPr>
                <w:rFonts w:ascii="Times New Roman" w:hAnsi="Times New Roman" w:cs="Times New Roman"/>
                <w:sz w:val="22"/>
                <w:szCs w:val="22"/>
              </w:rPr>
            </w:pPr>
            <w:r w:rsidRPr="003348FE">
              <w:rPr>
                <w:rFonts w:ascii="Times New Roman" w:hAnsi="Times New Roman" w:cs="Times New Roman"/>
                <w:sz w:val="22"/>
                <w:szCs w:val="22"/>
              </w:rPr>
              <w:t xml:space="preserve">Changes in Existing Decommissioning, Restoration and Similar </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Liabilities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TFRIC 4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Determining whether an Arrangement contains a Lease</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TFRIC 5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Rights to Interests arising from Decommissioning, Restoration and</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Environmental Rehabilitation Funds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TFRIC 7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thaiDistribute"/>
              <w:rPr>
                <w:rFonts w:ascii="Times New Roman" w:hAnsi="Times New Roman" w:cs="Times New Roman"/>
                <w:sz w:val="22"/>
                <w:szCs w:val="22"/>
              </w:rPr>
            </w:pPr>
            <w:r w:rsidRPr="003348FE">
              <w:rPr>
                <w:rFonts w:ascii="Times New Roman" w:hAnsi="Times New Roman" w:cs="Times New Roman"/>
                <w:sz w:val="22"/>
                <w:szCs w:val="22"/>
              </w:rPr>
              <w:t>Applying the Restatement App</w:t>
            </w:r>
            <w:r w:rsidR="00FE6C66">
              <w:rPr>
                <w:rFonts w:ascii="Times New Roman" w:hAnsi="Times New Roman" w:cs="Times New Roman"/>
                <w:sz w:val="22"/>
                <w:szCs w:val="22"/>
              </w:rPr>
              <w:t>roach under TAS 29 (revised 2018</w:t>
            </w:r>
            <w:r w:rsidRPr="003348FE">
              <w:rPr>
                <w:rFonts w:ascii="Times New Roman" w:hAnsi="Times New Roman" w:cs="Times New Roman"/>
                <w:sz w:val="22"/>
                <w:szCs w:val="22"/>
              </w:rPr>
              <w:t xml:space="preserve">) </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“Financial Reporting in Hyperinflationary Economies”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TFRIC 10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Interim Financial Reporting and Impairment</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TFRIC 12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Service Concession Arrangements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TFRIC 14 (revised 2018</w:t>
            </w:r>
            <w:r w:rsidRPr="003348FE">
              <w:rPr>
                <w:rFonts w:ascii="Times New Roman" w:hAnsi="Times New Roman" w:cs="Times New Roman"/>
                <w:sz w:val="22"/>
                <w:szCs w:val="22"/>
              </w:rPr>
              <w:t>)</w:t>
            </w:r>
          </w:p>
        </w:tc>
        <w:tc>
          <w:tcPr>
            <w:tcW w:w="6521" w:type="dxa"/>
          </w:tcPr>
          <w:p w:rsidR="00F8193F" w:rsidRPr="003348FE" w:rsidRDefault="00FE6C66"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thaiDistribute"/>
              <w:rPr>
                <w:rFonts w:ascii="Times New Roman" w:hAnsi="Times New Roman" w:cs="Times New Roman"/>
                <w:sz w:val="22"/>
                <w:szCs w:val="22"/>
              </w:rPr>
            </w:pPr>
            <w:r>
              <w:rPr>
                <w:rFonts w:ascii="Times New Roman" w:hAnsi="Times New Roman" w:cs="Times New Roman"/>
                <w:sz w:val="22"/>
                <w:szCs w:val="22"/>
              </w:rPr>
              <w:t>TAS 19 (revised 2018</w:t>
            </w:r>
            <w:r w:rsidR="00F8193F" w:rsidRPr="003348FE">
              <w:rPr>
                <w:rFonts w:ascii="Times New Roman" w:hAnsi="Times New Roman" w:cs="Times New Roman"/>
                <w:sz w:val="22"/>
                <w:szCs w:val="22"/>
              </w:rPr>
              <w:t xml:space="preserve">) - The Limit on a Defined Benefit Asset, </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Minimum Funding Requirements and their Interaction</w:t>
            </w:r>
          </w:p>
        </w:tc>
      </w:tr>
      <w:tr w:rsidR="00F8193F" w:rsidRPr="003348FE" w:rsidTr="00F8193F">
        <w:trPr>
          <w:trHeight w:val="327"/>
        </w:trPr>
        <w:tc>
          <w:tcPr>
            <w:tcW w:w="3085" w:type="dxa"/>
          </w:tcPr>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TFRIC 16 *</w:t>
            </w:r>
          </w:p>
        </w:tc>
        <w:tc>
          <w:tcPr>
            <w:tcW w:w="6521" w:type="dxa"/>
          </w:tcPr>
          <w:p w:rsidR="00F8193F" w:rsidRPr="00247AD5" w:rsidRDefault="00F8193F" w:rsidP="00F8193F">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Hedges of a Net Investment in a Foreign Operation</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TFRIC 17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Distributions of Non-cash Assets to Owners</w:t>
            </w:r>
          </w:p>
        </w:tc>
      </w:tr>
      <w:tr w:rsidR="00F33201" w:rsidRPr="003348FE" w:rsidTr="00F8193F">
        <w:trPr>
          <w:trHeight w:val="327"/>
        </w:trPr>
        <w:tc>
          <w:tcPr>
            <w:tcW w:w="3085" w:type="dxa"/>
          </w:tcPr>
          <w:p w:rsidR="00F33201" w:rsidRDefault="00F3320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521" w:type="dxa"/>
          </w:tcPr>
          <w:p w:rsidR="00F33201" w:rsidRDefault="00F33201" w:rsidP="00F8193F">
            <w:pPr>
              <w:tabs>
                <w:tab w:val="clear" w:pos="227"/>
                <w:tab w:val="clear" w:pos="454"/>
                <w:tab w:val="clear" w:pos="680"/>
                <w:tab w:val="clear" w:pos="907"/>
              </w:tabs>
              <w:ind w:right="47"/>
              <w:rPr>
                <w:rFonts w:ascii="Times New Roman" w:hAnsi="Times New Roman" w:cs="Times New Roman"/>
                <w:sz w:val="22"/>
                <w:szCs w:val="22"/>
              </w:rPr>
            </w:pPr>
          </w:p>
        </w:tc>
      </w:tr>
      <w:tr w:rsidR="00F8193F" w:rsidRPr="003348FE" w:rsidTr="00F8193F">
        <w:trPr>
          <w:trHeight w:val="327"/>
        </w:trPr>
        <w:tc>
          <w:tcPr>
            <w:tcW w:w="3085" w:type="dxa"/>
          </w:tcPr>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lastRenderedPageBreak/>
              <w:t>TFRIC 19 *</w:t>
            </w:r>
          </w:p>
        </w:tc>
        <w:tc>
          <w:tcPr>
            <w:tcW w:w="6521" w:type="dxa"/>
          </w:tcPr>
          <w:p w:rsidR="00F8193F" w:rsidRPr="00247AD5" w:rsidRDefault="00F8193F" w:rsidP="00F8193F">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Extinguishing Financial Liabilities with Equity Instruments</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Pr>
                <w:rFonts w:ascii="Times New Roman" w:hAnsi="Times New Roman" w:cs="Times New Roman"/>
                <w:sz w:val="22"/>
                <w:szCs w:val="22"/>
              </w:rPr>
              <w:t>TFRIC 20 (revised 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Stripping Costs in the Production Phase of a Surface Mine</w:t>
            </w:r>
          </w:p>
        </w:tc>
      </w:tr>
      <w:tr w:rsidR="00F8193F" w:rsidRPr="003348FE" w:rsidTr="00F8193F">
        <w:trPr>
          <w:trHeight w:val="327"/>
        </w:trPr>
        <w:tc>
          <w:tcPr>
            <w:tcW w:w="3085"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 xml:space="preserve">TFRIC 21 (revised </w:t>
            </w:r>
            <w:r>
              <w:rPr>
                <w:rFonts w:ascii="Times New Roman" w:hAnsi="Times New Roman" w:cs="Times New Roman"/>
                <w:sz w:val="22"/>
                <w:szCs w:val="22"/>
              </w:rPr>
              <w:t>2018</w:t>
            </w:r>
            <w:r w:rsidRPr="003348FE">
              <w:rPr>
                <w:rFonts w:ascii="Times New Roman" w:hAnsi="Times New Roman" w:cs="Times New Roman"/>
                <w:sz w:val="22"/>
                <w:szCs w:val="22"/>
              </w:rPr>
              <w:t>)</w:t>
            </w:r>
          </w:p>
        </w:tc>
        <w:tc>
          <w:tcPr>
            <w:tcW w:w="6521" w:type="dxa"/>
          </w:tcPr>
          <w:p w:rsidR="00F8193F" w:rsidRPr="003348FE"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Levies</w:t>
            </w:r>
          </w:p>
        </w:tc>
      </w:tr>
    </w:tbl>
    <w:p w:rsidR="00F8193F" w:rsidRPr="003348FE" w:rsidRDefault="00F8193F" w:rsidP="00F8193F">
      <w:pPr>
        <w:pStyle w:val="NoSpacing"/>
        <w:jc w:val="thaiDistribute"/>
        <w:rPr>
          <w:rFonts w:ascii="Times New Roman" w:hAnsi="Times New Roman" w:cs="Times New Roman"/>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sz w:val="22"/>
          <w:szCs w:val="22"/>
        </w:rPr>
        <w:t>Management of the Group</w:t>
      </w:r>
      <w:r w:rsidRPr="003348FE">
        <w:rPr>
          <w:rFonts w:ascii="Times New Roman" w:hAnsi="Times New Roman" w:cs="Times New Roman"/>
          <w:sz w:val="22"/>
          <w:szCs w:val="22"/>
        </w:rPr>
        <w:t xml:space="preserve"> has preliminarily assessed and believed that there will be no material effect to the f</w:t>
      </w:r>
      <w:r>
        <w:rPr>
          <w:rFonts w:ascii="Times New Roman" w:hAnsi="Times New Roman" w:cs="Times New Roman"/>
          <w:sz w:val="22"/>
          <w:szCs w:val="22"/>
        </w:rPr>
        <w:t>inancial statements of the Group</w:t>
      </w:r>
      <w:r w:rsidRPr="003348FE">
        <w:rPr>
          <w:rFonts w:ascii="Times New Roman" w:hAnsi="Times New Roman" w:cs="Times New Roman"/>
          <w:sz w:val="22"/>
          <w:szCs w:val="22"/>
        </w:rPr>
        <w:t xml:space="preserve"> upon adoption of the revised TAS and TFRS as well as TSIC and TFRIC</w:t>
      </w:r>
      <w:r>
        <w:rPr>
          <w:rFonts w:ascii="Times New Roman" w:hAnsi="Times New Roman" w:cs="Times New Roman"/>
          <w:sz w:val="22"/>
          <w:szCs w:val="22"/>
        </w:rPr>
        <w:t xml:space="preserve"> </w:t>
      </w:r>
      <w:r w:rsidRPr="003348FE">
        <w:rPr>
          <w:rFonts w:ascii="Times New Roman" w:hAnsi="Times New Roman" w:cs="Times New Roman"/>
          <w:sz w:val="22"/>
          <w:szCs w:val="22"/>
        </w:rPr>
        <w:t xml:space="preserve">with the effective for the accounting period </w:t>
      </w:r>
      <w:r>
        <w:rPr>
          <w:rFonts w:ascii="Times New Roman" w:hAnsi="Times New Roman" w:cs="Times New Roman"/>
          <w:sz w:val="22"/>
          <w:szCs w:val="22"/>
        </w:rPr>
        <w:t xml:space="preserve">starting in 2019. </w:t>
      </w:r>
      <w:r>
        <w:rPr>
          <w:rFonts w:ascii="Times New Roman" w:eastAsia="Calibri" w:hAnsi="Times New Roman" w:cs="Times New Roman"/>
          <w:sz w:val="22"/>
          <w:szCs w:val="22"/>
        </w:rPr>
        <w:t>New TFRS (Financial Instruments), with effective from the accounting period starting in 2020 whereby</w:t>
      </w:r>
      <w:r>
        <w:rPr>
          <w:rFonts w:ascii="Times New Roman" w:hAnsi="Times New Roman" w:cs="Times New Roman"/>
          <w:sz w:val="22"/>
          <w:szCs w:val="22"/>
        </w:rPr>
        <w:t xml:space="preserve"> </w:t>
      </w:r>
      <w:r>
        <w:rPr>
          <w:rFonts w:ascii="Times New Roman" w:eastAsia="Calibri" w:hAnsi="Times New Roman" w:cs="Times New Roman"/>
          <w:sz w:val="22"/>
          <w:szCs w:val="22"/>
        </w:rPr>
        <w:t>Management of the Group is during the assessment and consideration of the impacts from adoption of the aforesaid new TAS, TFRS and TFRIC.</w:t>
      </w:r>
    </w:p>
    <w:p w:rsidR="000F5739" w:rsidRDefault="000F5739" w:rsidP="000F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F7793B" w:rsidRPr="00F3649F" w:rsidRDefault="00F7793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B85959" w:rsidRDefault="00C216D2"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4"/>
          <w:szCs w:val="24"/>
        </w:rPr>
      </w:pPr>
      <w:r>
        <w:rPr>
          <w:rFonts w:ascii="Times New Roman" w:hAnsi="Times New Roman" w:cs="Times New Roman"/>
          <w:b/>
          <w:bCs/>
          <w:sz w:val="24"/>
          <w:szCs w:val="24"/>
        </w:rPr>
        <w:t>3</w:t>
      </w:r>
      <w:r w:rsidR="00B85959">
        <w:rPr>
          <w:rFonts w:ascii="Times New Roman" w:hAnsi="Times New Roman" w:cs="Times New Roman"/>
          <w:b/>
          <w:bCs/>
          <w:sz w:val="24"/>
          <w:szCs w:val="24"/>
        </w:rPr>
        <w:t>.</w:t>
      </w:r>
      <w:r w:rsidR="00B85959">
        <w:rPr>
          <w:rFonts w:ascii="Times New Roman" w:hAnsi="Times New Roman" w:cs="Times New Roman"/>
          <w:b/>
          <w:bCs/>
          <w:sz w:val="24"/>
          <w:szCs w:val="24"/>
        </w:rPr>
        <w:tab/>
        <w:t>SIGNIFICANT ACCOUNTING POLICIES</w:t>
      </w:r>
    </w:p>
    <w:p w:rsidR="00B85959" w:rsidRPr="00656A9F"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85959" w:rsidRPr="003E526C" w:rsidRDefault="00B85959" w:rsidP="00B85959">
      <w:pPr>
        <w:tabs>
          <w:tab w:val="left" w:pos="540"/>
        </w:tabs>
        <w:ind w:right="29"/>
        <w:jc w:val="both"/>
        <w:rPr>
          <w:rFonts w:ascii="Times New Roman" w:hAnsi="Times New Roman"/>
          <w:b/>
          <w:bCs/>
          <w:sz w:val="22"/>
          <w:szCs w:val="22"/>
        </w:rPr>
      </w:pPr>
      <w:r w:rsidRPr="003E526C">
        <w:rPr>
          <w:rFonts w:ascii="Times New Roman" w:hAnsi="Times New Roman"/>
          <w:b/>
          <w:bCs/>
          <w:sz w:val="22"/>
          <w:szCs w:val="22"/>
        </w:rPr>
        <w:t>Basis of consolidation</w:t>
      </w:r>
    </w:p>
    <w:p w:rsidR="00B85959" w:rsidRPr="00703E5A" w:rsidRDefault="00B85959" w:rsidP="00B85959">
      <w:pPr>
        <w:tabs>
          <w:tab w:val="left" w:pos="540"/>
        </w:tabs>
        <w:ind w:right="29"/>
        <w:jc w:val="both"/>
        <w:rPr>
          <w:rFonts w:ascii="Times New Roman" w:hAnsi="Times New Roman" w:cs="Times New Roman"/>
          <w:sz w:val="22"/>
          <w:szCs w:val="22"/>
        </w:rPr>
      </w:pPr>
    </w:p>
    <w:p w:rsidR="00703E5A" w:rsidRPr="00703E5A" w:rsidRDefault="00703E5A" w:rsidP="00703E5A">
      <w:pPr>
        <w:pStyle w:val="NoSpacing"/>
        <w:rPr>
          <w:rFonts w:ascii="Times New Roman" w:hAnsi="Times New Roman" w:cs="Times New Roman"/>
        </w:rPr>
      </w:pPr>
      <w:r w:rsidRPr="00703E5A">
        <w:rPr>
          <w:rFonts w:ascii="Times New Roman" w:hAnsi="Times New Roman" w:cs="Times New Roman"/>
        </w:rPr>
        <w:t>The consolidated financial statements comprise the financial statements o</w:t>
      </w:r>
      <w:r w:rsidR="00E21388">
        <w:rPr>
          <w:rFonts w:ascii="Times New Roman" w:hAnsi="Times New Roman" w:cs="Times New Roman"/>
        </w:rPr>
        <w:t>f the Company and its subsidiaries</w:t>
      </w:r>
      <w:r w:rsidRPr="00703E5A">
        <w:rPr>
          <w:rFonts w:ascii="Times New Roman" w:hAnsi="Times New Roman" w:cs="Times New Roman"/>
        </w:rPr>
        <w:t xml:space="preserve"> (together referred to as “the Group”).</w:t>
      </w:r>
    </w:p>
    <w:p w:rsidR="00703E5A" w:rsidRPr="00703E5A" w:rsidRDefault="00703E5A" w:rsidP="00703E5A">
      <w:pPr>
        <w:pStyle w:val="NoSpacing"/>
        <w:rPr>
          <w:rFonts w:ascii="Times New Roman" w:hAnsi="Times New Roman" w:cs="Times New Roman"/>
        </w:rPr>
      </w:pPr>
    </w:p>
    <w:p w:rsidR="00703E5A" w:rsidRPr="00703E5A" w:rsidRDefault="00703E5A" w:rsidP="00703E5A">
      <w:pPr>
        <w:pStyle w:val="NoSpacing"/>
        <w:rPr>
          <w:rFonts w:ascii="Times New Roman" w:hAnsi="Times New Roman" w:cs="Times New Roman"/>
        </w:rPr>
      </w:pPr>
      <w:r w:rsidRPr="00703E5A">
        <w:rPr>
          <w:rFonts w:ascii="Times New Roman" w:hAnsi="Times New Roman" w:cs="Times New Roman"/>
        </w:rPr>
        <w:t>Significant intercompany transactions betwee</w:t>
      </w:r>
      <w:r w:rsidR="00E21388">
        <w:rPr>
          <w:rFonts w:ascii="Times New Roman" w:hAnsi="Times New Roman" w:cs="Times New Roman"/>
        </w:rPr>
        <w:t>n the Company and its subsidiaries</w:t>
      </w:r>
      <w:r w:rsidRPr="00703E5A">
        <w:rPr>
          <w:rFonts w:ascii="Times New Roman" w:hAnsi="Times New Roman" w:cs="Times New Roman"/>
        </w:rPr>
        <w:t xml:space="preserve"> included in the consolidated financial statements have been eliminated.</w:t>
      </w:r>
    </w:p>
    <w:p w:rsidR="00703E5A" w:rsidRPr="00703E5A" w:rsidRDefault="00703E5A" w:rsidP="00703E5A">
      <w:pPr>
        <w:pStyle w:val="NoSpacing"/>
      </w:pPr>
    </w:p>
    <w:p w:rsidR="00703E5A" w:rsidRPr="00703E5A" w:rsidRDefault="00E21388" w:rsidP="00703E5A">
      <w:pPr>
        <w:pStyle w:val="BodyText"/>
        <w:tabs>
          <w:tab w:val="clear" w:pos="454"/>
          <w:tab w:val="clear" w:pos="680"/>
          <w:tab w:val="left" w:pos="0"/>
        </w:tabs>
        <w:spacing w:after="0"/>
        <w:ind w:left="540" w:hanging="540"/>
        <w:jc w:val="both"/>
        <w:rPr>
          <w:rFonts w:ascii="Times New Roman" w:hAnsi="Times New Roman" w:cs="Times New Roman"/>
          <w:i/>
          <w:iCs/>
          <w:sz w:val="22"/>
          <w:szCs w:val="22"/>
        </w:rPr>
      </w:pPr>
      <w:r>
        <w:rPr>
          <w:rFonts w:ascii="Times New Roman" w:hAnsi="Times New Roman" w:cs="Times New Roman"/>
          <w:i/>
          <w:iCs/>
          <w:sz w:val="22"/>
          <w:szCs w:val="22"/>
        </w:rPr>
        <w:t>Subsidiaries</w:t>
      </w:r>
    </w:p>
    <w:p w:rsidR="00703E5A" w:rsidRPr="00703E5A" w:rsidRDefault="00703E5A" w:rsidP="00703E5A">
      <w:pPr>
        <w:rPr>
          <w:rFonts w:ascii="Times New Roman" w:hAnsi="Times New Roman" w:cs="Times New Roman"/>
          <w:sz w:val="22"/>
          <w:szCs w:val="22"/>
        </w:rPr>
      </w:pPr>
    </w:p>
    <w:p w:rsidR="00703E5A" w:rsidRDefault="00E21388" w:rsidP="00E21388">
      <w:pPr>
        <w:jc w:val="both"/>
        <w:rPr>
          <w:rFonts w:ascii="Times New Roman" w:hAnsi="Times New Roman" w:cs="Times New Roman"/>
          <w:sz w:val="22"/>
          <w:szCs w:val="22"/>
        </w:rPr>
      </w:pPr>
      <w:r>
        <w:rPr>
          <w:rFonts w:ascii="Times New Roman" w:hAnsi="Times New Roman" w:cs="Times New Roman"/>
          <w:sz w:val="22"/>
          <w:szCs w:val="22"/>
        </w:rPr>
        <w:t>Subsidiaries are companies</w:t>
      </w:r>
      <w:r w:rsidR="00703E5A" w:rsidRPr="00703E5A">
        <w:rPr>
          <w:rFonts w:ascii="Times New Roman" w:hAnsi="Times New Roman" w:cs="Times New Roman"/>
          <w:sz w:val="22"/>
          <w:szCs w:val="22"/>
        </w:rPr>
        <w:t xml:space="preserve"> controlled by the Company. Control exists when the Company has the power, directly or indirectly, to govern the financial and operating policies of a company as well as the variable returns from a company so as to obtain benefits from its activities. The fi</w:t>
      </w:r>
      <w:r>
        <w:rPr>
          <w:rFonts w:ascii="Times New Roman" w:hAnsi="Times New Roman" w:cs="Times New Roman"/>
          <w:sz w:val="22"/>
          <w:szCs w:val="22"/>
        </w:rPr>
        <w:t>nancial statements of subsidiaries</w:t>
      </w:r>
      <w:r w:rsidR="00703E5A" w:rsidRPr="00703E5A">
        <w:rPr>
          <w:rFonts w:ascii="Times New Roman" w:hAnsi="Times New Roman" w:cs="Times New Roman"/>
          <w:sz w:val="22"/>
          <w:szCs w:val="22"/>
        </w:rPr>
        <w:t xml:space="preserve"> are included in the consolidated financial statements from the date that control commences until the date that control ceases. Accou</w:t>
      </w:r>
      <w:r>
        <w:rPr>
          <w:rFonts w:ascii="Times New Roman" w:hAnsi="Times New Roman" w:cs="Times New Roman"/>
          <w:sz w:val="22"/>
          <w:szCs w:val="22"/>
        </w:rPr>
        <w:t>nting policies of the subsidiaries</w:t>
      </w:r>
      <w:r w:rsidR="00703E5A" w:rsidRPr="00703E5A">
        <w:rPr>
          <w:rFonts w:ascii="Times New Roman" w:hAnsi="Times New Roman" w:cs="Times New Roman"/>
          <w:sz w:val="22"/>
          <w:szCs w:val="22"/>
        </w:rPr>
        <w:t xml:space="preserve"> was necessarily transformed for uniformity with the Company’s policies.</w:t>
      </w:r>
    </w:p>
    <w:p w:rsidR="00E52509" w:rsidRPr="00703E5A" w:rsidRDefault="00E52509" w:rsidP="00E21388">
      <w:pPr>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03E5A">
        <w:rPr>
          <w:rFonts w:ascii="Times New Roman" w:hAnsi="Times New Roman" w:cs="Times New Roman"/>
          <w:sz w:val="22"/>
          <w:szCs w:val="22"/>
        </w:rPr>
        <w:t xml:space="preserve">The Company accounts </w:t>
      </w:r>
      <w:r w:rsidR="00E21388">
        <w:rPr>
          <w:rFonts w:ascii="Times New Roman" w:hAnsi="Times New Roman" w:cs="Times New Roman"/>
          <w:sz w:val="22"/>
          <w:szCs w:val="22"/>
        </w:rPr>
        <w:t>for its investment in subsidiaries</w:t>
      </w:r>
      <w:r w:rsidRPr="00703E5A">
        <w:rPr>
          <w:rFonts w:ascii="Times New Roman" w:hAnsi="Times New Roman" w:cs="Times New Roman"/>
          <w:sz w:val="22"/>
          <w:szCs w:val="22"/>
        </w:rPr>
        <w:t xml:space="preserve"> in the separate financial statements by the cost method and stated such investment at cost net of allowance for impairment (if any).</w:t>
      </w:r>
    </w:p>
    <w:p w:rsidR="00703E5A" w:rsidRDefault="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703E5A" w:rsidRPr="00703E5A" w:rsidRDefault="00703E5A" w:rsidP="00703E5A">
      <w:pPr>
        <w:jc w:val="both"/>
        <w:rPr>
          <w:rFonts w:ascii="Times New Roman" w:hAnsi="Times New Roman" w:cs="Times New Roman"/>
          <w:i/>
          <w:iCs/>
          <w:sz w:val="22"/>
          <w:szCs w:val="22"/>
          <w:lang w:val="en-GB"/>
        </w:rPr>
      </w:pPr>
      <w:r w:rsidRPr="00703E5A">
        <w:rPr>
          <w:rFonts w:ascii="Times New Roman" w:hAnsi="Times New Roman" w:cs="Times New Roman"/>
          <w:i/>
          <w:iCs/>
          <w:sz w:val="22"/>
          <w:szCs w:val="22"/>
          <w:lang w:val="en-GB"/>
        </w:rPr>
        <w:t>Accounting for acquisitions of non-controlling interests</w:t>
      </w:r>
    </w:p>
    <w:p w:rsidR="00703E5A" w:rsidRPr="00703E5A" w:rsidRDefault="00703E5A" w:rsidP="00703E5A">
      <w:pPr>
        <w:rPr>
          <w:rFonts w:ascii="Times New Roman" w:hAnsi="Times New Roman" w:cs="Times New Roman"/>
          <w:sz w:val="22"/>
          <w:szCs w:val="22"/>
          <w:cs/>
          <w:lang w:val="en-GB"/>
        </w:rPr>
      </w:pPr>
    </w:p>
    <w:p w:rsidR="00703E5A" w:rsidRPr="00703E5A" w:rsidRDefault="00703E5A" w:rsidP="00703E5A">
      <w:pPr>
        <w:jc w:val="both"/>
        <w:rPr>
          <w:rFonts w:ascii="Times New Roman" w:hAnsi="Times New Roman" w:cs="Times New Roman"/>
          <w:sz w:val="22"/>
          <w:szCs w:val="22"/>
          <w:lang w:val="en-GB"/>
        </w:rPr>
      </w:pPr>
      <w:r w:rsidRPr="00703E5A">
        <w:rPr>
          <w:rFonts w:ascii="Times New Roman" w:hAnsi="Times New Roman" w:cs="Times New Roman"/>
          <w:sz w:val="22"/>
          <w:szCs w:val="22"/>
          <w:lang w:val="en-GB"/>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F8193F" w:rsidRDefault="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9B3E37" w:rsidRPr="00703E5A" w:rsidRDefault="009B3E37" w:rsidP="00703E5A">
      <w:pPr>
        <w:jc w:val="both"/>
        <w:rPr>
          <w:rFonts w:ascii="Times New Roman" w:hAnsi="Times New Roman" w:cs="Times New Roman"/>
          <w:i/>
          <w:iCs/>
          <w:sz w:val="22"/>
          <w:szCs w:val="22"/>
          <w:lang w:val="en-GB"/>
        </w:rPr>
      </w:pPr>
      <w:r w:rsidRPr="00703E5A">
        <w:rPr>
          <w:rFonts w:ascii="Times New Roman" w:hAnsi="Times New Roman" w:cs="Times New Roman"/>
          <w:i/>
          <w:iCs/>
          <w:sz w:val="22"/>
          <w:szCs w:val="22"/>
          <w:lang w:val="en-GB"/>
        </w:rPr>
        <w:lastRenderedPageBreak/>
        <w:t>Associates</w:t>
      </w:r>
    </w:p>
    <w:p w:rsidR="000C23CD" w:rsidRPr="00703E5A" w:rsidRDefault="000C23CD" w:rsidP="00703E5A">
      <w:pPr>
        <w:jc w:val="both"/>
        <w:rPr>
          <w:rFonts w:ascii="Times New Roman" w:hAnsi="Times New Roman" w:cs="Times New Roman"/>
          <w:i/>
          <w:iCs/>
          <w:sz w:val="22"/>
          <w:szCs w:val="22"/>
          <w:lang w:val="en-GB"/>
        </w:rPr>
      </w:pPr>
    </w:p>
    <w:p w:rsidR="00B83DB9" w:rsidRDefault="009B3E37" w:rsidP="00703E5A">
      <w:pPr>
        <w:jc w:val="both"/>
        <w:rPr>
          <w:rFonts w:ascii="Times New Roman" w:hAnsi="Times New Roman" w:cs="Times New Roman"/>
          <w:sz w:val="22"/>
          <w:szCs w:val="22"/>
        </w:rPr>
      </w:pPr>
      <w:r w:rsidRPr="00703E5A">
        <w:rPr>
          <w:rFonts w:ascii="Times New Roman" w:hAnsi="Times New Roman" w:cs="Times New Roman"/>
          <w:sz w:val="22"/>
          <w:szCs w:val="22"/>
          <w:lang w:val="en-GB"/>
        </w:rPr>
        <w:t>Associates are those companies in which the Company has significant influence, but not control, over the</w:t>
      </w:r>
      <w:r w:rsidRPr="000350B9">
        <w:rPr>
          <w:rFonts w:ascii="Times New Roman" w:hAnsi="Times New Roman" w:cs="Times New Roman"/>
          <w:sz w:val="22"/>
          <w:szCs w:val="22"/>
        </w:rPr>
        <w:t xml:space="preserve"> financial and operating policies. The financial statements in which the equity method is applied include the Company’s share of the total recogni</w:t>
      </w:r>
      <w:r>
        <w:rPr>
          <w:rFonts w:ascii="Times New Roman" w:hAnsi="Times New Roman" w:cs="Times New Roman"/>
          <w:sz w:val="22"/>
          <w:szCs w:val="22"/>
        </w:rPr>
        <w:t>z</w:t>
      </w:r>
      <w:r w:rsidRPr="000350B9">
        <w:rPr>
          <w:rFonts w:ascii="Times New Roman" w:hAnsi="Times New Roman" w:cs="Times New Roman"/>
          <w:sz w:val="22"/>
          <w:szCs w:val="22"/>
        </w:rPr>
        <w:t>ed gains and losses of associates on an equity accounted basis,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w:t>
      </w:r>
    </w:p>
    <w:p w:rsidR="00E52509" w:rsidRDefault="00E52509" w:rsidP="00703E5A">
      <w:pPr>
        <w:jc w:val="both"/>
        <w:rPr>
          <w:rFonts w:ascii="Times New Roman" w:hAnsi="Times New Roman" w:cs="Times New Roman"/>
          <w:sz w:val="22"/>
          <w:szCs w:val="22"/>
        </w:rPr>
      </w:pPr>
    </w:p>
    <w:p w:rsidR="00E52509" w:rsidRDefault="00E52509" w:rsidP="00703E5A">
      <w:pPr>
        <w:jc w:val="both"/>
        <w:rPr>
          <w:rFonts w:ascii="Times New Roman" w:hAnsi="Times New Roman" w:cs="Times New Roman"/>
          <w:sz w:val="22"/>
          <w:szCs w:val="22"/>
        </w:rPr>
      </w:pPr>
    </w:p>
    <w:p w:rsidR="00703E5A" w:rsidRPr="00703E5A" w:rsidRDefault="00703E5A" w:rsidP="00703E5A">
      <w:pPr>
        <w:pStyle w:val="Heading5"/>
        <w:tabs>
          <w:tab w:val="left" w:pos="540"/>
        </w:tabs>
        <w:spacing w:line="260" w:lineRule="atLeast"/>
        <w:jc w:val="both"/>
        <w:rPr>
          <w:rFonts w:ascii="Times New Roman" w:hAnsi="Times New Roman" w:cs="Times New Roman"/>
          <w:b/>
          <w:bCs/>
          <w:sz w:val="22"/>
          <w:szCs w:val="22"/>
        </w:rPr>
      </w:pPr>
      <w:r w:rsidRPr="00703E5A">
        <w:rPr>
          <w:rFonts w:ascii="Times New Roman" w:hAnsi="Times New Roman" w:cs="Times New Roman"/>
          <w:b/>
          <w:bCs/>
          <w:sz w:val="22"/>
          <w:szCs w:val="22"/>
        </w:rPr>
        <w:t>Cash and Cash Equivalents</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03E5A">
        <w:rPr>
          <w:rFonts w:ascii="Times New Roman" w:hAnsi="Times New Roman" w:cs="Times New Roman"/>
          <w:sz w:val="22"/>
          <w:szCs w:val="22"/>
        </w:rPr>
        <w:t>Cash and cash equivalents comprise cash in hand and deposits at financial institutions. Cash equivalents are highly liquid short-term investments that are readily convertible to known amounts of cash with original maturity of three months or less and without restriction in use or being collateralized and that are subject to an insignificant risk of change in value.</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703E5A">
        <w:rPr>
          <w:rFonts w:ascii="Times New Roman" w:hAnsi="Times New Roman" w:cs="Times New Roman"/>
          <w:sz w:val="22"/>
          <w:szCs w:val="22"/>
        </w:rPr>
        <w:t>Cash at banks which have restrictions in use or being collateralized are presented separately as “Deposits at financial institutions under pledge” under non-current assets in the statement of financial position.</w:t>
      </w:r>
    </w:p>
    <w:p w:rsidR="00703E5A" w:rsidRPr="00703E5A" w:rsidRDefault="00703E5A" w:rsidP="00703E5A">
      <w:pPr>
        <w:pStyle w:val="block"/>
        <w:tabs>
          <w:tab w:val="left" w:pos="540"/>
        </w:tabs>
        <w:spacing w:after="0" w:line="240" w:lineRule="atLeast"/>
        <w:ind w:left="0"/>
        <w:jc w:val="both"/>
        <w:rPr>
          <w:rFonts w:ascii="Times New Roman" w:hAnsi="Times New Roman"/>
          <w:b/>
          <w:bCs/>
          <w:lang w:val="en-US" w:bidi="th-TH"/>
        </w:rPr>
      </w:pPr>
    </w:p>
    <w:p w:rsidR="00703E5A" w:rsidRPr="00703E5A" w:rsidRDefault="00703E5A" w:rsidP="00703E5A">
      <w:pPr>
        <w:pStyle w:val="block"/>
        <w:tabs>
          <w:tab w:val="left" w:pos="540"/>
        </w:tabs>
        <w:spacing w:after="0" w:line="240" w:lineRule="atLeast"/>
        <w:ind w:left="0"/>
        <w:jc w:val="both"/>
        <w:rPr>
          <w:rFonts w:ascii="Times New Roman" w:hAnsi="Times New Roman"/>
          <w:b/>
          <w:bCs/>
          <w:cs/>
          <w:lang w:bidi="th-TH"/>
        </w:rPr>
      </w:pPr>
    </w:p>
    <w:p w:rsidR="00703E5A" w:rsidRPr="00703E5A" w:rsidRDefault="00703E5A" w:rsidP="00703E5A">
      <w:pPr>
        <w:pStyle w:val="Heading5"/>
        <w:spacing w:line="260" w:lineRule="atLeast"/>
        <w:jc w:val="both"/>
        <w:rPr>
          <w:rFonts w:ascii="Times New Roman" w:hAnsi="Times New Roman" w:cs="Times New Roman"/>
          <w:b/>
          <w:bCs/>
          <w:sz w:val="22"/>
        </w:rPr>
      </w:pPr>
      <w:r w:rsidRPr="00703E5A">
        <w:rPr>
          <w:rFonts w:ascii="Times New Roman" w:hAnsi="Times New Roman" w:cs="Times New Roman"/>
          <w:b/>
          <w:bCs/>
          <w:sz w:val="22"/>
        </w:rPr>
        <w:t>Trade Accounts Receivable and Allowance for Doubtful Accounts</w:t>
      </w:r>
    </w:p>
    <w:p w:rsidR="00703E5A" w:rsidRPr="00703E5A" w:rsidRDefault="00703E5A" w:rsidP="00703E5A">
      <w:pPr>
        <w:rPr>
          <w:rFonts w:ascii="Times New Roman" w:hAnsi="Times New Roman" w:cs="Times New Roman"/>
          <w:sz w:val="22"/>
          <w:szCs w:val="22"/>
          <w:cs/>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703E5A">
        <w:rPr>
          <w:rFonts w:ascii="Times New Roman" w:hAnsi="Times New Roman" w:cs="Times New Roman"/>
          <w:sz w:val="22"/>
          <w:szCs w:val="22"/>
          <w:lang w:val="en-GB"/>
        </w:rPr>
        <w:t>Trade accounts receivable is stated at invoice value less allowance for doubtful accounts.</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lang w:val="en-GB"/>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703E5A">
        <w:rPr>
          <w:rFonts w:ascii="Times New Roman" w:hAnsi="Times New Roman" w:cs="Times New Roman"/>
          <w:sz w:val="22"/>
          <w:szCs w:val="22"/>
          <w:lang w:val="en-GB"/>
        </w:rPr>
        <w:t>The allowance for doubtful accounts is assessed based on analysis of payment histories, monitoring on the current status of debtors, and future expectations of debtors’ payments. Bad debts are written-off when incurred.</w:t>
      </w:r>
    </w:p>
    <w:p w:rsidR="00297A25" w:rsidRDefault="00297A25"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297A25" w:rsidRPr="00703E5A" w:rsidRDefault="00297A25"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03E5A" w:rsidRPr="00703E5A" w:rsidRDefault="00703E5A" w:rsidP="00703E5A">
      <w:pPr>
        <w:pStyle w:val="Heading5"/>
        <w:tabs>
          <w:tab w:val="left" w:pos="540"/>
        </w:tabs>
        <w:spacing w:line="260" w:lineRule="atLeast"/>
        <w:jc w:val="both"/>
        <w:rPr>
          <w:rFonts w:ascii="Times New Roman" w:hAnsi="Times New Roman" w:cs="Times New Roman"/>
          <w:b/>
          <w:bCs/>
          <w:sz w:val="22"/>
          <w:szCs w:val="22"/>
        </w:rPr>
      </w:pPr>
      <w:r w:rsidRPr="00703E5A">
        <w:rPr>
          <w:rFonts w:ascii="Times New Roman" w:hAnsi="Times New Roman" w:cs="Times New Roman"/>
          <w:b/>
          <w:bCs/>
          <w:sz w:val="22"/>
          <w:szCs w:val="22"/>
        </w:rPr>
        <w:t>Inventories</w:t>
      </w:r>
    </w:p>
    <w:p w:rsidR="00703E5A" w:rsidRPr="00703E5A" w:rsidRDefault="00703E5A" w:rsidP="00703E5A">
      <w:pPr>
        <w:rPr>
          <w:rFonts w:ascii="Times New Roman" w:hAnsi="Times New Roman" w:cs="Times New Roman"/>
          <w:sz w:val="22"/>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 xml:space="preserve">Inventories are stated at the lower of cost, net of allowance for diminution in value, and net realizable value.  </w:t>
      </w:r>
    </w:p>
    <w:p w:rsidR="001511BB" w:rsidRDefault="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8"/>
        </w:rPr>
      </w:pPr>
    </w:p>
    <w:p w:rsidR="00840B13" w:rsidRDefault="00840B13" w:rsidP="00840B13">
      <w:pPr>
        <w:pStyle w:val="NoSpacing"/>
        <w:jc w:val="both"/>
        <w:rPr>
          <w:rFonts w:ascii="Times New Roman" w:hAnsi="Times New Roman" w:cs="Times New Roman"/>
        </w:rPr>
      </w:pPr>
      <w:r>
        <w:rPr>
          <w:rFonts w:ascii="Times New Roman" w:hAnsi="Times New Roman" w:cs="Times New Roman"/>
        </w:rPr>
        <w:t xml:space="preserve">The Group values their inventories at the following </w:t>
      </w:r>
      <w:proofErr w:type="gramStart"/>
      <w:r>
        <w:rPr>
          <w:rFonts w:ascii="Times New Roman" w:hAnsi="Times New Roman" w:cs="Times New Roman"/>
        </w:rPr>
        <w:t>cost :</w:t>
      </w:r>
      <w:proofErr w:type="gramEnd"/>
    </w:p>
    <w:p w:rsidR="00840B13" w:rsidRDefault="00840B13" w:rsidP="00840B13">
      <w:pPr>
        <w:pStyle w:val="NoSpacing"/>
        <w:jc w:val="both"/>
        <w:rPr>
          <w:rFonts w:ascii="Times New Roman" w:hAnsi="Times New Roman" w:cs="Times New Roman"/>
        </w:rPr>
      </w:pPr>
    </w:p>
    <w:tbl>
      <w:tblPr>
        <w:tblW w:w="0" w:type="auto"/>
        <w:tblLook w:val="04A0"/>
      </w:tblPr>
      <w:tblGrid>
        <w:gridCol w:w="3794"/>
        <w:gridCol w:w="5739"/>
      </w:tblGrid>
      <w:tr w:rsidR="00840B13" w:rsidRPr="00C03EF4" w:rsidTr="00E21388">
        <w:tc>
          <w:tcPr>
            <w:tcW w:w="3794" w:type="dxa"/>
          </w:tcPr>
          <w:p w:rsidR="00840B13" w:rsidRPr="0089069B"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Merchandise, r</w:t>
            </w:r>
            <w:r w:rsidRPr="0089069B">
              <w:rPr>
                <w:rFonts w:ascii="Times New Roman" w:hAnsi="Times New Roman" w:cs="Times New Roman"/>
                <w:sz w:val="22"/>
                <w:szCs w:val="22"/>
              </w:rPr>
              <w:t>aw materials</w:t>
            </w:r>
            <w:r>
              <w:rPr>
                <w:rFonts w:ascii="Times New Roman" w:hAnsi="Times New Roman" w:cs="Times New Roman"/>
                <w:sz w:val="22"/>
                <w:szCs w:val="22"/>
              </w:rPr>
              <w:t xml:space="preserve">, </w:t>
            </w:r>
          </w:p>
        </w:tc>
        <w:tc>
          <w:tcPr>
            <w:tcW w:w="5739" w:type="dxa"/>
          </w:tcPr>
          <w:p w:rsidR="00840B13" w:rsidRPr="00C03EF4" w:rsidRDefault="00840B13"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 xml:space="preserve">at </w:t>
            </w:r>
            <w:r>
              <w:rPr>
                <w:rFonts w:ascii="Times New Roman" w:hAnsi="Times New Roman" w:cs="Times New Roman"/>
              </w:rPr>
              <w:t>average cost</w:t>
            </w:r>
          </w:p>
        </w:tc>
      </w:tr>
      <w:tr w:rsidR="00840B13" w:rsidRPr="00C03EF4" w:rsidTr="00E21388">
        <w:tc>
          <w:tcPr>
            <w:tcW w:w="3794"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szCs w:val="22"/>
              </w:rPr>
              <w:t xml:space="preserve">   spare parts and</w:t>
            </w:r>
            <w:r w:rsidRPr="0089069B">
              <w:rPr>
                <w:rFonts w:ascii="Times New Roman" w:hAnsi="Times New Roman" w:cs="Times New Roman"/>
                <w:szCs w:val="22"/>
              </w:rPr>
              <w:t xml:space="preserve"> factory supplies</w:t>
            </w:r>
          </w:p>
        </w:tc>
        <w:tc>
          <w:tcPr>
            <w:tcW w:w="5739"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840B13" w:rsidRPr="00C03EF4" w:rsidTr="00E21388">
        <w:tc>
          <w:tcPr>
            <w:tcW w:w="3794"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c>
          <w:tcPr>
            <w:tcW w:w="5739"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840B13" w:rsidRPr="00C03EF4" w:rsidTr="00E21388">
        <w:tc>
          <w:tcPr>
            <w:tcW w:w="3794" w:type="dxa"/>
          </w:tcPr>
          <w:p w:rsidR="00840B13" w:rsidRPr="0089069B" w:rsidRDefault="00E21388"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Finished goods, </w:t>
            </w:r>
            <w:r w:rsidR="00840B13">
              <w:rPr>
                <w:rFonts w:ascii="Times New Roman" w:hAnsi="Times New Roman" w:cs="Times New Roman"/>
                <w:sz w:val="22"/>
                <w:szCs w:val="22"/>
              </w:rPr>
              <w:t>semi-finished goods</w:t>
            </w:r>
          </w:p>
        </w:tc>
        <w:tc>
          <w:tcPr>
            <w:tcW w:w="5739" w:type="dxa"/>
          </w:tcPr>
          <w:p w:rsidR="00840B13" w:rsidRPr="00C03EF4" w:rsidRDefault="00840B13"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at standard cost (which approximates actual average cost)</w:t>
            </w:r>
          </w:p>
        </w:tc>
      </w:tr>
      <w:tr w:rsidR="00E21388" w:rsidRPr="00C03EF4" w:rsidTr="00E21388">
        <w:tc>
          <w:tcPr>
            <w:tcW w:w="3794" w:type="dxa"/>
          </w:tcPr>
          <w:p w:rsidR="00E21388" w:rsidRPr="0089069B" w:rsidRDefault="00E21388"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and</w:t>
            </w:r>
            <w:r w:rsidR="00D4311B">
              <w:rPr>
                <w:rFonts w:ascii="Times New Roman" w:hAnsi="Times New Roman" w:cs="Times New Roman"/>
                <w:sz w:val="22"/>
                <w:szCs w:val="22"/>
              </w:rPr>
              <w:t xml:space="preserve"> work in proc</w:t>
            </w:r>
            <w:r>
              <w:rPr>
                <w:rFonts w:ascii="Times New Roman" w:hAnsi="Times New Roman" w:cs="Times New Roman"/>
                <w:sz w:val="22"/>
                <w:szCs w:val="22"/>
              </w:rPr>
              <w:t>ess</w:t>
            </w:r>
          </w:p>
        </w:tc>
        <w:tc>
          <w:tcPr>
            <w:tcW w:w="5739" w:type="dxa"/>
          </w:tcPr>
          <w:p w:rsidR="00E21388" w:rsidRDefault="00E21388"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bl>
    <w:p w:rsidR="00297A25" w:rsidRDefault="00297A25" w:rsidP="00703E5A">
      <w:pPr>
        <w:pStyle w:val="NoSpacing"/>
        <w:jc w:val="both"/>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Cost comprises all costs of purchase, costs of conversion and other costs incurred in bringing the inventories to their present location and condition.  In the case of own-manufactured finished goods and semi-finished goods, cost includes an appropriate allocation of overheads based on normal production capacity.</w:t>
      </w:r>
    </w:p>
    <w:p w:rsidR="00703E5A" w:rsidRDefault="00703E5A" w:rsidP="00703E5A">
      <w:pPr>
        <w:pStyle w:val="NoSpacing"/>
        <w:rPr>
          <w:rFonts w:ascii="Times New Roman" w:hAnsi="Times New Roman" w:cs="Times New Roman"/>
          <w:szCs w:val="22"/>
        </w:rPr>
      </w:pPr>
    </w:p>
    <w:p w:rsidR="00E52509" w:rsidRPr="00703E5A" w:rsidRDefault="00E52509" w:rsidP="00703E5A">
      <w:pPr>
        <w:pStyle w:val="NoSpacing"/>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lastRenderedPageBreak/>
        <w:t>Net realizable value is the estimated selling price in the ordinary course of business less the estimated incremental costs necessary to sales.</w:t>
      </w:r>
    </w:p>
    <w:p w:rsidR="00703E5A" w:rsidRPr="00703E5A" w:rsidRDefault="00703E5A" w:rsidP="00703E5A">
      <w:pPr>
        <w:pStyle w:val="NoSpacing"/>
        <w:jc w:val="both"/>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Allowance for diminution in value is made for obsolete and slow-moving inventories.</w:t>
      </w:r>
    </w:p>
    <w:p w:rsidR="00B85959" w:rsidRDefault="00B85959" w:rsidP="00B85959">
      <w:pPr>
        <w:pStyle w:val="NoSpacing"/>
        <w:jc w:val="both"/>
        <w:rPr>
          <w:rFonts w:ascii="Times New Roman" w:hAnsi="Times New Roman" w:cs="Times New Roman"/>
        </w:rPr>
      </w:pPr>
    </w:p>
    <w:p w:rsidR="005F2356" w:rsidRPr="005F2356" w:rsidRDefault="005F2356" w:rsidP="005F2356"/>
    <w:p w:rsidR="00840B13" w:rsidRPr="00840B13" w:rsidRDefault="00840B13" w:rsidP="00840B13">
      <w:pPr>
        <w:ind w:left="567" w:hanging="567"/>
        <w:jc w:val="thaiDistribute"/>
        <w:rPr>
          <w:rFonts w:ascii="Times New Roman" w:hAnsi="Times New Roman" w:cs="Times New Roman"/>
          <w:b/>
          <w:bCs/>
          <w:sz w:val="22"/>
          <w:szCs w:val="22"/>
        </w:rPr>
      </w:pPr>
      <w:r w:rsidRPr="00840B13">
        <w:rPr>
          <w:rFonts w:ascii="Times New Roman" w:hAnsi="Times New Roman" w:cs="Times New Roman"/>
          <w:b/>
          <w:bCs/>
          <w:sz w:val="22"/>
          <w:szCs w:val="22"/>
        </w:rPr>
        <w:t>Current Investment</w:t>
      </w:r>
    </w:p>
    <w:p w:rsidR="00840B13" w:rsidRPr="00840B13" w:rsidRDefault="00840B13" w:rsidP="00840B13">
      <w:pPr>
        <w:ind w:left="567" w:hanging="567"/>
        <w:jc w:val="thaiDistribute"/>
        <w:rPr>
          <w:rFonts w:ascii="Times New Roman" w:hAnsi="Times New Roman" w:cs="Times New Roman"/>
          <w:sz w:val="22"/>
          <w:szCs w:val="22"/>
        </w:rPr>
      </w:pPr>
    </w:p>
    <w:p w:rsidR="00840B13" w:rsidRPr="00840B13" w:rsidRDefault="00840B13" w:rsidP="00840B13">
      <w:pPr>
        <w:pStyle w:val="NoSpacing"/>
        <w:jc w:val="both"/>
        <w:rPr>
          <w:rFonts w:ascii="Times New Roman" w:hAnsi="Times New Roman" w:cs="Times New Roman"/>
          <w:szCs w:val="22"/>
        </w:rPr>
      </w:pPr>
      <w:r w:rsidRPr="00840B13">
        <w:rPr>
          <w:rFonts w:ascii="Times New Roman" w:hAnsi="Times New Roman" w:cs="Times New Roman"/>
          <w:szCs w:val="22"/>
        </w:rPr>
        <w:t>Current investment was investment in marketable equity securities, held for trading, and was classified as current assets and stated at fair value. Gain or loss on re-measurement is recognized as profit or loss item.</w:t>
      </w:r>
    </w:p>
    <w:p w:rsidR="00840B13" w:rsidRPr="00840B13" w:rsidRDefault="00840B13" w:rsidP="00840B13">
      <w:pPr>
        <w:tabs>
          <w:tab w:val="left" w:pos="540"/>
        </w:tabs>
        <w:jc w:val="both"/>
        <w:rPr>
          <w:rFonts w:ascii="Times New Roman" w:hAnsi="Times New Roman" w:cs="Times New Roman"/>
          <w:sz w:val="22"/>
          <w:szCs w:val="22"/>
        </w:rPr>
      </w:pPr>
    </w:p>
    <w:p w:rsidR="00840B13" w:rsidRPr="00840B13" w:rsidRDefault="00840B13" w:rsidP="00840B13">
      <w:pPr>
        <w:tabs>
          <w:tab w:val="left" w:pos="540"/>
        </w:tabs>
        <w:jc w:val="both"/>
        <w:rPr>
          <w:rFonts w:ascii="Times New Roman" w:hAnsi="Times New Roman" w:cs="Times New Roman"/>
          <w:sz w:val="22"/>
          <w:szCs w:val="22"/>
        </w:rPr>
      </w:pPr>
      <w:r w:rsidRPr="00840B13">
        <w:rPr>
          <w:rFonts w:ascii="Times New Roman" w:hAnsi="Times New Roman" w:cs="Times New Roman"/>
          <w:sz w:val="22"/>
          <w:szCs w:val="22"/>
        </w:rPr>
        <w:t>Current investments in marketable equity securities which are being suspended are stated at cost less allowance for impairment losses.</w:t>
      </w:r>
    </w:p>
    <w:p w:rsidR="00F33201" w:rsidRDefault="00F33201" w:rsidP="00840B13">
      <w:pPr>
        <w:pStyle w:val="NoSpacing"/>
        <w:jc w:val="both"/>
        <w:rPr>
          <w:rFonts w:ascii="Times New Roman" w:hAnsi="Times New Roman" w:cs="Times New Roman"/>
          <w:i/>
          <w:iCs/>
          <w:szCs w:val="22"/>
        </w:rPr>
      </w:pPr>
    </w:p>
    <w:p w:rsidR="00840B13" w:rsidRPr="00840B13" w:rsidRDefault="00840B13" w:rsidP="00840B13">
      <w:pPr>
        <w:pStyle w:val="NoSpacing"/>
        <w:jc w:val="both"/>
        <w:rPr>
          <w:rFonts w:ascii="Times New Roman" w:hAnsi="Times New Roman" w:cs="Times New Roman"/>
          <w:i/>
          <w:iCs/>
          <w:szCs w:val="22"/>
        </w:rPr>
      </w:pPr>
      <w:r w:rsidRPr="00840B13">
        <w:rPr>
          <w:rFonts w:ascii="Times New Roman" w:hAnsi="Times New Roman" w:cs="Times New Roman"/>
          <w:i/>
          <w:iCs/>
          <w:szCs w:val="22"/>
        </w:rPr>
        <w:t>Disposal of investments</w:t>
      </w:r>
    </w:p>
    <w:p w:rsidR="00840B13" w:rsidRPr="00840B13" w:rsidRDefault="00840B13" w:rsidP="00840B13">
      <w:pPr>
        <w:pStyle w:val="NoSpacing"/>
        <w:jc w:val="both"/>
        <w:rPr>
          <w:rFonts w:ascii="Times New Roman" w:hAnsi="Times New Roman" w:cs="Times New Roman"/>
          <w:szCs w:val="22"/>
          <w:cs/>
        </w:rPr>
      </w:pPr>
    </w:p>
    <w:p w:rsidR="00840B13" w:rsidRPr="00840B13" w:rsidRDefault="00840B13" w:rsidP="00840B13">
      <w:pPr>
        <w:pStyle w:val="NoSpacing"/>
        <w:jc w:val="both"/>
        <w:rPr>
          <w:rFonts w:ascii="Times New Roman" w:hAnsi="Times New Roman" w:cs="Times New Roman"/>
          <w:szCs w:val="22"/>
        </w:rPr>
      </w:pPr>
      <w:r w:rsidRPr="00840B13">
        <w:rPr>
          <w:rFonts w:ascii="Times New Roman" w:hAnsi="Times New Roman" w:cs="Times New Roman"/>
          <w:szCs w:val="22"/>
        </w:rPr>
        <w:t xml:space="preserve">On disposal of an investment, the difference between net disposal proceeds and the carrying amount is </w:t>
      </w:r>
      <w:proofErr w:type="spellStart"/>
      <w:r w:rsidRPr="00840B13">
        <w:rPr>
          <w:rFonts w:ascii="Times New Roman" w:hAnsi="Times New Roman" w:cs="Times New Roman"/>
          <w:szCs w:val="22"/>
        </w:rPr>
        <w:t>recognised</w:t>
      </w:r>
      <w:proofErr w:type="spellEnd"/>
      <w:r w:rsidRPr="00840B13">
        <w:rPr>
          <w:rFonts w:ascii="Times New Roman" w:hAnsi="Times New Roman" w:cs="Times New Roman"/>
          <w:szCs w:val="22"/>
        </w:rPr>
        <w:t xml:space="preserve"> in profit or loss.</w:t>
      </w:r>
    </w:p>
    <w:p w:rsidR="00840B13" w:rsidRPr="00840B13" w:rsidRDefault="00840B13" w:rsidP="00840B13">
      <w:pPr>
        <w:pStyle w:val="NoSpacing"/>
        <w:jc w:val="both"/>
        <w:rPr>
          <w:rFonts w:ascii="Times New Roman" w:hAnsi="Times New Roman" w:cs="Times New Roman"/>
          <w:szCs w:val="22"/>
        </w:rPr>
      </w:pPr>
    </w:p>
    <w:p w:rsidR="00840B13" w:rsidRPr="00840B13" w:rsidRDefault="00840B13" w:rsidP="00840B13">
      <w:pPr>
        <w:pStyle w:val="NoSpacing"/>
        <w:jc w:val="both"/>
        <w:rPr>
          <w:rFonts w:ascii="Times New Roman" w:hAnsi="Times New Roman" w:cs="Times New Roman"/>
          <w:szCs w:val="22"/>
        </w:rPr>
      </w:pPr>
      <w:r w:rsidRPr="00840B13">
        <w:rPr>
          <w:rFonts w:ascii="Times New Roman" w:hAnsi="Times New Roman" w:cs="Times New Roman"/>
          <w:szCs w:val="22"/>
        </w:rPr>
        <w:t>In case the Company disposes a portion of its investment, the deemed cost of the portion sold is determined using the weighted average method applied to the carrying amount of the entire investment.</w:t>
      </w:r>
    </w:p>
    <w:p w:rsidR="00840B13" w:rsidRDefault="00840B13" w:rsidP="00BE558D">
      <w:pPr>
        <w:tabs>
          <w:tab w:val="left" w:pos="540"/>
        </w:tabs>
        <w:jc w:val="both"/>
        <w:rPr>
          <w:rFonts w:ascii="Times New Roman" w:hAnsi="Times New Roman" w:cs="Times New Roman"/>
          <w:b/>
          <w:bCs/>
          <w:sz w:val="22"/>
          <w:szCs w:val="22"/>
        </w:rPr>
      </w:pPr>
    </w:p>
    <w:p w:rsidR="00840B13" w:rsidRPr="00840B13" w:rsidRDefault="00840B13" w:rsidP="00BE558D">
      <w:pPr>
        <w:tabs>
          <w:tab w:val="left" w:pos="540"/>
        </w:tabs>
        <w:jc w:val="both"/>
        <w:rPr>
          <w:rFonts w:ascii="Times New Roman" w:hAnsi="Times New Roman" w:cs="Times New Roman"/>
          <w:b/>
          <w:bCs/>
          <w:sz w:val="22"/>
          <w:szCs w:val="22"/>
        </w:rPr>
      </w:pPr>
    </w:p>
    <w:p w:rsidR="00673376" w:rsidRPr="00B82300" w:rsidRDefault="00673376" w:rsidP="00673376">
      <w:pPr>
        <w:rPr>
          <w:rFonts w:ascii="Times New Roman" w:hAnsi="Times New Roman" w:cs="Times New Roman"/>
          <w:b/>
          <w:bCs/>
          <w:sz w:val="22"/>
          <w:szCs w:val="22"/>
          <w:lang w:val="en-GB"/>
        </w:rPr>
      </w:pPr>
      <w:r w:rsidRPr="00B82300">
        <w:rPr>
          <w:rFonts w:ascii="Times New Roman" w:hAnsi="Times New Roman" w:cs="Times New Roman"/>
          <w:b/>
          <w:bCs/>
          <w:sz w:val="22"/>
          <w:szCs w:val="22"/>
          <w:lang w:val="en-GB"/>
        </w:rPr>
        <w:t>Investment Property</w:t>
      </w:r>
      <w:r w:rsidR="007E7F02">
        <w:rPr>
          <w:rFonts w:ascii="Times New Roman" w:hAnsi="Times New Roman" w:cs="Times New Roman"/>
          <w:b/>
          <w:bCs/>
          <w:sz w:val="22"/>
          <w:szCs w:val="22"/>
          <w:lang w:val="en-GB"/>
        </w:rPr>
        <w:t xml:space="preserve"> </w:t>
      </w:r>
      <w:r w:rsidR="000B6533">
        <w:rPr>
          <w:rFonts w:ascii="Times New Roman" w:hAnsi="Times New Roman" w:cs="Times New Roman"/>
          <w:b/>
          <w:bCs/>
          <w:sz w:val="22"/>
          <w:szCs w:val="22"/>
          <w:lang w:val="en-GB"/>
        </w:rPr>
        <w:t>(</w:t>
      </w:r>
      <w:r>
        <w:rPr>
          <w:rFonts w:ascii="Times New Roman" w:hAnsi="Times New Roman" w:cs="Times New Roman"/>
          <w:b/>
          <w:bCs/>
          <w:sz w:val="22"/>
          <w:szCs w:val="22"/>
          <w:lang w:val="en-GB"/>
        </w:rPr>
        <w:t>Property for lease</w:t>
      </w:r>
      <w:r w:rsidR="000B6533">
        <w:rPr>
          <w:rFonts w:ascii="Times New Roman" w:hAnsi="Times New Roman" w:cs="Times New Roman"/>
          <w:b/>
          <w:bCs/>
          <w:sz w:val="22"/>
          <w:szCs w:val="22"/>
          <w:lang w:val="en-GB"/>
        </w:rPr>
        <w:t>)</w:t>
      </w:r>
    </w:p>
    <w:p w:rsidR="00673376" w:rsidRPr="000B489E" w:rsidRDefault="00673376" w:rsidP="00673376">
      <w:pPr>
        <w:rPr>
          <w:rFonts w:ascii="Times New Roman" w:hAnsi="Times New Roman" w:cs="Cordia New"/>
          <w:sz w:val="22"/>
          <w:szCs w:val="22"/>
          <w:lang w:val="en-GB"/>
        </w:rPr>
      </w:pPr>
    </w:p>
    <w:p w:rsidR="00380357"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Pr>
          <w:rFonts w:ascii="Times New Roman" w:hAnsi="Times New Roman" w:cs="Times New Roman"/>
          <w:sz w:val="22"/>
          <w:szCs w:val="22"/>
          <w:lang w:val="en-GB"/>
        </w:rPr>
        <w:t>Investment</w:t>
      </w:r>
      <w:r w:rsidRPr="00B82300">
        <w:rPr>
          <w:rFonts w:ascii="Times New Roman" w:hAnsi="Times New Roman" w:cs="Times New Roman"/>
          <w:sz w:val="22"/>
          <w:szCs w:val="22"/>
          <w:lang w:val="en-GB"/>
        </w:rPr>
        <w:t xml:space="preserve"> property is defined as property owned to earn rentals; capital appreciation; or both. The Group has selected the cost model for accounting for its investment properties and disclosed investment properties in the financial statements separately from property, plant and equipment. </w:t>
      </w:r>
    </w:p>
    <w:p w:rsidR="00673376"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B82300">
        <w:rPr>
          <w:rFonts w:ascii="Times New Roman" w:hAnsi="Times New Roman" w:cs="Times New Roman"/>
          <w:sz w:val="22"/>
          <w:szCs w:val="22"/>
          <w:lang w:val="en-GB"/>
        </w:rPr>
        <w:t xml:space="preserve"> </w:t>
      </w:r>
    </w:p>
    <w:p w:rsidR="00840B13" w:rsidRDefault="00F656BA" w:rsidP="00B85959">
      <w:pPr>
        <w:pStyle w:val="block"/>
        <w:tabs>
          <w:tab w:val="left" w:pos="540"/>
        </w:tabs>
        <w:spacing w:after="0" w:line="240" w:lineRule="atLeast"/>
        <w:ind w:left="0"/>
        <w:jc w:val="both"/>
        <w:rPr>
          <w:rFonts w:ascii="Times New Roman" w:hAnsi="Times New Roman"/>
          <w:szCs w:val="22"/>
        </w:rPr>
      </w:pPr>
      <w:r w:rsidRPr="00F656BA">
        <w:rPr>
          <w:rFonts w:ascii="Times New Roman" w:hAnsi="Times New Roman"/>
          <w:szCs w:val="22"/>
          <w:lang w:bidi="th-TH"/>
        </w:rPr>
        <w:t>Land for lease is stated at cost less impairment losses</w:t>
      </w:r>
      <w:r w:rsidR="000B7095">
        <w:rPr>
          <w:rFonts w:ascii="Times New Roman" w:hAnsi="Times New Roman"/>
          <w:szCs w:val="22"/>
          <w:lang w:bidi="th-TH"/>
        </w:rPr>
        <w:t xml:space="preserve"> (if any)</w:t>
      </w:r>
      <w:r>
        <w:rPr>
          <w:rFonts w:ascii="Times New Roman" w:hAnsi="Times New Roman"/>
          <w:szCs w:val="22"/>
          <w:lang w:bidi="th-TH"/>
        </w:rPr>
        <w:t>. Land improvements, buil</w:t>
      </w:r>
      <w:r w:rsidR="00DC55D9">
        <w:rPr>
          <w:rFonts w:ascii="Times New Roman" w:hAnsi="Times New Roman"/>
          <w:szCs w:val="22"/>
          <w:lang w:bidi="th-TH"/>
        </w:rPr>
        <w:t xml:space="preserve">ding and building improvement </w:t>
      </w:r>
      <w:r w:rsidR="00DC55D9" w:rsidRPr="00DC55D9">
        <w:rPr>
          <w:rFonts w:ascii="Times New Roman" w:hAnsi="Times New Roman"/>
          <w:szCs w:val="22"/>
          <w:lang w:val="en-US" w:bidi="th-TH"/>
        </w:rPr>
        <w:t xml:space="preserve">are stated at cost less accumulated depreciation and impairment losses. </w:t>
      </w:r>
    </w:p>
    <w:p w:rsidR="00840B13" w:rsidRDefault="00840B13" w:rsidP="00B85959">
      <w:pPr>
        <w:pStyle w:val="block"/>
        <w:tabs>
          <w:tab w:val="left" w:pos="540"/>
        </w:tabs>
        <w:spacing w:after="0" w:line="240" w:lineRule="atLeast"/>
        <w:ind w:left="0"/>
        <w:jc w:val="both"/>
        <w:rPr>
          <w:rFonts w:ascii="Times New Roman" w:hAnsi="Times New Roman"/>
          <w:szCs w:val="22"/>
          <w:lang w:val="en-US"/>
        </w:rPr>
      </w:pPr>
    </w:p>
    <w:p w:rsidR="00840B13" w:rsidRPr="00002229" w:rsidRDefault="00840B13" w:rsidP="0084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002229">
        <w:rPr>
          <w:rFonts w:ascii="Times New Roman" w:hAnsi="Times New Roman" w:cs="Times New Roman"/>
          <w:sz w:val="22"/>
          <w:szCs w:val="22"/>
          <w:lang w:val="en-GB"/>
        </w:rPr>
        <w:t>Depreciation is charged to the statement of comprehensive income on a straight-line basis over the useful lives of each part of an item separately for each significant part of the assets.  The useful lives are as follows:</w:t>
      </w:r>
    </w:p>
    <w:p w:rsidR="001511BB" w:rsidRPr="00002229" w:rsidRDefault="001511BB" w:rsidP="0084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bl>
      <w:tblPr>
        <w:tblW w:w="0" w:type="auto"/>
        <w:tblInd w:w="18" w:type="dxa"/>
        <w:tblLayout w:type="fixed"/>
        <w:tblLook w:val="0000"/>
      </w:tblPr>
      <w:tblGrid>
        <w:gridCol w:w="7461"/>
        <w:gridCol w:w="1843"/>
      </w:tblGrid>
      <w:tr w:rsidR="00840B13" w:rsidRPr="00002229" w:rsidTr="00386D20">
        <w:tc>
          <w:tcPr>
            <w:tcW w:w="7461" w:type="dxa"/>
          </w:tcPr>
          <w:p w:rsidR="00840B13" w:rsidRPr="00002229"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tc>
        <w:tc>
          <w:tcPr>
            <w:tcW w:w="1843" w:type="dxa"/>
            <w:tcBorders>
              <w:bottom w:val="single" w:sz="6" w:space="0" w:color="auto"/>
            </w:tcBorders>
          </w:tcPr>
          <w:p w:rsidR="00840B13" w:rsidRPr="00002229"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840B13" w:rsidRPr="00002229" w:rsidTr="00386D20">
        <w:tc>
          <w:tcPr>
            <w:tcW w:w="7461" w:type="dxa"/>
          </w:tcPr>
          <w:p w:rsidR="00840B13" w:rsidRPr="00002229"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0"/>
                <w:szCs w:val="10"/>
              </w:rPr>
            </w:pPr>
          </w:p>
        </w:tc>
        <w:tc>
          <w:tcPr>
            <w:tcW w:w="1843" w:type="dxa"/>
          </w:tcPr>
          <w:p w:rsidR="00840B13" w:rsidRPr="00002229"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0"/>
                <w:szCs w:val="10"/>
              </w:rPr>
            </w:pPr>
          </w:p>
        </w:tc>
      </w:tr>
      <w:tr w:rsidR="00840B13" w:rsidRPr="00002229" w:rsidTr="00386D20">
        <w:tc>
          <w:tcPr>
            <w:tcW w:w="7461" w:type="dxa"/>
          </w:tcPr>
          <w:p w:rsidR="00840B13" w:rsidRPr="00002229"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002229">
              <w:rPr>
                <w:rFonts w:ascii="Times New Roman" w:hAnsi="Times New Roman" w:cs="Times New Roman"/>
                <w:sz w:val="22"/>
                <w:szCs w:val="22"/>
              </w:rPr>
              <w:t>Land improvements</w:t>
            </w:r>
          </w:p>
        </w:tc>
        <w:tc>
          <w:tcPr>
            <w:tcW w:w="1843" w:type="dxa"/>
          </w:tcPr>
          <w:p w:rsidR="00840B13" w:rsidRPr="009B606E"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B606E">
              <w:rPr>
                <w:rFonts w:ascii="Times New Roman" w:hAnsi="Times New Roman" w:cs="Times New Roman"/>
                <w:sz w:val="22"/>
                <w:szCs w:val="22"/>
              </w:rPr>
              <w:t>20</w:t>
            </w:r>
          </w:p>
        </w:tc>
      </w:tr>
      <w:tr w:rsidR="00840B13" w:rsidRPr="00002229" w:rsidTr="00386D20">
        <w:tc>
          <w:tcPr>
            <w:tcW w:w="7461" w:type="dxa"/>
          </w:tcPr>
          <w:p w:rsidR="00840B13" w:rsidRPr="00002229"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002229">
              <w:rPr>
                <w:rFonts w:ascii="Times New Roman" w:hAnsi="Times New Roman" w:cs="Times New Roman"/>
                <w:sz w:val="22"/>
                <w:szCs w:val="22"/>
              </w:rPr>
              <w:t>Building and building improvements</w:t>
            </w:r>
          </w:p>
        </w:tc>
        <w:tc>
          <w:tcPr>
            <w:tcW w:w="1843" w:type="dxa"/>
          </w:tcPr>
          <w:p w:rsidR="00840B13" w:rsidRPr="009B606E"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B606E">
              <w:rPr>
                <w:rFonts w:ascii="Times New Roman" w:hAnsi="Times New Roman" w:cs="Times New Roman"/>
                <w:sz w:val="22"/>
                <w:szCs w:val="22"/>
              </w:rPr>
              <w:t>5</w:t>
            </w:r>
            <w:r w:rsidR="009B606E" w:rsidRPr="009B606E">
              <w:rPr>
                <w:rFonts w:ascii="Times New Roman" w:hAnsi="Times New Roman" w:cs="Times New Roman"/>
                <w:sz w:val="22"/>
                <w:szCs w:val="22"/>
              </w:rPr>
              <w:t>, 10</w:t>
            </w:r>
            <w:r w:rsidR="00840B13" w:rsidRPr="009B606E">
              <w:rPr>
                <w:rFonts w:ascii="Times New Roman" w:hAnsi="Times New Roman" w:cs="Times New Roman"/>
                <w:sz w:val="22"/>
                <w:szCs w:val="22"/>
              </w:rPr>
              <w:t xml:space="preserve"> and 20</w:t>
            </w:r>
          </w:p>
        </w:tc>
      </w:tr>
    </w:tbl>
    <w:p w:rsidR="00F656BA" w:rsidRDefault="00F656BA" w:rsidP="00B85959">
      <w:pPr>
        <w:pStyle w:val="block"/>
        <w:tabs>
          <w:tab w:val="left" w:pos="540"/>
        </w:tabs>
        <w:spacing w:after="0" w:line="240" w:lineRule="atLeast"/>
        <w:ind w:left="0"/>
        <w:jc w:val="both"/>
        <w:rPr>
          <w:rFonts w:ascii="Times New Roman" w:hAnsi="Times New Roman"/>
          <w:b/>
          <w:bCs/>
          <w:szCs w:val="22"/>
          <w:lang w:bidi="th-TH"/>
        </w:rPr>
      </w:pPr>
    </w:p>
    <w:p w:rsidR="00F8193F" w:rsidRDefault="00F8193F" w:rsidP="00002229">
      <w:pPr>
        <w:pStyle w:val="block"/>
        <w:spacing w:after="0" w:line="240" w:lineRule="atLeast"/>
        <w:ind w:left="0"/>
        <w:jc w:val="both"/>
        <w:rPr>
          <w:rFonts w:ascii="Times New Roman" w:hAnsi="Times New Roman"/>
          <w:szCs w:val="22"/>
        </w:rPr>
      </w:pPr>
    </w:p>
    <w:p w:rsidR="00002229" w:rsidRDefault="00002229" w:rsidP="00002229">
      <w:pPr>
        <w:pStyle w:val="block"/>
        <w:spacing w:after="0" w:line="240" w:lineRule="atLeast"/>
        <w:ind w:left="0"/>
        <w:jc w:val="both"/>
        <w:rPr>
          <w:rFonts w:ascii="Times New Roman" w:hAnsi="Times New Roman" w:cstheme="minorBidi"/>
          <w:szCs w:val="28"/>
          <w:lang w:bidi="th-TH"/>
        </w:rPr>
      </w:pPr>
      <w:r w:rsidRPr="001D61A7">
        <w:rPr>
          <w:rFonts w:ascii="Times New Roman" w:hAnsi="Times New Roman"/>
          <w:szCs w:val="22"/>
        </w:rPr>
        <w:t>No depreciation is provided on land or assets under construction</w:t>
      </w:r>
      <w:r>
        <w:rPr>
          <w:rFonts w:ascii="Times New Roman" w:hAnsi="Times New Roman"/>
          <w:szCs w:val="22"/>
        </w:rPr>
        <w:t xml:space="preserve"> or installation</w:t>
      </w:r>
      <w:r w:rsidRPr="001D61A7">
        <w:rPr>
          <w:rFonts w:ascii="Times New Roman" w:hAnsi="Times New Roman"/>
          <w:szCs w:val="22"/>
        </w:rPr>
        <w:t>.</w:t>
      </w:r>
    </w:p>
    <w:p w:rsidR="00002229" w:rsidRPr="00671E79" w:rsidRDefault="00002229" w:rsidP="00002229">
      <w:pPr>
        <w:pStyle w:val="block"/>
        <w:spacing w:after="0" w:line="240" w:lineRule="atLeast"/>
        <w:ind w:left="0"/>
        <w:jc w:val="both"/>
        <w:rPr>
          <w:rFonts w:ascii="Times New Roman" w:hAnsi="Times New Roman"/>
          <w:szCs w:val="22"/>
          <w:cs/>
          <w:lang w:bidi="th-TH"/>
        </w:rPr>
      </w:pPr>
    </w:p>
    <w:p w:rsidR="00002229" w:rsidRDefault="00002229" w:rsidP="00002229">
      <w:pPr>
        <w:pStyle w:val="block"/>
        <w:spacing w:after="0" w:line="240" w:lineRule="atLeast"/>
        <w:ind w:left="0"/>
        <w:jc w:val="both"/>
        <w:rPr>
          <w:rFonts w:ascii="Times New Roman" w:hAnsi="Times New Roman"/>
          <w:szCs w:val="22"/>
        </w:rPr>
      </w:pPr>
      <w:r w:rsidRPr="00D82CA5">
        <w:rPr>
          <w:rFonts w:ascii="Times New Roman" w:hAnsi="Times New Roman"/>
          <w:szCs w:val="22"/>
        </w:rPr>
        <w:t>Depreciation methods, useful lives and residual values are reviewed at each financial year-end and adjusted if appropriate.</w:t>
      </w:r>
    </w:p>
    <w:p w:rsidR="00F95B74" w:rsidRDefault="00F95B74" w:rsidP="00B85959">
      <w:pPr>
        <w:pStyle w:val="block"/>
        <w:tabs>
          <w:tab w:val="left" w:pos="540"/>
        </w:tabs>
        <w:spacing w:after="0" w:line="240" w:lineRule="atLeast"/>
        <w:ind w:left="0"/>
        <w:jc w:val="both"/>
        <w:rPr>
          <w:rFonts w:ascii="Times New Roman" w:hAnsi="Times New Roman"/>
          <w:b/>
          <w:bCs/>
          <w:szCs w:val="22"/>
          <w:lang w:bidi="th-TH"/>
        </w:rPr>
      </w:pPr>
    </w:p>
    <w:p w:rsidR="00F8193F" w:rsidRDefault="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02229" w:rsidRPr="00002229" w:rsidRDefault="00002229" w:rsidP="00002229">
      <w:pPr>
        <w:pStyle w:val="Heading5"/>
        <w:tabs>
          <w:tab w:val="left" w:pos="540"/>
        </w:tabs>
        <w:spacing w:line="260" w:lineRule="atLeast"/>
        <w:jc w:val="both"/>
        <w:rPr>
          <w:rFonts w:ascii="Times New Roman" w:hAnsi="Times New Roman" w:cs="Times New Roman"/>
          <w:b/>
          <w:bCs/>
          <w:sz w:val="22"/>
          <w:szCs w:val="22"/>
        </w:rPr>
      </w:pPr>
      <w:r w:rsidRPr="00002229">
        <w:rPr>
          <w:rFonts w:ascii="Times New Roman" w:hAnsi="Times New Roman" w:cs="Times New Roman"/>
          <w:b/>
          <w:bCs/>
          <w:sz w:val="22"/>
          <w:szCs w:val="22"/>
        </w:rPr>
        <w:lastRenderedPageBreak/>
        <w:t>Property, plant and equipment</w:t>
      </w:r>
      <w:r>
        <w:rPr>
          <w:rFonts w:ascii="Times New Roman" w:hAnsi="Times New Roman" w:cs="Times New Roman"/>
          <w:b/>
          <w:bCs/>
          <w:sz w:val="22"/>
          <w:szCs w:val="22"/>
        </w:rPr>
        <w:t xml:space="preserve"> and assets</w:t>
      </w:r>
      <w:r w:rsidRPr="00002229">
        <w:rPr>
          <w:rFonts w:ascii="Times New Roman" w:hAnsi="Times New Roman" w:cs="Times New Roman"/>
          <w:b/>
          <w:bCs/>
          <w:sz w:val="22"/>
          <w:szCs w:val="22"/>
        </w:rPr>
        <w:t xml:space="preserve"> not used in operations</w:t>
      </w:r>
    </w:p>
    <w:p w:rsidR="00002229" w:rsidRPr="00002229" w:rsidRDefault="00002229" w:rsidP="00002229">
      <w:pPr>
        <w:pStyle w:val="block"/>
        <w:spacing w:after="0" w:line="240" w:lineRule="atLeast"/>
        <w:ind w:left="0"/>
        <w:jc w:val="both"/>
        <w:rPr>
          <w:rFonts w:ascii="Times New Roman" w:hAnsi="Times New Roman"/>
          <w:szCs w:val="22"/>
          <w:lang w:val="en-US" w:bidi="th-TH"/>
        </w:rPr>
      </w:pPr>
    </w:p>
    <w:p w:rsidR="00002229" w:rsidRPr="00002229" w:rsidRDefault="00002229" w:rsidP="00002229">
      <w:pPr>
        <w:pStyle w:val="block"/>
        <w:spacing w:after="0" w:line="240" w:lineRule="atLeast"/>
        <w:ind w:left="0"/>
        <w:jc w:val="both"/>
        <w:rPr>
          <w:rFonts w:ascii="Times New Roman" w:hAnsi="Times New Roman"/>
          <w:i/>
          <w:iCs/>
          <w:szCs w:val="22"/>
          <w:lang w:val="en-US" w:bidi="th-TH"/>
        </w:rPr>
      </w:pPr>
      <w:r w:rsidRPr="00002229">
        <w:rPr>
          <w:rFonts w:ascii="Times New Roman" w:hAnsi="Times New Roman"/>
          <w:i/>
          <w:iCs/>
          <w:szCs w:val="22"/>
          <w:lang w:val="en-US" w:bidi="th-TH"/>
        </w:rPr>
        <w:t>Owned assets</w:t>
      </w:r>
    </w:p>
    <w:p w:rsidR="00002229" w:rsidRPr="00002229" w:rsidRDefault="00002229" w:rsidP="00002229">
      <w:pPr>
        <w:pStyle w:val="block"/>
        <w:spacing w:after="0" w:line="240" w:lineRule="atLeast"/>
        <w:ind w:left="0"/>
        <w:jc w:val="both"/>
        <w:rPr>
          <w:rFonts w:ascii="Times New Roman" w:hAnsi="Times New Roman"/>
          <w:szCs w:val="22"/>
          <w:lang w:val="en-US" w:bidi="th-TH"/>
        </w:rPr>
      </w:pPr>
    </w:p>
    <w:p w:rsidR="00002229" w:rsidRPr="00002229" w:rsidRDefault="00002229" w:rsidP="00002229">
      <w:pPr>
        <w:pStyle w:val="block"/>
        <w:spacing w:after="0" w:line="240" w:lineRule="atLeast"/>
        <w:ind w:left="0"/>
        <w:jc w:val="both"/>
        <w:rPr>
          <w:rFonts w:ascii="Times New Roman" w:hAnsi="Times New Roman"/>
          <w:szCs w:val="22"/>
          <w:lang w:val="en-US" w:bidi="th-TH"/>
        </w:rPr>
      </w:pPr>
      <w:r w:rsidRPr="00002229">
        <w:rPr>
          <w:rFonts w:ascii="Times New Roman" w:hAnsi="Times New Roman"/>
          <w:szCs w:val="22"/>
          <w:lang w:val="en-US" w:bidi="th-TH"/>
        </w:rPr>
        <w:t xml:space="preserve">Land (used or not used) is stated at cost less allowance for impairment (if any). Plant and equipment </w:t>
      </w:r>
      <w:r w:rsidR="00C621C8" w:rsidRPr="00002229">
        <w:rPr>
          <w:rFonts w:ascii="Times New Roman" w:hAnsi="Times New Roman"/>
          <w:szCs w:val="22"/>
          <w:lang w:val="en-US" w:bidi="th-TH"/>
        </w:rPr>
        <w:t xml:space="preserve">(used or not used) </w:t>
      </w:r>
      <w:r w:rsidRPr="00002229">
        <w:rPr>
          <w:rFonts w:ascii="Times New Roman" w:hAnsi="Times New Roman"/>
          <w:szCs w:val="22"/>
          <w:lang w:val="en-US" w:bidi="th-TH"/>
        </w:rPr>
        <w:t>are stated at cost less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 (if any) are included as part of asset cost and subject to depreciation.</w:t>
      </w:r>
    </w:p>
    <w:p w:rsidR="005F2356" w:rsidRPr="00002229" w:rsidRDefault="005F2356" w:rsidP="00002229">
      <w:pPr>
        <w:pStyle w:val="block"/>
        <w:spacing w:after="0" w:line="240" w:lineRule="atLeast"/>
        <w:ind w:left="0"/>
        <w:jc w:val="both"/>
        <w:rPr>
          <w:rFonts w:ascii="Times New Roman" w:hAnsi="Times New Roman"/>
          <w:lang w:val="en-US"/>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002229">
        <w:rPr>
          <w:rFonts w:ascii="Times New Roman" w:hAnsi="Times New Roman" w:cs="Times New Roman"/>
          <w:i/>
          <w:iCs/>
          <w:sz w:val="22"/>
          <w:szCs w:val="22"/>
        </w:rPr>
        <w:t>Leased assets</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rsidR="00002229" w:rsidRPr="00002229" w:rsidRDefault="00002229" w:rsidP="00002229">
      <w:pPr>
        <w:pStyle w:val="block"/>
        <w:spacing w:after="0" w:line="240" w:lineRule="atLeast"/>
        <w:ind w:left="0"/>
        <w:jc w:val="both"/>
        <w:rPr>
          <w:rFonts w:ascii="Times New Roman" w:hAnsi="Times New Roman"/>
          <w:szCs w:val="22"/>
          <w:lang w:val="en-US"/>
        </w:rPr>
      </w:pPr>
      <w:r w:rsidRPr="00002229">
        <w:rPr>
          <w:rFonts w:ascii="Times New Roman" w:hAnsi="Times New Roman"/>
          <w:szCs w:val="22"/>
        </w:rPr>
        <w:t>Leases in terms of which the Group substantially assumes all the risk and rewards of ownership are classified as finance leases.  Property, plant and equipment acquired by means of finance leases is capitalized at the lower of its fair value and the present value of the minimum lease payments at the inception of the lease, less accumulated depreciation and allowance for impairment</w:t>
      </w:r>
      <w:r w:rsidRPr="00002229">
        <w:rPr>
          <w:rFonts w:ascii="Times New Roman" w:hAnsi="Times New Roman"/>
          <w:szCs w:val="28"/>
          <w:cs/>
          <w:lang w:bidi="th-TH"/>
        </w:rPr>
        <w:t xml:space="preserve"> </w:t>
      </w:r>
      <w:r w:rsidRPr="00002229">
        <w:rPr>
          <w:rFonts w:ascii="Times New Roman" w:hAnsi="Times New Roman"/>
          <w:szCs w:val="28"/>
          <w:lang w:val="en-US" w:bidi="th-TH"/>
        </w:rPr>
        <w:t>(if any)</w:t>
      </w:r>
      <w:r w:rsidRPr="00002229">
        <w:rPr>
          <w:rFonts w:ascii="Times New Roman" w:hAnsi="Times New Roman"/>
          <w:szCs w:val="22"/>
        </w:rPr>
        <w:t>.  Lease payments are apportioned between the financial charges and reduction of the lease liability so as to achieve a constant rate of interest on the remaining balance of the liability.  Financial charges are charged directly to the statement of comprehensive income.</w:t>
      </w:r>
    </w:p>
    <w:p w:rsidR="00002229" w:rsidRPr="00002229" w:rsidRDefault="00002229" w:rsidP="00002229">
      <w:pPr>
        <w:pStyle w:val="block"/>
        <w:spacing w:after="0" w:line="240" w:lineRule="atLeast"/>
        <w:ind w:left="0"/>
        <w:jc w:val="both"/>
        <w:rPr>
          <w:rFonts w:ascii="Times New Roman" w:hAnsi="Times New Roman"/>
          <w:i/>
          <w:iCs/>
          <w:cs/>
          <w:lang w:bidi="th-TH"/>
        </w:rPr>
      </w:pPr>
    </w:p>
    <w:p w:rsidR="00002229" w:rsidRPr="00002229" w:rsidRDefault="00002229" w:rsidP="00002229">
      <w:pPr>
        <w:pStyle w:val="block"/>
        <w:spacing w:after="0" w:line="240" w:lineRule="atLeast"/>
        <w:ind w:left="0"/>
        <w:jc w:val="both"/>
        <w:rPr>
          <w:rFonts w:ascii="Times New Roman" w:hAnsi="Times New Roman"/>
          <w:i/>
          <w:iCs/>
        </w:rPr>
      </w:pPr>
      <w:r w:rsidRPr="00002229">
        <w:rPr>
          <w:rFonts w:ascii="Times New Roman" w:hAnsi="Times New Roman"/>
          <w:i/>
          <w:iCs/>
        </w:rPr>
        <w:t>Depreciation</w:t>
      </w:r>
    </w:p>
    <w:p w:rsidR="00002229" w:rsidRPr="00002229" w:rsidRDefault="00002229" w:rsidP="00002229">
      <w:pPr>
        <w:pStyle w:val="block"/>
        <w:spacing w:after="0" w:line="240" w:lineRule="atLeast"/>
        <w:ind w:left="0"/>
        <w:jc w:val="both"/>
        <w:rPr>
          <w:rFonts w:ascii="Times New Roman" w:hAnsi="Times New Roman"/>
          <w:lang w:val="en-US"/>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002229">
        <w:rPr>
          <w:rFonts w:ascii="Times New Roman" w:hAnsi="Times New Roman" w:cs="Times New Roman"/>
          <w:sz w:val="22"/>
          <w:szCs w:val="22"/>
          <w:lang w:val="en-GB"/>
        </w:rPr>
        <w:t>Depreciation is charged to the statement of comprehensive income on a straight-line basis over the useful lives of each part of an item separately for each significant part of the assets.  The useful lives are as follows:</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bl>
      <w:tblPr>
        <w:tblW w:w="9356" w:type="dxa"/>
        <w:tblInd w:w="-34" w:type="dxa"/>
        <w:tblLayout w:type="fixed"/>
        <w:tblLook w:val="0000"/>
      </w:tblPr>
      <w:tblGrid>
        <w:gridCol w:w="7513"/>
        <w:gridCol w:w="1843"/>
      </w:tblGrid>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843" w:type="dxa"/>
            <w:tcBorders>
              <w:bottom w:val="single" w:sz="4" w:space="0" w:color="auto"/>
            </w:tcBorders>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Land improvements</w:t>
            </w:r>
          </w:p>
        </w:tc>
        <w:tc>
          <w:tcPr>
            <w:tcW w:w="1843" w:type="dxa"/>
            <w:tcBorders>
              <w:top w:val="single" w:sz="4" w:space="0" w:color="auto"/>
            </w:tcBorders>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02229">
              <w:rPr>
                <w:rFonts w:ascii="Times New Roman" w:hAnsi="Times New Roman" w:cs="Times New Roman"/>
                <w:sz w:val="22"/>
                <w:szCs w:val="22"/>
              </w:rPr>
              <w:t>20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Building and building improvements</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Pr>
                <w:rFonts w:ascii="Times New Roman" w:hAnsi="Times New Roman" w:cs="Times New Roman"/>
                <w:sz w:val="22"/>
                <w:szCs w:val="22"/>
              </w:rPr>
              <w:t>3 to</w:t>
            </w:r>
            <w:r w:rsidRPr="00002229">
              <w:rPr>
                <w:rFonts w:ascii="Times New Roman" w:hAnsi="Times New Roman" w:cs="Times New Roman"/>
                <w:sz w:val="22"/>
                <w:szCs w:val="22"/>
              </w:rPr>
              <w:t xml:space="preserve"> 30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r w:rsidRPr="00002229">
              <w:rPr>
                <w:rFonts w:ascii="Times New Roman" w:hAnsi="Times New Roman" w:cs="Times New Roman"/>
                <w:sz w:val="22"/>
                <w:szCs w:val="22"/>
              </w:rPr>
              <w:t>Machinery and equipment</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Pr>
                <w:rFonts w:ascii="Times New Roman" w:hAnsi="Times New Roman" w:cs="Times New Roman"/>
                <w:sz w:val="22"/>
                <w:szCs w:val="22"/>
              </w:rPr>
              <w:t xml:space="preserve">3 to </w:t>
            </w:r>
            <w:r w:rsidRPr="00002229">
              <w:rPr>
                <w:rFonts w:ascii="Times New Roman" w:hAnsi="Times New Roman" w:cs="Times New Roman"/>
                <w:sz w:val="22"/>
                <w:szCs w:val="22"/>
              </w:rPr>
              <w:t>20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Furniture, fixtures and office equipment</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 xml:space="preserve">3 to </w:t>
            </w:r>
            <w:r w:rsidRPr="00002229">
              <w:rPr>
                <w:rFonts w:ascii="Times New Roman" w:hAnsi="Times New Roman" w:cs="Times New Roman"/>
                <w:sz w:val="22"/>
                <w:szCs w:val="22"/>
              </w:rPr>
              <w:t>10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Vehicle</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 xml:space="preserve">3 to </w:t>
            </w:r>
            <w:r w:rsidRPr="00002229">
              <w:rPr>
                <w:rFonts w:ascii="Times New Roman" w:hAnsi="Times New Roman" w:cs="Times New Roman"/>
                <w:sz w:val="22"/>
                <w:szCs w:val="22"/>
              </w:rPr>
              <w:t>12</w:t>
            </w:r>
          </w:p>
        </w:tc>
      </w:tr>
    </w:tbl>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2229" w:rsidRPr="00002229" w:rsidRDefault="00002229" w:rsidP="00002229">
      <w:pPr>
        <w:pStyle w:val="block"/>
        <w:spacing w:after="0" w:line="240" w:lineRule="atLeast"/>
        <w:ind w:left="0"/>
        <w:jc w:val="both"/>
        <w:rPr>
          <w:rFonts w:ascii="Times New Roman" w:hAnsi="Times New Roman"/>
        </w:rPr>
      </w:pPr>
      <w:r w:rsidRPr="00002229">
        <w:rPr>
          <w:rFonts w:ascii="Times New Roman" w:hAnsi="Times New Roman"/>
        </w:rPr>
        <w:t>No depreciation is charged on land or assets under construction or installation.</w:t>
      </w:r>
    </w:p>
    <w:p w:rsidR="00002229" w:rsidRPr="00002229" w:rsidRDefault="00002229" w:rsidP="00002229">
      <w:pPr>
        <w:pStyle w:val="block"/>
        <w:spacing w:after="0" w:line="240" w:lineRule="atLeast"/>
        <w:ind w:left="0"/>
        <w:jc w:val="both"/>
        <w:rPr>
          <w:rFonts w:ascii="Times New Roman" w:hAnsi="Times New Roman"/>
          <w:szCs w:val="22"/>
        </w:rPr>
      </w:pPr>
    </w:p>
    <w:p w:rsidR="00002229" w:rsidRPr="00002229" w:rsidRDefault="00002229" w:rsidP="00002229">
      <w:pPr>
        <w:pStyle w:val="block"/>
        <w:spacing w:after="0" w:line="240" w:lineRule="atLeast"/>
        <w:ind w:left="0"/>
        <w:jc w:val="both"/>
        <w:rPr>
          <w:rFonts w:ascii="Times New Roman" w:hAnsi="Times New Roman"/>
          <w:szCs w:val="22"/>
        </w:rPr>
      </w:pPr>
      <w:r w:rsidRPr="00002229">
        <w:rPr>
          <w:rFonts w:ascii="Times New Roman" w:hAnsi="Times New Roman"/>
          <w:szCs w:val="22"/>
        </w:rPr>
        <w:t>Depreciation methods, useful lives and residual values of the assets are reviewed at each financial year-end and adjusted if appropriate.</w:t>
      </w:r>
    </w:p>
    <w:p w:rsidR="00002229" w:rsidRPr="00002229" w:rsidRDefault="00002229" w:rsidP="00002229">
      <w:pPr>
        <w:pStyle w:val="Heading5"/>
        <w:tabs>
          <w:tab w:val="left" w:pos="540"/>
        </w:tabs>
        <w:spacing w:line="260" w:lineRule="atLeast"/>
        <w:jc w:val="both"/>
        <w:rPr>
          <w:rFonts w:ascii="Times New Roman" w:hAnsi="Times New Roman" w:cs="Times New Roman"/>
          <w:sz w:val="22"/>
          <w:szCs w:val="22"/>
          <w:cs/>
          <w:lang w:val="en-GB"/>
        </w:rPr>
      </w:pPr>
    </w:p>
    <w:p w:rsidR="00002229" w:rsidRPr="00002229" w:rsidRDefault="00002229" w:rsidP="00002229">
      <w:pPr>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002229">
        <w:rPr>
          <w:rFonts w:ascii="Times New Roman" w:hAnsi="Times New Roman" w:cs="Times New Roman"/>
          <w:b/>
          <w:bCs/>
          <w:sz w:val="22"/>
          <w:szCs w:val="22"/>
          <w:lang w:val="en-GB"/>
        </w:rPr>
        <w:t>Computer Software (other non-current assets)</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002229" w:rsidRPr="00002229" w:rsidRDefault="00002229" w:rsidP="00002229">
      <w:pPr>
        <w:rPr>
          <w:rFonts w:ascii="Times New Roman" w:hAnsi="Times New Roman" w:cs="Times New Roman"/>
          <w:sz w:val="22"/>
          <w:szCs w:val="22"/>
        </w:rPr>
      </w:pPr>
      <w:r w:rsidRPr="00002229">
        <w:rPr>
          <w:rFonts w:ascii="Times New Roman" w:hAnsi="Times New Roman" w:cs="Times New Roman"/>
          <w:sz w:val="22"/>
          <w:szCs w:val="22"/>
        </w:rPr>
        <w:t>Computer software is stated at cost less accumulated amortization and allowance for impairment (if any).</w:t>
      </w:r>
    </w:p>
    <w:p w:rsidR="00002229" w:rsidRPr="00002229" w:rsidRDefault="00002229" w:rsidP="00002229">
      <w:pPr>
        <w:rPr>
          <w:rFonts w:ascii="Times New Roman" w:hAnsi="Times New Roman" w:cs="Times New Roman"/>
          <w:sz w:val="22"/>
          <w:szCs w:val="22"/>
        </w:rPr>
      </w:pPr>
    </w:p>
    <w:p w:rsidR="00002229" w:rsidRPr="00002229" w:rsidRDefault="00002229" w:rsidP="00002229">
      <w:pPr>
        <w:rPr>
          <w:rFonts w:ascii="Times New Roman" w:hAnsi="Times New Roman" w:cs="Times New Roman"/>
          <w:i/>
          <w:iCs/>
          <w:sz w:val="22"/>
          <w:szCs w:val="22"/>
        </w:rPr>
      </w:pPr>
      <w:r w:rsidRPr="00002229">
        <w:rPr>
          <w:rFonts w:ascii="Times New Roman" w:hAnsi="Times New Roman" w:cs="Times New Roman"/>
          <w:i/>
          <w:iCs/>
          <w:sz w:val="22"/>
          <w:szCs w:val="22"/>
        </w:rPr>
        <w:t>Amortization</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2229" w:rsidRPr="00002229" w:rsidRDefault="00002229" w:rsidP="00002229">
      <w:pPr>
        <w:jc w:val="thaiDistribute"/>
        <w:rPr>
          <w:rFonts w:ascii="Times New Roman" w:hAnsi="Times New Roman" w:cs="Times New Roman"/>
          <w:sz w:val="22"/>
          <w:szCs w:val="22"/>
        </w:rPr>
      </w:pPr>
      <w:r w:rsidRPr="00002229">
        <w:rPr>
          <w:rFonts w:ascii="Times New Roman" w:hAnsi="Times New Roman" w:cs="Times New Roman"/>
          <w:sz w:val="22"/>
          <w:szCs w:val="22"/>
        </w:rPr>
        <w:t>Amortization is charged to the statement of comprehensive income on a straight-line basis over the useful lives of 3 years to 10 years.</w:t>
      </w:r>
    </w:p>
    <w:p w:rsidR="008405E2" w:rsidRDefault="008405E2"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52509" w:rsidRDefault="00E5250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52509" w:rsidRPr="001D61A7" w:rsidRDefault="00E5250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8193F" w:rsidRDefault="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02229" w:rsidRPr="00002229" w:rsidRDefault="00002229" w:rsidP="00002229">
      <w:pPr>
        <w:jc w:val="both"/>
        <w:rPr>
          <w:rFonts w:ascii="Times New Roman" w:hAnsi="Times New Roman" w:cs="Times New Roman"/>
          <w:b/>
          <w:bCs/>
          <w:sz w:val="22"/>
          <w:szCs w:val="22"/>
        </w:rPr>
      </w:pPr>
      <w:r w:rsidRPr="00002229">
        <w:rPr>
          <w:rFonts w:ascii="Times New Roman" w:hAnsi="Times New Roman" w:cs="Times New Roman"/>
          <w:b/>
          <w:bCs/>
          <w:sz w:val="22"/>
          <w:szCs w:val="22"/>
        </w:rPr>
        <w:lastRenderedPageBreak/>
        <w:t>Impairment of Assets</w:t>
      </w:r>
    </w:p>
    <w:p w:rsidR="00002229" w:rsidRPr="00002229" w:rsidRDefault="00002229" w:rsidP="00002229">
      <w:pPr>
        <w:jc w:val="both"/>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02229">
        <w:rPr>
          <w:rFonts w:ascii="Times New Roman" w:hAnsi="Times New Roman" w:cs="Times New Roman"/>
          <w:sz w:val="22"/>
          <w:szCs w:val="22"/>
        </w:rPr>
        <w:t>The carrying amounts of the Group’s assets are reviewed at each of the statement of financial position date to determine whether there is any indication of impairment. If any such indication exists, the assets’ recoverable amounts (the higher of an asset’s fair value less cost to sell or value in use) are estimated. The review is made for individual asset or for the cash-generating unit.</w:t>
      </w:r>
    </w:p>
    <w:p w:rsidR="00F33201" w:rsidRPr="00002229" w:rsidRDefault="00F33201"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02229">
        <w:rPr>
          <w:rFonts w:ascii="Times New Roman" w:hAnsi="Times New Roman" w:cs="Times New Roman"/>
          <w:sz w:val="22"/>
          <w:szCs w:val="22"/>
        </w:rPr>
        <w:t>In case that the carrying amount of an asset exceeds its recoverable amount, the Group recognizes the impairment losses by reducing the carrying amount of the asset to be at its recoverable amount and recognizes in the statement of comprehensive income. The reversal of impairment losses, recognized in prior years, is recorded as part of other income when there is an indication that such impairment losses no longer exist or are decreased. The reversal of any impairment loss shall not exceed the asset’s carrying amount, net of depreciation or amortization, that would have been determined had no impairment loss been recognized for the asset in prior years.</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E82517" w:rsidRDefault="00E82517"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E82517" w:rsidRPr="00E82517" w:rsidRDefault="00E82517" w:rsidP="00E82517">
      <w:pPr>
        <w:pStyle w:val="block"/>
        <w:tabs>
          <w:tab w:val="left" w:pos="540"/>
        </w:tabs>
        <w:spacing w:after="0" w:line="240" w:lineRule="atLeast"/>
        <w:ind w:left="0"/>
        <w:jc w:val="both"/>
        <w:rPr>
          <w:rFonts w:ascii="Times New Roman" w:hAnsi="Times New Roman"/>
          <w:b/>
          <w:bCs/>
        </w:rPr>
      </w:pPr>
      <w:r w:rsidRPr="00E82517">
        <w:rPr>
          <w:rFonts w:ascii="Times New Roman" w:hAnsi="Times New Roman"/>
          <w:b/>
          <w:bCs/>
        </w:rPr>
        <w:t>Trade and Other Accounts Payable</w:t>
      </w:r>
    </w:p>
    <w:p w:rsidR="00E82517" w:rsidRPr="00E82517" w:rsidRDefault="00E82517" w:rsidP="00E82517">
      <w:pPr>
        <w:pStyle w:val="block"/>
        <w:spacing w:after="0" w:line="240" w:lineRule="atLeast"/>
        <w:ind w:left="0"/>
        <w:jc w:val="both"/>
        <w:rPr>
          <w:rFonts w:ascii="Times New Roman" w:hAnsi="Times New Roman"/>
        </w:rPr>
      </w:pPr>
    </w:p>
    <w:p w:rsidR="00E82517" w:rsidRPr="00E82517" w:rsidRDefault="00E82517" w:rsidP="00E82517">
      <w:pPr>
        <w:pStyle w:val="block"/>
        <w:spacing w:after="0" w:line="240" w:lineRule="atLeast"/>
        <w:ind w:left="0"/>
        <w:jc w:val="both"/>
        <w:rPr>
          <w:rFonts w:ascii="Times New Roman" w:hAnsi="Times New Roman"/>
        </w:rPr>
      </w:pPr>
      <w:r w:rsidRPr="00E82517">
        <w:rPr>
          <w:rFonts w:ascii="Times New Roman" w:hAnsi="Times New Roman"/>
        </w:rPr>
        <w:t>Trade and other accounts payable are stated at cost.</w:t>
      </w:r>
    </w:p>
    <w:p w:rsidR="00C52ECA" w:rsidRDefault="00C52ECA"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E82517" w:rsidRPr="00E82517" w:rsidRDefault="00E82517"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B85959" w:rsidRPr="0046304D"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r w:rsidRPr="0046304D">
        <w:rPr>
          <w:rFonts w:ascii="Times New Roman" w:hAnsi="Times New Roman"/>
          <w:b/>
          <w:bCs/>
          <w:sz w:val="22"/>
          <w:szCs w:val="22"/>
        </w:rPr>
        <w:t>Unearned leasehold rights</w:t>
      </w:r>
      <w:r w:rsidRPr="0046304D">
        <w:rPr>
          <w:rFonts w:ascii="Times New Roman" w:hAnsi="Times New Roman"/>
          <w:b/>
          <w:bCs/>
          <w:sz w:val="22"/>
          <w:szCs w:val="22"/>
          <w:cs/>
        </w:rPr>
        <w:t xml:space="preserve"> </w:t>
      </w:r>
      <w:r w:rsidRPr="0046304D">
        <w:rPr>
          <w:rFonts w:ascii="Times New Roman" w:hAnsi="Times New Roman"/>
          <w:b/>
          <w:bCs/>
          <w:sz w:val="22"/>
          <w:szCs w:val="22"/>
        </w:rPr>
        <w:t>income</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F95B74"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46304D">
        <w:rPr>
          <w:rFonts w:ascii="Times New Roman" w:hAnsi="Times New Roman"/>
          <w:sz w:val="22"/>
          <w:szCs w:val="22"/>
        </w:rPr>
        <w:t>This represents land leasehold rights income received in advance from</w:t>
      </w:r>
      <w:r w:rsidR="00BF4616">
        <w:rPr>
          <w:rFonts w:ascii="Times New Roman" w:hAnsi="Times New Roman"/>
          <w:sz w:val="22"/>
          <w:szCs w:val="22"/>
        </w:rPr>
        <w:t xml:space="preserve"> a</w:t>
      </w:r>
      <w:r w:rsidRPr="0046304D">
        <w:rPr>
          <w:rFonts w:ascii="Times New Roman" w:hAnsi="Times New Roman"/>
          <w:sz w:val="22"/>
          <w:szCs w:val="22"/>
        </w:rPr>
        <w:t xml:space="preserve"> custome</w:t>
      </w:r>
      <w:r>
        <w:rPr>
          <w:rFonts w:ascii="Times New Roman" w:hAnsi="Times New Roman"/>
          <w:sz w:val="22"/>
          <w:szCs w:val="22"/>
        </w:rPr>
        <w:t xml:space="preserve">r under rental agreement. </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Pr>
          <w:rFonts w:ascii="Times New Roman" w:hAnsi="Times New Roman"/>
          <w:sz w:val="22"/>
          <w:szCs w:val="22"/>
        </w:rPr>
        <w:t xml:space="preserve">It </w:t>
      </w:r>
      <w:r w:rsidRPr="0046304D">
        <w:rPr>
          <w:rFonts w:ascii="Times New Roman" w:hAnsi="Times New Roman"/>
          <w:sz w:val="22"/>
          <w:szCs w:val="22"/>
        </w:rPr>
        <w:t>recog</w:t>
      </w:r>
      <w:r>
        <w:rPr>
          <w:rFonts w:ascii="Times New Roman" w:hAnsi="Times New Roman"/>
          <w:sz w:val="22"/>
          <w:szCs w:val="22"/>
        </w:rPr>
        <w:t>nizes</w:t>
      </w:r>
      <w:r w:rsidRPr="0046304D">
        <w:rPr>
          <w:rFonts w:ascii="Times New Roman" w:hAnsi="Times New Roman"/>
          <w:sz w:val="22"/>
          <w:szCs w:val="22"/>
        </w:rPr>
        <w:t xml:space="preserve"> as income over the terms of </w:t>
      </w:r>
      <w:r>
        <w:rPr>
          <w:rFonts w:ascii="Times New Roman" w:hAnsi="Times New Roman"/>
          <w:sz w:val="22"/>
          <w:szCs w:val="22"/>
        </w:rPr>
        <w:t>lease</w:t>
      </w:r>
      <w:r w:rsidRPr="0046304D">
        <w:rPr>
          <w:rFonts w:ascii="Times New Roman" w:hAnsi="Times New Roman"/>
          <w:sz w:val="22"/>
          <w:szCs w:val="22"/>
        </w:rPr>
        <w:t xml:space="preserve"> </w:t>
      </w:r>
      <w:r>
        <w:rPr>
          <w:rFonts w:ascii="Times New Roman" w:hAnsi="Times New Roman"/>
          <w:sz w:val="22"/>
          <w:szCs w:val="22"/>
        </w:rPr>
        <w:t>agreement of</w:t>
      </w:r>
      <w:r w:rsidRPr="0046304D">
        <w:rPr>
          <w:rFonts w:ascii="Times New Roman" w:hAnsi="Times New Roman"/>
          <w:sz w:val="22"/>
          <w:szCs w:val="22"/>
        </w:rPr>
        <w:t xml:space="preserve"> 3</w:t>
      </w:r>
      <w:r w:rsidR="00570208">
        <w:rPr>
          <w:rFonts w:ascii="Times New Roman" w:hAnsi="Times New Roman"/>
          <w:sz w:val="22"/>
          <w:szCs w:val="22"/>
        </w:rPr>
        <w:t>1</w:t>
      </w:r>
      <w:r w:rsidRPr="0046304D">
        <w:rPr>
          <w:rFonts w:ascii="Times New Roman" w:hAnsi="Times New Roman"/>
          <w:sz w:val="22"/>
          <w:szCs w:val="22"/>
        </w:rPr>
        <w:t xml:space="preserve"> years</w:t>
      </w:r>
      <w:r w:rsidR="00F95B74">
        <w:rPr>
          <w:rFonts w:ascii="Times New Roman" w:hAnsi="Times New Roman"/>
          <w:sz w:val="22"/>
          <w:szCs w:val="22"/>
        </w:rPr>
        <w:t>.</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r w:rsidRPr="00E82517">
        <w:rPr>
          <w:rFonts w:ascii="Times New Roman" w:hAnsi="Times New Roman" w:cs="Times New Roman"/>
          <w:b/>
          <w:bCs/>
          <w:sz w:val="22"/>
          <w:szCs w:val="22"/>
        </w:rPr>
        <w:t>Employee Benefits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Salaries, wages, bonuses and contributions to social security fund are recognized as expenses upon their occurrences and on accrual basis.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 xml:space="preserve">Obligation on defined contribution plan which is the provident </w:t>
      </w:r>
      <w:proofErr w:type="gramStart"/>
      <w:r w:rsidRPr="00E82517">
        <w:rPr>
          <w:rFonts w:ascii="Times New Roman" w:hAnsi="Times New Roman" w:cs="Times New Roman"/>
          <w:sz w:val="22"/>
          <w:szCs w:val="22"/>
        </w:rPr>
        <w:t>fund,</w:t>
      </w:r>
      <w:proofErr w:type="gramEnd"/>
      <w:r w:rsidRPr="00E82517">
        <w:rPr>
          <w:rFonts w:ascii="Times New Roman" w:hAnsi="Times New Roman" w:cs="Times New Roman"/>
          <w:sz w:val="22"/>
          <w:szCs w:val="22"/>
        </w:rPr>
        <w:t xml:space="preserve"> is recognized as an expense in the statement of comprehensive income when contribution is made to the fund on an accrual basis.</w:t>
      </w:r>
    </w:p>
    <w:p w:rsidR="001511BB" w:rsidRDefault="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82517" w:rsidRPr="00E82517" w:rsidRDefault="00E82517" w:rsidP="00E82517">
      <w:pPr>
        <w:tabs>
          <w:tab w:val="clear" w:pos="907"/>
          <w:tab w:val="left" w:pos="900"/>
        </w:tabs>
        <w:jc w:val="thaiDistribute"/>
        <w:rPr>
          <w:rFonts w:ascii="Times New Roman" w:hAnsi="Times New Roman" w:cs="Times New Roman"/>
          <w:b/>
          <w:bCs/>
          <w:sz w:val="22"/>
          <w:szCs w:val="22"/>
        </w:rPr>
      </w:pPr>
      <w:r w:rsidRPr="00E82517">
        <w:rPr>
          <w:rFonts w:ascii="Times New Roman" w:hAnsi="Times New Roman" w:cs="Times New Roman"/>
          <w:sz w:val="22"/>
          <w:szCs w:val="22"/>
        </w:rPr>
        <w:t>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past service cost (if any), current service cost and interest cost which are recognized as profit or loss item. Actuarial gain/loss on measurement is recognized as other comprehensive income item. This employee benefit plan is unfunded and has no any incurrence of plan asset.</w:t>
      </w:r>
    </w:p>
    <w:p w:rsidR="00E82517" w:rsidRDefault="00E82517" w:rsidP="00E82517">
      <w:pPr>
        <w:pStyle w:val="block"/>
        <w:spacing w:after="0" w:line="240" w:lineRule="atLeast"/>
        <w:ind w:left="0"/>
        <w:jc w:val="both"/>
        <w:rPr>
          <w:rFonts w:ascii="Times New Roman" w:hAnsi="Times New Roman"/>
          <w:lang w:val="en-US"/>
        </w:rPr>
      </w:pPr>
    </w:p>
    <w:p w:rsidR="00F8193F" w:rsidRPr="00AD6E09"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Pr>
          <w:rFonts w:ascii="Times New Roman" w:hAnsi="Times New Roman" w:cs="Times New Roman"/>
          <w:sz w:val="22"/>
          <w:szCs w:val="22"/>
        </w:rPr>
        <w:t>P</w:t>
      </w:r>
      <w:r w:rsidRPr="00AD6E09">
        <w:rPr>
          <w:rFonts w:ascii="Times New Roman" w:hAnsi="Times New Roman" w:cs="Times New Roman"/>
          <w:sz w:val="22"/>
          <w:szCs w:val="22"/>
        </w:rPr>
        <w:t xml:space="preserve">ast service cost </w:t>
      </w:r>
      <w:r>
        <w:rPr>
          <w:rFonts w:ascii="Times New Roman" w:hAnsi="Times New Roman" w:cs="Times New Roman"/>
          <w:sz w:val="22"/>
          <w:szCs w:val="22"/>
        </w:rPr>
        <w:t xml:space="preserve">is </w:t>
      </w:r>
      <w:r w:rsidRPr="00AD6E09">
        <w:rPr>
          <w:rFonts w:ascii="Times New Roman" w:hAnsi="Times New Roman" w:cs="Times New Roman"/>
          <w:sz w:val="22"/>
          <w:szCs w:val="22"/>
        </w:rPr>
        <w:t>recognize</w:t>
      </w:r>
      <w:r>
        <w:rPr>
          <w:rFonts w:ascii="Times New Roman" w:hAnsi="Times New Roman" w:cs="Times New Roman"/>
          <w:sz w:val="22"/>
          <w:szCs w:val="22"/>
        </w:rPr>
        <w:t>d</w:t>
      </w:r>
      <w:r w:rsidRPr="00AD6E09">
        <w:rPr>
          <w:rFonts w:ascii="Times New Roman" w:hAnsi="Times New Roman" w:cs="Times New Roman"/>
          <w:sz w:val="22"/>
          <w:szCs w:val="22"/>
        </w:rPr>
        <w:t xml:space="preserve"> </w:t>
      </w:r>
      <w:r>
        <w:rPr>
          <w:rFonts w:ascii="Times New Roman" w:hAnsi="Times New Roman" w:cs="Times New Roman"/>
          <w:sz w:val="22"/>
          <w:szCs w:val="22"/>
        </w:rPr>
        <w:t xml:space="preserve">as an expense in profit or loss </w:t>
      </w:r>
      <w:r w:rsidRPr="00AD6E09">
        <w:rPr>
          <w:rFonts w:ascii="Times New Roman" w:hAnsi="Times New Roman" w:cs="Times New Roman"/>
          <w:sz w:val="22"/>
          <w:szCs w:val="22"/>
        </w:rPr>
        <w:t>at the earlier of the dates of the plan a</w:t>
      </w:r>
      <w:r>
        <w:rPr>
          <w:rFonts w:ascii="Times New Roman" w:hAnsi="Times New Roman" w:cs="Times New Roman"/>
          <w:sz w:val="22"/>
          <w:szCs w:val="22"/>
        </w:rPr>
        <w:t>mendment or curtailment occurs and when the Group recogniz</w:t>
      </w:r>
      <w:r w:rsidRPr="00AD6E09">
        <w:rPr>
          <w:rFonts w:ascii="Times New Roman" w:hAnsi="Times New Roman" w:cs="Times New Roman"/>
          <w:sz w:val="22"/>
          <w:szCs w:val="22"/>
        </w:rPr>
        <w:t>es related restructuring costs</w:t>
      </w:r>
      <w:r>
        <w:rPr>
          <w:rFonts w:ascii="Times New Roman" w:hAnsi="Times New Roman" w:cs="Times New Roman"/>
          <w:sz w:val="22"/>
          <w:szCs w:val="22"/>
        </w:rPr>
        <w:t>.</w:t>
      </w:r>
    </w:p>
    <w:p w:rsidR="00F8193F" w:rsidRPr="00E82517" w:rsidRDefault="00F8193F" w:rsidP="00E82517">
      <w:pPr>
        <w:pStyle w:val="block"/>
        <w:spacing w:after="0" w:line="240" w:lineRule="atLeast"/>
        <w:ind w:left="0"/>
        <w:jc w:val="both"/>
        <w:rPr>
          <w:rFonts w:ascii="Times New Roman" w:hAnsi="Times New Roman"/>
          <w:lang w:val="en-US"/>
        </w:rPr>
      </w:pPr>
    </w:p>
    <w:p w:rsidR="00F8193F" w:rsidRDefault="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0"/>
          <w:lang w:val="en-GB" w:bidi="ar-SA"/>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0"/>
          <w:lang w:val="en-GB" w:bidi="ar-SA"/>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0"/>
          <w:lang w:val="en-GB" w:bidi="ar-SA"/>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0"/>
          <w:lang w:val="en-GB" w:bidi="ar-SA"/>
        </w:rPr>
      </w:pPr>
    </w:p>
    <w:p w:rsidR="00E82517" w:rsidRPr="00E82517" w:rsidRDefault="00E82517" w:rsidP="00E82517">
      <w:pPr>
        <w:pStyle w:val="block"/>
        <w:tabs>
          <w:tab w:val="left" w:pos="540"/>
        </w:tabs>
        <w:spacing w:after="0" w:line="240" w:lineRule="atLeast"/>
        <w:ind w:left="0"/>
        <w:jc w:val="both"/>
        <w:rPr>
          <w:rFonts w:ascii="Times New Roman" w:hAnsi="Times New Roman"/>
          <w:b/>
          <w:bCs/>
        </w:rPr>
      </w:pPr>
      <w:r w:rsidRPr="00E82517">
        <w:rPr>
          <w:rFonts w:ascii="Times New Roman" w:hAnsi="Times New Roman"/>
          <w:b/>
          <w:bCs/>
        </w:rPr>
        <w:lastRenderedPageBreak/>
        <w:t>Provisions</w:t>
      </w:r>
    </w:p>
    <w:p w:rsidR="00E82517" w:rsidRPr="00E82517" w:rsidRDefault="00E82517" w:rsidP="00E82517">
      <w:pPr>
        <w:pStyle w:val="block"/>
        <w:spacing w:after="0" w:line="240" w:lineRule="atLeast"/>
        <w:ind w:left="540"/>
        <w:jc w:val="both"/>
        <w:rPr>
          <w:rFonts w:ascii="Times New Roman" w:hAnsi="Times New Roman"/>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E82517">
        <w:rPr>
          <w:rFonts w:ascii="Times New Roman" w:hAnsi="Times New Roman" w:cs="Times New Roman"/>
          <w:sz w:val="22"/>
          <w:szCs w:val="22"/>
        </w:rPr>
        <w:t xml:space="preserve">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E82517" w:rsidRDefault="00E82517" w:rsidP="00E82517">
      <w:pPr>
        <w:pStyle w:val="block"/>
        <w:tabs>
          <w:tab w:val="left" w:pos="540"/>
        </w:tabs>
        <w:spacing w:after="0" w:line="240" w:lineRule="atLeast"/>
        <w:ind w:left="0"/>
        <w:jc w:val="both"/>
        <w:rPr>
          <w:b/>
          <w:bCs/>
          <w:lang w:val="en-US"/>
        </w:rPr>
      </w:pPr>
    </w:p>
    <w:p w:rsidR="00E82517" w:rsidRPr="00BB14C7" w:rsidRDefault="00E82517" w:rsidP="00E82517">
      <w:pPr>
        <w:pStyle w:val="acctstatementsub-heading"/>
        <w:tabs>
          <w:tab w:val="clear" w:pos="1440"/>
        </w:tabs>
        <w:spacing w:before="0" w:after="0"/>
        <w:ind w:left="0" w:firstLine="0"/>
        <w:jc w:val="both"/>
        <w:rPr>
          <w:rFonts w:cs="Times New Roman"/>
          <w:szCs w:val="22"/>
        </w:rPr>
      </w:pPr>
      <w:r>
        <w:rPr>
          <w:rFonts w:cs="Times New Roman"/>
          <w:szCs w:val="22"/>
        </w:rPr>
        <w:t>Fair Value M</w:t>
      </w:r>
      <w:r w:rsidRPr="00BB14C7">
        <w:rPr>
          <w:rFonts w:cs="Times New Roman"/>
          <w:szCs w:val="22"/>
        </w:rPr>
        <w:t>easurements</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E8251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rsidR="00F95B74" w:rsidRPr="002448F5" w:rsidRDefault="00F95B74" w:rsidP="00380357">
      <w:pPr>
        <w:rPr>
          <w:rFonts w:ascii="Times New Roman" w:hAnsi="Times New Roman" w:cs="Times New Roman"/>
          <w:sz w:val="22"/>
          <w:szCs w:val="22"/>
        </w:rPr>
      </w:pPr>
    </w:p>
    <w:p w:rsidR="00297A25" w:rsidRPr="002448F5" w:rsidRDefault="00297A25" w:rsidP="00380357">
      <w:pPr>
        <w:rPr>
          <w:rFonts w:ascii="Times New Roman" w:hAnsi="Times New Roman" w:cs="Times New Roman"/>
          <w:sz w:val="22"/>
          <w:szCs w:val="22"/>
        </w:rPr>
      </w:pPr>
    </w:p>
    <w:p w:rsidR="00E82517" w:rsidRPr="00A714A2" w:rsidRDefault="00E82517" w:rsidP="00E82517">
      <w:pPr>
        <w:pStyle w:val="block"/>
        <w:tabs>
          <w:tab w:val="left" w:pos="540"/>
        </w:tabs>
        <w:spacing w:after="0" w:line="240" w:lineRule="atLeast"/>
        <w:ind w:left="0"/>
        <w:jc w:val="both"/>
        <w:rPr>
          <w:rFonts w:ascii="Times New Roman" w:hAnsi="Times New Roman" w:cstheme="minorBidi"/>
          <w:b/>
          <w:bCs/>
          <w:lang w:val="en-US" w:bidi="th-TH"/>
        </w:rPr>
      </w:pPr>
      <w:r w:rsidRPr="00E82517">
        <w:rPr>
          <w:rFonts w:ascii="Times New Roman" w:hAnsi="Times New Roman"/>
          <w:b/>
          <w:bCs/>
        </w:rPr>
        <w:t>Revenues</w:t>
      </w:r>
      <w:r w:rsidR="00A714A2">
        <w:rPr>
          <w:rFonts w:ascii="Times New Roman" w:hAnsi="Times New Roman" w:cstheme="minorBidi" w:hint="cs"/>
          <w:b/>
          <w:bCs/>
          <w:cs/>
          <w:lang w:bidi="th-TH"/>
        </w:rPr>
        <w:t xml:space="preserve"> </w:t>
      </w:r>
      <w:r w:rsidR="00A714A2">
        <w:rPr>
          <w:rFonts w:ascii="Times New Roman" w:hAnsi="Times New Roman" w:cstheme="minorBidi"/>
          <w:b/>
          <w:bCs/>
          <w:lang w:val="en-US" w:bidi="th-TH"/>
        </w:rPr>
        <w:t>Recognition</w:t>
      </w:r>
    </w:p>
    <w:p w:rsidR="00E82517" w:rsidRPr="00E82517" w:rsidRDefault="00E82517" w:rsidP="00E82517">
      <w:pPr>
        <w:pStyle w:val="block"/>
        <w:spacing w:after="0" w:line="240" w:lineRule="atLeast"/>
        <w:ind w:left="0"/>
        <w:jc w:val="both"/>
        <w:rPr>
          <w:rFonts w:ascii="Times New Roman" w:hAnsi="Times New Roman"/>
        </w:rPr>
      </w:pPr>
    </w:p>
    <w:p w:rsidR="00E82517" w:rsidRPr="00E82517" w:rsidRDefault="00E82517" w:rsidP="00E82517">
      <w:pPr>
        <w:pStyle w:val="block"/>
        <w:spacing w:after="0" w:line="240" w:lineRule="atLeast"/>
        <w:ind w:left="0"/>
        <w:jc w:val="both"/>
        <w:rPr>
          <w:rFonts w:ascii="Times New Roman" w:hAnsi="Times New Roman"/>
        </w:rPr>
      </w:pPr>
      <w:r w:rsidRPr="00E82517">
        <w:rPr>
          <w:rFonts w:ascii="Times New Roman" w:hAnsi="Times New Roman"/>
        </w:rPr>
        <w:t>Revenues exclude value added tax and are presented at amount net of trade discount.</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rPr>
        <w:t xml:space="preserve">Sales of products are recognized when the significant risks and rewards of ownership of products have been transferred to the buyer.  No revenue is recognized if there is continuing management involvement with the products or there are significant uncertainties regarding recovery of the consideration due, associated costs or the probable return of products.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rPr>
        <w:t>Service income is recognized when the services were rendered to customers.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4311B" w:rsidRDefault="00D4311B"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Rental income under operating leases is recognized on a straight line basis over the term of the lease.</w:t>
      </w:r>
    </w:p>
    <w:p w:rsidR="00D4311B" w:rsidRDefault="00D4311B"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52509" w:rsidRDefault="00E52509"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52509" w:rsidRDefault="00E52509"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52509" w:rsidRDefault="00E52509"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52509" w:rsidRDefault="00E52509"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52509" w:rsidRDefault="00E52509"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rPr>
        <w:lastRenderedPageBreak/>
        <w:t>Interest and other income are recognized on an accrual basis.</w:t>
      </w:r>
    </w:p>
    <w:p w:rsidR="00E82517" w:rsidRDefault="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E7FAB" w:rsidRPr="00AE7FAB" w:rsidRDefault="00AE7FAB" w:rsidP="006A6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E7FAB">
        <w:rPr>
          <w:rFonts w:ascii="Times New Roman" w:hAnsi="Times New Roman" w:cs="Times New Roman"/>
          <w:sz w:val="22"/>
          <w:szCs w:val="22"/>
        </w:rPr>
        <w:t>Dividend income is recognized on the date that the right to receive dividend payment is established</w:t>
      </w:r>
      <w:r w:rsidR="00BA523F">
        <w:rPr>
          <w:rFonts w:ascii="Times New Roman" w:hAnsi="Times New Roman" w:cs="Times New Roman"/>
          <w:sz w:val="22"/>
          <w:szCs w:val="22"/>
        </w:rPr>
        <w:t>.</w:t>
      </w: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BA523F" w:rsidRDefault="00BA523F"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r w:rsidRPr="00E82517">
        <w:rPr>
          <w:rFonts w:ascii="Times New Roman" w:hAnsi="Times New Roman"/>
          <w:b/>
          <w:bCs/>
          <w:szCs w:val="22"/>
        </w:rPr>
        <w:t>Expenses</w:t>
      </w:r>
    </w:p>
    <w:p w:rsidR="00E82517" w:rsidRPr="00E82517" w:rsidRDefault="00E82517" w:rsidP="00E82517">
      <w:pPr>
        <w:pStyle w:val="block"/>
        <w:spacing w:after="0" w:line="240" w:lineRule="atLeast"/>
        <w:ind w:left="540"/>
        <w:jc w:val="both"/>
        <w:rPr>
          <w:rFonts w:ascii="Times New Roman" w:hAnsi="Times New Roman"/>
          <w:szCs w:val="22"/>
          <w:lang w:val="en-US"/>
        </w:rPr>
      </w:pPr>
    </w:p>
    <w:p w:rsidR="00E82517" w:rsidRPr="00E82517" w:rsidRDefault="00E82517" w:rsidP="00E82517">
      <w:pPr>
        <w:rPr>
          <w:rFonts w:ascii="Times New Roman" w:hAnsi="Times New Roman" w:cs="Times New Roman"/>
          <w:i/>
          <w:iCs/>
          <w:sz w:val="22"/>
          <w:szCs w:val="22"/>
        </w:rPr>
      </w:pPr>
      <w:r w:rsidRPr="00E82517">
        <w:rPr>
          <w:rFonts w:ascii="Times New Roman" w:hAnsi="Times New Roman" w:cs="Times New Roman"/>
          <w:i/>
          <w:iCs/>
          <w:sz w:val="22"/>
          <w:szCs w:val="22"/>
        </w:rPr>
        <w:t>Operating leases</w:t>
      </w:r>
    </w:p>
    <w:p w:rsidR="00E82517" w:rsidRPr="00E82517" w:rsidRDefault="00E82517" w:rsidP="00E82517">
      <w:pPr>
        <w:rPr>
          <w:rFonts w:ascii="Times New Roman" w:hAnsi="Times New Roman" w:cs="Times New Roman"/>
          <w:sz w:val="22"/>
          <w:szCs w:val="22"/>
        </w:rPr>
      </w:pPr>
    </w:p>
    <w:p w:rsidR="00E82517" w:rsidRPr="00E82517" w:rsidRDefault="00E82517" w:rsidP="00E82517">
      <w:pPr>
        <w:jc w:val="both"/>
        <w:rPr>
          <w:rFonts w:ascii="Times New Roman" w:hAnsi="Times New Roman" w:cs="Times New Roman"/>
          <w:sz w:val="22"/>
          <w:szCs w:val="22"/>
        </w:rPr>
      </w:pPr>
      <w:r w:rsidRPr="00E82517">
        <w:rPr>
          <w:rFonts w:ascii="Times New Roman" w:hAnsi="Times New Roman" w:cs="Times New Roman"/>
          <w:sz w:val="22"/>
          <w:szCs w:val="22"/>
        </w:rPr>
        <w:t>Payments made under operating leases are recognized in the statement of comprehensive income on a straight-line basis over the term of the lease.  Contingent rentals are charged to the statement of comprehensive income in the accounting period of incurrence.</w:t>
      </w:r>
    </w:p>
    <w:p w:rsidR="00F33201" w:rsidRDefault="00F33201" w:rsidP="00E82517">
      <w:pPr>
        <w:rPr>
          <w:rFonts w:ascii="Times New Roman" w:hAnsi="Times New Roman" w:cs="Times New Roman"/>
          <w:i/>
          <w:iCs/>
          <w:sz w:val="22"/>
          <w:szCs w:val="22"/>
        </w:rPr>
      </w:pPr>
    </w:p>
    <w:p w:rsidR="00E82517" w:rsidRPr="00E82517" w:rsidRDefault="00E82517" w:rsidP="00E82517">
      <w:pPr>
        <w:rPr>
          <w:rFonts w:ascii="Times New Roman" w:hAnsi="Times New Roman" w:cs="Times New Roman"/>
          <w:i/>
          <w:iCs/>
          <w:sz w:val="22"/>
          <w:szCs w:val="22"/>
        </w:rPr>
      </w:pPr>
      <w:r w:rsidRPr="00E82517">
        <w:rPr>
          <w:rFonts w:ascii="Times New Roman" w:hAnsi="Times New Roman" w:cs="Times New Roman"/>
          <w:i/>
          <w:iCs/>
          <w:sz w:val="22"/>
          <w:szCs w:val="22"/>
        </w:rPr>
        <w:t>Finance costs</w:t>
      </w:r>
    </w:p>
    <w:p w:rsidR="00E82517" w:rsidRPr="00E82517" w:rsidRDefault="00E82517" w:rsidP="00E82517">
      <w:pPr>
        <w:rPr>
          <w:rFonts w:ascii="Times New Roman" w:hAnsi="Times New Roman" w:cs="Times New Roman"/>
          <w:sz w:val="22"/>
          <w:szCs w:val="22"/>
        </w:rPr>
      </w:pPr>
    </w:p>
    <w:p w:rsidR="00E82517" w:rsidRPr="00E82517" w:rsidRDefault="00E82517" w:rsidP="00E82517">
      <w:pPr>
        <w:jc w:val="both"/>
        <w:rPr>
          <w:rFonts w:ascii="Times New Roman" w:hAnsi="Times New Roman" w:cs="Times New Roman"/>
          <w:sz w:val="22"/>
          <w:szCs w:val="22"/>
        </w:rPr>
      </w:pPr>
      <w:r w:rsidRPr="00E82517">
        <w:rPr>
          <w:rFonts w:ascii="Times New Roman" w:hAnsi="Times New Roman" w:cs="Times New Roman"/>
          <w:sz w:val="22"/>
          <w:szCs w:val="22"/>
        </w:rPr>
        <w:t>Interest expense and similar costs are charged to the statement of comprehensive income in the period of incurrence, except for the extent that they are capitalized as being directly attributable to the acquisition, construction or installation of an asset which necessarily takes a substantial period of time to be prepared until readiness for its intended use or sale.  The interest component of finance lease payments is recognized in the statement of comprehensive income using the effective interest rate method.</w:t>
      </w:r>
    </w:p>
    <w:p w:rsidR="00E82517" w:rsidRPr="00E82517" w:rsidRDefault="00E82517" w:rsidP="00E82517">
      <w:pPr>
        <w:rPr>
          <w:rFonts w:ascii="Times New Roman" w:hAnsi="Times New Roman" w:cs="Times New Roman"/>
          <w:b/>
          <w:bCs/>
          <w:sz w:val="22"/>
          <w:szCs w:val="22"/>
          <w:lang w:val="en-GB"/>
        </w:rPr>
      </w:pPr>
    </w:p>
    <w:p w:rsidR="00E82517" w:rsidRPr="00E82517" w:rsidRDefault="00E82517" w:rsidP="00E82517">
      <w:pPr>
        <w:rPr>
          <w:rFonts w:ascii="Times New Roman" w:hAnsi="Times New Roman" w:cs="Times New Roman"/>
          <w:sz w:val="22"/>
          <w:szCs w:val="22"/>
          <w:lang w:bidi="ar-SA"/>
        </w:rPr>
      </w:pPr>
      <w:r w:rsidRPr="00E82517">
        <w:rPr>
          <w:rFonts w:ascii="Times New Roman" w:hAnsi="Times New Roman" w:cs="Times New Roman"/>
          <w:sz w:val="22"/>
          <w:szCs w:val="22"/>
          <w:lang w:bidi="ar-SA"/>
        </w:rPr>
        <w:t>Other expenses are recognized on an accrual basis.</w:t>
      </w:r>
    </w:p>
    <w:p w:rsidR="00E82517" w:rsidRPr="00E82517" w:rsidRDefault="00E82517" w:rsidP="00E82517">
      <w:pPr>
        <w:rPr>
          <w:rFonts w:ascii="Times New Roman" w:hAnsi="Times New Roman" w:cs="Times New Roman"/>
          <w:b/>
          <w:bCs/>
          <w:sz w:val="22"/>
          <w:szCs w:val="22"/>
          <w:lang w:val="en-GB"/>
        </w:rPr>
      </w:pPr>
    </w:p>
    <w:p w:rsidR="00E82517" w:rsidRPr="00E82517" w:rsidRDefault="00E82517" w:rsidP="00E82517">
      <w:pPr>
        <w:rPr>
          <w:rFonts w:ascii="Times New Roman" w:hAnsi="Times New Roman" w:cs="Times New Roman"/>
          <w:b/>
          <w:bCs/>
          <w:sz w:val="22"/>
          <w:szCs w:val="22"/>
          <w:lang w:val="en-GB"/>
        </w:rPr>
      </w:pPr>
    </w:p>
    <w:p w:rsidR="00E82517" w:rsidRPr="00E82517" w:rsidRDefault="00E82517" w:rsidP="00E82517">
      <w:pPr>
        <w:rPr>
          <w:rFonts w:ascii="Times New Roman" w:hAnsi="Times New Roman" w:cs="Times New Roman"/>
          <w:b/>
          <w:bCs/>
          <w:sz w:val="22"/>
          <w:szCs w:val="22"/>
          <w:cs/>
          <w:lang w:val="en-GB"/>
        </w:rPr>
      </w:pPr>
      <w:r w:rsidRPr="00E82517">
        <w:rPr>
          <w:rFonts w:ascii="Times New Roman" w:hAnsi="Times New Roman" w:cs="Times New Roman"/>
          <w:b/>
          <w:bCs/>
          <w:sz w:val="22"/>
          <w:szCs w:val="22"/>
          <w:lang w:val="en-GB"/>
        </w:rPr>
        <w:t>Use of Estimates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lang w:val="en-GB"/>
        </w:rPr>
        <w:t>In order to prepare financial statements in conformity with the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82517">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Pr="00E82517" w:rsidRDefault="00E82517" w:rsidP="00E82517">
      <w:pPr>
        <w:tabs>
          <w:tab w:val="clear" w:pos="454"/>
        </w:tabs>
        <w:spacing w:line="180" w:lineRule="atLeast"/>
        <w:jc w:val="thaiDistribute"/>
        <w:rPr>
          <w:rFonts w:ascii="Times New Roman" w:hAnsi="Times New Roman" w:cs="Times New Roman"/>
          <w:sz w:val="22"/>
          <w:szCs w:val="22"/>
        </w:rPr>
      </w:pPr>
      <w:r w:rsidRPr="00E82517">
        <w:rPr>
          <w:rFonts w:ascii="Times New Roman" w:eastAsia="Calibri" w:hAnsi="Times New Roman" w:cs="Times New Roman"/>
          <w:sz w:val="22"/>
          <w:szCs w:val="22"/>
        </w:rPr>
        <w:t xml:space="preserve">The </w:t>
      </w:r>
      <w:r w:rsidRPr="00E82517">
        <w:rPr>
          <w:rFonts w:ascii="Times New Roman" w:hAnsi="Times New Roman" w:cs="Times New Roman"/>
          <w:sz w:val="22"/>
          <w:szCs w:val="22"/>
        </w:rPr>
        <w:t xml:space="preserve">significant </w:t>
      </w:r>
      <w:r w:rsidRPr="00E82517">
        <w:rPr>
          <w:rFonts w:ascii="Times New Roman" w:eastAsia="Calibri" w:hAnsi="Times New Roman" w:cs="Times New Roman"/>
          <w:sz w:val="22"/>
          <w:szCs w:val="22"/>
        </w:rPr>
        <w:t>estimates and underlying assumptions used in preparation of these financial statements</w:t>
      </w:r>
      <w:r w:rsidRPr="00E82517">
        <w:rPr>
          <w:rFonts w:ascii="Times New Roman" w:hAnsi="Times New Roman" w:cs="Times New Roman"/>
          <w:sz w:val="22"/>
          <w:szCs w:val="22"/>
        </w:rPr>
        <w:t xml:space="preserve"> which may be affected by significant uncertainty are as follows: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Allowance for doubtf</w:t>
      </w:r>
      <w:r>
        <w:rPr>
          <w:rFonts w:ascii="Times New Roman" w:hAnsi="Times New Roman" w:cs="Times New Roman"/>
          <w:sz w:val="22"/>
          <w:szCs w:val="22"/>
        </w:rPr>
        <w:t>ul accounts of trade accounts receivable</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Allowance for diminution in value of inventories and consideration about impairment of assets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 xml:space="preserve">Useful lives and residual values of </w:t>
      </w:r>
      <w:r>
        <w:rPr>
          <w:rFonts w:ascii="Times New Roman" w:hAnsi="Times New Roman" w:cs="Times New Roman"/>
          <w:sz w:val="22"/>
          <w:szCs w:val="22"/>
        </w:rPr>
        <w:t xml:space="preserve">investment property, </w:t>
      </w:r>
      <w:r w:rsidRPr="00E82517">
        <w:rPr>
          <w:rFonts w:ascii="Times New Roman" w:hAnsi="Times New Roman" w:cs="Times New Roman"/>
          <w:sz w:val="22"/>
          <w:szCs w:val="22"/>
        </w:rPr>
        <w:t>plant and equipment</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Assumptions used in calculation of liability for post-employment benefits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 xml:space="preserve">Expected periods that deferred tax assets will be realized and the benefits to be derived from </w:t>
      </w:r>
      <w:r w:rsidR="00FE6C66">
        <w:rPr>
          <w:rFonts w:ascii="Times New Roman" w:hAnsi="Times New Roman" w:cs="Times New Roman"/>
          <w:sz w:val="22"/>
          <w:szCs w:val="22"/>
        </w:rPr>
        <w:t xml:space="preserve">unused </w:t>
      </w:r>
      <w:r w:rsidRPr="00E82517">
        <w:rPr>
          <w:rFonts w:ascii="Times New Roman" w:hAnsi="Times New Roman" w:cs="Times New Roman"/>
          <w:sz w:val="22"/>
          <w:szCs w:val="22"/>
        </w:rPr>
        <w:t>tax losses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Fair values and fair value measurements of financial assets, financial liabilities and financial instruments</w:t>
      </w:r>
    </w:p>
    <w:p w:rsid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F8193F" w:rsidRDefault="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E82517">
        <w:rPr>
          <w:rFonts w:ascii="Times New Roman" w:hAnsi="Times New Roman" w:cs="Times New Roman"/>
          <w:b/>
          <w:bCs/>
          <w:sz w:val="22"/>
          <w:szCs w:val="22"/>
          <w:lang w:val="en-GB"/>
        </w:rPr>
        <w:lastRenderedPageBreak/>
        <w:t>Foreign Currency Transactions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lang w:val="en-GB"/>
        </w:rPr>
        <w:t xml:space="preserve">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Non-monetary assets and liabilities, measured at cost, denominated in foreign currencies are translated to Thai Baht using the foreign exchange rates ruling at the dates of the transactions.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5F2356" w:rsidRPr="00E82517" w:rsidRDefault="005F2356"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lang w:val="en-US" w:bidi="th-TH"/>
        </w:rPr>
      </w:pPr>
      <w:r w:rsidRPr="00E82517">
        <w:rPr>
          <w:rFonts w:ascii="Times New Roman" w:hAnsi="Times New Roman"/>
          <w:b/>
          <w:bCs/>
          <w:szCs w:val="22"/>
          <w:lang w:val="en-US" w:bidi="th-TH"/>
        </w:rPr>
        <w:t xml:space="preserve">Derivative Financial Instruments </w:t>
      </w:r>
    </w:p>
    <w:p w:rsidR="00E82517" w:rsidRPr="00E82517" w:rsidRDefault="00E82517" w:rsidP="00E82517">
      <w:pPr>
        <w:pStyle w:val="block"/>
        <w:spacing w:after="0" w:line="220" w:lineRule="exact"/>
        <w:ind w:left="547"/>
        <w:jc w:val="both"/>
        <w:rPr>
          <w:rFonts w:ascii="Times New Roman" w:hAnsi="Times New Roman"/>
          <w:szCs w:val="22"/>
          <w:lang w:val="en-US" w:bidi="th-TH"/>
        </w:rPr>
      </w:pPr>
    </w:p>
    <w:p w:rsidR="00E82517" w:rsidRPr="00E82517" w:rsidRDefault="00E82517" w:rsidP="00E82517">
      <w:pPr>
        <w:pStyle w:val="block"/>
        <w:spacing w:after="0" w:line="240" w:lineRule="atLeast"/>
        <w:ind w:left="0"/>
        <w:jc w:val="both"/>
        <w:rPr>
          <w:rFonts w:ascii="Times New Roman" w:hAnsi="Times New Roman"/>
          <w:szCs w:val="22"/>
          <w:lang w:val="en-US" w:bidi="th-TH"/>
        </w:rPr>
      </w:pPr>
      <w:r w:rsidRPr="00E82517">
        <w:rPr>
          <w:rFonts w:ascii="Times New Roman" w:hAnsi="Times New Roman"/>
          <w:szCs w:val="22"/>
          <w:lang w:val="en-US" w:bidi="th-TH"/>
        </w:rPr>
        <w:t>Derivative financial instruments are used, in the appropriate time, to manage exposure to foreign exchange and interest rate risks arising from operating and financing activities. Derivative financial instruments are not intended to use for trading purposes.  However, derivatives that do not qualify for hedge accounting are accounted for as trading instruments.</w:t>
      </w:r>
    </w:p>
    <w:p w:rsidR="00E82517" w:rsidRPr="00E82517" w:rsidRDefault="00E82517" w:rsidP="00E82517">
      <w:pPr>
        <w:jc w:val="thaiDistribute"/>
        <w:rPr>
          <w:rFonts w:ascii="Times New Roman" w:hAnsi="Times New Roman" w:cs="Times New Roman"/>
          <w:sz w:val="22"/>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rPr>
        <w:t xml:space="preserve">Derivative financial instruments are recognized initially at fair value.  Subsequent to initial recognition, they are </w:t>
      </w:r>
      <w:proofErr w:type="spellStart"/>
      <w:r w:rsidRPr="00E82517">
        <w:rPr>
          <w:rFonts w:ascii="Times New Roman" w:hAnsi="Times New Roman" w:cs="Times New Roman"/>
          <w:sz w:val="22"/>
          <w:szCs w:val="22"/>
        </w:rPr>
        <w:t>remeasured</w:t>
      </w:r>
      <w:proofErr w:type="spellEnd"/>
      <w:r w:rsidRPr="00E82517">
        <w:rPr>
          <w:rFonts w:ascii="Times New Roman" w:hAnsi="Times New Roman" w:cs="Times New Roman"/>
          <w:sz w:val="22"/>
          <w:szCs w:val="22"/>
        </w:rPr>
        <w:t xml:space="preserve"> at fair value. Gain or loss on </w:t>
      </w:r>
      <w:proofErr w:type="spellStart"/>
      <w:r w:rsidRPr="00E82517">
        <w:rPr>
          <w:rFonts w:ascii="Times New Roman" w:hAnsi="Times New Roman" w:cs="Times New Roman"/>
          <w:sz w:val="22"/>
          <w:szCs w:val="22"/>
        </w:rPr>
        <w:t>remeasurement</w:t>
      </w:r>
      <w:proofErr w:type="spellEnd"/>
      <w:r w:rsidRPr="00E82517">
        <w:rPr>
          <w:rFonts w:ascii="Times New Roman" w:hAnsi="Times New Roman" w:cs="Times New Roman"/>
          <w:sz w:val="22"/>
          <w:szCs w:val="22"/>
        </w:rPr>
        <w:t xml:space="preserve"> to fair value is recognized as profit or loss item in the statement of comprehensive income.</w:t>
      </w: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r w:rsidRPr="00E82517">
        <w:rPr>
          <w:rFonts w:ascii="Times New Roman" w:hAnsi="Times New Roman"/>
          <w:b/>
          <w:bCs/>
          <w:szCs w:val="22"/>
        </w:rPr>
        <w:t>Income Tax</w:t>
      </w:r>
    </w:p>
    <w:p w:rsidR="00E82517" w:rsidRPr="00E82517" w:rsidRDefault="00E82517" w:rsidP="00E82517">
      <w:pPr>
        <w:pStyle w:val="block"/>
        <w:spacing w:after="0" w:line="240" w:lineRule="atLeast"/>
        <w:ind w:left="0"/>
        <w:jc w:val="both"/>
        <w:rPr>
          <w:rFonts w:ascii="Times New Roman" w:hAnsi="Times New Roman"/>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lang w:val="en-GB"/>
        </w:rPr>
        <w:t>Income t</w:t>
      </w:r>
      <w:r w:rsidRPr="00E82517">
        <w:rPr>
          <w:rFonts w:ascii="Times New Roman" w:hAnsi="Times New Roman" w:cs="Times New Roman"/>
          <w:sz w:val="22"/>
          <w:szCs w:val="22"/>
        </w:rPr>
        <w:t xml:space="preserve">ax expense for the year comprises current tax and deferred tax. </w:t>
      </w:r>
    </w:p>
    <w:p w:rsidR="00E82517" w:rsidRPr="00E82517" w:rsidRDefault="00E82517" w:rsidP="00E82517">
      <w:pPr>
        <w:jc w:val="thaiDistribute"/>
        <w:rPr>
          <w:rFonts w:ascii="Times New Roman" w:hAnsi="Times New Roman" w:cs="Times New Roman"/>
          <w:sz w:val="22"/>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rPr>
        <w:t>Current tax is the amount of income tax payable or recoverable in respect of the taxable profit or loss for the year, using tax rates enacted at the reporting date, and any adjustment to tax payable in respect of previous years.</w:t>
      </w:r>
    </w:p>
    <w:p w:rsidR="00E82517" w:rsidRPr="00E82517" w:rsidRDefault="00E82517" w:rsidP="00E82517">
      <w:pPr>
        <w:spacing w:line="240" w:lineRule="auto"/>
        <w:jc w:val="both"/>
        <w:rPr>
          <w:rFonts w:ascii="Times New Roman" w:hAnsi="Times New Roman" w:cs="Times New Roman"/>
          <w:sz w:val="22"/>
          <w:szCs w:val="22"/>
          <w:lang w:bidi="ar-SA"/>
        </w:rPr>
      </w:pPr>
    </w:p>
    <w:p w:rsidR="00E82517" w:rsidRPr="00E82517" w:rsidRDefault="00E82517" w:rsidP="00E82517">
      <w:pPr>
        <w:spacing w:line="240" w:lineRule="auto"/>
        <w:jc w:val="both"/>
        <w:rPr>
          <w:rFonts w:ascii="Times New Roman" w:hAnsi="Times New Roman" w:cs="Times New Roman"/>
          <w:sz w:val="22"/>
          <w:szCs w:val="22"/>
          <w:lang w:val="en-GB" w:bidi="ar-SA"/>
        </w:rPr>
      </w:pPr>
      <w:r w:rsidRPr="00E82517">
        <w:rPr>
          <w:rFonts w:ascii="Times New Roman" w:hAnsi="Times New Roman" w:cs="Times New Roman"/>
          <w:sz w:val="22"/>
          <w:szCs w:val="22"/>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are reversed, based on the applicable laws that have been enacted at the reporting date.</w:t>
      </w:r>
    </w:p>
    <w:p w:rsidR="00E82517" w:rsidRPr="00E82517" w:rsidRDefault="00E82517" w:rsidP="00E82517">
      <w:pPr>
        <w:spacing w:line="240" w:lineRule="auto"/>
        <w:jc w:val="both"/>
        <w:rPr>
          <w:rFonts w:ascii="Times New Roman" w:hAnsi="Times New Roman" w:cs="Times New Roman"/>
          <w:sz w:val="22"/>
          <w:szCs w:val="22"/>
          <w:lang w:val="en-GB" w:bidi="ar-SA"/>
        </w:rPr>
      </w:pPr>
    </w:p>
    <w:p w:rsidR="00E82517" w:rsidRPr="00E82517" w:rsidRDefault="00E82517" w:rsidP="00E82517">
      <w:pPr>
        <w:spacing w:line="240" w:lineRule="auto"/>
        <w:jc w:val="both"/>
        <w:rPr>
          <w:rFonts w:ascii="Times New Roman" w:hAnsi="Times New Roman" w:cs="Times New Roman"/>
          <w:sz w:val="22"/>
          <w:szCs w:val="22"/>
          <w:lang w:val="en-GB" w:bidi="ar-SA"/>
        </w:rPr>
      </w:pPr>
      <w:r w:rsidRPr="00E82517">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1511BB" w:rsidRDefault="001511BB"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bidi="ar-SA"/>
        </w:rPr>
      </w:pPr>
    </w:p>
    <w:p w:rsidR="001511BB" w:rsidRDefault="001511BB"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bidi="ar-SA"/>
        </w:rPr>
      </w:pPr>
    </w:p>
    <w:p w:rsidR="001511BB" w:rsidRPr="00676EBD" w:rsidRDefault="005E23B9"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heme="minorBidi"/>
          <w:b/>
          <w:bCs/>
          <w:sz w:val="22"/>
          <w:szCs w:val="28"/>
        </w:rPr>
        <w:t xml:space="preserve">Basic </w:t>
      </w:r>
      <w:r w:rsidR="001511BB" w:rsidRPr="001511BB">
        <w:rPr>
          <w:rFonts w:ascii="Times New Roman" w:hAnsi="Times New Roman" w:cs="Times New Roman"/>
          <w:b/>
          <w:bCs/>
          <w:sz w:val="22"/>
          <w:szCs w:val="22"/>
          <w:lang w:val="en-GB" w:bidi="ar-SA"/>
        </w:rPr>
        <w:t>E</w:t>
      </w:r>
      <w:proofErr w:type="spellStart"/>
      <w:r w:rsidR="001511BB" w:rsidRPr="00676EBD">
        <w:rPr>
          <w:rFonts w:ascii="Times New Roman" w:hAnsi="Times New Roman" w:cs="Times New Roman"/>
          <w:b/>
          <w:bCs/>
          <w:sz w:val="24"/>
          <w:szCs w:val="24"/>
        </w:rPr>
        <w:t>arnings</w:t>
      </w:r>
      <w:proofErr w:type="spellEnd"/>
      <w:r w:rsidR="001511BB" w:rsidRPr="00676EBD">
        <w:rPr>
          <w:rFonts w:ascii="Times New Roman" w:hAnsi="Times New Roman" w:cs="Times New Roman"/>
          <w:b/>
          <w:bCs/>
          <w:sz w:val="24"/>
          <w:szCs w:val="24"/>
        </w:rPr>
        <w:t xml:space="preserve"> </w:t>
      </w:r>
      <w:r>
        <w:rPr>
          <w:rFonts w:ascii="Times New Roman" w:hAnsi="Times New Roman" w:cs="Times New Roman"/>
          <w:b/>
          <w:bCs/>
          <w:sz w:val="24"/>
          <w:szCs w:val="24"/>
        </w:rPr>
        <w:t>(L</w:t>
      </w:r>
      <w:r w:rsidR="001511BB">
        <w:rPr>
          <w:rFonts w:ascii="Times New Roman" w:hAnsi="Times New Roman" w:cs="Times New Roman"/>
          <w:b/>
          <w:bCs/>
          <w:sz w:val="24"/>
          <w:szCs w:val="24"/>
        </w:rPr>
        <w:t xml:space="preserve">oss) </w:t>
      </w:r>
      <w:r>
        <w:rPr>
          <w:rFonts w:ascii="Times New Roman" w:hAnsi="Times New Roman" w:cs="Times New Roman"/>
          <w:b/>
          <w:bCs/>
          <w:sz w:val="24"/>
          <w:szCs w:val="24"/>
        </w:rPr>
        <w:t>per S</w:t>
      </w:r>
      <w:r w:rsidR="001511BB" w:rsidRPr="00676EBD">
        <w:rPr>
          <w:rFonts w:ascii="Times New Roman" w:hAnsi="Times New Roman" w:cs="Times New Roman"/>
          <w:b/>
          <w:bCs/>
          <w:sz w:val="24"/>
          <w:szCs w:val="24"/>
        </w:rPr>
        <w:t>hare</w:t>
      </w:r>
    </w:p>
    <w:p w:rsidR="001511BB" w:rsidRPr="00676EBD" w:rsidRDefault="001511BB"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rsidR="001511BB" w:rsidRDefault="005E23B9"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heme="minorBidi"/>
          <w:b/>
          <w:bCs/>
          <w:sz w:val="24"/>
          <w:szCs w:val="24"/>
        </w:rPr>
      </w:pPr>
      <w:r>
        <w:rPr>
          <w:rFonts w:ascii="Times New Roman" w:hAnsi="Times New Roman" w:cs="Times New Roman"/>
          <w:sz w:val="22"/>
          <w:szCs w:val="22"/>
        </w:rPr>
        <w:t>Basic e</w:t>
      </w:r>
      <w:r w:rsidR="001511BB" w:rsidRPr="00676EBD">
        <w:rPr>
          <w:rFonts w:ascii="Times New Roman" w:hAnsi="Times New Roman" w:cs="Times New Roman"/>
          <w:sz w:val="22"/>
          <w:szCs w:val="22"/>
        </w:rPr>
        <w:t xml:space="preserve">arnings </w:t>
      </w:r>
      <w:r w:rsidR="001511BB">
        <w:rPr>
          <w:rFonts w:ascii="Times New Roman" w:hAnsi="Times New Roman" w:cs="Times New Roman"/>
          <w:sz w:val="22"/>
          <w:szCs w:val="22"/>
        </w:rPr>
        <w:t xml:space="preserve">(loss) </w:t>
      </w:r>
      <w:r w:rsidR="001511BB" w:rsidRPr="00676EBD">
        <w:rPr>
          <w:rFonts w:ascii="Times New Roman" w:hAnsi="Times New Roman" w:cs="Times New Roman"/>
          <w:sz w:val="22"/>
          <w:szCs w:val="22"/>
        </w:rPr>
        <w:t xml:space="preserve">per share </w:t>
      </w:r>
      <w:r w:rsidR="001511BB">
        <w:rPr>
          <w:rFonts w:ascii="Times New Roman" w:hAnsi="Times New Roman" w:cs="Times New Roman"/>
          <w:sz w:val="22"/>
          <w:szCs w:val="22"/>
          <w:lang w:val="en-GB"/>
        </w:rPr>
        <w:t>for the year</w:t>
      </w:r>
      <w:r w:rsidR="001511BB" w:rsidRPr="00676EBD">
        <w:rPr>
          <w:rFonts w:ascii="Times New Roman" w:hAnsi="Times New Roman" w:cs="Times New Roman"/>
          <w:sz w:val="22"/>
          <w:szCs w:val="22"/>
          <w:lang w:val="en-GB"/>
        </w:rPr>
        <w:t>s are</w:t>
      </w:r>
      <w:r w:rsidR="001511BB">
        <w:rPr>
          <w:rFonts w:ascii="Times New Roman" w:hAnsi="Times New Roman" w:cs="Times New Roman"/>
          <w:sz w:val="22"/>
          <w:szCs w:val="22"/>
        </w:rPr>
        <w:t xml:space="preserve"> determined by dividing the </w:t>
      </w:r>
      <w:r w:rsidR="001511BB" w:rsidRPr="00676EBD">
        <w:rPr>
          <w:rFonts w:ascii="Times New Roman" w:hAnsi="Times New Roman" w:cs="Times New Roman"/>
          <w:sz w:val="22"/>
          <w:szCs w:val="22"/>
        </w:rPr>
        <w:t>profit</w:t>
      </w:r>
      <w:r w:rsidR="001511BB">
        <w:rPr>
          <w:rFonts w:ascii="Times New Roman" w:hAnsi="Times New Roman" w:cs="Times New Roman"/>
          <w:sz w:val="22"/>
          <w:szCs w:val="22"/>
        </w:rPr>
        <w:t xml:space="preserve"> for the year </w:t>
      </w:r>
      <w:r w:rsidR="001511BB" w:rsidRPr="00676EBD">
        <w:rPr>
          <w:rFonts w:ascii="Times New Roman" w:hAnsi="Times New Roman" w:cs="Times New Roman"/>
          <w:sz w:val="22"/>
          <w:szCs w:val="22"/>
        </w:rPr>
        <w:t>by the weighted average number of outstanding ordinary shares</w:t>
      </w:r>
      <w:r w:rsidR="001511BB">
        <w:rPr>
          <w:rFonts w:ascii="Times New Roman" w:hAnsi="Times New Roman" w:cs="Times New Roman"/>
          <w:sz w:val="22"/>
          <w:szCs w:val="22"/>
        </w:rPr>
        <w:t xml:space="preserve">. </w:t>
      </w:r>
    </w:p>
    <w:p w:rsidR="00F64C13" w:rsidRDefault="00F64C13" w:rsidP="00F64C13">
      <w:pPr>
        <w:spacing w:line="240" w:lineRule="auto"/>
        <w:jc w:val="both"/>
        <w:rPr>
          <w:rFonts w:ascii="Times New Roman" w:hAnsi="Times New Roman" w:cs="Times New Roman"/>
          <w:sz w:val="22"/>
          <w:szCs w:val="22"/>
          <w:lang w:bidi="ar-SA"/>
        </w:rPr>
      </w:pPr>
    </w:p>
    <w:p w:rsidR="00F8193F" w:rsidRDefault="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5F2356" w:rsidRDefault="005F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336989" w:rsidRPr="00970981" w:rsidRDefault="00C216D2"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b/>
          <w:bCs/>
          <w:sz w:val="24"/>
          <w:szCs w:val="24"/>
        </w:rPr>
      </w:pPr>
      <w:r>
        <w:rPr>
          <w:rFonts w:ascii="Times New Roman" w:hAnsi="Times New Roman" w:cs="Times New Roman"/>
          <w:b/>
          <w:bCs/>
          <w:sz w:val="24"/>
          <w:szCs w:val="24"/>
        </w:rPr>
        <w:lastRenderedPageBreak/>
        <w:t>4</w:t>
      </w:r>
      <w:r w:rsidR="00336989" w:rsidRPr="00970981">
        <w:rPr>
          <w:rFonts w:ascii="Times New Roman" w:hAnsi="Times New Roman" w:cs="Times New Roman"/>
          <w:b/>
          <w:bCs/>
          <w:sz w:val="24"/>
          <w:szCs w:val="24"/>
        </w:rPr>
        <w:t xml:space="preserve">. </w:t>
      </w:r>
      <w:r w:rsidR="00DF1469">
        <w:rPr>
          <w:rFonts w:ascii="Times New Roman" w:hAnsi="Times New Roman" w:cs="Times New Roman"/>
          <w:b/>
          <w:bCs/>
          <w:sz w:val="24"/>
          <w:szCs w:val="24"/>
        </w:rPr>
        <w:tab/>
      </w:r>
      <w:r w:rsidR="00336989" w:rsidRPr="00970981">
        <w:rPr>
          <w:rFonts w:ascii="Times New Roman" w:hAnsi="Times New Roman"/>
          <w:b/>
          <w:bCs/>
          <w:sz w:val="24"/>
          <w:szCs w:val="24"/>
        </w:rPr>
        <w:t>RELATED PART</w:t>
      </w:r>
      <w:r w:rsidR="00A2224F" w:rsidRPr="00970981">
        <w:rPr>
          <w:rFonts w:ascii="Times New Roman" w:hAnsi="Times New Roman"/>
          <w:b/>
          <w:bCs/>
          <w:sz w:val="24"/>
          <w:szCs w:val="24"/>
        </w:rPr>
        <w:t>Y</w:t>
      </w:r>
      <w:r w:rsidR="00336989" w:rsidRPr="00970981">
        <w:rPr>
          <w:rFonts w:ascii="Times New Roman" w:hAnsi="Times New Roman"/>
          <w:b/>
          <w:bCs/>
          <w:sz w:val="24"/>
          <w:szCs w:val="24"/>
          <w:cs/>
        </w:rPr>
        <w:t xml:space="preserve"> </w:t>
      </w:r>
      <w:r w:rsidR="00A2224F" w:rsidRPr="00970981">
        <w:rPr>
          <w:rFonts w:ascii="Times New Roman" w:hAnsi="Times New Roman"/>
          <w:b/>
          <w:bCs/>
          <w:sz w:val="24"/>
          <w:szCs w:val="24"/>
        </w:rPr>
        <w:t xml:space="preserve">TRANSACTIONS </w:t>
      </w:r>
      <w:r w:rsidR="00336989" w:rsidRPr="00970981">
        <w:rPr>
          <w:rFonts w:ascii="Times New Roman" w:hAnsi="Times New Roman"/>
          <w:b/>
          <w:bCs/>
          <w:sz w:val="24"/>
          <w:szCs w:val="24"/>
        </w:rPr>
        <w:t>AND BALANCES</w:t>
      </w:r>
    </w:p>
    <w:p w:rsidR="00336989" w:rsidRPr="00620C25" w:rsidRDefault="0033698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336989" w:rsidRDefault="00336989" w:rsidP="00492892">
      <w:pPr>
        <w:pStyle w:val="HTMLPreformatted"/>
        <w:shd w:val="clear" w:color="auto" w:fill="FFFFFF"/>
        <w:rPr>
          <w:rFonts w:ascii="Times New Roman" w:hAnsi="Times New Roman" w:cs="Times New Roman"/>
          <w:sz w:val="22"/>
          <w:szCs w:val="22"/>
        </w:rPr>
      </w:pPr>
      <w:r w:rsidRPr="00620C25">
        <w:rPr>
          <w:rFonts w:ascii="Times New Roman" w:hAnsi="Times New Roman" w:cs="Times New Roman"/>
          <w:sz w:val="22"/>
          <w:szCs w:val="22"/>
        </w:rPr>
        <w:t xml:space="preserve">Related parties are those parties controlled by the </w:t>
      </w:r>
      <w:bookmarkStart w:id="0" w:name="OLE_LINK1"/>
      <w:r w:rsidR="00EA5BAC">
        <w:rPr>
          <w:rFonts w:ascii="Times New Roman" w:hAnsi="Times New Roman" w:cs="Times New Roman"/>
          <w:sz w:val="22"/>
          <w:szCs w:val="22"/>
        </w:rPr>
        <w:t>Group</w:t>
      </w:r>
      <w:r w:rsidR="00A2224F" w:rsidRPr="00620C25">
        <w:rPr>
          <w:rFonts w:ascii="Times New Roman" w:hAnsi="Times New Roman" w:cs="Times New Roman"/>
          <w:sz w:val="22"/>
          <w:szCs w:val="22"/>
        </w:rPr>
        <w:t xml:space="preserve"> </w:t>
      </w:r>
      <w:bookmarkEnd w:id="0"/>
      <w:r w:rsidR="00A2224F" w:rsidRPr="00620C25">
        <w:rPr>
          <w:rFonts w:ascii="Times New Roman" w:hAnsi="Times New Roman" w:cs="Times New Roman"/>
          <w:sz w:val="22"/>
          <w:szCs w:val="22"/>
        </w:rPr>
        <w:t xml:space="preserve">or have power control over the </w:t>
      </w:r>
      <w:r w:rsidR="00EA5BAC">
        <w:rPr>
          <w:rFonts w:ascii="Times New Roman" w:hAnsi="Times New Roman" w:cs="Times New Roman"/>
          <w:sz w:val="22"/>
          <w:szCs w:val="22"/>
        </w:rPr>
        <w:t>Group</w:t>
      </w:r>
      <w:r w:rsidRPr="00620C25">
        <w:rPr>
          <w:rFonts w:ascii="Times New Roman" w:hAnsi="Times New Roman" w:cs="Times New Roman"/>
          <w:sz w:val="22"/>
          <w:szCs w:val="22"/>
        </w:rPr>
        <w:t>, directly or indirectly</w:t>
      </w:r>
      <w:r w:rsidR="00A2224F" w:rsidRPr="00620C25">
        <w:rPr>
          <w:rFonts w:ascii="Times New Roman" w:hAnsi="Times New Roman" w:cs="Times New Roman"/>
          <w:sz w:val="22"/>
          <w:szCs w:val="22"/>
        </w:rPr>
        <w:t>,</w:t>
      </w:r>
      <w:r w:rsidRPr="00620C25">
        <w:rPr>
          <w:rFonts w:ascii="Times New Roman" w:hAnsi="Times New Roman" w:cs="Times New Roman"/>
          <w:sz w:val="22"/>
          <w:szCs w:val="22"/>
        </w:rPr>
        <w:t xml:space="preserve"> or hav</w:t>
      </w:r>
      <w:r w:rsidR="00A2224F" w:rsidRPr="00620C25">
        <w:rPr>
          <w:rFonts w:ascii="Times New Roman" w:hAnsi="Times New Roman" w:cs="Times New Roman"/>
          <w:sz w:val="22"/>
          <w:szCs w:val="22"/>
        </w:rPr>
        <w:t>e</w:t>
      </w:r>
      <w:r w:rsidRPr="00620C25">
        <w:rPr>
          <w:rFonts w:ascii="Times New Roman" w:hAnsi="Times New Roman" w:cs="Times New Roman"/>
          <w:sz w:val="22"/>
          <w:szCs w:val="22"/>
        </w:rPr>
        <w:t xml:space="preserve"> significant influence </w:t>
      </w:r>
      <w:r w:rsidR="00A2224F" w:rsidRPr="00620C25">
        <w:rPr>
          <w:rFonts w:ascii="Times New Roman" w:hAnsi="Times New Roman" w:cs="Times New Roman"/>
          <w:sz w:val="22"/>
          <w:szCs w:val="22"/>
        </w:rPr>
        <w:t>over</w:t>
      </w:r>
      <w:r w:rsidRPr="00620C25">
        <w:rPr>
          <w:rFonts w:ascii="Times New Roman" w:hAnsi="Times New Roman" w:cs="Times New Roman"/>
          <w:sz w:val="22"/>
          <w:szCs w:val="22"/>
        </w:rPr>
        <w:t xml:space="preserve"> the financial or operating policies of </w:t>
      </w:r>
      <w:r w:rsidR="00C422B4">
        <w:rPr>
          <w:rFonts w:ascii="Times New Roman" w:hAnsi="Times New Roman" w:cs="Times New Roman"/>
          <w:sz w:val="22"/>
          <w:szCs w:val="22"/>
        </w:rPr>
        <w:t>the</w:t>
      </w:r>
      <w:r w:rsidRPr="00620C25">
        <w:rPr>
          <w:rFonts w:ascii="Times New Roman" w:hAnsi="Times New Roman" w:cs="Times New Roman"/>
          <w:sz w:val="22"/>
          <w:szCs w:val="22"/>
        </w:rPr>
        <w:t xml:space="preserve"> </w:t>
      </w:r>
      <w:r w:rsidR="00EA5BAC">
        <w:rPr>
          <w:rFonts w:ascii="Times New Roman" w:hAnsi="Times New Roman" w:cs="Times New Roman"/>
          <w:sz w:val="22"/>
          <w:szCs w:val="22"/>
        </w:rPr>
        <w:t>Group</w:t>
      </w:r>
      <w:r w:rsidRPr="00620C25">
        <w:rPr>
          <w:rFonts w:ascii="Times New Roman" w:hAnsi="Times New Roman" w:cs="Times New Roman"/>
          <w:sz w:val="22"/>
          <w:szCs w:val="22"/>
        </w:rPr>
        <w:t xml:space="preserve">. </w:t>
      </w:r>
    </w:p>
    <w:p w:rsidR="00F64C13" w:rsidRDefault="00F64C13" w:rsidP="00492892">
      <w:pPr>
        <w:pStyle w:val="HTMLPreformatted"/>
        <w:shd w:val="clear" w:color="auto" w:fill="FFFFFF"/>
        <w:rPr>
          <w:rFonts w:ascii="Times New Roman" w:hAnsi="Times New Roman" w:cs="Times New Roman"/>
          <w:sz w:val="22"/>
          <w:szCs w:val="22"/>
        </w:rPr>
      </w:pPr>
    </w:p>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 xml:space="preserve">The related parties consisted </w:t>
      </w:r>
      <w:proofErr w:type="gramStart"/>
      <w:r w:rsidRPr="008F6381">
        <w:rPr>
          <w:rFonts w:ascii="Times New Roman" w:hAnsi="Times New Roman" w:cs="Times New Roman"/>
          <w:sz w:val="22"/>
          <w:szCs w:val="22"/>
        </w:rPr>
        <w:t>of :</w:t>
      </w:r>
      <w:proofErr w:type="gramEnd"/>
    </w:p>
    <w:p w:rsidR="00F64C13" w:rsidRPr="008F6381"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93" w:type="dxa"/>
        <w:tblLayout w:type="fixed"/>
        <w:tblLook w:val="01E0"/>
      </w:tblPr>
      <w:tblGrid>
        <w:gridCol w:w="2660"/>
        <w:gridCol w:w="283"/>
        <w:gridCol w:w="2319"/>
        <w:gridCol w:w="236"/>
        <w:gridCol w:w="2265"/>
        <w:gridCol w:w="236"/>
        <w:gridCol w:w="703"/>
        <w:gridCol w:w="289"/>
        <w:gridCol w:w="702"/>
      </w:tblGrid>
      <w:tr w:rsidR="00F64C13" w:rsidRPr="008F6381" w:rsidTr="004A40D7">
        <w:tc>
          <w:tcPr>
            <w:tcW w:w="2660"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83"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319" w:type="dxa"/>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265" w:type="dxa"/>
          </w:tcPr>
          <w:p w:rsidR="00F64C13" w:rsidRPr="008F6381" w:rsidRDefault="00F64C13" w:rsidP="00F64C13">
            <w:pPr>
              <w:spacing w:line="260" w:lineRule="atLeast"/>
              <w:ind w:right="14"/>
              <w:jc w:val="center"/>
              <w:rPr>
                <w:rFonts w:ascii="Times New Roman" w:hAnsi="Times New Roman" w:cs="Times New Roman"/>
                <w:sz w:val="22"/>
                <w:szCs w:val="22"/>
              </w:rPr>
            </w:pP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1694" w:type="dxa"/>
            <w:gridSpan w:val="3"/>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Percentage of</w:t>
            </w:r>
          </w:p>
        </w:tc>
      </w:tr>
      <w:tr w:rsidR="004A40D7" w:rsidRPr="008F6381" w:rsidTr="004A40D7">
        <w:tc>
          <w:tcPr>
            <w:tcW w:w="2660" w:type="dxa"/>
          </w:tcPr>
          <w:p w:rsidR="004A40D7" w:rsidRPr="008F6381" w:rsidRDefault="004A40D7" w:rsidP="00F64C13">
            <w:pPr>
              <w:spacing w:line="260" w:lineRule="atLeast"/>
              <w:ind w:right="14"/>
              <w:jc w:val="thaiDistribute"/>
              <w:rPr>
                <w:rFonts w:ascii="Times New Roman" w:hAnsi="Times New Roman" w:cs="Times New Roman"/>
                <w:sz w:val="22"/>
                <w:szCs w:val="22"/>
              </w:rPr>
            </w:pPr>
          </w:p>
        </w:tc>
        <w:tc>
          <w:tcPr>
            <w:tcW w:w="283" w:type="dxa"/>
          </w:tcPr>
          <w:p w:rsidR="004A40D7" w:rsidRPr="008F6381" w:rsidRDefault="004A40D7" w:rsidP="00F64C13">
            <w:pPr>
              <w:spacing w:line="260" w:lineRule="atLeast"/>
              <w:ind w:right="14"/>
              <w:jc w:val="thaiDistribute"/>
              <w:rPr>
                <w:rFonts w:ascii="Times New Roman" w:hAnsi="Times New Roman" w:cs="Times New Roman"/>
                <w:sz w:val="22"/>
                <w:szCs w:val="22"/>
              </w:rPr>
            </w:pPr>
          </w:p>
        </w:tc>
        <w:tc>
          <w:tcPr>
            <w:tcW w:w="2319" w:type="dxa"/>
          </w:tcPr>
          <w:p w:rsidR="004A40D7" w:rsidRPr="008F6381" w:rsidRDefault="004A40D7" w:rsidP="00F64C13">
            <w:pPr>
              <w:spacing w:line="260" w:lineRule="atLeast"/>
              <w:ind w:right="14"/>
              <w:jc w:val="center"/>
              <w:rPr>
                <w:rFonts w:ascii="Times New Roman" w:hAnsi="Times New Roman" w:cs="Times New Roman"/>
                <w:sz w:val="22"/>
                <w:szCs w:val="22"/>
              </w:rPr>
            </w:pPr>
          </w:p>
        </w:tc>
        <w:tc>
          <w:tcPr>
            <w:tcW w:w="236" w:type="dxa"/>
          </w:tcPr>
          <w:p w:rsidR="004A40D7" w:rsidRPr="008F6381" w:rsidRDefault="004A40D7" w:rsidP="00F64C13">
            <w:pPr>
              <w:spacing w:line="260" w:lineRule="atLeast"/>
              <w:ind w:right="14"/>
              <w:jc w:val="thaiDistribute"/>
              <w:rPr>
                <w:rFonts w:ascii="Times New Roman" w:hAnsi="Times New Roman" w:cs="Times New Roman"/>
                <w:sz w:val="22"/>
                <w:szCs w:val="22"/>
              </w:rPr>
            </w:pPr>
          </w:p>
        </w:tc>
        <w:tc>
          <w:tcPr>
            <w:tcW w:w="2265" w:type="dxa"/>
          </w:tcPr>
          <w:p w:rsidR="004A40D7" w:rsidRPr="008F6381" w:rsidRDefault="004A40D7" w:rsidP="00F64C13">
            <w:pPr>
              <w:spacing w:line="260" w:lineRule="atLeast"/>
              <w:ind w:right="14"/>
              <w:jc w:val="center"/>
              <w:rPr>
                <w:rFonts w:ascii="Times New Roman" w:hAnsi="Times New Roman" w:cs="Times New Roman"/>
                <w:sz w:val="22"/>
                <w:szCs w:val="22"/>
              </w:rPr>
            </w:pPr>
          </w:p>
        </w:tc>
        <w:tc>
          <w:tcPr>
            <w:tcW w:w="236" w:type="dxa"/>
          </w:tcPr>
          <w:p w:rsidR="004A40D7" w:rsidRPr="008F6381" w:rsidRDefault="004A40D7" w:rsidP="00F64C13">
            <w:pPr>
              <w:spacing w:line="260" w:lineRule="atLeast"/>
              <w:ind w:right="14"/>
              <w:jc w:val="thaiDistribute"/>
              <w:rPr>
                <w:rFonts w:ascii="Times New Roman" w:hAnsi="Times New Roman" w:cs="Times New Roman"/>
                <w:sz w:val="22"/>
                <w:szCs w:val="22"/>
              </w:rPr>
            </w:pPr>
          </w:p>
        </w:tc>
        <w:tc>
          <w:tcPr>
            <w:tcW w:w="1694" w:type="dxa"/>
            <w:gridSpan w:val="3"/>
            <w:tcBorders>
              <w:bottom w:val="single" w:sz="4" w:space="0" w:color="auto"/>
            </w:tcBorders>
          </w:tcPr>
          <w:p w:rsidR="004A40D7" w:rsidRPr="008F6381" w:rsidRDefault="004A40D7"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H</w:t>
            </w:r>
            <w:r w:rsidRPr="008F6381">
              <w:rPr>
                <w:rFonts w:ascii="Times New Roman" w:hAnsi="Times New Roman" w:cs="Times New Roman"/>
                <w:sz w:val="22"/>
                <w:szCs w:val="22"/>
              </w:rPr>
              <w:t>olding</w:t>
            </w:r>
          </w:p>
        </w:tc>
      </w:tr>
      <w:tr w:rsidR="00F64C13" w:rsidRPr="008F6381" w:rsidTr="004A40D7">
        <w:tc>
          <w:tcPr>
            <w:tcW w:w="2660" w:type="dxa"/>
            <w:tcBorders>
              <w:bottom w:val="single" w:sz="4" w:space="0" w:color="auto"/>
            </w:tcBorders>
          </w:tcPr>
          <w:p w:rsidR="00F64C13" w:rsidRPr="008F6381" w:rsidRDefault="004A40D7"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Party</w:t>
            </w:r>
            <w:r w:rsidR="001511BB">
              <w:rPr>
                <w:rFonts w:ascii="Times New Roman" w:hAnsi="Times New Roman" w:cs="Times New Roman"/>
                <w:sz w:val="22"/>
                <w:szCs w:val="22"/>
              </w:rPr>
              <w:t>’s name</w:t>
            </w:r>
          </w:p>
        </w:tc>
        <w:tc>
          <w:tcPr>
            <w:tcW w:w="283"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319" w:type="dxa"/>
            <w:tcBorders>
              <w:bottom w:val="single" w:sz="4" w:space="0" w:color="auto"/>
            </w:tcBorders>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2265" w:type="dxa"/>
            <w:tcBorders>
              <w:bottom w:val="single" w:sz="4" w:space="0" w:color="auto"/>
            </w:tcBorders>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c>
          <w:tcPr>
            <w:tcW w:w="236" w:type="dxa"/>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703" w:type="dxa"/>
            <w:tcBorders>
              <w:top w:val="single" w:sz="4" w:space="0" w:color="auto"/>
              <w:bottom w:val="single" w:sz="4" w:space="0" w:color="auto"/>
            </w:tcBorders>
          </w:tcPr>
          <w:p w:rsidR="00F64C13" w:rsidRPr="008F6381" w:rsidRDefault="00F64C13"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201</w:t>
            </w:r>
            <w:r w:rsidR="001917C7">
              <w:rPr>
                <w:rFonts w:ascii="Times New Roman" w:hAnsi="Times New Roman" w:cs="Times New Roman"/>
                <w:sz w:val="22"/>
                <w:szCs w:val="22"/>
              </w:rPr>
              <w:t>8</w:t>
            </w:r>
          </w:p>
        </w:tc>
        <w:tc>
          <w:tcPr>
            <w:tcW w:w="289" w:type="dxa"/>
            <w:tcBorders>
              <w:top w:val="single" w:sz="4" w:space="0" w:color="auto"/>
            </w:tcBorders>
          </w:tcPr>
          <w:p w:rsidR="00F64C13" w:rsidRPr="008F6381" w:rsidRDefault="00F64C13" w:rsidP="00F64C13">
            <w:pPr>
              <w:spacing w:line="260" w:lineRule="atLeast"/>
              <w:ind w:right="14"/>
              <w:jc w:val="thaiDistribute"/>
              <w:rPr>
                <w:rFonts w:ascii="Times New Roman" w:hAnsi="Times New Roman" w:cs="Times New Roman"/>
                <w:sz w:val="22"/>
                <w:szCs w:val="22"/>
              </w:rPr>
            </w:pPr>
          </w:p>
        </w:tc>
        <w:tc>
          <w:tcPr>
            <w:tcW w:w="702" w:type="dxa"/>
            <w:tcBorders>
              <w:top w:val="single" w:sz="4" w:space="0" w:color="auto"/>
              <w:bottom w:val="single" w:sz="4" w:space="0" w:color="auto"/>
            </w:tcBorders>
          </w:tcPr>
          <w:p w:rsidR="00F64C13" w:rsidRPr="008F6381" w:rsidRDefault="00F64C13"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201</w:t>
            </w:r>
            <w:r w:rsidR="001917C7">
              <w:rPr>
                <w:rFonts w:ascii="Times New Roman" w:hAnsi="Times New Roman" w:cs="Times New Roman"/>
                <w:sz w:val="22"/>
                <w:szCs w:val="22"/>
              </w:rPr>
              <w:t>7</w:t>
            </w: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cs/>
              </w:rPr>
            </w:pPr>
            <w:proofErr w:type="spellStart"/>
            <w:r w:rsidRPr="008F6381">
              <w:rPr>
                <w:rFonts w:ascii="Times New Roman" w:hAnsi="Times New Roman" w:cs="Times New Roman"/>
                <w:sz w:val="22"/>
                <w:szCs w:val="22"/>
              </w:rPr>
              <w:t>Chonburi</w:t>
            </w:r>
            <w:proofErr w:type="spellEnd"/>
            <w:r w:rsidRPr="008F6381">
              <w:rPr>
                <w:rFonts w:ascii="Times New Roman" w:hAnsi="Times New Roman" w:cs="Times New Roman"/>
                <w:sz w:val="22"/>
                <w:szCs w:val="22"/>
              </w:rPr>
              <w:t xml:space="preserve"> Inter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Pr="008F6381" w:rsidRDefault="00F64C13" w:rsidP="00F64C13">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Hotel business</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08"/>
              <w:rPr>
                <w:rFonts w:ascii="Times New Roman" w:hAnsi="Times New Roman" w:cs="Times New Roman"/>
                <w:sz w:val="22"/>
                <w:szCs w:val="22"/>
              </w:rPr>
            </w:pPr>
            <w:r>
              <w:rPr>
                <w:rFonts w:ascii="Times New Roman" w:hAnsi="Times New Roman" w:cs="Times New Roman"/>
                <w:sz w:val="22"/>
                <w:szCs w:val="22"/>
              </w:rPr>
              <w:t>A</w:t>
            </w:r>
            <w:r w:rsidRPr="00F64C13">
              <w:rPr>
                <w:rFonts w:ascii="Times New Roman" w:hAnsi="Times New Roman" w:cs="Times New Roman"/>
                <w:sz w:val="22"/>
                <w:szCs w:val="22"/>
              </w:rPr>
              <w:t>ssociates</w:t>
            </w:r>
            <w:r w:rsidR="003E0906">
              <w:rPr>
                <w:rFonts w:ascii="Times New Roman" w:hAnsi="Times New Roman" w:cs="Times New Roman"/>
                <w:sz w:val="22"/>
                <w:szCs w:val="22"/>
              </w:rPr>
              <w:t xml:space="preserve"> (held by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r w:rsidRPr="005F2356">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Pr="008F6381" w:rsidRDefault="00F64C13" w:rsidP="00F64C13">
            <w:pPr>
              <w:spacing w:line="260" w:lineRule="atLeast"/>
              <w:ind w:right="-108"/>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3E0906" w:rsidP="003E0906">
            <w:pPr>
              <w:spacing w:line="260" w:lineRule="atLeast"/>
              <w:ind w:right="-108"/>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3E0906" w:rsidRPr="008F6381" w:rsidTr="00ED5342">
        <w:tc>
          <w:tcPr>
            <w:tcW w:w="2660"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Pr="008F6381" w:rsidRDefault="003E0906" w:rsidP="00F64C13">
            <w:pPr>
              <w:spacing w:line="260" w:lineRule="atLeast"/>
              <w:ind w:right="-108"/>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Default="003E0906" w:rsidP="003E0906">
            <w:pPr>
              <w:spacing w:line="260" w:lineRule="atLeast"/>
              <w:ind w:right="-108"/>
              <w:rPr>
                <w:rFonts w:ascii="Times New Roman" w:hAnsi="Times New Roman" w:cs="Times New Roman"/>
                <w:sz w:val="22"/>
                <w:szCs w:val="22"/>
              </w:rPr>
            </w:pPr>
            <w:r>
              <w:rPr>
                <w:rFonts w:ascii="Times New Roman" w:hAnsi="Times New Roman" w:cs="Times New Roman"/>
                <w:sz w:val="22"/>
                <w:szCs w:val="22"/>
              </w:rPr>
              <w:t>Co., Ltd.)</w:t>
            </w: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5F2356"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3E0906" w:rsidRPr="008F6381" w:rsidTr="00ED5342">
        <w:tc>
          <w:tcPr>
            <w:tcW w:w="2660"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Pr="008F6381" w:rsidRDefault="003E0906" w:rsidP="00F64C13">
            <w:pPr>
              <w:spacing w:line="260" w:lineRule="atLeast"/>
              <w:ind w:right="-108"/>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5F2356"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roofErr w:type="spellStart"/>
            <w:r w:rsidRPr="008F6381">
              <w:rPr>
                <w:rFonts w:ascii="Times New Roman" w:hAnsi="Times New Roman" w:cs="Times New Roman"/>
                <w:sz w:val="22"/>
                <w:szCs w:val="22"/>
              </w:rPr>
              <w:t>Rayong</w:t>
            </w:r>
            <w:proofErr w:type="spellEnd"/>
            <w:r w:rsidRPr="008F6381">
              <w:rPr>
                <w:rFonts w:ascii="Times New Roman" w:hAnsi="Times New Roman" w:cs="Times New Roman"/>
                <w:sz w:val="22"/>
                <w:szCs w:val="22"/>
              </w:rPr>
              <w:t xml:space="preserve"> </w:t>
            </w:r>
            <w:proofErr w:type="spellStart"/>
            <w:r w:rsidRPr="008F6381">
              <w:rPr>
                <w:rFonts w:ascii="Times New Roman" w:hAnsi="Times New Roman" w:cs="Times New Roman"/>
                <w:sz w:val="22"/>
                <w:szCs w:val="22"/>
              </w:rPr>
              <w:t>Maptaphut</w:t>
            </w:r>
            <w:proofErr w:type="spellEnd"/>
            <w:r w:rsidRPr="008F6381">
              <w:rPr>
                <w:rFonts w:ascii="Times New Roman" w:hAnsi="Times New Roman" w:cs="Times New Roman"/>
                <w:sz w:val="22"/>
                <w:szCs w:val="22"/>
              </w:rPr>
              <w:t xml:space="preserve">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Pr="00657C80"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r w:rsidRPr="005F2356">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Business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Pr="008F6381"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ED5718" w:rsidRDefault="00F64C13" w:rsidP="00F64C13">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r w:rsidRPr="005F2356">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F64C13" w:rsidRPr="008F6381" w:rsidTr="00ED5342">
        <w:tc>
          <w:tcPr>
            <w:tcW w:w="2660" w:type="dxa"/>
            <w:vAlign w:val="center"/>
          </w:tcPr>
          <w:p w:rsidR="00F64C13"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Sri</w:t>
            </w:r>
            <w:r w:rsidR="00EA5BAC">
              <w:rPr>
                <w:rFonts w:ascii="Times New Roman" w:hAnsi="Times New Roman" w:cs="Times New Roman"/>
                <w:sz w:val="22"/>
                <w:szCs w:val="22"/>
              </w:rPr>
              <w:t xml:space="preserve"> </w:t>
            </w:r>
            <w:proofErr w:type="spellStart"/>
            <w:r w:rsidR="00EA5BAC">
              <w:rPr>
                <w:rFonts w:ascii="Times New Roman" w:hAnsi="Times New Roman" w:cs="Times New Roman"/>
                <w:sz w:val="22"/>
                <w:szCs w:val="22"/>
              </w:rPr>
              <w:t>S</w:t>
            </w:r>
            <w:r>
              <w:rPr>
                <w:rFonts w:ascii="Times New Roman" w:hAnsi="Times New Roman" w:cs="Times New Roman"/>
                <w:sz w:val="22"/>
                <w:szCs w:val="22"/>
              </w:rPr>
              <w:t>urasak</w:t>
            </w:r>
            <w:proofErr w:type="spellEnd"/>
            <w:r>
              <w:rPr>
                <w:rFonts w:ascii="Times New Roman" w:hAnsi="Times New Roman" w:cs="Times New Roman"/>
                <w:sz w:val="22"/>
                <w:szCs w:val="22"/>
              </w:rPr>
              <w:t xml:space="preserve">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Property leasing and </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r w:rsidRPr="005F2356">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3E0906" w:rsidRPr="008F6381" w:rsidTr="00ED5342">
        <w:tc>
          <w:tcPr>
            <w:tcW w:w="2660"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Default="003E0906"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serviced apartment</w:t>
            </w: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Pr="008F6381" w:rsidRDefault="003E0906" w:rsidP="00386D20">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5F2356"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Holding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r w:rsidRPr="005F2356">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3E0906" w:rsidRPr="008F6381" w:rsidTr="003E0906">
        <w:tc>
          <w:tcPr>
            <w:tcW w:w="2660" w:type="dxa"/>
            <w:vAlign w:val="center"/>
          </w:tcPr>
          <w:p w:rsidR="003E0906" w:rsidRPr="008F6381" w:rsidRDefault="003E0906"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Default="003E0906"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Pr="008F6381" w:rsidRDefault="003E0906" w:rsidP="00386D20">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5F2356"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3E0906" w:rsidRPr="008F6381" w:rsidTr="003E0906">
        <w:tc>
          <w:tcPr>
            <w:tcW w:w="2660" w:type="dxa"/>
            <w:vAlign w:val="center"/>
          </w:tcPr>
          <w:p w:rsidR="003E0906" w:rsidRDefault="003E0906" w:rsidP="00F64C13">
            <w:pPr>
              <w:spacing w:line="260" w:lineRule="atLeast"/>
              <w:ind w:right="14"/>
              <w:rPr>
                <w:rFonts w:ascii="Times New Roman" w:hAnsi="Times New Roman" w:cs="Times New Roman"/>
                <w:sz w:val="22"/>
                <w:szCs w:val="22"/>
              </w:rPr>
            </w:pP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Default="003E0906"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Default="003E0906" w:rsidP="00F64C13">
            <w:pPr>
              <w:spacing w:line="260" w:lineRule="atLeast"/>
              <w:ind w:right="14"/>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5F2356"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F64C13" w:rsidRPr="008F6381" w:rsidTr="003E0906">
        <w:tc>
          <w:tcPr>
            <w:tcW w:w="2660" w:type="dxa"/>
            <w:vAlign w:val="center"/>
          </w:tcPr>
          <w:p w:rsidR="00F64C13" w:rsidRPr="00B46B25" w:rsidRDefault="00F64C13" w:rsidP="00F64C13">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Lake and Land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r w:rsidRPr="005F2356">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3E0906" w:rsidRPr="008F6381" w:rsidTr="00ED5342">
        <w:tc>
          <w:tcPr>
            <w:tcW w:w="2660" w:type="dxa"/>
            <w:vAlign w:val="center"/>
          </w:tcPr>
          <w:p w:rsidR="003E0906" w:rsidRPr="00B46B25" w:rsidRDefault="003E0906"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Default="003E0906"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Pr="008F6381" w:rsidRDefault="003E0906" w:rsidP="00386D20">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5F2356"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B46B25"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B46B25" w:rsidRDefault="00F64C13" w:rsidP="00F64C13">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r w:rsidRPr="00B46B25">
              <w:rPr>
                <w:rFonts w:ascii="Times New Roman" w:hAnsi="Times New Roman" w:cs="Times New Roman"/>
                <w:sz w:val="22"/>
                <w:szCs w:val="22"/>
              </w:rPr>
              <w:t xml:space="preserve"> </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r w:rsidRPr="005F2356">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3E0906" w:rsidRPr="008F6381" w:rsidTr="00ED5342">
        <w:tc>
          <w:tcPr>
            <w:tcW w:w="2660" w:type="dxa"/>
            <w:vAlign w:val="center"/>
          </w:tcPr>
          <w:p w:rsidR="003E0906" w:rsidRPr="00B46B25" w:rsidRDefault="003E0906" w:rsidP="000C2413">
            <w:pPr>
              <w:tabs>
                <w:tab w:val="clear" w:pos="227"/>
              </w:tabs>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of Business Co., Ltd.</w:t>
            </w: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Default="003E0906"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Pr="008F6381" w:rsidRDefault="003E0906" w:rsidP="00386D20">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5F2356"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vAlign w:val="center"/>
          </w:tcPr>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p>
        </w:tc>
      </w:tr>
      <w:tr w:rsidR="00F64C13" w:rsidRPr="008F6381" w:rsidTr="00ED5342">
        <w:tc>
          <w:tcPr>
            <w:tcW w:w="2660" w:type="dxa"/>
            <w:vAlign w:val="center"/>
          </w:tcPr>
          <w:p w:rsidR="00F64C13" w:rsidRPr="008F6381" w:rsidRDefault="00F64C13" w:rsidP="00F64C13">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Bangpra</w:t>
            </w:r>
            <w:proofErr w:type="spellEnd"/>
            <w:r>
              <w:rPr>
                <w:rFonts w:ascii="Times New Roman" w:hAnsi="Times New Roman" w:cs="Times New Roman"/>
                <w:sz w:val="22"/>
                <w:szCs w:val="22"/>
              </w:rPr>
              <w:t xml:space="preserve"> Business Co., Ltd.</w:t>
            </w:r>
          </w:p>
        </w:tc>
        <w:tc>
          <w:tcPr>
            <w:tcW w:w="283"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319" w:type="dxa"/>
          </w:tcPr>
          <w:p w:rsidR="00F64C13" w:rsidRPr="008F6381"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36" w:type="dxa"/>
            <w:vAlign w:val="center"/>
          </w:tcPr>
          <w:p w:rsidR="00F64C13" w:rsidRPr="008F6381" w:rsidRDefault="00F64C13" w:rsidP="00F64C13">
            <w:pPr>
              <w:spacing w:line="260" w:lineRule="atLeast"/>
              <w:ind w:right="14"/>
              <w:rPr>
                <w:rFonts w:ascii="Times New Roman" w:hAnsi="Times New Roman" w:cs="Times New Roman"/>
                <w:sz w:val="22"/>
                <w:szCs w:val="22"/>
              </w:rPr>
            </w:pPr>
          </w:p>
        </w:tc>
        <w:tc>
          <w:tcPr>
            <w:tcW w:w="2265" w:type="dxa"/>
            <w:vAlign w:val="center"/>
          </w:tcPr>
          <w:p w:rsidR="00F64C13" w:rsidRPr="008F6381" w:rsidRDefault="00F64C1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3" w:type="dxa"/>
            <w:vAlign w:val="center"/>
          </w:tcPr>
          <w:p w:rsidR="00F64C13" w:rsidRPr="005F2356" w:rsidRDefault="00F64C13" w:rsidP="00F64C13">
            <w:pPr>
              <w:spacing w:line="260" w:lineRule="atLeast"/>
              <w:ind w:right="14"/>
              <w:jc w:val="center"/>
              <w:rPr>
                <w:rFonts w:ascii="Times New Roman" w:hAnsi="Times New Roman" w:cs="Times New Roman"/>
                <w:sz w:val="22"/>
                <w:szCs w:val="22"/>
              </w:rPr>
            </w:pPr>
            <w:r w:rsidRPr="005F2356">
              <w:rPr>
                <w:rFonts w:ascii="Times New Roman" w:hAnsi="Times New Roman" w:cs="Times New Roman"/>
                <w:sz w:val="22"/>
                <w:szCs w:val="22"/>
              </w:rPr>
              <w:t>-</w:t>
            </w:r>
          </w:p>
        </w:tc>
        <w:tc>
          <w:tcPr>
            <w:tcW w:w="289" w:type="dxa"/>
            <w:vAlign w:val="center"/>
          </w:tcPr>
          <w:p w:rsidR="00F64C13" w:rsidRPr="008F6381" w:rsidRDefault="00F64C13" w:rsidP="00F64C13">
            <w:pPr>
              <w:spacing w:line="260" w:lineRule="atLeast"/>
              <w:ind w:right="14"/>
              <w:jc w:val="right"/>
              <w:rPr>
                <w:rFonts w:ascii="Times New Roman" w:hAnsi="Times New Roman" w:cs="Times New Roman"/>
                <w:sz w:val="22"/>
                <w:szCs w:val="22"/>
              </w:rPr>
            </w:pPr>
          </w:p>
        </w:tc>
        <w:tc>
          <w:tcPr>
            <w:tcW w:w="702" w:type="dxa"/>
            <w:vAlign w:val="center"/>
          </w:tcPr>
          <w:p w:rsidR="00F64C13" w:rsidRPr="008F6381" w:rsidRDefault="00F64C1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3E0906" w:rsidRPr="008F6381" w:rsidTr="00ED5342">
        <w:tc>
          <w:tcPr>
            <w:tcW w:w="2660"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83"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319" w:type="dxa"/>
            <w:vAlign w:val="center"/>
          </w:tcPr>
          <w:p w:rsidR="003E0906" w:rsidRDefault="003E0906"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3E0906" w:rsidRPr="008F6381" w:rsidRDefault="003E0906" w:rsidP="00F64C13">
            <w:pPr>
              <w:spacing w:line="260" w:lineRule="atLeast"/>
              <w:ind w:right="14"/>
              <w:rPr>
                <w:rFonts w:ascii="Times New Roman" w:hAnsi="Times New Roman" w:cs="Times New Roman"/>
                <w:sz w:val="22"/>
                <w:szCs w:val="22"/>
              </w:rPr>
            </w:pPr>
          </w:p>
        </w:tc>
        <w:tc>
          <w:tcPr>
            <w:tcW w:w="2265" w:type="dxa"/>
            <w:vAlign w:val="center"/>
          </w:tcPr>
          <w:p w:rsidR="003E0906" w:rsidRPr="008F6381" w:rsidRDefault="003E0906" w:rsidP="00386D20">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3" w:type="dxa"/>
            <w:vAlign w:val="center"/>
          </w:tcPr>
          <w:p w:rsidR="003E0906" w:rsidRPr="005F2356" w:rsidRDefault="003E0906" w:rsidP="00F64C13">
            <w:pPr>
              <w:spacing w:line="260" w:lineRule="atLeast"/>
              <w:ind w:right="14"/>
              <w:jc w:val="center"/>
              <w:rPr>
                <w:rFonts w:ascii="Times New Roman" w:hAnsi="Times New Roman" w:cs="Times New Roman"/>
                <w:sz w:val="22"/>
                <w:szCs w:val="22"/>
              </w:rPr>
            </w:pPr>
          </w:p>
        </w:tc>
        <w:tc>
          <w:tcPr>
            <w:tcW w:w="289" w:type="dxa"/>
            <w:vAlign w:val="center"/>
          </w:tcPr>
          <w:p w:rsidR="003E0906" w:rsidRPr="008F6381" w:rsidRDefault="003E0906" w:rsidP="00F64C13">
            <w:pPr>
              <w:spacing w:line="260" w:lineRule="atLeast"/>
              <w:ind w:right="14"/>
              <w:jc w:val="right"/>
              <w:rPr>
                <w:rFonts w:ascii="Times New Roman" w:hAnsi="Times New Roman" w:cs="Times New Roman"/>
                <w:sz w:val="22"/>
                <w:szCs w:val="22"/>
              </w:rPr>
            </w:pPr>
          </w:p>
        </w:tc>
        <w:tc>
          <w:tcPr>
            <w:tcW w:w="702" w:type="dxa"/>
            <w:vAlign w:val="center"/>
          </w:tcPr>
          <w:p w:rsidR="003E0906" w:rsidRPr="008F6381" w:rsidRDefault="003E0906" w:rsidP="00F64C13">
            <w:pPr>
              <w:spacing w:line="260" w:lineRule="atLeast"/>
              <w:ind w:right="14"/>
              <w:jc w:val="center"/>
              <w:rPr>
                <w:rFonts w:ascii="Times New Roman" w:hAnsi="Times New Roman" w:cs="Times New Roman"/>
                <w:sz w:val="22"/>
                <w:szCs w:val="22"/>
              </w:rPr>
            </w:pPr>
          </w:p>
        </w:tc>
      </w:tr>
      <w:tr w:rsidR="00A51061" w:rsidRPr="008F6381" w:rsidTr="00ED5342">
        <w:tc>
          <w:tcPr>
            <w:tcW w:w="2660" w:type="dxa"/>
            <w:vAlign w:val="center"/>
          </w:tcPr>
          <w:p w:rsidR="00A51061" w:rsidRPr="008F6381" w:rsidRDefault="00A51061" w:rsidP="00F64C13">
            <w:pPr>
              <w:spacing w:line="260" w:lineRule="atLeast"/>
              <w:ind w:right="14"/>
              <w:rPr>
                <w:rFonts w:ascii="Times New Roman" w:hAnsi="Times New Roman" w:cs="Times New Roman"/>
                <w:sz w:val="22"/>
                <w:szCs w:val="22"/>
              </w:rPr>
            </w:pPr>
          </w:p>
        </w:tc>
        <w:tc>
          <w:tcPr>
            <w:tcW w:w="283" w:type="dxa"/>
            <w:vAlign w:val="center"/>
          </w:tcPr>
          <w:p w:rsidR="00A51061" w:rsidRPr="008F6381" w:rsidRDefault="00A51061" w:rsidP="00F64C13">
            <w:pPr>
              <w:spacing w:line="260" w:lineRule="atLeast"/>
              <w:ind w:right="14"/>
              <w:rPr>
                <w:rFonts w:ascii="Times New Roman" w:hAnsi="Times New Roman" w:cs="Times New Roman"/>
                <w:sz w:val="22"/>
                <w:szCs w:val="22"/>
              </w:rPr>
            </w:pPr>
          </w:p>
        </w:tc>
        <w:tc>
          <w:tcPr>
            <w:tcW w:w="2319" w:type="dxa"/>
            <w:vAlign w:val="center"/>
          </w:tcPr>
          <w:p w:rsidR="00A51061" w:rsidRDefault="00A51061"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51061" w:rsidRPr="008F6381" w:rsidRDefault="00A51061" w:rsidP="00F64C13">
            <w:pPr>
              <w:spacing w:line="260" w:lineRule="atLeast"/>
              <w:ind w:right="14"/>
              <w:rPr>
                <w:rFonts w:ascii="Times New Roman" w:hAnsi="Times New Roman" w:cs="Times New Roman"/>
                <w:sz w:val="22"/>
                <w:szCs w:val="22"/>
              </w:rPr>
            </w:pPr>
          </w:p>
        </w:tc>
        <w:tc>
          <w:tcPr>
            <w:tcW w:w="2265" w:type="dxa"/>
            <w:vAlign w:val="center"/>
          </w:tcPr>
          <w:p w:rsidR="00A51061" w:rsidRPr="008F6381" w:rsidRDefault="00A51061" w:rsidP="00386D20">
            <w:pPr>
              <w:spacing w:line="260" w:lineRule="atLeast"/>
              <w:ind w:right="14"/>
              <w:rPr>
                <w:rFonts w:ascii="Times New Roman" w:hAnsi="Times New Roman" w:cs="Times New Roman"/>
                <w:sz w:val="22"/>
                <w:szCs w:val="22"/>
              </w:rPr>
            </w:pPr>
          </w:p>
        </w:tc>
        <w:tc>
          <w:tcPr>
            <w:tcW w:w="236" w:type="dxa"/>
            <w:vAlign w:val="center"/>
          </w:tcPr>
          <w:p w:rsidR="00A51061" w:rsidRPr="008F6381" w:rsidRDefault="00A51061" w:rsidP="00F64C13">
            <w:pPr>
              <w:spacing w:line="260" w:lineRule="atLeast"/>
              <w:ind w:right="14"/>
              <w:jc w:val="right"/>
              <w:rPr>
                <w:rFonts w:ascii="Times New Roman" w:hAnsi="Times New Roman" w:cs="Times New Roman"/>
                <w:sz w:val="22"/>
                <w:szCs w:val="22"/>
              </w:rPr>
            </w:pPr>
          </w:p>
        </w:tc>
        <w:tc>
          <w:tcPr>
            <w:tcW w:w="703" w:type="dxa"/>
            <w:vAlign w:val="center"/>
          </w:tcPr>
          <w:p w:rsidR="00A51061" w:rsidRPr="005F2356" w:rsidRDefault="00A51061" w:rsidP="00F64C13">
            <w:pPr>
              <w:spacing w:line="260" w:lineRule="atLeast"/>
              <w:ind w:right="14"/>
              <w:jc w:val="center"/>
              <w:rPr>
                <w:rFonts w:ascii="Times New Roman" w:hAnsi="Times New Roman" w:cs="Times New Roman"/>
                <w:sz w:val="22"/>
                <w:szCs w:val="22"/>
              </w:rPr>
            </w:pPr>
          </w:p>
        </w:tc>
        <w:tc>
          <w:tcPr>
            <w:tcW w:w="289" w:type="dxa"/>
            <w:vAlign w:val="center"/>
          </w:tcPr>
          <w:p w:rsidR="00A51061" w:rsidRPr="008F6381" w:rsidRDefault="00A51061" w:rsidP="00F64C13">
            <w:pPr>
              <w:spacing w:line="260" w:lineRule="atLeast"/>
              <w:ind w:right="14"/>
              <w:jc w:val="right"/>
              <w:rPr>
                <w:rFonts w:ascii="Times New Roman" w:hAnsi="Times New Roman" w:cs="Times New Roman"/>
                <w:sz w:val="22"/>
                <w:szCs w:val="22"/>
              </w:rPr>
            </w:pPr>
          </w:p>
        </w:tc>
        <w:tc>
          <w:tcPr>
            <w:tcW w:w="702" w:type="dxa"/>
            <w:vAlign w:val="center"/>
          </w:tcPr>
          <w:p w:rsidR="00A51061" w:rsidRPr="008F6381" w:rsidRDefault="00A51061" w:rsidP="00F64C13">
            <w:pPr>
              <w:spacing w:line="260" w:lineRule="atLeast"/>
              <w:ind w:right="14"/>
              <w:jc w:val="center"/>
              <w:rPr>
                <w:rFonts w:ascii="Times New Roman" w:hAnsi="Times New Roman" w:cs="Times New Roman"/>
                <w:sz w:val="22"/>
                <w:szCs w:val="22"/>
              </w:rPr>
            </w:pPr>
          </w:p>
        </w:tc>
      </w:tr>
      <w:tr w:rsidR="00A51061" w:rsidRPr="008F6381" w:rsidTr="00ED5342">
        <w:tc>
          <w:tcPr>
            <w:tcW w:w="2660" w:type="dxa"/>
            <w:vAlign w:val="center"/>
          </w:tcPr>
          <w:p w:rsidR="00A51061" w:rsidRPr="00A51061" w:rsidRDefault="00A51061" w:rsidP="00661697">
            <w:pPr>
              <w:spacing w:line="260" w:lineRule="atLeast"/>
              <w:ind w:right="14"/>
              <w:rPr>
                <w:rFonts w:ascii="Angsana New" w:hAnsi="Angsana New"/>
                <w:sz w:val="28"/>
                <w:szCs w:val="28"/>
                <w:highlight w:val="yellow"/>
                <w:cs/>
              </w:rPr>
            </w:pPr>
            <w:proofErr w:type="spellStart"/>
            <w:r w:rsidRPr="00A51061">
              <w:rPr>
                <w:rFonts w:ascii="Times New Roman" w:hAnsi="Times New Roman" w:cs="Times New Roman"/>
                <w:sz w:val="22"/>
                <w:szCs w:val="22"/>
              </w:rPr>
              <w:t>Ang</w:t>
            </w:r>
            <w:proofErr w:type="spellEnd"/>
            <w:r w:rsidRPr="00A51061">
              <w:rPr>
                <w:rFonts w:ascii="Times New Roman" w:hAnsi="Times New Roman" w:cs="Times New Roman"/>
                <w:sz w:val="22"/>
                <w:szCs w:val="22"/>
              </w:rPr>
              <w:t xml:space="preserve"> </w:t>
            </w:r>
            <w:proofErr w:type="spellStart"/>
            <w:r w:rsidRPr="00A51061">
              <w:rPr>
                <w:rFonts w:ascii="Times New Roman" w:hAnsi="Times New Roman" w:cs="Times New Roman"/>
                <w:sz w:val="22"/>
                <w:szCs w:val="22"/>
              </w:rPr>
              <w:t>Hin</w:t>
            </w:r>
            <w:proofErr w:type="spellEnd"/>
            <w:r w:rsidRPr="00A51061">
              <w:rPr>
                <w:rFonts w:ascii="Times New Roman" w:hAnsi="Times New Roman" w:cs="Times New Roman"/>
                <w:sz w:val="22"/>
                <w:szCs w:val="22"/>
              </w:rPr>
              <w:t xml:space="preserve"> Energy Co., Ltd.</w:t>
            </w:r>
          </w:p>
        </w:tc>
        <w:tc>
          <w:tcPr>
            <w:tcW w:w="283" w:type="dxa"/>
            <w:vAlign w:val="center"/>
          </w:tcPr>
          <w:p w:rsidR="00A51061" w:rsidRPr="00A51061" w:rsidRDefault="00A51061" w:rsidP="00F64C13">
            <w:pPr>
              <w:spacing w:line="260" w:lineRule="atLeast"/>
              <w:ind w:right="14"/>
              <w:rPr>
                <w:rFonts w:ascii="Times New Roman" w:hAnsi="Times New Roman" w:cs="Times New Roman"/>
                <w:sz w:val="22"/>
                <w:szCs w:val="22"/>
                <w:highlight w:val="yellow"/>
              </w:rPr>
            </w:pPr>
          </w:p>
        </w:tc>
        <w:tc>
          <w:tcPr>
            <w:tcW w:w="2319" w:type="dxa"/>
            <w:vAlign w:val="center"/>
          </w:tcPr>
          <w:p w:rsidR="00A51061" w:rsidRPr="00A51061" w:rsidRDefault="00A51061"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A51061">
              <w:rPr>
                <w:rFonts w:ascii="Times New Roman" w:hAnsi="Times New Roman" w:cs="Times New Roman"/>
                <w:sz w:val="22"/>
                <w:szCs w:val="22"/>
              </w:rPr>
              <w:t>Petrol station</w:t>
            </w:r>
          </w:p>
        </w:tc>
        <w:tc>
          <w:tcPr>
            <w:tcW w:w="236" w:type="dxa"/>
            <w:vAlign w:val="center"/>
          </w:tcPr>
          <w:p w:rsidR="00A51061" w:rsidRPr="008F6381" w:rsidRDefault="00A51061" w:rsidP="00F64C13">
            <w:pPr>
              <w:spacing w:line="260" w:lineRule="atLeast"/>
              <w:ind w:right="14"/>
              <w:rPr>
                <w:rFonts w:ascii="Times New Roman" w:hAnsi="Times New Roman" w:cs="Times New Roman"/>
                <w:sz w:val="22"/>
                <w:szCs w:val="22"/>
              </w:rPr>
            </w:pPr>
          </w:p>
        </w:tc>
        <w:tc>
          <w:tcPr>
            <w:tcW w:w="2265" w:type="dxa"/>
            <w:vAlign w:val="center"/>
          </w:tcPr>
          <w:p w:rsidR="00A51061" w:rsidRPr="008F6381" w:rsidRDefault="00A51061" w:rsidP="00661697">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 xml:space="preserve">shareholders and </w:t>
            </w:r>
          </w:p>
        </w:tc>
        <w:tc>
          <w:tcPr>
            <w:tcW w:w="236" w:type="dxa"/>
            <w:vAlign w:val="center"/>
          </w:tcPr>
          <w:p w:rsidR="00A51061" w:rsidRPr="008F6381" w:rsidRDefault="00A51061" w:rsidP="00F64C13">
            <w:pPr>
              <w:spacing w:line="260" w:lineRule="atLeast"/>
              <w:ind w:right="14"/>
              <w:jc w:val="right"/>
              <w:rPr>
                <w:rFonts w:ascii="Times New Roman" w:hAnsi="Times New Roman" w:cs="Times New Roman"/>
                <w:sz w:val="22"/>
                <w:szCs w:val="22"/>
              </w:rPr>
            </w:pPr>
          </w:p>
        </w:tc>
        <w:tc>
          <w:tcPr>
            <w:tcW w:w="703" w:type="dxa"/>
            <w:vAlign w:val="center"/>
          </w:tcPr>
          <w:p w:rsidR="00A51061" w:rsidRPr="005F2356" w:rsidRDefault="00A51061" w:rsidP="00661697">
            <w:pPr>
              <w:spacing w:line="260" w:lineRule="atLeast"/>
              <w:ind w:right="14"/>
              <w:jc w:val="center"/>
              <w:rPr>
                <w:rFonts w:ascii="Times New Roman" w:hAnsi="Times New Roman" w:cs="Times New Roman"/>
                <w:sz w:val="22"/>
                <w:szCs w:val="22"/>
              </w:rPr>
            </w:pPr>
            <w:r w:rsidRPr="005F2356">
              <w:rPr>
                <w:rFonts w:ascii="Times New Roman" w:hAnsi="Times New Roman" w:cs="Times New Roman"/>
                <w:sz w:val="22"/>
                <w:szCs w:val="22"/>
              </w:rPr>
              <w:t>-</w:t>
            </w:r>
          </w:p>
        </w:tc>
        <w:tc>
          <w:tcPr>
            <w:tcW w:w="289" w:type="dxa"/>
            <w:vAlign w:val="center"/>
          </w:tcPr>
          <w:p w:rsidR="00A51061" w:rsidRPr="008F6381" w:rsidRDefault="00A51061" w:rsidP="00661697">
            <w:pPr>
              <w:spacing w:line="260" w:lineRule="atLeast"/>
              <w:ind w:right="14"/>
              <w:jc w:val="right"/>
              <w:rPr>
                <w:rFonts w:ascii="Times New Roman" w:hAnsi="Times New Roman" w:cs="Times New Roman"/>
                <w:sz w:val="22"/>
                <w:szCs w:val="22"/>
              </w:rPr>
            </w:pPr>
          </w:p>
        </w:tc>
        <w:tc>
          <w:tcPr>
            <w:tcW w:w="702" w:type="dxa"/>
            <w:vAlign w:val="center"/>
          </w:tcPr>
          <w:p w:rsidR="00A51061" w:rsidRPr="008F6381" w:rsidRDefault="00A51061" w:rsidP="00661697">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w:t>
            </w:r>
          </w:p>
        </w:tc>
      </w:tr>
      <w:tr w:rsidR="00A51061" w:rsidRPr="008F6381" w:rsidTr="00ED5342">
        <w:tc>
          <w:tcPr>
            <w:tcW w:w="2660" w:type="dxa"/>
            <w:vAlign w:val="center"/>
          </w:tcPr>
          <w:p w:rsidR="00A51061" w:rsidRPr="00A51061" w:rsidRDefault="00A51061" w:rsidP="00661697">
            <w:pPr>
              <w:spacing w:line="260" w:lineRule="atLeast"/>
              <w:ind w:right="14"/>
              <w:rPr>
                <w:rFonts w:ascii="Angsana New" w:hAnsi="Angsana New"/>
                <w:sz w:val="28"/>
                <w:szCs w:val="28"/>
                <w:highlight w:val="yellow"/>
                <w:cs/>
              </w:rPr>
            </w:pPr>
          </w:p>
        </w:tc>
        <w:tc>
          <w:tcPr>
            <w:tcW w:w="283" w:type="dxa"/>
            <w:vAlign w:val="center"/>
          </w:tcPr>
          <w:p w:rsidR="00A51061" w:rsidRPr="00A51061" w:rsidRDefault="00A51061" w:rsidP="00F64C13">
            <w:pPr>
              <w:spacing w:line="260" w:lineRule="atLeast"/>
              <w:ind w:right="14"/>
              <w:rPr>
                <w:rFonts w:ascii="Times New Roman" w:hAnsi="Times New Roman" w:cs="Times New Roman"/>
                <w:sz w:val="22"/>
                <w:szCs w:val="22"/>
                <w:highlight w:val="yellow"/>
              </w:rPr>
            </w:pPr>
          </w:p>
        </w:tc>
        <w:tc>
          <w:tcPr>
            <w:tcW w:w="2319" w:type="dxa"/>
            <w:vAlign w:val="center"/>
          </w:tcPr>
          <w:p w:rsidR="00A51061" w:rsidRPr="00A51061" w:rsidRDefault="00A51061" w:rsidP="00661697">
            <w:pPr>
              <w:spacing w:line="260" w:lineRule="atLeast"/>
              <w:ind w:right="-108"/>
              <w:rPr>
                <w:rFonts w:ascii="Angsana New" w:hAnsi="Angsana New"/>
                <w:sz w:val="28"/>
                <w:szCs w:val="28"/>
                <w:highlight w:val="yellow"/>
                <w:cs/>
              </w:rPr>
            </w:pPr>
          </w:p>
        </w:tc>
        <w:tc>
          <w:tcPr>
            <w:tcW w:w="236" w:type="dxa"/>
            <w:vAlign w:val="center"/>
          </w:tcPr>
          <w:p w:rsidR="00A51061" w:rsidRPr="008F6381" w:rsidRDefault="00A51061" w:rsidP="00F64C13">
            <w:pPr>
              <w:spacing w:line="260" w:lineRule="atLeast"/>
              <w:ind w:right="14"/>
              <w:rPr>
                <w:rFonts w:ascii="Times New Roman" w:hAnsi="Times New Roman" w:cs="Times New Roman"/>
                <w:sz w:val="22"/>
                <w:szCs w:val="22"/>
              </w:rPr>
            </w:pPr>
          </w:p>
        </w:tc>
        <w:tc>
          <w:tcPr>
            <w:tcW w:w="2265" w:type="dxa"/>
            <w:vAlign w:val="center"/>
          </w:tcPr>
          <w:p w:rsidR="00A51061" w:rsidRPr="008F6381" w:rsidRDefault="00A51061" w:rsidP="00661697">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directors</w:t>
            </w:r>
          </w:p>
        </w:tc>
        <w:tc>
          <w:tcPr>
            <w:tcW w:w="236" w:type="dxa"/>
            <w:vAlign w:val="center"/>
          </w:tcPr>
          <w:p w:rsidR="00A51061" w:rsidRPr="008F6381" w:rsidRDefault="00A51061" w:rsidP="00F64C13">
            <w:pPr>
              <w:spacing w:line="260" w:lineRule="atLeast"/>
              <w:ind w:right="14"/>
              <w:jc w:val="right"/>
              <w:rPr>
                <w:rFonts w:ascii="Times New Roman" w:hAnsi="Times New Roman" w:cs="Times New Roman"/>
                <w:sz w:val="22"/>
                <w:szCs w:val="22"/>
              </w:rPr>
            </w:pPr>
          </w:p>
        </w:tc>
        <w:tc>
          <w:tcPr>
            <w:tcW w:w="703" w:type="dxa"/>
            <w:vAlign w:val="center"/>
          </w:tcPr>
          <w:p w:rsidR="00A51061" w:rsidRPr="005F2356" w:rsidRDefault="00A51061" w:rsidP="00F64C13">
            <w:pPr>
              <w:spacing w:line="260" w:lineRule="atLeast"/>
              <w:ind w:right="14"/>
              <w:jc w:val="center"/>
              <w:rPr>
                <w:rFonts w:ascii="Times New Roman" w:hAnsi="Times New Roman" w:cs="Times New Roman"/>
                <w:sz w:val="22"/>
                <w:szCs w:val="22"/>
              </w:rPr>
            </w:pPr>
          </w:p>
        </w:tc>
        <w:tc>
          <w:tcPr>
            <w:tcW w:w="289" w:type="dxa"/>
            <w:vAlign w:val="center"/>
          </w:tcPr>
          <w:p w:rsidR="00A51061" w:rsidRPr="008F6381" w:rsidRDefault="00A51061" w:rsidP="00F64C13">
            <w:pPr>
              <w:spacing w:line="260" w:lineRule="atLeast"/>
              <w:ind w:right="14"/>
              <w:jc w:val="right"/>
              <w:rPr>
                <w:rFonts w:ascii="Times New Roman" w:hAnsi="Times New Roman" w:cs="Times New Roman"/>
                <w:sz w:val="22"/>
                <w:szCs w:val="22"/>
              </w:rPr>
            </w:pPr>
          </w:p>
        </w:tc>
        <w:tc>
          <w:tcPr>
            <w:tcW w:w="702" w:type="dxa"/>
            <w:vAlign w:val="center"/>
          </w:tcPr>
          <w:p w:rsidR="00A51061" w:rsidRPr="008F6381" w:rsidRDefault="00A51061" w:rsidP="00F64C13">
            <w:pPr>
              <w:spacing w:line="260" w:lineRule="atLeast"/>
              <w:ind w:right="14"/>
              <w:jc w:val="center"/>
              <w:rPr>
                <w:rFonts w:ascii="Times New Roman" w:hAnsi="Times New Roman" w:cs="Times New Roman"/>
                <w:sz w:val="22"/>
                <w:szCs w:val="22"/>
              </w:rPr>
            </w:pPr>
          </w:p>
        </w:tc>
      </w:tr>
    </w:tbl>
    <w:p w:rsidR="00B83DB9" w:rsidRDefault="00B83DB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B83DB9" w:rsidRDefault="00B83DB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F179AD" w:rsidRDefault="00F179AD"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179AD" w:rsidRDefault="00F179AD"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097031" w:rsidRDefault="0009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27237" w:rsidRPr="00620C25"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20C25">
        <w:rPr>
          <w:rFonts w:ascii="Times New Roman" w:hAnsi="Times New Roman" w:cs="Times New Roman"/>
          <w:sz w:val="22"/>
          <w:szCs w:val="22"/>
        </w:rPr>
        <w:lastRenderedPageBreak/>
        <w:t xml:space="preserve">The pricing policies for particular types of transactions are explained further </w:t>
      </w:r>
      <w:proofErr w:type="gramStart"/>
      <w:r w:rsidRPr="00620C25">
        <w:rPr>
          <w:rFonts w:ascii="Times New Roman" w:hAnsi="Times New Roman" w:cs="Times New Roman"/>
          <w:sz w:val="22"/>
          <w:szCs w:val="22"/>
        </w:rPr>
        <w:t>below</w:t>
      </w:r>
      <w:r w:rsidR="000C2413">
        <w:rPr>
          <w:rFonts w:ascii="Times New Roman" w:hAnsi="Times New Roman" w:cs="Times New Roman"/>
          <w:sz w:val="22"/>
          <w:szCs w:val="22"/>
        </w:rPr>
        <w:t xml:space="preserve"> </w:t>
      </w:r>
      <w:r w:rsidRPr="00620C25">
        <w:rPr>
          <w:rFonts w:ascii="Times New Roman" w:hAnsi="Times New Roman" w:cs="Times New Roman"/>
          <w:sz w:val="22"/>
          <w:szCs w:val="22"/>
        </w:rPr>
        <w:t>:</w:t>
      </w:r>
      <w:proofErr w:type="gramEnd"/>
    </w:p>
    <w:p w:rsidR="00C27237"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02" w:type="dxa"/>
        <w:tblInd w:w="-34" w:type="dxa"/>
        <w:tblLook w:val="01E0"/>
      </w:tblPr>
      <w:tblGrid>
        <w:gridCol w:w="3686"/>
        <w:gridCol w:w="284"/>
        <w:gridCol w:w="5532"/>
      </w:tblGrid>
      <w:tr w:rsidR="00A66173" w:rsidRPr="00A66173" w:rsidTr="00764690">
        <w:tc>
          <w:tcPr>
            <w:tcW w:w="3686"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Type of Transactions</w:t>
            </w:r>
          </w:p>
        </w:tc>
        <w:tc>
          <w:tcPr>
            <w:tcW w:w="284" w:type="dxa"/>
            <w:vAlign w:val="center"/>
          </w:tcPr>
          <w:p w:rsidR="00A66173" w:rsidRDefault="00A66173" w:rsidP="00A544D6">
            <w:pPr>
              <w:ind w:right="14"/>
              <w:jc w:val="center"/>
              <w:rPr>
                <w:rFonts w:ascii="Times New Roman" w:hAnsi="Times New Roman"/>
                <w:sz w:val="22"/>
                <w:szCs w:val="22"/>
              </w:rPr>
            </w:pPr>
          </w:p>
        </w:tc>
        <w:tc>
          <w:tcPr>
            <w:tcW w:w="5532"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Pricing Policies</w:t>
            </w:r>
          </w:p>
        </w:tc>
      </w:tr>
      <w:tr w:rsidR="00A66173" w:rsidRPr="00A66173" w:rsidTr="00764690">
        <w:tc>
          <w:tcPr>
            <w:tcW w:w="3686" w:type="dxa"/>
          </w:tcPr>
          <w:p w:rsidR="00A66173" w:rsidRPr="00A66173" w:rsidRDefault="00F02A50" w:rsidP="00F02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Pr>
                <w:rFonts w:ascii="Times New Roman" w:hAnsi="Times New Roman"/>
                <w:sz w:val="22"/>
                <w:szCs w:val="22"/>
              </w:rPr>
              <w:t>Revenue from s</w:t>
            </w:r>
            <w:r w:rsidR="00FF0545">
              <w:rPr>
                <w:rFonts w:ascii="Times New Roman" w:hAnsi="Times New Roman"/>
                <w:sz w:val="22"/>
                <w:szCs w:val="22"/>
              </w:rPr>
              <w:t>ale of goods / assets</w:t>
            </w: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6757ED" w:rsidP="00D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 or reference</w:t>
            </w:r>
            <w:r w:rsidR="00B42CB4">
              <w:rPr>
                <w:rFonts w:ascii="Times New Roman" w:hAnsi="Times New Roman"/>
                <w:sz w:val="22"/>
                <w:szCs w:val="22"/>
              </w:rPr>
              <w:t>d</w:t>
            </w:r>
            <w:r>
              <w:rPr>
                <w:rFonts w:ascii="Times New Roman" w:hAnsi="Times New Roman"/>
                <w:sz w:val="22"/>
                <w:szCs w:val="22"/>
              </w:rPr>
              <w:t xml:space="preserve"> to market price</w:t>
            </w:r>
          </w:p>
        </w:tc>
      </w:tr>
      <w:tr w:rsidR="00A66173" w:rsidRPr="00A66173" w:rsidTr="00764690">
        <w:tc>
          <w:tcPr>
            <w:tcW w:w="3686"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A66173"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   </w:t>
            </w:r>
          </w:p>
        </w:tc>
      </w:tr>
      <w:tr w:rsidR="006757ED" w:rsidRPr="00A66173" w:rsidTr="00780CBF">
        <w:tc>
          <w:tcPr>
            <w:tcW w:w="3686"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Rental and service income</w:t>
            </w:r>
          </w:p>
        </w:tc>
        <w:tc>
          <w:tcPr>
            <w:tcW w:w="284"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6757ED" w:rsidRDefault="006757E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w:t>
            </w:r>
          </w:p>
        </w:tc>
      </w:tr>
      <w:tr w:rsidR="00297A25" w:rsidRPr="00A66173" w:rsidTr="00E85937">
        <w:tc>
          <w:tcPr>
            <w:tcW w:w="3686"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center"/>
              <w:rPr>
                <w:rFonts w:ascii="Times New Roman" w:hAnsi="Times New Roman"/>
                <w:sz w:val="22"/>
                <w:szCs w:val="22"/>
              </w:rPr>
            </w:pPr>
          </w:p>
        </w:tc>
        <w:tc>
          <w:tcPr>
            <w:tcW w:w="284"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5532"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r>
      <w:tr w:rsidR="00297A25" w:rsidRPr="00A66173" w:rsidTr="00E85937">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Interest income</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EE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 xml:space="preserve">At </w:t>
            </w:r>
            <w:r w:rsidRPr="00A03255">
              <w:rPr>
                <w:rFonts w:ascii="Times New Roman" w:hAnsi="Times New Roman"/>
                <w:sz w:val="22"/>
                <w:szCs w:val="22"/>
              </w:rPr>
              <w:t>MLR</w:t>
            </w:r>
            <w:r>
              <w:rPr>
                <w:rFonts w:ascii="Times New Roman" w:hAnsi="Times New Roman"/>
                <w:sz w:val="22"/>
                <w:szCs w:val="22"/>
              </w:rPr>
              <w:t xml:space="preserve"> or referenced to lenders’ cost of fund</w:t>
            </w:r>
          </w:p>
        </w:tc>
      </w:tr>
      <w:tr w:rsidR="00297A25" w:rsidRPr="00A66173" w:rsidTr="00764690">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297A25" w:rsidRPr="00A66173" w:rsidTr="00764690">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income</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297A25" w:rsidRDefault="00297A25" w:rsidP="008B0AE0">
            <w:pPr>
              <w:ind w:right="14"/>
              <w:rPr>
                <w:rFonts w:ascii="Times New Roman" w:hAnsi="Times New Roman"/>
                <w:sz w:val="22"/>
                <w:szCs w:val="22"/>
              </w:rPr>
            </w:pPr>
            <w:r>
              <w:rPr>
                <w:rFonts w:ascii="Times New Roman" w:hAnsi="Times New Roman"/>
                <w:sz w:val="22"/>
                <w:szCs w:val="22"/>
              </w:rPr>
              <w:t>Negotiated agreement</w:t>
            </w:r>
          </w:p>
        </w:tc>
      </w:tr>
      <w:tr w:rsidR="00297A25" w:rsidRPr="00A66173" w:rsidTr="00764690">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297A25" w:rsidRPr="00A66173" w:rsidTr="00764690">
        <w:tc>
          <w:tcPr>
            <w:tcW w:w="3686" w:type="dxa"/>
          </w:tcPr>
          <w:p w:rsidR="00297A25" w:rsidRPr="00A66173" w:rsidRDefault="00297A25"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goods / assets</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 or referenced to market price</w:t>
            </w:r>
          </w:p>
        </w:tc>
      </w:tr>
      <w:tr w:rsidR="00297A25" w:rsidRPr="00A66173" w:rsidTr="00764690">
        <w:tc>
          <w:tcPr>
            <w:tcW w:w="3686" w:type="dxa"/>
          </w:tcPr>
          <w:p w:rsidR="00297A25" w:rsidRPr="00A66173" w:rsidRDefault="00297A25"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297A25" w:rsidRPr="00A66173" w:rsidTr="00764690">
        <w:tc>
          <w:tcPr>
            <w:tcW w:w="3686" w:type="dxa"/>
          </w:tcPr>
          <w:p w:rsidR="00297A25" w:rsidRPr="00A66173" w:rsidRDefault="00297A25" w:rsidP="00DF4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xml:space="preserve">Rental expense </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297A25" w:rsidRDefault="00297A25" w:rsidP="008B0AE0">
            <w:pPr>
              <w:ind w:right="14"/>
              <w:rPr>
                <w:rFonts w:ascii="Times New Roman" w:hAnsi="Times New Roman"/>
                <w:sz w:val="22"/>
                <w:szCs w:val="22"/>
              </w:rPr>
            </w:pPr>
            <w:r>
              <w:rPr>
                <w:rFonts w:ascii="Times New Roman" w:hAnsi="Times New Roman"/>
                <w:sz w:val="22"/>
                <w:szCs w:val="22"/>
              </w:rPr>
              <w:t>Negotiated agreement</w:t>
            </w:r>
          </w:p>
        </w:tc>
      </w:tr>
      <w:tr w:rsidR="00297A25" w:rsidRPr="00A66173" w:rsidTr="00764690">
        <w:tc>
          <w:tcPr>
            <w:tcW w:w="3686" w:type="dxa"/>
          </w:tcPr>
          <w:p w:rsidR="00297A25" w:rsidRDefault="00297A25"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297A25" w:rsidRDefault="00297A25" w:rsidP="008B0AE0">
            <w:pPr>
              <w:ind w:right="14"/>
              <w:rPr>
                <w:rFonts w:ascii="Times New Roman" w:hAnsi="Times New Roman"/>
                <w:sz w:val="22"/>
                <w:szCs w:val="22"/>
              </w:rPr>
            </w:pPr>
          </w:p>
        </w:tc>
      </w:tr>
      <w:tr w:rsidR="00297A25" w:rsidRPr="00A66173" w:rsidTr="00764690">
        <w:tc>
          <w:tcPr>
            <w:tcW w:w="3686" w:type="dxa"/>
          </w:tcPr>
          <w:p w:rsidR="00297A25" w:rsidRPr="00A66173" w:rsidRDefault="00297A25"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expenses</w:t>
            </w:r>
          </w:p>
        </w:tc>
        <w:tc>
          <w:tcPr>
            <w:tcW w:w="284" w:type="dxa"/>
          </w:tcPr>
          <w:p w:rsidR="00297A25" w:rsidRPr="00A66173" w:rsidRDefault="00297A25"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Referenced to commercial bank rate / market price</w:t>
            </w:r>
          </w:p>
        </w:tc>
      </w:tr>
      <w:tr w:rsidR="00297A25" w:rsidRPr="00A66173" w:rsidTr="00297A25">
        <w:tc>
          <w:tcPr>
            <w:tcW w:w="3686" w:type="dxa"/>
          </w:tcPr>
          <w:p w:rsidR="00297A25" w:rsidRDefault="00297A25" w:rsidP="006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Default="00297A25" w:rsidP="0059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297A25" w:rsidRPr="00A66173" w:rsidTr="00297A25">
        <w:tc>
          <w:tcPr>
            <w:tcW w:w="3686" w:type="dxa"/>
          </w:tcPr>
          <w:p w:rsidR="00297A25" w:rsidRPr="00A66173" w:rsidRDefault="00297A25" w:rsidP="006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br w:type="page"/>
            </w:r>
            <w:r>
              <w:rPr>
                <w:rFonts w:ascii="Times New Roman" w:hAnsi="Times New Roman"/>
                <w:sz w:val="22"/>
                <w:szCs w:val="22"/>
              </w:rPr>
              <w:t>Interest expense</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59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A</w:t>
            </w:r>
            <w:r w:rsidRPr="00A03255">
              <w:rPr>
                <w:rFonts w:ascii="Times New Roman" w:hAnsi="Times New Roman"/>
                <w:sz w:val="22"/>
                <w:szCs w:val="22"/>
              </w:rPr>
              <w:t>t MLR</w:t>
            </w:r>
            <w:r>
              <w:rPr>
                <w:rFonts w:ascii="Times New Roman" w:hAnsi="Times New Roman"/>
                <w:sz w:val="22"/>
                <w:szCs w:val="22"/>
              </w:rPr>
              <w:t xml:space="preserve"> or referenced to lenders’ cost of fund or </w:t>
            </w:r>
          </w:p>
        </w:tc>
      </w:tr>
      <w:tr w:rsidR="00297A25" w:rsidRPr="00A66173" w:rsidTr="00A05AB2">
        <w:tc>
          <w:tcPr>
            <w:tcW w:w="3686" w:type="dxa"/>
          </w:tcPr>
          <w:p w:rsidR="00297A25" w:rsidRPr="00A66173"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negotiated rate  </w:t>
            </w:r>
          </w:p>
        </w:tc>
      </w:tr>
      <w:tr w:rsidR="00297A25" w:rsidRPr="00A66173" w:rsidTr="00764690">
        <w:tc>
          <w:tcPr>
            <w:tcW w:w="3686" w:type="dxa"/>
          </w:tcPr>
          <w:p w:rsidR="00297A25" w:rsidRPr="0089069B" w:rsidRDefault="00297A25" w:rsidP="0028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bookmarkStart w:id="1" w:name="_Hlk224831472"/>
          </w:p>
        </w:tc>
        <w:tc>
          <w:tcPr>
            <w:tcW w:w="284" w:type="dxa"/>
          </w:tcPr>
          <w:p w:rsidR="00297A25" w:rsidRPr="00A66173" w:rsidRDefault="00297A25"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p>
        </w:tc>
      </w:tr>
      <w:tr w:rsidR="00297A25" w:rsidRPr="00A66173" w:rsidTr="00764690">
        <w:tc>
          <w:tcPr>
            <w:tcW w:w="3686" w:type="dxa"/>
          </w:tcPr>
          <w:p w:rsidR="00297A25" w:rsidRPr="0089069B" w:rsidRDefault="00297A25"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Remuneration of key management</w:t>
            </w:r>
          </w:p>
        </w:tc>
        <w:tc>
          <w:tcPr>
            <w:tcW w:w="284" w:type="dxa"/>
          </w:tcPr>
          <w:p w:rsidR="00297A25" w:rsidRPr="00A66173" w:rsidRDefault="00297A25"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r>
              <w:rPr>
                <w:rFonts w:ascii="Times New Roman" w:hAnsi="Times New Roman"/>
                <w:sz w:val="22"/>
                <w:szCs w:val="22"/>
              </w:rPr>
              <w:t>Agreed prices</w:t>
            </w:r>
          </w:p>
        </w:tc>
      </w:tr>
      <w:bookmarkEnd w:id="1"/>
    </w:tbl>
    <w:p w:rsidR="00853B4C" w:rsidRDefault="00853B4C"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097031" w:rsidRDefault="00097031"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4008D">
        <w:rPr>
          <w:rFonts w:ascii="Times New Roman" w:hAnsi="Times New Roman" w:cs="Times New Roman"/>
          <w:sz w:val="22"/>
          <w:szCs w:val="22"/>
        </w:rPr>
        <w:t xml:space="preserve">Significant transactions for the </w:t>
      </w:r>
      <w:r w:rsidR="00D82CA5">
        <w:rPr>
          <w:rFonts w:ascii="Times New Roman" w:hAnsi="Times New Roman" w:cs="Times New Roman"/>
          <w:sz w:val="22"/>
          <w:szCs w:val="22"/>
        </w:rPr>
        <w:t xml:space="preserve">years </w:t>
      </w:r>
      <w:r w:rsidR="00D82CA5" w:rsidRPr="00F4008D">
        <w:rPr>
          <w:rFonts w:ascii="Times New Roman" w:hAnsi="Times New Roman" w:cs="Times New Roman"/>
          <w:sz w:val="22"/>
          <w:szCs w:val="22"/>
        </w:rPr>
        <w:t>ended</w:t>
      </w:r>
      <w:r w:rsidR="00F4008D">
        <w:rPr>
          <w:rFonts w:ascii="Times New Roman" w:hAnsi="Times New Roman" w:cs="Times New Roman"/>
          <w:sz w:val="22"/>
          <w:szCs w:val="22"/>
        </w:rPr>
        <w:t xml:space="preserve"> </w:t>
      </w:r>
      <w:r w:rsidR="0030703F">
        <w:rPr>
          <w:rFonts w:ascii="Times New Roman" w:hAnsi="Times New Roman" w:cs="Times New Roman"/>
          <w:sz w:val="22"/>
          <w:szCs w:val="22"/>
        </w:rPr>
        <w:t>December 31</w:t>
      </w:r>
      <w:r w:rsidR="003F31A0">
        <w:rPr>
          <w:rFonts w:ascii="Times New Roman" w:hAnsi="Times New Roman" w:cs="Times New Roman"/>
          <w:sz w:val="22"/>
          <w:szCs w:val="22"/>
        </w:rPr>
        <w:t>,</w:t>
      </w:r>
      <w:r w:rsidR="00F4008D">
        <w:rPr>
          <w:rFonts w:ascii="Times New Roman" w:hAnsi="Times New Roman" w:cs="Times New Roman"/>
          <w:sz w:val="22"/>
          <w:szCs w:val="22"/>
        </w:rPr>
        <w:t xml:space="preserve"> </w:t>
      </w:r>
      <w:r w:rsidR="00196EA1">
        <w:rPr>
          <w:rFonts w:ascii="Times New Roman" w:hAnsi="Times New Roman" w:cs="Times New Roman"/>
          <w:sz w:val="22"/>
          <w:szCs w:val="22"/>
        </w:rPr>
        <w:t>201</w:t>
      </w:r>
      <w:r w:rsidR="001917C7">
        <w:rPr>
          <w:rFonts w:ascii="Times New Roman" w:hAnsi="Times New Roman" w:cs="Times New Roman"/>
          <w:sz w:val="22"/>
          <w:szCs w:val="22"/>
        </w:rPr>
        <w:t>8</w:t>
      </w:r>
      <w:r w:rsidR="00F4008D">
        <w:rPr>
          <w:rFonts w:ascii="Times New Roman" w:hAnsi="Times New Roman" w:cs="Times New Roman"/>
          <w:sz w:val="22"/>
          <w:szCs w:val="22"/>
        </w:rPr>
        <w:t xml:space="preserve"> and </w:t>
      </w:r>
      <w:r w:rsidR="00196EA1">
        <w:rPr>
          <w:rFonts w:ascii="Times New Roman" w:hAnsi="Times New Roman" w:cs="Times New Roman"/>
          <w:sz w:val="22"/>
          <w:szCs w:val="22"/>
        </w:rPr>
        <w:t>201</w:t>
      </w:r>
      <w:r w:rsidR="001917C7">
        <w:rPr>
          <w:rFonts w:ascii="Times New Roman" w:hAnsi="Times New Roman" w:cs="Times New Roman"/>
          <w:sz w:val="22"/>
          <w:szCs w:val="22"/>
        </w:rPr>
        <w:t>7</w:t>
      </w:r>
      <w:r w:rsidRPr="00F4008D">
        <w:rPr>
          <w:rFonts w:ascii="Times New Roman" w:hAnsi="Times New Roman" w:cs="Times New Roman"/>
          <w:sz w:val="22"/>
          <w:szCs w:val="22"/>
        </w:rPr>
        <w:t xml:space="preserve"> with related parties </w:t>
      </w:r>
      <w:r w:rsidR="008B7FC5" w:rsidRPr="00F4008D">
        <w:rPr>
          <w:rFonts w:ascii="Times New Roman" w:hAnsi="Times New Roman" w:cs="Times New Roman"/>
          <w:sz w:val="22"/>
          <w:szCs w:val="22"/>
        </w:rPr>
        <w:t>were</w:t>
      </w:r>
      <w:r w:rsidRPr="00F4008D">
        <w:rPr>
          <w:rFonts w:ascii="Times New Roman" w:hAnsi="Times New Roman" w:cs="Times New Roman"/>
          <w:sz w:val="22"/>
          <w:szCs w:val="22"/>
        </w:rPr>
        <w:t xml:space="preserve"> as follows:</w:t>
      </w:r>
    </w:p>
    <w:p w:rsidR="00952EF5" w:rsidRPr="00171B41" w:rsidRDefault="00952EF5"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29" w:type="dxa"/>
        <w:tblInd w:w="-34" w:type="dxa"/>
        <w:tblLayout w:type="fixed"/>
        <w:tblLook w:val="0000"/>
      </w:tblPr>
      <w:tblGrid>
        <w:gridCol w:w="3544"/>
        <w:gridCol w:w="1277"/>
        <w:gridCol w:w="284"/>
        <w:gridCol w:w="1276"/>
        <w:gridCol w:w="236"/>
        <w:gridCol w:w="1352"/>
        <w:gridCol w:w="283"/>
        <w:gridCol w:w="1277"/>
      </w:tblGrid>
      <w:tr w:rsidR="006250D6" w:rsidRPr="0012698D" w:rsidTr="00FF006B">
        <w:trPr>
          <w:cantSplit/>
        </w:trPr>
        <w:tc>
          <w:tcPr>
            <w:tcW w:w="3544"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85" w:type="dxa"/>
            <w:gridSpan w:val="7"/>
            <w:tcBorders>
              <w:bottom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In Thousand Baht</w:t>
            </w:r>
          </w:p>
        </w:tc>
      </w:tr>
      <w:tr w:rsidR="006250D6" w:rsidRPr="0012698D" w:rsidTr="00FF006B">
        <w:trPr>
          <w:cantSplit/>
        </w:trPr>
        <w:tc>
          <w:tcPr>
            <w:tcW w:w="3544"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top w:val="single" w:sz="4" w:space="0" w:color="auto"/>
            </w:tcBorders>
          </w:tcPr>
          <w:p w:rsidR="006250D6" w:rsidRPr="0012698D" w:rsidRDefault="006250D6" w:rsidP="006250D6">
            <w:pPr>
              <w:pStyle w:val="a0"/>
              <w:spacing w:line="240" w:lineRule="atLeast"/>
              <w:ind w:right="-108"/>
              <w:jc w:val="center"/>
              <w:rPr>
                <w:rFonts w:cs="Times New Roman"/>
                <w:lang w:val="en-US"/>
              </w:rPr>
            </w:pPr>
            <w:r w:rsidRPr="0012698D">
              <w:rPr>
                <w:rFonts w:cs="Times New Roman"/>
                <w:lang w:val="en-US"/>
              </w:rPr>
              <w:t>Consolidated</w:t>
            </w:r>
          </w:p>
        </w:tc>
        <w:tc>
          <w:tcPr>
            <w:tcW w:w="236" w:type="dxa"/>
            <w:tcBorders>
              <w:top w:val="single" w:sz="4" w:space="0" w:color="auto"/>
            </w:tcBorders>
          </w:tcPr>
          <w:p w:rsidR="006250D6" w:rsidRPr="0012698D" w:rsidRDefault="006250D6" w:rsidP="006250D6">
            <w:pPr>
              <w:pStyle w:val="a0"/>
              <w:tabs>
                <w:tab w:val="decimal" w:pos="792"/>
              </w:tabs>
              <w:spacing w:line="240" w:lineRule="atLeast"/>
              <w:ind w:left="-97" w:right="-110"/>
              <w:jc w:val="center"/>
              <w:rPr>
                <w:rFonts w:cs="Times New Roman"/>
                <w:b/>
                <w:bCs/>
                <w:cs/>
              </w:rPr>
            </w:pPr>
          </w:p>
        </w:tc>
        <w:tc>
          <w:tcPr>
            <w:tcW w:w="2912" w:type="dxa"/>
            <w:gridSpan w:val="3"/>
            <w:tcBorders>
              <w:top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Separate</w:t>
            </w:r>
          </w:p>
        </w:tc>
      </w:tr>
      <w:tr w:rsidR="006250D6" w:rsidRPr="0012698D" w:rsidTr="00FF006B">
        <w:trPr>
          <w:cantSplit/>
        </w:trPr>
        <w:tc>
          <w:tcPr>
            <w:tcW w:w="3544"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bottom w:val="single" w:sz="4" w:space="0" w:color="auto"/>
            </w:tcBorders>
          </w:tcPr>
          <w:p w:rsidR="006250D6" w:rsidRPr="0012698D" w:rsidRDefault="006250D6" w:rsidP="006250D6">
            <w:pPr>
              <w:pStyle w:val="30"/>
              <w:tabs>
                <w:tab w:val="clear" w:pos="360"/>
                <w:tab w:val="clear" w:pos="720"/>
              </w:tabs>
              <w:spacing w:line="240" w:lineRule="atLeast"/>
              <w:ind w:right="-18"/>
              <w:jc w:val="center"/>
              <w:rPr>
                <w:rFonts w:ascii="Times New Roman" w:hAnsi="Times New Roman"/>
                <w:lang w:val="en-US"/>
              </w:rPr>
            </w:pPr>
            <w:r w:rsidRPr="0012698D">
              <w:rPr>
                <w:rFonts w:ascii="Times New Roman" w:hAnsi="Times New Roman"/>
                <w:lang w:val="en-US"/>
              </w:rPr>
              <w:t>financial statements</w:t>
            </w:r>
          </w:p>
        </w:tc>
        <w:tc>
          <w:tcPr>
            <w:tcW w:w="236" w:type="dxa"/>
          </w:tcPr>
          <w:p w:rsidR="006250D6" w:rsidRPr="0012698D" w:rsidRDefault="006250D6" w:rsidP="006250D6">
            <w:pPr>
              <w:pStyle w:val="a0"/>
              <w:tabs>
                <w:tab w:val="decimal" w:pos="792"/>
              </w:tabs>
              <w:spacing w:line="240" w:lineRule="atLeast"/>
              <w:ind w:left="-97" w:right="-110"/>
              <w:jc w:val="center"/>
              <w:rPr>
                <w:rFonts w:cs="Times New Roman"/>
                <w:b/>
                <w:bCs/>
                <w:cs/>
              </w:rPr>
            </w:pPr>
          </w:p>
        </w:tc>
        <w:tc>
          <w:tcPr>
            <w:tcW w:w="2912" w:type="dxa"/>
            <w:gridSpan w:val="3"/>
            <w:tcBorders>
              <w:bottom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financial statements</w:t>
            </w:r>
          </w:p>
        </w:tc>
      </w:tr>
      <w:tr w:rsidR="002F682B" w:rsidRPr="0012698D" w:rsidTr="00FF006B">
        <w:trPr>
          <w:cantSplit/>
        </w:trPr>
        <w:tc>
          <w:tcPr>
            <w:tcW w:w="3544" w:type="dxa"/>
          </w:tcPr>
          <w:p w:rsidR="002F682B" w:rsidRPr="0012698D"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7" w:type="dxa"/>
            <w:tcBorders>
              <w:bottom w:val="single" w:sz="4" w:space="0" w:color="auto"/>
            </w:tcBorders>
          </w:tcPr>
          <w:p w:rsidR="002F682B" w:rsidRPr="0012698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sidR="001917C7" w:rsidRPr="0012698D">
              <w:rPr>
                <w:rFonts w:ascii="Times New Roman" w:hAnsi="Times New Roman" w:cs="Times New Roman"/>
                <w:sz w:val="22"/>
                <w:szCs w:val="22"/>
              </w:rPr>
              <w:t>8</w:t>
            </w:r>
          </w:p>
        </w:tc>
        <w:tc>
          <w:tcPr>
            <w:tcW w:w="284" w:type="dxa"/>
          </w:tcPr>
          <w:p w:rsidR="002F682B" w:rsidRPr="0012698D" w:rsidRDefault="002F682B"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2F682B" w:rsidRPr="0012698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sidR="001917C7" w:rsidRPr="0012698D">
              <w:rPr>
                <w:rFonts w:ascii="Times New Roman" w:hAnsi="Times New Roman" w:cs="Times New Roman"/>
                <w:sz w:val="22"/>
                <w:szCs w:val="22"/>
              </w:rPr>
              <w:t>7</w:t>
            </w:r>
          </w:p>
        </w:tc>
        <w:tc>
          <w:tcPr>
            <w:tcW w:w="236" w:type="dxa"/>
          </w:tcPr>
          <w:p w:rsidR="002F682B" w:rsidRPr="0012698D" w:rsidRDefault="002F682B" w:rsidP="006250D6">
            <w:pPr>
              <w:pStyle w:val="30"/>
              <w:tabs>
                <w:tab w:val="clear" w:pos="360"/>
                <w:tab w:val="clear" w:pos="720"/>
              </w:tabs>
              <w:spacing w:line="240" w:lineRule="atLeast"/>
              <w:jc w:val="center"/>
              <w:rPr>
                <w:rFonts w:ascii="Times New Roman" w:hAnsi="Times New Roman"/>
                <w:cs/>
              </w:rPr>
            </w:pPr>
          </w:p>
        </w:tc>
        <w:tc>
          <w:tcPr>
            <w:tcW w:w="1352" w:type="dxa"/>
            <w:tcBorders>
              <w:bottom w:val="single" w:sz="4" w:space="0" w:color="auto"/>
            </w:tcBorders>
          </w:tcPr>
          <w:p w:rsidR="002F682B" w:rsidRPr="0012698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sidR="001917C7" w:rsidRPr="0012698D">
              <w:rPr>
                <w:rFonts w:ascii="Times New Roman" w:hAnsi="Times New Roman" w:cs="Times New Roman"/>
                <w:sz w:val="22"/>
                <w:szCs w:val="22"/>
              </w:rPr>
              <w:t>8</w:t>
            </w:r>
          </w:p>
        </w:tc>
        <w:tc>
          <w:tcPr>
            <w:tcW w:w="283" w:type="dxa"/>
          </w:tcPr>
          <w:p w:rsidR="002F682B" w:rsidRPr="0012698D" w:rsidRDefault="002F682B"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bottom w:val="single" w:sz="4" w:space="0" w:color="auto"/>
            </w:tcBorders>
          </w:tcPr>
          <w:p w:rsidR="002F682B" w:rsidRPr="0012698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sidR="001917C7" w:rsidRPr="0012698D">
              <w:rPr>
                <w:rFonts w:ascii="Times New Roman" w:hAnsi="Times New Roman" w:cs="Times New Roman"/>
                <w:sz w:val="22"/>
                <w:szCs w:val="22"/>
              </w:rPr>
              <w:t>7</w:t>
            </w:r>
          </w:p>
        </w:tc>
      </w:tr>
      <w:tr w:rsidR="002F682B" w:rsidRPr="0012698D" w:rsidTr="00FF006B">
        <w:trPr>
          <w:cantSplit/>
          <w:trHeight w:val="74"/>
        </w:trPr>
        <w:tc>
          <w:tcPr>
            <w:tcW w:w="3544" w:type="dxa"/>
          </w:tcPr>
          <w:p w:rsidR="002F682B" w:rsidRPr="0012698D" w:rsidRDefault="002F682B" w:rsidP="00B4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12698D">
              <w:rPr>
                <w:rFonts w:ascii="Times New Roman" w:hAnsi="Times New Roman" w:cs="Times New Roman"/>
                <w:b/>
                <w:bCs/>
                <w:sz w:val="22"/>
                <w:szCs w:val="22"/>
              </w:rPr>
              <w:t>Subsidiaries</w:t>
            </w:r>
          </w:p>
        </w:tc>
        <w:tc>
          <w:tcPr>
            <w:tcW w:w="1277" w:type="dxa"/>
            <w:tcBorders>
              <w:top w:val="single" w:sz="4" w:space="0" w:color="auto"/>
            </w:tcBorders>
          </w:tcPr>
          <w:p w:rsidR="002F682B" w:rsidRPr="0012698D" w:rsidRDefault="002F682B" w:rsidP="00A544D6">
            <w:pPr>
              <w:pStyle w:val="acctfourfigures"/>
              <w:tabs>
                <w:tab w:val="clear" w:pos="765"/>
                <w:tab w:val="decimal" w:pos="792"/>
              </w:tabs>
              <w:spacing w:line="240" w:lineRule="atLeast"/>
              <w:ind w:left="-97" w:right="-110"/>
              <w:rPr>
                <w:szCs w:val="22"/>
                <w:highlight w:val="yellow"/>
              </w:rPr>
            </w:pPr>
          </w:p>
        </w:tc>
        <w:tc>
          <w:tcPr>
            <w:tcW w:w="284" w:type="dxa"/>
          </w:tcPr>
          <w:p w:rsidR="002F682B" w:rsidRPr="0012698D" w:rsidRDefault="002F682B" w:rsidP="00A544D6">
            <w:pPr>
              <w:pStyle w:val="a0"/>
              <w:tabs>
                <w:tab w:val="decimal" w:pos="792"/>
              </w:tabs>
              <w:spacing w:line="240" w:lineRule="atLeast"/>
              <w:ind w:left="-97" w:right="-110"/>
              <w:jc w:val="left"/>
              <w:rPr>
                <w:rFonts w:cs="Times New Roman"/>
                <w:b/>
                <w:bCs/>
                <w:cs/>
              </w:rPr>
            </w:pPr>
          </w:p>
        </w:tc>
        <w:tc>
          <w:tcPr>
            <w:tcW w:w="1276" w:type="dxa"/>
            <w:tcBorders>
              <w:top w:val="single" w:sz="4" w:space="0" w:color="auto"/>
            </w:tcBorders>
          </w:tcPr>
          <w:p w:rsidR="002F682B" w:rsidRPr="0012698D" w:rsidRDefault="002F682B" w:rsidP="002F682B">
            <w:pPr>
              <w:pStyle w:val="acctfourfigures"/>
              <w:tabs>
                <w:tab w:val="clear" w:pos="765"/>
                <w:tab w:val="decimal" w:pos="792"/>
              </w:tabs>
              <w:spacing w:line="240" w:lineRule="atLeast"/>
              <w:ind w:left="-97" w:right="-110"/>
              <w:rPr>
                <w:szCs w:val="22"/>
              </w:rPr>
            </w:pPr>
          </w:p>
        </w:tc>
        <w:tc>
          <w:tcPr>
            <w:tcW w:w="236" w:type="dxa"/>
          </w:tcPr>
          <w:p w:rsidR="002F682B" w:rsidRPr="0012698D" w:rsidRDefault="002F682B" w:rsidP="00A544D6">
            <w:pPr>
              <w:pStyle w:val="a0"/>
              <w:tabs>
                <w:tab w:val="decimal" w:pos="792"/>
              </w:tabs>
              <w:spacing w:line="240" w:lineRule="atLeast"/>
              <w:ind w:left="-97" w:right="-110"/>
              <w:jc w:val="left"/>
              <w:rPr>
                <w:rFonts w:cs="Times New Roman"/>
                <w:b/>
                <w:bCs/>
                <w:cs/>
              </w:rPr>
            </w:pPr>
          </w:p>
        </w:tc>
        <w:tc>
          <w:tcPr>
            <w:tcW w:w="1352" w:type="dxa"/>
            <w:tcBorders>
              <w:top w:val="single" w:sz="4" w:space="0" w:color="auto"/>
            </w:tcBorders>
          </w:tcPr>
          <w:p w:rsidR="002F682B" w:rsidRPr="0012698D"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2F682B" w:rsidRPr="0012698D"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2F682B" w:rsidRPr="0012698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12698D" w:rsidRPr="0012698D" w:rsidTr="001917C7">
        <w:trPr>
          <w:cantSplit/>
        </w:trPr>
        <w:tc>
          <w:tcPr>
            <w:tcW w:w="3544" w:type="dxa"/>
          </w:tcPr>
          <w:p w:rsidR="0012698D" w:rsidRPr="0012698D" w:rsidRDefault="0012698D" w:rsidP="00FF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12698D">
              <w:rPr>
                <w:rFonts w:ascii="Times New Roman" w:hAnsi="Times New Roman" w:cs="Times New Roman"/>
                <w:sz w:val="22"/>
                <w:szCs w:val="22"/>
              </w:rPr>
              <w:t xml:space="preserve">Revenues from sales of goods </w:t>
            </w:r>
          </w:p>
        </w:tc>
        <w:tc>
          <w:tcPr>
            <w:tcW w:w="1277" w:type="dxa"/>
            <w:tcBorders>
              <w:bottom w:val="double" w:sz="4" w:space="0" w:color="auto"/>
            </w:tcBorders>
          </w:tcPr>
          <w:p w:rsidR="0012698D" w:rsidRPr="0012698D" w:rsidRDefault="0012698D" w:rsidP="008B0AE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12698D" w:rsidRPr="0012698D" w:rsidRDefault="0012698D" w:rsidP="008B0AE0">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12698D" w:rsidRPr="0012698D" w:rsidRDefault="0012698D"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12698D" w:rsidRPr="0012698D" w:rsidRDefault="0012698D" w:rsidP="00A544D6">
            <w:pPr>
              <w:pStyle w:val="a0"/>
              <w:tabs>
                <w:tab w:val="decimal" w:pos="792"/>
              </w:tabs>
              <w:spacing w:line="240" w:lineRule="atLeast"/>
              <w:ind w:left="-97" w:right="-110"/>
              <w:jc w:val="left"/>
              <w:rPr>
                <w:rFonts w:cs="Times New Roman"/>
                <w:b/>
                <w:bCs/>
                <w:cs/>
              </w:rPr>
            </w:pPr>
          </w:p>
        </w:tc>
        <w:tc>
          <w:tcPr>
            <w:tcW w:w="1352" w:type="dxa"/>
            <w:tcBorders>
              <w:bottom w:val="double" w:sz="4" w:space="0" w:color="auto"/>
            </w:tcBorders>
          </w:tcPr>
          <w:p w:rsidR="0012698D" w:rsidRPr="0012698D" w:rsidRDefault="0012698D"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175,357</w:t>
            </w:r>
          </w:p>
        </w:tc>
        <w:tc>
          <w:tcPr>
            <w:tcW w:w="283" w:type="dxa"/>
            <w:vAlign w:val="center"/>
          </w:tcPr>
          <w:p w:rsidR="0012698D" w:rsidRPr="0012698D" w:rsidRDefault="0012698D"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b/>
                <w:bCs/>
                <w:sz w:val="22"/>
                <w:szCs w:val="22"/>
              </w:rPr>
            </w:pPr>
          </w:p>
        </w:tc>
        <w:tc>
          <w:tcPr>
            <w:tcW w:w="1277" w:type="dxa"/>
            <w:tcBorders>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178,804</w:t>
            </w:r>
          </w:p>
        </w:tc>
      </w:tr>
      <w:tr w:rsidR="0012698D" w:rsidRPr="0012698D" w:rsidTr="001917C7">
        <w:trPr>
          <w:cantSplit/>
        </w:trPr>
        <w:tc>
          <w:tcPr>
            <w:tcW w:w="3544" w:type="dxa"/>
          </w:tcPr>
          <w:p w:rsidR="0012698D" w:rsidRPr="0012698D" w:rsidRDefault="0012698D"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698D">
              <w:rPr>
                <w:rFonts w:ascii="Times New Roman" w:hAnsi="Times New Roman" w:cs="Times New Roman"/>
                <w:sz w:val="22"/>
                <w:szCs w:val="22"/>
              </w:rPr>
              <w:t>Dividend income</w:t>
            </w:r>
          </w:p>
        </w:tc>
        <w:tc>
          <w:tcPr>
            <w:tcW w:w="1277" w:type="dxa"/>
            <w:tcBorders>
              <w:top w:val="double" w:sz="4" w:space="0" w:color="auto"/>
              <w:bottom w:val="double" w:sz="4" w:space="0" w:color="auto"/>
            </w:tcBorders>
          </w:tcPr>
          <w:p w:rsidR="0012698D" w:rsidRPr="0012698D" w:rsidRDefault="0012698D" w:rsidP="00E57C0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12698D" w:rsidRPr="0012698D" w:rsidRDefault="0012698D" w:rsidP="00E57C0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12698D" w:rsidRPr="0012698D" w:rsidRDefault="0012698D" w:rsidP="00E57C00">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12698D" w:rsidRPr="0012698D" w:rsidRDefault="0012698D"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12698D" w:rsidRPr="0012698D" w:rsidRDefault="0012698D"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2698D">
              <w:rPr>
                <w:rFonts w:ascii="Times New Roman" w:hAnsi="Times New Roman" w:cs="Times New Roman"/>
                <w:sz w:val="22"/>
                <w:szCs w:val="22"/>
                <w:cs/>
              </w:rPr>
              <w:t xml:space="preserve">        -</w:t>
            </w:r>
          </w:p>
        </w:tc>
        <w:tc>
          <w:tcPr>
            <w:tcW w:w="283" w:type="dxa"/>
            <w:vAlign w:val="center"/>
          </w:tcPr>
          <w:p w:rsidR="0012698D" w:rsidRPr="0012698D" w:rsidRDefault="0012698D"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cs/>
              </w:rPr>
              <w:t>39</w:t>
            </w:r>
            <w:r w:rsidRPr="0012698D">
              <w:rPr>
                <w:rFonts w:ascii="Times New Roman" w:hAnsi="Times New Roman" w:cs="Times New Roman"/>
                <w:sz w:val="22"/>
                <w:szCs w:val="22"/>
              </w:rPr>
              <w:t>,916</w:t>
            </w:r>
          </w:p>
        </w:tc>
      </w:tr>
      <w:tr w:rsidR="0012698D" w:rsidRPr="0012698D" w:rsidTr="001917C7">
        <w:trPr>
          <w:cantSplit/>
        </w:trPr>
        <w:tc>
          <w:tcPr>
            <w:tcW w:w="3544" w:type="dxa"/>
          </w:tcPr>
          <w:p w:rsidR="0012698D" w:rsidRPr="0012698D" w:rsidRDefault="0012698D"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698D">
              <w:rPr>
                <w:rFonts w:ascii="Times New Roman" w:hAnsi="Times New Roman" w:cs="Times New Roman"/>
                <w:sz w:val="22"/>
                <w:szCs w:val="22"/>
              </w:rPr>
              <w:t>Interest income</w:t>
            </w:r>
          </w:p>
        </w:tc>
        <w:tc>
          <w:tcPr>
            <w:tcW w:w="1277" w:type="dxa"/>
            <w:tcBorders>
              <w:top w:val="double" w:sz="4" w:space="0" w:color="auto"/>
              <w:bottom w:val="double" w:sz="4" w:space="0" w:color="auto"/>
            </w:tcBorders>
          </w:tcPr>
          <w:p w:rsidR="0012698D" w:rsidRPr="0012698D" w:rsidRDefault="0012698D" w:rsidP="008B0AE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12698D" w:rsidRPr="0012698D" w:rsidRDefault="0012698D"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12698D" w:rsidRPr="0012698D" w:rsidRDefault="0012698D"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12698D" w:rsidRPr="0012698D" w:rsidRDefault="0012698D"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12698D" w:rsidRPr="0012698D" w:rsidRDefault="0012698D"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2,248</w:t>
            </w:r>
          </w:p>
        </w:tc>
        <w:tc>
          <w:tcPr>
            <w:tcW w:w="283" w:type="dxa"/>
            <w:vAlign w:val="center"/>
          </w:tcPr>
          <w:p w:rsidR="0012698D" w:rsidRPr="0012698D" w:rsidRDefault="0012698D"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3,084</w:t>
            </w:r>
          </w:p>
        </w:tc>
      </w:tr>
      <w:tr w:rsidR="0012698D" w:rsidRPr="0012698D" w:rsidTr="001917C7">
        <w:trPr>
          <w:cantSplit/>
        </w:trPr>
        <w:tc>
          <w:tcPr>
            <w:tcW w:w="3544" w:type="dxa"/>
          </w:tcPr>
          <w:p w:rsidR="0012698D" w:rsidRPr="0012698D" w:rsidRDefault="0012698D"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698D">
              <w:rPr>
                <w:rFonts w:ascii="Times New Roman" w:hAnsi="Times New Roman" w:cs="Times New Roman"/>
                <w:sz w:val="22"/>
                <w:szCs w:val="22"/>
              </w:rPr>
              <w:t>Other income</w:t>
            </w:r>
          </w:p>
        </w:tc>
        <w:tc>
          <w:tcPr>
            <w:tcW w:w="1277" w:type="dxa"/>
            <w:tcBorders>
              <w:top w:val="single" w:sz="4" w:space="0" w:color="auto"/>
              <w:bottom w:val="double" w:sz="4" w:space="0" w:color="auto"/>
            </w:tcBorders>
          </w:tcPr>
          <w:p w:rsidR="0012698D" w:rsidRPr="0012698D" w:rsidRDefault="0012698D" w:rsidP="008B0AE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12698D" w:rsidRPr="0012698D" w:rsidRDefault="0012698D" w:rsidP="008B0AE0">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12698D" w:rsidRPr="0012698D" w:rsidRDefault="0012698D"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12698D" w:rsidRPr="0012698D" w:rsidRDefault="0012698D" w:rsidP="00A544D6">
            <w:pPr>
              <w:pStyle w:val="a0"/>
              <w:tabs>
                <w:tab w:val="decimal" w:pos="792"/>
              </w:tabs>
              <w:spacing w:line="240" w:lineRule="atLeast"/>
              <w:ind w:left="-97" w:right="-110"/>
              <w:jc w:val="left"/>
              <w:rPr>
                <w:rFonts w:cs="Times New Roman"/>
                <w:b/>
                <w:bCs/>
                <w:cs/>
              </w:rPr>
            </w:pPr>
          </w:p>
        </w:tc>
        <w:tc>
          <w:tcPr>
            <w:tcW w:w="1352" w:type="dxa"/>
            <w:tcBorders>
              <w:top w:val="single" w:sz="4" w:space="0" w:color="auto"/>
              <w:bottom w:val="double" w:sz="4" w:space="0" w:color="auto"/>
            </w:tcBorders>
          </w:tcPr>
          <w:p w:rsidR="0012698D" w:rsidRPr="0012698D" w:rsidRDefault="0012698D"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11,694</w:t>
            </w:r>
          </w:p>
        </w:tc>
        <w:tc>
          <w:tcPr>
            <w:tcW w:w="283" w:type="dxa"/>
            <w:vAlign w:val="center"/>
          </w:tcPr>
          <w:p w:rsidR="0012698D" w:rsidRPr="0012698D" w:rsidRDefault="0012698D"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right"/>
              <w:rPr>
                <w:rFonts w:ascii="Times New Roman" w:hAnsi="Times New Roman" w:cs="Times New Roman"/>
                <w:sz w:val="22"/>
                <w:szCs w:val="22"/>
              </w:rPr>
            </w:pPr>
          </w:p>
        </w:tc>
        <w:tc>
          <w:tcPr>
            <w:tcW w:w="1277" w:type="dxa"/>
            <w:tcBorders>
              <w:top w:val="sing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12,135</w:t>
            </w:r>
          </w:p>
        </w:tc>
      </w:tr>
      <w:tr w:rsidR="0012698D" w:rsidRPr="0012698D" w:rsidTr="001917C7">
        <w:trPr>
          <w:cantSplit/>
        </w:trPr>
        <w:tc>
          <w:tcPr>
            <w:tcW w:w="3544" w:type="dxa"/>
          </w:tcPr>
          <w:p w:rsidR="0012698D" w:rsidRPr="0012698D" w:rsidRDefault="0012698D"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12698D">
              <w:rPr>
                <w:rFonts w:ascii="Times New Roman" w:hAnsi="Times New Roman" w:cs="Times New Roman"/>
                <w:sz w:val="22"/>
                <w:szCs w:val="22"/>
              </w:rPr>
              <w:t>Purchases of goods</w:t>
            </w:r>
          </w:p>
        </w:tc>
        <w:tc>
          <w:tcPr>
            <w:tcW w:w="1277" w:type="dxa"/>
            <w:tcBorders>
              <w:top w:val="double" w:sz="4" w:space="0" w:color="auto"/>
              <w:bottom w:val="double" w:sz="4" w:space="0" w:color="auto"/>
            </w:tcBorders>
          </w:tcPr>
          <w:p w:rsidR="0012698D" w:rsidRPr="0012698D" w:rsidRDefault="0012698D" w:rsidP="008B0AE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12698D" w:rsidRPr="0012698D" w:rsidRDefault="0012698D"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12698D" w:rsidRPr="0012698D" w:rsidRDefault="0012698D"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12698D" w:rsidRPr="0012698D" w:rsidRDefault="0012698D"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12698D" w:rsidRPr="0012698D" w:rsidRDefault="0012698D"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118,589</w:t>
            </w:r>
          </w:p>
        </w:tc>
        <w:tc>
          <w:tcPr>
            <w:tcW w:w="283" w:type="dxa"/>
            <w:vAlign w:val="center"/>
          </w:tcPr>
          <w:p w:rsidR="0012698D" w:rsidRPr="0012698D" w:rsidRDefault="0012698D"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94,602</w:t>
            </w:r>
          </w:p>
        </w:tc>
      </w:tr>
      <w:tr w:rsidR="0012698D" w:rsidRPr="0012698D" w:rsidTr="001917C7">
        <w:trPr>
          <w:cantSplit/>
        </w:trPr>
        <w:tc>
          <w:tcPr>
            <w:tcW w:w="3544" w:type="dxa"/>
          </w:tcPr>
          <w:p w:rsidR="0012698D" w:rsidRPr="0012698D" w:rsidRDefault="0012698D" w:rsidP="0056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698D">
              <w:rPr>
                <w:rFonts w:ascii="Times New Roman" w:hAnsi="Times New Roman" w:cs="Times New Roman"/>
                <w:sz w:val="22"/>
                <w:szCs w:val="22"/>
              </w:rPr>
              <w:t>Other expenses</w:t>
            </w:r>
          </w:p>
        </w:tc>
        <w:tc>
          <w:tcPr>
            <w:tcW w:w="1277" w:type="dxa"/>
            <w:tcBorders>
              <w:top w:val="double" w:sz="4" w:space="0" w:color="auto"/>
              <w:bottom w:val="double" w:sz="4" w:space="0" w:color="auto"/>
            </w:tcBorders>
          </w:tcPr>
          <w:p w:rsidR="0012698D" w:rsidRPr="0012698D" w:rsidRDefault="0012698D" w:rsidP="006250D6">
            <w:pPr>
              <w:pStyle w:val="acctfourfigures"/>
              <w:tabs>
                <w:tab w:val="clear" w:pos="765"/>
                <w:tab w:val="decimal" w:pos="601"/>
              </w:tabs>
              <w:spacing w:line="240" w:lineRule="atLeast"/>
              <w:ind w:left="-97" w:right="-110"/>
              <w:rPr>
                <w:szCs w:val="22"/>
                <w:lang w:val="en-US"/>
              </w:rPr>
            </w:pPr>
            <w:r w:rsidRPr="0012698D">
              <w:rPr>
                <w:szCs w:val="22"/>
              </w:rPr>
              <w:t>-</w:t>
            </w:r>
          </w:p>
        </w:tc>
        <w:tc>
          <w:tcPr>
            <w:tcW w:w="284" w:type="dxa"/>
          </w:tcPr>
          <w:p w:rsidR="0012698D" w:rsidRPr="0012698D" w:rsidRDefault="0012698D" w:rsidP="00A544D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12698D" w:rsidRPr="0012698D" w:rsidRDefault="0012698D" w:rsidP="002F682B">
            <w:pPr>
              <w:pStyle w:val="acctfourfigures"/>
              <w:tabs>
                <w:tab w:val="clear" w:pos="765"/>
                <w:tab w:val="decimal" w:pos="601"/>
              </w:tabs>
              <w:spacing w:line="240" w:lineRule="atLeast"/>
              <w:ind w:left="-97" w:right="-110"/>
              <w:rPr>
                <w:szCs w:val="22"/>
                <w:lang w:val="en-US"/>
              </w:rPr>
            </w:pPr>
            <w:r w:rsidRPr="0012698D">
              <w:rPr>
                <w:szCs w:val="22"/>
              </w:rPr>
              <w:t>-</w:t>
            </w:r>
          </w:p>
        </w:tc>
        <w:tc>
          <w:tcPr>
            <w:tcW w:w="236" w:type="dxa"/>
          </w:tcPr>
          <w:p w:rsidR="0012698D" w:rsidRPr="0012698D" w:rsidRDefault="0012698D"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12698D" w:rsidRPr="0012698D" w:rsidRDefault="002169E2"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6,838</w:t>
            </w:r>
          </w:p>
        </w:tc>
        <w:tc>
          <w:tcPr>
            <w:tcW w:w="283" w:type="dxa"/>
            <w:vAlign w:val="center"/>
          </w:tcPr>
          <w:p w:rsidR="0012698D" w:rsidRPr="0012698D" w:rsidRDefault="0012698D"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7,235</w:t>
            </w:r>
          </w:p>
        </w:tc>
      </w:tr>
      <w:tr w:rsidR="00FF006B" w:rsidRPr="0012698D" w:rsidTr="00FF006B">
        <w:trPr>
          <w:cantSplit/>
        </w:trPr>
        <w:tc>
          <w:tcPr>
            <w:tcW w:w="3544" w:type="dxa"/>
          </w:tcPr>
          <w:p w:rsidR="00FF006B" w:rsidRPr="0012698D" w:rsidRDefault="00FF006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277" w:type="dxa"/>
          </w:tcPr>
          <w:p w:rsidR="00FF006B" w:rsidRPr="0012698D" w:rsidRDefault="00FF006B" w:rsidP="00302D37">
            <w:pPr>
              <w:pStyle w:val="acctfourfigures"/>
              <w:tabs>
                <w:tab w:val="clear" w:pos="765"/>
                <w:tab w:val="decimal" w:pos="601"/>
              </w:tabs>
              <w:spacing w:line="240" w:lineRule="atLeast"/>
              <w:ind w:left="-97" w:right="-110"/>
              <w:rPr>
                <w:szCs w:val="22"/>
                <w:highlight w:val="yellow"/>
                <w:lang w:val="en-US"/>
              </w:rPr>
            </w:pPr>
          </w:p>
        </w:tc>
        <w:tc>
          <w:tcPr>
            <w:tcW w:w="284" w:type="dxa"/>
          </w:tcPr>
          <w:p w:rsidR="00FF006B" w:rsidRPr="0012698D" w:rsidRDefault="00FF006B" w:rsidP="00302D37">
            <w:pPr>
              <w:pStyle w:val="a0"/>
              <w:tabs>
                <w:tab w:val="decimal" w:pos="792"/>
              </w:tabs>
              <w:spacing w:line="240" w:lineRule="atLeast"/>
              <w:ind w:left="-97" w:right="-110"/>
              <w:jc w:val="left"/>
              <w:rPr>
                <w:rFonts w:cs="Times New Roman"/>
                <w:b/>
                <w:bCs/>
                <w:cs/>
              </w:rPr>
            </w:pPr>
          </w:p>
        </w:tc>
        <w:tc>
          <w:tcPr>
            <w:tcW w:w="1276" w:type="dxa"/>
          </w:tcPr>
          <w:p w:rsidR="00FF006B" w:rsidRPr="0012698D" w:rsidRDefault="00FF006B" w:rsidP="002F682B">
            <w:pPr>
              <w:pStyle w:val="acctfourfigures"/>
              <w:tabs>
                <w:tab w:val="clear" w:pos="765"/>
                <w:tab w:val="decimal" w:pos="601"/>
              </w:tabs>
              <w:spacing w:line="240" w:lineRule="atLeast"/>
              <w:ind w:left="-97" w:right="-110"/>
              <w:rPr>
                <w:szCs w:val="22"/>
                <w:lang w:val="en-US"/>
              </w:rPr>
            </w:pPr>
          </w:p>
        </w:tc>
        <w:tc>
          <w:tcPr>
            <w:tcW w:w="236" w:type="dxa"/>
          </w:tcPr>
          <w:p w:rsidR="00FF006B" w:rsidRPr="0012698D" w:rsidRDefault="00FF006B" w:rsidP="00302D37">
            <w:pPr>
              <w:pStyle w:val="a0"/>
              <w:tabs>
                <w:tab w:val="decimal" w:pos="792"/>
              </w:tabs>
              <w:spacing w:line="240" w:lineRule="atLeast"/>
              <w:ind w:left="-97" w:right="-110"/>
              <w:jc w:val="left"/>
              <w:rPr>
                <w:rFonts w:cs="Times New Roman"/>
                <w:b/>
                <w:bCs/>
                <w:cs/>
              </w:rPr>
            </w:pPr>
          </w:p>
        </w:tc>
        <w:tc>
          <w:tcPr>
            <w:tcW w:w="1352" w:type="dxa"/>
          </w:tcPr>
          <w:p w:rsidR="00FF006B" w:rsidRPr="0012698D" w:rsidRDefault="00FF006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FF006B" w:rsidRPr="0012698D" w:rsidRDefault="00FF006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FF006B" w:rsidRPr="0012698D" w:rsidRDefault="00FF006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2F682B" w:rsidRPr="0012698D" w:rsidTr="00FF006B">
        <w:trPr>
          <w:cantSplit/>
        </w:trPr>
        <w:tc>
          <w:tcPr>
            <w:tcW w:w="3544" w:type="dxa"/>
          </w:tcPr>
          <w:p w:rsidR="002F682B" w:rsidRPr="0012698D" w:rsidRDefault="002F682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12698D">
              <w:rPr>
                <w:rFonts w:ascii="Times New Roman" w:hAnsi="Times New Roman" w:cs="Times New Roman"/>
                <w:b/>
                <w:bCs/>
                <w:sz w:val="22"/>
                <w:szCs w:val="22"/>
              </w:rPr>
              <w:t>Associate and related parties</w:t>
            </w:r>
          </w:p>
        </w:tc>
        <w:tc>
          <w:tcPr>
            <w:tcW w:w="1277" w:type="dxa"/>
          </w:tcPr>
          <w:p w:rsidR="002F682B" w:rsidRPr="0012698D" w:rsidRDefault="002F682B" w:rsidP="00302D37">
            <w:pPr>
              <w:pStyle w:val="acctfourfigures"/>
              <w:tabs>
                <w:tab w:val="clear" w:pos="765"/>
                <w:tab w:val="decimal" w:pos="601"/>
              </w:tabs>
              <w:spacing w:line="240" w:lineRule="atLeast"/>
              <w:ind w:left="-97" w:right="-110"/>
              <w:rPr>
                <w:szCs w:val="22"/>
                <w:highlight w:val="yellow"/>
                <w:lang w:val="en-US"/>
              </w:rPr>
            </w:pPr>
          </w:p>
        </w:tc>
        <w:tc>
          <w:tcPr>
            <w:tcW w:w="284" w:type="dxa"/>
          </w:tcPr>
          <w:p w:rsidR="002F682B" w:rsidRPr="0012698D" w:rsidRDefault="002F682B" w:rsidP="00302D37">
            <w:pPr>
              <w:pStyle w:val="a0"/>
              <w:tabs>
                <w:tab w:val="decimal" w:pos="792"/>
              </w:tabs>
              <w:spacing w:line="240" w:lineRule="atLeast"/>
              <w:ind w:left="-97" w:right="-110"/>
              <w:jc w:val="left"/>
              <w:rPr>
                <w:rFonts w:cs="Times New Roman"/>
                <w:b/>
                <w:bCs/>
                <w:cs/>
              </w:rPr>
            </w:pPr>
          </w:p>
        </w:tc>
        <w:tc>
          <w:tcPr>
            <w:tcW w:w="1276" w:type="dxa"/>
          </w:tcPr>
          <w:p w:rsidR="002F682B" w:rsidRPr="0012698D" w:rsidRDefault="002F682B" w:rsidP="002F682B">
            <w:pPr>
              <w:pStyle w:val="acctfourfigures"/>
              <w:tabs>
                <w:tab w:val="clear" w:pos="765"/>
                <w:tab w:val="decimal" w:pos="601"/>
              </w:tabs>
              <w:spacing w:line="240" w:lineRule="atLeast"/>
              <w:ind w:left="-97" w:right="-110"/>
              <w:rPr>
                <w:szCs w:val="22"/>
                <w:lang w:val="en-US"/>
              </w:rPr>
            </w:pPr>
          </w:p>
        </w:tc>
        <w:tc>
          <w:tcPr>
            <w:tcW w:w="236" w:type="dxa"/>
          </w:tcPr>
          <w:p w:rsidR="002F682B" w:rsidRPr="0012698D" w:rsidRDefault="002F682B" w:rsidP="00302D37">
            <w:pPr>
              <w:pStyle w:val="a0"/>
              <w:tabs>
                <w:tab w:val="decimal" w:pos="792"/>
              </w:tabs>
              <w:spacing w:line="240" w:lineRule="atLeast"/>
              <w:ind w:left="-97" w:right="-110"/>
              <w:jc w:val="left"/>
              <w:rPr>
                <w:rFonts w:cs="Times New Roman"/>
                <w:b/>
                <w:bCs/>
                <w:cs/>
              </w:rPr>
            </w:pPr>
          </w:p>
        </w:tc>
        <w:tc>
          <w:tcPr>
            <w:tcW w:w="1352" w:type="dxa"/>
          </w:tcPr>
          <w:p w:rsidR="002F682B" w:rsidRPr="0012698D" w:rsidRDefault="002F682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2F682B" w:rsidRPr="0012698D" w:rsidRDefault="002F682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2F682B" w:rsidRPr="0012698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12698D" w:rsidRPr="0012698D" w:rsidTr="001917C7">
        <w:trPr>
          <w:cantSplit/>
        </w:trPr>
        <w:tc>
          <w:tcPr>
            <w:tcW w:w="3544" w:type="dxa"/>
          </w:tcPr>
          <w:p w:rsidR="0012698D" w:rsidRPr="0012698D" w:rsidRDefault="0012698D" w:rsidP="00FF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12698D">
              <w:rPr>
                <w:rFonts w:ascii="Times New Roman" w:hAnsi="Times New Roman" w:cs="Times New Roman"/>
                <w:sz w:val="22"/>
                <w:szCs w:val="22"/>
              </w:rPr>
              <w:t xml:space="preserve">Revenues from sales of goods </w:t>
            </w:r>
          </w:p>
        </w:tc>
        <w:tc>
          <w:tcPr>
            <w:tcW w:w="1277" w:type="dxa"/>
            <w:tcBorders>
              <w:bottom w:val="double" w:sz="4" w:space="0" w:color="auto"/>
            </w:tcBorders>
          </w:tcPr>
          <w:p w:rsidR="0012698D" w:rsidRPr="0012698D"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59</w:t>
            </w:r>
            <w:r w:rsidR="0012698D" w:rsidRPr="0012698D">
              <w:rPr>
                <w:rFonts w:ascii="Times New Roman" w:hAnsi="Times New Roman" w:cs="Times New Roman"/>
                <w:sz w:val="22"/>
                <w:szCs w:val="22"/>
              </w:rPr>
              <w:t>2</w:t>
            </w:r>
          </w:p>
        </w:tc>
        <w:tc>
          <w:tcPr>
            <w:tcW w:w="284" w:type="dxa"/>
            <w:vAlign w:val="center"/>
          </w:tcPr>
          <w:p w:rsidR="0012698D" w:rsidRPr="0012698D" w:rsidRDefault="0012698D" w:rsidP="001D3C80">
            <w:pPr>
              <w:pStyle w:val="a0"/>
              <w:tabs>
                <w:tab w:val="left" w:pos="0"/>
                <w:tab w:val="decimal" w:pos="882"/>
              </w:tabs>
              <w:spacing w:line="240" w:lineRule="atLeast"/>
              <w:ind w:left="-108" w:right="-126"/>
              <w:rPr>
                <w:rFonts w:cs="Times New Roman"/>
                <w:cs/>
              </w:rPr>
            </w:pPr>
          </w:p>
        </w:tc>
        <w:tc>
          <w:tcPr>
            <w:tcW w:w="1276" w:type="dxa"/>
            <w:tcBorders>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176</w:t>
            </w:r>
          </w:p>
        </w:tc>
        <w:tc>
          <w:tcPr>
            <w:tcW w:w="236" w:type="dxa"/>
            <w:vAlign w:val="center"/>
          </w:tcPr>
          <w:p w:rsidR="0012698D" w:rsidRPr="0012698D" w:rsidRDefault="0012698D" w:rsidP="001D3C80">
            <w:pPr>
              <w:pStyle w:val="a0"/>
              <w:tabs>
                <w:tab w:val="left" w:pos="0"/>
                <w:tab w:val="decimal" w:pos="882"/>
              </w:tabs>
              <w:spacing w:line="240" w:lineRule="atLeast"/>
              <w:ind w:left="-108" w:right="-126"/>
              <w:rPr>
                <w:rFonts w:cs="Times New Roman"/>
                <w:cs/>
              </w:rPr>
            </w:pPr>
          </w:p>
        </w:tc>
        <w:tc>
          <w:tcPr>
            <w:tcW w:w="1352" w:type="dxa"/>
            <w:tcBorders>
              <w:bottom w:val="double" w:sz="4" w:space="0" w:color="auto"/>
            </w:tcBorders>
          </w:tcPr>
          <w:p w:rsidR="0012698D" w:rsidRPr="0012698D" w:rsidRDefault="0012698D"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2698D">
              <w:rPr>
                <w:rFonts w:ascii="Times New Roman" w:hAnsi="Times New Roman" w:cs="Times New Roman"/>
                <w:sz w:val="22"/>
                <w:szCs w:val="22"/>
                <w:cs/>
              </w:rPr>
              <w:t xml:space="preserve">        -</w:t>
            </w:r>
          </w:p>
        </w:tc>
        <w:tc>
          <w:tcPr>
            <w:tcW w:w="283" w:type="dxa"/>
            <w:vAlign w:val="center"/>
          </w:tcPr>
          <w:p w:rsidR="0012698D" w:rsidRPr="0012698D" w:rsidRDefault="0012698D"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center"/>
              <w:rPr>
                <w:rFonts w:ascii="Times New Roman" w:hAnsi="Times New Roman" w:cs="Times New Roman"/>
                <w:sz w:val="22"/>
                <w:szCs w:val="22"/>
              </w:rPr>
            </w:pPr>
          </w:p>
        </w:tc>
        <w:tc>
          <w:tcPr>
            <w:tcW w:w="1277" w:type="dxa"/>
            <w:tcBorders>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2698D">
              <w:rPr>
                <w:rFonts w:ascii="Times New Roman" w:hAnsi="Times New Roman" w:cs="Times New Roman"/>
                <w:sz w:val="22"/>
                <w:szCs w:val="22"/>
                <w:cs/>
              </w:rPr>
              <w:t xml:space="preserve">        -</w:t>
            </w:r>
          </w:p>
        </w:tc>
      </w:tr>
      <w:tr w:rsidR="0012698D" w:rsidRPr="0012698D" w:rsidTr="00FF006B">
        <w:trPr>
          <w:cantSplit/>
        </w:trPr>
        <w:tc>
          <w:tcPr>
            <w:tcW w:w="3544" w:type="dxa"/>
          </w:tcPr>
          <w:p w:rsidR="0012698D" w:rsidRPr="0012698D" w:rsidRDefault="0012698D"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698D">
              <w:rPr>
                <w:rFonts w:ascii="Times New Roman" w:hAnsi="Times New Roman" w:cs="Times New Roman"/>
                <w:sz w:val="22"/>
                <w:szCs w:val="22"/>
              </w:rPr>
              <w:t>Interest income</w:t>
            </w:r>
          </w:p>
        </w:tc>
        <w:tc>
          <w:tcPr>
            <w:tcW w:w="1277" w:type="dxa"/>
            <w:tcBorders>
              <w:top w:val="double" w:sz="4" w:space="0" w:color="auto"/>
              <w:bottom w:val="double" w:sz="4" w:space="0" w:color="auto"/>
            </w:tcBorders>
          </w:tcPr>
          <w:p w:rsidR="0012698D" w:rsidRPr="0012698D" w:rsidRDefault="0012698D"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12698D">
              <w:rPr>
                <w:rFonts w:ascii="Times New Roman" w:hAnsi="Times New Roman" w:cs="Times New Roman"/>
                <w:sz w:val="22"/>
                <w:szCs w:val="22"/>
              </w:rPr>
              <w:t>2</w:t>
            </w:r>
            <w:r w:rsidRPr="0012698D">
              <w:rPr>
                <w:rFonts w:ascii="Times New Roman" w:hAnsi="Times New Roman" w:cs="Times New Roman"/>
                <w:sz w:val="22"/>
                <w:szCs w:val="22"/>
                <w:cs/>
              </w:rPr>
              <w:t>,312</w:t>
            </w:r>
          </w:p>
        </w:tc>
        <w:tc>
          <w:tcPr>
            <w:tcW w:w="284" w:type="dxa"/>
          </w:tcPr>
          <w:p w:rsidR="0012698D" w:rsidRPr="0012698D" w:rsidRDefault="0012698D" w:rsidP="00386D2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362</w:t>
            </w:r>
          </w:p>
        </w:tc>
        <w:tc>
          <w:tcPr>
            <w:tcW w:w="236" w:type="dxa"/>
          </w:tcPr>
          <w:p w:rsidR="0012698D" w:rsidRPr="0012698D" w:rsidRDefault="0012698D" w:rsidP="00386D20">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12698D" w:rsidRPr="0012698D" w:rsidRDefault="0012698D"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2698D">
              <w:rPr>
                <w:rFonts w:ascii="Times New Roman" w:hAnsi="Times New Roman" w:cs="Times New Roman"/>
                <w:sz w:val="22"/>
                <w:szCs w:val="22"/>
                <w:cs/>
              </w:rPr>
              <w:t xml:space="preserve">        -</w:t>
            </w:r>
          </w:p>
        </w:tc>
        <w:tc>
          <w:tcPr>
            <w:tcW w:w="283" w:type="dxa"/>
            <w:vAlign w:val="center"/>
          </w:tcPr>
          <w:p w:rsidR="0012698D" w:rsidRPr="0012698D" w:rsidRDefault="0012698D"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2698D">
              <w:rPr>
                <w:rFonts w:ascii="Times New Roman" w:hAnsi="Times New Roman" w:cs="Times New Roman"/>
                <w:sz w:val="22"/>
                <w:szCs w:val="22"/>
                <w:cs/>
              </w:rPr>
              <w:t xml:space="preserve">        -</w:t>
            </w:r>
          </w:p>
        </w:tc>
      </w:tr>
      <w:tr w:rsidR="0012698D" w:rsidRPr="0012698D" w:rsidTr="001917C7">
        <w:trPr>
          <w:cantSplit/>
        </w:trPr>
        <w:tc>
          <w:tcPr>
            <w:tcW w:w="3544" w:type="dxa"/>
          </w:tcPr>
          <w:p w:rsidR="0012698D" w:rsidRPr="0012698D" w:rsidRDefault="0012698D"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698D">
              <w:rPr>
                <w:rFonts w:ascii="Times New Roman" w:hAnsi="Times New Roman" w:cs="Times New Roman"/>
                <w:sz w:val="22"/>
                <w:szCs w:val="22"/>
              </w:rPr>
              <w:t>Other income</w:t>
            </w:r>
          </w:p>
        </w:tc>
        <w:tc>
          <w:tcPr>
            <w:tcW w:w="1277" w:type="dxa"/>
            <w:tcBorders>
              <w:top w:val="double" w:sz="4" w:space="0" w:color="auto"/>
              <w:bottom w:val="double" w:sz="4" w:space="0" w:color="auto"/>
            </w:tcBorders>
          </w:tcPr>
          <w:p w:rsidR="0012698D" w:rsidRPr="0012698D" w:rsidRDefault="0012698D"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1</w:t>
            </w:r>
            <w:r w:rsidRPr="0012698D">
              <w:rPr>
                <w:rFonts w:ascii="Times New Roman" w:hAnsi="Times New Roman" w:cs="Times New Roman"/>
                <w:sz w:val="22"/>
                <w:szCs w:val="22"/>
                <w:cs/>
              </w:rPr>
              <w:t>54</w:t>
            </w:r>
          </w:p>
        </w:tc>
        <w:tc>
          <w:tcPr>
            <w:tcW w:w="284" w:type="dxa"/>
            <w:vAlign w:val="center"/>
          </w:tcPr>
          <w:p w:rsidR="0012698D" w:rsidRPr="0012698D" w:rsidRDefault="0012698D" w:rsidP="001D3C80">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162</w:t>
            </w:r>
          </w:p>
        </w:tc>
        <w:tc>
          <w:tcPr>
            <w:tcW w:w="236" w:type="dxa"/>
            <w:vAlign w:val="center"/>
          </w:tcPr>
          <w:p w:rsidR="0012698D" w:rsidRPr="0012698D" w:rsidRDefault="0012698D" w:rsidP="001D3C80">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12698D" w:rsidRPr="0012698D" w:rsidRDefault="0012698D"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2698D">
              <w:rPr>
                <w:rFonts w:ascii="Times New Roman" w:hAnsi="Times New Roman" w:cs="Times New Roman"/>
                <w:sz w:val="22"/>
                <w:szCs w:val="22"/>
                <w:cs/>
              </w:rPr>
              <w:t xml:space="preserve">        -</w:t>
            </w:r>
          </w:p>
        </w:tc>
        <w:tc>
          <w:tcPr>
            <w:tcW w:w="283" w:type="dxa"/>
            <w:vAlign w:val="center"/>
          </w:tcPr>
          <w:p w:rsidR="0012698D" w:rsidRPr="0012698D" w:rsidRDefault="0012698D"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2698D">
              <w:rPr>
                <w:rFonts w:ascii="Times New Roman" w:hAnsi="Times New Roman" w:cs="Times New Roman"/>
                <w:sz w:val="22"/>
                <w:szCs w:val="22"/>
                <w:cs/>
              </w:rPr>
              <w:t xml:space="preserve">        -</w:t>
            </w:r>
          </w:p>
        </w:tc>
      </w:tr>
      <w:tr w:rsidR="0012698D" w:rsidRPr="0012698D" w:rsidTr="00FF006B">
        <w:trPr>
          <w:cantSplit/>
        </w:trPr>
        <w:tc>
          <w:tcPr>
            <w:tcW w:w="3544" w:type="dxa"/>
          </w:tcPr>
          <w:p w:rsidR="0012698D" w:rsidRPr="0012698D" w:rsidRDefault="0012698D"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12698D">
              <w:rPr>
                <w:rFonts w:ascii="Times New Roman" w:hAnsi="Times New Roman" w:cs="Times New Roman"/>
                <w:sz w:val="22"/>
                <w:szCs w:val="22"/>
              </w:rPr>
              <w:t>Purchases of assets</w:t>
            </w:r>
          </w:p>
        </w:tc>
        <w:tc>
          <w:tcPr>
            <w:tcW w:w="1277" w:type="dxa"/>
            <w:tcBorders>
              <w:top w:val="double" w:sz="4" w:space="0" w:color="auto"/>
              <w:bottom w:val="double" w:sz="4" w:space="0" w:color="auto"/>
            </w:tcBorders>
          </w:tcPr>
          <w:p w:rsidR="0012698D" w:rsidRPr="0012698D" w:rsidRDefault="0012698D"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2698D">
              <w:rPr>
                <w:rFonts w:ascii="Times New Roman" w:hAnsi="Times New Roman" w:cs="Times New Roman"/>
                <w:sz w:val="22"/>
                <w:szCs w:val="22"/>
                <w:cs/>
              </w:rPr>
              <w:t xml:space="preserve">        -</w:t>
            </w:r>
          </w:p>
        </w:tc>
        <w:tc>
          <w:tcPr>
            <w:tcW w:w="284" w:type="dxa"/>
          </w:tcPr>
          <w:p w:rsidR="0012698D" w:rsidRPr="0012698D" w:rsidRDefault="0012698D" w:rsidP="00386D2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650</w:t>
            </w:r>
          </w:p>
        </w:tc>
        <w:tc>
          <w:tcPr>
            <w:tcW w:w="236" w:type="dxa"/>
          </w:tcPr>
          <w:p w:rsidR="0012698D" w:rsidRPr="0012698D" w:rsidRDefault="0012698D" w:rsidP="00386D20">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12698D" w:rsidRPr="0012698D" w:rsidRDefault="0012698D"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2698D">
              <w:rPr>
                <w:rFonts w:ascii="Times New Roman" w:hAnsi="Times New Roman" w:cs="Times New Roman"/>
                <w:sz w:val="22"/>
                <w:szCs w:val="22"/>
                <w:cs/>
              </w:rPr>
              <w:t xml:space="preserve">        -</w:t>
            </w:r>
          </w:p>
        </w:tc>
        <w:tc>
          <w:tcPr>
            <w:tcW w:w="283" w:type="dxa"/>
            <w:vAlign w:val="center"/>
          </w:tcPr>
          <w:p w:rsidR="0012698D" w:rsidRPr="0012698D" w:rsidRDefault="0012698D"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2698D">
              <w:rPr>
                <w:rFonts w:ascii="Times New Roman" w:hAnsi="Times New Roman" w:cs="Times New Roman"/>
                <w:sz w:val="22"/>
                <w:szCs w:val="22"/>
                <w:cs/>
              </w:rPr>
              <w:t xml:space="preserve">        -</w:t>
            </w:r>
          </w:p>
        </w:tc>
      </w:tr>
      <w:tr w:rsidR="0012698D" w:rsidRPr="0012698D" w:rsidTr="001917C7">
        <w:trPr>
          <w:cantSplit/>
        </w:trPr>
        <w:tc>
          <w:tcPr>
            <w:tcW w:w="3544" w:type="dxa"/>
          </w:tcPr>
          <w:p w:rsidR="0012698D" w:rsidRPr="0012698D" w:rsidRDefault="0012698D"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12698D">
              <w:rPr>
                <w:rFonts w:ascii="Times New Roman" w:hAnsi="Times New Roman" w:cs="Times New Roman"/>
                <w:sz w:val="22"/>
                <w:szCs w:val="22"/>
              </w:rPr>
              <w:t>Interest expense</w:t>
            </w:r>
          </w:p>
        </w:tc>
        <w:tc>
          <w:tcPr>
            <w:tcW w:w="1277" w:type="dxa"/>
            <w:tcBorders>
              <w:top w:val="double" w:sz="4" w:space="0" w:color="auto"/>
              <w:bottom w:val="double" w:sz="4" w:space="0" w:color="auto"/>
            </w:tcBorders>
          </w:tcPr>
          <w:p w:rsidR="0012698D" w:rsidRPr="0012698D" w:rsidRDefault="0012698D"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cs/>
              </w:rPr>
              <w:t>390</w:t>
            </w:r>
          </w:p>
        </w:tc>
        <w:tc>
          <w:tcPr>
            <w:tcW w:w="284" w:type="dxa"/>
            <w:vAlign w:val="center"/>
          </w:tcPr>
          <w:p w:rsidR="0012698D" w:rsidRPr="0012698D" w:rsidRDefault="0012698D" w:rsidP="001D3C80">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453</w:t>
            </w:r>
          </w:p>
        </w:tc>
        <w:tc>
          <w:tcPr>
            <w:tcW w:w="236" w:type="dxa"/>
            <w:vAlign w:val="center"/>
          </w:tcPr>
          <w:p w:rsidR="0012698D" w:rsidRPr="0012698D" w:rsidRDefault="0012698D" w:rsidP="001D3C80">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12698D" w:rsidRPr="0012698D" w:rsidRDefault="0012698D"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2698D">
              <w:rPr>
                <w:rFonts w:ascii="Times New Roman" w:hAnsi="Times New Roman" w:cs="Times New Roman"/>
                <w:sz w:val="22"/>
                <w:szCs w:val="22"/>
                <w:cs/>
              </w:rPr>
              <w:t xml:space="preserve">        -</w:t>
            </w:r>
          </w:p>
        </w:tc>
        <w:tc>
          <w:tcPr>
            <w:tcW w:w="283" w:type="dxa"/>
            <w:vAlign w:val="center"/>
          </w:tcPr>
          <w:p w:rsidR="0012698D" w:rsidRPr="0012698D" w:rsidRDefault="0012698D"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2698D">
              <w:rPr>
                <w:rFonts w:ascii="Times New Roman" w:hAnsi="Times New Roman" w:cs="Times New Roman"/>
                <w:sz w:val="22"/>
                <w:szCs w:val="22"/>
                <w:cs/>
              </w:rPr>
              <w:t xml:space="preserve">        -</w:t>
            </w:r>
          </w:p>
        </w:tc>
      </w:tr>
      <w:tr w:rsidR="0012698D" w:rsidRPr="0012698D" w:rsidTr="001917C7">
        <w:trPr>
          <w:cantSplit/>
        </w:trPr>
        <w:tc>
          <w:tcPr>
            <w:tcW w:w="3544" w:type="dxa"/>
          </w:tcPr>
          <w:p w:rsidR="0012698D" w:rsidRPr="0012698D" w:rsidRDefault="0012698D"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12698D">
              <w:rPr>
                <w:rFonts w:ascii="Times New Roman" w:hAnsi="Times New Roman" w:cs="Times New Roman"/>
                <w:sz w:val="22"/>
                <w:szCs w:val="22"/>
              </w:rPr>
              <w:t>Other expenses</w:t>
            </w:r>
          </w:p>
        </w:tc>
        <w:tc>
          <w:tcPr>
            <w:tcW w:w="1277" w:type="dxa"/>
            <w:tcBorders>
              <w:top w:val="double" w:sz="4" w:space="0" w:color="auto"/>
              <w:bottom w:val="double" w:sz="4" w:space="0" w:color="auto"/>
            </w:tcBorders>
          </w:tcPr>
          <w:p w:rsidR="0012698D" w:rsidRPr="0012698D" w:rsidRDefault="0012698D"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2,</w:t>
            </w:r>
            <w:r w:rsidRPr="0012698D">
              <w:rPr>
                <w:rFonts w:ascii="Times New Roman" w:hAnsi="Times New Roman" w:cs="Times New Roman"/>
                <w:sz w:val="22"/>
                <w:szCs w:val="22"/>
                <w:cs/>
              </w:rPr>
              <w:t>776</w:t>
            </w:r>
          </w:p>
        </w:tc>
        <w:tc>
          <w:tcPr>
            <w:tcW w:w="284" w:type="dxa"/>
            <w:vAlign w:val="center"/>
          </w:tcPr>
          <w:p w:rsidR="0012698D" w:rsidRPr="0012698D" w:rsidRDefault="0012698D" w:rsidP="001D3C80">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2,699</w:t>
            </w:r>
          </w:p>
        </w:tc>
        <w:tc>
          <w:tcPr>
            <w:tcW w:w="236" w:type="dxa"/>
            <w:vAlign w:val="center"/>
          </w:tcPr>
          <w:p w:rsidR="0012698D" w:rsidRPr="0012698D" w:rsidRDefault="0012698D" w:rsidP="001D3C80">
            <w:pPr>
              <w:pStyle w:val="a0"/>
              <w:tabs>
                <w:tab w:val="left" w:pos="0"/>
                <w:tab w:val="decimal" w:pos="882"/>
              </w:tabs>
              <w:spacing w:line="240" w:lineRule="atLeast"/>
              <w:ind w:left="-108" w:right="-126"/>
              <w:rPr>
                <w:rFonts w:cs="Times New Roman"/>
                <w:cs/>
                <w:lang w:val="en-US"/>
              </w:rPr>
            </w:pPr>
          </w:p>
        </w:tc>
        <w:tc>
          <w:tcPr>
            <w:tcW w:w="1352" w:type="dxa"/>
            <w:tcBorders>
              <w:top w:val="double" w:sz="4" w:space="0" w:color="auto"/>
              <w:bottom w:val="double" w:sz="4" w:space="0" w:color="auto"/>
            </w:tcBorders>
          </w:tcPr>
          <w:p w:rsidR="0012698D" w:rsidRPr="0012698D" w:rsidRDefault="0012698D"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2,454</w:t>
            </w:r>
          </w:p>
        </w:tc>
        <w:tc>
          <w:tcPr>
            <w:tcW w:w="283" w:type="dxa"/>
            <w:vAlign w:val="center"/>
          </w:tcPr>
          <w:p w:rsidR="0012698D" w:rsidRPr="0012698D" w:rsidRDefault="0012698D"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12698D" w:rsidRPr="0012698D" w:rsidRDefault="0012698D" w:rsidP="0019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2698D">
              <w:rPr>
                <w:rFonts w:ascii="Times New Roman" w:hAnsi="Times New Roman" w:cs="Times New Roman"/>
                <w:sz w:val="22"/>
                <w:szCs w:val="22"/>
              </w:rPr>
              <w:t>2,395</w:t>
            </w:r>
          </w:p>
        </w:tc>
      </w:tr>
    </w:tbl>
    <w:p w:rsidR="00F179AD" w:rsidRDefault="00F179AD">
      <w:r>
        <w:br w:type="page"/>
      </w:r>
    </w:p>
    <w:tbl>
      <w:tblPr>
        <w:tblW w:w="9529" w:type="dxa"/>
        <w:tblInd w:w="-34" w:type="dxa"/>
        <w:tblLayout w:type="fixed"/>
        <w:tblLook w:val="0000"/>
      </w:tblPr>
      <w:tblGrid>
        <w:gridCol w:w="3544"/>
        <w:gridCol w:w="1277"/>
        <w:gridCol w:w="284"/>
        <w:gridCol w:w="1276"/>
        <w:gridCol w:w="236"/>
        <w:gridCol w:w="1352"/>
        <w:gridCol w:w="283"/>
        <w:gridCol w:w="1277"/>
      </w:tblGrid>
      <w:tr w:rsidR="00F179AD" w:rsidRPr="00A05AB2" w:rsidTr="009A723B">
        <w:trPr>
          <w:cantSplit/>
        </w:trPr>
        <w:tc>
          <w:tcPr>
            <w:tcW w:w="3544" w:type="dxa"/>
          </w:tcPr>
          <w:p w:rsidR="00F179AD" w:rsidRPr="00A05AB2"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85" w:type="dxa"/>
            <w:gridSpan w:val="7"/>
            <w:tcBorders>
              <w:bottom w:val="single" w:sz="4" w:space="0" w:color="auto"/>
            </w:tcBorders>
          </w:tcPr>
          <w:p w:rsidR="00F179AD" w:rsidRPr="00A05AB2"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F179AD" w:rsidRPr="00A05AB2" w:rsidTr="009A723B">
        <w:trPr>
          <w:cantSplit/>
        </w:trPr>
        <w:tc>
          <w:tcPr>
            <w:tcW w:w="3544" w:type="dxa"/>
          </w:tcPr>
          <w:p w:rsidR="00F179AD" w:rsidRPr="00A05AB2"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top w:val="single" w:sz="4" w:space="0" w:color="auto"/>
            </w:tcBorders>
          </w:tcPr>
          <w:p w:rsidR="00F179AD" w:rsidRPr="00A05AB2" w:rsidRDefault="00F179AD" w:rsidP="009A723B">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F179AD" w:rsidRPr="00A05AB2" w:rsidRDefault="00F179AD" w:rsidP="009A723B">
            <w:pPr>
              <w:pStyle w:val="a0"/>
              <w:tabs>
                <w:tab w:val="decimal" w:pos="792"/>
              </w:tabs>
              <w:spacing w:line="240" w:lineRule="atLeast"/>
              <w:ind w:left="-97" w:right="-110"/>
              <w:jc w:val="center"/>
              <w:rPr>
                <w:rFonts w:cs="Times New Roman"/>
                <w:b/>
                <w:bCs/>
                <w:cs/>
              </w:rPr>
            </w:pPr>
          </w:p>
        </w:tc>
        <w:tc>
          <w:tcPr>
            <w:tcW w:w="2912" w:type="dxa"/>
            <w:gridSpan w:val="3"/>
            <w:tcBorders>
              <w:top w:val="single" w:sz="4" w:space="0" w:color="auto"/>
            </w:tcBorders>
          </w:tcPr>
          <w:p w:rsidR="00F179AD" w:rsidRPr="00A05AB2"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F179AD" w:rsidRPr="00A05AB2" w:rsidTr="009A723B">
        <w:trPr>
          <w:cantSplit/>
        </w:trPr>
        <w:tc>
          <w:tcPr>
            <w:tcW w:w="3544" w:type="dxa"/>
          </w:tcPr>
          <w:p w:rsidR="00F179AD" w:rsidRPr="00A05AB2"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bottom w:val="single" w:sz="4" w:space="0" w:color="auto"/>
            </w:tcBorders>
          </w:tcPr>
          <w:p w:rsidR="00F179AD" w:rsidRPr="00A05AB2" w:rsidRDefault="00F179AD" w:rsidP="009A723B">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F179AD" w:rsidRPr="00A05AB2" w:rsidRDefault="00F179AD" w:rsidP="009A723B">
            <w:pPr>
              <w:pStyle w:val="a0"/>
              <w:tabs>
                <w:tab w:val="decimal" w:pos="792"/>
              </w:tabs>
              <w:spacing w:line="240" w:lineRule="atLeast"/>
              <w:ind w:left="-97" w:right="-110"/>
              <w:jc w:val="center"/>
              <w:rPr>
                <w:rFonts w:cs="Times New Roman"/>
                <w:b/>
                <w:bCs/>
                <w:cs/>
              </w:rPr>
            </w:pPr>
          </w:p>
        </w:tc>
        <w:tc>
          <w:tcPr>
            <w:tcW w:w="2912" w:type="dxa"/>
            <w:gridSpan w:val="3"/>
            <w:tcBorders>
              <w:bottom w:val="single" w:sz="4" w:space="0" w:color="auto"/>
            </w:tcBorders>
          </w:tcPr>
          <w:p w:rsidR="00F179AD" w:rsidRPr="00A05AB2"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F179AD" w:rsidRPr="00755103" w:rsidTr="009A723B">
        <w:trPr>
          <w:cantSplit/>
        </w:trPr>
        <w:tc>
          <w:tcPr>
            <w:tcW w:w="3544" w:type="dxa"/>
          </w:tcPr>
          <w:p w:rsidR="00F179AD" w:rsidRPr="00755103"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7" w:type="dxa"/>
            <w:tcBorders>
              <w:bottom w:val="single" w:sz="4" w:space="0" w:color="auto"/>
            </w:tcBorders>
          </w:tcPr>
          <w:p w:rsidR="00F179AD" w:rsidRPr="00755103"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55103">
              <w:rPr>
                <w:rFonts w:ascii="Times New Roman" w:hAnsi="Times New Roman" w:cs="Times New Roman"/>
                <w:sz w:val="22"/>
                <w:szCs w:val="22"/>
              </w:rPr>
              <w:t>201</w:t>
            </w:r>
            <w:r>
              <w:rPr>
                <w:rFonts w:ascii="Times New Roman" w:hAnsi="Times New Roman" w:cs="Times New Roman"/>
                <w:sz w:val="22"/>
                <w:szCs w:val="22"/>
              </w:rPr>
              <w:t>8</w:t>
            </w:r>
          </w:p>
        </w:tc>
        <w:tc>
          <w:tcPr>
            <w:tcW w:w="284" w:type="dxa"/>
          </w:tcPr>
          <w:p w:rsidR="00F179AD" w:rsidRPr="00755103"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F179AD" w:rsidRPr="00755103"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55103">
              <w:rPr>
                <w:rFonts w:ascii="Times New Roman" w:hAnsi="Times New Roman" w:cs="Times New Roman"/>
                <w:sz w:val="22"/>
                <w:szCs w:val="22"/>
              </w:rPr>
              <w:t>201</w:t>
            </w:r>
            <w:r>
              <w:rPr>
                <w:rFonts w:ascii="Times New Roman" w:hAnsi="Times New Roman" w:cs="Times New Roman"/>
                <w:sz w:val="22"/>
                <w:szCs w:val="22"/>
              </w:rPr>
              <w:t>7</w:t>
            </w:r>
          </w:p>
        </w:tc>
        <w:tc>
          <w:tcPr>
            <w:tcW w:w="236" w:type="dxa"/>
          </w:tcPr>
          <w:p w:rsidR="00F179AD" w:rsidRPr="00755103" w:rsidRDefault="00F179AD" w:rsidP="009A723B">
            <w:pPr>
              <w:pStyle w:val="30"/>
              <w:tabs>
                <w:tab w:val="clear" w:pos="360"/>
                <w:tab w:val="clear" w:pos="720"/>
              </w:tabs>
              <w:spacing w:line="240" w:lineRule="atLeast"/>
              <w:jc w:val="center"/>
              <w:rPr>
                <w:rFonts w:ascii="Times New Roman" w:hAnsi="Times New Roman"/>
                <w:cs/>
              </w:rPr>
            </w:pPr>
          </w:p>
        </w:tc>
        <w:tc>
          <w:tcPr>
            <w:tcW w:w="1352" w:type="dxa"/>
            <w:tcBorders>
              <w:bottom w:val="single" w:sz="4" w:space="0" w:color="auto"/>
            </w:tcBorders>
          </w:tcPr>
          <w:p w:rsidR="00F179AD" w:rsidRPr="00755103"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55103">
              <w:rPr>
                <w:rFonts w:ascii="Times New Roman" w:hAnsi="Times New Roman" w:cs="Times New Roman"/>
                <w:sz w:val="22"/>
                <w:szCs w:val="22"/>
              </w:rPr>
              <w:t>201</w:t>
            </w:r>
            <w:r>
              <w:rPr>
                <w:rFonts w:ascii="Times New Roman" w:hAnsi="Times New Roman" w:cs="Times New Roman"/>
                <w:sz w:val="22"/>
                <w:szCs w:val="22"/>
              </w:rPr>
              <w:t>8</w:t>
            </w:r>
          </w:p>
        </w:tc>
        <w:tc>
          <w:tcPr>
            <w:tcW w:w="283" w:type="dxa"/>
          </w:tcPr>
          <w:p w:rsidR="00F179AD" w:rsidRPr="00755103"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bottom w:val="single" w:sz="4" w:space="0" w:color="auto"/>
            </w:tcBorders>
          </w:tcPr>
          <w:p w:rsidR="00F179AD" w:rsidRPr="00755103"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55103">
              <w:rPr>
                <w:rFonts w:ascii="Times New Roman" w:hAnsi="Times New Roman" w:cs="Times New Roman"/>
                <w:sz w:val="22"/>
                <w:szCs w:val="22"/>
              </w:rPr>
              <w:t>201</w:t>
            </w:r>
            <w:r>
              <w:rPr>
                <w:rFonts w:ascii="Times New Roman" w:hAnsi="Times New Roman" w:cs="Times New Roman"/>
                <w:sz w:val="22"/>
                <w:szCs w:val="22"/>
              </w:rPr>
              <w:t>7</w:t>
            </w:r>
          </w:p>
        </w:tc>
      </w:tr>
      <w:tr w:rsidR="001D3C80" w:rsidRPr="00A05AB2" w:rsidTr="00FF006B">
        <w:trPr>
          <w:cantSplit/>
          <w:trHeight w:val="240"/>
        </w:trPr>
        <w:tc>
          <w:tcPr>
            <w:tcW w:w="3544" w:type="dxa"/>
            <w:vAlign w:val="center"/>
          </w:tcPr>
          <w:p w:rsidR="001D3C80" w:rsidRPr="00F17348" w:rsidRDefault="001D3C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Remuneration</w:t>
            </w:r>
            <w:r>
              <w:rPr>
                <w:rFonts w:ascii="Times New Roman" w:hAnsi="Times New Roman" w:cs="Times New Roman"/>
                <w:sz w:val="22"/>
                <w:szCs w:val="22"/>
              </w:rPr>
              <w:t>s</w:t>
            </w:r>
            <w:r w:rsidRPr="00F17348">
              <w:rPr>
                <w:rFonts w:ascii="Times New Roman" w:hAnsi="Times New Roman" w:cs="Times New Roman"/>
                <w:sz w:val="22"/>
                <w:szCs w:val="22"/>
              </w:rPr>
              <w:t xml:space="preserve"> of key management</w:t>
            </w:r>
          </w:p>
        </w:tc>
        <w:tc>
          <w:tcPr>
            <w:tcW w:w="1277" w:type="dxa"/>
            <w:vAlign w:val="center"/>
          </w:tcPr>
          <w:p w:rsidR="001D3C80" w:rsidRPr="002F682B" w:rsidRDefault="001D3C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vAlign w:val="center"/>
          </w:tcPr>
          <w:p w:rsidR="001D3C80" w:rsidRPr="00A05AB2" w:rsidRDefault="001D3C80" w:rsidP="001D3C80">
            <w:pPr>
              <w:pStyle w:val="a0"/>
              <w:tabs>
                <w:tab w:val="left" w:pos="0"/>
                <w:tab w:val="decimal" w:pos="882"/>
              </w:tabs>
              <w:spacing w:line="240" w:lineRule="atLeast"/>
              <w:ind w:left="-108" w:right="-126"/>
              <w:rPr>
                <w:rFonts w:cs="Times New Roman"/>
                <w:cs/>
              </w:rPr>
            </w:pPr>
          </w:p>
        </w:tc>
        <w:tc>
          <w:tcPr>
            <w:tcW w:w="1276" w:type="dxa"/>
            <w:vAlign w:val="center"/>
          </w:tcPr>
          <w:p w:rsidR="001D3C80" w:rsidRPr="009316F1" w:rsidRDefault="001D3C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1D3C80" w:rsidRPr="009316F1" w:rsidRDefault="001D3C80" w:rsidP="001D3C80">
            <w:pPr>
              <w:pStyle w:val="a0"/>
              <w:tabs>
                <w:tab w:val="left" w:pos="0"/>
                <w:tab w:val="decimal" w:pos="882"/>
              </w:tabs>
              <w:spacing w:line="240" w:lineRule="atLeast"/>
              <w:ind w:left="-108" w:right="-126"/>
              <w:rPr>
                <w:rFonts w:cstheme="minorBidi"/>
                <w:cs/>
              </w:rPr>
            </w:pPr>
          </w:p>
        </w:tc>
        <w:tc>
          <w:tcPr>
            <w:tcW w:w="1352" w:type="dxa"/>
            <w:vAlign w:val="center"/>
          </w:tcPr>
          <w:p w:rsidR="001D3C80" w:rsidRPr="002F682B" w:rsidRDefault="001D3C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vAlign w:val="center"/>
          </w:tcPr>
          <w:p w:rsidR="001D3C80" w:rsidRPr="00A05AB2" w:rsidRDefault="001D3C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vAlign w:val="center"/>
          </w:tcPr>
          <w:p w:rsidR="001D3C80" w:rsidRPr="0027776C" w:rsidRDefault="001D3C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F53980" w:rsidRPr="00A05AB2" w:rsidTr="00B149B9">
        <w:trPr>
          <w:cantSplit/>
        </w:trPr>
        <w:tc>
          <w:tcPr>
            <w:tcW w:w="3544" w:type="dxa"/>
          </w:tcPr>
          <w:p w:rsidR="00F53980" w:rsidRPr="00F17348" w:rsidRDefault="00F5398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  Short-term employee benefits</w:t>
            </w:r>
          </w:p>
        </w:tc>
        <w:tc>
          <w:tcPr>
            <w:tcW w:w="1277" w:type="dxa"/>
          </w:tcPr>
          <w:p w:rsidR="00F53980" w:rsidRPr="00E85937" w:rsidRDefault="00E85937"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37</w:t>
            </w:r>
            <w:r w:rsidR="00F53980" w:rsidRPr="00E85937">
              <w:rPr>
                <w:rFonts w:ascii="Times New Roman" w:hAnsi="Times New Roman" w:cs="Times New Roman"/>
                <w:sz w:val="22"/>
                <w:szCs w:val="22"/>
              </w:rPr>
              <w:t>,</w:t>
            </w:r>
            <w:r>
              <w:rPr>
                <w:rFonts w:ascii="Times New Roman" w:hAnsi="Times New Roman" w:cs="Times New Roman"/>
                <w:sz w:val="22"/>
                <w:szCs w:val="22"/>
              </w:rPr>
              <w:t>154</w:t>
            </w:r>
          </w:p>
        </w:tc>
        <w:tc>
          <w:tcPr>
            <w:tcW w:w="284" w:type="dxa"/>
            <w:vAlign w:val="center"/>
          </w:tcPr>
          <w:p w:rsidR="00F53980" w:rsidRPr="00A05AB2" w:rsidRDefault="00F53980" w:rsidP="001D3C80">
            <w:pPr>
              <w:pStyle w:val="a0"/>
              <w:tabs>
                <w:tab w:val="left" w:pos="0"/>
                <w:tab w:val="decimal" w:pos="882"/>
              </w:tabs>
              <w:spacing w:line="240" w:lineRule="atLeast"/>
              <w:ind w:left="-108" w:right="-126"/>
              <w:rPr>
                <w:rFonts w:cs="Times New Roman"/>
                <w:cs/>
              </w:rPr>
            </w:pPr>
          </w:p>
        </w:tc>
        <w:tc>
          <w:tcPr>
            <w:tcW w:w="1276" w:type="dxa"/>
          </w:tcPr>
          <w:p w:rsidR="00F53980" w:rsidRPr="009B606E"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33,0</w:t>
            </w:r>
            <w:r>
              <w:rPr>
                <w:rFonts w:ascii="Times New Roman" w:hAnsi="Times New Roman" w:cs="Times New Roman"/>
                <w:sz w:val="22"/>
                <w:szCs w:val="22"/>
              </w:rPr>
              <w:t>72</w:t>
            </w:r>
          </w:p>
        </w:tc>
        <w:tc>
          <w:tcPr>
            <w:tcW w:w="236" w:type="dxa"/>
            <w:vAlign w:val="center"/>
          </w:tcPr>
          <w:p w:rsidR="00F53980" w:rsidRPr="00A05AB2" w:rsidRDefault="00F53980" w:rsidP="001D3C80">
            <w:pPr>
              <w:pStyle w:val="a0"/>
              <w:tabs>
                <w:tab w:val="left" w:pos="0"/>
                <w:tab w:val="decimal" w:pos="882"/>
              </w:tabs>
              <w:spacing w:line="240" w:lineRule="atLeast"/>
              <w:ind w:left="-108" w:right="-126"/>
              <w:rPr>
                <w:rFonts w:cs="Times New Roman"/>
                <w:cs/>
              </w:rPr>
            </w:pPr>
          </w:p>
        </w:tc>
        <w:tc>
          <w:tcPr>
            <w:tcW w:w="1352" w:type="dxa"/>
          </w:tcPr>
          <w:p w:rsidR="00F53980" w:rsidRPr="00E85937" w:rsidRDefault="00E85937"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w:t>
            </w:r>
            <w:r w:rsidR="00F53980" w:rsidRPr="00E85937">
              <w:rPr>
                <w:rFonts w:ascii="Times New Roman" w:hAnsi="Times New Roman" w:cs="Times New Roman"/>
                <w:sz w:val="22"/>
                <w:szCs w:val="22"/>
              </w:rPr>
              <w:t>,</w:t>
            </w:r>
            <w:r>
              <w:rPr>
                <w:rFonts w:ascii="Times New Roman" w:hAnsi="Times New Roman" w:cs="Times New Roman"/>
                <w:sz w:val="22"/>
                <w:szCs w:val="22"/>
              </w:rPr>
              <w:t>644</w:t>
            </w:r>
          </w:p>
        </w:tc>
        <w:tc>
          <w:tcPr>
            <w:tcW w:w="283" w:type="dxa"/>
            <w:vAlign w:val="center"/>
          </w:tcPr>
          <w:p w:rsidR="00F53980" w:rsidRPr="00A05AB2" w:rsidRDefault="00F539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Pr>
          <w:p w:rsidR="00F53980" w:rsidRPr="009B606E"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14,634</w:t>
            </w:r>
          </w:p>
        </w:tc>
      </w:tr>
      <w:tr w:rsidR="00F53980" w:rsidRPr="00A05AB2" w:rsidTr="00B149B9">
        <w:trPr>
          <w:cantSplit/>
        </w:trPr>
        <w:tc>
          <w:tcPr>
            <w:tcW w:w="3544" w:type="dxa"/>
          </w:tcPr>
          <w:p w:rsidR="00F53980" w:rsidRPr="00F17348" w:rsidRDefault="00F5398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Po</w:t>
            </w:r>
            <w:r w:rsidRPr="00F17348">
              <w:rPr>
                <w:rFonts w:ascii="Times New Roman" w:hAnsi="Times New Roman" w:cs="Times New Roman"/>
                <w:sz w:val="22"/>
                <w:szCs w:val="22"/>
              </w:rPr>
              <w:t>st-employment benefits</w:t>
            </w:r>
          </w:p>
        </w:tc>
        <w:tc>
          <w:tcPr>
            <w:tcW w:w="1277" w:type="dxa"/>
            <w:tcBorders>
              <w:bottom w:val="single" w:sz="4" w:space="0" w:color="auto"/>
            </w:tcBorders>
          </w:tcPr>
          <w:p w:rsidR="00F53980" w:rsidRPr="00E85937" w:rsidRDefault="00C870E3"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1,030</w:t>
            </w:r>
          </w:p>
        </w:tc>
        <w:tc>
          <w:tcPr>
            <w:tcW w:w="284" w:type="dxa"/>
            <w:vAlign w:val="center"/>
          </w:tcPr>
          <w:p w:rsidR="00F53980" w:rsidRPr="00A05AB2" w:rsidRDefault="00F53980" w:rsidP="001D3C80">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F53980" w:rsidRPr="009B606E"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922</w:t>
            </w:r>
          </w:p>
        </w:tc>
        <w:tc>
          <w:tcPr>
            <w:tcW w:w="236" w:type="dxa"/>
            <w:vAlign w:val="center"/>
          </w:tcPr>
          <w:p w:rsidR="00F53980" w:rsidRPr="00A05AB2" w:rsidRDefault="00F53980" w:rsidP="001D3C80">
            <w:pPr>
              <w:pStyle w:val="a0"/>
              <w:tabs>
                <w:tab w:val="left" w:pos="0"/>
                <w:tab w:val="decimal" w:pos="882"/>
              </w:tabs>
              <w:spacing w:line="240" w:lineRule="atLeast"/>
              <w:ind w:left="-108" w:right="-126"/>
              <w:rPr>
                <w:rFonts w:cs="Times New Roman"/>
                <w:cs/>
              </w:rPr>
            </w:pPr>
          </w:p>
        </w:tc>
        <w:tc>
          <w:tcPr>
            <w:tcW w:w="1352" w:type="dxa"/>
            <w:tcBorders>
              <w:bottom w:val="single" w:sz="4" w:space="0" w:color="auto"/>
            </w:tcBorders>
          </w:tcPr>
          <w:p w:rsidR="00F53980" w:rsidRPr="00E85937" w:rsidRDefault="00E85937"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w:t>
            </w:r>
            <w:r w:rsidR="00C870E3">
              <w:rPr>
                <w:rFonts w:ascii="Times New Roman" w:hAnsi="Times New Roman" w:cs="Times New Roman"/>
                <w:sz w:val="22"/>
                <w:szCs w:val="22"/>
              </w:rPr>
              <w:t>27</w:t>
            </w:r>
          </w:p>
        </w:tc>
        <w:tc>
          <w:tcPr>
            <w:tcW w:w="283" w:type="dxa"/>
            <w:vAlign w:val="center"/>
          </w:tcPr>
          <w:p w:rsidR="00F53980" w:rsidRPr="00A05AB2" w:rsidRDefault="00F539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single" w:sz="4" w:space="0" w:color="auto"/>
            </w:tcBorders>
          </w:tcPr>
          <w:p w:rsidR="00F53980" w:rsidRPr="009B606E"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516</w:t>
            </w:r>
          </w:p>
        </w:tc>
      </w:tr>
      <w:tr w:rsidR="00F53980" w:rsidRPr="00A05AB2" w:rsidTr="00B149B9">
        <w:trPr>
          <w:cantSplit/>
        </w:trPr>
        <w:tc>
          <w:tcPr>
            <w:tcW w:w="3544" w:type="dxa"/>
          </w:tcPr>
          <w:p w:rsidR="00F53980" w:rsidRPr="00F17348" w:rsidRDefault="00F53980"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Total</w:t>
            </w:r>
          </w:p>
        </w:tc>
        <w:tc>
          <w:tcPr>
            <w:tcW w:w="1277" w:type="dxa"/>
            <w:tcBorders>
              <w:top w:val="single" w:sz="4" w:space="0" w:color="auto"/>
              <w:bottom w:val="double" w:sz="4" w:space="0" w:color="auto"/>
            </w:tcBorders>
          </w:tcPr>
          <w:p w:rsidR="00F53980" w:rsidRPr="00E85937" w:rsidRDefault="00E85937"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38</w:t>
            </w:r>
            <w:r w:rsidR="00F53980" w:rsidRPr="00E85937">
              <w:rPr>
                <w:rFonts w:ascii="Times New Roman" w:hAnsi="Times New Roman" w:cs="Times New Roman"/>
                <w:sz w:val="22"/>
                <w:szCs w:val="22"/>
              </w:rPr>
              <w:t>,</w:t>
            </w:r>
            <w:r w:rsidR="00C870E3">
              <w:rPr>
                <w:rFonts w:ascii="Times New Roman" w:hAnsi="Times New Roman" w:cs="Times New Roman"/>
                <w:sz w:val="22"/>
                <w:szCs w:val="22"/>
              </w:rPr>
              <w:t>184</w:t>
            </w:r>
          </w:p>
        </w:tc>
        <w:tc>
          <w:tcPr>
            <w:tcW w:w="284" w:type="dxa"/>
            <w:vAlign w:val="center"/>
          </w:tcPr>
          <w:p w:rsidR="00F53980" w:rsidRPr="00A05AB2" w:rsidRDefault="00F53980" w:rsidP="001D3C80">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F53980" w:rsidRPr="009B606E"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33,99</w:t>
            </w:r>
            <w:r>
              <w:rPr>
                <w:rFonts w:ascii="Times New Roman" w:hAnsi="Times New Roman" w:cs="Times New Roman"/>
                <w:sz w:val="22"/>
                <w:szCs w:val="22"/>
              </w:rPr>
              <w:t>4</w:t>
            </w:r>
          </w:p>
        </w:tc>
        <w:tc>
          <w:tcPr>
            <w:tcW w:w="236" w:type="dxa"/>
            <w:vAlign w:val="center"/>
          </w:tcPr>
          <w:p w:rsidR="00F53980" w:rsidRPr="00A05AB2" w:rsidRDefault="00F53980" w:rsidP="001D3C80">
            <w:pPr>
              <w:pStyle w:val="a0"/>
              <w:tabs>
                <w:tab w:val="left" w:pos="0"/>
                <w:tab w:val="decimal" w:pos="882"/>
              </w:tabs>
              <w:spacing w:line="240" w:lineRule="atLeast"/>
              <w:ind w:left="-108" w:right="-126"/>
              <w:rPr>
                <w:rFonts w:cs="Times New Roman"/>
                <w:cs/>
              </w:rPr>
            </w:pPr>
          </w:p>
        </w:tc>
        <w:tc>
          <w:tcPr>
            <w:tcW w:w="1352" w:type="dxa"/>
            <w:tcBorders>
              <w:top w:val="single" w:sz="4" w:space="0" w:color="auto"/>
              <w:bottom w:val="double" w:sz="4" w:space="0" w:color="auto"/>
            </w:tcBorders>
          </w:tcPr>
          <w:p w:rsidR="00F53980" w:rsidRPr="00E85937" w:rsidRDefault="00E85937"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16</w:t>
            </w:r>
            <w:r w:rsidR="00F53980" w:rsidRPr="00E85937">
              <w:rPr>
                <w:rFonts w:ascii="Times New Roman" w:hAnsi="Times New Roman" w:cs="Times New Roman"/>
                <w:sz w:val="22"/>
                <w:szCs w:val="22"/>
              </w:rPr>
              <w:t>,</w:t>
            </w:r>
            <w:r w:rsidR="00C870E3">
              <w:rPr>
                <w:rFonts w:ascii="Times New Roman" w:hAnsi="Times New Roman" w:cs="Times New Roman"/>
                <w:sz w:val="22"/>
                <w:szCs w:val="22"/>
              </w:rPr>
              <w:t>171</w:t>
            </w:r>
          </w:p>
        </w:tc>
        <w:tc>
          <w:tcPr>
            <w:tcW w:w="283" w:type="dxa"/>
            <w:vAlign w:val="center"/>
          </w:tcPr>
          <w:p w:rsidR="00F53980" w:rsidRPr="00A05AB2" w:rsidRDefault="00F53980"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single" w:sz="4" w:space="0" w:color="auto"/>
              <w:bottom w:val="double" w:sz="4" w:space="0" w:color="auto"/>
            </w:tcBorders>
          </w:tcPr>
          <w:p w:rsidR="00F53980" w:rsidRPr="009B606E"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B606E">
              <w:rPr>
                <w:rFonts w:ascii="Times New Roman" w:hAnsi="Times New Roman" w:cs="Times New Roman"/>
                <w:sz w:val="22"/>
                <w:szCs w:val="22"/>
              </w:rPr>
              <w:t>15,150</w:t>
            </w:r>
          </w:p>
        </w:tc>
      </w:tr>
    </w:tbl>
    <w:p w:rsidR="002460C7" w:rsidRDefault="002460C7"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179AD" w:rsidRDefault="00F179AD"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B70F8" w:rsidRDefault="004C40C9" w:rsidP="0078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776513">
        <w:rPr>
          <w:rFonts w:ascii="Times New Roman" w:hAnsi="Times New Roman"/>
          <w:sz w:val="22"/>
          <w:szCs w:val="22"/>
        </w:rPr>
        <w:t xml:space="preserve">Balances with related parties as at </w:t>
      </w:r>
      <w:r w:rsidR="00302D37" w:rsidRPr="00776513">
        <w:rPr>
          <w:rFonts w:ascii="Times New Roman" w:hAnsi="Times New Roman"/>
          <w:sz w:val="22"/>
          <w:szCs w:val="22"/>
        </w:rPr>
        <w:t>December 31</w:t>
      </w:r>
      <w:r w:rsidR="003F31A0" w:rsidRPr="00776513">
        <w:rPr>
          <w:rFonts w:ascii="Times New Roman" w:hAnsi="Times New Roman"/>
          <w:sz w:val="22"/>
          <w:szCs w:val="22"/>
        </w:rPr>
        <w:t>,</w:t>
      </w:r>
      <w:r w:rsidR="00F11F0C" w:rsidRPr="00776513">
        <w:rPr>
          <w:rFonts w:ascii="Times New Roman" w:hAnsi="Times New Roman"/>
          <w:sz w:val="22"/>
          <w:szCs w:val="22"/>
        </w:rPr>
        <w:t xml:space="preserve"> </w:t>
      </w:r>
      <w:r w:rsidR="00F340A3" w:rsidRPr="00776513">
        <w:rPr>
          <w:rFonts w:ascii="Times New Roman" w:hAnsi="Times New Roman"/>
          <w:sz w:val="22"/>
          <w:szCs w:val="22"/>
        </w:rPr>
        <w:t>201</w:t>
      </w:r>
      <w:r w:rsidR="00F53980">
        <w:rPr>
          <w:rFonts w:ascii="Times New Roman" w:hAnsi="Times New Roman"/>
          <w:sz w:val="22"/>
          <w:szCs w:val="22"/>
        </w:rPr>
        <w:t>8</w:t>
      </w:r>
      <w:r w:rsidR="006B7A80" w:rsidRPr="00776513">
        <w:rPr>
          <w:rFonts w:ascii="Times New Roman" w:hAnsi="Times New Roman"/>
          <w:sz w:val="22"/>
          <w:szCs w:val="22"/>
        </w:rPr>
        <w:t xml:space="preserve"> and </w:t>
      </w:r>
      <w:r w:rsidR="0040381C" w:rsidRPr="00776513">
        <w:rPr>
          <w:rFonts w:ascii="Times New Roman" w:hAnsi="Times New Roman"/>
          <w:sz w:val="22"/>
          <w:szCs w:val="22"/>
        </w:rPr>
        <w:t>201</w:t>
      </w:r>
      <w:r w:rsidR="00F53980">
        <w:rPr>
          <w:rFonts w:ascii="Times New Roman" w:hAnsi="Times New Roman"/>
          <w:sz w:val="22"/>
          <w:szCs w:val="22"/>
        </w:rPr>
        <w:t>7</w:t>
      </w:r>
      <w:r w:rsidR="00F11F0C" w:rsidRPr="00776513">
        <w:rPr>
          <w:rFonts w:ascii="Times New Roman" w:hAnsi="Times New Roman"/>
          <w:sz w:val="22"/>
          <w:szCs w:val="22"/>
        </w:rPr>
        <w:t xml:space="preserve"> </w:t>
      </w:r>
      <w:r w:rsidR="002B70F8" w:rsidRPr="00776513">
        <w:rPr>
          <w:rFonts w:ascii="Times New Roman" w:hAnsi="Times New Roman"/>
          <w:sz w:val="22"/>
          <w:szCs w:val="22"/>
        </w:rPr>
        <w:t>were as follows:</w:t>
      </w:r>
    </w:p>
    <w:p w:rsidR="00312BFE" w:rsidRPr="00070648" w:rsidRDefault="00312BFE"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924" w:type="dxa"/>
        <w:tblInd w:w="-34" w:type="dxa"/>
        <w:tblBorders>
          <w:top w:val="single" w:sz="4" w:space="0" w:color="auto"/>
          <w:bottom w:val="double" w:sz="4" w:space="0" w:color="auto"/>
        </w:tblBorders>
        <w:tblLayout w:type="fixed"/>
        <w:tblLook w:val="0000"/>
      </w:tblPr>
      <w:tblGrid>
        <w:gridCol w:w="3970"/>
        <w:gridCol w:w="1276"/>
        <w:gridCol w:w="284"/>
        <w:gridCol w:w="1276"/>
        <w:gridCol w:w="236"/>
        <w:gridCol w:w="1323"/>
        <w:gridCol w:w="283"/>
        <w:gridCol w:w="1276"/>
      </w:tblGrid>
      <w:tr w:rsidR="00312BFE" w:rsidRPr="008B7E95" w:rsidTr="00AE5210">
        <w:trPr>
          <w:cantSplit/>
        </w:trPr>
        <w:tc>
          <w:tcPr>
            <w:tcW w:w="3970" w:type="dxa"/>
            <w:tcBorders>
              <w:top w:val="nil"/>
              <w:bottom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top w:val="nil"/>
              <w:bottom w:val="single" w:sz="4" w:space="0" w:color="auto"/>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312BFE" w:rsidRPr="008B7E95" w:rsidTr="00AE5210">
        <w:trPr>
          <w:cantSplit/>
        </w:trPr>
        <w:tc>
          <w:tcPr>
            <w:tcW w:w="3970" w:type="dxa"/>
            <w:tcBorders>
              <w:top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312BFE" w:rsidRPr="008B7E95" w:rsidRDefault="00312BFE" w:rsidP="00C75A3A">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312BFE" w:rsidRPr="008B7E95"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312BFE" w:rsidRPr="008B7E95" w:rsidTr="00AE5210">
        <w:trPr>
          <w:cantSplit/>
        </w:trPr>
        <w:tc>
          <w:tcPr>
            <w:tcW w:w="3970" w:type="dxa"/>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312BFE" w:rsidRPr="008B7E95" w:rsidRDefault="00312BFE" w:rsidP="00C75A3A">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312BFE" w:rsidRPr="008B7E95"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2F682B" w:rsidRPr="008B7E95" w:rsidTr="00AE5210">
        <w:trPr>
          <w:cantSplit/>
        </w:trPr>
        <w:tc>
          <w:tcPr>
            <w:tcW w:w="3970" w:type="dxa"/>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2F682B" w:rsidRPr="00755103" w:rsidRDefault="002F682B" w:rsidP="0075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55103">
              <w:rPr>
                <w:rFonts w:ascii="Times New Roman" w:hAnsi="Times New Roman" w:cs="Times New Roman"/>
                <w:sz w:val="22"/>
                <w:szCs w:val="22"/>
              </w:rPr>
              <w:t>201</w:t>
            </w:r>
            <w:r w:rsidR="00F53980">
              <w:rPr>
                <w:rFonts w:ascii="Times New Roman" w:hAnsi="Times New Roman" w:cs="Times New Roman"/>
                <w:sz w:val="22"/>
                <w:szCs w:val="22"/>
              </w:rPr>
              <w:t>8</w:t>
            </w:r>
          </w:p>
        </w:tc>
        <w:tc>
          <w:tcPr>
            <w:tcW w:w="284"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2F682B" w:rsidRPr="00A05AB2"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F53980">
              <w:rPr>
                <w:rFonts w:ascii="Times New Roman" w:hAnsi="Times New Roman" w:cs="Times New Roman"/>
                <w:sz w:val="22"/>
                <w:szCs w:val="22"/>
              </w:rPr>
              <w:t>7</w:t>
            </w:r>
          </w:p>
        </w:tc>
        <w:tc>
          <w:tcPr>
            <w:tcW w:w="236"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nil"/>
              <w:bottom w:val="single" w:sz="4" w:space="0" w:color="auto"/>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sidR="00F53980">
              <w:rPr>
                <w:rFonts w:ascii="Times New Roman" w:hAnsi="Times New Roman" w:cs="Times New Roman"/>
                <w:sz w:val="22"/>
                <w:szCs w:val="22"/>
              </w:rPr>
              <w:t>8</w:t>
            </w:r>
          </w:p>
        </w:tc>
        <w:tc>
          <w:tcPr>
            <w:tcW w:w="283" w:type="dxa"/>
            <w:tcBorders>
              <w:top w:val="nil"/>
            </w:tcBorders>
            <w:shd w:val="clear" w:color="auto" w:fill="auto"/>
          </w:tcPr>
          <w:p w:rsidR="002F682B" w:rsidRPr="008B7E95" w:rsidRDefault="002F682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2F682B" w:rsidRPr="008B7E95"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sidR="00F53980">
              <w:rPr>
                <w:rFonts w:ascii="Times New Roman" w:hAnsi="Times New Roman" w:cs="Times New Roman"/>
                <w:sz w:val="22"/>
                <w:szCs w:val="22"/>
              </w:rPr>
              <w:t>7</w:t>
            </w:r>
          </w:p>
        </w:tc>
      </w:tr>
      <w:tr w:rsidR="00780CBF" w:rsidRPr="008B7E95" w:rsidTr="00AE5210">
        <w:trPr>
          <w:cantSplit/>
        </w:trPr>
        <w:tc>
          <w:tcPr>
            <w:tcW w:w="3970" w:type="dxa"/>
            <w:shd w:val="clear" w:color="auto" w:fill="auto"/>
            <w:vAlign w:val="center"/>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8B7E95">
              <w:rPr>
                <w:rFonts w:ascii="Times New Roman" w:hAnsi="Times New Roman" w:cs="Times New Roman"/>
                <w:b/>
                <w:bCs/>
                <w:sz w:val="22"/>
                <w:szCs w:val="22"/>
              </w:rPr>
              <w:t>Current investments in debt securities</w:t>
            </w:r>
          </w:p>
        </w:tc>
        <w:tc>
          <w:tcPr>
            <w:tcW w:w="1276" w:type="dxa"/>
            <w:tcBorders>
              <w:top w:val="single" w:sz="4" w:space="0" w:color="auto"/>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bottom w:val="nil"/>
            </w:tcBorders>
            <w:shd w:val="clear" w:color="auto" w:fill="auto"/>
          </w:tcPr>
          <w:p w:rsidR="00780CBF" w:rsidRPr="008B7E95" w:rsidRDefault="00780CBF"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bottom w:val="nil"/>
            </w:tcBorders>
            <w:shd w:val="clear" w:color="auto" w:fill="auto"/>
          </w:tcPr>
          <w:p w:rsidR="00780CBF" w:rsidRPr="008B7E95" w:rsidRDefault="00780CBF" w:rsidP="0045756B">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331C8" w:rsidRPr="008B7E95" w:rsidTr="0082028B">
        <w:trPr>
          <w:cantSplit/>
        </w:trPr>
        <w:tc>
          <w:tcPr>
            <w:tcW w:w="3970" w:type="dxa"/>
            <w:shd w:val="clear" w:color="auto" w:fill="auto"/>
          </w:tcPr>
          <w:p w:rsidR="00E331C8" w:rsidRPr="00E331C8"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bCs/>
                <w:sz w:val="22"/>
                <w:szCs w:val="22"/>
              </w:rPr>
            </w:pPr>
            <w:proofErr w:type="spellStart"/>
            <w:r w:rsidRPr="00E331C8">
              <w:rPr>
                <w:rFonts w:ascii="Times New Roman" w:hAnsi="Times New Roman" w:cs="Times New Roman"/>
                <w:b/>
                <w:bCs/>
                <w:sz w:val="22"/>
                <w:szCs w:val="22"/>
              </w:rPr>
              <w:t>Chonburi</w:t>
            </w:r>
            <w:proofErr w:type="spellEnd"/>
            <w:r w:rsidRPr="00E331C8">
              <w:rPr>
                <w:rFonts w:ascii="Times New Roman" w:hAnsi="Times New Roman" w:cs="Times New Roman"/>
                <w:b/>
                <w:bCs/>
                <w:sz w:val="22"/>
                <w:szCs w:val="22"/>
              </w:rPr>
              <w:t xml:space="preserve"> </w:t>
            </w:r>
            <w:proofErr w:type="spellStart"/>
            <w:r w:rsidRPr="00E331C8">
              <w:rPr>
                <w:rFonts w:ascii="Times New Roman" w:hAnsi="Times New Roman" w:cs="Times New Roman"/>
                <w:b/>
                <w:bCs/>
                <w:sz w:val="22"/>
                <w:szCs w:val="22"/>
              </w:rPr>
              <w:t>Sanguanwong</w:t>
            </w:r>
            <w:proofErr w:type="spellEnd"/>
            <w:r w:rsidRPr="00E331C8">
              <w:rPr>
                <w:rFonts w:ascii="Times New Roman" w:hAnsi="Times New Roman" w:cs="Times New Roman"/>
                <w:b/>
                <w:bCs/>
                <w:sz w:val="22"/>
                <w:szCs w:val="22"/>
              </w:rPr>
              <w:t xml:space="preserve"> </w:t>
            </w:r>
          </w:p>
        </w:tc>
        <w:tc>
          <w:tcPr>
            <w:tcW w:w="1276" w:type="dxa"/>
            <w:tcBorders>
              <w:top w:val="nil"/>
              <w:bottom w:val="nil"/>
            </w:tcBorders>
            <w:shd w:val="clear" w:color="auto" w:fill="auto"/>
          </w:tcPr>
          <w:p w:rsidR="00E331C8" w:rsidRPr="008B7E95"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E331C8" w:rsidRPr="008B7E95" w:rsidRDefault="00E331C8"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E331C8" w:rsidRPr="008B7E95"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E331C8" w:rsidRPr="008B7E95" w:rsidRDefault="00E331C8"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E331C8" w:rsidRPr="008B7E95"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E331C8" w:rsidRPr="008B7E95"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E331C8" w:rsidRPr="008B7E95"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331C8" w:rsidRPr="008B7E95" w:rsidTr="00AE5210">
        <w:trPr>
          <w:cantSplit/>
        </w:trPr>
        <w:tc>
          <w:tcPr>
            <w:tcW w:w="3970" w:type="dxa"/>
            <w:shd w:val="clear" w:color="auto" w:fill="auto"/>
            <w:vAlign w:val="center"/>
          </w:tcPr>
          <w:p w:rsidR="00E331C8" w:rsidRPr="00E331C8"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b/>
                <w:bCs/>
                <w:sz w:val="22"/>
                <w:szCs w:val="22"/>
              </w:rPr>
              <w:t xml:space="preserve">  </w:t>
            </w:r>
            <w:r w:rsidRPr="00E331C8">
              <w:rPr>
                <w:rFonts w:ascii="Times New Roman" w:hAnsi="Times New Roman" w:cs="Times New Roman"/>
                <w:b/>
                <w:bCs/>
                <w:sz w:val="22"/>
                <w:szCs w:val="22"/>
              </w:rPr>
              <w:t>of Business Co., Ltd.</w:t>
            </w:r>
          </w:p>
        </w:tc>
        <w:tc>
          <w:tcPr>
            <w:tcW w:w="1276" w:type="dxa"/>
            <w:tcBorders>
              <w:top w:val="nil"/>
              <w:bottom w:val="nil"/>
            </w:tcBorders>
            <w:shd w:val="clear" w:color="auto" w:fill="auto"/>
          </w:tcPr>
          <w:p w:rsidR="00E331C8" w:rsidRPr="008B7E95"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E331C8" w:rsidRPr="008B7E95" w:rsidRDefault="00E331C8"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E331C8" w:rsidRPr="008B7E95"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E331C8" w:rsidRPr="008B7E95" w:rsidRDefault="00E331C8"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E331C8" w:rsidRPr="008B7E95"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E331C8" w:rsidRPr="008B7E95"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E331C8" w:rsidRPr="008B7E95"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80CBF" w:rsidRPr="008B7E95" w:rsidTr="00AE5210">
        <w:trPr>
          <w:cantSplit/>
        </w:trPr>
        <w:tc>
          <w:tcPr>
            <w:tcW w:w="3970" w:type="dxa"/>
            <w:shd w:val="clear" w:color="auto" w:fill="auto"/>
            <w:vAlign w:val="center"/>
          </w:tcPr>
          <w:p w:rsidR="00780CBF" w:rsidRPr="00E331C8"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Cs/>
                <w:sz w:val="22"/>
                <w:szCs w:val="22"/>
              </w:rPr>
            </w:pPr>
            <w:r w:rsidRPr="00E331C8">
              <w:rPr>
                <w:rFonts w:ascii="Times New Roman" w:hAnsi="Times New Roman" w:cs="Times New Roman"/>
                <w:bCs/>
                <w:sz w:val="22"/>
                <w:szCs w:val="22"/>
                <w:cs/>
              </w:rPr>
              <w:t xml:space="preserve">- </w:t>
            </w:r>
            <w:r w:rsidRPr="00E331C8">
              <w:rPr>
                <w:rFonts w:ascii="Times New Roman" w:hAnsi="Times New Roman" w:cs="Times New Roman"/>
                <w:bCs/>
                <w:sz w:val="22"/>
                <w:szCs w:val="22"/>
              </w:rPr>
              <w:t>Bills of exchange of Capital Nomura</w:t>
            </w:r>
          </w:p>
        </w:tc>
        <w:tc>
          <w:tcPr>
            <w:tcW w:w="1276" w:type="dxa"/>
            <w:tcBorders>
              <w:top w:val="nil"/>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780CBF" w:rsidRPr="008B7E95" w:rsidRDefault="00780CBF"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780CBF" w:rsidRPr="008B7E95" w:rsidRDefault="00780CBF"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331C8" w:rsidRPr="008B7E95" w:rsidTr="00AE5210">
        <w:trPr>
          <w:cantSplit/>
        </w:trPr>
        <w:tc>
          <w:tcPr>
            <w:tcW w:w="3970" w:type="dxa"/>
            <w:shd w:val="clear" w:color="auto" w:fill="auto"/>
            <w:vAlign w:val="center"/>
          </w:tcPr>
          <w:p w:rsidR="00E331C8" w:rsidRPr="00E331C8"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bCs/>
                <w:sz w:val="22"/>
                <w:szCs w:val="22"/>
              </w:rPr>
            </w:pPr>
            <w:r w:rsidRPr="00E331C8">
              <w:rPr>
                <w:rFonts w:ascii="Times New Roman" w:hAnsi="Times New Roman" w:cs="Times New Roman"/>
                <w:bCs/>
                <w:sz w:val="22"/>
                <w:szCs w:val="22"/>
              </w:rPr>
              <w:t xml:space="preserve">  </w:t>
            </w:r>
            <w:r>
              <w:rPr>
                <w:rFonts w:ascii="Times New Roman" w:hAnsi="Times New Roman" w:cs="Times New Roman"/>
                <w:bCs/>
                <w:sz w:val="22"/>
                <w:szCs w:val="22"/>
              </w:rPr>
              <w:t xml:space="preserve">   </w:t>
            </w:r>
            <w:r w:rsidRPr="00E331C8">
              <w:rPr>
                <w:rFonts w:ascii="Times New Roman" w:hAnsi="Times New Roman" w:cs="Times New Roman"/>
                <w:bCs/>
                <w:sz w:val="22"/>
                <w:szCs w:val="22"/>
              </w:rPr>
              <w:t>Securities Public Co., Ltd.</w:t>
            </w:r>
          </w:p>
        </w:tc>
        <w:tc>
          <w:tcPr>
            <w:tcW w:w="1276" w:type="dxa"/>
            <w:tcBorders>
              <w:top w:val="nil"/>
              <w:bottom w:val="nil"/>
            </w:tcBorders>
            <w:shd w:val="clear" w:color="auto" w:fill="auto"/>
          </w:tcPr>
          <w:p w:rsidR="00E331C8" w:rsidRPr="00A761E7"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84" w:type="dxa"/>
            <w:tcBorders>
              <w:top w:val="nil"/>
              <w:bottom w:val="nil"/>
            </w:tcBorders>
            <w:shd w:val="clear" w:color="auto" w:fill="auto"/>
          </w:tcPr>
          <w:p w:rsidR="00E331C8" w:rsidRPr="00B73C87" w:rsidRDefault="00E331C8" w:rsidP="0082028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E331C8" w:rsidRPr="00117B70"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17B70">
              <w:rPr>
                <w:rFonts w:ascii="Times New Roman" w:hAnsi="Times New Roman" w:cs="Times New Roman"/>
                <w:sz w:val="22"/>
                <w:szCs w:val="22"/>
              </w:rPr>
              <w:t>10,000</w:t>
            </w:r>
          </w:p>
        </w:tc>
        <w:tc>
          <w:tcPr>
            <w:tcW w:w="236" w:type="dxa"/>
            <w:tcBorders>
              <w:top w:val="nil"/>
              <w:bottom w:val="nil"/>
            </w:tcBorders>
            <w:shd w:val="clear" w:color="auto" w:fill="auto"/>
          </w:tcPr>
          <w:p w:rsidR="00E331C8" w:rsidRPr="00B73C87" w:rsidRDefault="00E331C8" w:rsidP="0082028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E331C8" w:rsidRPr="00DF78B2"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F78B2">
              <w:rPr>
                <w:rFonts w:ascii="Times New Roman" w:hAnsi="Times New Roman" w:cs="Times New Roman"/>
                <w:sz w:val="22"/>
                <w:szCs w:val="22"/>
                <w:cs/>
              </w:rPr>
              <w:t xml:space="preserve">        -</w:t>
            </w:r>
          </w:p>
        </w:tc>
        <w:tc>
          <w:tcPr>
            <w:tcW w:w="283" w:type="dxa"/>
            <w:tcBorders>
              <w:top w:val="nil"/>
              <w:bottom w:val="nil"/>
            </w:tcBorders>
            <w:shd w:val="clear" w:color="auto" w:fill="auto"/>
          </w:tcPr>
          <w:p w:rsidR="00E331C8" w:rsidRPr="00BB244D"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E331C8" w:rsidRPr="00BB244D"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E331C8" w:rsidRPr="008B7E95" w:rsidTr="0045756B">
        <w:trPr>
          <w:cantSplit/>
        </w:trPr>
        <w:tc>
          <w:tcPr>
            <w:tcW w:w="3970" w:type="dxa"/>
            <w:tcBorders>
              <w:top w:val="nil"/>
            </w:tcBorders>
            <w:shd w:val="clear" w:color="auto" w:fill="auto"/>
            <w:vAlign w:val="center"/>
          </w:tcPr>
          <w:p w:rsidR="00E331C8" w:rsidRPr="00E331C8" w:rsidRDefault="00E331C8" w:rsidP="00E33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bCs/>
                <w:sz w:val="22"/>
                <w:szCs w:val="22"/>
              </w:rPr>
            </w:pPr>
            <w:r w:rsidRPr="00E331C8">
              <w:rPr>
                <w:rFonts w:ascii="Times New Roman" w:hAnsi="Times New Roman" w:cs="Times New Roman"/>
                <w:bCs/>
                <w:sz w:val="22"/>
                <w:szCs w:val="22"/>
                <w:cs/>
              </w:rPr>
              <w:t xml:space="preserve">- </w:t>
            </w:r>
            <w:r w:rsidRPr="00E331C8">
              <w:rPr>
                <w:rFonts w:ascii="Times New Roman" w:hAnsi="Times New Roman" w:cs="Times New Roman"/>
                <w:bCs/>
                <w:sz w:val="22"/>
                <w:szCs w:val="22"/>
              </w:rPr>
              <w:t>Interest received in advance</w:t>
            </w:r>
            <w:r>
              <w:rPr>
                <w:rFonts w:ascii="Times New Roman" w:hAnsi="Times New Roman" w:cstheme="minorBidi" w:hint="cs"/>
                <w:bCs/>
                <w:sz w:val="22"/>
                <w:szCs w:val="22"/>
                <w:cs/>
              </w:rPr>
              <w:t xml:space="preserve"> </w:t>
            </w:r>
          </w:p>
        </w:tc>
        <w:tc>
          <w:tcPr>
            <w:tcW w:w="1276" w:type="dxa"/>
            <w:tcBorders>
              <w:top w:val="nil"/>
              <w:bottom w:val="nil"/>
            </w:tcBorders>
            <w:shd w:val="clear" w:color="auto" w:fill="auto"/>
          </w:tcPr>
          <w:p w:rsidR="00E331C8" w:rsidRPr="00A761E7"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E331C8" w:rsidRPr="008B7E95" w:rsidRDefault="00E331C8" w:rsidP="00820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E331C8" w:rsidRPr="007E37C1"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p>
        </w:tc>
        <w:tc>
          <w:tcPr>
            <w:tcW w:w="236" w:type="dxa"/>
            <w:tcBorders>
              <w:top w:val="nil"/>
              <w:bottom w:val="nil"/>
            </w:tcBorders>
            <w:shd w:val="clear" w:color="auto" w:fill="auto"/>
          </w:tcPr>
          <w:p w:rsidR="00E331C8" w:rsidRPr="008B7E95" w:rsidRDefault="00E331C8" w:rsidP="0082028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E331C8" w:rsidRPr="00DF78B2"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E331C8" w:rsidRPr="00BB244D"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E331C8" w:rsidRPr="00BB244D"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r>
      <w:tr w:rsidR="00E331C8" w:rsidRPr="008B7E95" w:rsidTr="0045756B">
        <w:trPr>
          <w:cantSplit/>
        </w:trPr>
        <w:tc>
          <w:tcPr>
            <w:tcW w:w="3970" w:type="dxa"/>
            <w:tcBorders>
              <w:top w:val="nil"/>
            </w:tcBorders>
            <w:shd w:val="clear" w:color="auto" w:fill="auto"/>
            <w:vAlign w:val="center"/>
          </w:tcPr>
          <w:p w:rsidR="00E331C8" w:rsidRPr="00E331C8"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Cs/>
                <w:sz w:val="22"/>
                <w:szCs w:val="22"/>
                <w:cs/>
              </w:rPr>
            </w:pPr>
            <w:r>
              <w:rPr>
                <w:rFonts w:ascii="Times New Roman" w:hAnsi="Times New Roman" w:cstheme="minorBidi"/>
                <w:bCs/>
                <w:sz w:val="22"/>
                <w:szCs w:val="22"/>
              </w:rPr>
              <w:t xml:space="preserve">     (5.7% per annum)</w:t>
            </w:r>
          </w:p>
        </w:tc>
        <w:tc>
          <w:tcPr>
            <w:tcW w:w="1276" w:type="dxa"/>
            <w:tcBorders>
              <w:top w:val="nil"/>
              <w:bottom w:val="nil"/>
            </w:tcBorders>
            <w:shd w:val="clear" w:color="auto" w:fill="auto"/>
          </w:tcPr>
          <w:p w:rsidR="00E331C8" w:rsidRPr="00A761E7"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84" w:type="dxa"/>
            <w:tcBorders>
              <w:top w:val="nil"/>
              <w:bottom w:val="nil"/>
            </w:tcBorders>
            <w:shd w:val="clear" w:color="auto" w:fill="auto"/>
          </w:tcPr>
          <w:p w:rsidR="00E331C8" w:rsidRPr="008B7E95" w:rsidRDefault="00E331C8" w:rsidP="00820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E331C8" w:rsidRPr="007E37C1"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Pr>
                <w:rFonts w:ascii="Times New Roman" w:hAnsi="Times New Roman" w:cs="Times New Roman"/>
                <w:sz w:val="22"/>
                <w:szCs w:val="22"/>
              </w:rPr>
              <w:t>(134</w:t>
            </w:r>
            <w:r w:rsidRPr="007E37C1">
              <w:rPr>
                <w:rFonts w:ascii="Times New Roman" w:hAnsi="Times New Roman" w:cs="Times New Roman"/>
                <w:sz w:val="22"/>
                <w:szCs w:val="22"/>
              </w:rPr>
              <w:t>)</w:t>
            </w:r>
          </w:p>
        </w:tc>
        <w:tc>
          <w:tcPr>
            <w:tcW w:w="236" w:type="dxa"/>
            <w:tcBorders>
              <w:top w:val="nil"/>
              <w:bottom w:val="nil"/>
            </w:tcBorders>
            <w:shd w:val="clear" w:color="auto" w:fill="auto"/>
          </w:tcPr>
          <w:p w:rsidR="00E331C8" w:rsidRPr="008B7E95" w:rsidRDefault="00E331C8" w:rsidP="0082028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E331C8" w:rsidRPr="00DF78B2"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F78B2">
              <w:rPr>
                <w:rFonts w:ascii="Times New Roman" w:hAnsi="Times New Roman" w:cs="Times New Roman"/>
                <w:sz w:val="22"/>
                <w:szCs w:val="22"/>
                <w:cs/>
              </w:rPr>
              <w:t xml:space="preserve">        -</w:t>
            </w:r>
          </w:p>
        </w:tc>
        <w:tc>
          <w:tcPr>
            <w:tcW w:w="283" w:type="dxa"/>
            <w:tcBorders>
              <w:top w:val="nil"/>
              <w:bottom w:val="nil"/>
            </w:tcBorders>
            <w:shd w:val="clear" w:color="auto" w:fill="auto"/>
          </w:tcPr>
          <w:p w:rsidR="00E331C8" w:rsidRPr="00BB244D"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E331C8" w:rsidRPr="00BB244D"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E331C8" w:rsidRPr="008B7E95" w:rsidTr="00780CBF">
        <w:trPr>
          <w:cantSplit/>
        </w:trPr>
        <w:tc>
          <w:tcPr>
            <w:tcW w:w="3970" w:type="dxa"/>
            <w:tcBorders>
              <w:top w:val="nil"/>
            </w:tcBorders>
            <w:shd w:val="clear" w:color="auto" w:fill="auto"/>
          </w:tcPr>
          <w:p w:rsidR="00E331C8" w:rsidRPr="008B7E95"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4676A7">
              <w:rPr>
                <w:rFonts w:ascii="Times New Roman" w:hAnsi="Times New Roman" w:cs="Times New Roman"/>
                <w:sz w:val="22"/>
                <w:szCs w:val="22"/>
              </w:rPr>
              <w:t>Net</w:t>
            </w:r>
          </w:p>
        </w:tc>
        <w:tc>
          <w:tcPr>
            <w:tcW w:w="1276" w:type="dxa"/>
            <w:tcBorders>
              <w:top w:val="single" w:sz="4" w:space="0" w:color="auto"/>
              <w:bottom w:val="double" w:sz="4" w:space="0" w:color="auto"/>
            </w:tcBorders>
            <w:shd w:val="clear" w:color="auto" w:fill="auto"/>
          </w:tcPr>
          <w:p w:rsidR="00E331C8" w:rsidRPr="00A761E7" w:rsidRDefault="00E331C8"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84" w:type="dxa"/>
            <w:tcBorders>
              <w:top w:val="nil"/>
              <w:bottom w:val="nil"/>
            </w:tcBorders>
            <w:shd w:val="clear" w:color="auto" w:fill="auto"/>
          </w:tcPr>
          <w:p w:rsidR="00E331C8" w:rsidRPr="008B7E95" w:rsidRDefault="00E331C8" w:rsidP="0045756B">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E331C8" w:rsidRPr="00117B70"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17B70">
              <w:rPr>
                <w:rFonts w:ascii="Times New Roman" w:hAnsi="Times New Roman" w:cs="Times New Roman"/>
                <w:sz w:val="22"/>
                <w:szCs w:val="22"/>
              </w:rPr>
              <w:t>9,866</w:t>
            </w:r>
          </w:p>
        </w:tc>
        <w:tc>
          <w:tcPr>
            <w:tcW w:w="236" w:type="dxa"/>
            <w:tcBorders>
              <w:top w:val="nil"/>
              <w:bottom w:val="nil"/>
            </w:tcBorders>
            <w:shd w:val="clear" w:color="auto" w:fill="auto"/>
          </w:tcPr>
          <w:p w:rsidR="00E331C8" w:rsidRPr="008B7E95" w:rsidRDefault="00E331C8" w:rsidP="0045756B">
            <w:pPr>
              <w:pStyle w:val="a0"/>
              <w:tabs>
                <w:tab w:val="decimal" w:pos="882"/>
              </w:tabs>
              <w:spacing w:line="240" w:lineRule="atLeast"/>
              <w:ind w:right="-108"/>
              <w:jc w:val="left"/>
              <w:rPr>
                <w:rFonts w:cs="Times New Roman"/>
                <w:cs/>
              </w:rPr>
            </w:pPr>
          </w:p>
        </w:tc>
        <w:tc>
          <w:tcPr>
            <w:tcW w:w="1323" w:type="dxa"/>
            <w:tcBorders>
              <w:top w:val="single" w:sz="4" w:space="0" w:color="auto"/>
              <w:bottom w:val="double" w:sz="4" w:space="0" w:color="auto"/>
            </w:tcBorders>
            <w:shd w:val="clear" w:color="auto" w:fill="auto"/>
          </w:tcPr>
          <w:p w:rsidR="00E331C8" w:rsidRPr="00DF78B2"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F78B2">
              <w:rPr>
                <w:rFonts w:ascii="Times New Roman" w:hAnsi="Times New Roman" w:cs="Times New Roman"/>
                <w:sz w:val="22"/>
                <w:szCs w:val="22"/>
                <w:cs/>
              </w:rPr>
              <w:t xml:space="preserve">        -</w:t>
            </w:r>
          </w:p>
        </w:tc>
        <w:tc>
          <w:tcPr>
            <w:tcW w:w="283" w:type="dxa"/>
            <w:tcBorders>
              <w:top w:val="nil"/>
              <w:bottom w:val="nil"/>
            </w:tcBorders>
            <w:shd w:val="clear" w:color="auto" w:fill="auto"/>
          </w:tcPr>
          <w:p w:rsidR="00E331C8" w:rsidRPr="008B7E95"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single" w:sz="4" w:space="0" w:color="auto"/>
              <w:bottom w:val="double" w:sz="4" w:space="0" w:color="auto"/>
            </w:tcBorders>
            <w:shd w:val="clear" w:color="auto" w:fill="auto"/>
          </w:tcPr>
          <w:p w:rsidR="00E331C8" w:rsidRPr="00A761E7" w:rsidRDefault="00E331C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r>
      <w:tr w:rsidR="00780CBF" w:rsidRPr="008B7E95" w:rsidTr="00780CBF">
        <w:trPr>
          <w:cantSplit/>
        </w:trPr>
        <w:tc>
          <w:tcPr>
            <w:tcW w:w="3970" w:type="dxa"/>
            <w:tcBorders>
              <w:top w:val="nil"/>
            </w:tcBorders>
            <w:shd w:val="clear" w:color="auto" w:fill="auto"/>
          </w:tcPr>
          <w:p w:rsidR="00780CBF" w:rsidRPr="00F17348" w:rsidRDefault="00780CBF"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780CBF" w:rsidRPr="00F53980"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780CBF" w:rsidRPr="008B7E95" w:rsidRDefault="00780CBF" w:rsidP="00C75A3A">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780CBF" w:rsidRPr="002F682B"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780CBF" w:rsidRPr="008B7E95" w:rsidRDefault="00780CBF" w:rsidP="00C75A3A">
            <w:pPr>
              <w:pStyle w:val="a0"/>
              <w:tabs>
                <w:tab w:val="decimal" w:pos="882"/>
              </w:tabs>
              <w:spacing w:line="240" w:lineRule="atLeast"/>
              <w:ind w:right="-108"/>
              <w:jc w:val="left"/>
              <w:rPr>
                <w:rFonts w:cs="Times New Roman"/>
                <w:cs/>
              </w:rPr>
            </w:pPr>
          </w:p>
        </w:tc>
        <w:tc>
          <w:tcPr>
            <w:tcW w:w="1323" w:type="dxa"/>
            <w:tcBorders>
              <w:top w:val="double" w:sz="4" w:space="0" w:color="auto"/>
              <w:bottom w:val="nil"/>
            </w:tcBorders>
            <w:shd w:val="clear" w:color="auto" w:fill="auto"/>
          </w:tcPr>
          <w:p w:rsidR="00780CBF" w:rsidRPr="00F53980"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780CBF" w:rsidRPr="008B7E95"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780CBF" w:rsidRPr="002F682B"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780CBF" w:rsidRPr="008B7E95" w:rsidTr="00AE5210">
        <w:trPr>
          <w:cantSplit/>
        </w:trPr>
        <w:tc>
          <w:tcPr>
            <w:tcW w:w="3970" w:type="dxa"/>
            <w:tcBorders>
              <w:top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8B7E95">
              <w:rPr>
                <w:rFonts w:ascii="Times New Roman" w:hAnsi="Times New Roman" w:cs="Times New Roman"/>
                <w:b/>
                <w:bCs/>
                <w:sz w:val="22"/>
                <w:szCs w:val="22"/>
              </w:rPr>
              <w:t>Trade accounts receivable</w:t>
            </w:r>
          </w:p>
        </w:tc>
        <w:tc>
          <w:tcPr>
            <w:tcW w:w="1276" w:type="dxa"/>
            <w:tcBorders>
              <w:top w:val="nil"/>
              <w:bottom w:val="nil"/>
            </w:tcBorders>
            <w:shd w:val="clear" w:color="auto" w:fill="auto"/>
          </w:tcPr>
          <w:p w:rsidR="00780CBF" w:rsidRPr="00F53980"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780CBF" w:rsidRPr="008B7E95" w:rsidRDefault="00780CBF"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780CBF" w:rsidRPr="002F682B"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780CBF" w:rsidRPr="008B7E95" w:rsidRDefault="00780CBF"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780CBF" w:rsidRPr="00F53980"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780CBF" w:rsidRPr="008B7E95"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780CBF" w:rsidRPr="002F682B"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780CBF" w:rsidRPr="008B7E95" w:rsidTr="00AE5210">
        <w:trPr>
          <w:cantSplit/>
        </w:trPr>
        <w:tc>
          <w:tcPr>
            <w:tcW w:w="3970" w:type="dxa"/>
            <w:shd w:val="clear" w:color="auto" w:fill="auto"/>
          </w:tcPr>
          <w:p w:rsidR="00780CBF" w:rsidRPr="00DA1CF3"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276" w:type="dxa"/>
            <w:tcBorders>
              <w:top w:val="nil"/>
            </w:tcBorders>
            <w:shd w:val="clear" w:color="auto" w:fill="auto"/>
          </w:tcPr>
          <w:p w:rsidR="00780CBF" w:rsidRPr="00F53980" w:rsidRDefault="00780CBF" w:rsidP="00C75A3A">
            <w:pPr>
              <w:pStyle w:val="acctfourfigures"/>
              <w:tabs>
                <w:tab w:val="clear" w:pos="765"/>
                <w:tab w:val="decimal" w:pos="601"/>
              </w:tabs>
              <w:spacing w:line="240" w:lineRule="atLeast"/>
              <w:ind w:left="-97" w:right="-110"/>
              <w:rPr>
                <w:szCs w:val="22"/>
                <w:highlight w:val="yellow"/>
                <w:lang w:val="en-US"/>
              </w:rPr>
            </w:pPr>
          </w:p>
        </w:tc>
        <w:tc>
          <w:tcPr>
            <w:tcW w:w="284" w:type="dxa"/>
            <w:tcBorders>
              <w:top w:val="nil"/>
            </w:tcBorders>
            <w:shd w:val="clear" w:color="auto" w:fill="auto"/>
          </w:tcPr>
          <w:p w:rsidR="00780CBF" w:rsidRPr="008B7E95" w:rsidRDefault="00780CBF" w:rsidP="00C75A3A">
            <w:pPr>
              <w:pStyle w:val="a0"/>
              <w:tabs>
                <w:tab w:val="decimal" w:pos="792"/>
              </w:tabs>
              <w:spacing w:line="240" w:lineRule="atLeast"/>
              <w:ind w:left="-97" w:right="-110"/>
              <w:jc w:val="left"/>
              <w:rPr>
                <w:rFonts w:cs="Times New Roman"/>
                <w:b/>
                <w:bCs/>
                <w:cs/>
              </w:rPr>
            </w:pPr>
          </w:p>
        </w:tc>
        <w:tc>
          <w:tcPr>
            <w:tcW w:w="1276" w:type="dxa"/>
            <w:tcBorders>
              <w:top w:val="nil"/>
            </w:tcBorders>
            <w:shd w:val="clear" w:color="auto" w:fill="auto"/>
          </w:tcPr>
          <w:p w:rsidR="00780CBF" w:rsidRPr="002F682B" w:rsidRDefault="00780CBF" w:rsidP="00B149B9">
            <w:pPr>
              <w:pStyle w:val="acctfourfigures"/>
              <w:tabs>
                <w:tab w:val="clear" w:pos="765"/>
                <w:tab w:val="decimal" w:pos="601"/>
              </w:tabs>
              <w:spacing w:line="240" w:lineRule="atLeast"/>
              <w:ind w:left="-97" w:right="-110"/>
              <w:rPr>
                <w:szCs w:val="22"/>
                <w:highlight w:val="yellow"/>
                <w:lang w:val="en-US"/>
              </w:rPr>
            </w:pPr>
          </w:p>
        </w:tc>
        <w:tc>
          <w:tcPr>
            <w:tcW w:w="236" w:type="dxa"/>
            <w:tcBorders>
              <w:top w:val="nil"/>
            </w:tcBorders>
            <w:shd w:val="clear" w:color="auto" w:fill="auto"/>
          </w:tcPr>
          <w:p w:rsidR="00780CBF" w:rsidRPr="008B7E95" w:rsidRDefault="00780CBF" w:rsidP="00C75A3A">
            <w:pPr>
              <w:pStyle w:val="a0"/>
              <w:tabs>
                <w:tab w:val="decimal" w:pos="792"/>
              </w:tabs>
              <w:spacing w:line="240" w:lineRule="atLeast"/>
              <w:ind w:left="-97" w:right="-110"/>
              <w:jc w:val="left"/>
              <w:rPr>
                <w:rFonts w:cs="Times New Roman"/>
                <w:b/>
                <w:bCs/>
                <w:cs/>
              </w:rPr>
            </w:pPr>
          </w:p>
        </w:tc>
        <w:tc>
          <w:tcPr>
            <w:tcW w:w="1323" w:type="dxa"/>
            <w:tcBorders>
              <w:top w:val="nil"/>
            </w:tcBorders>
            <w:shd w:val="clear" w:color="auto" w:fill="auto"/>
          </w:tcPr>
          <w:p w:rsidR="00780CBF" w:rsidRPr="00F53980"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Borders>
              <w:top w:val="nil"/>
            </w:tcBorders>
            <w:shd w:val="clear" w:color="auto" w:fill="auto"/>
          </w:tcPr>
          <w:p w:rsidR="00780CBF" w:rsidRPr="008B7E95"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nil"/>
            </w:tcBorders>
            <w:shd w:val="clear" w:color="auto" w:fill="auto"/>
          </w:tcPr>
          <w:p w:rsidR="00780CBF" w:rsidRPr="002F682B"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780CBF" w:rsidRPr="008B7E95" w:rsidTr="00AE5210">
        <w:trPr>
          <w:cantSplit/>
        </w:trPr>
        <w:tc>
          <w:tcPr>
            <w:tcW w:w="3970" w:type="dxa"/>
            <w:shd w:val="clear" w:color="auto" w:fill="auto"/>
            <w:vAlign w:val="center"/>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8B7E95">
              <w:rPr>
                <w:rFonts w:ascii="Times New Roman" w:hAnsi="Times New Roman" w:cs="Times New Roman"/>
                <w:sz w:val="22"/>
                <w:szCs w:val="22"/>
              </w:rPr>
              <w:t>Chonburi</w:t>
            </w:r>
            <w:proofErr w:type="spellEnd"/>
            <w:r w:rsidRPr="008B7E95">
              <w:rPr>
                <w:rFonts w:ascii="Times New Roman" w:hAnsi="Times New Roman" w:cs="Times New Roman"/>
                <w:sz w:val="22"/>
                <w:szCs w:val="22"/>
              </w:rPr>
              <w:t xml:space="preserve"> </w:t>
            </w:r>
            <w:proofErr w:type="spellStart"/>
            <w:r w:rsidRPr="008B7E95">
              <w:rPr>
                <w:rFonts w:ascii="Times New Roman" w:hAnsi="Times New Roman" w:cs="Times New Roman"/>
                <w:sz w:val="22"/>
                <w:szCs w:val="22"/>
              </w:rPr>
              <w:t>Kanyong</w:t>
            </w:r>
            <w:proofErr w:type="spellEnd"/>
            <w:r w:rsidRPr="008B7E95">
              <w:rPr>
                <w:rFonts w:ascii="Times New Roman" w:hAnsi="Times New Roman" w:cs="Times New Roman"/>
                <w:sz w:val="22"/>
                <w:szCs w:val="22"/>
              </w:rPr>
              <w:t xml:space="preserve"> Co., Ltd.</w:t>
            </w:r>
          </w:p>
        </w:tc>
        <w:tc>
          <w:tcPr>
            <w:tcW w:w="1276" w:type="dxa"/>
            <w:tcBorders>
              <w:bottom w:val="nil"/>
            </w:tcBorders>
            <w:shd w:val="clear" w:color="auto" w:fill="auto"/>
          </w:tcPr>
          <w:p w:rsidR="00780CBF" w:rsidRPr="00ED4B74"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4B74">
              <w:rPr>
                <w:rFonts w:ascii="Times New Roman" w:hAnsi="Times New Roman" w:cs="Times New Roman"/>
                <w:sz w:val="22"/>
                <w:szCs w:val="22"/>
                <w:cs/>
              </w:rPr>
              <w:t xml:space="preserve">        -</w:t>
            </w:r>
          </w:p>
        </w:tc>
        <w:tc>
          <w:tcPr>
            <w:tcW w:w="284" w:type="dxa"/>
            <w:tcBorders>
              <w:bottom w:val="nil"/>
            </w:tcBorders>
            <w:shd w:val="clear" w:color="auto" w:fill="auto"/>
          </w:tcPr>
          <w:p w:rsidR="00780CBF" w:rsidRPr="00981A69" w:rsidRDefault="00780CBF" w:rsidP="00C75A3A">
            <w:pPr>
              <w:pStyle w:val="a0"/>
              <w:tabs>
                <w:tab w:val="left" w:pos="0"/>
                <w:tab w:val="decimal" w:pos="792"/>
              </w:tabs>
              <w:spacing w:line="240" w:lineRule="atLeast"/>
              <w:ind w:right="-36"/>
              <w:jc w:val="left"/>
              <w:rPr>
                <w:rFonts w:cs="Times New Roman"/>
                <w:b/>
                <w:cs/>
              </w:rPr>
            </w:pPr>
          </w:p>
        </w:tc>
        <w:tc>
          <w:tcPr>
            <w:tcW w:w="1276" w:type="dxa"/>
            <w:tcBorders>
              <w:bottom w:val="nil"/>
            </w:tcBorders>
            <w:shd w:val="clear" w:color="auto" w:fill="auto"/>
          </w:tcPr>
          <w:p w:rsidR="00780CBF" w:rsidRPr="00981A69"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c>
          <w:tcPr>
            <w:tcW w:w="236" w:type="dxa"/>
            <w:tcBorders>
              <w:bottom w:val="nil"/>
            </w:tcBorders>
            <w:shd w:val="clear" w:color="auto" w:fill="auto"/>
          </w:tcPr>
          <w:p w:rsidR="00780CBF" w:rsidRPr="00981A69" w:rsidRDefault="00780CBF" w:rsidP="00C75A3A">
            <w:pPr>
              <w:pStyle w:val="a0"/>
              <w:tabs>
                <w:tab w:val="left" w:pos="0"/>
                <w:tab w:val="decimal" w:pos="792"/>
              </w:tabs>
              <w:spacing w:line="240" w:lineRule="atLeast"/>
              <w:ind w:right="-36"/>
              <w:jc w:val="left"/>
              <w:rPr>
                <w:rFonts w:cs="Times New Roman"/>
                <w:b/>
                <w:cs/>
              </w:rPr>
            </w:pPr>
          </w:p>
        </w:tc>
        <w:tc>
          <w:tcPr>
            <w:tcW w:w="1323" w:type="dxa"/>
            <w:tcBorders>
              <w:bottom w:val="nil"/>
            </w:tcBorders>
            <w:shd w:val="clear" w:color="auto" w:fill="auto"/>
          </w:tcPr>
          <w:p w:rsidR="00780CBF" w:rsidRPr="00ED4B74" w:rsidRDefault="00ED4B74"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heme="minorBidi"/>
                <w:bCs/>
                <w:sz w:val="22"/>
                <w:szCs w:val="22"/>
              </w:rPr>
              <w:t>12</w:t>
            </w:r>
            <w:r>
              <w:rPr>
                <w:rFonts w:ascii="Times New Roman" w:hAnsi="Times New Roman" w:cs="Times New Roman"/>
                <w:bCs/>
                <w:sz w:val="22"/>
                <w:szCs w:val="22"/>
              </w:rPr>
              <w:t>,691</w:t>
            </w:r>
          </w:p>
        </w:tc>
        <w:tc>
          <w:tcPr>
            <w:tcW w:w="283" w:type="dxa"/>
            <w:tcBorders>
              <w:bottom w:val="nil"/>
            </w:tcBorders>
            <w:shd w:val="clear" w:color="auto" w:fill="auto"/>
          </w:tcPr>
          <w:p w:rsidR="00780CBF" w:rsidRPr="008B7E95"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6" w:type="dxa"/>
            <w:tcBorders>
              <w:bottom w:val="nil"/>
            </w:tcBorders>
            <w:shd w:val="clear" w:color="auto" w:fill="auto"/>
          </w:tcPr>
          <w:p w:rsidR="00780CBF" w:rsidRPr="00981A69"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34,783</w:t>
            </w:r>
          </w:p>
        </w:tc>
      </w:tr>
      <w:tr w:rsidR="00780CBF" w:rsidRPr="008B7E95" w:rsidTr="00AE5210">
        <w:trPr>
          <w:cantSplit/>
        </w:trPr>
        <w:tc>
          <w:tcPr>
            <w:tcW w:w="3970" w:type="dxa"/>
            <w:shd w:val="clear" w:color="auto" w:fill="auto"/>
            <w:vAlign w:val="center"/>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8B7E95">
              <w:rPr>
                <w:rFonts w:ascii="Times New Roman" w:hAnsi="Times New Roman" w:cs="Times New Roman"/>
                <w:sz w:val="22"/>
                <w:szCs w:val="22"/>
              </w:rPr>
              <w:t xml:space="preserve">CCP </w:t>
            </w:r>
            <w:proofErr w:type="spellStart"/>
            <w:r w:rsidRPr="008B7E95">
              <w:rPr>
                <w:rFonts w:ascii="Times New Roman" w:hAnsi="Times New Roman" w:cs="Times New Roman"/>
                <w:sz w:val="22"/>
                <w:szCs w:val="22"/>
              </w:rPr>
              <w:t>Pavingstones</w:t>
            </w:r>
            <w:proofErr w:type="spellEnd"/>
            <w:r w:rsidRPr="008B7E95">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780CBF" w:rsidRPr="00ED4B74"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D4B74">
              <w:rPr>
                <w:rFonts w:ascii="Times New Roman" w:hAnsi="Times New Roman" w:cs="Times New Roman"/>
                <w:sz w:val="22"/>
                <w:szCs w:val="22"/>
                <w:cs/>
              </w:rPr>
              <w:t xml:space="preserve">        -</w:t>
            </w:r>
          </w:p>
        </w:tc>
        <w:tc>
          <w:tcPr>
            <w:tcW w:w="284" w:type="dxa"/>
            <w:tcBorders>
              <w:top w:val="nil"/>
              <w:bottom w:val="nil"/>
            </w:tcBorders>
            <w:shd w:val="clear" w:color="auto" w:fill="auto"/>
          </w:tcPr>
          <w:p w:rsidR="00780CBF" w:rsidRPr="00981A69" w:rsidRDefault="00780CBF" w:rsidP="00C75A3A">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80CBF" w:rsidRPr="00981A69"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1A69">
              <w:rPr>
                <w:rFonts w:ascii="Times New Roman" w:hAnsi="Times New Roman" w:cs="Times New Roman"/>
                <w:sz w:val="22"/>
                <w:szCs w:val="22"/>
                <w:cs/>
              </w:rPr>
              <w:t xml:space="preserve">        -</w:t>
            </w:r>
          </w:p>
        </w:tc>
        <w:tc>
          <w:tcPr>
            <w:tcW w:w="236" w:type="dxa"/>
            <w:tcBorders>
              <w:top w:val="nil"/>
              <w:bottom w:val="nil"/>
            </w:tcBorders>
            <w:shd w:val="clear" w:color="auto" w:fill="auto"/>
          </w:tcPr>
          <w:p w:rsidR="00780CBF" w:rsidRPr="00981A69" w:rsidRDefault="00780CBF" w:rsidP="00C75A3A">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780CBF" w:rsidRPr="00ED4B74" w:rsidRDefault="00780CBF"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D4B74">
              <w:rPr>
                <w:rFonts w:ascii="Times New Roman" w:hAnsi="Times New Roman" w:cs="Times New Roman"/>
                <w:bCs/>
                <w:sz w:val="22"/>
                <w:szCs w:val="22"/>
                <w:cs/>
              </w:rPr>
              <w:t xml:space="preserve">       </w:t>
            </w:r>
            <w:r w:rsidR="00ED4B74">
              <w:rPr>
                <w:rFonts w:ascii="Times New Roman" w:hAnsi="Times New Roman" w:cs="Times New Roman"/>
                <w:bCs/>
                <w:sz w:val="22"/>
                <w:szCs w:val="22"/>
              </w:rPr>
              <w:t>5,231</w:t>
            </w:r>
          </w:p>
        </w:tc>
        <w:tc>
          <w:tcPr>
            <w:tcW w:w="283" w:type="dxa"/>
            <w:tcBorders>
              <w:top w:val="nil"/>
              <w:bottom w:val="nil"/>
            </w:tcBorders>
            <w:shd w:val="clear" w:color="auto" w:fill="auto"/>
          </w:tcPr>
          <w:p w:rsidR="00780CBF" w:rsidRPr="008B7E95"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780CBF" w:rsidRPr="00981A69"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Cs/>
                <w:sz w:val="22"/>
                <w:szCs w:val="22"/>
                <w:cs/>
              </w:rPr>
              <w:t xml:space="preserve">       </w:t>
            </w:r>
            <w:r w:rsidRPr="00981A69">
              <w:rPr>
                <w:rFonts w:ascii="Times New Roman" w:hAnsi="Times New Roman" w:cs="Times New Roman"/>
                <w:bCs/>
                <w:sz w:val="22"/>
                <w:szCs w:val="22"/>
              </w:rPr>
              <w:t>5,178</w:t>
            </w:r>
          </w:p>
        </w:tc>
      </w:tr>
      <w:tr w:rsidR="00780CBF" w:rsidRPr="008B7E95" w:rsidTr="00AE5210">
        <w:trPr>
          <w:cantSplit/>
        </w:trPr>
        <w:tc>
          <w:tcPr>
            <w:tcW w:w="3970" w:type="dxa"/>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B7E95">
              <w:rPr>
                <w:rFonts w:ascii="Times New Roman" w:hAnsi="Times New Roman" w:cs="Times New Roman"/>
                <w:sz w:val="22"/>
                <w:szCs w:val="22"/>
              </w:rPr>
              <w:t>Smart Concrete Public Co., Ltd.</w:t>
            </w:r>
          </w:p>
        </w:tc>
        <w:tc>
          <w:tcPr>
            <w:tcW w:w="1276" w:type="dxa"/>
            <w:tcBorders>
              <w:top w:val="nil"/>
              <w:bottom w:val="single" w:sz="4" w:space="0" w:color="auto"/>
            </w:tcBorders>
            <w:shd w:val="clear" w:color="auto" w:fill="auto"/>
          </w:tcPr>
          <w:p w:rsidR="00780CBF" w:rsidRPr="00ED4B74"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D4B74">
              <w:rPr>
                <w:rFonts w:ascii="Times New Roman" w:hAnsi="Times New Roman" w:cs="Times New Roman"/>
                <w:sz w:val="22"/>
                <w:szCs w:val="22"/>
                <w:cs/>
              </w:rPr>
              <w:t xml:space="preserve">        -</w:t>
            </w:r>
          </w:p>
        </w:tc>
        <w:tc>
          <w:tcPr>
            <w:tcW w:w="284" w:type="dxa"/>
            <w:tcBorders>
              <w:top w:val="nil"/>
            </w:tcBorders>
            <w:shd w:val="clear" w:color="auto" w:fill="auto"/>
          </w:tcPr>
          <w:p w:rsidR="00780CBF" w:rsidRPr="00981A69" w:rsidRDefault="00780CBF" w:rsidP="00C75A3A">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780CBF" w:rsidRPr="00981A69"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1A69">
              <w:rPr>
                <w:rFonts w:ascii="Times New Roman" w:hAnsi="Times New Roman" w:cs="Times New Roman"/>
                <w:sz w:val="22"/>
                <w:szCs w:val="22"/>
                <w:cs/>
              </w:rPr>
              <w:t xml:space="preserve">        -</w:t>
            </w:r>
          </w:p>
        </w:tc>
        <w:tc>
          <w:tcPr>
            <w:tcW w:w="236" w:type="dxa"/>
            <w:tcBorders>
              <w:top w:val="nil"/>
            </w:tcBorders>
            <w:shd w:val="clear" w:color="auto" w:fill="auto"/>
          </w:tcPr>
          <w:p w:rsidR="00780CBF" w:rsidRPr="00981A69" w:rsidRDefault="00780CBF" w:rsidP="00C75A3A">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780CBF" w:rsidRPr="00ED4B74" w:rsidRDefault="00780CBF"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D4B74">
              <w:rPr>
                <w:rFonts w:ascii="Times New Roman" w:hAnsi="Times New Roman" w:cs="Times New Roman"/>
                <w:bCs/>
                <w:sz w:val="22"/>
                <w:szCs w:val="22"/>
                <w:cs/>
              </w:rPr>
              <w:t xml:space="preserve">       </w:t>
            </w:r>
            <w:r w:rsidR="00ED4B74">
              <w:rPr>
                <w:rFonts w:ascii="Times New Roman" w:hAnsi="Times New Roman" w:cs="Times New Roman"/>
                <w:bCs/>
                <w:sz w:val="22"/>
                <w:szCs w:val="22"/>
              </w:rPr>
              <w:t>11</w:t>
            </w:r>
          </w:p>
        </w:tc>
        <w:tc>
          <w:tcPr>
            <w:tcW w:w="283" w:type="dxa"/>
            <w:tcBorders>
              <w:top w:val="nil"/>
            </w:tcBorders>
            <w:shd w:val="clear" w:color="auto" w:fill="auto"/>
          </w:tcPr>
          <w:p w:rsidR="00780CBF" w:rsidRPr="008B7E95"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780CBF" w:rsidRPr="00981A69"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Cs/>
                <w:sz w:val="22"/>
                <w:szCs w:val="22"/>
                <w:cs/>
              </w:rPr>
              <w:t xml:space="preserve">       </w:t>
            </w:r>
            <w:r w:rsidRPr="00981A69">
              <w:rPr>
                <w:rFonts w:ascii="Times New Roman" w:hAnsi="Times New Roman" w:cs="Times New Roman"/>
                <w:bCs/>
                <w:sz w:val="22"/>
                <w:szCs w:val="22"/>
              </w:rPr>
              <w:t>436</w:t>
            </w:r>
          </w:p>
        </w:tc>
      </w:tr>
      <w:tr w:rsidR="00780CBF" w:rsidRPr="008B7E95" w:rsidTr="00AE5210">
        <w:trPr>
          <w:cantSplit/>
        </w:trPr>
        <w:tc>
          <w:tcPr>
            <w:tcW w:w="3970" w:type="dxa"/>
            <w:shd w:val="clear" w:color="auto" w:fill="auto"/>
            <w:vAlign w:val="center"/>
          </w:tcPr>
          <w:p w:rsidR="00780CBF" w:rsidRPr="00E57C00"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rPr>
            </w:pPr>
          </w:p>
        </w:tc>
        <w:tc>
          <w:tcPr>
            <w:tcW w:w="1276" w:type="dxa"/>
            <w:tcBorders>
              <w:top w:val="single" w:sz="4" w:space="0" w:color="auto"/>
              <w:bottom w:val="single" w:sz="4" w:space="0" w:color="auto"/>
            </w:tcBorders>
            <w:shd w:val="clear" w:color="auto" w:fill="auto"/>
          </w:tcPr>
          <w:p w:rsidR="00780CBF" w:rsidRPr="00ED4B74"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D4B74">
              <w:rPr>
                <w:rFonts w:ascii="Times New Roman" w:hAnsi="Times New Roman" w:cs="Times New Roman"/>
                <w:sz w:val="22"/>
                <w:szCs w:val="22"/>
                <w:cs/>
              </w:rPr>
              <w:t xml:space="preserve">        -</w:t>
            </w:r>
          </w:p>
        </w:tc>
        <w:tc>
          <w:tcPr>
            <w:tcW w:w="284" w:type="dxa"/>
            <w:shd w:val="clear" w:color="auto" w:fill="auto"/>
          </w:tcPr>
          <w:p w:rsidR="00780CBF" w:rsidRPr="00981A69" w:rsidRDefault="00780CBF"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780CBF" w:rsidRPr="00981A69"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1A69">
              <w:rPr>
                <w:rFonts w:ascii="Times New Roman" w:hAnsi="Times New Roman" w:cs="Times New Roman"/>
                <w:sz w:val="22"/>
                <w:szCs w:val="22"/>
                <w:cs/>
              </w:rPr>
              <w:t xml:space="preserve">        -</w:t>
            </w:r>
          </w:p>
        </w:tc>
        <w:tc>
          <w:tcPr>
            <w:tcW w:w="236" w:type="dxa"/>
            <w:shd w:val="clear" w:color="auto" w:fill="auto"/>
          </w:tcPr>
          <w:p w:rsidR="00780CBF" w:rsidRPr="00981A69" w:rsidRDefault="00780CBF"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780CBF" w:rsidRPr="00ED4B74" w:rsidRDefault="00ED4B74"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17</w:t>
            </w:r>
            <w:r>
              <w:rPr>
                <w:rFonts w:ascii="Times New Roman" w:hAnsi="Times New Roman" w:cs="Times New Roman"/>
                <w:bCs/>
                <w:sz w:val="22"/>
                <w:szCs w:val="22"/>
              </w:rPr>
              <w:t>,933</w:t>
            </w:r>
          </w:p>
        </w:tc>
        <w:tc>
          <w:tcPr>
            <w:tcW w:w="283" w:type="dxa"/>
            <w:shd w:val="clear" w:color="auto" w:fill="auto"/>
          </w:tcPr>
          <w:p w:rsidR="00780CBF" w:rsidRPr="008B7E95"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780CBF" w:rsidRPr="00981A69"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r>
      <w:tr w:rsidR="00780CBF" w:rsidRPr="008B7E95" w:rsidTr="00AE5210">
        <w:trPr>
          <w:cantSplit/>
          <w:trHeight w:val="192"/>
        </w:trPr>
        <w:tc>
          <w:tcPr>
            <w:tcW w:w="3970" w:type="dxa"/>
            <w:shd w:val="clear" w:color="auto" w:fill="auto"/>
            <w:vAlign w:val="center"/>
          </w:tcPr>
          <w:p w:rsidR="00780CBF" w:rsidRPr="002B70F8"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16"/>
                <w:szCs w:val="16"/>
              </w:rPr>
            </w:pPr>
          </w:p>
        </w:tc>
        <w:tc>
          <w:tcPr>
            <w:tcW w:w="1276" w:type="dxa"/>
            <w:tcBorders>
              <w:top w:val="single" w:sz="4" w:space="0" w:color="auto"/>
              <w:bottom w:val="nil"/>
            </w:tcBorders>
            <w:shd w:val="clear" w:color="auto" w:fill="auto"/>
          </w:tcPr>
          <w:p w:rsidR="00780CBF" w:rsidRPr="00F53980"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16"/>
                <w:szCs w:val="16"/>
                <w:highlight w:val="yellow"/>
                <w:cs/>
              </w:rPr>
            </w:pPr>
          </w:p>
        </w:tc>
        <w:tc>
          <w:tcPr>
            <w:tcW w:w="284" w:type="dxa"/>
            <w:tcBorders>
              <w:bottom w:val="nil"/>
            </w:tcBorders>
            <w:shd w:val="clear" w:color="auto" w:fill="auto"/>
          </w:tcPr>
          <w:p w:rsidR="00780CBF" w:rsidRPr="002B70F8" w:rsidRDefault="00780CBF" w:rsidP="00C75A3A">
            <w:pPr>
              <w:pStyle w:val="a0"/>
              <w:tabs>
                <w:tab w:val="left" w:pos="0"/>
                <w:tab w:val="decimal" w:pos="792"/>
              </w:tabs>
              <w:spacing w:line="240" w:lineRule="atLeast"/>
              <w:ind w:right="-36"/>
              <w:rPr>
                <w:rFonts w:cs="Times New Roman"/>
                <w:b/>
                <w:sz w:val="16"/>
                <w:szCs w:val="16"/>
                <w:cs/>
              </w:rPr>
            </w:pPr>
          </w:p>
        </w:tc>
        <w:tc>
          <w:tcPr>
            <w:tcW w:w="1276" w:type="dxa"/>
            <w:tcBorders>
              <w:top w:val="single" w:sz="4" w:space="0" w:color="auto"/>
              <w:bottom w:val="nil"/>
            </w:tcBorders>
            <w:shd w:val="clear" w:color="auto" w:fill="auto"/>
          </w:tcPr>
          <w:p w:rsidR="00780CBF" w:rsidRPr="002B70F8"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16"/>
                <w:szCs w:val="16"/>
                <w:highlight w:val="yellow"/>
                <w:cs/>
              </w:rPr>
            </w:pPr>
          </w:p>
        </w:tc>
        <w:tc>
          <w:tcPr>
            <w:tcW w:w="236" w:type="dxa"/>
            <w:tcBorders>
              <w:bottom w:val="nil"/>
            </w:tcBorders>
            <w:shd w:val="clear" w:color="auto" w:fill="auto"/>
          </w:tcPr>
          <w:p w:rsidR="00780CBF" w:rsidRPr="002B70F8" w:rsidRDefault="00780CBF" w:rsidP="00C75A3A">
            <w:pPr>
              <w:pStyle w:val="a0"/>
              <w:tabs>
                <w:tab w:val="left" w:pos="0"/>
                <w:tab w:val="decimal" w:pos="792"/>
              </w:tabs>
              <w:spacing w:line="240" w:lineRule="atLeast"/>
              <w:ind w:right="-36"/>
              <w:rPr>
                <w:rFonts w:cs="Times New Roman"/>
                <w:b/>
                <w:sz w:val="16"/>
                <w:szCs w:val="16"/>
                <w:cs/>
              </w:rPr>
            </w:pPr>
          </w:p>
        </w:tc>
        <w:tc>
          <w:tcPr>
            <w:tcW w:w="1323" w:type="dxa"/>
            <w:tcBorders>
              <w:top w:val="single" w:sz="4" w:space="0" w:color="auto"/>
              <w:bottom w:val="nil"/>
            </w:tcBorders>
            <w:shd w:val="clear" w:color="auto" w:fill="auto"/>
          </w:tcPr>
          <w:p w:rsidR="00780CBF" w:rsidRPr="00F53980"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16"/>
                <w:szCs w:val="16"/>
                <w:highlight w:val="yellow"/>
              </w:rPr>
            </w:pPr>
          </w:p>
        </w:tc>
        <w:tc>
          <w:tcPr>
            <w:tcW w:w="283" w:type="dxa"/>
            <w:tcBorders>
              <w:bottom w:val="nil"/>
            </w:tcBorders>
            <w:shd w:val="clear" w:color="auto" w:fill="auto"/>
          </w:tcPr>
          <w:p w:rsidR="00780CBF" w:rsidRPr="002B70F8" w:rsidRDefault="00780CB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16"/>
                <w:szCs w:val="16"/>
              </w:rPr>
            </w:pPr>
          </w:p>
        </w:tc>
        <w:tc>
          <w:tcPr>
            <w:tcW w:w="1276" w:type="dxa"/>
            <w:tcBorders>
              <w:top w:val="single" w:sz="4" w:space="0" w:color="auto"/>
              <w:bottom w:val="nil"/>
            </w:tcBorders>
            <w:shd w:val="clear" w:color="auto" w:fill="auto"/>
          </w:tcPr>
          <w:p w:rsidR="00780CBF" w:rsidRPr="002B70F8" w:rsidRDefault="00780CB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16"/>
                <w:szCs w:val="16"/>
                <w:highlight w:val="yellow"/>
              </w:rPr>
            </w:pPr>
          </w:p>
        </w:tc>
      </w:tr>
      <w:tr w:rsidR="00780CBF" w:rsidRPr="008B7E95" w:rsidTr="00AE5210">
        <w:trPr>
          <w:cantSplit/>
        </w:trPr>
        <w:tc>
          <w:tcPr>
            <w:tcW w:w="3970" w:type="dxa"/>
            <w:shd w:val="clear" w:color="auto" w:fill="auto"/>
            <w:vAlign w:val="center"/>
          </w:tcPr>
          <w:p w:rsidR="00780CBF" w:rsidRPr="00DA1CF3"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Pr>
                <w:rFonts w:ascii="Times New Roman" w:hAnsi="Times New Roman" w:cs="Times New Roman"/>
                <w:i/>
                <w:iCs/>
                <w:sz w:val="22"/>
                <w:szCs w:val="22"/>
              </w:rPr>
              <w:t>R</w:t>
            </w:r>
            <w:r w:rsidRPr="00F17348">
              <w:rPr>
                <w:rFonts w:ascii="Times New Roman" w:hAnsi="Times New Roman" w:cs="Times New Roman"/>
                <w:i/>
                <w:iCs/>
                <w:sz w:val="22"/>
                <w:szCs w:val="22"/>
              </w:rPr>
              <w:t>elated parties</w:t>
            </w:r>
          </w:p>
        </w:tc>
        <w:tc>
          <w:tcPr>
            <w:tcW w:w="1276" w:type="dxa"/>
            <w:tcBorders>
              <w:top w:val="nil"/>
              <w:bottom w:val="nil"/>
            </w:tcBorders>
            <w:shd w:val="clear" w:color="auto" w:fill="auto"/>
          </w:tcPr>
          <w:p w:rsidR="00780CBF" w:rsidRPr="00C5718D"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780CBF" w:rsidRPr="008B7E95" w:rsidRDefault="00780CBF"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780CBF" w:rsidRPr="00BB244D" w:rsidRDefault="00780CBF" w:rsidP="0045756B">
            <w:pPr>
              <w:pStyle w:val="a0"/>
              <w:tabs>
                <w:tab w:val="left" w:pos="0"/>
                <w:tab w:val="decimal" w:pos="792"/>
              </w:tabs>
              <w:spacing w:line="240" w:lineRule="atLeast"/>
              <w:ind w:right="-36"/>
              <w:rPr>
                <w:rFonts w:cstheme="minorBidi"/>
                <w:b/>
                <w:cs/>
              </w:rPr>
            </w:pPr>
          </w:p>
        </w:tc>
        <w:tc>
          <w:tcPr>
            <w:tcW w:w="1323" w:type="dxa"/>
            <w:tcBorders>
              <w:top w:val="nil"/>
              <w:bottom w:val="nil"/>
            </w:tcBorders>
            <w:shd w:val="clear" w:color="auto" w:fill="auto"/>
          </w:tcPr>
          <w:p w:rsidR="00780CBF" w:rsidRPr="00C5718D"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Borders>
              <w:top w:val="nil"/>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E85937" w:rsidRPr="008B7E95" w:rsidTr="00AE5210">
        <w:trPr>
          <w:cantSplit/>
        </w:trPr>
        <w:tc>
          <w:tcPr>
            <w:tcW w:w="3970" w:type="dxa"/>
            <w:shd w:val="clear" w:color="auto" w:fill="auto"/>
          </w:tcPr>
          <w:p w:rsidR="00E85937" w:rsidRPr="00C615E2" w:rsidRDefault="00E85937"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roofErr w:type="spellStart"/>
            <w:r w:rsidRPr="00C615E2">
              <w:rPr>
                <w:rFonts w:ascii="Times New Roman" w:hAnsi="Times New Roman" w:cs="Times New Roman"/>
                <w:sz w:val="22"/>
                <w:szCs w:val="22"/>
              </w:rPr>
              <w:t>Ang</w:t>
            </w:r>
            <w:proofErr w:type="spellEnd"/>
            <w:r w:rsidRPr="00C615E2">
              <w:rPr>
                <w:rFonts w:ascii="Times New Roman" w:hAnsi="Times New Roman" w:cs="Times New Roman"/>
                <w:sz w:val="22"/>
                <w:szCs w:val="22"/>
              </w:rPr>
              <w:t xml:space="preserve"> </w:t>
            </w:r>
            <w:proofErr w:type="spellStart"/>
            <w:r w:rsidRPr="00C615E2">
              <w:rPr>
                <w:rFonts w:ascii="Times New Roman" w:hAnsi="Times New Roman" w:cs="Times New Roman"/>
                <w:sz w:val="22"/>
                <w:szCs w:val="22"/>
              </w:rPr>
              <w:t>Hin</w:t>
            </w:r>
            <w:proofErr w:type="spellEnd"/>
            <w:r w:rsidRPr="00C615E2">
              <w:rPr>
                <w:rFonts w:ascii="Times New Roman" w:hAnsi="Times New Roman" w:cs="Times New Roman"/>
                <w:sz w:val="22"/>
                <w:szCs w:val="22"/>
              </w:rPr>
              <w:t xml:space="preserve"> Energy Co., Ltd.</w:t>
            </w:r>
          </w:p>
        </w:tc>
        <w:tc>
          <w:tcPr>
            <w:tcW w:w="1276" w:type="dxa"/>
            <w:tcBorders>
              <w:top w:val="nil"/>
              <w:bottom w:val="nil"/>
            </w:tcBorders>
            <w:shd w:val="clear" w:color="auto" w:fill="auto"/>
          </w:tcPr>
          <w:p w:rsidR="00E85937" w:rsidRPr="00E85937" w:rsidRDefault="00E85937" w:rsidP="00E8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471</w:t>
            </w:r>
          </w:p>
        </w:tc>
        <w:tc>
          <w:tcPr>
            <w:tcW w:w="284" w:type="dxa"/>
            <w:tcBorders>
              <w:top w:val="nil"/>
              <w:bottom w:val="nil"/>
            </w:tcBorders>
            <w:shd w:val="clear" w:color="auto" w:fill="auto"/>
          </w:tcPr>
          <w:p w:rsidR="00E85937" w:rsidRPr="00BB244D" w:rsidRDefault="00E85937" w:rsidP="0045756B">
            <w:pPr>
              <w:pStyle w:val="a0"/>
              <w:tabs>
                <w:tab w:val="left" w:pos="0"/>
                <w:tab w:val="decimal" w:pos="792"/>
              </w:tabs>
              <w:spacing w:line="240" w:lineRule="atLeast"/>
              <w:ind w:right="-36"/>
              <w:rPr>
                <w:rFonts w:cs="Times New Roman"/>
                <w:cs/>
                <w:lang w:val="en-US"/>
              </w:rPr>
            </w:pPr>
          </w:p>
        </w:tc>
        <w:tc>
          <w:tcPr>
            <w:tcW w:w="1276" w:type="dxa"/>
            <w:tcBorders>
              <w:top w:val="nil"/>
              <w:bottom w:val="nil"/>
            </w:tcBorders>
            <w:shd w:val="clear" w:color="auto" w:fill="auto"/>
          </w:tcPr>
          <w:p w:rsidR="00E85937" w:rsidRPr="00ED4B74" w:rsidRDefault="00E85937"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4B74">
              <w:rPr>
                <w:rFonts w:ascii="Times New Roman" w:hAnsi="Times New Roman" w:cs="Times New Roman"/>
                <w:sz w:val="22"/>
                <w:szCs w:val="22"/>
                <w:cs/>
              </w:rPr>
              <w:t xml:space="preserve">        -</w:t>
            </w:r>
          </w:p>
        </w:tc>
        <w:tc>
          <w:tcPr>
            <w:tcW w:w="236" w:type="dxa"/>
            <w:tcBorders>
              <w:top w:val="nil"/>
              <w:bottom w:val="nil"/>
            </w:tcBorders>
            <w:shd w:val="clear" w:color="auto" w:fill="auto"/>
          </w:tcPr>
          <w:p w:rsidR="00E85937" w:rsidRPr="00BB244D" w:rsidRDefault="00E85937"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E85937" w:rsidRPr="00ED4B74" w:rsidRDefault="00E85937"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4B74">
              <w:rPr>
                <w:rFonts w:ascii="Times New Roman" w:hAnsi="Times New Roman" w:cs="Times New Roman"/>
                <w:sz w:val="22"/>
                <w:szCs w:val="22"/>
                <w:cs/>
              </w:rPr>
              <w:t xml:space="preserve">        -</w:t>
            </w:r>
          </w:p>
        </w:tc>
        <w:tc>
          <w:tcPr>
            <w:tcW w:w="283" w:type="dxa"/>
            <w:tcBorders>
              <w:top w:val="nil"/>
              <w:bottom w:val="nil"/>
            </w:tcBorders>
            <w:shd w:val="clear" w:color="auto" w:fill="auto"/>
          </w:tcPr>
          <w:p w:rsidR="00E85937" w:rsidRPr="008B7E95" w:rsidRDefault="00E85937"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E85937" w:rsidRPr="00AA419C" w:rsidRDefault="00E85937"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780CBF" w:rsidRPr="008B7E95" w:rsidTr="00AE5210">
        <w:trPr>
          <w:cantSplit/>
        </w:trPr>
        <w:tc>
          <w:tcPr>
            <w:tcW w:w="3970" w:type="dxa"/>
            <w:shd w:val="clear" w:color="auto" w:fill="auto"/>
          </w:tcPr>
          <w:p w:rsidR="00780CBF" w:rsidRPr="00F17348"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 xml:space="preserve">Sri </w:t>
            </w:r>
            <w:proofErr w:type="spellStart"/>
            <w:r w:rsidRPr="00F17348">
              <w:rPr>
                <w:rFonts w:ascii="Times New Roman" w:hAnsi="Times New Roman" w:cs="Times New Roman"/>
                <w:sz w:val="22"/>
                <w:szCs w:val="22"/>
              </w:rPr>
              <w:t>Surasak</w:t>
            </w:r>
            <w:proofErr w:type="spellEnd"/>
            <w:r w:rsidRPr="00F17348">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780CBF" w:rsidRPr="00E85937" w:rsidRDefault="00ED4B74" w:rsidP="00E8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85937">
              <w:rPr>
                <w:rFonts w:ascii="Times New Roman" w:hAnsi="Times New Roman" w:cs="Times New Roman"/>
                <w:bCs/>
                <w:sz w:val="22"/>
                <w:szCs w:val="22"/>
              </w:rPr>
              <w:t>43</w:t>
            </w:r>
          </w:p>
        </w:tc>
        <w:tc>
          <w:tcPr>
            <w:tcW w:w="284" w:type="dxa"/>
            <w:tcBorders>
              <w:top w:val="nil"/>
              <w:bottom w:val="nil"/>
            </w:tcBorders>
            <w:shd w:val="clear" w:color="auto" w:fill="auto"/>
          </w:tcPr>
          <w:p w:rsidR="00780CBF" w:rsidRPr="00BB244D" w:rsidRDefault="00780CBF" w:rsidP="0045756B">
            <w:pPr>
              <w:pStyle w:val="a0"/>
              <w:tabs>
                <w:tab w:val="left" w:pos="0"/>
                <w:tab w:val="decimal" w:pos="792"/>
              </w:tabs>
              <w:spacing w:line="240" w:lineRule="atLeast"/>
              <w:ind w:right="-36"/>
              <w:rPr>
                <w:rFonts w:cs="Times New Roman"/>
                <w:cs/>
                <w:lang w:val="en-US"/>
              </w:rPr>
            </w:pPr>
          </w:p>
        </w:tc>
        <w:tc>
          <w:tcPr>
            <w:tcW w:w="1276" w:type="dxa"/>
            <w:tcBorders>
              <w:top w:val="nil"/>
              <w:bottom w:val="nil"/>
            </w:tcBorders>
            <w:shd w:val="clear" w:color="auto" w:fill="auto"/>
          </w:tcPr>
          <w:p w:rsidR="00780CBF" w:rsidRPr="00981A69"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55</w:t>
            </w:r>
          </w:p>
        </w:tc>
        <w:tc>
          <w:tcPr>
            <w:tcW w:w="236" w:type="dxa"/>
            <w:tcBorders>
              <w:top w:val="nil"/>
              <w:bottom w:val="nil"/>
            </w:tcBorders>
            <w:shd w:val="clear" w:color="auto" w:fill="auto"/>
          </w:tcPr>
          <w:p w:rsidR="00780CBF" w:rsidRPr="00BB244D" w:rsidRDefault="00780CBF"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780CBF" w:rsidRPr="00ED4B74"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4B74">
              <w:rPr>
                <w:rFonts w:ascii="Times New Roman" w:hAnsi="Times New Roman" w:cs="Times New Roman"/>
                <w:sz w:val="22"/>
                <w:szCs w:val="22"/>
                <w:cs/>
              </w:rPr>
              <w:t xml:space="preserve">        -</w:t>
            </w:r>
          </w:p>
        </w:tc>
        <w:tc>
          <w:tcPr>
            <w:tcW w:w="283" w:type="dxa"/>
            <w:tcBorders>
              <w:top w:val="nil"/>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780CBF" w:rsidRPr="00AA419C"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780CBF" w:rsidRPr="008B7E95" w:rsidTr="00AE5210">
        <w:trPr>
          <w:cantSplit/>
        </w:trPr>
        <w:tc>
          <w:tcPr>
            <w:tcW w:w="3970" w:type="dxa"/>
            <w:shd w:val="clear" w:color="auto" w:fill="auto"/>
            <w:vAlign w:val="center"/>
          </w:tcPr>
          <w:p w:rsidR="00780CBF" w:rsidRPr="00F17348"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6" w:type="dxa"/>
            <w:tcBorders>
              <w:top w:val="nil"/>
              <w:bottom w:val="nil"/>
            </w:tcBorders>
            <w:shd w:val="clear" w:color="auto" w:fill="auto"/>
          </w:tcPr>
          <w:p w:rsidR="00780CBF" w:rsidRPr="00E85937" w:rsidRDefault="00ED4B74" w:rsidP="00E8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85937">
              <w:rPr>
                <w:rFonts w:ascii="Times New Roman" w:hAnsi="Times New Roman" w:cs="Times New Roman"/>
                <w:bCs/>
                <w:sz w:val="22"/>
                <w:szCs w:val="22"/>
              </w:rPr>
              <w:t>5</w:t>
            </w:r>
          </w:p>
        </w:tc>
        <w:tc>
          <w:tcPr>
            <w:tcW w:w="284" w:type="dxa"/>
            <w:tcBorders>
              <w:top w:val="nil"/>
              <w:bottom w:val="nil"/>
            </w:tcBorders>
            <w:shd w:val="clear" w:color="auto" w:fill="auto"/>
          </w:tcPr>
          <w:p w:rsidR="00780CBF" w:rsidRPr="00BB244D" w:rsidRDefault="00780CBF" w:rsidP="0045756B">
            <w:pPr>
              <w:pStyle w:val="a0"/>
              <w:tabs>
                <w:tab w:val="left" w:pos="0"/>
                <w:tab w:val="decimal" w:pos="792"/>
              </w:tabs>
              <w:spacing w:line="240" w:lineRule="atLeast"/>
              <w:ind w:right="-36"/>
              <w:rPr>
                <w:rFonts w:cs="Times New Roman"/>
                <w:cs/>
                <w:lang w:val="en-US"/>
              </w:rPr>
            </w:pPr>
          </w:p>
        </w:tc>
        <w:tc>
          <w:tcPr>
            <w:tcW w:w="1276" w:type="dxa"/>
            <w:tcBorders>
              <w:top w:val="nil"/>
              <w:bottom w:val="nil"/>
            </w:tcBorders>
            <w:shd w:val="clear" w:color="auto" w:fill="auto"/>
          </w:tcPr>
          <w:p w:rsidR="00780CBF" w:rsidRPr="00E30E2E"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30E2E">
              <w:rPr>
                <w:rFonts w:ascii="Times New Roman" w:hAnsi="Times New Roman" w:cs="Times New Roman"/>
                <w:sz w:val="22"/>
                <w:szCs w:val="22"/>
                <w:cs/>
              </w:rPr>
              <w:t xml:space="preserve">        -</w:t>
            </w:r>
          </w:p>
        </w:tc>
        <w:tc>
          <w:tcPr>
            <w:tcW w:w="236" w:type="dxa"/>
            <w:tcBorders>
              <w:top w:val="nil"/>
              <w:bottom w:val="nil"/>
            </w:tcBorders>
            <w:shd w:val="clear" w:color="auto" w:fill="auto"/>
          </w:tcPr>
          <w:p w:rsidR="00780CBF" w:rsidRPr="00BB244D" w:rsidRDefault="00780CBF"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780CBF" w:rsidRPr="00ED4B74"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4B74">
              <w:rPr>
                <w:rFonts w:ascii="Times New Roman" w:hAnsi="Times New Roman" w:cs="Times New Roman"/>
                <w:sz w:val="22"/>
                <w:szCs w:val="22"/>
                <w:cs/>
              </w:rPr>
              <w:t xml:space="preserve">        -</w:t>
            </w:r>
          </w:p>
        </w:tc>
        <w:tc>
          <w:tcPr>
            <w:tcW w:w="283" w:type="dxa"/>
            <w:tcBorders>
              <w:top w:val="nil"/>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780CBF" w:rsidRPr="00E30E2E"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30E2E">
              <w:rPr>
                <w:rFonts w:ascii="Times New Roman" w:hAnsi="Times New Roman" w:cs="Times New Roman"/>
                <w:sz w:val="22"/>
                <w:szCs w:val="22"/>
                <w:cs/>
              </w:rPr>
              <w:t xml:space="preserve">        -</w:t>
            </w:r>
          </w:p>
        </w:tc>
      </w:tr>
      <w:tr w:rsidR="00780CBF" w:rsidRPr="008B7E95" w:rsidTr="00AE5210">
        <w:trPr>
          <w:cantSplit/>
        </w:trPr>
        <w:tc>
          <w:tcPr>
            <w:tcW w:w="3970" w:type="dxa"/>
            <w:shd w:val="clear" w:color="auto" w:fill="auto"/>
            <w:vAlign w:val="center"/>
          </w:tcPr>
          <w:p w:rsidR="00780CBF" w:rsidRPr="00F17348"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F17348">
              <w:rPr>
                <w:rFonts w:ascii="Times New Roman" w:hAnsi="Times New Roman" w:cs="Times New Roman"/>
                <w:sz w:val="22"/>
                <w:szCs w:val="22"/>
              </w:rPr>
              <w:t>Directors</w:t>
            </w:r>
          </w:p>
        </w:tc>
        <w:tc>
          <w:tcPr>
            <w:tcW w:w="1276" w:type="dxa"/>
            <w:tcBorders>
              <w:top w:val="nil"/>
              <w:bottom w:val="single" w:sz="4" w:space="0" w:color="auto"/>
            </w:tcBorders>
            <w:shd w:val="clear" w:color="auto" w:fill="auto"/>
          </w:tcPr>
          <w:p w:rsidR="00780CBF" w:rsidRPr="00E85937" w:rsidRDefault="00ED4B74" w:rsidP="00E8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85937">
              <w:rPr>
                <w:rFonts w:ascii="Times New Roman" w:hAnsi="Times New Roman" w:cs="Times New Roman"/>
                <w:bCs/>
                <w:sz w:val="22"/>
                <w:szCs w:val="22"/>
              </w:rPr>
              <w:t>17</w:t>
            </w:r>
          </w:p>
        </w:tc>
        <w:tc>
          <w:tcPr>
            <w:tcW w:w="284" w:type="dxa"/>
            <w:tcBorders>
              <w:top w:val="nil"/>
              <w:bottom w:val="nil"/>
            </w:tcBorders>
            <w:shd w:val="clear" w:color="auto" w:fill="auto"/>
          </w:tcPr>
          <w:p w:rsidR="00780CBF" w:rsidRPr="00BB244D" w:rsidRDefault="00780CBF" w:rsidP="0045756B">
            <w:pPr>
              <w:pStyle w:val="a0"/>
              <w:tabs>
                <w:tab w:val="left" w:pos="0"/>
                <w:tab w:val="decimal" w:pos="792"/>
              </w:tabs>
              <w:spacing w:line="240" w:lineRule="atLeast"/>
              <w:ind w:right="-36"/>
              <w:rPr>
                <w:rFonts w:cs="Times New Roman"/>
                <w:cs/>
                <w:lang w:val="en-US"/>
              </w:rPr>
            </w:pPr>
          </w:p>
        </w:tc>
        <w:tc>
          <w:tcPr>
            <w:tcW w:w="1276" w:type="dxa"/>
            <w:tcBorders>
              <w:top w:val="nil"/>
              <w:bottom w:val="single" w:sz="4" w:space="0" w:color="auto"/>
            </w:tcBorders>
            <w:shd w:val="clear" w:color="auto" w:fill="auto"/>
          </w:tcPr>
          <w:p w:rsidR="00780CBF" w:rsidRPr="00981A69"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w:t>
            </w:r>
          </w:p>
        </w:tc>
        <w:tc>
          <w:tcPr>
            <w:tcW w:w="236" w:type="dxa"/>
            <w:tcBorders>
              <w:top w:val="nil"/>
              <w:bottom w:val="nil"/>
            </w:tcBorders>
            <w:shd w:val="clear" w:color="auto" w:fill="auto"/>
          </w:tcPr>
          <w:p w:rsidR="00780CBF" w:rsidRPr="00BB244D" w:rsidRDefault="00780CBF" w:rsidP="0045756B">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780CBF" w:rsidRPr="00ED4B74"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D4B74">
              <w:rPr>
                <w:rFonts w:ascii="Times New Roman" w:hAnsi="Times New Roman" w:cs="Times New Roman"/>
                <w:sz w:val="22"/>
                <w:szCs w:val="22"/>
                <w:cs/>
              </w:rPr>
              <w:t xml:space="preserve">        -</w:t>
            </w:r>
          </w:p>
        </w:tc>
        <w:tc>
          <w:tcPr>
            <w:tcW w:w="283" w:type="dxa"/>
            <w:tcBorders>
              <w:top w:val="nil"/>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780CBF" w:rsidRPr="00AA419C"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r>
      <w:tr w:rsidR="00780CBF" w:rsidRPr="008B7E95" w:rsidTr="00AE5210">
        <w:trPr>
          <w:cantSplit/>
        </w:trPr>
        <w:tc>
          <w:tcPr>
            <w:tcW w:w="3970" w:type="dxa"/>
            <w:shd w:val="clear" w:color="auto" w:fill="auto"/>
            <w:vAlign w:val="center"/>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780CBF" w:rsidRPr="00E85937" w:rsidRDefault="00ED4B74" w:rsidP="00E8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85937">
              <w:rPr>
                <w:rFonts w:ascii="Times New Roman" w:hAnsi="Times New Roman" w:cs="Times New Roman"/>
                <w:bCs/>
                <w:sz w:val="22"/>
                <w:szCs w:val="22"/>
              </w:rPr>
              <w:t>536</w:t>
            </w:r>
          </w:p>
        </w:tc>
        <w:tc>
          <w:tcPr>
            <w:tcW w:w="284" w:type="dxa"/>
            <w:tcBorders>
              <w:top w:val="nil"/>
              <w:bottom w:val="nil"/>
            </w:tcBorders>
            <w:shd w:val="clear" w:color="auto" w:fill="auto"/>
          </w:tcPr>
          <w:p w:rsidR="00780CBF" w:rsidRPr="00BB244D" w:rsidRDefault="00780CBF"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780CBF" w:rsidRPr="00981A69"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36" w:type="dxa"/>
            <w:tcBorders>
              <w:top w:val="nil"/>
              <w:bottom w:val="nil"/>
            </w:tcBorders>
            <w:shd w:val="clear" w:color="auto" w:fill="auto"/>
          </w:tcPr>
          <w:p w:rsidR="00780CBF" w:rsidRPr="00BB244D" w:rsidRDefault="00780CBF" w:rsidP="0045756B">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780CBF" w:rsidRPr="00ED4B74"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D4B74">
              <w:rPr>
                <w:rFonts w:ascii="Times New Roman" w:hAnsi="Times New Roman" w:cs="Times New Roman"/>
                <w:sz w:val="22"/>
                <w:szCs w:val="22"/>
                <w:cs/>
              </w:rPr>
              <w:t xml:space="preserve">        -</w:t>
            </w:r>
          </w:p>
        </w:tc>
        <w:tc>
          <w:tcPr>
            <w:tcW w:w="283" w:type="dxa"/>
            <w:tcBorders>
              <w:top w:val="nil"/>
              <w:bottom w:val="nil"/>
            </w:tcBorders>
            <w:shd w:val="clear" w:color="auto" w:fill="auto"/>
          </w:tcPr>
          <w:p w:rsidR="00780CBF" w:rsidRPr="008B7E95"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780CBF" w:rsidRPr="00AA419C" w:rsidRDefault="00780CB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r>
      <w:tr w:rsidR="00ED4B74" w:rsidRPr="008B7E95" w:rsidTr="00AE5210">
        <w:trPr>
          <w:cantSplit/>
        </w:trPr>
        <w:tc>
          <w:tcPr>
            <w:tcW w:w="3970" w:type="dxa"/>
            <w:shd w:val="clear" w:color="auto" w:fill="auto"/>
            <w:vAlign w:val="center"/>
          </w:tcPr>
          <w:p w:rsidR="00ED4B74" w:rsidRPr="008B7E95" w:rsidRDefault="00ED4B7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ED4B74" w:rsidRPr="00E85937" w:rsidRDefault="00ED4B74" w:rsidP="00E8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85937">
              <w:rPr>
                <w:rFonts w:ascii="Times New Roman" w:hAnsi="Times New Roman" w:cs="Times New Roman"/>
                <w:bCs/>
                <w:sz w:val="22"/>
                <w:szCs w:val="22"/>
              </w:rPr>
              <w:t>536</w:t>
            </w:r>
          </w:p>
        </w:tc>
        <w:tc>
          <w:tcPr>
            <w:tcW w:w="284" w:type="dxa"/>
            <w:tcBorders>
              <w:top w:val="nil"/>
              <w:bottom w:val="nil"/>
            </w:tcBorders>
            <w:shd w:val="clear" w:color="auto" w:fill="auto"/>
          </w:tcPr>
          <w:p w:rsidR="00ED4B74" w:rsidRPr="00BB244D" w:rsidRDefault="00ED4B74"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ED4B74" w:rsidRPr="00981A69" w:rsidRDefault="00ED4B7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36" w:type="dxa"/>
            <w:tcBorders>
              <w:top w:val="nil"/>
              <w:bottom w:val="nil"/>
            </w:tcBorders>
            <w:shd w:val="clear" w:color="auto" w:fill="auto"/>
          </w:tcPr>
          <w:p w:rsidR="00ED4B74" w:rsidRPr="00BB244D" w:rsidRDefault="00ED4B74" w:rsidP="0045756B">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17</w:t>
            </w:r>
            <w:r>
              <w:rPr>
                <w:rFonts w:ascii="Times New Roman" w:hAnsi="Times New Roman" w:cs="Times New Roman"/>
                <w:bCs/>
                <w:sz w:val="22"/>
                <w:szCs w:val="22"/>
              </w:rPr>
              <w:t>,933</w:t>
            </w:r>
          </w:p>
        </w:tc>
        <w:tc>
          <w:tcPr>
            <w:tcW w:w="283" w:type="dxa"/>
            <w:tcBorders>
              <w:top w:val="nil"/>
              <w:bottom w:val="nil"/>
            </w:tcBorders>
            <w:shd w:val="clear" w:color="auto" w:fill="auto"/>
          </w:tcPr>
          <w:p w:rsidR="00ED4B74" w:rsidRPr="008B7E95" w:rsidRDefault="00ED4B7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ED4B74" w:rsidRPr="00981A69" w:rsidRDefault="00ED4B7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r>
      <w:tr w:rsidR="00780CBF" w:rsidRPr="008B7E95" w:rsidTr="00F179AD">
        <w:trPr>
          <w:cantSplit/>
        </w:trPr>
        <w:tc>
          <w:tcPr>
            <w:tcW w:w="3970" w:type="dxa"/>
            <w:tcBorders>
              <w:bottom w:val="nil"/>
            </w:tcBorders>
            <w:shd w:val="clear" w:color="auto" w:fill="auto"/>
            <w:vAlign w:val="center"/>
          </w:tcPr>
          <w:p w:rsidR="00780CBF" w:rsidRPr="00080740"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16"/>
                <w:szCs w:val="16"/>
              </w:rPr>
            </w:pPr>
          </w:p>
        </w:tc>
        <w:tc>
          <w:tcPr>
            <w:tcW w:w="1276" w:type="dxa"/>
            <w:tcBorders>
              <w:top w:val="double" w:sz="4" w:space="0" w:color="auto"/>
              <w:bottom w:val="nil"/>
            </w:tcBorders>
            <w:shd w:val="clear" w:color="auto" w:fill="auto"/>
          </w:tcPr>
          <w:p w:rsidR="00780CBF" w:rsidRPr="00080740"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16"/>
                <w:szCs w:val="16"/>
              </w:rPr>
            </w:pPr>
          </w:p>
        </w:tc>
        <w:tc>
          <w:tcPr>
            <w:tcW w:w="284" w:type="dxa"/>
            <w:tcBorders>
              <w:top w:val="nil"/>
              <w:bottom w:val="nil"/>
            </w:tcBorders>
            <w:shd w:val="clear" w:color="auto" w:fill="auto"/>
          </w:tcPr>
          <w:p w:rsidR="00780CBF" w:rsidRPr="00080740" w:rsidRDefault="00780CBF" w:rsidP="00D46C5F">
            <w:pPr>
              <w:pStyle w:val="a0"/>
              <w:tabs>
                <w:tab w:val="left" w:pos="0"/>
                <w:tab w:val="decimal" w:pos="792"/>
              </w:tabs>
              <w:spacing w:line="240" w:lineRule="atLeast"/>
              <w:ind w:right="-36"/>
              <w:rPr>
                <w:rFonts w:cs="Times New Roman"/>
                <w:b/>
                <w:sz w:val="16"/>
                <w:szCs w:val="16"/>
                <w:cs/>
              </w:rPr>
            </w:pPr>
          </w:p>
        </w:tc>
        <w:tc>
          <w:tcPr>
            <w:tcW w:w="1276" w:type="dxa"/>
            <w:tcBorders>
              <w:top w:val="double" w:sz="4" w:space="0" w:color="auto"/>
              <w:bottom w:val="nil"/>
            </w:tcBorders>
            <w:shd w:val="clear" w:color="auto" w:fill="auto"/>
          </w:tcPr>
          <w:p w:rsidR="00780CBF" w:rsidRPr="00080740"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16"/>
                <w:szCs w:val="16"/>
              </w:rPr>
            </w:pPr>
          </w:p>
        </w:tc>
        <w:tc>
          <w:tcPr>
            <w:tcW w:w="236" w:type="dxa"/>
            <w:tcBorders>
              <w:top w:val="nil"/>
              <w:bottom w:val="nil"/>
            </w:tcBorders>
            <w:shd w:val="clear" w:color="auto" w:fill="auto"/>
          </w:tcPr>
          <w:p w:rsidR="00780CBF" w:rsidRPr="00080740" w:rsidRDefault="00780CBF" w:rsidP="00D46C5F">
            <w:pPr>
              <w:pStyle w:val="a0"/>
              <w:tabs>
                <w:tab w:val="left" w:pos="0"/>
                <w:tab w:val="decimal" w:pos="792"/>
              </w:tabs>
              <w:spacing w:line="240" w:lineRule="atLeast"/>
              <w:ind w:right="-36"/>
              <w:rPr>
                <w:rFonts w:cs="Times New Roman"/>
                <w:b/>
                <w:sz w:val="16"/>
                <w:szCs w:val="16"/>
                <w:cs/>
              </w:rPr>
            </w:pPr>
          </w:p>
        </w:tc>
        <w:tc>
          <w:tcPr>
            <w:tcW w:w="1323" w:type="dxa"/>
            <w:tcBorders>
              <w:top w:val="double" w:sz="4" w:space="0" w:color="auto"/>
              <w:bottom w:val="nil"/>
            </w:tcBorders>
            <w:shd w:val="clear" w:color="auto" w:fill="auto"/>
          </w:tcPr>
          <w:p w:rsidR="00780CBF" w:rsidRPr="00080740"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16"/>
                <w:szCs w:val="16"/>
              </w:rPr>
            </w:pPr>
          </w:p>
        </w:tc>
        <w:tc>
          <w:tcPr>
            <w:tcW w:w="283" w:type="dxa"/>
            <w:tcBorders>
              <w:top w:val="nil"/>
              <w:bottom w:val="nil"/>
            </w:tcBorders>
            <w:shd w:val="clear" w:color="auto" w:fill="auto"/>
          </w:tcPr>
          <w:p w:rsidR="00780CBF" w:rsidRPr="00080740"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16"/>
                <w:szCs w:val="16"/>
              </w:rPr>
            </w:pPr>
          </w:p>
        </w:tc>
        <w:tc>
          <w:tcPr>
            <w:tcW w:w="1276" w:type="dxa"/>
            <w:tcBorders>
              <w:top w:val="double" w:sz="4" w:space="0" w:color="auto"/>
              <w:bottom w:val="nil"/>
            </w:tcBorders>
            <w:shd w:val="clear" w:color="auto" w:fill="auto"/>
          </w:tcPr>
          <w:p w:rsidR="00780CBF" w:rsidRPr="00080740"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16"/>
                <w:szCs w:val="16"/>
              </w:rPr>
            </w:pPr>
          </w:p>
        </w:tc>
      </w:tr>
    </w:tbl>
    <w:p w:rsidR="00F179AD" w:rsidRDefault="00F179AD">
      <w:r>
        <w:br w:type="page"/>
      </w:r>
    </w:p>
    <w:tbl>
      <w:tblPr>
        <w:tblW w:w="9924" w:type="dxa"/>
        <w:tblInd w:w="-34" w:type="dxa"/>
        <w:tblBorders>
          <w:top w:val="single" w:sz="4" w:space="0" w:color="auto"/>
          <w:bottom w:val="double" w:sz="4" w:space="0" w:color="auto"/>
        </w:tblBorders>
        <w:tblLayout w:type="fixed"/>
        <w:tblLook w:val="0000"/>
      </w:tblPr>
      <w:tblGrid>
        <w:gridCol w:w="3970"/>
        <w:gridCol w:w="1276"/>
        <w:gridCol w:w="284"/>
        <w:gridCol w:w="1276"/>
        <w:gridCol w:w="236"/>
        <w:gridCol w:w="1323"/>
        <w:gridCol w:w="283"/>
        <w:gridCol w:w="1276"/>
      </w:tblGrid>
      <w:tr w:rsidR="00F179AD" w:rsidRPr="008B7E95" w:rsidTr="009A723B">
        <w:trPr>
          <w:cantSplit/>
        </w:trPr>
        <w:tc>
          <w:tcPr>
            <w:tcW w:w="3970" w:type="dxa"/>
            <w:tcBorders>
              <w:top w:val="nil"/>
              <w:bottom w:val="nil"/>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top w:val="nil"/>
              <w:bottom w:val="single" w:sz="4" w:space="0" w:color="auto"/>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F179AD" w:rsidRPr="008B7E95" w:rsidTr="009A723B">
        <w:trPr>
          <w:cantSplit/>
        </w:trPr>
        <w:tc>
          <w:tcPr>
            <w:tcW w:w="3970" w:type="dxa"/>
            <w:tcBorders>
              <w:top w:val="nil"/>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F179AD" w:rsidRPr="008B7E95" w:rsidRDefault="00F179AD" w:rsidP="009A723B">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F179AD" w:rsidRPr="008B7E95" w:rsidRDefault="00F179AD" w:rsidP="009A723B">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F179AD" w:rsidRPr="008B7E95" w:rsidTr="009A723B">
        <w:trPr>
          <w:cantSplit/>
        </w:trPr>
        <w:tc>
          <w:tcPr>
            <w:tcW w:w="3970" w:type="dxa"/>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F179AD" w:rsidRPr="008B7E95" w:rsidRDefault="00F179AD" w:rsidP="009A723B">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F179AD" w:rsidRPr="008B7E95" w:rsidRDefault="00F179AD" w:rsidP="009A723B">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F179AD" w:rsidRPr="008B7E95" w:rsidTr="009A723B">
        <w:trPr>
          <w:cantSplit/>
        </w:trPr>
        <w:tc>
          <w:tcPr>
            <w:tcW w:w="3970" w:type="dxa"/>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F179AD" w:rsidRPr="00755103"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55103">
              <w:rPr>
                <w:rFonts w:ascii="Times New Roman" w:hAnsi="Times New Roman" w:cs="Times New Roman"/>
                <w:sz w:val="22"/>
                <w:szCs w:val="22"/>
              </w:rPr>
              <w:t>201</w:t>
            </w:r>
            <w:r>
              <w:rPr>
                <w:rFonts w:ascii="Times New Roman" w:hAnsi="Times New Roman" w:cs="Times New Roman"/>
                <w:sz w:val="22"/>
                <w:szCs w:val="22"/>
              </w:rPr>
              <w:t>8</w:t>
            </w:r>
          </w:p>
        </w:tc>
        <w:tc>
          <w:tcPr>
            <w:tcW w:w="284" w:type="dxa"/>
            <w:tcBorders>
              <w:top w:val="nil"/>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F179AD" w:rsidRPr="00A05AB2"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nil"/>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nil"/>
              <w:bottom w:val="single" w:sz="4" w:space="0" w:color="auto"/>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8</w:t>
            </w:r>
          </w:p>
        </w:tc>
        <w:tc>
          <w:tcPr>
            <w:tcW w:w="283" w:type="dxa"/>
            <w:tcBorders>
              <w:top w:val="nil"/>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7</w:t>
            </w:r>
          </w:p>
        </w:tc>
      </w:tr>
      <w:tr w:rsidR="00780CBF" w:rsidRPr="008B7E95" w:rsidTr="00AE5210">
        <w:trPr>
          <w:cantSplit/>
        </w:trPr>
        <w:tc>
          <w:tcPr>
            <w:tcW w:w="5246" w:type="dxa"/>
            <w:gridSpan w:val="2"/>
            <w:shd w:val="clear" w:color="auto" w:fill="auto"/>
          </w:tcPr>
          <w:p w:rsidR="00780CBF" w:rsidRPr="00F17348" w:rsidRDefault="00F179AD" w:rsidP="0085601E">
            <w:pPr>
              <w:rPr>
                <w:rFonts w:ascii="Times New Roman" w:hAnsi="Times New Roman" w:cs="Times New Roman"/>
                <w:sz w:val="22"/>
                <w:szCs w:val="22"/>
              </w:rPr>
            </w:pPr>
            <w:r>
              <w:rPr>
                <w:rFonts w:ascii="Times New Roman" w:hAnsi="Times New Roman" w:cs="Times New Roman"/>
                <w:sz w:val="22"/>
                <w:szCs w:val="22"/>
              </w:rPr>
              <w:t>Balance was</w:t>
            </w:r>
            <w:r w:rsidR="00780CBF" w:rsidRPr="00F17348">
              <w:rPr>
                <w:rFonts w:ascii="Times New Roman" w:hAnsi="Times New Roman" w:cs="Times New Roman"/>
                <w:sz w:val="22"/>
                <w:szCs w:val="22"/>
              </w:rPr>
              <w:t xml:space="preserve"> aged as follows</w:t>
            </w:r>
            <w:r w:rsidR="00780CBF">
              <w:rPr>
                <w:rFonts w:ascii="Times New Roman" w:hAnsi="Times New Roman" w:cs="Times New Roman"/>
                <w:sz w:val="22"/>
                <w:szCs w:val="22"/>
              </w:rPr>
              <w:t xml:space="preserve"> </w:t>
            </w:r>
            <w:r w:rsidR="00780CBF" w:rsidRPr="00F17348">
              <w:rPr>
                <w:rFonts w:ascii="Times New Roman" w:hAnsi="Times New Roman" w:cs="Times New Roman"/>
                <w:sz w:val="22"/>
                <w:szCs w:val="22"/>
              </w:rPr>
              <w:t>:</w:t>
            </w:r>
          </w:p>
        </w:tc>
        <w:tc>
          <w:tcPr>
            <w:tcW w:w="284" w:type="dxa"/>
            <w:tcBorders>
              <w:top w:val="nil"/>
              <w:bottom w:val="nil"/>
            </w:tcBorders>
            <w:shd w:val="clear" w:color="auto" w:fill="auto"/>
          </w:tcPr>
          <w:p w:rsidR="00780CBF" w:rsidRPr="001A0E0E"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780CBF" w:rsidRPr="001A0E0E" w:rsidRDefault="00780CBF" w:rsidP="00D46C5F">
            <w:pPr>
              <w:pStyle w:val="a0"/>
              <w:tabs>
                <w:tab w:val="decimal" w:pos="792"/>
              </w:tabs>
              <w:spacing w:line="240" w:lineRule="atLeast"/>
              <w:ind w:left="-108" w:right="-108"/>
              <w:jc w:val="left"/>
              <w:rPr>
                <w:rFonts w:cs="Times New Roman"/>
                <w:cs/>
              </w:rPr>
            </w:pPr>
          </w:p>
        </w:tc>
        <w:tc>
          <w:tcPr>
            <w:tcW w:w="236" w:type="dxa"/>
            <w:tcBorders>
              <w:top w:val="nil"/>
              <w:bottom w:val="nil"/>
            </w:tcBorders>
            <w:shd w:val="clear" w:color="auto" w:fill="auto"/>
          </w:tcPr>
          <w:p w:rsidR="00780CBF"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23" w:type="dxa"/>
            <w:tcBorders>
              <w:top w:val="nil"/>
              <w:bottom w:val="nil"/>
            </w:tcBorders>
            <w:shd w:val="clear" w:color="auto" w:fill="auto"/>
          </w:tcPr>
          <w:p w:rsidR="00780CBF" w:rsidRPr="001A0E0E" w:rsidRDefault="00780CBF" w:rsidP="00D46C5F">
            <w:pPr>
              <w:pStyle w:val="a0"/>
              <w:tabs>
                <w:tab w:val="decimal" w:pos="792"/>
              </w:tabs>
              <w:spacing w:line="240" w:lineRule="atLeast"/>
              <w:ind w:left="-108" w:right="-108"/>
              <w:jc w:val="left"/>
              <w:rPr>
                <w:rFonts w:cs="Times New Roman"/>
                <w:lang w:val="en-US"/>
              </w:rPr>
            </w:pPr>
          </w:p>
        </w:tc>
        <w:tc>
          <w:tcPr>
            <w:tcW w:w="283" w:type="dxa"/>
            <w:tcBorders>
              <w:top w:val="nil"/>
              <w:bottom w:val="nil"/>
            </w:tcBorders>
            <w:shd w:val="clear" w:color="auto" w:fill="auto"/>
          </w:tcPr>
          <w:p w:rsidR="00780CBF" w:rsidRPr="001A0E0E"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780CBF"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780CBF" w:rsidRPr="008B7E95" w:rsidTr="00AE5210">
        <w:trPr>
          <w:cantSplit/>
        </w:trPr>
        <w:tc>
          <w:tcPr>
            <w:tcW w:w="3970" w:type="dxa"/>
            <w:shd w:val="clear" w:color="auto" w:fill="auto"/>
          </w:tcPr>
          <w:p w:rsidR="00780CBF" w:rsidRPr="00080740"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276" w:type="dxa"/>
            <w:tcBorders>
              <w:top w:val="nil"/>
              <w:bottom w:val="nil"/>
            </w:tcBorders>
            <w:shd w:val="clear" w:color="auto" w:fill="auto"/>
          </w:tcPr>
          <w:p w:rsidR="00780CBF" w:rsidRPr="00080740"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6"/>
                <w:szCs w:val="16"/>
              </w:rPr>
            </w:pPr>
          </w:p>
        </w:tc>
        <w:tc>
          <w:tcPr>
            <w:tcW w:w="284" w:type="dxa"/>
            <w:tcBorders>
              <w:top w:val="nil"/>
              <w:bottom w:val="nil"/>
            </w:tcBorders>
            <w:shd w:val="clear" w:color="auto" w:fill="auto"/>
          </w:tcPr>
          <w:p w:rsidR="00780CBF" w:rsidRPr="00080740" w:rsidRDefault="00780CBF" w:rsidP="00D46C5F">
            <w:pPr>
              <w:pStyle w:val="a0"/>
              <w:tabs>
                <w:tab w:val="left" w:pos="0"/>
                <w:tab w:val="left" w:pos="558"/>
              </w:tabs>
              <w:spacing w:line="240" w:lineRule="atLeast"/>
              <w:ind w:right="94"/>
              <w:rPr>
                <w:rFonts w:cs="Times New Roman"/>
                <w:bCs/>
                <w:sz w:val="16"/>
                <w:szCs w:val="16"/>
                <w:cs/>
                <w:lang w:val="en-US"/>
              </w:rPr>
            </w:pPr>
          </w:p>
        </w:tc>
        <w:tc>
          <w:tcPr>
            <w:tcW w:w="1276" w:type="dxa"/>
            <w:tcBorders>
              <w:top w:val="nil"/>
              <w:bottom w:val="nil"/>
            </w:tcBorders>
            <w:shd w:val="clear" w:color="auto" w:fill="auto"/>
          </w:tcPr>
          <w:p w:rsidR="00780CBF" w:rsidRPr="00080740"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6"/>
                <w:szCs w:val="16"/>
              </w:rPr>
            </w:pPr>
          </w:p>
        </w:tc>
        <w:tc>
          <w:tcPr>
            <w:tcW w:w="236" w:type="dxa"/>
            <w:tcBorders>
              <w:top w:val="nil"/>
              <w:bottom w:val="nil"/>
            </w:tcBorders>
            <w:shd w:val="clear" w:color="auto" w:fill="auto"/>
          </w:tcPr>
          <w:p w:rsidR="00780CBF" w:rsidRPr="00080740" w:rsidRDefault="00780CBF" w:rsidP="00D46C5F">
            <w:pPr>
              <w:pStyle w:val="a0"/>
              <w:tabs>
                <w:tab w:val="decimal" w:pos="792"/>
              </w:tabs>
              <w:spacing w:line="240" w:lineRule="atLeast"/>
              <w:ind w:left="-108" w:right="-108"/>
              <w:jc w:val="left"/>
              <w:rPr>
                <w:rFonts w:cs="Times New Roman"/>
                <w:sz w:val="16"/>
                <w:szCs w:val="16"/>
                <w:cs/>
              </w:rPr>
            </w:pPr>
          </w:p>
        </w:tc>
        <w:tc>
          <w:tcPr>
            <w:tcW w:w="1323" w:type="dxa"/>
            <w:tcBorders>
              <w:top w:val="nil"/>
              <w:bottom w:val="nil"/>
            </w:tcBorders>
            <w:shd w:val="clear" w:color="auto" w:fill="auto"/>
          </w:tcPr>
          <w:p w:rsidR="00780CBF" w:rsidRPr="00080740"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6"/>
                <w:szCs w:val="16"/>
              </w:rPr>
            </w:pPr>
          </w:p>
        </w:tc>
        <w:tc>
          <w:tcPr>
            <w:tcW w:w="283" w:type="dxa"/>
            <w:tcBorders>
              <w:top w:val="nil"/>
              <w:bottom w:val="nil"/>
            </w:tcBorders>
            <w:shd w:val="clear" w:color="auto" w:fill="auto"/>
          </w:tcPr>
          <w:p w:rsidR="00780CBF" w:rsidRPr="00080740" w:rsidRDefault="00780CBF" w:rsidP="00D46C5F">
            <w:pPr>
              <w:pStyle w:val="a0"/>
              <w:tabs>
                <w:tab w:val="decimal" w:pos="792"/>
              </w:tabs>
              <w:spacing w:line="240" w:lineRule="atLeast"/>
              <w:ind w:left="-108" w:right="-108"/>
              <w:jc w:val="left"/>
              <w:rPr>
                <w:rFonts w:cs="Times New Roman"/>
                <w:sz w:val="16"/>
                <w:szCs w:val="16"/>
                <w:lang w:val="en-US"/>
              </w:rPr>
            </w:pPr>
          </w:p>
        </w:tc>
        <w:tc>
          <w:tcPr>
            <w:tcW w:w="1276" w:type="dxa"/>
            <w:tcBorders>
              <w:top w:val="nil"/>
              <w:bottom w:val="nil"/>
            </w:tcBorders>
            <w:shd w:val="clear" w:color="auto" w:fill="auto"/>
          </w:tcPr>
          <w:p w:rsidR="00780CBF" w:rsidRPr="00080740" w:rsidRDefault="00780CBF"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6"/>
                <w:szCs w:val="16"/>
              </w:rPr>
            </w:pPr>
          </w:p>
        </w:tc>
      </w:tr>
      <w:tr w:rsidR="00ED4B74" w:rsidRPr="008B7E95" w:rsidTr="00AE5210">
        <w:trPr>
          <w:cantSplit/>
        </w:trPr>
        <w:tc>
          <w:tcPr>
            <w:tcW w:w="3970" w:type="dxa"/>
            <w:shd w:val="clear" w:color="auto" w:fill="auto"/>
          </w:tcPr>
          <w:p w:rsidR="00ED4B74" w:rsidRPr="001A0E0E" w:rsidRDefault="00ED4B7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276" w:type="dxa"/>
            <w:tcBorders>
              <w:top w:val="nil"/>
              <w:bottom w:val="nil"/>
            </w:tcBorders>
            <w:shd w:val="clear" w:color="auto" w:fill="auto"/>
          </w:tcPr>
          <w:p w:rsidR="00ED4B74" w:rsidRPr="00ED4B74" w:rsidRDefault="00ED4B74"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511</w:t>
            </w:r>
          </w:p>
        </w:tc>
        <w:tc>
          <w:tcPr>
            <w:tcW w:w="284" w:type="dxa"/>
            <w:tcBorders>
              <w:top w:val="nil"/>
              <w:bottom w:val="nil"/>
            </w:tcBorders>
            <w:shd w:val="clear" w:color="auto" w:fill="auto"/>
          </w:tcPr>
          <w:p w:rsidR="00ED4B74" w:rsidRPr="001A0E0E" w:rsidRDefault="00ED4B74" w:rsidP="00D46C5F">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ED4B74" w:rsidRPr="00981A69" w:rsidRDefault="00ED4B74"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4</w:t>
            </w:r>
            <w:r w:rsidRPr="00981A69">
              <w:rPr>
                <w:rFonts w:ascii="Times New Roman" w:hAnsi="Times New Roman" w:cs="Times New Roman"/>
                <w:sz w:val="22"/>
                <w:szCs w:val="22"/>
              </w:rPr>
              <w:t>5</w:t>
            </w:r>
          </w:p>
        </w:tc>
        <w:tc>
          <w:tcPr>
            <w:tcW w:w="236" w:type="dxa"/>
            <w:tcBorders>
              <w:top w:val="nil"/>
              <w:bottom w:val="nil"/>
            </w:tcBorders>
            <w:shd w:val="clear" w:color="auto" w:fill="auto"/>
          </w:tcPr>
          <w:p w:rsidR="00ED4B74" w:rsidRPr="001A0E0E" w:rsidRDefault="00ED4B74" w:rsidP="00D46C5F">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17</w:t>
            </w:r>
            <w:r>
              <w:rPr>
                <w:rFonts w:ascii="Times New Roman" w:hAnsi="Times New Roman" w:cs="Times New Roman"/>
                <w:bCs/>
                <w:sz w:val="22"/>
                <w:szCs w:val="22"/>
              </w:rPr>
              <w:t>,9</w:t>
            </w:r>
            <w:r w:rsidR="002169E2">
              <w:rPr>
                <w:rFonts w:ascii="Times New Roman" w:hAnsi="Times New Roman" w:cs="Times New Roman"/>
                <w:bCs/>
                <w:sz w:val="22"/>
                <w:szCs w:val="22"/>
              </w:rPr>
              <w:t>25</w:t>
            </w:r>
          </w:p>
        </w:tc>
        <w:tc>
          <w:tcPr>
            <w:tcW w:w="283" w:type="dxa"/>
            <w:tcBorders>
              <w:top w:val="nil"/>
              <w:bottom w:val="nil"/>
            </w:tcBorders>
            <w:shd w:val="clear" w:color="auto" w:fill="auto"/>
          </w:tcPr>
          <w:p w:rsidR="00ED4B74" w:rsidRPr="001A0E0E" w:rsidRDefault="00ED4B74" w:rsidP="00D46C5F">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ED4B74" w:rsidRPr="00981A69" w:rsidRDefault="00ED4B74"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40,3</w:t>
            </w:r>
            <w:r w:rsidRPr="00981A69">
              <w:rPr>
                <w:rFonts w:ascii="Times New Roman" w:hAnsi="Times New Roman" w:cs="Times New Roman"/>
                <w:bCs/>
                <w:sz w:val="22"/>
                <w:szCs w:val="22"/>
              </w:rPr>
              <w:t>0</w:t>
            </w:r>
            <w:r>
              <w:rPr>
                <w:rFonts w:ascii="Times New Roman" w:hAnsi="Times New Roman" w:cs="Times New Roman"/>
                <w:bCs/>
                <w:sz w:val="22"/>
                <w:szCs w:val="22"/>
              </w:rPr>
              <w:t>7</w:t>
            </w:r>
          </w:p>
        </w:tc>
      </w:tr>
      <w:tr w:rsidR="003C18EC" w:rsidRPr="008B7E95" w:rsidTr="00AE5210">
        <w:trPr>
          <w:cantSplit/>
        </w:trPr>
        <w:tc>
          <w:tcPr>
            <w:tcW w:w="3970" w:type="dxa"/>
            <w:shd w:val="clear" w:color="auto" w:fill="auto"/>
          </w:tcPr>
          <w:p w:rsidR="003C18EC" w:rsidRPr="00DD24BD" w:rsidRDefault="003C18EC" w:rsidP="0045756B">
            <w:pPr>
              <w:rPr>
                <w:rFonts w:ascii="Times New Roman" w:hAnsi="Times New Roman" w:cstheme="minorBidi"/>
                <w:sz w:val="22"/>
                <w:szCs w:val="22"/>
                <w:cs/>
              </w:rPr>
            </w:pPr>
            <w:r w:rsidRPr="001A0E0E">
              <w:rPr>
                <w:rFonts w:ascii="Times New Roman" w:hAnsi="Times New Roman" w:cs="Times New Roman"/>
                <w:sz w:val="22"/>
                <w:szCs w:val="22"/>
              </w:rPr>
              <w:t>Overdue:</w:t>
            </w:r>
          </w:p>
        </w:tc>
        <w:tc>
          <w:tcPr>
            <w:tcW w:w="1276" w:type="dxa"/>
            <w:tcBorders>
              <w:top w:val="nil"/>
              <w:bottom w:val="nil"/>
            </w:tcBorders>
            <w:shd w:val="clear" w:color="auto" w:fill="auto"/>
          </w:tcPr>
          <w:p w:rsidR="003C18EC" w:rsidRPr="00ED4B74" w:rsidRDefault="003C18E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3C18EC" w:rsidRPr="001A0E0E" w:rsidRDefault="003C18EC" w:rsidP="00D46C5F">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3C18EC" w:rsidRPr="00981A69" w:rsidRDefault="003C18EC"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3C18EC" w:rsidRPr="001A0E0E" w:rsidRDefault="003C18EC" w:rsidP="00D46C5F">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3C18EC" w:rsidRPr="00EC327B" w:rsidRDefault="003C18E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3C18EC" w:rsidRPr="001A0E0E" w:rsidRDefault="003C18EC" w:rsidP="00D46C5F">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3C18EC" w:rsidRPr="00981A69" w:rsidRDefault="003C18EC"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2169E2" w:rsidRPr="008B7E95" w:rsidTr="00AE5210">
        <w:trPr>
          <w:cantSplit/>
        </w:trPr>
        <w:tc>
          <w:tcPr>
            <w:tcW w:w="3970" w:type="dxa"/>
            <w:tcBorders>
              <w:bottom w:val="nil"/>
            </w:tcBorders>
            <w:shd w:val="clear" w:color="auto" w:fill="auto"/>
          </w:tcPr>
          <w:p w:rsidR="002169E2" w:rsidRPr="001A0E0E" w:rsidRDefault="002169E2" w:rsidP="0045756B">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276" w:type="dxa"/>
            <w:tcBorders>
              <w:top w:val="nil"/>
              <w:bottom w:val="nil"/>
            </w:tcBorders>
            <w:shd w:val="clear" w:color="auto" w:fill="auto"/>
          </w:tcPr>
          <w:p w:rsidR="002169E2" w:rsidRPr="00ED4B74" w:rsidRDefault="002169E2"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14</w:t>
            </w:r>
          </w:p>
        </w:tc>
        <w:tc>
          <w:tcPr>
            <w:tcW w:w="284" w:type="dxa"/>
            <w:tcBorders>
              <w:top w:val="nil"/>
              <w:bottom w:val="nil"/>
            </w:tcBorders>
            <w:shd w:val="clear" w:color="auto" w:fill="auto"/>
          </w:tcPr>
          <w:p w:rsidR="002169E2" w:rsidRPr="001A0E0E" w:rsidRDefault="002169E2" w:rsidP="00D46C5F">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2169E2" w:rsidRPr="00981A69" w:rsidRDefault="002169E2"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w:t>
            </w:r>
          </w:p>
        </w:tc>
        <w:tc>
          <w:tcPr>
            <w:tcW w:w="236" w:type="dxa"/>
            <w:tcBorders>
              <w:top w:val="nil"/>
              <w:bottom w:val="nil"/>
            </w:tcBorders>
            <w:shd w:val="clear" w:color="auto" w:fill="auto"/>
          </w:tcPr>
          <w:p w:rsidR="002169E2" w:rsidRPr="001A0E0E" w:rsidRDefault="002169E2" w:rsidP="00D46C5F">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2169E2" w:rsidRPr="00ED4B74" w:rsidRDefault="002169E2"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w:t>
            </w:r>
          </w:p>
        </w:tc>
        <w:tc>
          <w:tcPr>
            <w:tcW w:w="283" w:type="dxa"/>
            <w:tcBorders>
              <w:top w:val="nil"/>
              <w:bottom w:val="nil"/>
            </w:tcBorders>
            <w:shd w:val="clear" w:color="auto" w:fill="auto"/>
          </w:tcPr>
          <w:p w:rsidR="002169E2" w:rsidRPr="001A0E0E" w:rsidRDefault="002169E2" w:rsidP="00D46C5F">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2169E2" w:rsidRPr="00981A69" w:rsidRDefault="002169E2"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w:t>
            </w:r>
          </w:p>
        </w:tc>
      </w:tr>
      <w:tr w:rsidR="00ED4B74" w:rsidRPr="008B7E95" w:rsidTr="00ED4B74">
        <w:trPr>
          <w:cantSplit/>
        </w:trPr>
        <w:tc>
          <w:tcPr>
            <w:tcW w:w="3970" w:type="dxa"/>
            <w:tcBorders>
              <w:bottom w:val="nil"/>
            </w:tcBorders>
            <w:shd w:val="clear" w:color="auto" w:fill="auto"/>
          </w:tcPr>
          <w:p w:rsidR="00ED4B74" w:rsidRPr="000776D1" w:rsidRDefault="00ED4B7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Over 3 months to 6 months</w:t>
            </w:r>
          </w:p>
        </w:tc>
        <w:tc>
          <w:tcPr>
            <w:tcW w:w="1276" w:type="dxa"/>
            <w:tcBorders>
              <w:top w:val="nil"/>
              <w:bottom w:val="nil"/>
            </w:tcBorders>
            <w:shd w:val="clear" w:color="auto" w:fill="auto"/>
          </w:tcPr>
          <w:p w:rsidR="00ED4B74" w:rsidRPr="00ED4B74" w:rsidRDefault="00ED4B74"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w:t>
            </w:r>
          </w:p>
        </w:tc>
        <w:tc>
          <w:tcPr>
            <w:tcW w:w="284" w:type="dxa"/>
            <w:tcBorders>
              <w:top w:val="nil"/>
              <w:bottom w:val="nil"/>
            </w:tcBorders>
            <w:shd w:val="clear" w:color="auto" w:fill="auto"/>
          </w:tcPr>
          <w:p w:rsidR="00ED4B74" w:rsidRPr="001A0E0E" w:rsidRDefault="00ED4B74" w:rsidP="00D46C5F">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ED4B74" w:rsidRPr="00981A69" w:rsidRDefault="00ED4B74"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w:t>
            </w:r>
          </w:p>
        </w:tc>
        <w:tc>
          <w:tcPr>
            <w:tcW w:w="236" w:type="dxa"/>
            <w:tcBorders>
              <w:top w:val="nil"/>
              <w:bottom w:val="nil"/>
            </w:tcBorders>
            <w:shd w:val="clear" w:color="auto" w:fill="auto"/>
          </w:tcPr>
          <w:p w:rsidR="00ED4B74" w:rsidRPr="001A0E0E" w:rsidRDefault="00ED4B74" w:rsidP="00D46C5F">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ED4B74" w:rsidRPr="00AA419C"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c>
          <w:tcPr>
            <w:tcW w:w="283" w:type="dxa"/>
            <w:tcBorders>
              <w:top w:val="nil"/>
              <w:bottom w:val="nil"/>
            </w:tcBorders>
            <w:shd w:val="clear" w:color="auto" w:fill="auto"/>
          </w:tcPr>
          <w:p w:rsidR="00ED4B74" w:rsidRPr="001A0E0E" w:rsidRDefault="00ED4B74" w:rsidP="00D46C5F">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ED4B74" w:rsidRPr="00AA419C" w:rsidRDefault="00ED4B74"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ED4B74" w:rsidRPr="008B7E95" w:rsidTr="00ED4B74">
        <w:trPr>
          <w:cantSplit/>
        </w:trPr>
        <w:tc>
          <w:tcPr>
            <w:tcW w:w="3970" w:type="dxa"/>
            <w:tcBorders>
              <w:bottom w:val="nil"/>
            </w:tcBorders>
            <w:shd w:val="clear" w:color="auto" w:fill="auto"/>
          </w:tcPr>
          <w:p w:rsidR="00ED4B74" w:rsidRPr="00A6668D"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276" w:type="dxa"/>
            <w:tcBorders>
              <w:top w:val="nil"/>
              <w:bottom w:val="single" w:sz="4" w:space="0" w:color="auto"/>
            </w:tcBorders>
            <w:shd w:val="clear" w:color="auto" w:fill="auto"/>
          </w:tcPr>
          <w:p w:rsidR="00ED4B74" w:rsidRPr="00ED4B74" w:rsidRDefault="00ED4B74"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2</w:t>
            </w:r>
          </w:p>
        </w:tc>
        <w:tc>
          <w:tcPr>
            <w:tcW w:w="284" w:type="dxa"/>
            <w:tcBorders>
              <w:top w:val="nil"/>
              <w:bottom w:val="nil"/>
            </w:tcBorders>
            <w:shd w:val="clear" w:color="auto" w:fill="auto"/>
          </w:tcPr>
          <w:p w:rsidR="00ED4B74" w:rsidRPr="001A0E0E" w:rsidRDefault="00ED4B74" w:rsidP="00D46C5F">
            <w:pPr>
              <w:pStyle w:val="a0"/>
              <w:tabs>
                <w:tab w:val="left" w:pos="0"/>
                <w:tab w:val="left" w:pos="558"/>
              </w:tabs>
              <w:spacing w:line="240" w:lineRule="atLeast"/>
              <w:ind w:right="94"/>
              <w:rPr>
                <w:rFonts w:cs="Times New Roman"/>
                <w:bCs/>
                <w:cs/>
                <w:lang w:val="en-US"/>
              </w:rPr>
            </w:pPr>
          </w:p>
        </w:tc>
        <w:tc>
          <w:tcPr>
            <w:tcW w:w="1276" w:type="dxa"/>
            <w:tcBorders>
              <w:top w:val="nil"/>
              <w:bottom w:val="single" w:sz="4" w:space="0" w:color="auto"/>
            </w:tcBorders>
            <w:shd w:val="clear" w:color="auto" w:fill="auto"/>
          </w:tcPr>
          <w:p w:rsidR="00ED4B74" w:rsidRPr="00AA419C"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c>
          <w:tcPr>
            <w:tcW w:w="236" w:type="dxa"/>
            <w:tcBorders>
              <w:top w:val="nil"/>
              <w:bottom w:val="nil"/>
            </w:tcBorders>
            <w:shd w:val="clear" w:color="auto" w:fill="auto"/>
          </w:tcPr>
          <w:p w:rsidR="00ED4B74" w:rsidRPr="001A0E0E" w:rsidRDefault="00ED4B74" w:rsidP="00D46C5F">
            <w:pPr>
              <w:pStyle w:val="a0"/>
              <w:tabs>
                <w:tab w:val="decimal" w:pos="792"/>
              </w:tabs>
              <w:spacing w:line="240" w:lineRule="atLeast"/>
              <w:ind w:left="-108" w:right="-108"/>
              <w:jc w:val="left"/>
              <w:rPr>
                <w:rFonts w:cs="Times New Roman"/>
                <w:cs/>
              </w:rPr>
            </w:pPr>
          </w:p>
        </w:tc>
        <w:tc>
          <w:tcPr>
            <w:tcW w:w="1323" w:type="dxa"/>
            <w:tcBorders>
              <w:top w:val="nil"/>
              <w:bottom w:val="single" w:sz="4" w:space="0" w:color="auto"/>
            </w:tcBorders>
            <w:shd w:val="clear" w:color="auto" w:fill="auto"/>
          </w:tcPr>
          <w:p w:rsidR="00ED4B74" w:rsidRPr="00AA419C"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c>
          <w:tcPr>
            <w:tcW w:w="283" w:type="dxa"/>
            <w:tcBorders>
              <w:top w:val="nil"/>
              <w:bottom w:val="nil"/>
            </w:tcBorders>
            <w:shd w:val="clear" w:color="auto" w:fill="auto"/>
          </w:tcPr>
          <w:p w:rsidR="00ED4B74" w:rsidRPr="001A0E0E" w:rsidRDefault="00ED4B74" w:rsidP="00D46C5F">
            <w:pPr>
              <w:pStyle w:val="a0"/>
              <w:tabs>
                <w:tab w:val="decimal" w:pos="792"/>
              </w:tabs>
              <w:spacing w:line="240" w:lineRule="atLeast"/>
              <w:ind w:left="-108" w:right="-108"/>
              <w:jc w:val="left"/>
              <w:rPr>
                <w:rFonts w:cs="Times New Roman"/>
                <w:cs/>
              </w:rPr>
            </w:pPr>
          </w:p>
        </w:tc>
        <w:tc>
          <w:tcPr>
            <w:tcW w:w="1276" w:type="dxa"/>
            <w:tcBorders>
              <w:top w:val="nil"/>
              <w:bottom w:val="single" w:sz="4" w:space="0" w:color="auto"/>
            </w:tcBorders>
            <w:shd w:val="clear" w:color="auto" w:fill="auto"/>
          </w:tcPr>
          <w:p w:rsidR="00ED4B74" w:rsidRPr="00AA419C"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ED4B74" w:rsidRPr="008B7E95" w:rsidTr="003C18EC">
        <w:trPr>
          <w:cantSplit/>
        </w:trPr>
        <w:tc>
          <w:tcPr>
            <w:tcW w:w="3970" w:type="dxa"/>
            <w:tcBorders>
              <w:bottom w:val="nil"/>
            </w:tcBorders>
            <w:shd w:val="clear" w:color="auto" w:fill="auto"/>
          </w:tcPr>
          <w:p w:rsidR="00ED4B74" w:rsidRPr="001A0E0E" w:rsidRDefault="00ED4B7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ED4B74" w:rsidRPr="00ED4B74" w:rsidRDefault="00ED4B74" w:rsidP="0098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536</w:t>
            </w:r>
          </w:p>
        </w:tc>
        <w:tc>
          <w:tcPr>
            <w:tcW w:w="284" w:type="dxa"/>
            <w:tcBorders>
              <w:top w:val="nil"/>
              <w:bottom w:val="nil"/>
            </w:tcBorders>
            <w:shd w:val="clear" w:color="auto" w:fill="auto"/>
          </w:tcPr>
          <w:p w:rsidR="00ED4B74" w:rsidRPr="001A0E0E" w:rsidRDefault="00ED4B74" w:rsidP="00D46C5F">
            <w:pPr>
              <w:pStyle w:val="a0"/>
              <w:tabs>
                <w:tab w:val="left" w:pos="0"/>
                <w:tab w:val="left" w:pos="558"/>
              </w:tabs>
              <w:spacing w:line="240" w:lineRule="atLeast"/>
              <w:ind w:right="94"/>
              <w:rPr>
                <w:rFonts w:cs="Times New Roman"/>
                <w:bCs/>
                <w:cs/>
                <w:lang w:val="en-US"/>
              </w:rPr>
            </w:pPr>
          </w:p>
        </w:tc>
        <w:tc>
          <w:tcPr>
            <w:tcW w:w="1276" w:type="dxa"/>
            <w:tcBorders>
              <w:top w:val="single" w:sz="4" w:space="0" w:color="auto"/>
              <w:bottom w:val="double" w:sz="4" w:space="0" w:color="auto"/>
            </w:tcBorders>
            <w:shd w:val="clear" w:color="auto" w:fill="auto"/>
          </w:tcPr>
          <w:p w:rsidR="00ED4B74" w:rsidRPr="00981A69" w:rsidRDefault="00ED4B74"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36" w:type="dxa"/>
            <w:tcBorders>
              <w:top w:val="nil"/>
              <w:bottom w:val="nil"/>
            </w:tcBorders>
            <w:shd w:val="clear" w:color="auto" w:fill="auto"/>
          </w:tcPr>
          <w:p w:rsidR="00ED4B74" w:rsidRPr="001A0E0E" w:rsidRDefault="00ED4B74" w:rsidP="00D46C5F">
            <w:pPr>
              <w:pStyle w:val="a0"/>
              <w:tabs>
                <w:tab w:val="decimal" w:pos="792"/>
              </w:tabs>
              <w:spacing w:line="240" w:lineRule="atLeast"/>
              <w:ind w:left="-108" w:right="-108"/>
              <w:jc w:val="left"/>
              <w:rPr>
                <w:rFonts w:cs="Times New Roman"/>
                <w:cs/>
              </w:rPr>
            </w:pPr>
          </w:p>
        </w:tc>
        <w:tc>
          <w:tcPr>
            <w:tcW w:w="1323" w:type="dxa"/>
            <w:tcBorders>
              <w:top w:val="single" w:sz="4" w:space="0" w:color="auto"/>
              <w:bottom w:val="double" w:sz="4" w:space="0" w:color="auto"/>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17</w:t>
            </w:r>
            <w:r>
              <w:rPr>
                <w:rFonts w:ascii="Times New Roman" w:hAnsi="Times New Roman" w:cs="Times New Roman"/>
                <w:bCs/>
                <w:sz w:val="22"/>
                <w:szCs w:val="22"/>
              </w:rPr>
              <w:t>,933</w:t>
            </w:r>
          </w:p>
        </w:tc>
        <w:tc>
          <w:tcPr>
            <w:tcW w:w="283" w:type="dxa"/>
            <w:tcBorders>
              <w:top w:val="nil"/>
              <w:bottom w:val="nil"/>
            </w:tcBorders>
            <w:shd w:val="clear" w:color="auto" w:fill="auto"/>
          </w:tcPr>
          <w:p w:rsidR="00ED4B74" w:rsidRPr="001A0E0E" w:rsidRDefault="00ED4B74" w:rsidP="00D46C5F">
            <w:pPr>
              <w:pStyle w:val="a0"/>
              <w:tabs>
                <w:tab w:val="decimal" w:pos="792"/>
              </w:tabs>
              <w:spacing w:line="240" w:lineRule="atLeast"/>
              <w:ind w:left="-108" w:right="-108"/>
              <w:jc w:val="left"/>
              <w:rPr>
                <w:rFonts w:cs="Times New Roman"/>
                <w:cs/>
              </w:rPr>
            </w:pPr>
          </w:p>
        </w:tc>
        <w:tc>
          <w:tcPr>
            <w:tcW w:w="1276" w:type="dxa"/>
            <w:tcBorders>
              <w:top w:val="single" w:sz="4" w:space="0" w:color="auto"/>
              <w:bottom w:val="double" w:sz="4" w:space="0" w:color="auto"/>
            </w:tcBorders>
            <w:shd w:val="clear" w:color="auto" w:fill="auto"/>
          </w:tcPr>
          <w:p w:rsidR="00ED4B74" w:rsidRPr="00981A69" w:rsidRDefault="00ED4B74"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r>
      <w:tr w:rsidR="003C18EC" w:rsidRPr="001A0E0E" w:rsidTr="003C18EC">
        <w:tblPrEx>
          <w:tblBorders>
            <w:bottom w:val="single" w:sz="4" w:space="0" w:color="auto"/>
          </w:tblBorders>
        </w:tblPrEx>
        <w:trPr>
          <w:cantSplit/>
        </w:trPr>
        <w:tc>
          <w:tcPr>
            <w:tcW w:w="3970" w:type="dxa"/>
            <w:tcBorders>
              <w:top w:val="nil"/>
              <w:bottom w:val="nil"/>
            </w:tcBorders>
            <w:shd w:val="clear" w:color="auto" w:fill="auto"/>
            <w:vAlign w:val="center"/>
          </w:tcPr>
          <w:p w:rsidR="003C18EC" w:rsidRPr="00F17348" w:rsidRDefault="003C18E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nil"/>
              <w:bottom w:val="nil"/>
            </w:tcBorders>
            <w:shd w:val="clear" w:color="auto" w:fill="auto"/>
          </w:tcPr>
          <w:p w:rsidR="003C18EC" w:rsidRPr="00F53980" w:rsidRDefault="003C18E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C18EC" w:rsidRPr="001A0E0E" w:rsidRDefault="003C18EC" w:rsidP="00C75A3A">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3C18EC" w:rsidRPr="001A0E0E" w:rsidRDefault="003C18EC"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36" w:type="dxa"/>
            <w:tcBorders>
              <w:top w:val="nil"/>
              <w:bottom w:val="nil"/>
            </w:tcBorders>
            <w:shd w:val="clear" w:color="auto" w:fill="auto"/>
          </w:tcPr>
          <w:p w:rsidR="003C18EC" w:rsidRPr="001A0E0E" w:rsidRDefault="003C18EC" w:rsidP="00C75A3A">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3C18EC" w:rsidRPr="001A0E0E" w:rsidRDefault="003C18E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3C18EC" w:rsidRPr="001A0E0E" w:rsidRDefault="003C18E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3C18EC" w:rsidRPr="001A0E0E" w:rsidRDefault="003C18E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3C18EC" w:rsidRPr="001A0E0E" w:rsidTr="00AE5210">
        <w:tblPrEx>
          <w:tblBorders>
            <w:bottom w:val="single" w:sz="4" w:space="0" w:color="auto"/>
          </w:tblBorders>
        </w:tblPrEx>
        <w:trPr>
          <w:cantSplit/>
        </w:trPr>
        <w:tc>
          <w:tcPr>
            <w:tcW w:w="3970" w:type="dxa"/>
            <w:shd w:val="clear" w:color="auto" w:fill="auto"/>
            <w:vAlign w:val="center"/>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 xml:space="preserve">and </w:t>
            </w:r>
          </w:p>
        </w:tc>
        <w:tc>
          <w:tcPr>
            <w:tcW w:w="1276" w:type="dxa"/>
            <w:tcBorders>
              <w:top w:val="nil"/>
              <w:bottom w:val="nil"/>
            </w:tcBorders>
            <w:shd w:val="clear" w:color="auto" w:fill="auto"/>
          </w:tcPr>
          <w:p w:rsidR="003C18EC" w:rsidRPr="00C26B42"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tcBorders>
            <w:shd w:val="clear" w:color="auto" w:fill="auto"/>
          </w:tcPr>
          <w:p w:rsidR="003C18EC" w:rsidRPr="001A0E0E" w:rsidRDefault="003C18EC" w:rsidP="0045756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3C18EC" w:rsidRPr="001A0E0E" w:rsidRDefault="003C18EC" w:rsidP="0045756B">
            <w:pPr>
              <w:pStyle w:val="acctfourfigures"/>
              <w:tabs>
                <w:tab w:val="clear" w:pos="765"/>
                <w:tab w:val="decimal" w:pos="882"/>
              </w:tabs>
              <w:spacing w:line="240" w:lineRule="atLeast"/>
              <w:ind w:right="-108"/>
              <w:rPr>
                <w:b/>
                <w:bCs/>
                <w:szCs w:val="22"/>
              </w:rPr>
            </w:pPr>
          </w:p>
        </w:tc>
        <w:tc>
          <w:tcPr>
            <w:tcW w:w="236" w:type="dxa"/>
            <w:tcBorders>
              <w:top w:val="nil"/>
            </w:tcBorders>
            <w:shd w:val="clear" w:color="auto" w:fill="auto"/>
          </w:tcPr>
          <w:p w:rsidR="003C18EC" w:rsidRPr="001A0E0E" w:rsidRDefault="003C18EC" w:rsidP="0045756B">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3C18EC" w:rsidRPr="00C26B42"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3C18EC" w:rsidRPr="001A0E0E" w:rsidTr="00AE5210">
        <w:tblPrEx>
          <w:tblBorders>
            <w:bottom w:val="single" w:sz="4" w:space="0" w:color="auto"/>
          </w:tblBorders>
        </w:tblPrEx>
        <w:trPr>
          <w:cantSplit/>
        </w:trPr>
        <w:tc>
          <w:tcPr>
            <w:tcW w:w="3970" w:type="dxa"/>
            <w:shd w:val="clear" w:color="auto" w:fill="auto"/>
            <w:vAlign w:val="center"/>
          </w:tcPr>
          <w:p w:rsidR="003C18EC" w:rsidRPr="00DE718F"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18F">
              <w:rPr>
                <w:rFonts w:ascii="Times New Roman" w:hAnsi="Times New Roman" w:cs="Times New Roman"/>
                <w:b/>
                <w:bCs/>
                <w:sz w:val="22"/>
                <w:szCs w:val="22"/>
              </w:rPr>
              <w:t xml:space="preserve">   interest receivables </w:t>
            </w:r>
          </w:p>
        </w:tc>
        <w:tc>
          <w:tcPr>
            <w:tcW w:w="1276" w:type="dxa"/>
            <w:tcBorders>
              <w:top w:val="nil"/>
              <w:bottom w:val="nil"/>
            </w:tcBorders>
            <w:shd w:val="clear" w:color="auto" w:fill="auto"/>
          </w:tcPr>
          <w:p w:rsidR="003C18EC" w:rsidRPr="00165213"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tcBorders>
            <w:shd w:val="clear" w:color="auto" w:fill="auto"/>
          </w:tcPr>
          <w:p w:rsidR="003C18EC" w:rsidRPr="00165213" w:rsidRDefault="003C18EC" w:rsidP="0045756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3C18EC" w:rsidRPr="00165213" w:rsidRDefault="003C18EC" w:rsidP="0045756B">
            <w:pPr>
              <w:pStyle w:val="acctfourfigures"/>
              <w:tabs>
                <w:tab w:val="clear" w:pos="765"/>
                <w:tab w:val="decimal" w:pos="882"/>
              </w:tabs>
              <w:spacing w:line="240" w:lineRule="atLeast"/>
              <w:ind w:right="-108"/>
              <w:rPr>
                <w:rFonts w:cstheme="minorBidi"/>
                <w:b/>
                <w:bCs/>
                <w:szCs w:val="22"/>
                <w:cs/>
                <w:lang w:val="en-US" w:bidi="th-TH"/>
              </w:rPr>
            </w:pPr>
          </w:p>
        </w:tc>
        <w:tc>
          <w:tcPr>
            <w:tcW w:w="236" w:type="dxa"/>
            <w:tcBorders>
              <w:top w:val="nil"/>
            </w:tcBorders>
            <w:shd w:val="clear" w:color="auto" w:fill="auto"/>
          </w:tcPr>
          <w:p w:rsidR="003C18EC" w:rsidRPr="00165213" w:rsidRDefault="003C18EC" w:rsidP="0045756B">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3C18EC" w:rsidRPr="00165213"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tcBorders>
            <w:shd w:val="clear" w:color="auto" w:fill="auto"/>
          </w:tcPr>
          <w:p w:rsidR="003C18EC" w:rsidRPr="00165213"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3C18EC" w:rsidRPr="00165213"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3C18EC" w:rsidRPr="001A0E0E" w:rsidTr="00AE5210">
        <w:tblPrEx>
          <w:tblBorders>
            <w:bottom w:val="single" w:sz="4" w:space="0" w:color="auto"/>
          </w:tblBorders>
        </w:tblPrEx>
        <w:trPr>
          <w:cantSplit/>
        </w:trPr>
        <w:tc>
          <w:tcPr>
            <w:tcW w:w="3970" w:type="dxa"/>
            <w:shd w:val="clear" w:color="auto" w:fill="auto"/>
            <w:vAlign w:val="center"/>
          </w:tcPr>
          <w:p w:rsidR="003C18EC" w:rsidRPr="00664138"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64138">
              <w:rPr>
                <w:rFonts w:ascii="Times New Roman" w:hAnsi="Times New Roman" w:cs="Times New Roman"/>
                <w:b/>
                <w:bCs/>
                <w:sz w:val="22"/>
                <w:szCs w:val="22"/>
              </w:rPr>
              <w:t>Short-term loans to</w:t>
            </w:r>
          </w:p>
        </w:tc>
        <w:tc>
          <w:tcPr>
            <w:tcW w:w="1276" w:type="dxa"/>
            <w:tcBorders>
              <w:top w:val="nil"/>
              <w:bottom w:val="nil"/>
            </w:tcBorders>
            <w:shd w:val="clear" w:color="auto" w:fill="auto"/>
          </w:tcPr>
          <w:p w:rsidR="003C18EC" w:rsidRPr="00C26B42"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tcBorders>
            <w:shd w:val="clear" w:color="auto" w:fill="auto"/>
          </w:tcPr>
          <w:p w:rsidR="003C18EC" w:rsidRPr="001A0E0E" w:rsidRDefault="003C18EC" w:rsidP="0045756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3C18EC" w:rsidRPr="001A0E0E" w:rsidRDefault="003C18EC" w:rsidP="0045756B">
            <w:pPr>
              <w:pStyle w:val="acctfourfigures"/>
              <w:tabs>
                <w:tab w:val="clear" w:pos="765"/>
                <w:tab w:val="decimal" w:pos="882"/>
              </w:tabs>
              <w:spacing w:line="240" w:lineRule="atLeast"/>
              <w:ind w:right="-108"/>
              <w:rPr>
                <w:b/>
                <w:bCs/>
                <w:szCs w:val="22"/>
                <w:lang w:val="en-US"/>
              </w:rPr>
            </w:pPr>
          </w:p>
        </w:tc>
        <w:tc>
          <w:tcPr>
            <w:tcW w:w="236" w:type="dxa"/>
            <w:tcBorders>
              <w:top w:val="nil"/>
            </w:tcBorders>
            <w:shd w:val="clear" w:color="auto" w:fill="auto"/>
          </w:tcPr>
          <w:p w:rsidR="003C18EC" w:rsidRPr="001A0E0E" w:rsidRDefault="003C18EC" w:rsidP="0045756B">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3C18EC" w:rsidRPr="00C26B42"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C18EC" w:rsidRPr="001A0E0E" w:rsidTr="0045756B">
        <w:tblPrEx>
          <w:tblBorders>
            <w:bottom w:val="single" w:sz="4" w:space="0" w:color="auto"/>
          </w:tblBorders>
        </w:tblPrEx>
        <w:trPr>
          <w:cantSplit/>
        </w:trPr>
        <w:tc>
          <w:tcPr>
            <w:tcW w:w="3970" w:type="dxa"/>
            <w:shd w:val="clear" w:color="auto" w:fill="auto"/>
          </w:tcPr>
          <w:p w:rsidR="003C18EC" w:rsidRPr="00DA1CF3"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Pr>
                <w:rFonts w:ascii="Times New Roman" w:hAnsi="Times New Roman" w:cs="Times New Roman"/>
                <w:i/>
                <w:iCs/>
                <w:sz w:val="22"/>
                <w:szCs w:val="22"/>
              </w:rPr>
              <w:t>Subsidiaries</w:t>
            </w:r>
          </w:p>
        </w:tc>
        <w:tc>
          <w:tcPr>
            <w:tcW w:w="1276" w:type="dxa"/>
            <w:tcBorders>
              <w:top w:val="nil"/>
              <w:bottom w:val="nil"/>
            </w:tcBorders>
            <w:shd w:val="clear" w:color="auto" w:fill="auto"/>
          </w:tcPr>
          <w:p w:rsidR="003C18EC" w:rsidRPr="00C26B42"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tcBorders>
            <w:shd w:val="clear" w:color="auto" w:fill="auto"/>
          </w:tcPr>
          <w:p w:rsidR="003C18EC" w:rsidRPr="001A0E0E" w:rsidRDefault="003C18EC" w:rsidP="0045756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3C18EC" w:rsidRPr="001A0E0E" w:rsidRDefault="003C18EC" w:rsidP="0045756B">
            <w:pPr>
              <w:pStyle w:val="acctfourfigures"/>
              <w:tabs>
                <w:tab w:val="clear" w:pos="765"/>
                <w:tab w:val="decimal" w:pos="882"/>
              </w:tabs>
              <w:spacing w:line="240" w:lineRule="atLeast"/>
              <w:ind w:right="-108"/>
              <w:rPr>
                <w:b/>
                <w:bCs/>
                <w:szCs w:val="22"/>
                <w:lang w:val="en-US"/>
              </w:rPr>
            </w:pPr>
          </w:p>
        </w:tc>
        <w:tc>
          <w:tcPr>
            <w:tcW w:w="236" w:type="dxa"/>
            <w:tcBorders>
              <w:top w:val="nil"/>
            </w:tcBorders>
            <w:shd w:val="clear" w:color="auto" w:fill="auto"/>
          </w:tcPr>
          <w:p w:rsidR="003C18EC" w:rsidRPr="001A0E0E" w:rsidRDefault="003C18EC" w:rsidP="0045756B">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3C18EC" w:rsidRPr="00C26B42"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C18EC" w:rsidRPr="001A0E0E" w:rsidTr="0045756B">
        <w:tblPrEx>
          <w:tblBorders>
            <w:bottom w:val="single" w:sz="4" w:space="0" w:color="auto"/>
          </w:tblBorders>
        </w:tblPrEx>
        <w:trPr>
          <w:cantSplit/>
        </w:trPr>
        <w:tc>
          <w:tcPr>
            <w:tcW w:w="3970" w:type="dxa"/>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Co.,Ltd</w:t>
            </w:r>
            <w:proofErr w:type="spellEnd"/>
            <w:r w:rsidRPr="001A0E0E">
              <w:rPr>
                <w:rFonts w:ascii="Times New Roman" w:hAnsi="Times New Roman" w:cs="Times New Roman"/>
                <w:sz w:val="22"/>
                <w:szCs w:val="22"/>
              </w:rPr>
              <w:t>.</w:t>
            </w:r>
          </w:p>
        </w:tc>
        <w:tc>
          <w:tcPr>
            <w:tcW w:w="1276" w:type="dxa"/>
            <w:tcBorders>
              <w:top w:val="nil"/>
              <w:bottom w:val="nil"/>
            </w:tcBorders>
            <w:shd w:val="clear" w:color="auto" w:fill="auto"/>
          </w:tcPr>
          <w:p w:rsidR="003C18EC" w:rsidRPr="00ED4B74"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D4B74">
              <w:rPr>
                <w:rFonts w:ascii="Times New Roman" w:hAnsi="Times New Roman" w:cs="Times New Roman"/>
                <w:sz w:val="22"/>
                <w:szCs w:val="22"/>
              </w:rPr>
              <w:t xml:space="preserve">        -</w:t>
            </w:r>
          </w:p>
        </w:tc>
        <w:tc>
          <w:tcPr>
            <w:tcW w:w="284" w:type="dxa"/>
            <w:tcBorders>
              <w:top w:val="nil"/>
            </w:tcBorders>
            <w:shd w:val="clear" w:color="auto" w:fill="auto"/>
          </w:tcPr>
          <w:p w:rsidR="003C18EC" w:rsidRPr="00BB244D" w:rsidRDefault="003C18EC" w:rsidP="0045756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3C18EC" w:rsidRPr="00BB244D"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tcBorders>
            <w:shd w:val="clear" w:color="auto" w:fill="auto"/>
          </w:tcPr>
          <w:p w:rsidR="003C18EC" w:rsidRPr="00BB244D" w:rsidRDefault="003C18EC" w:rsidP="0045756B">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3C18EC" w:rsidRPr="00ED4B74" w:rsidRDefault="00ED4B7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w:t>
            </w:r>
            <w:r w:rsidR="003C18EC" w:rsidRPr="00ED4B74">
              <w:rPr>
                <w:rFonts w:ascii="Times New Roman" w:hAnsi="Times New Roman" w:cs="Times New Roman"/>
                <w:bCs/>
                <w:sz w:val="22"/>
                <w:szCs w:val="22"/>
              </w:rPr>
              <w:t>4,000</w:t>
            </w:r>
          </w:p>
        </w:tc>
        <w:tc>
          <w:tcPr>
            <w:tcW w:w="283" w:type="dxa"/>
            <w:tcBorders>
              <w:top w:val="nil"/>
            </w:tcBorders>
            <w:shd w:val="clear" w:color="auto" w:fill="auto"/>
          </w:tcPr>
          <w:p w:rsidR="003C18EC" w:rsidRPr="00BB244D"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3C18EC" w:rsidRPr="00981A69"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11,0</w:t>
            </w:r>
            <w:r w:rsidRPr="00981A69">
              <w:rPr>
                <w:rFonts w:ascii="Times New Roman" w:hAnsi="Times New Roman" w:cs="Times New Roman"/>
                <w:bCs/>
                <w:sz w:val="22"/>
                <w:szCs w:val="22"/>
              </w:rPr>
              <w:t>00</w:t>
            </w:r>
          </w:p>
        </w:tc>
      </w:tr>
      <w:tr w:rsidR="003C18EC" w:rsidRPr="001A0E0E" w:rsidTr="003C18EC">
        <w:tblPrEx>
          <w:tblBorders>
            <w:bottom w:val="single" w:sz="4" w:space="0" w:color="auto"/>
          </w:tblBorders>
        </w:tblPrEx>
        <w:trPr>
          <w:cantSplit/>
        </w:trPr>
        <w:tc>
          <w:tcPr>
            <w:tcW w:w="3970" w:type="dxa"/>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6" w:type="dxa"/>
            <w:tcBorders>
              <w:top w:val="nil"/>
              <w:bottom w:val="single" w:sz="4" w:space="0" w:color="auto"/>
            </w:tcBorders>
            <w:shd w:val="clear" w:color="auto" w:fill="auto"/>
          </w:tcPr>
          <w:p w:rsidR="003C18EC" w:rsidRPr="00ED4B74"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D4B74">
              <w:rPr>
                <w:rFonts w:ascii="Times New Roman" w:hAnsi="Times New Roman" w:cs="Times New Roman"/>
                <w:sz w:val="22"/>
                <w:szCs w:val="22"/>
              </w:rPr>
              <w:t xml:space="preserve">        -</w:t>
            </w:r>
          </w:p>
        </w:tc>
        <w:tc>
          <w:tcPr>
            <w:tcW w:w="284" w:type="dxa"/>
            <w:tcBorders>
              <w:top w:val="nil"/>
            </w:tcBorders>
            <w:shd w:val="clear" w:color="auto" w:fill="auto"/>
          </w:tcPr>
          <w:p w:rsidR="003C18EC" w:rsidRPr="001A0E0E" w:rsidRDefault="003C18EC"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3C18EC" w:rsidRPr="00E30E2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0E2E">
              <w:rPr>
                <w:rFonts w:ascii="Times New Roman" w:hAnsi="Times New Roman" w:cs="Times New Roman"/>
                <w:sz w:val="22"/>
                <w:szCs w:val="22"/>
              </w:rPr>
              <w:t xml:space="preserve">        -</w:t>
            </w:r>
          </w:p>
        </w:tc>
        <w:tc>
          <w:tcPr>
            <w:tcW w:w="236" w:type="dxa"/>
            <w:tcBorders>
              <w:top w:val="nil"/>
            </w:tcBorders>
            <w:shd w:val="clear" w:color="auto" w:fill="auto"/>
          </w:tcPr>
          <w:p w:rsidR="003C18EC" w:rsidRPr="001A0E0E" w:rsidRDefault="003C18EC" w:rsidP="0045756B">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3C18EC" w:rsidRPr="00ED4B74" w:rsidRDefault="00ED4B7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6,0</w:t>
            </w:r>
            <w:r w:rsidR="003C18EC" w:rsidRPr="00ED4B74">
              <w:rPr>
                <w:rFonts w:ascii="Times New Roman" w:hAnsi="Times New Roman" w:cs="Times New Roman"/>
                <w:bCs/>
                <w:sz w:val="22"/>
                <w:szCs w:val="22"/>
              </w:rPr>
              <w:t>00</w:t>
            </w:r>
          </w:p>
        </w:tc>
        <w:tc>
          <w:tcPr>
            <w:tcW w:w="283" w:type="dxa"/>
            <w:tcBorders>
              <w:top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3C18EC" w:rsidRPr="00E30E2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0E2E">
              <w:rPr>
                <w:rFonts w:ascii="Times New Roman" w:hAnsi="Times New Roman" w:cs="Times New Roman"/>
                <w:sz w:val="22"/>
                <w:szCs w:val="22"/>
              </w:rPr>
              <w:t xml:space="preserve">        -</w:t>
            </w:r>
          </w:p>
        </w:tc>
      </w:tr>
      <w:tr w:rsidR="003C18EC" w:rsidRPr="001A0E0E" w:rsidTr="003C18EC">
        <w:tblPrEx>
          <w:tblBorders>
            <w:bottom w:val="single" w:sz="4" w:space="0" w:color="auto"/>
          </w:tblBorders>
        </w:tblPrEx>
        <w:trPr>
          <w:cantSplit/>
        </w:trPr>
        <w:tc>
          <w:tcPr>
            <w:tcW w:w="3970" w:type="dxa"/>
            <w:shd w:val="clear" w:color="auto" w:fill="auto"/>
            <w:vAlign w:val="center"/>
          </w:tcPr>
          <w:p w:rsidR="003C18EC" w:rsidRPr="00DA1CF3"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p>
        </w:tc>
        <w:tc>
          <w:tcPr>
            <w:tcW w:w="1276" w:type="dxa"/>
            <w:tcBorders>
              <w:top w:val="single" w:sz="4" w:space="0" w:color="auto"/>
              <w:bottom w:val="single" w:sz="4" w:space="0" w:color="auto"/>
            </w:tcBorders>
            <w:shd w:val="clear" w:color="auto" w:fill="auto"/>
          </w:tcPr>
          <w:p w:rsidR="003C18EC" w:rsidRPr="00ED4B74"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D4B74">
              <w:rPr>
                <w:rFonts w:ascii="Times New Roman" w:hAnsi="Times New Roman" w:cs="Times New Roman"/>
                <w:sz w:val="22"/>
                <w:szCs w:val="22"/>
              </w:rPr>
              <w:t xml:space="preserve">        -</w:t>
            </w:r>
          </w:p>
        </w:tc>
        <w:tc>
          <w:tcPr>
            <w:tcW w:w="284" w:type="dxa"/>
            <w:tcBorders>
              <w:top w:val="nil"/>
            </w:tcBorders>
            <w:shd w:val="clear" w:color="auto" w:fill="auto"/>
          </w:tcPr>
          <w:p w:rsidR="003C18EC" w:rsidRPr="001A0E0E" w:rsidRDefault="003C18EC"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3C18EC" w:rsidRPr="00E30E2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0E2E">
              <w:rPr>
                <w:rFonts w:ascii="Times New Roman" w:hAnsi="Times New Roman" w:cs="Times New Roman"/>
                <w:sz w:val="22"/>
                <w:szCs w:val="22"/>
              </w:rPr>
              <w:t xml:space="preserve">        -</w:t>
            </w:r>
          </w:p>
        </w:tc>
        <w:tc>
          <w:tcPr>
            <w:tcW w:w="236" w:type="dxa"/>
            <w:tcBorders>
              <w:top w:val="nil"/>
            </w:tcBorders>
            <w:shd w:val="clear" w:color="auto" w:fill="auto"/>
          </w:tcPr>
          <w:p w:rsidR="003C18EC" w:rsidRPr="001A0E0E" w:rsidRDefault="003C18EC" w:rsidP="0045756B">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3C18EC" w:rsidRPr="00ED4B74" w:rsidRDefault="00ED4B7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90,0</w:t>
            </w:r>
            <w:r w:rsidR="003C18EC" w:rsidRPr="00ED4B74">
              <w:rPr>
                <w:rFonts w:ascii="Times New Roman" w:hAnsi="Times New Roman" w:cs="Times New Roman"/>
                <w:bCs/>
                <w:sz w:val="22"/>
                <w:szCs w:val="22"/>
              </w:rPr>
              <w:t>00</w:t>
            </w:r>
          </w:p>
        </w:tc>
        <w:tc>
          <w:tcPr>
            <w:tcW w:w="283" w:type="dxa"/>
            <w:tcBorders>
              <w:top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3C18EC" w:rsidRPr="00981A69"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11,0</w:t>
            </w:r>
            <w:r w:rsidRPr="00981A69">
              <w:rPr>
                <w:rFonts w:ascii="Times New Roman" w:hAnsi="Times New Roman" w:cs="Times New Roman"/>
                <w:bCs/>
                <w:sz w:val="22"/>
                <w:szCs w:val="22"/>
              </w:rPr>
              <w:t>00</w:t>
            </w:r>
          </w:p>
        </w:tc>
      </w:tr>
      <w:tr w:rsidR="003C18EC" w:rsidRPr="001A0E0E" w:rsidTr="003C18EC">
        <w:tblPrEx>
          <w:tblBorders>
            <w:bottom w:val="single" w:sz="4" w:space="0" w:color="auto"/>
          </w:tblBorders>
        </w:tblPrEx>
        <w:trPr>
          <w:cantSplit/>
        </w:trPr>
        <w:tc>
          <w:tcPr>
            <w:tcW w:w="3970" w:type="dxa"/>
            <w:shd w:val="clear" w:color="auto" w:fill="auto"/>
            <w:vAlign w:val="center"/>
          </w:tcPr>
          <w:p w:rsidR="003C18EC" w:rsidRPr="00DA1CF3"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p>
        </w:tc>
        <w:tc>
          <w:tcPr>
            <w:tcW w:w="1276" w:type="dxa"/>
            <w:tcBorders>
              <w:top w:val="single" w:sz="4" w:space="0" w:color="auto"/>
              <w:bottom w:val="nil"/>
            </w:tcBorders>
            <w:shd w:val="clear" w:color="auto" w:fill="auto"/>
          </w:tcPr>
          <w:p w:rsidR="003C18EC" w:rsidRPr="00C5718D"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tcBorders>
            <w:shd w:val="clear" w:color="auto" w:fill="auto"/>
          </w:tcPr>
          <w:p w:rsidR="003C18EC" w:rsidRPr="001A0E0E" w:rsidRDefault="003C18EC"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3C18EC" w:rsidRPr="001A0E0E" w:rsidRDefault="003C18EC" w:rsidP="0045756B">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3C18EC" w:rsidRPr="00A6668D"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C18EC" w:rsidRPr="001A0E0E" w:rsidTr="00AE5210">
        <w:tblPrEx>
          <w:tblBorders>
            <w:bottom w:val="single" w:sz="4" w:space="0" w:color="auto"/>
          </w:tblBorders>
        </w:tblPrEx>
        <w:trPr>
          <w:cantSplit/>
        </w:trPr>
        <w:tc>
          <w:tcPr>
            <w:tcW w:w="3970" w:type="dxa"/>
            <w:shd w:val="clear" w:color="auto" w:fill="auto"/>
            <w:vAlign w:val="center"/>
          </w:tcPr>
          <w:p w:rsidR="003C18EC" w:rsidRPr="00DA1CF3"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DA1CF3">
              <w:rPr>
                <w:rFonts w:ascii="Times New Roman" w:hAnsi="Times New Roman" w:cs="Times New Roman"/>
                <w:i/>
                <w:iCs/>
                <w:sz w:val="22"/>
                <w:szCs w:val="22"/>
              </w:rPr>
              <w:t>Related parties</w:t>
            </w:r>
          </w:p>
        </w:tc>
        <w:tc>
          <w:tcPr>
            <w:tcW w:w="1276" w:type="dxa"/>
            <w:tcBorders>
              <w:top w:val="nil"/>
              <w:bottom w:val="nil"/>
            </w:tcBorders>
            <w:shd w:val="clear" w:color="auto" w:fill="auto"/>
          </w:tcPr>
          <w:p w:rsidR="003C18EC" w:rsidRPr="00C5718D"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tcBorders>
            <w:shd w:val="clear" w:color="auto" w:fill="auto"/>
          </w:tcPr>
          <w:p w:rsidR="003C18EC" w:rsidRPr="001A0E0E" w:rsidRDefault="003C18EC"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3C18EC" w:rsidRPr="001A0E0E" w:rsidRDefault="003C18EC"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3C18EC" w:rsidRPr="00A6668D"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3C18EC" w:rsidRPr="001A0E0E"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D4B74" w:rsidRPr="001A0E0E" w:rsidTr="0082028B">
        <w:tblPrEx>
          <w:tblBorders>
            <w:bottom w:val="single" w:sz="4" w:space="0" w:color="auto"/>
          </w:tblBorders>
        </w:tblPrEx>
        <w:trPr>
          <w:cantSplit/>
        </w:trPr>
        <w:tc>
          <w:tcPr>
            <w:tcW w:w="3970" w:type="dxa"/>
            <w:shd w:val="clear" w:color="auto" w:fill="auto"/>
            <w:vAlign w:val="center"/>
          </w:tcPr>
          <w:p w:rsidR="00ED4B74" w:rsidRPr="00B46B25" w:rsidRDefault="00ED4B74" w:rsidP="0082028B">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276" w:type="dxa"/>
            <w:tcBorders>
              <w:top w:val="nil"/>
              <w:bottom w:val="nil"/>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tcBorders>
            <w:shd w:val="clear" w:color="auto" w:fill="auto"/>
          </w:tcPr>
          <w:p w:rsidR="00ED4B74" w:rsidRPr="00BB244D" w:rsidRDefault="00ED4B74" w:rsidP="0082028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ED4B74" w:rsidRPr="00981A69"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ED4B74" w:rsidRPr="00BB244D" w:rsidRDefault="00ED4B74" w:rsidP="0082028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3" w:type="dxa"/>
            <w:tcBorders>
              <w:top w:val="nil"/>
            </w:tcBorders>
            <w:shd w:val="clear" w:color="auto" w:fill="auto"/>
          </w:tcPr>
          <w:p w:rsidR="00ED4B74" w:rsidRPr="00BB244D"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ED4B74" w:rsidRPr="00BB244D"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ED4B74" w:rsidRPr="001A0E0E" w:rsidTr="0082028B">
        <w:tblPrEx>
          <w:tblBorders>
            <w:bottom w:val="single" w:sz="4" w:space="0" w:color="auto"/>
          </w:tblBorders>
        </w:tblPrEx>
        <w:trPr>
          <w:cantSplit/>
        </w:trPr>
        <w:tc>
          <w:tcPr>
            <w:tcW w:w="3970" w:type="dxa"/>
            <w:shd w:val="clear" w:color="auto" w:fill="auto"/>
            <w:vAlign w:val="center"/>
          </w:tcPr>
          <w:p w:rsidR="00ED4B74" w:rsidRPr="00B46B25" w:rsidRDefault="00ED4B74" w:rsidP="0082028B">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276" w:type="dxa"/>
            <w:tcBorders>
              <w:top w:val="nil"/>
              <w:bottom w:val="nil"/>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58,9</w:t>
            </w:r>
            <w:r w:rsidRPr="00ED4B74">
              <w:rPr>
                <w:rFonts w:ascii="Times New Roman" w:hAnsi="Times New Roman" w:cs="Times New Roman"/>
                <w:bCs/>
                <w:sz w:val="22"/>
                <w:szCs w:val="22"/>
              </w:rPr>
              <w:t>00</w:t>
            </w:r>
          </w:p>
        </w:tc>
        <w:tc>
          <w:tcPr>
            <w:tcW w:w="284" w:type="dxa"/>
            <w:tcBorders>
              <w:top w:val="nil"/>
            </w:tcBorders>
            <w:shd w:val="clear" w:color="auto" w:fill="auto"/>
          </w:tcPr>
          <w:p w:rsidR="00ED4B74" w:rsidRPr="00BB244D" w:rsidRDefault="00ED4B74" w:rsidP="0082028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ED4B74" w:rsidRPr="00981A69"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w:t>
            </w:r>
            <w:r w:rsidRPr="00981A69">
              <w:rPr>
                <w:rFonts w:ascii="Times New Roman" w:hAnsi="Times New Roman" w:cs="Times New Roman"/>
                <w:bCs/>
                <w:sz w:val="22"/>
                <w:szCs w:val="22"/>
              </w:rPr>
              <w:t>00</w:t>
            </w:r>
          </w:p>
        </w:tc>
        <w:tc>
          <w:tcPr>
            <w:tcW w:w="236" w:type="dxa"/>
            <w:tcBorders>
              <w:top w:val="nil"/>
            </w:tcBorders>
            <w:shd w:val="clear" w:color="auto" w:fill="auto"/>
          </w:tcPr>
          <w:p w:rsidR="00ED4B74" w:rsidRPr="00BB244D" w:rsidRDefault="00ED4B74" w:rsidP="0082028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4B74">
              <w:rPr>
                <w:rFonts w:ascii="Times New Roman" w:hAnsi="Times New Roman" w:cs="Times New Roman"/>
                <w:sz w:val="22"/>
                <w:szCs w:val="22"/>
                <w:cs/>
              </w:rPr>
              <w:t xml:space="preserve">        -</w:t>
            </w:r>
          </w:p>
        </w:tc>
        <w:tc>
          <w:tcPr>
            <w:tcW w:w="283" w:type="dxa"/>
            <w:tcBorders>
              <w:top w:val="nil"/>
            </w:tcBorders>
            <w:shd w:val="clear" w:color="auto" w:fill="auto"/>
          </w:tcPr>
          <w:p w:rsidR="00ED4B74" w:rsidRPr="00BB244D"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ED4B74" w:rsidRPr="00BB244D"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ED4B74" w:rsidRPr="001A0E0E" w:rsidTr="0082028B">
        <w:tblPrEx>
          <w:tblBorders>
            <w:bottom w:val="single" w:sz="4" w:space="0" w:color="auto"/>
          </w:tblBorders>
        </w:tblPrEx>
        <w:trPr>
          <w:cantSplit/>
        </w:trPr>
        <w:tc>
          <w:tcPr>
            <w:tcW w:w="3970" w:type="dxa"/>
            <w:shd w:val="clear" w:color="auto" w:fill="auto"/>
          </w:tcPr>
          <w:p w:rsidR="00ED4B74" w:rsidRPr="001A0E0E"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roofErr w:type="spellStart"/>
            <w:r>
              <w:rPr>
                <w:rFonts w:ascii="Times New Roman" w:hAnsi="Times New Roman" w:cs="Times New Roman"/>
                <w:sz w:val="22"/>
                <w:szCs w:val="22"/>
              </w:rPr>
              <w:t>Bangpra</w:t>
            </w:r>
            <w:proofErr w:type="spellEnd"/>
            <w:r>
              <w:rPr>
                <w:rFonts w:ascii="Times New Roman" w:hAnsi="Times New Roman" w:cs="Times New Roman"/>
                <w:sz w:val="22"/>
                <w:szCs w:val="22"/>
              </w:rPr>
              <w:t xml:space="preserve"> of Business </w:t>
            </w:r>
            <w:r w:rsidRPr="00BB244D">
              <w:rPr>
                <w:rFonts w:ascii="Times New Roman" w:hAnsi="Times New Roman" w:cs="Times New Roman"/>
                <w:sz w:val="22"/>
                <w:szCs w:val="22"/>
              </w:rPr>
              <w:t>Co., Ltd.</w:t>
            </w:r>
          </w:p>
        </w:tc>
        <w:tc>
          <w:tcPr>
            <w:tcW w:w="1276" w:type="dxa"/>
            <w:tcBorders>
              <w:top w:val="nil"/>
              <w:bottom w:val="nil"/>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20</w:t>
            </w:r>
            <w:r w:rsidRPr="00ED4B74">
              <w:rPr>
                <w:rFonts w:ascii="Times New Roman" w:hAnsi="Times New Roman" w:cs="Times New Roman"/>
                <w:bCs/>
                <w:sz w:val="22"/>
                <w:szCs w:val="22"/>
              </w:rPr>
              <w:t>,000</w:t>
            </w:r>
          </w:p>
        </w:tc>
        <w:tc>
          <w:tcPr>
            <w:tcW w:w="284" w:type="dxa"/>
            <w:tcBorders>
              <w:top w:val="nil"/>
            </w:tcBorders>
            <w:shd w:val="clear" w:color="auto" w:fill="auto"/>
          </w:tcPr>
          <w:p w:rsidR="00ED4B74" w:rsidRPr="001A0E0E" w:rsidRDefault="00ED4B74" w:rsidP="00820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ED4B74" w:rsidRPr="00981A69"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36" w:type="dxa"/>
            <w:tcBorders>
              <w:top w:val="nil"/>
            </w:tcBorders>
            <w:shd w:val="clear" w:color="auto" w:fill="auto"/>
          </w:tcPr>
          <w:p w:rsidR="00ED4B74" w:rsidRPr="001A0E0E" w:rsidRDefault="00ED4B74" w:rsidP="0082028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D4B74">
              <w:rPr>
                <w:rFonts w:ascii="Times New Roman" w:hAnsi="Times New Roman" w:cs="Times New Roman"/>
                <w:sz w:val="22"/>
                <w:szCs w:val="22"/>
              </w:rPr>
              <w:t xml:space="preserve">        -</w:t>
            </w:r>
          </w:p>
        </w:tc>
        <w:tc>
          <w:tcPr>
            <w:tcW w:w="283" w:type="dxa"/>
            <w:tcBorders>
              <w:top w:val="nil"/>
            </w:tcBorders>
            <w:shd w:val="clear" w:color="auto" w:fill="auto"/>
          </w:tcPr>
          <w:p w:rsidR="00ED4B74" w:rsidRPr="001A0E0E"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ED4B74" w:rsidRPr="00BB244D"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r>
      <w:tr w:rsidR="00ED4B74" w:rsidRPr="001A0E0E" w:rsidTr="0082028B">
        <w:tblPrEx>
          <w:tblBorders>
            <w:bottom w:val="single" w:sz="4" w:space="0" w:color="auto"/>
          </w:tblBorders>
        </w:tblPrEx>
        <w:trPr>
          <w:cantSplit/>
        </w:trPr>
        <w:tc>
          <w:tcPr>
            <w:tcW w:w="3970" w:type="dxa"/>
            <w:shd w:val="clear" w:color="auto" w:fill="auto"/>
          </w:tcPr>
          <w:p w:rsidR="00ED4B74" w:rsidRPr="00E57C00"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Pr>
                <w:rFonts w:ascii="Times New Roman" w:hAnsi="Times New Roman" w:cs="Times New Roman"/>
                <w:sz w:val="22"/>
                <w:szCs w:val="28"/>
              </w:rPr>
              <w:t xml:space="preserve">Sri </w:t>
            </w:r>
            <w:proofErr w:type="spellStart"/>
            <w:r>
              <w:rPr>
                <w:rFonts w:ascii="Times New Roman" w:hAnsi="Times New Roman" w:cs="Times New Roman"/>
                <w:sz w:val="22"/>
                <w:szCs w:val="28"/>
              </w:rPr>
              <w:t>Surasak</w:t>
            </w:r>
            <w:proofErr w:type="spellEnd"/>
            <w:r>
              <w:rPr>
                <w:rFonts w:ascii="Times New Roman" w:hAnsi="Times New Roman" w:cs="Times New Roman"/>
                <w:sz w:val="22"/>
                <w:szCs w:val="28"/>
              </w:rPr>
              <w:t xml:space="preserve"> Co., Ltd.</w:t>
            </w:r>
          </w:p>
        </w:tc>
        <w:tc>
          <w:tcPr>
            <w:tcW w:w="1276" w:type="dxa"/>
            <w:tcBorders>
              <w:top w:val="nil"/>
              <w:bottom w:val="nil"/>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19,000</w:t>
            </w:r>
          </w:p>
        </w:tc>
        <w:tc>
          <w:tcPr>
            <w:tcW w:w="284" w:type="dxa"/>
            <w:tcBorders>
              <w:top w:val="nil"/>
            </w:tcBorders>
            <w:shd w:val="clear" w:color="auto" w:fill="auto"/>
          </w:tcPr>
          <w:p w:rsidR="00ED4B74" w:rsidRPr="00BB244D" w:rsidRDefault="00ED4B74" w:rsidP="0082028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ED4B74" w:rsidRPr="00981A69"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36" w:type="dxa"/>
            <w:tcBorders>
              <w:top w:val="nil"/>
            </w:tcBorders>
            <w:shd w:val="clear" w:color="auto" w:fill="auto"/>
          </w:tcPr>
          <w:p w:rsidR="00ED4B74" w:rsidRPr="00BB244D" w:rsidRDefault="00ED4B74" w:rsidP="0082028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D4B74">
              <w:rPr>
                <w:rFonts w:ascii="Times New Roman" w:hAnsi="Times New Roman" w:cs="Times New Roman"/>
                <w:sz w:val="22"/>
                <w:szCs w:val="22"/>
                <w:cs/>
              </w:rPr>
              <w:t xml:space="preserve">        -</w:t>
            </w:r>
          </w:p>
        </w:tc>
        <w:tc>
          <w:tcPr>
            <w:tcW w:w="283" w:type="dxa"/>
            <w:tcBorders>
              <w:top w:val="nil"/>
            </w:tcBorders>
            <w:shd w:val="clear" w:color="auto" w:fill="auto"/>
          </w:tcPr>
          <w:p w:rsidR="00ED4B74" w:rsidRPr="00BB244D"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ED4B74" w:rsidRPr="00BB244D"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3C18EC" w:rsidRPr="001A0E0E" w:rsidTr="003C18EC">
        <w:tblPrEx>
          <w:tblBorders>
            <w:bottom w:val="single" w:sz="4" w:space="0" w:color="auto"/>
          </w:tblBorders>
        </w:tblPrEx>
        <w:trPr>
          <w:cantSplit/>
          <w:trHeight w:val="186"/>
        </w:trPr>
        <w:tc>
          <w:tcPr>
            <w:tcW w:w="3970" w:type="dxa"/>
            <w:shd w:val="clear" w:color="auto" w:fill="auto"/>
            <w:vAlign w:val="center"/>
          </w:tcPr>
          <w:p w:rsidR="003C18EC" w:rsidRPr="0056311C"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tcPr>
          <w:p w:rsidR="003C18EC" w:rsidRPr="00ED4B74" w:rsidRDefault="00ED4B7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97,9</w:t>
            </w:r>
            <w:r w:rsidR="003C18EC" w:rsidRPr="00ED4B74">
              <w:rPr>
                <w:rFonts w:ascii="Times New Roman" w:hAnsi="Times New Roman" w:cs="Times New Roman"/>
                <w:bCs/>
                <w:sz w:val="22"/>
                <w:szCs w:val="22"/>
              </w:rPr>
              <w:t>00</w:t>
            </w:r>
          </w:p>
        </w:tc>
        <w:tc>
          <w:tcPr>
            <w:tcW w:w="284" w:type="dxa"/>
            <w:tcBorders>
              <w:top w:val="nil"/>
            </w:tcBorders>
            <w:shd w:val="clear" w:color="auto" w:fill="auto"/>
          </w:tcPr>
          <w:p w:rsidR="003C18EC" w:rsidRPr="00BB244D" w:rsidRDefault="003C18EC"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3C18EC" w:rsidRPr="00981A69"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w:t>
            </w:r>
            <w:r w:rsidRPr="00981A69">
              <w:rPr>
                <w:rFonts w:ascii="Times New Roman" w:hAnsi="Times New Roman" w:cs="Times New Roman"/>
                <w:bCs/>
                <w:sz w:val="22"/>
                <w:szCs w:val="22"/>
              </w:rPr>
              <w:t>00</w:t>
            </w:r>
          </w:p>
        </w:tc>
        <w:tc>
          <w:tcPr>
            <w:tcW w:w="236" w:type="dxa"/>
            <w:tcBorders>
              <w:top w:val="nil"/>
            </w:tcBorders>
            <w:shd w:val="clear" w:color="auto" w:fill="auto"/>
          </w:tcPr>
          <w:p w:rsidR="003C18EC" w:rsidRPr="00BB244D" w:rsidRDefault="003C18EC" w:rsidP="0045756B">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3C18EC" w:rsidRPr="00ED4B74"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D4B74">
              <w:rPr>
                <w:rFonts w:ascii="Times New Roman" w:hAnsi="Times New Roman" w:cs="Times New Roman"/>
                <w:sz w:val="22"/>
                <w:szCs w:val="22"/>
                <w:cs/>
              </w:rPr>
              <w:t xml:space="preserve">        -</w:t>
            </w:r>
          </w:p>
        </w:tc>
        <w:tc>
          <w:tcPr>
            <w:tcW w:w="283" w:type="dxa"/>
            <w:tcBorders>
              <w:top w:val="nil"/>
            </w:tcBorders>
            <w:shd w:val="clear" w:color="auto" w:fill="auto"/>
          </w:tcPr>
          <w:p w:rsidR="003C18EC" w:rsidRPr="00BB244D"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3C18EC" w:rsidRPr="00BB244D" w:rsidRDefault="003C18E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3C18EC" w:rsidRPr="001A0E0E" w:rsidTr="003C18EC">
        <w:tblPrEx>
          <w:tblBorders>
            <w:bottom w:val="single" w:sz="4" w:space="0" w:color="auto"/>
          </w:tblBorders>
        </w:tblPrEx>
        <w:trPr>
          <w:cantSplit/>
        </w:trPr>
        <w:tc>
          <w:tcPr>
            <w:tcW w:w="3970" w:type="dxa"/>
            <w:shd w:val="clear" w:color="auto" w:fill="auto"/>
            <w:vAlign w:val="center"/>
          </w:tcPr>
          <w:p w:rsidR="003C18EC" w:rsidRPr="00F17348" w:rsidRDefault="003C18EC"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single" w:sz="4" w:space="0" w:color="auto"/>
              <w:bottom w:val="nil"/>
            </w:tcBorders>
            <w:shd w:val="clear" w:color="auto" w:fill="auto"/>
          </w:tcPr>
          <w:p w:rsidR="003C18EC" w:rsidRPr="00080740" w:rsidRDefault="003C18E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tcBorders>
            <w:shd w:val="clear" w:color="auto" w:fill="auto"/>
          </w:tcPr>
          <w:p w:rsidR="003C18EC" w:rsidRPr="001A0E0E" w:rsidRDefault="003C18EC" w:rsidP="00C75A3A">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3C18EC" w:rsidRPr="001A0E0E" w:rsidRDefault="003C18E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3C18EC" w:rsidRPr="001A0E0E" w:rsidRDefault="003C18EC" w:rsidP="00C75A3A">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3C18EC" w:rsidRPr="00080740" w:rsidRDefault="003C18E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tcBorders>
            <w:shd w:val="clear" w:color="auto" w:fill="auto"/>
          </w:tcPr>
          <w:p w:rsidR="003C18EC" w:rsidRPr="001A0E0E" w:rsidRDefault="003C18EC"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3C18EC" w:rsidRPr="002F682B" w:rsidRDefault="003C18EC"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1540F" w:rsidRPr="001A0E0E" w:rsidTr="00AE5210">
        <w:tblPrEx>
          <w:tblBorders>
            <w:bottom w:val="single" w:sz="4" w:space="0" w:color="auto"/>
          </w:tblBorders>
        </w:tblPrEx>
        <w:trPr>
          <w:cantSplit/>
        </w:trPr>
        <w:tc>
          <w:tcPr>
            <w:tcW w:w="3970" w:type="dxa"/>
            <w:shd w:val="clear" w:color="auto" w:fill="auto"/>
            <w:vAlign w:val="center"/>
          </w:tcPr>
          <w:p w:rsidR="0061540F" w:rsidRPr="0056311C"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56311C">
              <w:rPr>
                <w:rFonts w:ascii="Times New Roman" w:hAnsi="Times New Roman" w:cs="Times New Roman"/>
                <w:b/>
                <w:bCs/>
                <w:sz w:val="22"/>
                <w:szCs w:val="22"/>
              </w:rPr>
              <w:t>Interest receivable</w:t>
            </w:r>
            <w:r>
              <w:rPr>
                <w:rFonts w:ascii="Times New Roman" w:hAnsi="Times New Roman" w:cs="Times New Roman"/>
                <w:b/>
                <w:bCs/>
                <w:sz w:val="22"/>
                <w:szCs w:val="22"/>
              </w:rPr>
              <w:t>s</w:t>
            </w:r>
          </w:p>
        </w:tc>
        <w:tc>
          <w:tcPr>
            <w:tcW w:w="1276" w:type="dxa"/>
            <w:tcBorders>
              <w:top w:val="nil"/>
              <w:bottom w:val="nil"/>
            </w:tcBorders>
            <w:shd w:val="clear" w:color="auto" w:fill="auto"/>
          </w:tcPr>
          <w:p w:rsidR="0061540F" w:rsidRPr="00C5718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tcBorders>
            <w:shd w:val="clear" w:color="auto" w:fill="auto"/>
          </w:tcPr>
          <w:p w:rsidR="0061540F" w:rsidRPr="001A0E0E" w:rsidRDefault="0061540F"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1540F" w:rsidRPr="001A0E0E"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61540F" w:rsidRPr="001A0E0E" w:rsidRDefault="0061540F"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61540F" w:rsidRPr="00C5718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tcBorders>
            <w:shd w:val="clear" w:color="auto" w:fill="auto"/>
          </w:tcPr>
          <w:p w:rsidR="0061540F" w:rsidRPr="001A0E0E"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61540F" w:rsidRPr="001A0E0E"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1540F" w:rsidRPr="001A0E0E" w:rsidTr="00AE5210">
        <w:tblPrEx>
          <w:tblBorders>
            <w:bottom w:val="single" w:sz="4" w:space="0" w:color="auto"/>
          </w:tblBorders>
        </w:tblPrEx>
        <w:trPr>
          <w:cantSplit/>
          <w:trHeight w:val="12"/>
        </w:trPr>
        <w:tc>
          <w:tcPr>
            <w:tcW w:w="3970" w:type="dxa"/>
            <w:tcBorders>
              <w:top w:val="nil"/>
              <w:bottom w:val="nil"/>
            </w:tcBorders>
            <w:shd w:val="clear" w:color="auto" w:fill="auto"/>
          </w:tcPr>
          <w:p w:rsidR="0061540F" w:rsidRPr="00DA1CF3"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w:t>
            </w:r>
            <w:r>
              <w:rPr>
                <w:rFonts w:ascii="Times New Roman" w:hAnsi="Times New Roman" w:cs="Times New Roman"/>
                <w:i/>
                <w:iCs/>
                <w:sz w:val="22"/>
                <w:szCs w:val="22"/>
              </w:rPr>
              <w:t>ies</w:t>
            </w:r>
          </w:p>
        </w:tc>
        <w:tc>
          <w:tcPr>
            <w:tcW w:w="1276" w:type="dxa"/>
            <w:tcBorders>
              <w:top w:val="nil"/>
              <w:bottom w:val="nil"/>
            </w:tcBorders>
            <w:shd w:val="clear" w:color="auto" w:fill="auto"/>
          </w:tcPr>
          <w:p w:rsidR="0061540F" w:rsidRPr="00C5718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61540F" w:rsidRPr="001A0E0E" w:rsidRDefault="0061540F" w:rsidP="0045756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61540F" w:rsidRPr="001A0E0E" w:rsidRDefault="0061540F" w:rsidP="0045756B">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61540F" w:rsidRPr="001A0E0E" w:rsidRDefault="0061540F" w:rsidP="0045756B">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61540F" w:rsidRPr="00C5718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61540F" w:rsidRPr="001A0E0E"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61540F" w:rsidRPr="001A0E0E"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1540F" w:rsidRPr="001A0E0E" w:rsidTr="00AE5210">
        <w:tblPrEx>
          <w:tblBorders>
            <w:bottom w:val="single" w:sz="4" w:space="0" w:color="auto"/>
          </w:tblBorders>
        </w:tblPrEx>
        <w:trPr>
          <w:cantSplit/>
          <w:trHeight w:val="12"/>
        </w:trPr>
        <w:tc>
          <w:tcPr>
            <w:tcW w:w="3970" w:type="dxa"/>
            <w:tcBorders>
              <w:top w:val="nil"/>
              <w:bottom w:val="nil"/>
            </w:tcBorders>
            <w:shd w:val="clear" w:color="auto" w:fill="auto"/>
          </w:tcPr>
          <w:p w:rsidR="0061540F" w:rsidRPr="00BB244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B244D">
              <w:rPr>
                <w:rFonts w:ascii="Times New Roman" w:hAnsi="Times New Roman" w:cs="Times New Roman"/>
                <w:sz w:val="22"/>
                <w:szCs w:val="22"/>
              </w:rPr>
              <w:t xml:space="preserve">CCP </w:t>
            </w:r>
            <w:proofErr w:type="spellStart"/>
            <w:r w:rsidRPr="00BB244D">
              <w:rPr>
                <w:rFonts w:ascii="Times New Roman" w:hAnsi="Times New Roman" w:cs="Times New Roman"/>
                <w:sz w:val="22"/>
                <w:szCs w:val="22"/>
              </w:rPr>
              <w:t>Pavingstones</w:t>
            </w:r>
            <w:proofErr w:type="spellEnd"/>
            <w:r w:rsidRPr="00BB244D">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61540F" w:rsidRPr="00ED4B74"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D4B74">
              <w:rPr>
                <w:rFonts w:ascii="Times New Roman" w:hAnsi="Times New Roman" w:cs="Times New Roman"/>
                <w:sz w:val="22"/>
                <w:szCs w:val="22"/>
              </w:rPr>
              <w:t xml:space="preserve">        -</w:t>
            </w:r>
          </w:p>
        </w:tc>
        <w:tc>
          <w:tcPr>
            <w:tcW w:w="284" w:type="dxa"/>
            <w:tcBorders>
              <w:top w:val="nil"/>
              <w:bottom w:val="nil"/>
            </w:tcBorders>
            <w:shd w:val="clear" w:color="auto" w:fill="auto"/>
          </w:tcPr>
          <w:p w:rsidR="0061540F" w:rsidRPr="00BB244D" w:rsidRDefault="0061540F" w:rsidP="0045756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61540F" w:rsidRPr="00BB244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61540F" w:rsidRPr="00BB244D" w:rsidRDefault="0061540F" w:rsidP="0045756B">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61540F" w:rsidRPr="00ED4B74" w:rsidRDefault="009D358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33</w:t>
            </w:r>
            <w:r w:rsidR="00ED4B74">
              <w:rPr>
                <w:rFonts w:ascii="Times New Roman" w:hAnsi="Times New Roman" w:cs="Times New Roman"/>
                <w:bCs/>
                <w:sz w:val="22"/>
                <w:szCs w:val="22"/>
              </w:rPr>
              <w:t>9</w:t>
            </w:r>
          </w:p>
        </w:tc>
        <w:tc>
          <w:tcPr>
            <w:tcW w:w="283" w:type="dxa"/>
            <w:tcBorders>
              <w:top w:val="nil"/>
              <w:bottom w:val="nil"/>
            </w:tcBorders>
            <w:shd w:val="clear" w:color="auto" w:fill="auto"/>
          </w:tcPr>
          <w:p w:rsidR="0061540F" w:rsidRPr="00BB244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61540F" w:rsidRPr="00981A69"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42</w:t>
            </w:r>
          </w:p>
        </w:tc>
      </w:tr>
      <w:tr w:rsidR="0061540F" w:rsidRPr="001A0E0E" w:rsidTr="00AE5210">
        <w:tblPrEx>
          <w:tblBorders>
            <w:bottom w:val="single" w:sz="4" w:space="0" w:color="auto"/>
          </w:tblBorders>
        </w:tblPrEx>
        <w:trPr>
          <w:cantSplit/>
          <w:trHeight w:val="12"/>
        </w:trPr>
        <w:tc>
          <w:tcPr>
            <w:tcW w:w="3970" w:type="dxa"/>
            <w:tcBorders>
              <w:top w:val="nil"/>
              <w:bottom w:val="nil"/>
            </w:tcBorders>
            <w:shd w:val="clear" w:color="auto" w:fill="auto"/>
          </w:tcPr>
          <w:p w:rsidR="0061540F" w:rsidRPr="001A0E0E"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61540F" w:rsidRPr="00ED4B74"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D4B74">
              <w:rPr>
                <w:rFonts w:ascii="Times New Roman" w:hAnsi="Times New Roman" w:cs="Times New Roman"/>
                <w:sz w:val="22"/>
                <w:szCs w:val="22"/>
              </w:rPr>
              <w:t xml:space="preserve">        -</w:t>
            </w:r>
          </w:p>
        </w:tc>
        <w:tc>
          <w:tcPr>
            <w:tcW w:w="284" w:type="dxa"/>
            <w:tcBorders>
              <w:top w:val="nil"/>
              <w:bottom w:val="nil"/>
            </w:tcBorders>
            <w:shd w:val="clear" w:color="auto" w:fill="auto"/>
          </w:tcPr>
          <w:p w:rsidR="0061540F" w:rsidRPr="001A0E0E" w:rsidRDefault="0061540F" w:rsidP="0045756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61540F" w:rsidRPr="00BB244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61540F" w:rsidRPr="001A0E0E" w:rsidRDefault="0061540F" w:rsidP="0045756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61540F" w:rsidRPr="00ED4B74" w:rsidRDefault="00ED4B7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66</w:t>
            </w:r>
          </w:p>
        </w:tc>
        <w:tc>
          <w:tcPr>
            <w:tcW w:w="283" w:type="dxa"/>
            <w:tcBorders>
              <w:top w:val="nil"/>
              <w:bottom w:val="nil"/>
            </w:tcBorders>
            <w:shd w:val="clear" w:color="auto" w:fill="auto"/>
          </w:tcPr>
          <w:p w:rsidR="0061540F" w:rsidRPr="001A0E0E"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61540F" w:rsidRPr="00BB244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r>
      <w:tr w:rsidR="0061540F" w:rsidRPr="001A0E0E" w:rsidTr="0045756B">
        <w:tblPrEx>
          <w:tblBorders>
            <w:bottom w:val="single" w:sz="4" w:space="0" w:color="auto"/>
          </w:tblBorders>
        </w:tblPrEx>
        <w:trPr>
          <w:cantSplit/>
          <w:trHeight w:val="12"/>
        </w:trPr>
        <w:tc>
          <w:tcPr>
            <w:tcW w:w="3970" w:type="dxa"/>
            <w:tcBorders>
              <w:top w:val="nil"/>
              <w:bottom w:val="nil"/>
            </w:tcBorders>
            <w:shd w:val="clear" w:color="auto" w:fill="auto"/>
            <w:vAlign w:val="center"/>
          </w:tcPr>
          <w:p w:rsidR="0061540F" w:rsidRPr="00DA1CF3"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p>
        </w:tc>
        <w:tc>
          <w:tcPr>
            <w:tcW w:w="1276" w:type="dxa"/>
            <w:tcBorders>
              <w:top w:val="single" w:sz="4" w:space="0" w:color="auto"/>
              <w:bottom w:val="single" w:sz="4" w:space="0" w:color="auto"/>
            </w:tcBorders>
            <w:shd w:val="clear" w:color="auto" w:fill="auto"/>
          </w:tcPr>
          <w:p w:rsidR="0061540F" w:rsidRPr="00ED4B74"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D4B74">
              <w:rPr>
                <w:rFonts w:ascii="Times New Roman" w:hAnsi="Times New Roman" w:cs="Times New Roman"/>
                <w:sz w:val="22"/>
                <w:szCs w:val="22"/>
              </w:rPr>
              <w:t xml:space="preserve">        -</w:t>
            </w:r>
          </w:p>
        </w:tc>
        <w:tc>
          <w:tcPr>
            <w:tcW w:w="284" w:type="dxa"/>
            <w:tcBorders>
              <w:top w:val="nil"/>
              <w:bottom w:val="nil"/>
            </w:tcBorders>
            <w:shd w:val="clear" w:color="auto" w:fill="auto"/>
          </w:tcPr>
          <w:p w:rsidR="0061540F" w:rsidRPr="001A0E0E" w:rsidRDefault="0061540F" w:rsidP="0045756B">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61540F" w:rsidRPr="00BB244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61540F" w:rsidRPr="001A0E0E" w:rsidRDefault="0061540F" w:rsidP="0045756B">
            <w:pPr>
              <w:pStyle w:val="a0"/>
              <w:tabs>
                <w:tab w:val="decimal" w:pos="882"/>
              </w:tabs>
              <w:spacing w:line="240" w:lineRule="atLeast"/>
              <w:ind w:right="-108"/>
              <w:jc w:val="left"/>
              <w:rPr>
                <w:rFonts w:cs="Times New Roman"/>
                <w:cs/>
              </w:rPr>
            </w:pPr>
          </w:p>
        </w:tc>
        <w:tc>
          <w:tcPr>
            <w:tcW w:w="1323" w:type="dxa"/>
            <w:tcBorders>
              <w:top w:val="single" w:sz="4" w:space="0" w:color="auto"/>
              <w:bottom w:val="single" w:sz="4" w:space="0" w:color="auto"/>
            </w:tcBorders>
            <w:shd w:val="clear" w:color="auto" w:fill="auto"/>
          </w:tcPr>
          <w:p w:rsidR="0061540F" w:rsidRPr="00ED4B74" w:rsidRDefault="00ED4B7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405</w:t>
            </w:r>
          </w:p>
        </w:tc>
        <w:tc>
          <w:tcPr>
            <w:tcW w:w="283" w:type="dxa"/>
            <w:tcBorders>
              <w:top w:val="nil"/>
              <w:bottom w:val="nil"/>
            </w:tcBorders>
            <w:shd w:val="clear" w:color="auto" w:fill="auto"/>
          </w:tcPr>
          <w:p w:rsidR="0061540F" w:rsidRPr="001A0E0E"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61540F" w:rsidRPr="00981A69"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42</w:t>
            </w:r>
          </w:p>
        </w:tc>
      </w:tr>
      <w:tr w:rsidR="0061540F" w:rsidRPr="001A0E0E" w:rsidTr="0061540F">
        <w:tblPrEx>
          <w:tblBorders>
            <w:bottom w:val="single" w:sz="4" w:space="0" w:color="auto"/>
          </w:tblBorders>
        </w:tblPrEx>
        <w:trPr>
          <w:cantSplit/>
          <w:trHeight w:val="12"/>
        </w:trPr>
        <w:tc>
          <w:tcPr>
            <w:tcW w:w="3970" w:type="dxa"/>
            <w:tcBorders>
              <w:top w:val="nil"/>
              <w:bottom w:val="nil"/>
            </w:tcBorders>
            <w:shd w:val="clear" w:color="auto" w:fill="auto"/>
            <w:vAlign w:val="center"/>
          </w:tcPr>
          <w:p w:rsidR="0061540F" w:rsidRPr="00DA1CF3"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p>
        </w:tc>
        <w:tc>
          <w:tcPr>
            <w:tcW w:w="1276" w:type="dxa"/>
            <w:tcBorders>
              <w:top w:val="single" w:sz="4" w:space="0" w:color="auto"/>
              <w:bottom w:val="nil"/>
            </w:tcBorders>
            <w:shd w:val="clear" w:color="auto" w:fill="auto"/>
          </w:tcPr>
          <w:p w:rsidR="0061540F" w:rsidRPr="00C5718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61540F" w:rsidRPr="001A0E0E" w:rsidRDefault="0061540F" w:rsidP="0045756B">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61540F" w:rsidRPr="001A0E0E"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61540F" w:rsidRPr="001A0E0E" w:rsidRDefault="0061540F" w:rsidP="0045756B">
            <w:pPr>
              <w:pStyle w:val="a0"/>
              <w:tabs>
                <w:tab w:val="decimal" w:pos="882"/>
              </w:tabs>
              <w:spacing w:line="240" w:lineRule="atLeast"/>
              <w:ind w:right="-108"/>
              <w:jc w:val="left"/>
              <w:rPr>
                <w:rFonts w:cs="Times New Roman"/>
                <w:cs/>
              </w:rPr>
            </w:pPr>
          </w:p>
        </w:tc>
        <w:tc>
          <w:tcPr>
            <w:tcW w:w="1323" w:type="dxa"/>
            <w:tcBorders>
              <w:top w:val="single" w:sz="4" w:space="0" w:color="auto"/>
              <w:bottom w:val="nil"/>
            </w:tcBorders>
            <w:shd w:val="clear" w:color="auto" w:fill="auto"/>
          </w:tcPr>
          <w:p w:rsidR="0061540F" w:rsidRPr="00C5718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61540F" w:rsidRPr="001A0E0E"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nil"/>
            </w:tcBorders>
            <w:shd w:val="clear" w:color="auto" w:fill="auto"/>
          </w:tcPr>
          <w:p w:rsidR="0061540F"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61540F" w:rsidRPr="001A0E0E" w:rsidTr="0061540F">
        <w:tblPrEx>
          <w:tblBorders>
            <w:bottom w:val="single" w:sz="4" w:space="0" w:color="auto"/>
          </w:tblBorders>
        </w:tblPrEx>
        <w:trPr>
          <w:cantSplit/>
          <w:trHeight w:val="12"/>
        </w:trPr>
        <w:tc>
          <w:tcPr>
            <w:tcW w:w="3970" w:type="dxa"/>
            <w:tcBorders>
              <w:top w:val="nil"/>
              <w:bottom w:val="nil"/>
            </w:tcBorders>
            <w:shd w:val="clear" w:color="auto" w:fill="auto"/>
            <w:vAlign w:val="center"/>
          </w:tcPr>
          <w:p w:rsidR="0061540F" w:rsidRPr="00DA1CF3"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DA1CF3">
              <w:rPr>
                <w:rFonts w:ascii="Times New Roman" w:hAnsi="Times New Roman" w:cs="Times New Roman"/>
                <w:i/>
                <w:iCs/>
                <w:sz w:val="22"/>
                <w:szCs w:val="22"/>
              </w:rPr>
              <w:t>Related parties</w:t>
            </w:r>
          </w:p>
        </w:tc>
        <w:tc>
          <w:tcPr>
            <w:tcW w:w="1276" w:type="dxa"/>
            <w:tcBorders>
              <w:top w:val="nil"/>
              <w:bottom w:val="nil"/>
            </w:tcBorders>
            <w:shd w:val="clear" w:color="auto" w:fill="auto"/>
          </w:tcPr>
          <w:p w:rsidR="0061540F" w:rsidRPr="00C5718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61540F" w:rsidRPr="001A0E0E" w:rsidRDefault="0061540F" w:rsidP="0045756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61540F" w:rsidRPr="001A0E0E"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61540F" w:rsidRPr="001A0E0E" w:rsidRDefault="0061540F" w:rsidP="0045756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61540F" w:rsidRPr="00C5718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61540F" w:rsidRPr="001A0E0E"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61540F"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ED4B74" w:rsidRPr="001A0E0E" w:rsidTr="0082028B">
        <w:tblPrEx>
          <w:tblBorders>
            <w:bottom w:val="single" w:sz="4" w:space="0" w:color="auto"/>
          </w:tblBorders>
        </w:tblPrEx>
        <w:trPr>
          <w:cantSplit/>
          <w:trHeight w:val="12"/>
        </w:trPr>
        <w:tc>
          <w:tcPr>
            <w:tcW w:w="3970" w:type="dxa"/>
            <w:tcBorders>
              <w:top w:val="nil"/>
              <w:bottom w:val="nil"/>
            </w:tcBorders>
            <w:shd w:val="clear" w:color="auto" w:fill="auto"/>
            <w:vAlign w:val="center"/>
          </w:tcPr>
          <w:p w:rsidR="00ED4B74" w:rsidRPr="00B46B25" w:rsidRDefault="00ED4B74" w:rsidP="0082028B">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276" w:type="dxa"/>
            <w:tcBorders>
              <w:top w:val="nil"/>
              <w:bottom w:val="nil"/>
            </w:tcBorders>
            <w:shd w:val="clear" w:color="auto" w:fill="auto"/>
          </w:tcPr>
          <w:p w:rsidR="00ED4B74" w:rsidRPr="0061540F"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cs/>
              </w:rPr>
            </w:pPr>
          </w:p>
        </w:tc>
        <w:tc>
          <w:tcPr>
            <w:tcW w:w="284" w:type="dxa"/>
            <w:tcBorders>
              <w:top w:val="nil"/>
              <w:bottom w:val="nil"/>
            </w:tcBorders>
            <w:shd w:val="clear" w:color="auto" w:fill="auto"/>
          </w:tcPr>
          <w:p w:rsidR="00ED4B74" w:rsidRPr="00BB244D" w:rsidRDefault="00ED4B74" w:rsidP="00820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ED4B74" w:rsidRPr="00080740"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36" w:type="dxa"/>
            <w:tcBorders>
              <w:top w:val="nil"/>
              <w:bottom w:val="nil"/>
            </w:tcBorders>
            <w:shd w:val="clear" w:color="auto" w:fill="auto"/>
          </w:tcPr>
          <w:p w:rsidR="00ED4B74" w:rsidRPr="00BB244D" w:rsidRDefault="00ED4B74" w:rsidP="0082028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ED4B74" w:rsidRPr="0061540F"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3" w:type="dxa"/>
            <w:tcBorders>
              <w:top w:val="nil"/>
              <w:bottom w:val="nil"/>
            </w:tcBorders>
            <w:shd w:val="clear" w:color="auto" w:fill="auto"/>
          </w:tcPr>
          <w:p w:rsidR="00ED4B74" w:rsidRPr="00BB244D"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ED4B74" w:rsidRPr="00981A69"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ED4B74" w:rsidRPr="001A0E0E" w:rsidTr="0082028B">
        <w:tblPrEx>
          <w:tblBorders>
            <w:bottom w:val="single" w:sz="4" w:space="0" w:color="auto"/>
          </w:tblBorders>
        </w:tblPrEx>
        <w:trPr>
          <w:cantSplit/>
          <w:trHeight w:val="12"/>
        </w:trPr>
        <w:tc>
          <w:tcPr>
            <w:tcW w:w="3970" w:type="dxa"/>
            <w:tcBorders>
              <w:top w:val="nil"/>
              <w:bottom w:val="nil"/>
            </w:tcBorders>
            <w:shd w:val="clear" w:color="auto" w:fill="auto"/>
            <w:vAlign w:val="center"/>
          </w:tcPr>
          <w:p w:rsidR="00ED4B74" w:rsidRPr="00B46B25" w:rsidRDefault="00ED4B74" w:rsidP="0082028B">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276" w:type="dxa"/>
            <w:tcBorders>
              <w:top w:val="nil"/>
              <w:bottom w:val="nil"/>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822</w:t>
            </w:r>
          </w:p>
        </w:tc>
        <w:tc>
          <w:tcPr>
            <w:tcW w:w="284" w:type="dxa"/>
            <w:tcBorders>
              <w:top w:val="nil"/>
              <w:bottom w:val="nil"/>
            </w:tcBorders>
            <w:shd w:val="clear" w:color="auto" w:fill="auto"/>
          </w:tcPr>
          <w:p w:rsidR="00ED4B74" w:rsidRPr="00ED4B74" w:rsidRDefault="00ED4B74" w:rsidP="00820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31</w:t>
            </w:r>
          </w:p>
        </w:tc>
        <w:tc>
          <w:tcPr>
            <w:tcW w:w="236" w:type="dxa"/>
            <w:tcBorders>
              <w:top w:val="nil"/>
              <w:bottom w:val="nil"/>
            </w:tcBorders>
            <w:shd w:val="clear" w:color="auto" w:fill="auto"/>
          </w:tcPr>
          <w:p w:rsidR="00ED4B74" w:rsidRPr="00ED4B74" w:rsidRDefault="00ED4B74" w:rsidP="0082028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ED4B74" w:rsidRPr="00ED4B74"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4B74">
              <w:rPr>
                <w:rFonts w:ascii="Times New Roman" w:hAnsi="Times New Roman" w:cs="Times New Roman"/>
                <w:sz w:val="22"/>
                <w:szCs w:val="22"/>
                <w:cs/>
              </w:rPr>
              <w:t xml:space="preserve">        -</w:t>
            </w:r>
          </w:p>
        </w:tc>
        <w:tc>
          <w:tcPr>
            <w:tcW w:w="283" w:type="dxa"/>
            <w:tcBorders>
              <w:top w:val="nil"/>
              <w:bottom w:val="nil"/>
            </w:tcBorders>
            <w:shd w:val="clear" w:color="auto" w:fill="auto"/>
          </w:tcPr>
          <w:p w:rsidR="00ED4B74" w:rsidRPr="00BB244D"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ED4B74" w:rsidRPr="00981A69" w:rsidRDefault="00ED4B74"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r>
      <w:tr w:rsidR="002169E2" w:rsidRPr="001A0E0E" w:rsidTr="00AE5210">
        <w:tblPrEx>
          <w:tblBorders>
            <w:bottom w:val="single" w:sz="4" w:space="0" w:color="auto"/>
          </w:tblBorders>
        </w:tblPrEx>
        <w:trPr>
          <w:cantSplit/>
          <w:trHeight w:val="12"/>
        </w:trPr>
        <w:tc>
          <w:tcPr>
            <w:tcW w:w="3970" w:type="dxa"/>
            <w:tcBorders>
              <w:top w:val="nil"/>
              <w:bottom w:val="nil"/>
            </w:tcBorders>
            <w:shd w:val="clear" w:color="auto" w:fill="auto"/>
          </w:tcPr>
          <w:p w:rsidR="002169E2" w:rsidRPr="001A0E0E" w:rsidRDefault="002169E2"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roofErr w:type="spellStart"/>
            <w:r>
              <w:rPr>
                <w:rFonts w:ascii="Times New Roman" w:hAnsi="Times New Roman" w:cs="Times New Roman"/>
                <w:sz w:val="22"/>
                <w:szCs w:val="22"/>
              </w:rPr>
              <w:t>Bangpra</w:t>
            </w:r>
            <w:proofErr w:type="spellEnd"/>
            <w:r>
              <w:rPr>
                <w:rFonts w:ascii="Times New Roman" w:hAnsi="Times New Roman" w:cs="Times New Roman"/>
                <w:sz w:val="22"/>
                <w:szCs w:val="22"/>
              </w:rPr>
              <w:t xml:space="preserve"> of Business </w:t>
            </w:r>
            <w:r w:rsidRPr="00BB244D">
              <w:rPr>
                <w:rFonts w:ascii="Times New Roman" w:hAnsi="Times New Roman" w:cs="Times New Roman"/>
                <w:sz w:val="22"/>
                <w:szCs w:val="22"/>
              </w:rPr>
              <w:t>Co., Ltd.</w:t>
            </w:r>
          </w:p>
        </w:tc>
        <w:tc>
          <w:tcPr>
            <w:tcW w:w="1276" w:type="dxa"/>
            <w:tcBorders>
              <w:top w:val="nil"/>
              <w:bottom w:val="nil"/>
            </w:tcBorders>
            <w:shd w:val="clear" w:color="auto" w:fill="auto"/>
          </w:tcPr>
          <w:p w:rsidR="002169E2" w:rsidRPr="00ED4B74" w:rsidRDefault="002169E2"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44</w:t>
            </w:r>
          </w:p>
        </w:tc>
        <w:tc>
          <w:tcPr>
            <w:tcW w:w="284" w:type="dxa"/>
            <w:tcBorders>
              <w:top w:val="nil"/>
              <w:bottom w:val="nil"/>
            </w:tcBorders>
            <w:shd w:val="clear" w:color="auto" w:fill="auto"/>
          </w:tcPr>
          <w:p w:rsidR="002169E2" w:rsidRPr="001A0E0E" w:rsidRDefault="002169E2" w:rsidP="00F3320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169E2" w:rsidRPr="00981A69" w:rsidRDefault="002169E2"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36" w:type="dxa"/>
            <w:tcBorders>
              <w:top w:val="nil"/>
              <w:bottom w:val="nil"/>
            </w:tcBorders>
            <w:shd w:val="clear" w:color="auto" w:fill="auto"/>
          </w:tcPr>
          <w:p w:rsidR="002169E2" w:rsidRPr="001A0E0E" w:rsidRDefault="002169E2" w:rsidP="00F33201">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2169E2" w:rsidRPr="002058FC" w:rsidRDefault="002169E2"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sz w:val="22"/>
                <w:szCs w:val="22"/>
              </w:rPr>
              <w:t xml:space="preserve">        -</w:t>
            </w:r>
          </w:p>
        </w:tc>
        <w:tc>
          <w:tcPr>
            <w:tcW w:w="283" w:type="dxa"/>
            <w:tcBorders>
              <w:top w:val="nil"/>
              <w:bottom w:val="nil"/>
            </w:tcBorders>
            <w:shd w:val="clear" w:color="auto" w:fill="auto"/>
          </w:tcPr>
          <w:p w:rsidR="002169E2" w:rsidRPr="001A0E0E" w:rsidRDefault="002169E2"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2169E2" w:rsidRPr="00BB244D" w:rsidRDefault="002169E2"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r>
      <w:tr w:rsidR="0061540F" w:rsidRPr="001A0E0E" w:rsidTr="00AE5210">
        <w:tblPrEx>
          <w:tblBorders>
            <w:bottom w:val="single" w:sz="4" w:space="0" w:color="auto"/>
          </w:tblBorders>
        </w:tblPrEx>
        <w:trPr>
          <w:cantSplit/>
          <w:trHeight w:val="12"/>
        </w:trPr>
        <w:tc>
          <w:tcPr>
            <w:tcW w:w="3970" w:type="dxa"/>
            <w:tcBorders>
              <w:top w:val="nil"/>
              <w:bottom w:val="nil"/>
            </w:tcBorders>
            <w:shd w:val="clear" w:color="auto" w:fill="auto"/>
          </w:tcPr>
          <w:p w:rsidR="0061540F" w:rsidRPr="00E57C00"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Pr>
                <w:rFonts w:ascii="Times New Roman" w:hAnsi="Times New Roman" w:cs="Times New Roman"/>
                <w:sz w:val="22"/>
                <w:szCs w:val="28"/>
              </w:rPr>
              <w:t xml:space="preserve">Sri </w:t>
            </w:r>
            <w:proofErr w:type="spellStart"/>
            <w:r>
              <w:rPr>
                <w:rFonts w:ascii="Times New Roman" w:hAnsi="Times New Roman" w:cs="Times New Roman"/>
                <w:sz w:val="22"/>
                <w:szCs w:val="28"/>
              </w:rPr>
              <w:t>Surasak</w:t>
            </w:r>
            <w:proofErr w:type="spellEnd"/>
            <w:r>
              <w:rPr>
                <w:rFonts w:ascii="Times New Roman" w:hAnsi="Times New Roman" w:cs="Times New Roman"/>
                <w:sz w:val="22"/>
                <w:szCs w:val="28"/>
              </w:rPr>
              <w:t xml:space="preserve"> Co., Ltd.</w:t>
            </w:r>
          </w:p>
        </w:tc>
        <w:tc>
          <w:tcPr>
            <w:tcW w:w="1276" w:type="dxa"/>
            <w:tcBorders>
              <w:top w:val="nil"/>
              <w:bottom w:val="nil"/>
            </w:tcBorders>
            <w:shd w:val="clear" w:color="auto" w:fill="auto"/>
          </w:tcPr>
          <w:p w:rsidR="0061540F"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179</w:t>
            </w:r>
          </w:p>
        </w:tc>
        <w:tc>
          <w:tcPr>
            <w:tcW w:w="284" w:type="dxa"/>
            <w:tcBorders>
              <w:top w:val="nil"/>
              <w:bottom w:val="nil"/>
            </w:tcBorders>
            <w:shd w:val="clear" w:color="auto" w:fill="auto"/>
          </w:tcPr>
          <w:p w:rsidR="0061540F" w:rsidRPr="00BB244D" w:rsidRDefault="0061540F" w:rsidP="0045756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61540F" w:rsidRPr="00981A69"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36" w:type="dxa"/>
            <w:tcBorders>
              <w:top w:val="nil"/>
              <w:bottom w:val="nil"/>
            </w:tcBorders>
            <w:shd w:val="clear" w:color="auto" w:fill="auto"/>
          </w:tcPr>
          <w:p w:rsidR="0061540F" w:rsidRPr="00BB244D" w:rsidRDefault="0061540F" w:rsidP="0045756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61540F" w:rsidRPr="002058FC"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058FC">
              <w:rPr>
                <w:rFonts w:ascii="Times New Roman" w:hAnsi="Times New Roman" w:cs="Times New Roman"/>
                <w:sz w:val="22"/>
                <w:szCs w:val="22"/>
                <w:cs/>
              </w:rPr>
              <w:t xml:space="preserve">        -</w:t>
            </w:r>
          </w:p>
        </w:tc>
        <w:tc>
          <w:tcPr>
            <w:tcW w:w="283" w:type="dxa"/>
            <w:tcBorders>
              <w:top w:val="nil"/>
              <w:bottom w:val="nil"/>
            </w:tcBorders>
            <w:shd w:val="clear" w:color="auto" w:fill="auto"/>
          </w:tcPr>
          <w:p w:rsidR="0061540F" w:rsidRPr="00BB244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61540F" w:rsidRPr="00981A69"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r>
      <w:tr w:rsidR="002058FC" w:rsidRPr="001A0E0E" w:rsidTr="0082028B">
        <w:tblPrEx>
          <w:tblBorders>
            <w:bottom w:val="single" w:sz="4" w:space="0" w:color="auto"/>
          </w:tblBorders>
        </w:tblPrEx>
        <w:trPr>
          <w:cantSplit/>
          <w:trHeight w:val="12"/>
        </w:trPr>
        <w:tc>
          <w:tcPr>
            <w:tcW w:w="3970" w:type="dxa"/>
            <w:tcBorders>
              <w:top w:val="nil"/>
              <w:bottom w:val="nil"/>
            </w:tcBorders>
            <w:shd w:val="clear" w:color="auto" w:fill="auto"/>
          </w:tcPr>
          <w:p w:rsidR="002058FC" w:rsidRPr="00A51061"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roofErr w:type="spellStart"/>
            <w:r w:rsidRPr="00A51061">
              <w:rPr>
                <w:rFonts w:ascii="Times New Roman" w:hAnsi="Times New Roman" w:cs="Times New Roman"/>
                <w:sz w:val="22"/>
                <w:szCs w:val="22"/>
              </w:rPr>
              <w:t>Ang</w:t>
            </w:r>
            <w:proofErr w:type="spellEnd"/>
            <w:r w:rsidRPr="00A51061">
              <w:rPr>
                <w:rFonts w:ascii="Times New Roman" w:hAnsi="Times New Roman" w:cs="Times New Roman"/>
                <w:sz w:val="22"/>
                <w:szCs w:val="22"/>
              </w:rPr>
              <w:t xml:space="preserve"> </w:t>
            </w:r>
            <w:proofErr w:type="spellStart"/>
            <w:r w:rsidRPr="00A51061">
              <w:rPr>
                <w:rFonts w:ascii="Times New Roman" w:hAnsi="Times New Roman" w:cs="Times New Roman"/>
                <w:sz w:val="22"/>
                <w:szCs w:val="22"/>
              </w:rPr>
              <w:t>Hin</w:t>
            </w:r>
            <w:proofErr w:type="spellEnd"/>
            <w:r w:rsidRPr="00A51061">
              <w:rPr>
                <w:rFonts w:ascii="Times New Roman" w:hAnsi="Times New Roman" w:cs="Times New Roman"/>
                <w:sz w:val="22"/>
                <w:szCs w:val="22"/>
              </w:rPr>
              <w:t xml:space="preserve"> Energy Co., Ltd.</w:t>
            </w:r>
          </w:p>
        </w:tc>
        <w:tc>
          <w:tcPr>
            <w:tcW w:w="1276" w:type="dxa"/>
            <w:tcBorders>
              <w:top w:val="nil"/>
              <w:bottom w:val="single" w:sz="4" w:space="0" w:color="auto"/>
            </w:tcBorders>
            <w:shd w:val="clear" w:color="auto" w:fill="auto"/>
          </w:tcPr>
          <w:p w:rsidR="002058FC"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18</w:t>
            </w:r>
          </w:p>
        </w:tc>
        <w:tc>
          <w:tcPr>
            <w:tcW w:w="284" w:type="dxa"/>
            <w:tcBorders>
              <w:top w:val="nil"/>
              <w:bottom w:val="nil"/>
            </w:tcBorders>
            <w:shd w:val="clear" w:color="auto" w:fill="auto"/>
          </w:tcPr>
          <w:p w:rsidR="002058FC" w:rsidRPr="00BB244D" w:rsidRDefault="002058FC" w:rsidP="0045756B">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2058FC" w:rsidRPr="00981A69"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36" w:type="dxa"/>
            <w:tcBorders>
              <w:top w:val="nil"/>
              <w:bottom w:val="nil"/>
            </w:tcBorders>
            <w:shd w:val="clear" w:color="auto" w:fill="auto"/>
          </w:tcPr>
          <w:p w:rsidR="002058FC" w:rsidRPr="00BB244D" w:rsidRDefault="002058FC" w:rsidP="0045756B">
            <w:pPr>
              <w:pStyle w:val="a0"/>
              <w:tabs>
                <w:tab w:val="decimal" w:pos="882"/>
              </w:tabs>
              <w:spacing w:line="240" w:lineRule="atLeast"/>
              <w:ind w:right="-108"/>
              <w:jc w:val="left"/>
              <w:rPr>
                <w:rFonts w:cs="Times New Roman"/>
                <w:cs/>
              </w:rPr>
            </w:pPr>
          </w:p>
        </w:tc>
        <w:tc>
          <w:tcPr>
            <w:tcW w:w="1323" w:type="dxa"/>
            <w:tcBorders>
              <w:top w:val="nil"/>
              <w:bottom w:val="single" w:sz="4" w:space="0" w:color="auto"/>
            </w:tcBorders>
            <w:shd w:val="clear" w:color="auto" w:fill="auto"/>
          </w:tcPr>
          <w:p w:rsidR="002058FC"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8FC">
              <w:rPr>
                <w:rFonts w:ascii="Times New Roman" w:hAnsi="Times New Roman" w:cs="Times New Roman"/>
                <w:sz w:val="22"/>
                <w:szCs w:val="22"/>
                <w:cs/>
              </w:rPr>
              <w:t xml:space="preserve">        -</w:t>
            </w:r>
          </w:p>
        </w:tc>
        <w:tc>
          <w:tcPr>
            <w:tcW w:w="283" w:type="dxa"/>
            <w:tcBorders>
              <w:top w:val="nil"/>
              <w:bottom w:val="nil"/>
            </w:tcBorders>
            <w:shd w:val="clear" w:color="auto" w:fill="auto"/>
          </w:tcPr>
          <w:p w:rsidR="002058FC" w:rsidRPr="00BB244D"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2058FC" w:rsidRPr="00981A69"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r>
      <w:tr w:rsidR="0061540F" w:rsidRPr="001A0E0E" w:rsidTr="00AE5210">
        <w:tblPrEx>
          <w:tblBorders>
            <w:bottom w:val="single" w:sz="4" w:space="0" w:color="auto"/>
          </w:tblBorders>
        </w:tblPrEx>
        <w:trPr>
          <w:cantSplit/>
          <w:trHeight w:val="12"/>
        </w:trPr>
        <w:tc>
          <w:tcPr>
            <w:tcW w:w="3970" w:type="dxa"/>
            <w:tcBorders>
              <w:top w:val="nil"/>
              <w:bottom w:val="nil"/>
            </w:tcBorders>
            <w:shd w:val="clear" w:color="auto" w:fill="auto"/>
            <w:vAlign w:val="center"/>
          </w:tcPr>
          <w:p w:rsidR="0061540F" w:rsidRPr="00F95606"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61540F"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1,063</w:t>
            </w:r>
          </w:p>
        </w:tc>
        <w:tc>
          <w:tcPr>
            <w:tcW w:w="284" w:type="dxa"/>
            <w:tcBorders>
              <w:top w:val="nil"/>
              <w:bottom w:val="nil"/>
            </w:tcBorders>
            <w:shd w:val="clear" w:color="auto" w:fill="auto"/>
          </w:tcPr>
          <w:p w:rsidR="0061540F" w:rsidRPr="00BB244D" w:rsidRDefault="0061540F" w:rsidP="0045756B">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61540F" w:rsidRPr="00981A69"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w:t>
            </w:r>
            <w:r>
              <w:rPr>
                <w:rFonts w:ascii="Times New Roman" w:hAnsi="Times New Roman" w:cs="Times New Roman"/>
                <w:bCs/>
                <w:sz w:val="22"/>
                <w:szCs w:val="22"/>
              </w:rPr>
              <w:t>1</w:t>
            </w:r>
          </w:p>
        </w:tc>
        <w:tc>
          <w:tcPr>
            <w:tcW w:w="236" w:type="dxa"/>
            <w:tcBorders>
              <w:top w:val="nil"/>
              <w:bottom w:val="nil"/>
            </w:tcBorders>
            <w:shd w:val="clear" w:color="auto" w:fill="auto"/>
          </w:tcPr>
          <w:p w:rsidR="0061540F" w:rsidRPr="00BB244D" w:rsidRDefault="0061540F" w:rsidP="0045756B">
            <w:pPr>
              <w:pStyle w:val="a0"/>
              <w:tabs>
                <w:tab w:val="decimal" w:pos="882"/>
              </w:tabs>
              <w:spacing w:line="240" w:lineRule="atLeast"/>
              <w:ind w:right="-108"/>
              <w:jc w:val="left"/>
              <w:rPr>
                <w:rFonts w:cs="Times New Roman"/>
                <w:cs/>
              </w:rPr>
            </w:pPr>
          </w:p>
        </w:tc>
        <w:tc>
          <w:tcPr>
            <w:tcW w:w="1323" w:type="dxa"/>
            <w:tcBorders>
              <w:top w:val="single" w:sz="4" w:space="0" w:color="auto"/>
              <w:bottom w:val="single" w:sz="4" w:space="0" w:color="auto"/>
            </w:tcBorders>
            <w:shd w:val="clear" w:color="auto" w:fill="auto"/>
          </w:tcPr>
          <w:p w:rsidR="0061540F" w:rsidRPr="002058FC"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058FC">
              <w:rPr>
                <w:rFonts w:ascii="Times New Roman" w:hAnsi="Times New Roman" w:cs="Times New Roman"/>
                <w:sz w:val="22"/>
                <w:szCs w:val="22"/>
                <w:cs/>
              </w:rPr>
              <w:t xml:space="preserve">        -</w:t>
            </w:r>
          </w:p>
        </w:tc>
        <w:tc>
          <w:tcPr>
            <w:tcW w:w="283" w:type="dxa"/>
            <w:tcBorders>
              <w:top w:val="nil"/>
              <w:bottom w:val="nil"/>
            </w:tcBorders>
            <w:shd w:val="clear" w:color="auto" w:fill="auto"/>
          </w:tcPr>
          <w:p w:rsidR="0061540F" w:rsidRPr="00BB244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61540F" w:rsidRPr="00981A69"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r>
      <w:tr w:rsidR="0061540F" w:rsidRPr="001A0E0E" w:rsidTr="00AE5210">
        <w:tblPrEx>
          <w:tblBorders>
            <w:bottom w:val="single" w:sz="4" w:space="0" w:color="auto"/>
          </w:tblBorders>
        </w:tblPrEx>
        <w:trPr>
          <w:cantSplit/>
          <w:trHeight w:val="12"/>
        </w:trPr>
        <w:tc>
          <w:tcPr>
            <w:tcW w:w="3970" w:type="dxa"/>
            <w:tcBorders>
              <w:top w:val="nil"/>
              <w:bottom w:val="nil"/>
            </w:tcBorders>
            <w:shd w:val="clear" w:color="auto" w:fill="auto"/>
          </w:tcPr>
          <w:p w:rsidR="0061540F" w:rsidRPr="001A0E0E"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61540F"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98,963</w:t>
            </w:r>
          </w:p>
        </w:tc>
        <w:tc>
          <w:tcPr>
            <w:tcW w:w="284" w:type="dxa"/>
            <w:tcBorders>
              <w:top w:val="nil"/>
              <w:bottom w:val="nil"/>
            </w:tcBorders>
            <w:shd w:val="clear" w:color="auto" w:fill="auto"/>
          </w:tcPr>
          <w:p w:rsidR="0061540F" w:rsidRPr="00BB244D" w:rsidRDefault="0061540F" w:rsidP="0045756B">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61540F" w:rsidRPr="00B21BC0"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5,031</w:t>
            </w:r>
          </w:p>
        </w:tc>
        <w:tc>
          <w:tcPr>
            <w:tcW w:w="236" w:type="dxa"/>
            <w:tcBorders>
              <w:top w:val="nil"/>
              <w:bottom w:val="nil"/>
            </w:tcBorders>
            <w:shd w:val="clear" w:color="auto" w:fill="auto"/>
          </w:tcPr>
          <w:p w:rsidR="0061540F" w:rsidRPr="00BB244D" w:rsidRDefault="0061540F" w:rsidP="0045756B">
            <w:pPr>
              <w:pStyle w:val="a0"/>
              <w:tabs>
                <w:tab w:val="decimal" w:pos="882"/>
              </w:tabs>
              <w:spacing w:line="240" w:lineRule="atLeast"/>
              <w:ind w:right="-108"/>
              <w:jc w:val="left"/>
              <w:rPr>
                <w:rFonts w:cs="Times New Roman"/>
                <w:cs/>
              </w:rPr>
            </w:pPr>
          </w:p>
        </w:tc>
        <w:tc>
          <w:tcPr>
            <w:tcW w:w="1323" w:type="dxa"/>
            <w:tcBorders>
              <w:top w:val="single" w:sz="4" w:space="0" w:color="auto"/>
              <w:bottom w:val="double" w:sz="4" w:space="0" w:color="auto"/>
            </w:tcBorders>
            <w:shd w:val="clear" w:color="auto" w:fill="auto"/>
          </w:tcPr>
          <w:p w:rsidR="0061540F"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90,405</w:t>
            </w:r>
          </w:p>
        </w:tc>
        <w:tc>
          <w:tcPr>
            <w:tcW w:w="283" w:type="dxa"/>
            <w:tcBorders>
              <w:top w:val="nil"/>
              <w:bottom w:val="nil"/>
            </w:tcBorders>
            <w:shd w:val="clear" w:color="auto" w:fill="auto"/>
          </w:tcPr>
          <w:p w:rsidR="0061540F" w:rsidRPr="00BB244D"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61540F" w:rsidRPr="00B21BC0" w:rsidRDefault="0061540F"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21BC0">
              <w:rPr>
                <w:rFonts w:ascii="Times New Roman" w:hAnsi="Times New Roman" w:cs="Times New Roman"/>
                <w:bCs/>
                <w:sz w:val="22"/>
                <w:szCs w:val="22"/>
              </w:rPr>
              <w:t>11,042</w:t>
            </w:r>
          </w:p>
        </w:tc>
      </w:tr>
      <w:tr w:rsidR="0061540F" w:rsidRPr="001A0E0E" w:rsidTr="00AE5210">
        <w:tblPrEx>
          <w:tblBorders>
            <w:bottom w:val="single" w:sz="4" w:space="0" w:color="auto"/>
          </w:tblBorders>
        </w:tblPrEx>
        <w:trPr>
          <w:cantSplit/>
        </w:trPr>
        <w:tc>
          <w:tcPr>
            <w:tcW w:w="3970" w:type="dxa"/>
            <w:tcBorders>
              <w:top w:val="nil"/>
              <w:bottom w:val="nil"/>
            </w:tcBorders>
            <w:shd w:val="clear" w:color="auto" w:fill="auto"/>
          </w:tcPr>
          <w:p w:rsidR="0061540F" w:rsidRPr="001A0E0E" w:rsidRDefault="0061540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nil"/>
              <w:bottom w:val="nil"/>
            </w:tcBorders>
            <w:shd w:val="clear" w:color="auto" w:fill="auto"/>
          </w:tcPr>
          <w:p w:rsidR="0061540F" w:rsidRPr="00F53980" w:rsidRDefault="0061540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61540F" w:rsidRPr="001A0E0E" w:rsidRDefault="0061540F"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61540F" w:rsidRPr="00080740" w:rsidRDefault="0061540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61540F" w:rsidRPr="001A0E0E" w:rsidRDefault="0061540F"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61540F" w:rsidRPr="00F53980" w:rsidRDefault="0061540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61540F" w:rsidRPr="001A0E0E" w:rsidRDefault="0061540F"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61540F" w:rsidRPr="00080740" w:rsidRDefault="0061540F"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bl>
    <w:p w:rsidR="002058FC" w:rsidRDefault="002058FC"/>
    <w:p w:rsidR="002058FC" w:rsidRDefault="002058FC"/>
    <w:p w:rsidR="002058FC" w:rsidRDefault="002058FC"/>
    <w:p w:rsidR="002058FC" w:rsidRDefault="002058FC"/>
    <w:p w:rsidR="002058FC" w:rsidRDefault="002058FC"/>
    <w:p w:rsidR="00F33201" w:rsidRDefault="00F33201"/>
    <w:p w:rsidR="002058FC" w:rsidRDefault="002058FC"/>
    <w:p w:rsidR="002058FC" w:rsidRDefault="002058FC"/>
    <w:tbl>
      <w:tblPr>
        <w:tblW w:w="9924" w:type="dxa"/>
        <w:tblInd w:w="-34" w:type="dxa"/>
        <w:tblBorders>
          <w:top w:val="single" w:sz="4" w:space="0" w:color="auto"/>
          <w:bottom w:val="double" w:sz="4" w:space="0" w:color="auto"/>
        </w:tblBorders>
        <w:tblLayout w:type="fixed"/>
        <w:tblLook w:val="0000"/>
      </w:tblPr>
      <w:tblGrid>
        <w:gridCol w:w="3970"/>
        <w:gridCol w:w="1260"/>
        <w:gridCol w:w="16"/>
        <w:gridCol w:w="284"/>
        <w:gridCol w:w="1276"/>
        <w:gridCol w:w="236"/>
        <w:gridCol w:w="1323"/>
        <w:gridCol w:w="283"/>
        <w:gridCol w:w="1276"/>
      </w:tblGrid>
      <w:tr w:rsidR="00F179AD" w:rsidRPr="008B7E95" w:rsidTr="009A723B">
        <w:trPr>
          <w:cantSplit/>
        </w:trPr>
        <w:tc>
          <w:tcPr>
            <w:tcW w:w="3970" w:type="dxa"/>
            <w:tcBorders>
              <w:top w:val="nil"/>
              <w:bottom w:val="nil"/>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8"/>
            <w:tcBorders>
              <w:top w:val="nil"/>
              <w:bottom w:val="single" w:sz="4" w:space="0" w:color="auto"/>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F179AD" w:rsidRPr="008B7E95" w:rsidTr="009A723B">
        <w:trPr>
          <w:cantSplit/>
        </w:trPr>
        <w:tc>
          <w:tcPr>
            <w:tcW w:w="3970" w:type="dxa"/>
            <w:tcBorders>
              <w:top w:val="nil"/>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4"/>
            <w:tcBorders>
              <w:top w:val="single" w:sz="4" w:space="0" w:color="auto"/>
              <w:bottom w:val="nil"/>
            </w:tcBorders>
            <w:shd w:val="clear" w:color="auto" w:fill="auto"/>
          </w:tcPr>
          <w:p w:rsidR="00F179AD" w:rsidRPr="008B7E95" w:rsidRDefault="00F179AD" w:rsidP="009A723B">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F179AD" w:rsidRPr="008B7E95" w:rsidRDefault="00F179AD" w:rsidP="009A723B">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F179AD" w:rsidRPr="008B7E95" w:rsidTr="009A723B">
        <w:trPr>
          <w:cantSplit/>
        </w:trPr>
        <w:tc>
          <w:tcPr>
            <w:tcW w:w="3970" w:type="dxa"/>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4"/>
            <w:tcBorders>
              <w:top w:val="nil"/>
              <w:bottom w:val="single" w:sz="4" w:space="0" w:color="auto"/>
            </w:tcBorders>
            <w:shd w:val="clear" w:color="auto" w:fill="auto"/>
          </w:tcPr>
          <w:p w:rsidR="00F179AD" w:rsidRPr="008B7E95" w:rsidRDefault="00F179AD" w:rsidP="009A723B">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F179AD" w:rsidRPr="008B7E95" w:rsidRDefault="00F179AD" w:rsidP="009A723B">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F179AD" w:rsidRPr="008B7E95" w:rsidTr="009A723B">
        <w:trPr>
          <w:cantSplit/>
        </w:trPr>
        <w:tc>
          <w:tcPr>
            <w:tcW w:w="3970" w:type="dxa"/>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gridSpan w:val="2"/>
            <w:tcBorders>
              <w:top w:val="nil"/>
              <w:bottom w:val="single" w:sz="4" w:space="0" w:color="auto"/>
            </w:tcBorders>
            <w:shd w:val="clear" w:color="auto" w:fill="auto"/>
          </w:tcPr>
          <w:p w:rsidR="00F179AD" w:rsidRPr="00755103"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55103">
              <w:rPr>
                <w:rFonts w:ascii="Times New Roman" w:hAnsi="Times New Roman" w:cs="Times New Roman"/>
                <w:sz w:val="22"/>
                <w:szCs w:val="22"/>
              </w:rPr>
              <w:t>201</w:t>
            </w:r>
            <w:r>
              <w:rPr>
                <w:rFonts w:ascii="Times New Roman" w:hAnsi="Times New Roman" w:cs="Times New Roman"/>
                <w:sz w:val="22"/>
                <w:szCs w:val="22"/>
              </w:rPr>
              <w:t>8</w:t>
            </w:r>
          </w:p>
        </w:tc>
        <w:tc>
          <w:tcPr>
            <w:tcW w:w="284" w:type="dxa"/>
            <w:tcBorders>
              <w:top w:val="nil"/>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F179AD" w:rsidRPr="00A05AB2"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nil"/>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nil"/>
              <w:bottom w:val="single" w:sz="4" w:space="0" w:color="auto"/>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8</w:t>
            </w:r>
          </w:p>
        </w:tc>
        <w:tc>
          <w:tcPr>
            <w:tcW w:w="283" w:type="dxa"/>
            <w:tcBorders>
              <w:top w:val="nil"/>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F179AD" w:rsidRPr="008B7E95" w:rsidRDefault="00F179A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B7E95">
              <w:rPr>
                <w:rFonts w:ascii="Times New Roman" w:hAnsi="Times New Roman" w:cs="Times New Roman"/>
                <w:sz w:val="22"/>
                <w:szCs w:val="22"/>
              </w:rPr>
              <w:t>201</w:t>
            </w:r>
            <w:r>
              <w:rPr>
                <w:rFonts w:ascii="Times New Roman" w:hAnsi="Times New Roman" w:cs="Times New Roman"/>
                <w:sz w:val="22"/>
                <w:szCs w:val="22"/>
              </w:rPr>
              <w:t>7</w:t>
            </w:r>
          </w:p>
        </w:tc>
      </w:tr>
      <w:tr w:rsidR="002058FC" w:rsidRPr="001A0E0E" w:rsidTr="00AE5210">
        <w:tblPrEx>
          <w:tblBorders>
            <w:bottom w:val="single" w:sz="4" w:space="0" w:color="auto"/>
          </w:tblBorders>
        </w:tblPrEx>
        <w:trPr>
          <w:cantSplit/>
        </w:trPr>
        <w:tc>
          <w:tcPr>
            <w:tcW w:w="3970"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2058FC">
              <w:rPr>
                <w:rFonts w:ascii="Times New Roman" w:hAnsi="Times New Roman" w:cs="Times New Roman"/>
                <w:b/>
                <w:bCs/>
                <w:sz w:val="22"/>
                <w:szCs w:val="22"/>
              </w:rPr>
              <w:t>Other receivables</w:t>
            </w:r>
          </w:p>
        </w:tc>
        <w:tc>
          <w:tcPr>
            <w:tcW w:w="1276" w:type="dxa"/>
            <w:gridSpan w:val="2"/>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2058FC" w:rsidRPr="001A0E0E" w:rsidTr="00AE5210">
        <w:tblPrEx>
          <w:tblBorders>
            <w:bottom w:val="single" w:sz="4" w:space="0" w:color="auto"/>
          </w:tblBorders>
        </w:tblPrEx>
        <w:trPr>
          <w:cantSplit/>
        </w:trPr>
        <w:tc>
          <w:tcPr>
            <w:tcW w:w="3970"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i/>
                <w:iCs/>
                <w:sz w:val="22"/>
                <w:szCs w:val="22"/>
              </w:rPr>
            </w:pPr>
            <w:r w:rsidRPr="002058FC">
              <w:rPr>
                <w:rFonts w:ascii="Times New Roman" w:hAnsi="Times New Roman" w:cs="Times New Roman"/>
                <w:i/>
                <w:iCs/>
                <w:sz w:val="22"/>
                <w:szCs w:val="22"/>
              </w:rPr>
              <w:t>Subsidiaries</w:t>
            </w:r>
          </w:p>
        </w:tc>
        <w:tc>
          <w:tcPr>
            <w:tcW w:w="1276" w:type="dxa"/>
            <w:gridSpan w:val="2"/>
            <w:tcBorders>
              <w:top w:val="nil"/>
              <w:bottom w:val="nil"/>
            </w:tcBorders>
            <w:shd w:val="clear" w:color="auto" w:fill="auto"/>
          </w:tcPr>
          <w:p w:rsidR="002058FC" w:rsidRPr="002058FC" w:rsidRDefault="002058FC" w:rsidP="0082028B">
            <w:pPr>
              <w:tabs>
                <w:tab w:val="clear" w:pos="907"/>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058FC" w:rsidRPr="002058FC" w:rsidRDefault="002058FC" w:rsidP="0082028B">
            <w:pPr>
              <w:tabs>
                <w:tab w:val="clear" w:pos="907"/>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2058FC" w:rsidRPr="001A0E0E" w:rsidTr="0082028B">
        <w:tblPrEx>
          <w:tblBorders>
            <w:bottom w:val="single" w:sz="4" w:space="0" w:color="auto"/>
          </w:tblBorders>
        </w:tblPrEx>
        <w:trPr>
          <w:cantSplit/>
        </w:trPr>
        <w:tc>
          <w:tcPr>
            <w:tcW w:w="3970" w:type="dxa"/>
            <w:tcBorders>
              <w:top w:val="nil"/>
              <w:bottom w:val="nil"/>
            </w:tcBorders>
            <w:shd w:val="clear" w:color="auto" w:fill="auto"/>
            <w:vAlign w:val="center"/>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cs/>
              </w:rPr>
            </w:pPr>
            <w:proofErr w:type="spellStart"/>
            <w:r w:rsidRPr="002058FC">
              <w:rPr>
                <w:rFonts w:ascii="Times New Roman" w:hAnsi="Times New Roman" w:cs="Times New Roman"/>
                <w:sz w:val="22"/>
                <w:szCs w:val="22"/>
              </w:rPr>
              <w:t>Chonburi</w:t>
            </w:r>
            <w:proofErr w:type="spellEnd"/>
            <w:r w:rsidRPr="002058FC">
              <w:rPr>
                <w:rFonts w:ascii="Times New Roman" w:hAnsi="Times New Roman" w:cs="Times New Roman"/>
                <w:sz w:val="22"/>
                <w:szCs w:val="22"/>
              </w:rPr>
              <w:t xml:space="preserve"> </w:t>
            </w:r>
            <w:proofErr w:type="spellStart"/>
            <w:r w:rsidRPr="002058FC">
              <w:rPr>
                <w:rFonts w:ascii="Times New Roman" w:hAnsi="Times New Roman" w:cs="Times New Roman"/>
                <w:sz w:val="22"/>
                <w:szCs w:val="22"/>
              </w:rPr>
              <w:t>Kanyong</w:t>
            </w:r>
            <w:proofErr w:type="spellEnd"/>
            <w:r w:rsidRPr="002058FC">
              <w:rPr>
                <w:rFonts w:ascii="Times New Roman" w:hAnsi="Times New Roman" w:cs="Times New Roman"/>
                <w:sz w:val="22"/>
                <w:szCs w:val="22"/>
              </w:rPr>
              <w:t xml:space="preserve"> Co., Ltd.</w:t>
            </w:r>
          </w:p>
        </w:tc>
        <w:tc>
          <w:tcPr>
            <w:tcW w:w="1276" w:type="dxa"/>
            <w:gridSpan w:val="2"/>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84"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490</w:t>
            </w:r>
          </w:p>
        </w:tc>
        <w:tc>
          <w:tcPr>
            <w:tcW w:w="28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8FC">
              <w:rPr>
                <w:rFonts w:ascii="Times New Roman" w:hAnsi="Times New Roman" w:cs="Times New Roman"/>
                <w:bCs/>
                <w:sz w:val="22"/>
                <w:szCs w:val="22"/>
              </w:rPr>
              <w:t>320</w:t>
            </w:r>
          </w:p>
        </w:tc>
      </w:tr>
      <w:tr w:rsidR="002058FC" w:rsidRPr="001A0E0E" w:rsidTr="00AE5210">
        <w:tblPrEx>
          <w:tblBorders>
            <w:bottom w:val="single" w:sz="4" w:space="0" w:color="auto"/>
          </w:tblBorders>
        </w:tblPrEx>
        <w:trPr>
          <w:cantSplit/>
        </w:trPr>
        <w:tc>
          <w:tcPr>
            <w:tcW w:w="3970"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2058FC">
              <w:rPr>
                <w:rFonts w:ascii="Times New Roman" w:hAnsi="Times New Roman" w:cs="Times New Roman"/>
                <w:sz w:val="22"/>
                <w:szCs w:val="22"/>
              </w:rPr>
              <w:t>Smart Concrete Public Co., Ltd.</w:t>
            </w:r>
          </w:p>
        </w:tc>
        <w:tc>
          <w:tcPr>
            <w:tcW w:w="1276" w:type="dxa"/>
            <w:gridSpan w:val="2"/>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84"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450</w:t>
            </w:r>
          </w:p>
        </w:tc>
        <w:tc>
          <w:tcPr>
            <w:tcW w:w="28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8FC">
              <w:rPr>
                <w:rFonts w:ascii="Times New Roman" w:hAnsi="Times New Roman" w:cs="Times New Roman"/>
                <w:bCs/>
                <w:sz w:val="22"/>
                <w:szCs w:val="22"/>
              </w:rPr>
              <w:t>1,363</w:t>
            </w:r>
          </w:p>
        </w:tc>
      </w:tr>
      <w:tr w:rsidR="002058FC" w:rsidRPr="001A0E0E" w:rsidTr="0082028B">
        <w:tblPrEx>
          <w:tblBorders>
            <w:bottom w:val="single" w:sz="4" w:space="0" w:color="auto"/>
          </w:tblBorders>
        </w:tblPrEx>
        <w:trPr>
          <w:cantSplit/>
        </w:trPr>
        <w:tc>
          <w:tcPr>
            <w:tcW w:w="3970" w:type="dxa"/>
            <w:tcBorders>
              <w:top w:val="nil"/>
              <w:bottom w:val="nil"/>
            </w:tcBorders>
            <w:shd w:val="clear" w:color="auto" w:fill="auto"/>
            <w:vAlign w:val="center"/>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2058FC">
              <w:rPr>
                <w:rFonts w:ascii="Times New Roman" w:hAnsi="Times New Roman" w:cs="Times New Roman"/>
                <w:sz w:val="22"/>
                <w:szCs w:val="22"/>
              </w:rPr>
              <w:t xml:space="preserve">CCP </w:t>
            </w:r>
            <w:proofErr w:type="spellStart"/>
            <w:r w:rsidRPr="002058FC">
              <w:rPr>
                <w:rFonts w:ascii="Times New Roman" w:hAnsi="Times New Roman" w:cs="Times New Roman"/>
                <w:sz w:val="22"/>
                <w:szCs w:val="22"/>
              </w:rPr>
              <w:t>Pavingstones</w:t>
            </w:r>
            <w:proofErr w:type="spellEnd"/>
            <w:r w:rsidRPr="002058FC">
              <w:rPr>
                <w:rFonts w:ascii="Times New Roman" w:hAnsi="Times New Roman" w:cs="Times New Roman"/>
                <w:sz w:val="22"/>
                <w:szCs w:val="22"/>
              </w:rPr>
              <w:t xml:space="preserve"> Co., Ltd.</w:t>
            </w:r>
          </w:p>
        </w:tc>
        <w:tc>
          <w:tcPr>
            <w:tcW w:w="1276" w:type="dxa"/>
            <w:gridSpan w:val="2"/>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84"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289</w:t>
            </w:r>
          </w:p>
        </w:tc>
        <w:tc>
          <w:tcPr>
            <w:tcW w:w="28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8FC">
              <w:rPr>
                <w:rFonts w:ascii="Times New Roman" w:hAnsi="Times New Roman" w:cs="Times New Roman"/>
                <w:bCs/>
                <w:sz w:val="22"/>
                <w:szCs w:val="22"/>
              </w:rPr>
              <w:t>1,010</w:t>
            </w:r>
          </w:p>
        </w:tc>
      </w:tr>
      <w:tr w:rsidR="002058FC" w:rsidRPr="001A0E0E" w:rsidTr="002058FC">
        <w:tblPrEx>
          <w:tblBorders>
            <w:bottom w:val="single" w:sz="4" w:space="0" w:color="auto"/>
          </w:tblBorders>
        </w:tblPrEx>
        <w:trPr>
          <w:cantSplit/>
        </w:trPr>
        <w:tc>
          <w:tcPr>
            <w:tcW w:w="3970" w:type="dxa"/>
            <w:tcBorders>
              <w:top w:val="nil"/>
              <w:bottom w:val="nil"/>
            </w:tcBorders>
            <w:shd w:val="clear" w:color="auto" w:fill="auto"/>
            <w:vAlign w:val="center"/>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2058FC">
              <w:rPr>
                <w:rFonts w:ascii="Times New Roman" w:hAnsi="Times New Roman" w:cs="Times New Roman"/>
                <w:sz w:val="22"/>
                <w:szCs w:val="22"/>
              </w:rPr>
              <w:t>Eastern Transportation Co., Ltd.</w:t>
            </w:r>
          </w:p>
        </w:tc>
        <w:tc>
          <w:tcPr>
            <w:tcW w:w="1276" w:type="dxa"/>
            <w:gridSpan w:val="2"/>
            <w:tcBorders>
              <w:top w:val="nil"/>
              <w:bottom w:val="single" w:sz="4" w:space="0" w:color="auto"/>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84"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323" w:type="dxa"/>
            <w:tcBorders>
              <w:top w:val="nil"/>
              <w:bottom w:val="single" w:sz="4" w:space="0" w:color="auto"/>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009D3581">
              <w:rPr>
                <w:rFonts w:ascii="Times New Roman" w:hAnsi="Times New Roman" w:cs="Times New Roman"/>
                <w:bCs/>
                <w:sz w:val="22"/>
                <w:szCs w:val="22"/>
              </w:rPr>
              <w:t>2</w:t>
            </w:r>
          </w:p>
        </w:tc>
        <w:tc>
          <w:tcPr>
            <w:tcW w:w="28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r>
      <w:tr w:rsidR="002058FC" w:rsidRPr="001A0E0E" w:rsidTr="002058FC">
        <w:tblPrEx>
          <w:tblBorders>
            <w:bottom w:val="single" w:sz="4" w:space="0" w:color="auto"/>
          </w:tblBorders>
        </w:tblPrEx>
        <w:trPr>
          <w:cantSplit/>
        </w:trPr>
        <w:tc>
          <w:tcPr>
            <w:tcW w:w="3970"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2058FC">
              <w:rPr>
                <w:rFonts w:ascii="Times New Roman" w:hAnsi="Times New Roman" w:cs="Times New Roman"/>
                <w:sz w:val="22"/>
                <w:szCs w:val="22"/>
              </w:rPr>
              <w:t>Total</w:t>
            </w:r>
          </w:p>
        </w:tc>
        <w:tc>
          <w:tcPr>
            <w:tcW w:w="1276" w:type="dxa"/>
            <w:gridSpan w:val="2"/>
            <w:tcBorders>
              <w:top w:val="single" w:sz="4" w:space="0" w:color="auto"/>
              <w:bottom w:val="double" w:sz="4" w:space="0" w:color="auto"/>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84"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2058FC" w:rsidRPr="002058FC" w:rsidRDefault="002058FC" w:rsidP="0082028B">
            <w:pPr>
              <w:pStyle w:val="a0"/>
              <w:tabs>
                <w:tab w:val="decimal" w:pos="882"/>
              </w:tabs>
              <w:spacing w:line="240" w:lineRule="atLeast"/>
              <w:ind w:right="-108"/>
              <w:jc w:val="left"/>
              <w:rPr>
                <w:rFonts w:cs="Times New Roman"/>
                <w:cs/>
              </w:rPr>
            </w:pPr>
          </w:p>
        </w:tc>
        <w:tc>
          <w:tcPr>
            <w:tcW w:w="1323" w:type="dxa"/>
            <w:tcBorders>
              <w:top w:val="single" w:sz="4" w:space="0" w:color="auto"/>
              <w:bottom w:val="double" w:sz="4" w:space="0" w:color="auto"/>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1,241</w:t>
            </w:r>
          </w:p>
        </w:tc>
        <w:tc>
          <w:tcPr>
            <w:tcW w:w="28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8FC">
              <w:rPr>
                <w:rFonts w:ascii="Times New Roman" w:hAnsi="Times New Roman" w:cs="Times New Roman"/>
                <w:bCs/>
                <w:sz w:val="22"/>
                <w:szCs w:val="22"/>
              </w:rPr>
              <w:t>2,693</w:t>
            </w:r>
          </w:p>
        </w:tc>
      </w:tr>
      <w:tr w:rsidR="002058FC" w:rsidRPr="001A0E0E" w:rsidTr="002058FC">
        <w:tblPrEx>
          <w:tblBorders>
            <w:bottom w:val="single" w:sz="4" w:space="0" w:color="auto"/>
          </w:tblBorders>
        </w:tblPrEx>
        <w:trPr>
          <w:cantSplit/>
        </w:trPr>
        <w:tc>
          <w:tcPr>
            <w:tcW w:w="3970" w:type="dxa"/>
            <w:tcBorders>
              <w:top w:val="nil"/>
              <w:bottom w:val="nil"/>
            </w:tcBorders>
            <w:shd w:val="clear" w:color="auto" w:fill="auto"/>
          </w:tcPr>
          <w:p w:rsidR="002058FC" w:rsidRPr="001A0E0E"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gridSpan w:val="2"/>
            <w:tcBorders>
              <w:top w:val="double" w:sz="4" w:space="0" w:color="auto"/>
              <w:bottom w:val="nil"/>
            </w:tcBorders>
            <w:shd w:val="clear" w:color="auto" w:fill="auto"/>
          </w:tcPr>
          <w:p w:rsidR="002058FC" w:rsidRPr="00C5718D"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2058FC" w:rsidRPr="00BB244D" w:rsidRDefault="002058FC" w:rsidP="0045756B">
            <w:pPr>
              <w:pStyle w:val="a0"/>
              <w:tabs>
                <w:tab w:val="left" w:pos="0"/>
                <w:tab w:val="decimal" w:pos="792"/>
              </w:tabs>
              <w:spacing w:line="240" w:lineRule="atLeast"/>
              <w:ind w:right="-36"/>
              <w:rPr>
                <w:rFonts w:cs="Times New Roman"/>
                <w:bCs/>
                <w:cs/>
              </w:rPr>
            </w:pPr>
          </w:p>
        </w:tc>
        <w:tc>
          <w:tcPr>
            <w:tcW w:w="1276" w:type="dxa"/>
            <w:tcBorders>
              <w:top w:val="double" w:sz="4" w:space="0" w:color="auto"/>
              <w:bottom w:val="nil"/>
            </w:tcBorders>
            <w:shd w:val="clear" w:color="auto" w:fill="auto"/>
          </w:tcPr>
          <w:p w:rsidR="002058FC" w:rsidRPr="00BB244D"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36" w:type="dxa"/>
            <w:tcBorders>
              <w:top w:val="nil"/>
              <w:bottom w:val="nil"/>
            </w:tcBorders>
            <w:shd w:val="clear" w:color="auto" w:fill="auto"/>
          </w:tcPr>
          <w:p w:rsidR="002058FC" w:rsidRPr="00BB244D" w:rsidRDefault="002058FC" w:rsidP="0045756B">
            <w:pPr>
              <w:pStyle w:val="a0"/>
              <w:tabs>
                <w:tab w:val="left" w:pos="0"/>
                <w:tab w:val="decimal" w:pos="792"/>
              </w:tabs>
              <w:spacing w:line="240" w:lineRule="atLeast"/>
              <w:ind w:right="-36"/>
              <w:rPr>
                <w:rFonts w:cs="Times New Roman"/>
                <w:bCs/>
                <w:cs/>
              </w:rPr>
            </w:pPr>
          </w:p>
        </w:tc>
        <w:tc>
          <w:tcPr>
            <w:tcW w:w="1323" w:type="dxa"/>
            <w:tcBorders>
              <w:top w:val="double" w:sz="4" w:space="0" w:color="auto"/>
              <w:bottom w:val="nil"/>
            </w:tcBorders>
            <w:shd w:val="clear" w:color="auto" w:fill="auto"/>
          </w:tcPr>
          <w:p w:rsidR="002058FC" w:rsidRPr="00C5718D"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2058FC" w:rsidRPr="00BB244D"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double" w:sz="4" w:space="0" w:color="auto"/>
              <w:bottom w:val="nil"/>
            </w:tcBorders>
            <w:shd w:val="clear" w:color="auto" w:fill="auto"/>
          </w:tcPr>
          <w:p w:rsidR="002058FC" w:rsidRPr="00B21BC0"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5756B" w:rsidRPr="001A0E0E" w:rsidTr="00AE5210">
        <w:tblPrEx>
          <w:tblBorders>
            <w:bottom w:val="single" w:sz="4" w:space="0" w:color="auto"/>
          </w:tblBorders>
        </w:tblPrEx>
        <w:trPr>
          <w:cantSplit/>
        </w:trPr>
        <w:tc>
          <w:tcPr>
            <w:tcW w:w="3970"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Trade accounts payable</w:t>
            </w:r>
          </w:p>
        </w:tc>
        <w:tc>
          <w:tcPr>
            <w:tcW w:w="1276" w:type="dxa"/>
            <w:gridSpan w:val="2"/>
            <w:tcBorders>
              <w:top w:val="nil"/>
              <w:bottom w:val="nil"/>
            </w:tcBorders>
            <w:shd w:val="clear" w:color="auto" w:fill="auto"/>
          </w:tcPr>
          <w:p w:rsidR="0045756B" w:rsidRPr="00C571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45756B" w:rsidRPr="00BB244D" w:rsidRDefault="0045756B" w:rsidP="0045756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45756B" w:rsidRPr="00BB244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36" w:type="dxa"/>
            <w:tcBorders>
              <w:top w:val="nil"/>
              <w:bottom w:val="nil"/>
            </w:tcBorders>
            <w:shd w:val="clear" w:color="auto" w:fill="auto"/>
          </w:tcPr>
          <w:p w:rsidR="0045756B" w:rsidRPr="00BB244D" w:rsidRDefault="0045756B" w:rsidP="0045756B">
            <w:pPr>
              <w:pStyle w:val="a0"/>
              <w:tabs>
                <w:tab w:val="left" w:pos="0"/>
                <w:tab w:val="decimal" w:pos="792"/>
              </w:tabs>
              <w:spacing w:line="240" w:lineRule="atLeast"/>
              <w:ind w:right="-36"/>
              <w:rPr>
                <w:rFonts w:cs="Times New Roman"/>
                <w:bCs/>
                <w:cs/>
              </w:rPr>
            </w:pPr>
          </w:p>
        </w:tc>
        <w:tc>
          <w:tcPr>
            <w:tcW w:w="1323" w:type="dxa"/>
            <w:tcBorders>
              <w:top w:val="nil"/>
              <w:bottom w:val="nil"/>
            </w:tcBorders>
            <w:shd w:val="clear" w:color="auto" w:fill="auto"/>
          </w:tcPr>
          <w:p w:rsidR="0045756B" w:rsidRPr="00C571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45756B" w:rsidRPr="00BB244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45756B" w:rsidRPr="00B21BC0"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5756B" w:rsidRPr="001A0E0E" w:rsidTr="00AE5210">
        <w:tblPrEx>
          <w:tblBorders>
            <w:bottom w:val="single" w:sz="4" w:space="0" w:color="auto"/>
          </w:tblBorders>
        </w:tblPrEx>
        <w:trPr>
          <w:cantSplit/>
        </w:trPr>
        <w:tc>
          <w:tcPr>
            <w:tcW w:w="3970" w:type="dxa"/>
            <w:tcBorders>
              <w:top w:val="nil"/>
              <w:bottom w:val="nil"/>
            </w:tcBorders>
            <w:shd w:val="clear" w:color="auto" w:fill="auto"/>
          </w:tcPr>
          <w:p w:rsidR="0045756B" w:rsidRPr="00DA1CF3"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276" w:type="dxa"/>
            <w:gridSpan w:val="2"/>
            <w:tcBorders>
              <w:top w:val="nil"/>
              <w:bottom w:val="nil"/>
            </w:tcBorders>
            <w:shd w:val="clear" w:color="auto" w:fill="auto"/>
          </w:tcPr>
          <w:p w:rsidR="0045756B" w:rsidRPr="00C571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5756B" w:rsidRPr="001A0E0E" w:rsidRDefault="0045756B" w:rsidP="0045756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45756B" w:rsidRPr="001A0E0E" w:rsidRDefault="0045756B" w:rsidP="0045756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45756B" w:rsidRPr="00C571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45756B" w:rsidRPr="001A0E0E" w:rsidTr="00AE5210">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6" w:type="dxa"/>
            <w:gridSpan w:val="2"/>
            <w:tcBorders>
              <w:top w:val="nil"/>
              <w:bottom w:val="nil"/>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2058FC">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45756B" w:rsidRPr="00BB244D" w:rsidRDefault="0045756B" w:rsidP="0045756B">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45756B" w:rsidRPr="00BB244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45756B" w:rsidRPr="00BB244D" w:rsidRDefault="0045756B" w:rsidP="0045756B">
            <w:pPr>
              <w:pStyle w:val="a0"/>
              <w:tabs>
                <w:tab w:val="left" w:pos="0"/>
                <w:tab w:val="decimal" w:pos="792"/>
              </w:tabs>
              <w:spacing w:line="240" w:lineRule="atLeast"/>
              <w:ind w:right="-36"/>
              <w:jc w:val="left"/>
              <w:rPr>
                <w:rFonts w:cs="Times New Roman"/>
                <w:cs/>
              </w:rPr>
            </w:pPr>
          </w:p>
        </w:tc>
        <w:tc>
          <w:tcPr>
            <w:tcW w:w="1323" w:type="dxa"/>
            <w:tcBorders>
              <w:top w:val="nil"/>
              <w:bottom w:val="nil"/>
            </w:tcBorders>
            <w:shd w:val="clear" w:color="auto" w:fill="auto"/>
          </w:tcPr>
          <w:p w:rsidR="0045756B"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21,146</w:t>
            </w:r>
          </w:p>
        </w:tc>
        <w:tc>
          <w:tcPr>
            <w:tcW w:w="283" w:type="dxa"/>
            <w:tcBorders>
              <w:top w:val="nil"/>
              <w:bottom w:val="nil"/>
            </w:tcBorders>
            <w:shd w:val="clear" w:color="auto" w:fill="auto"/>
          </w:tcPr>
          <w:p w:rsidR="0045756B" w:rsidRPr="00BB244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276" w:type="dxa"/>
            <w:tcBorders>
              <w:top w:val="nil"/>
              <w:bottom w:val="nil"/>
            </w:tcBorders>
            <w:shd w:val="clear" w:color="auto" w:fill="auto"/>
          </w:tcPr>
          <w:p w:rsidR="0045756B" w:rsidRPr="00B21BC0"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15,001</w:t>
            </w:r>
          </w:p>
        </w:tc>
      </w:tr>
      <w:tr w:rsidR="002058FC" w:rsidRPr="001A0E0E" w:rsidTr="00AE5210">
        <w:tblPrEx>
          <w:tblBorders>
            <w:bottom w:val="single" w:sz="4" w:space="0" w:color="auto"/>
          </w:tblBorders>
        </w:tblPrEx>
        <w:trPr>
          <w:cantSplit/>
        </w:trPr>
        <w:tc>
          <w:tcPr>
            <w:tcW w:w="3970" w:type="dxa"/>
            <w:tcBorders>
              <w:top w:val="nil"/>
              <w:bottom w:val="nil"/>
            </w:tcBorders>
            <w:shd w:val="clear" w:color="auto" w:fill="auto"/>
            <w:vAlign w:val="center"/>
          </w:tcPr>
          <w:p w:rsidR="002058FC" w:rsidRPr="001A0E0E"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6" w:type="dxa"/>
            <w:gridSpan w:val="2"/>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2058FC">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2058FC" w:rsidRPr="00BB244D" w:rsidRDefault="002058FC" w:rsidP="0082028B">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2058FC" w:rsidRPr="00BB244D"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2058FC" w:rsidRPr="00BB244D" w:rsidRDefault="002058FC" w:rsidP="0082028B">
            <w:pPr>
              <w:pStyle w:val="a0"/>
              <w:tabs>
                <w:tab w:val="left" w:pos="0"/>
                <w:tab w:val="decimal" w:pos="792"/>
              </w:tabs>
              <w:spacing w:line="240" w:lineRule="atLeast"/>
              <w:ind w:right="-36"/>
              <w:rPr>
                <w:rFonts w:cs="Times New Roman"/>
                <w:cs/>
              </w:rPr>
            </w:pPr>
          </w:p>
        </w:tc>
        <w:tc>
          <w:tcPr>
            <w:tcW w:w="132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98</w:t>
            </w:r>
          </w:p>
        </w:tc>
        <w:tc>
          <w:tcPr>
            <w:tcW w:w="283" w:type="dxa"/>
            <w:tcBorders>
              <w:top w:val="nil"/>
              <w:bottom w:val="nil"/>
            </w:tcBorders>
            <w:shd w:val="clear" w:color="auto" w:fill="auto"/>
          </w:tcPr>
          <w:p w:rsidR="002058FC" w:rsidRPr="00BB244D"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276" w:type="dxa"/>
            <w:tcBorders>
              <w:top w:val="nil"/>
              <w:bottom w:val="nil"/>
            </w:tcBorders>
            <w:shd w:val="clear" w:color="auto" w:fill="auto"/>
          </w:tcPr>
          <w:p w:rsidR="002058FC" w:rsidRPr="00B21BC0"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99</w:t>
            </w:r>
          </w:p>
        </w:tc>
      </w:tr>
      <w:tr w:rsidR="0045756B" w:rsidRPr="001A0E0E" w:rsidTr="00AE5210">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Co.,</w:t>
            </w:r>
            <w:r>
              <w:rPr>
                <w:rFonts w:ascii="Times New Roman" w:hAnsi="Times New Roman" w:cs="Times New Roman"/>
                <w:sz w:val="22"/>
                <w:szCs w:val="22"/>
              </w:rPr>
              <w:t xml:space="preserve"> </w:t>
            </w:r>
            <w:r w:rsidRPr="001A0E0E">
              <w:rPr>
                <w:rFonts w:ascii="Times New Roman" w:hAnsi="Times New Roman" w:cs="Times New Roman"/>
                <w:sz w:val="22"/>
                <w:szCs w:val="22"/>
              </w:rPr>
              <w:t>Ltd.</w:t>
            </w:r>
          </w:p>
        </w:tc>
        <w:tc>
          <w:tcPr>
            <w:tcW w:w="1276" w:type="dxa"/>
            <w:gridSpan w:val="2"/>
            <w:tcBorders>
              <w:top w:val="nil"/>
              <w:bottom w:val="nil"/>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2058FC">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45756B" w:rsidRPr="00BB244D" w:rsidRDefault="0045756B" w:rsidP="0045756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45756B" w:rsidRPr="00BB244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45756B" w:rsidRPr="00BB244D" w:rsidRDefault="0045756B" w:rsidP="0045756B">
            <w:pPr>
              <w:pStyle w:val="a0"/>
              <w:tabs>
                <w:tab w:val="left" w:pos="0"/>
                <w:tab w:val="decimal" w:pos="792"/>
              </w:tabs>
              <w:spacing w:line="240" w:lineRule="atLeast"/>
              <w:ind w:right="-36"/>
              <w:rPr>
                <w:rFonts w:cs="Times New Roman"/>
                <w:bCs/>
                <w:cs/>
              </w:rPr>
            </w:pPr>
          </w:p>
        </w:tc>
        <w:tc>
          <w:tcPr>
            <w:tcW w:w="1323" w:type="dxa"/>
            <w:tcBorders>
              <w:top w:val="nil"/>
              <w:bottom w:val="nil"/>
            </w:tcBorders>
            <w:shd w:val="clear" w:color="auto" w:fill="auto"/>
          </w:tcPr>
          <w:p w:rsidR="0045756B"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48</w:t>
            </w:r>
          </w:p>
        </w:tc>
        <w:tc>
          <w:tcPr>
            <w:tcW w:w="283" w:type="dxa"/>
            <w:tcBorders>
              <w:top w:val="nil"/>
              <w:bottom w:val="nil"/>
            </w:tcBorders>
            <w:shd w:val="clear" w:color="auto" w:fill="auto"/>
          </w:tcPr>
          <w:p w:rsidR="0045756B" w:rsidRPr="00BB244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45756B" w:rsidRPr="00B21BC0"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558</w:t>
            </w:r>
          </w:p>
        </w:tc>
      </w:tr>
      <w:tr w:rsidR="0045756B" w:rsidRPr="001A0E0E" w:rsidTr="0045756B">
        <w:tblPrEx>
          <w:tblBorders>
            <w:bottom w:val="single" w:sz="4" w:space="0" w:color="auto"/>
          </w:tblBorders>
        </w:tblPrEx>
        <w:trPr>
          <w:cantSplit/>
        </w:trPr>
        <w:tc>
          <w:tcPr>
            <w:tcW w:w="3970"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gridSpan w:val="2"/>
            <w:tcBorders>
              <w:top w:val="single" w:sz="4" w:space="0" w:color="auto"/>
              <w:bottom w:val="doub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2058FC">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45756B" w:rsidRPr="00BB244D" w:rsidRDefault="0045756B" w:rsidP="0045756B">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45756B" w:rsidRPr="00BB244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45756B" w:rsidRPr="00BB244D" w:rsidRDefault="0045756B" w:rsidP="0045756B">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shd w:val="clear" w:color="auto" w:fill="auto"/>
          </w:tcPr>
          <w:p w:rsidR="0045756B"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21,292</w:t>
            </w:r>
          </w:p>
        </w:tc>
        <w:tc>
          <w:tcPr>
            <w:tcW w:w="283" w:type="dxa"/>
            <w:tcBorders>
              <w:top w:val="nil"/>
              <w:bottom w:val="nil"/>
            </w:tcBorders>
            <w:shd w:val="clear" w:color="auto" w:fill="auto"/>
          </w:tcPr>
          <w:p w:rsidR="0045756B" w:rsidRPr="00BB244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45756B" w:rsidRPr="00B21BC0"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15,658</w:t>
            </w:r>
          </w:p>
        </w:tc>
      </w:tr>
      <w:tr w:rsidR="0045756B" w:rsidRPr="001A0E0E" w:rsidTr="00AE5210">
        <w:tblPrEx>
          <w:tblBorders>
            <w:bottom w:val="single" w:sz="4" w:space="0" w:color="auto"/>
          </w:tblBorders>
        </w:tblPrEx>
        <w:trPr>
          <w:cantSplit/>
        </w:trPr>
        <w:tc>
          <w:tcPr>
            <w:tcW w:w="3970" w:type="dxa"/>
            <w:tcBorders>
              <w:top w:val="nil"/>
              <w:bottom w:val="nil"/>
            </w:tcBorders>
            <w:shd w:val="clear" w:color="auto" w:fill="auto"/>
          </w:tcPr>
          <w:p w:rsidR="0045756B" w:rsidRPr="00080740" w:rsidRDefault="0045756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14"/>
                <w:szCs w:val="14"/>
              </w:rPr>
            </w:pPr>
          </w:p>
        </w:tc>
        <w:tc>
          <w:tcPr>
            <w:tcW w:w="1276" w:type="dxa"/>
            <w:gridSpan w:val="2"/>
            <w:tcBorders>
              <w:top w:val="double" w:sz="4" w:space="0" w:color="auto"/>
              <w:bottom w:val="nil"/>
            </w:tcBorders>
            <w:shd w:val="clear" w:color="auto" w:fill="auto"/>
          </w:tcPr>
          <w:p w:rsidR="0045756B" w:rsidRPr="00F53980" w:rsidRDefault="0045756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14"/>
                <w:szCs w:val="14"/>
                <w:highlight w:val="yellow"/>
                <w:cs/>
              </w:rPr>
            </w:pPr>
          </w:p>
        </w:tc>
        <w:tc>
          <w:tcPr>
            <w:tcW w:w="284" w:type="dxa"/>
            <w:tcBorders>
              <w:top w:val="nil"/>
              <w:bottom w:val="nil"/>
            </w:tcBorders>
            <w:shd w:val="clear" w:color="auto" w:fill="auto"/>
          </w:tcPr>
          <w:p w:rsidR="0045756B" w:rsidRPr="00080740" w:rsidRDefault="0045756B" w:rsidP="00C75A3A">
            <w:pPr>
              <w:pStyle w:val="a0"/>
              <w:tabs>
                <w:tab w:val="decimal" w:pos="882"/>
              </w:tabs>
              <w:spacing w:line="240" w:lineRule="atLeast"/>
              <w:ind w:right="-108"/>
              <w:jc w:val="left"/>
              <w:rPr>
                <w:rFonts w:cs="Times New Roman"/>
                <w:sz w:val="14"/>
                <w:szCs w:val="14"/>
                <w:cs/>
              </w:rPr>
            </w:pPr>
          </w:p>
        </w:tc>
        <w:tc>
          <w:tcPr>
            <w:tcW w:w="1276" w:type="dxa"/>
            <w:tcBorders>
              <w:top w:val="double" w:sz="4" w:space="0" w:color="auto"/>
              <w:bottom w:val="nil"/>
            </w:tcBorders>
            <w:shd w:val="clear" w:color="auto" w:fill="auto"/>
          </w:tcPr>
          <w:p w:rsidR="0045756B" w:rsidRPr="00080740" w:rsidRDefault="0045756B"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14"/>
                <w:szCs w:val="14"/>
                <w:highlight w:val="yellow"/>
                <w:cs/>
              </w:rPr>
            </w:pPr>
          </w:p>
        </w:tc>
        <w:tc>
          <w:tcPr>
            <w:tcW w:w="236" w:type="dxa"/>
            <w:tcBorders>
              <w:top w:val="nil"/>
              <w:bottom w:val="nil"/>
            </w:tcBorders>
            <w:shd w:val="clear" w:color="auto" w:fill="auto"/>
          </w:tcPr>
          <w:p w:rsidR="0045756B" w:rsidRPr="00080740" w:rsidRDefault="0045756B" w:rsidP="00C75A3A">
            <w:pPr>
              <w:pStyle w:val="a0"/>
              <w:tabs>
                <w:tab w:val="decimal" w:pos="882"/>
              </w:tabs>
              <w:spacing w:line="240" w:lineRule="atLeast"/>
              <w:ind w:right="-108"/>
              <w:jc w:val="left"/>
              <w:rPr>
                <w:rFonts w:cs="Times New Roman"/>
                <w:sz w:val="14"/>
                <w:szCs w:val="14"/>
                <w:cs/>
              </w:rPr>
            </w:pPr>
          </w:p>
        </w:tc>
        <w:tc>
          <w:tcPr>
            <w:tcW w:w="1323" w:type="dxa"/>
            <w:tcBorders>
              <w:top w:val="double" w:sz="4" w:space="0" w:color="auto"/>
              <w:bottom w:val="nil"/>
            </w:tcBorders>
            <w:shd w:val="clear" w:color="auto" w:fill="auto"/>
          </w:tcPr>
          <w:p w:rsidR="0045756B" w:rsidRPr="00F53980" w:rsidRDefault="0045756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4"/>
                <w:szCs w:val="14"/>
                <w:highlight w:val="yellow"/>
              </w:rPr>
            </w:pPr>
          </w:p>
        </w:tc>
        <w:tc>
          <w:tcPr>
            <w:tcW w:w="283" w:type="dxa"/>
            <w:tcBorders>
              <w:top w:val="nil"/>
              <w:bottom w:val="nil"/>
            </w:tcBorders>
            <w:shd w:val="clear" w:color="auto" w:fill="auto"/>
          </w:tcPr>
          <w:p w:rsidR="0045756B" w:rsidRPr="00080740" w:rsidRDefault="0045756B"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4"/>
                <w:szCs w:val="14"/>
              </w:rPr>
            </w:pPr>
          </w:p>
        </w:tc>
        <w:tc>
          <w:tcPr>
            <w:tcW w:w="1276" w:type="dxa"/>
            <w:tcBorders>
              <w:top w:val="double" w:sz="4" w:space="0" w:color="auto"/>
              <w:bottom w:val="nil"/>
            </w:tcBorders>
            <w:shd w:val="clear" w:color="auto" w:fill="auto"/>
          </w:tcPr>
          <w:p w:rsidR="0045756B" w:rsidRPr="00080740" w:rsidRDefault="0045756B"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4"/>
                <w:szCs w:val="14"/>
                <w:highlight w:val="yellow"/>
              </w:rPr>
            </w:pP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260" w:type="dxa"/>
            <w:tcBorders>
              <w:top w:val="nil"/>
              <w:bottom w:val="nil"/>
            </w:tcBorders>
            <w:shd w:val="clear" w:color="auto" w:fill="auto"/>
          </w:tcPr>
          <w:p w:rsidR="0045756B" w:rsidRPr="00C571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300" w:type="dxa"/>
            <w:gridSpan w:val="2"/>
            <w:tcBorders>
              <w:top w:val="nil"/>
              <w:bottom w:val="nil"/>
            </w:tcBorders>
            <w:shd w:val="clear" w:color="auto" w:fill="auto"/>
          </w:tcPr>
          <w:p w:rsidR="0045756B" w:rsidRPr="001A0E0E" w:rsidRDefault="0045756B" w:rsidP="0045756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45756B" w:rsidRPr="001A0E0E" w:rsidRDefault="0045756B" w:rsidP="0045756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45756B" w:rsidRPr="00C571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tcPr>
          <w:p w:rsidR="0045756B" w:rsidRPr="00DA1CF3"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i/>
                <w:iCs/>
                <w:sz w:val="22"/>
                <w:szCs w:val="22"/>
                <w:cs/>
              </w:rPr>
            </w:pPr>
            <w:r w:rsidRPr="00DA1CF3">
              <w:rPr>
                <w:rFonts w:ascii="Times New Roman" w:hAnsi="Times New Roman" w:cs="Times New Roman"/>
                <w:i/>
                <w:iCs/>
                <w:sz w:val="22"/>
                <w:szCs w:val="22"/>
              </w:rPr>
              <w:t>Subsidiaries</w:t>
            </w:r>
          </w:p>
        </w:tc>
        <w:tc>
          <w:tcPr>
            <w:tcW w:w="1260" w:type="dxa"/>
            <w:tcBorders>
              <w:top w:val="nil"/>
              <w:bottom w:val="nil"/>
            </w:tcBorders>
            <w:shd w:val="clear" w:color="auto" w:fill="auto"/>
          </w:tcPr>
          <w:p w:rsidR="0045756B" w:rsidRPr="00C5718D" w:rsidRDefault="0045756B" w:rsidP="0045756B">
            <w:pPr>
              <w:pStyle w:val="acctfourfigures"/>
              <w:tabs>
                <w:tab w:val="clear" w:pos="765"/>
                <w:tab w:val="decimal" w:pos="601"/>
              </w:tabs>
              <w:spacing w:line="240" w:lineRule="atLeast"/>
              <w:ind w:left="-97" w:right="-110"/>
              <w:rPr>
                <w:szCs w:val="22"/>
                <w:highlight w:val="yellow"/>
                <w:lang w:val="en-US"/>
              </w:rPr>
            </w:pPr>
          </w:p>
        </w:tc>
        <w:tc>
          <w:tcPr>
            <w:tcW w:w="300" w:type="dxa"/>
            <w:gridSpan w:val="2"/>
            <w:tcBorders>
              <w:top w:val="nil"/>
              <w:bottom w:val="nil"/>
            </w:tcBorders>
            <w:shd w:val="clear" w:color="auto" w:fill="auto"/>
          </w:tcPr>
          <w:p w:rsidR="0045756B" w:rsidRPr="001A0E0E" w:rsidRDefault="0045756B" w:rsidP="0045756B">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45756B" w:rsidRPr="001A0E0E" w:rsidRDefault="0045756B" w:rsidP="0045756B">
            <w:pPr>
              <w:pStyle w:val="acctfourfigures"/>
              <w:tabs>
                <w:tab w:val="clear" w:pos="765"/>
                <w:tab w:val="decimal" w:pos="601"/>
              </w:tabs>
              <w:spacing w:line="240" w:lineRule="atLeast"/>
              <w:ind w:left="-97" w:right="-110"/>
              <w:rPr>
                <w:szCs w:val="22"/>
                <w:lang w:val="en-US"/>
              </w:rPr>
            </w:pPr>
          </w:p>
        </w:tc>
        <w:tc>
          <w:tcPr>
            <w:tcW w:w="236" w:type="dxa"/>
            <w:tcBorders>
              <w:top w:val="nil"/>
              <w:bottom w:val="nil"/>
            </w:tcBorders>
            <w:shd w:val="clear" w:color="auto" w:fill="auto"/>
          </w:tcPr>
          <w:p w:rsidR="0045756B" w:rsidRPr="001A0E0E" w:rsidRDefault="0045756B" w:rsidP="0045756B">
            <w:pPr>
              <w:pStyle w:val="a0"/>
              <w:tabs>
                <w:tab w:val="decimal" w:pos="792"/>
              </w:tabs>
              <w:spacing w:line="240" w:lineRule="atLeast"/>
              <w:ind w:left="-97" w:right="-110"/>
              <w:jc w:val="left"/>
              <w:rPr>
                <w:rFonts w:cs="Times New Roman"/>
                <w:b/>
                <w:bCs/>
                <w:cs/>
              </w:rPr>
            </w:pPr>
          </w:p>
        </w:tc>
        <w:tc>
          <w:tcPr>
            <w:tcW w:w="1323" w:type="dxa"/>
            <w:tcBorders>
              <w:top w:val="nil"/>
              <w:bottom w:val="nil"/>
            </w:tcBorders>
            <w:shd w:val="clear" w:color="auto" w:fill="auto"/>
          </w:tcPr>
          <w:p w:rsidR="0045756B" w:rsidRPr="00C571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45756B"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1A0E0E">
              <w:rPr>
                <w:rFonts w:ascii="Times New Roman" w:hAnsi="Times New Roman" w:cs="Times New Roman"/>
                <w:sz w:val="22"/>
                <w:szCs w:val="22"/>
              </w:rPr>
              <w:t>Chonpratheep</w:t>
            </w:r>
            <w:proofErr w:type="spellEnd"/>
            <w:r w:rsidRPr="001A0E0E">
              <w:rPr>
                <w:rFonts w:ascii="Times New Roman" w:hAnsi="Times New Roman" w:cs="Times New Roman"/>
                <w:sz w:val="22"/>
                <w:szCs w:val="22"/>
              </w:rPr>
              <w:t xml:space="preserve"> Property Co., Ltd.</w:t>
            </w:r>
          </w:p>
        </w:tc>
        <w:tc>
          <w:tcPr>
            <w:tcW w:w="1260" w:type="dxa"/>
            <w:tcBorders>
              <w:top w:val="nil"/>
              <w:bottom w:val="nil"/>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300" w:type="dxa"/>
            <w:gridSpan w:val="2"/>
            <w:tcBorders>
              <w:top w:val="nil"/>
              <w:bottom w:val="nil"/>
            </w:tcBorders>
            <w:shd w:val="clear" w:color="auto" w:fill="auto"/>
          </w:tcPr>
          <w:p w:rsidR="0045756B" w:rsidRPr="002058FC" w:rsidRDefault="0045756B"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45756B" w:rsidRPr="002058FC" w:rsidRDefault="0045756B"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5756B"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w:t>
            </w:r>
          </w:p>
        </w:tc>
        <w:tc>
          <w:tcPr>
            <w:tcW w:w="283" w:type="dxa"/>
            <w:tcBorders>
              <w:top w:val="nil"/>
              <w:bottom w:val="nil"/>
            </w:tcBorders>
            <w:shd w:val="clear" w:color="auto" w:fill="auto"/>
          </w:tcPr>
          <w:p w:rsidR="0045756B" w:rsidRPr="00BB244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45756B" w:rsidRPr="00B859A0"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489</w:t>
            </w:r>
          </w:p>
        </w:tc>
      </w:tr>
      <w:tr w:rsidR="0045756B"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60" w:type="dxa"/>
            <w:tcBorders>
              <w:top w:val="nil"/>
              <w:bottom w:val="nil"/>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300" w:type="dxa"/>
            <w:gridSpan w:val="2"/>
            <w:tcBorders>
              <w:top w:val="nil"/>
              <w:bottom w:val="nil"/>
            </w:tcBorders>
            <w:shd w:val="clear" w:color="auto" w:fill="auto"/>
          </w:tcPr>
          <w:p w:rsidR="0045756B" w:rsidRPr="002058FC" w:rsidRDefault="0045756B"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45756B" w:rsidRPr="002058FC" w:rsidRDefault="0045756B"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5756B"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w:t>
            </w:r>
          </w:p>
        </w:tc>
        <w:tc>
          <w:tcPr>
            <w:tcW w:w="283" w:type="dxa"/>
            <w:tcBorders>
              <w:top w:val="nil"/>
              <w:bottom w:val="nil"/>
            </w:tcBorders>
            <w:shd w:val="clear" w:color="auto" w:fill="auto"/>
          </w:tcPr>
          <w:p w:rsidR="0045756B" w:rsidRPr="00BB244D" w:rsidRDefault="0045756B" w:rsidP="0045756B">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45756B" w:rsidRPr="00B859A0"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182</w:t>
            </w:r>
          </w:p>
        </w:tc>
      </w:tr>
      <w:tr w:rsidR="002058FC" w:rsidRPr="00545E5C" w:rsidTr="0045756B">
        <w:tblPrEx>
          <w:tblBorders>
            <w:bottom w:val="single" w:sz="4" w:space="0" w:color="auto"/>
          </w:tblBorders>
        </w:tblPrEx>
        <w:trPr>
          <w:cantSplit/>
        </w:trPr>
        <w:tc>
          <w:tcPr>
            <w:tcW w:w="3970" w:type="dxa"/>
            <w:tcBorders>
              <w:top w:val="nil"/>
              <w:bottom w:val="nil"/>
            </w:tcBorders>
            <w:shd w:val="clear" w:color="auto" w:fill="auto"/>
            <w:vAlign w:val="center"/>
          </w:tcPr>
          <w:p w:rsidR="002058FC" w:rsidRPr="00F95606"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1260" w:type="dxa"/>
            <w:tcBorders>
              <w:top w:val="nil"/>
              <w:bottom w:val="single" w:sz="4" w:space="0" w:color="auto"/>
            </w:tcBorders>
            <w:shd w:val="clear" w:color="auto" w:fill="auto"/>
          </w:tcPr>
          <w:p w:rsidR="002058FC"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300" w:type="dxa"/>
            <w:gridSpan w:val="2"/>
            <w:tcBorders>
              <w:top w:val="nil"/>
              <w:bottom w:val="nil"/>
            </w:tcBorders>
            <w:shd w:val="clear" w:color="auto" w:fill="auto"/>
          </w:tcPr>
          <w:p w:rsidR="002058FC" w:rsidRPr="002058FC" w:rsidRDefault="002058FC"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2058FC"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2058FC" w:rsidRPr="002058FC" w:rsidRDefault="002058FC" w:rsidP="0045756B">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83" w:type="dxa"/>
            <w:tcBorders>
              <w:top w:val="nil"/>
              <w:bottom w:val="nil"/>
            </w:tcBorders>
            <w:shd w:val="clear" w:color="auto" w:fill="auto"/>
          </w:tcPr>
          <w:p w:rsidR="002058FC" w:rsidRPr="00BB244D" w:rsidRDefault="002058FC" w:rsidP="0045756B">
            <w:pPr>
              <w:pStyle w:val="a0"/>
              <w:tabs>
                <w:tab w:val="left" w:pos="0"/>
                <w:tab w:val="left" w:pos="558"/>
              </w:tabs>
              <w:spacing w:line="240" w:lineRule="atLeast"/>
              <w:ind w:right="94"/>
              <w:rPr>
                <w:rFonts w:cs="Times New Roman"/>
                <w:b/>
                <w:cs/>
                <w:lang w:val="en-US"/>
              </w:rPr>
            </w:pPr>
          </w:p>
        </w:tc>
        <w:tc>
          <w:tcPr>
            <w:tcW w:w="1276" w:type="dxa"/>
            <w:tcBorders>
              <w:top w:val="nil"/>
              <w:bottom w:val="single" w:sz="4" w:space="0" w:color="auto"/>
            </w:tcBorders>
            <w:shd w:val="clear" w:color="auto" w:fill="auto"/>
          </w:tcPr>
          <w:p w:rsidR="002058FC" w:rsidRPr="00B859A0"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42</w:t>
            </w: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300" w:type="dxa"/>
            <w:gridSpan w:val="2"/>
            <w:tcBorders>
              <w:top w:val="nil"/>
              <w:bottom w:val="nil"/>
            </w:tcBorders>
            <w:shd w:val="clear" w:color="auto" w:fill="auto"/>
          </w:tcPr>
          <w:p w:rsidR="0045756B" w:rsidRPr="002058FC" w:rsidRDefault="0045756B"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45756B" w:rsidRPr="002058FC" w:rsidRDefault="0045756B" w:rsidP="0045756B">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45756B"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90</w:t>
            </w:r>
          </w:p>
        </w:tc>
        <w:tc>
          <w:tcPr>
            <w:tcW w:w="283" w:type="dxa"/>
            <w:tcBorders>
              <w:top w:val="nil"/>
              <w:bottom w:val="nil"/>
            </w:tcBorders>
            <w:shd w:val="clear" w:color="auto" w:fill="auto"/>
          </w:tcPr>
          <w:p w:rsidR="0045756B" w:rsidRPr="00BB244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45756B" w:rsidRPr="00B859A0"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713</w:t>
            </w: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DA1CF3"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60" w:type="dxa"/>
            <w:tcBorders>
              <w:top w:val="single" w:sz="4" w:space="0" w:color="auto"/>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300" w:type="dxa"/>
            <w:gridSpan w:val="2"/>
            <w:tcBorders>
              <w:top w:val="nil"/>
              <w:bottom w:val="nil"/>
            </w:tcBorders>
            <w:shd w:val="clear" w:color="auto" w:fill="auto"/>
          </w:tcPr>
          <w:p w:rsidR="0045756B" w:rsidRPr="001A0E0E" w:rsidRDefault="0045756B"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45756B" w:rsidRPr="001A0E0E" w:rsidRDefault="0045756B" w:rsidP="0045756B">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45756B"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DA1CF3"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A1CF3">
              <w:rPr>
                <w:rFonts w:ascii="Times New Roman" w:hAnsi="Times New Roman" w:cs="Times New Roman"/>
                <w:i/>
                <w:iCs/>
                <w:sz w:val="22"/>
                <w:szCs w:val="22"/>
              </w:rPr>
              <w:t>Associate and related parties</w:t>
            </w:r>
          </w:p>
        </w:tc>
        <w:tc>
          <w:tcPr>
            <w:tcW w:w="1260" w:type="dxa"/>
            <w:tcBorders>
              <w:top w:val="nil"/>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300" w:type="dxa"/>
            <w:gridSpan w:val="2"/>
            <w:tcBorders>
              <w:top w:val="nil"/>
              <w:bottom w:val="nil"/>
            </w:tcBorders>
            <w:shd w:val="clear" w:color="auto" w:fill="auto"/>
          </w:tcPr>
          <w:p w:rsidR="0045756B" w:rsidRPr="001A0E0E" w:rsidRDefault="0045756B"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45756B" w:rsidRPr="001A0E0E" w:rsidRDefault="0045756B"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2058FC"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2058FC" w:rsidRPr="001A0E0E"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60"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36</w:t>
            </w:r>
          </w:p>
        </w:tc>
        <w:tc>
          <w:tcPr>
            <w:tcW w:w="300" w:type="dxa"/>
            <w:gridSpan w:val="2"/>
            <w:tcBorders>
              <w:top w:val="nil"/>
              <w:bottom w:val="nil"/>
            </w:tcBorders>
            <w:shd w:val="clear" w:color="auto" w:fill="auto"/>
          </w:tcPr>
          <w:p w:rsidR="002058FC" w:rsidRPr="001A0E0E" w:rsidRDefault="002058FC" w:rsidP="0045756B">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2058FC" w:rsidRPr="00B859A0"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94</w:t>
            </w:r>
          </w:p>
        </w:tc>
        <w:tc>
          <w:tcPr>
            <w:tcW w:w="236" w:type="dxa"/>
            <w:tcBorders>
              <w:top w:val="nil"/>
              <w:bottom w:val="nil"/>
            </w:tcBorders>
            <w:shd w:val="clear" w:color="auto" w:fill="auto"/>
          </w:tcPr>
          <w:p w:rsidR="002058FC" w:rsidRPr="001A0E0E" w:rsidRDefault="002058FC" w:rsidP="0045756B">
            <w:pPr>
              <w:pStyle w:val="a0"/>
              <w:tabs>
                <w:tab w:val="left" w:pos="0"/>
                <w:tab w:val="decimal" w:pos="792"/>
              </w:tabs>
              <w:spacing w:line="240" w:lineRule="atLeast"/>
              <w:ind w:right="-36"/>
              <w:rPr>
                <w:rFonts w:cs="Times New Roman"/>
                <w:cs/>
                <w:lang w:val="en-US"/>
              </w:rPr>
            </w:pPr>
          </w:p>
        </w:tc>
        <w:tc>
          <w:tcPr>
            <w:tcW w:w="1323" w:type="dxa"/>
            <w:tcBorders>
              <w:top w:val="nil"/>
              <w:bottom w:val="nil"/>
            </w:tcBorders>
            <w:shd w:val="clear" w:color="auto" w:fill="auto"/>
          </w:tcPr>
          <w:p w:rsidR="002058FC" w:rsidRPr="00B859A0"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w:t>
            </w:r>
          </w:p>
        </w:tc>
        <w:tc>
          <w:tcPr>
            <w:tcW w:w="283" w:type="dxa"/>
            <w:tcBorders>
              <w:top w:val="nil"/>
              <w:bottom w:val="nil"/>
            </w:tcBorders>
            <w:shd w:val="clear" w:color="auto" w:fill="auto"/>
          </w:tcPr>
          <w:p w:rsidR="002058FC" w:rsidRPr="001A0E0E"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2058FC" w:rsidRPr="00B859A0"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80</w:t>
            </w:r>
          </w:p>
        </w:tc>
      </w:tr>
      <w:tr w:rsidR="002058FC" w:rsidRPr="00545E5C" w:rsidTr="0045756B">
        <w:tblPrEx>
          <w:tblBorders>
            <w:bottom w:val="single" w:sz="4" w:space="0" w:color="auto"/>
          </w:tblBorders>
        </w:tblPrEx>
        <w:trPr>
          <w:cantSplit/>
        </w:trPr>
        <w:tc>
          <w:tcPr>
            <w:tcW w:w="3970" w:type="dxa"/>
            <w:tcBorders>
              <w:top w:val="nil"/>
              <w:bottom w:val="nil"/>
            </w:tcBorders>
            <w:shd w:val="clear" w:color="auto" w:fill="auto"/>
          </w:tcPr>
          <w:p w:rsidR="002058FC" w:rsidRPr="00F17348"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 xml:space="preserve">Sri </w:t>
            </w:r>
            <w:proofErr w:type="spellStart"/>
            <w:r w:rsidRPr="00F17348">
              <w:rPr>
                <w:rFonts w:ascii="Times New Roman" w:hAnsi="Times New Roman" w:cs="Times New Roman"/>
                <w:sz w:val="22"/>
                <w:szCs w:val="22"/>
              </w:rPr>
              <w:t>Surasak</w:t>
            </w:r>
            <w:proofErr w:type="spellEnd"/>
            <w:r w:rsidRPr="00F17348">
              <w:rPr>
                <w:rFonts w:ascii="Times New Roman" w:hAnsi="Times New Roman" w:cs="Times New Roman"/>
                <w:sz w:val="22"/>
                <w:szCs w:val="22"/>
              </w:rPr>
              <w:t xml:space="preserve"> Co., Ltd.</w:t>
            </w:r>
          </w:p>
        </w:tc>
        <w:tc>
          <w:tcPr>
            <w:tcW w:w="1260" w:type="dxa"/>
            <w:tcBorders>
              <w:top w:val="nil"/>
              <w:bottom w:val="nil"/>
            </w:tcBorders>
            <w:shd w:val="clear" w:color="auto" w:fill="auto"/>
          </w:tcPr>
          <w:p w:rsidR="002058FC"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10</w:t>
            </w:r>
          </w:p>
        </w:tc>
        <w:tc>
          <w:tcPr>
            <w:tcW w:w="300" w:type="dxa"/>
            <w:gridSpan w:val="2"/>
            <w:tcBorders>
              <w:top w:val="nil"/>
              <w:bottom w:val="nil"/>
            </w:tcBorders>
            <w:shd w:val="clear" w:color="auto" w:fill="auto"/>
          </w:tcPr>
          <w:p w:rsidR="002058FC" w:rsidRPr="001A0E0E" w:rsidRDefault="002058FC" w:rsidP="0045756B">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2058FC" w:rsidRPr="00B859A0"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5</w:t>
            </w:r>
          </w:p>
        </w:tc>
        <w:tc>
          <w:tcPr>
            <w:tcW w:w="236" w:type="dxa"/>
            <w:tcBorders>
              <w:top w:val="nil"/>
              <w:bottom w:val="nil"/>
            </w:tcBorders>
            <w:shd w:val="clear" w:color="auto" w:fill="auto"/>
          </w:tcPr>
          <w:p w:rsidR="002058FC" w:rsidRPr="001A0E0E" w:rsidRDefault="002058FC" w:rsidP="0045756B">
            <w:pPr>
              <w:pStyle w:val="a0"/>
              <w:tabs>
                <w:tab w:val="left" w:pos="0"/>
                <w:tab w:val="decimal" w:pos="792"/>
              </w:tabs>
              <w:spacing w:line="240" w:lineRule="atLeast"/>
              <w:ind w:right="-36"/>
              <w:rPr>
                <w:rFonts w:cs="Times New Roman"/>
                <w:cs/>
                <w:lang w:val="en-US"/>
              </w:rPr>
            </w:pPr>
          </w:p>
        </w:tc>
        <w:tc>
          <w:tcPr>
            <w:tcW w:w="1323" w:type="dxa"/>
            <w:tcBorders>
              <w:top w:val="nil"/>
              <w:bottom w:val="nil"/>
            </w:tcBorders>
            <w:shd w:val="clear" w:color="auto" w:fill="auto"/>
          </w:tcPr>
          <w:p w:rsidR="002058FC" w:rsidRPr="00B859A0"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5</w:t>
            </w:r>
          </w:p>
        </w:tc>
        <w:tc>
          <w:tcPr>
            <w:tcW w:w="283" w:type="dxa"/>
            <w:tcBorders>
              <w:top w:val="nil"/>
              <w:bottom w:val="nil"/>
            </w:tcBorders>
            <w:shd w:val="clear" w:color="auto" w:fill="auto"/>
          </w:tcPr>
          <w:p w:rsidR="002058FC" w:rsidRPr="001A0E0E"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2058FC" w:rsidRPr="00B859A0"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5</w:t>
            </w:r>
          </w:p>
        </w:tc>
      </w:tr>
      <w:tr w:rsidR="002058FC" w:rsidRPr="00545E5C" w:rsidTr="002058FC">
        <w:tblPrEx>
          <w:tblBorders>
            <w:bottom w:val="single" w:sz="4" w:space="0" w:color="auto"/>
          </w:tblBorders>
        </w:tblPrEx>
        <w:trPr>
          <w:cantSplit/>
        </w:trPr>
        <w:tc>
          <w:tcPr>
            <w:tcW w:w="3970" w:type="dxa"/>
            <w:tcBorders>
              <w:top w:val="nil"/>
              <w:bottom w:val="nil"/>
            </w:tcBorders>
            <w:shd w:val="clear" w:color="auto" w:fill="auto"/>
            <w:vAlign w:val="center"/>
          </w:tcPr>
          <w:p w:rsidR="002058FC" w:rsidRPr="00B46B25" w:rsidRDefault="002058FC" w:rsidP="0082028B">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260"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p>
        </w:tc>
        <w:tc>
          <w:tcPr>
            <w:tcW w:w="300" w:type="dxa"/>
            <w:gridSpan w:val="2"/>
            <w:tcBorders>
              <w:top w:val="nil"/>
              <w:bottom w:val="nil"/>
            </w:tcBorders>
            <w:shd w:val="clear" w:color="auto" w:fill="auto"/>
          </w:tcPr>
          <w:p w:rsidR="002058FC" w:rsidRPr="001A0E0E" w:rsidRDefault="002058FC" w:rsidP="0082028B">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2058FC" w:rsidRPr="002C788A"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p>
        </w:tc>
        <w:tc>
          <w:tcPr>
            <w:tcW w:w="236" w:type="dxa"/>
            <w:tcBorders>
              <w:top w:val="nil"/>
              <w:bottom w:val="nil"/>
            </w:tcBorders>
            <w:shd w:val="clear" w:color="auto" w:fill="auto"/>
          </w:tcPr>
          <w:p w:rsidR="002058FC" w:rsidRPr="001A0E0E" w:rsidRDefault="002058FC" w:rsidP="0082028B">
            <w:pPr>
              <w:pStyle w:val="a0"/>
              <w:tabs>
                <w:tab w:val="left" w:pos="0"/>
                <w:tab w:val="decimal" w:pos="792"/>
              </w:tabs>
              <w:spacing w:line="240" w:lineRule="atLeast"/>
              <w:ind w:right="-36"/>
              <w:rPr>
                <w:rFonts w:cs="Times New Roman"/>
                <w:cs/>
                <w:lang w:val="en-US"/>
              </w:rPr>
            </w:pPr>
          </w:p>
        </w:tc>
        <w:tc>
          <w:tcPr>
            <w:tcW w:w="1323" w:type="dxa"/>
            <w:tcBorders>
              <w:top w:val="nil"/>
              <w:bottom w:val="nil"/>
            </w:tcBorders>
            <w:shd w:val="clear" w:color="auto" w:fill="auto"/>
          </w:tcPr>
          <w:p w:rsidR="002058FC" w:rsidRPr="0045756B"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2058FC" w:rsidRPr="001A0E0E"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2058FC" w:rsidRPr="00EE787B"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p>
        </w:tc>
      </w:tr>
      <w:tr w:rsidR="002058FC" w:rsidRPr="00545E5C" w:rsidTr="002058FC">
        <w:tblPrEx>
          <w:tblBorders>
            <w:bottom w:val="single" w:sz="4" w:space="0" w:color="auto"/>
          </w:tblBorders>
        </w:tblPrEx>
        <w:trPr>
          <w:cantSplit/>
        </w:trPr>
        <w:tc>
          <w:tcPr>
            <w:tcW w:w="3970" w:type="dxa"/>
            <w:tcBorders>
              <w:top w:val="nil"/>
              <w:bottom w:val="nil"/>
            </w:tcBorders>
            <w:shd w:val="clear" w:color="auto" w:fill="auto"/>
            <w:vAlign w:val="center"/>
          </w:tcPr>
          <w:p w:rsidR="002058FC" w:rsidRPr="00B46B25" w:rsidRDefault="002058FC" w:rsidP="0082028B">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260"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300" w:type="dxa"/>
            <w:gridSpan w:val="2"/>
            <w:tcBorders>
              <w:top w:val="nil"/>
              <w:bottom w:val="nil"/>
            </w:tcBorders>
            <w:shd w:val="clear" w:color="auto" w:fill="auto"/>
          </w:tcPr>
          <w:p w:rsidR="002058FC" w:rsidRPr="001A0E0E" w:rsidRDefault="002058FC" w:rsidP="0082028B">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2058FC" w:rsidRPr="00B859A0"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137</w:t>
            </w:r>
          </w:p>
        </w:tc>
        <w:tc>
          <w:tcPr>
            <w:tcW w:w="236" w:type="dxa"/>
            <w:tcBorders>
              <w:top w:val="nil"/>
              <w:bottom w:val="nil"/>
            </w:tcBorders>
            <w:shd w:val="clear" w:color="auto" w:fill="auto"/>
          </w:tcPr>
          <w:p w:rsidR="002058FC" w:rsidRPr="001A0E0E" w:rsidRDefault="002058FC" w:rsidP="0082028B">
            <w:pPr>
              <w:pStyle w:val="a0"/>
              <w:tabs>
                <w:tab w:val="left" w:pos="0"/>
                <w:tab w:val="decimal" w:pos="792"/>
              </w:tabs>
              <w:spacing w:line="240" w:lineRule="atLeast"/>
              <w:ind w:right="-36"/>
              <w:rPr>
                <w:rFonts w:cs="Times New Roman"/>
                <w:cs/>
                <w:lang w:val="en-US"/>
              </w:rPr>
            </w:pPr>
          </w:p>
        </w:tc>
        <w:tc>
          <w:tcPr>
            <w:tcW w:w="1323" w:type="dxa"/>
            <w:tcBorders>
              <w:top w:val="nil"/>
              <w:bottom w:val="nil"/>
            </w:tcBorders>
            <w:shd w:val="clear" w:color="auto" w:fill="auto"/>
          </w:tcPr>
          <w:p w:rsidR="002058FC" w:rsidRPr="002058FC"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83" w:type="dxa"/>
            <w:tcBorders>
              <w:top w:val="nil"/>
              <w:bottom w:val="nil"/>
            </w:tcBorders>
            <w:shd w:val="clear" w:color="auto" w:fill="auto"/>
          </w:tcPr>
          <w:p w:rsidR="002058FC" w:rsidRPr="001A0E0E"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2058FC" w:rsidRPr="00B859A0"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59A0">
              <w:rPr>
                <w:rFonts w:ascii="Times New Roman" w:hAnsi="Times New Roman" w:cs="Times New Roman"/>
                <w:sz w:val="22"/>
                <w:szCs w:val="22"/>
                <w:cs/>
              </w:rPr>
              <w:t xml:space="preserve">        -</w:t>
            </w: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Directors</w:t>
            </w:r>
          </w:p>
        </w:tc>
        <w:tc>
          <w:tcPr>
            <w:tcW w:w="1260" w:type="dxa"/>
            <w:tcBorders>
              <w:top w:val="nil"/>
              <w:bottom w:val="sing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2058FC">
              <w:rPr>
                <w:rFonts w:ascii="Times New Roman" w:hAnsi="Times New Roman" w:cs="Times New Roman"/>
                <w:bCs/>
                <w:sz w:val="22"/>
                <w:szCs w:val="22"/>
                <w:cs/>
              </w:rPr>
              <w:t xml:space="preserve">        </w:t>
            </w:r>
            <w:r w:rsidR="002058FC">
              <w:rPr>
                <w:rFonts w:ascii="Times New Roman" w:hAnsi="Times New Roman" w:cs="Times New Roman"/>
                <w:bCs/>
                <w:sz w:val="22"/>
                <w:szCs w:val="22"/>
              </w:rPr>
              <w:t>69</w:t>
            </w:r>
          </w:p>
        </w:tc>
        <w:tc>
          <w:tcPr>
            <w:tcW w:w="300" w:type="dxa"/>
            <w:gridSpan w:val="2"/>
            <w:tcBorders>
              <w:top w:val="nil"/>
              <w:bottom w:val="nil"/>
            </w:tcBorders>
            <w:shd w:val="clear" w:color="auto" w:fill="auto"/>
          </w:tcPr>
          <w:p w:rsidR="0045756B" w:rsidRPr="001A0E0E" w:rsidRDefault="0045756B"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45756B" w:rsidRPr="00B859A0"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149</w:t>
            </w:r>
          </w:p>
        </w:tc>
        <w:tc>
          <w:tcPr>
            <w:tcW w:w="236" w:type="dxa"/>
            <w:tcBorders>
              <w:top w:val="nil"/>
              <w:bottom w:val="nil"/>
            </w:tcBorders>
            <w:shd w:val="clear" w:color="auto" w:fill="auto"/>
          </w:tcPr>
          <w:p w:rsidR="0045756B" w:rsidRPr="001A0E0E" w:rsidRDefault="0045756B" w:rsidP="0045756B">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83"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45756B" w:rsidRPr="00B859A0"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127</w:t>
            </w:r>
          </w:p>
        </w:tc>
      </w:tr>
      <w:tr w:rsidR="002058FC" w:rsidRPr="00545E5C" w:rsidTr="0045756B">
        <w:tblPrEx>
          <w:tblBorders>
            <w:bottom w:val="single" w:sz="4" w:space="0" w:color="auto"/>
          </w:tblBorders>
        </w:tblPrEx>
        <w:trPr>
          <w:cantSplit/>
        </w:trPr>
        <w:tc>
          <w:tcPr>
            <w:tcW w:w="3970" w:type="dxa"/>
            <w:tcBorders>
              <w:top w:val="nil"/>
              <w:bottom w:val="nil"/>
            </w:tcBorders>
            <w:shd w:val="clear" w:color="auto" w:fill="auto"/>
            <w:vAlign w:val="center"/>
          </w:tcPr>
          <w:p w:rsidR="002058FC" w:rsidRPr="001A0E0E"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tcPr>
          <w:p w:rsidR="002058FC"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115</w:t>
            </w:r>
          </w:p>
        </w:tc>
        <w:tc>
          <w:tcPr>
            <w:tcW w:w="300" w:type="dxa"/>
            <w:gridSpan w:val="2"/>
            <w:tcBorders>
              <w:top w:val="nil"/>
              <w:bottom w:val="nil"/>
            </w:tcBorders>
            <w:shd w:val="clear" w:color="auto" w:fill="auto"/>
          </w:tcPr>
          <w:p w:rsidR="002058FC" w:rsidRPr="001A0E0E" w:rsidRDefault="002058FC"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2058FC" w:rsidRPr="00B859A0"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385</w:t>
            </w:r>
          </w:p>
        </w:tc>
        <w:tc>
          <w:tcPr>
            <w:tcW w:w="236" w:type="dxa"/>
            <w:tcBorders>
              <w:top w:val="nil"/>
              <w:bottom w:val="nil"/>
            </w:tcBorders>
            <w:shd w:val="clear" w:color="auto" w:fill="auto"/>
          </w:tcPr>
          <w:p w:rsidR="002058FC" w:rsidRPr="001A0E0E" w:rsidRDefault="002058FC" w:rsidP="0045756B">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2058FC" w:rsidRPr="00B859A0" w:rsidRDefault="002058FC"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w:t>
            </w:r>
          </w:p>
        </w:tc>
        <w:tc>
          <w:tcPr>
            <w:tcW w:w="283" w:type="dxa"/>
            <w:tcBorders>
              <w:top w:val="nil"/>
              <w:bottom w:val="nil"/>
            </w:tcBorders>
            <w:shd w:val="clear" w:color="auto" w:fill="auto"/>
          </w:tcPr>
          <w:p w:rsidR="002058FC" w:rsidRPr="001A0E0E"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2058FC" w:rsidRPr="00B859A0"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212</w:t>
            </w: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60" w:type="dxa"/>
            <w:tcBorders>
              <w:top w:val="single" w:sz="4" w:space="0" w:color="auto"/>
              <w:bottom w:val="doub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8FC">
              <w:rPr>
                <w:rFonts w:ascii="Times New Roman" w:hAnsi="Times New Roman" w:cs="Times New Roman"/>
                <w:bCs/>
                <w:sz w:val="22"/>
                <w:szCs w:val="22"/>
                <w:cs/>
              </w:rPr>
              <w:t xml:space="preserve">        </w:t>
            </w:r>
            <w:r w:rsidR="002058FC">
              <w:rPr>
                <w:rFonts w:ascii="Times New Roman" w:hAnsi="Times New Roman" w:cs="Times New Roman"/>
                <w:bCs/>
                <w:sz w:val="22"/>
                <w:szCs w:val="22"/>
              </w:rPr>
              <w:t>115</w:t>
            </w:r>
          </w:p>
        </w:tc>
        <w:tc>
          <w:tcPr>
            <w:tcW w:w="300" w:type="dxa"/>
            <w:gridSpan w:val="2"/>
            <w:tcBorders>
              <w:top w:val="nil"/>
              <w:bottom w:val="nil"/>
            </w:tcBorders>
            <w:shd w:val="clear" w:color="auto" w:fill="auto"/>
          </w:tcPr>
          <w:p w:rsidR="0045756B" w:rsidRPr="001A0E0E" w:rsidRDefault="0045756B"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45756B" w:rsidRPr="00B859A0"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385</w:t>
            </w:r>
          </w:p>
        </w:tc>
        <w:tc>
          <w:tcPr>
            <w:tcW w:w="236" w:type="dxa"/>
            <w:tcBorders>
              <w:top w:val="nil"/>
              <w:bottom w:val="nil"/>
            </w:tcBorders>
            <w:shd w:val="clear" w:color="auto" w:fill="auto"/>
          </w:tcPr>
          <w:p w:rsidR="0045756B" w:rsidRPr="001A0E0E" w:rsidRDefault="0045756B" w:rsidP="0045756B">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45756B"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116</w:t>
            </w:r>
          </w:p>
        </w:tc>
        <w:tc>
          <w:tcPr>
            <w:tcW w:w="283" w:type="dxa"/>
            <w:tcBorders>
              <w:top w:val="nil"/>
              <w:bottom w:val="nil"/>
            </w:tcBorders>
            <w:shd w:val="clear" w:color="auto" w:fill="auto"/>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45756B" w:rsidRPr="00B859A0"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925</w:t>
            </w: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vAlign w:val="center"/>
          </w:tcPr>
          <w:p w:rsid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60" w:type="dxa"/>
            <w:tcBorders>
              <w:top w:val="double" w:sz="4" w:space="0" w:color="auto"/>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300" w:type="dxa"/>
            <w:gridSpan w:val="2"/>
            <w:tcBorders>
              <w:top w:val="nil"/>
              <w:bottom w:val="nil"/>
            </w:tcBorders>
            <w:shd w:val="clear" w:color="auto" w:fill="auto"/>
          </w:tcPr>
          <w:p w:rsidR="0045756B" w:rsidRPr="00545E5C" w:rsidRDefault="0045756B" w:rsidP="0045756B">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45756B" w:rsidRPr="00545E5C" w:rsidRDefault="0045756B" w:rsidP="0045756B">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45756B" w:rsidRPr="00545E5C" w:rsidRDefault="0045756B" w:rsidP="0045756B">
            <w:pPr>
              <w:pStyle w:val="a0"/>
              <w:tabs>
                <w:tab w:val="decimal" w:pos="882"/>
              </w:tabs>
              <w:spacing w:line="240" w:lineRule="atLeast"/>
              <w:ind w:right="-108"/>
              <w:jc w:val="left"/>
              <w:rPr>
                <w:rFonts w:cs="Times New Roman"/>
                <w:b/>
                <w:bCs/>
                <w:cs/>
              </w:rPr>
            </w:pPr>
          </w:p>
        </w:tc>
        <w:tc>
          <w:tcPr>
            <w:tcW w:w="1323" w:type="dxa"/>
            <w:tcBorders>
              <w:top w:val="double" w:sz="4" w:space="0" w:color="auto"/>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45756B"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F17348"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borrowing</w:t>
            </w:r>
            <w:r w:rsidRPr="00F17348">
              <w:rPr>
                <w:rFonts w:ascii="Times New Roman" w:hAnsi="Times New Roman" w:cs="Times New Roman"/>
                <w:b/>
                <w:bCs/>
                <w:sz w:val="22"/>
                <w:szCs w:val="22"/>
              </w:rPr>
              <w:t xml:space="preserve">s from </w:t>
            </w:r>
            <w:r>
              <w:rPr>
                <w:rFonts w:ascii="Times New Roman" w:hAnsi="Times New Roman" w:cs="Times New Roman"/>
                <w:b/>
                <w:bCs/>
                <w:sz w:val="22"/>
                <w:szCs w:val="22"/>
              </w:rPr>
              <w:t>and</w:t>
            </w:r>
          </w:p>
        </w:tc>
        <w:tc>
          <w:tcPr>
            <w:tcW w:w="1260" w:type="dxa"/>
            <w:tcBorders>
              <w:top w:val="nil"/>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300" w:type="dxa"/>
            <w:gridSpan w:val="2"/>
            <w:tcBorders>
              <w:top w:val="nil"/>
              <w:bottom w:val="nil"/>
            </w:tcBorders>
            <w:shd w:val="clear" w:color="auto" w:fill="auto"/>
          </w:tcPr>
          <w:p w:rsidR="0045756B" w:rsidRPr="00545E5C" w:rsidRDefault="0045756B" w:rsidP="0045756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45756B" w:rsidRPr="00545E5C" w:rsidRDefault="0045756B" w:rsidP="0045756B">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45756B" w:rsidRPr="00545E5C" w:rsidRDefault="0045756B" w:rsidP="0045756B">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45756B"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F17348"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b/>
                <w:bCs/>
                <w:sz w:val="22"/>
                <w:szCs w:val="22"/>
              </w:rPr>
            </w:pPr>
            <w:r>
              <w:rPr>
                <w:rFonts w:ascii="Times New Roman" w:hAnsi="Times New Roman" w:cs="Times New Roman"/>
                <w:b/>
                <w:bCs/>
                <w:sz w:val="22"/>
                <w:szCs w:val="22"/>
              </w:rPr>
              <w:t xml:space="preserve">   </w:t>
            </w:r>
            <w:r w:rsidRPr="00F17348">
              <w:rPr>
                <w:rFonts w:ascii="Times New Roman" w:hAnsi="Times New Roman" w:cs="Times New Roman"/>
                <w:b/>
                <w:bCs/>
                <w:sz w:val="22"/>
                <w:szCs w:val="22"/>
              </w:rPr>
              <w:t>interest payable</w:t>
            </w:r>
            <w:r>
              <w:rPr>
                <w:rFonts w:ascii="Times New Roman" w:hAnsi="Times New Roman" w:cstheme="minorBidi"/>
                <w:b/>
                <w:bCs/>
                <w:sz w:val="22"/>
                <w:szCs w:val="22"/>
              </w:rPr>
              <w:t>s</w:t>
            </w:r>
          </w:p>
        </w:tc>
        <w:tc>
          <w:tcPr>
            <w:tcW w:w="1260" w:type="dxa"/>
            <w:tcBorders>
              <w:top w:val="nil"/>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b/>
                <w:bCs/>
                <w:sz w:val="22"/>
                <w:szCs w:val="22"/>
                <w:highlight w:val="yellow"/>
              </w:rPr>
            </w:pPr>
          </w:p>
        </w:tc>
        <w:tc>
          <w:tcPr>
            <w:tcW w:w="300" w:type="dxa"/>
            <w:gridSpan w:val="2"/>
            <w:tcBorders>
              <w:top w:val="nil"/>
              <w:bottom w:val="nil"/>
            </w:tcBorders>
            <w:shd w:val="clear" w:color="auto" w:fill="auto"/>
          </w:tcPr>
          <w:p w:rsidR="0045756B" w:rsidRPr="00545E5C" w:rsidRDefault="0045756B" w:rsidP="0045756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45756B" w:rsidRPr="00036F9C" w:rsidRDefault="0045756B" w:rsidP="0045756B">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45756B" w:rsidRPr="00545E5C" w:rsidRDefault="0045756B" w:rsidP="0045756B">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tcPr>
          <w:p w:rsidR="0045756B" w:rsidRPr="00F17348"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525F8">
              <w:rPr>
                <w:rFonts w:ascii="Times New Roman" w:hAnsi="Times New Roman" w:cs="Times New Roman"/>
                <w:i/>
                <w:iCs/>
                <w:sz w:val="22"/>
                <w:szCs w:val="22"/>
              </w:rPr>
              <w:t>Associate and related part</w:t>
            </w:r>
            <w:r>
              <w:rPr>
                <w:rFonts w:ascii="Times New Roman" w:hAnsi="Times New Roman" w:cs="Times New Roman"/>
                <w:i/>
                <w:iCs/>
                <w:sz w:val="22"/>
                <w:szCs w:val="22"/>
              </w:rPr>
              <w:t>y</w:t>
            </w:r>
          </w:p>
        </w:tc>
        <w:tc>
          <w:tcPr>
            <w:tcW w:w="1260" w:type="dxa"/>
            <w:tcBorders>
              <w:top w:val="nil"/>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300" w:type="dxa"/>
            <w:gridSpan w:val="2"/>
            <w:tcBorders>
              <w:top w:val="nil"/>
              <w:bottom w:val="nil"/>
            </w:tcBorders>
            <w:shd w:val="clear" w:color="auto" w:fill="auto"/>
          </w:tcPr>
          <w:p w:rsidR="0045756B" w:rsidRPr="00545E5C" w:rsidRDefault="0045756B"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5756B" w:rsidRPr="00FE138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heme="minorBidi"/>
                <w:sz w:val="22"/>
                <w:szCs w:val="22"/>
                <w:highlight w:val="yellow"/>
                <w:cs/>
              </w:rPr>
            </w:pPr>
          </w:p>
        </w:tc>
        <w:tc>
          <w:tcPr>
            <w:tcW w:w="236" w:type="dxa"/>
            <w:tcBorders>
              <w:top w:val="nil"/>
              <w:bottom w:val="nil"/>
            </w:tcBorders>
            <w:shd w:val="clear" w:color="auto" w:fill="auto"/>
          </w:tcPr>
          <w:p w:rsidR="0045756B" w:rsidRPr="00545E5C" w:rsidRDefault="0045756B"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45756B" w:rsidRPr="002F682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tcPr>
          <w:p w:rsidR="0045756B" w:rsidRPr="00F17348"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Pr>
                <w:rFonts w:ascii="Times New Roman" w:hAnsi="Times New Roman" w:cs="Times New Roman"/>
                <w:b/>
                <w:bCs/>
                <w:sz w:val="22"/>
                <w:szCs w:val="22"/>
              </w:rPr>
              <w:t>Short-term borrowing</w:t>
            </w:r>
            <w:r w:rsidRPr="00F17348">
              <w:rPr>
                <w:rFonts w:ascii="Times New Roman" w:hAnsi="Times New Roman" w:cs="Times New Roman"/>
                <w:b/>
                <w:bCs/>
                <w:sz w:val="22"/>
                <w:szCs w:val="22"/>
              </w:rPr>
              <w:t>s from</w:t>
            </w:r>
          </w:p>
        </w:tc>
        <w:tc>
          <w:tcPr>
            <w:tcW w:w="1260" w:type="dxa"/>
            <w:tcBorders>
              <w:top w:val="nil"/>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300" w:type="dxa"/>
            <w:gridSpan w:val="2"/>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5756B" w:rsidRPr="004F07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5756B" w:rsidRPr="0045756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45756B" w:rsidRPr="009C6E59"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45756B"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60" w:type="dxa"/>
            <w:tcBorders>
              <w:top w:val="nil"/>
              <w:bottom w:val="nil"/>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2058FC">
              <w:rPr>
                <w:rFonts w:ascii="Times New Roman" w:hAnsi="Times New Roman" w:cs="Times New Roman"/>
                <w:bCs/>
                <w:sz w:val="22"/>
                <w:szCs w:val="22"/>
                <w:cs/>
              </w:rPr>
              <w:t xml:space="preserve">       </w:t>
            </w:r>
            <w:r w:rsidRPr="002058FC">
              <w:rPr>
                <w:rFonts w:ascii="Times New Roman" w:hAnsi="Times New Roman" w:cs="Times New Roman"/>
                <w:bCs/>
                <w:sz w:val="22"/>
                <w:szCs w:val="22"/>
              </w:rPr>
              <w:t>11,794</w:t>
            </w:r>
          </w:p>
        </w:tc>
        <w:tc>
          <w:tcPr>
            <w:tcW w:w="300" w:type="dxa"/>
            <w:gridSpan w:val="2"/>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11,794</w:t>
            </w:r>
          </w:p>
        </w:tc>
        <w:tc>
          <w:tcPr>
            <w:tcW w:w="236" w:type="dxa"/>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8FC">
              <w:rPr>
                <w:rFonts w:ascii="Times New Roman" w:hAnsi="Times New Roman" w:cs="Times New Roman"/>
                <w:sz w:val="22"/>
                <w:szCs w:val="22"/>
                <w:cs/>
              </w:rPr>
              <w:t xml:space="preserve">        -</w:t>
            </w: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w:t>
            </w:r>
          </w:p>
        </w:tc>
        <w:tc>
          <w:tcPr>
            <w:tcW w:w="1260" w:type="dxa"/>
            <w:tcBorders>
              <w:top w:val="nil"/>
              <w:bottom w:val="sing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8FC">
              <w:rPr>
                <w:rFonts w:ascii="Times New Roman" w:hAnsi="Times New Roman" w:cs="Times New Roman"/>
                <w:sz w:val="22"/>
                <w:szCs w:val="22"/>
                <w:cs/>
              </w:rPr>
              <w:t xml:space="preserve">        -</w:t>
            </w:r>
          </w:p>
        </w:tc>
        <w:tc>
          <w:tcPr>
            <w:tcW w:w="300" w:type="dxa"/>
            <w:gridSpan w:val="2"/>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5,000</w:t>
            </w:r>
          </w:p>
        </w:tc>
        <w:tc>
          <w:tcPr>
            <w:tcW w:w="236" w:type="dxa"/>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8FC">
              <w:rPr>
                <w:rFonts w:ascii="Times New Roman" w:hAnsi="Times New Roman" w:cs="Times New Roman"/>
                <w:sz w:val="22"/>
                <w:szCs w:val="22"/>
                <w:cs/>
              </w:rPr>
              <w:t xml:space="preserve">        -</w:t>
            </w: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tcPr>
          <w:p w:rsidR="0045756B" w:rsidRPr="00F17348"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60" w:type="dxa"/>
            <w:tcBorders>
              <w:top w:val="single" w:sz="4" w:space="0" w:color="auto"/>
              <w:bottom w:val="sing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r w:rsidRPr="002058FC">
              <w:rPr>
                <w:rFonts w:ascii="Times New Roman" w:hAnsi="Times New Roman" w:cstheme="minorBidi" w:hint="cs"/>
                <w:bCs/>
                <w:sz w:val="22"/>
                <w:szCs w:val="22"/>
                <w:cs/>
              </w:rPr>
              <w:t xml:space="preserve">       </w:t>
            </w:r>
            <w:r w:rsidRPr="002058FC">
              <w:rPr>
                <w:rFonts w:ascii="Times New Roman" w:hAnsi="Times New Roman" w:cstheme="minorBidi" w:hint="cs"/>
                <w:bCs/>
                <w:sz w:val="22"/>
                <w:szCs w:val="22"/>
              </w:rPr>
              <w:t>11,794</w:t>
            </w:r>
          </w:p>
        </w:tc>
        <w:tc>
          <w:tcPr>
            <w:tcW w:w="300" w:type="dxa"/>
            <w:gridSpan w:val="2"/>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16,794</w:t>
            </w:r>
          </w:p>
        </w:tc>
        <w:tc>
          <w:tcPr>
            <w:tcW w:w="236" w:type="dxa"/>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323" w:type="dxa"/>
            <w:tcBorders>
              <w:top w:val="single" w:sz="4" w:space="0" w:color="auto"/>
              <w:bottom w:val="sing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8FC">
              <w:rPr>
                <w:rFonts w:ascii="Times New Roman" w:hAnsi="Times New Roman" w:cs="Times New Roman"/>
                <w:sz w:val="22"/>
                <w:szCs w:val="22"/>
                <w:cs/>
              </w:rPr>
              <w:t xml:space="preserve">        -</w:t>
            </w: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tcPr>
          <w:p w:rsidR="0045756B" w:rsidRPr="00F17348"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60" w:type="dxa"/>
            <w:tcBorders>
              <w:top w:val="single" w:sz="4" w:space="0" w:color="auto"/>
              <w:bottom w:val="nil"/>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300" w:type="dxa"/>
            <w:gridSpan w:val="2"/>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45756B" w:rsidRPr="00B25593"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tcPr>
          <w:p w:rsidR="0045756B" w:rsidRPr="00F17348"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F17348">
              <w:rPr>
                <w:rFonts w:ascii="Times New Roman" w:hAnsi="Times New Roman" w:cs="Times New Roman"/>
                <w:b/>
                <w:bCs/>
                <w:sz w:val="22"/>
                <w:szCs w:val="22"/>
              </w:rPr>
              <w:t>Interest payable</w:t>
            </w:r>
            <w:r>
              <w:rPr>
                <w:rFonts w:ascii="Times New Roman" w:hAnsi="Times New Roman" w:cstheme="minorBidi"/>
                <w:b/>
                <w:bCs/>
                <w:sz w:val="22"/>
                <w:szCs w:val="22"/>
              </w:rPr>
              <w:t>s</w:t>
            </w:r>
          </w:p>
        </w:tc>
        <w:tc>
          <w:tcPr>
            <w:tcW w:w="1260" w:type="dxa"/>
            <w:tcBorders>
              <w:top w:val="nil"/>
              <w:bottom w:val="nil"/>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300" w:type="dxa"/>
            <w:gridSpan w:val="2"/>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5756B" w:rsidRPr="00B25593"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5756B"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60" w:type="dxa"/>
            <w:tcBorders>
              <w:top w:val="nil"/>
              <w:bottom w:val="nil"/>
            </w:tcBorders>
            <w:shd w:val="clear" w:color="auto" w:fill="auto"/>
          </w:tcPr>
          <w:p w:rsidR="0045756B"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Pr>
                <w:rFonts w:ascii="Times New Roman" w:hAnsi="Times New Roman" w:cs="Times New Roman"/>
                <w:bCs/>
                <w:sz w:val="22"/>
                <w:szCs w:val="22"/>
              </w:rPr>
              <w:t>30</w:t>
            </w:r>
          </w:p>
        </w:tc>
        <w:tc>
          <w:tcPr>
            <w:tcW w:w="300" w:type="dxa"/>
            <w:gridSpan w:val="2"/>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30</w:t>
            </w:r>
          </w:p>
        </w:tc>
        <w:tc>
          <w:tcPr>
            <w:tcW w:w="236" w:type="dxa"/>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8FC">
              <w:rPr>
                <w:rFonts w:ascii="Times New Roman" w:hAnsi="Times New Roman" w:cs="Times New Roman"/>
                <w:sz w:val="22"/>
                <w:szCs w:val="22"/>
                <w:cs/>
              </w:rPr>
              <w:t xml:space="preserve">        -</w:t>
            </w: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vAlign w:val="center"/>
          </w:tcPr>
          <w:p w:rsidR="0045756B" w:rsidRPr="001A0E0E"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w:t>
            </w:r>
          </w:p>
        </w:tc>
        <w:tc>
          <w:tcPr>
            <w:tcW w:w="1260" w:type="dxa"/>
            <w:tcBorders>
              <w:top w:val="nil"/>
              <w:bottom w:val="sing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8FC">
              <w:rPr>
                <w:rFonts w:ascii="Times New Roman" w:hAnsi="Times New Roman" w:cs="Times New Roman"/>
                <w:sz w:val="22"/>
                <w:szCs w:val="22"/>
                <w:cs/>
              </w:rPr>
              <w:t xml:space="preserve">        -</w:t>
            </w:r>
          </w:p>
        </w:tc>
        <w:tc>
          <w:tcPr>
            <w:tcW w:w="300" w:type="dxa"/>
            <w:gridSpan w:val="2"/>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31</w:t>
            </w:r>
          </w:p>
        </w:tc>
        <w:tc>
          <w:tcPr>
            <w:tcW w:w="236" w:type="dxa"/>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8FC">
              <w:rPr>
                <w:rFonts w:ascii="Times New Roman" w:hAnsi="Times New Roman" w:cs="Times New Roman"/>
                <w:sz w:val="22"/>
                <w:szCs w:val="22"/>
                <w:cs/>
              </w:rPr>
              <w:t xml:space="preserve">        -</w:t>
            </w: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tcPr>
          <w:p w:rsidR="0045756B" w:rsidRPr="001A41F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tcPr>
          <w:p w:rsidR="0045756B" w:rsidRPr="002058FC" w:rsidRDefault="002058F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Pr>
                <w:rFonts w:ascii="Times New Roman" w:hAnsi="Times New Roman" w:cs="Times New Roman"/>
                <w:bCs/>
                <w:sz w:val="22"/>
                <w:szCs w:val="22"/>
              </w:rPr>
              <w:t>30</w:t>
            </w:r>
          </w:p>
        </w:tc>
        <w:tc>
          <w:tcPr>
            <w:tcW w:w="300" w:type="dxa"/>
            <w:gridSpan w:val="2"/>
            <w:tcBorders>
              <w:top w:val="nil"/>
              <w:bottom w:val="nil"/>
            </w:tcBorders>
            <w:shd w:val="clear" w:color="auto" w:fill="auto"/>
          </w:tcPr>
          <w:p w:rsidR="0045756B" w:rsidRPr="001A41FB" w:rsidRDefault="0045756B" w:rsidP="0045756B">
            <w:pPr>
              <w:pStyle w:val="a0"/>
              <w:tabs>
                <w:tab w:val="left" w:pos="0"/>
                <w:tab w:val="decimal" w:pos="792"/>
              </w:tabs>
              <w:spacing w:line="260" w:lineRule="atLeast"/>
              <w:ind w:right="14"/>
              <w:rPr>
                <w:rFonts w:cs="Times New Roman"/>
                <w:cs/>
                <w:lang w:val="en-US"/>
              </w:rPr>
            </w:pPr>
          </w:p>
        </w:tc>
        <w:tc>
          <w:tcPr>
            <w:tcW w:w="1276" w:type="dxa"/>
            <w:tcBorders>
              <w:top w:val="single" w:sz="4" w:space="0" w:color="auto"/>
              <w:bottom w:val="single" w:sz="4" w:space="0" w:color="auto"/>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61</w:t>
            </w:r>
          </w:p>
        </w:tc>
        <w:tc>
          <w:tcPr>
            <w:tcW w:w="236" w:type="dxa"/>
            <w:tcBorders>
              <w:top w:val="nil"/>
              <w:bottom w:val="nil"/>
            </w:tcBorders>
            <w:shd w:val="clear" w:color="auto" w:fill="auto"/>
          </w:tcPr>
          <w:p w:rsidR="0045756B" w:rsidRPr="001A41FB" w:rsidRDefault="0045756B" w:rsidP="0045756B">
            <w:pPr>
              <w:pStyle w:val="a0"/>
              <w:tabs>
                <w:tab w:val="left" w:pos="0"/>
                <w:tab w:val="decimal" w:pos="792"/>
              </w:tabs>
              <w:spacing w:line="260" w:lineRule="atLeast"/>
              <w:ind w:right="14"/>
              <w:rPr>
                <w:rFonts w:cs="Times New Roman"/>
                <w:cs/>
                <w:lang w:val="en-US"/>
              </w:rPr>
            </w:pPr>
          </w:p>
        </w:tc>
        <w:tc>
          <w:tcPr>
            <w:tcW w:w="1323" w:type="dxa"/>
            <w:tcBorders>
              <w:top w:val="single" w:sz="4" w:space="0" w:color="auto"/>
              <w:bottom w:val="sing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8FC">
              <w:rPr>
                <w:rFonts w:ascii="Times New Roman" w:hAnsi="Times New Roman" w:cs="Times New Roman"/>
                <w:sz w:val="22"/>
                <w:szCs w:val="22"/>
                <w:cs/>
              </w:rPr>
              <w:t xml:space="preserve">        -</w:t>
            </w:r>
          </w:p>
        </w:tc>
        <w:tc>
          <w:tcPr>
            <w:tcW w:w="283" w:type="dxa"/>
            <w:tcBorders>
              <w:top w:val="nil"/>
              <w:bottom w:val="nil"/>
            </w:tcBorders>
            <w:shd w:val="clear" w:color="auto" w:fill="auto"/>
          </w:tcPr>
          <w:p w:rsidR="0045756B" w:rsidRPr="001A41FB"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60" w:lineRule="atLeast"/>
              <w:ind w:right="14"/>
              <w:jc w:val="right"/>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tcPr>
          <w:p w:rsidR="0045756B" w:rsidRPr="00F17348"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Total</w:t>
            </w:r>
          </w:p>
        </w:tc>
        <w:tc>
          <w:tcPr>
            <w:tcW w:w="1260" w:type="dxa"/>
            <w:tcBorders>
              <w:top w:val="single" w:sz="4" w:space="0" w:color="auto"/>
              <w:bottom w:val="doub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2058FC">
              <w:rPr>
                <w:rFonts w:ascii="Times New Roman" w:hAnsi="Times New Roman" w:cs="Times New Roman"/>
                <w:bCs/>
                <w:sz w:val="22"/>
                <w:szCs w:val="22"/>
              </w:rPr>
              <w:t>11,82</w:t>
            </w:r>
            <w:r w:rsidR="002058FC">
              <w:rPr>
                <w:rFonts w:ascii="Times New Roman" w:hAnsi="Times New Roman" w:cs="Times New Roman"/>
                <w:bCs/>
                <w:sz w:val="22"/>
                <w:szCs w:val="22"/>
              </w:rPr>
              <w:t>4</w:t>
            </w:r>
          </w:p>
        </w:tc>
        <w:tc>
          <w:tcPr>
            <w:tcW w:w="300" w:type="dxa"/>
            <w:gridSpan w:val="2"/>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16,855</w:t>
            </w:r>
          </w:p>
        </w:tc>
        <w:tc>
          <w:tcPr>
            <w:tcW w:w="236" w:type="dxa"/>
            <w:tcBorders>
              <w:top w:val="nil"/>
              <w:bottom w:val="nil"/>
            </w:tcBorders>
            <w:shd w:val="clear" w:color="auto" w:fill="auto"/>
          </w:tcPr>
          <w:p w:rsidR="0045756B" w:rsidRPr="00DD24BD" w:rsidRDefault="0045756B" w:rsidP="0045756B">
            <w:pPr>
              <w:pStyle w:val="a0"/>
              <w:tabs>
                <w:tab w:val="left" w:pos="0"/>
                <w:tab w:val="decimal" w:pos="792"/>
              </w:tabs>
              <w:spacing w:line="240" w:lineRule="atLeast"/>
              <w:ind w:right="-36"/>
              <w:rPr>
                <w:rFonts w:cs="Times New Roman"/>
                <w:b/>
                <w:cs/>
                <w:lang w:val="en-US"/>
              </w:rPr>
            </w:pPr>
          </w:p>
        </w:tc>
        <w:tc>
          <w:tcPr>
            <w:tcW w:w="1323" w:type="dxa"/>
            <w:tcBorders>
              <w:top w:val="single" w:sz="4" w:space="0" w:color="auto"/>
              <w:bottom w:val="double" w:sz="4" w:space="0" w:color="auto"/>
            </w:tcBorders>
            <w:shd w:val="clear" w:color="auto" w:fill="auto"/>
          </w:tcPr>
          <w:p w:rsidR="0045756B" w:rsidRPr="002058F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45756B" w:rsidRPr="00545E5C" w:rsidTr="0045756B">
        <w:tblPrEx>
          <w:tblBorders>
            <w:bottom w:val="single" w:sz="4" w:space="0" w:color="auto"/>
          </w:tblBorders>
        </w:tblPrEx>
        <w:trPr>
          <w:cantSplit/>
        </w:trPr>
        <w:tc>
          <w:tcPr>
            <w:tcW w:w="3970" w:type="dxa"/>
            <w:tcBorders>
              <w:top w:val="nil"/>
              <w:bottom w:val="nil"/>
            </w:tcBorders>
            <w:shd w:val="clear" w:color="auto" w:fill="auto"/>
          </w:tcPr>
          <w:p w:rsidR="0045756B" w:rsidRPr="00F17348"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Borders>
              <w:top w:val="double" w:sz="4" w:space="0" w:color="auto"/>
              <w:bottom w:val="nil"/>
            </w:tcBorders>
            <w:shd w:val="clear" w:color="auto" w:fill="auto"/>
          </w:tcPr>
          <w:p w:rsidR="0045756B" w:rsidRPr="00A666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300" w:type="dxa"/>
            <w:gridSpan w:val="2"/>
            <w:tcBorders>
              <w:top w:val="nil"/>
              <w:bottom w:val="nil"/>
            </w:tcBorders>
            <w:shd w:val="clear" w:color="auto" w:fill="auto"/>
          </w:tcPr>
          <w:p w:rsidR="0045756B" w:rsidRPr="004F075C" w:rsidRDefault="0045756B" w:rsidP="0045756B">
            <w:pPr>
              <w:pStyle w:val="a0"/>
              <w:tabs>
                <w:tab w:val="left" w:pos="0"/>
                <w:tab w:val="decimal" w:pos="792"/>
              </w:tabs>
              <w:spacing w:line="240" w:lineRule="atLeast"/>
              <w:ind w:right="-36"/>
              <w:rPr>
                <w:rFonts w:cs="Times New Roman"/>
                <w:bCs/>
                <w:cs/>
                <w:lang w:val="en-US"/>
              </w:rPr>
            </w:pPr>
          </w:p>
        </w:tc>
        <w:tc>
          <w:tcPr>
            <w:tcW w:w="1276" w:type="dxa"/>
            <w:tcBorders>
              <w:top w:val="double" w:sz="4" w:space="0" w:color="auto"/>
              <w:bottom w:val="nil"/>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36" w:type="dxa"/>
            <w:tcBorders>
              <w:top w:val="nil"/>
              <w:bottom w:val="nil"/>
            </w:tcBorders>
            <w:shd w:val="clear" w:color="auto" w:fill="auto"/>
          </w:tcPr>
          <w:p w:rsidR="0045756B" w:rsidRPr="00DD24BD" w:rsidRDefault="0045756B" w:rsidP="0045756B">
            <w:pPr>
              <w:pStyle w:val="a0"/>
              <w:tabs>
                <w:tab w:val="left" w:pos="0"/>
                <w:tab w:val="decimal" w:pos="792"/>
              </w:tabs>
              <w:spacing w:line="240" w:lineRule="atLeast"/>
              <w:ind w:right="-36"/>
              <w:rPr>
                <w:rFonts w:cs="Times New Roman"/>
                <w:b/>
                <w:cs/>
                <w:lang w:val="en-US"/>
              </w:rPr>
            </w:pPr>
          </w:p>
        </w:tc>
        <w:tc>
          <w:tcPr>
            <w:tcW w:w="1323" w:type="dxa"/>
            <w:tcBorders>
              <w:top w:val="double" w:sz="4" w:space="0" w:color="auto"/>
              <w:bottom w:val="nil"/>
            </w:tcBorders>
            <w:shd w:val="clear" w:color="auto" w:fill="auto"/>
          </w:tcPr>
          <w:p w:rsidR="0045756B" w:rsidRPr="00A666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3" w:type="dxa"/>
            <w:tcBorders>
              <w:top w:val="nil"/>
              <w:bottom w:val="nil"/>
            </w:tcBorders>
            <w:shd w:val="clear" w:color="auto" w:fill="auto"/>
          </w:tcPr>
          <w:p w:rsidR="0045756B" w:rsidRPr="00545E5C"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double" w:sz="4" w:space="0" w:color="auto"/>
              <w:bottom w:val="nil"/>
            </w:tcBorders>
            <w:shd w:val="clear" w:color="auto" w:fill="auto"/>
          </w:tcPr>
          <w:p w:rsidR="0045756B" w:rsidRPr="00430225"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bl>
    <w:p w:rsidR="004F0CB2" w:rsidRPr="00A05AB2" w:rsidRDefault="004F0CB2"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86D20">
        <w:rPr>
          <w:rFonts w:ascii="Times New Roman" w:hAnsi="Times New Roman"/>
          <w:sz w:val="22"/>
          <w:szCs w:val="22"/>
        </w:rPr>
        <w:lastRenderedPageBreak/>
        <w:t xml:space="preserve">Movements during the </w:t>
      </w:r>
      <w:r w:rsidR="00217FB3" w:rsidRPr="00386D20">
        <w:rPr>
          <w:rFonts w:ascii="Times New Roman" w:hAnsi="Times New Roman"/>
          <w:sz w:val="22"/>
          <w:szCs w:val="22"/>
        </w:rPr>
        <w:t xml:space="preserve">years </w:t>
      </w:r>
      <w:r w:rsidRPr="00386D20">
        <w:rPr>
          <w:rFonts w:ascii="Times New Roman" w:hAnsi="Times New Roman"/>
          <w:sz w:val="22"/>
          <w:szCs w:val="22"/>
        </w:rPr>
        <w:t xml:space="preserve">ended </w:t>
      </w:r>
      <w:r w:rsidR="00217FB3" w:rsidRPr="00386D20">
        <w:rPr>
          <w:rFonts w:ascii="Times New Roman" w:hAnsi="Times New Roman"/>
          <w:sz w:val="22"/>
          <w:szCs w:val="22"/>
        </w:rPr>
        <w:t>December 31</w:t>
      </w:r>
      <w:r w:rsidR="003F31A0" w:rsidRPr="00386D20">
        <w:rPr>
          <w:rFonts w:ascii="Times New Roman" w:hAnsi="Times New Roman"/>
          <w:sz w:val="22"/>
          <w:szCs w:val="22"/>
        </w:rPr>
        <w:t>,</w:t>
      </w:r>
      <w:r w:rsidRPr="00386D20">
        <w:rPr>
          <w:rFonts w:ascii="Times New Roman" w:hAnsi="Times New Roman"/>
          <w:sz w:val="22"/>
          <w:szCs w:val="22"/>
        </w:rPr>
        <w:t xml:space="preserve"> </w:t>
      </w:r>
      <w:r w:rsidR="005D0030" w:rsidRPr="00386D20">
        <w:rPr>
          <w:rFonts w:ascii="Times New Roman" w:hAnsi="Times New Roman"/>
          <w:sz w:val="22"/>
          <w:szCs w:val="22"/>
        </w:rPr>
        <w:t>201</w:t>
      </w:r>
      <w:r w:rsidR="00F53980">
        <w:rPr>
          <w:rFonts w:ascii="Times New Roman" w:hAnsi="Times New Roman"/>
          <w:sz w:val="22"/>
          <w:szCs w:val="22"/>
        </w:rPr>
        <w:t>8</w:t>
      </w:r>
      <w:r w:rsidRPr="00386D20">
        <w:rPr>
          <w:rFonts w:ascii="Times New Roman" w:hAnsi="Times New Roman"/>
          <w:sz w:val="22"/>
          <w:szCs w:val="22"/>
        </w:rPr>
        <w:t xml:space="preserve"> </w:t>
      </w:r>
      <w:r w:rsidR="00D4401A" w:rsidRPr="00386D20">
        <w:rPr>
          <w:rFonts w:ascii="Times New Roman" w:hAnsi="Times New Roman"/>
          <w:sz w:val="22"/>
          <w:szCs w:val="22"/>
        </w:rPr>
        <w:t xml:space="preserve">and </w:t>
      </w:r>
      <w:r w:rsidR="006D2288" w:rsidRPr="00386D20">
        <w:rPr>
          <w:rFonts w:ascii="Times New Roman" w:hAnsi="Times New Roman"/>
          <w:sz w:val="22"/>
          <w:szCs w:val="22"/>
        </w:rPr>
        <w:t>201</w:t>
      </w:r>
      <w:r w:rsidR="00F53980">
        <w:rPr>
          <w:rFonts w:ascii="Times New Roman" w:hAnsi="Times New Roman"/>
          <w:sz w:val="22"/>
          <w:szCs w:val="22"/>
        </w:rPr>
        <w:t>7</w:t>
      </w:r>
      <w:r w:rsidR="008B4CAD" w:rsidRPr="00386D20">
        <w:rPr>
          <w:rFonts w:ascii="Times New Roman" w:hAnsi="Times New Roman"/>
          <w:sz w:val="22"/>
          <w:szCs w:val="22"/>
        </w:rPr>
        <w:t xml:space="preserve"> </w:t>
      </w:r>
      <w:r w:rsidRPr="00386D20">
        <w:rPr>
          <w:rFonts w:ascii="Times New Roman" w:hAnsi="Times New Roman"/>
          <w:sz w:val="22"/>
          <w:szCs w:val="22"/>
        </w:rPr>
        <w:t>of short-term loans to</w:t>
      </w:r>
      <w:r w:rsidR="00386D20">
        <w:rPr>
          <w:rFonts w:ascii="Times New Roman" w:hAnsi="Times New Roman"/>
          <w:sz w:val="22"/>
          <w:szCs w:val="22"/>
        </w:rPr>
        <w:t xml:space="preserve"> and short-term borrowing</w:t>
      </w:r>
      <w:r w:rsidR="00A6665A" w:rsidRPr="00386D20">
        <w:rPr>
          <w:rFonts w:ascii="Times New Roman" w:hAnsi="Times New Roman"/>
          <w:sz w:val="22"/>
          <w:szCs w:val="22"/>
        </w:rPr>
        <w:t xml:space="preserve">s </w:t>
      </w:r>
      <w:r w:rsidRPr="00386D20">
        <w:rPr>
          <w:rFonts w:ascii="Times New Roman" w:hAnsi="Times New Roman"/>
          <w:sz w:val="22"/>
          <w:szCs w:val="22"/>
        </w:rPr>
        <w:t>from related parties were as follows:</w:t>
      </w:r>
      <w:r w:rsidRPr="00A05AB2">
        <w:rPr>
          <w:rFonts w:ascii="Times New Roman" w:hAnsi="Times New Roman"/>
          <w:sz w:val="22"/>
          <w:szCs w:val="22"/>
        </w:rPr>
        <w:t xml:space="preserve"> </w:t>
      </w:r>
    </w:p>
    <w:p w:rsidR="004F0CB2" w:rsidRPr="00A05AB2" w:rsidRDefault="004F0CB2"/>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D4401A" w:rsidRPr="006F5CB3" w:rsidTr="00380AED">
        <w:trPr>
          <w:cantSplit/>
        </w:trPr>
        <w:tc>
          <w:tcPr>
            <w:tcW w:w="3922" w:type="dxa"/>
            <w:tcBorders>
              <w:top w:val="nil"/>
              <w:bottom w:val="nil"/>
            </w:tcBorders>
          </w:tcPr>
          <w:p w:rsidR="00D4401A" w:rsidRPr="006F5CB3"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D4401A" w:rsidRPr="006F5CB3"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F5CB3">
              <w:rPr>
                <w:rFonts w:ascii="Times New Roman" w:hAnsi="Times New Roman" w:cs="Times New Roman"/>
                <w:sz w:val="22"/>
                <w:szCs w:val="22"/>
              </w:rPr>
              <w:t>In Thousand Baht</w:t>
            </w:r>
          </w:p>
        </w:tc>
      </w:tr>
      <w:tr w:rsidR="00D4401A" w:rsidRPr="006F5CB3" w:rsidTr="00380AED">
        <w:trPr>
          <w:cantSplit/>
        </w:trPr>
        <w:tc>
          <w:tcPr>
            <w:tcW w:w="3922" w:type="dxa"/>
            <w:tcBorders>
              <w:top w:val="nil"/>
            </w:tcBorders>
          </w:tcPr>
          <w:p w:rsidR="00D4401A" w:rsidRPr="006F5CB3"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D4401A" w:rsidRPr="006F5CB3" w:rsidRDefault="00D4401A" w:rsidP="00380AED">
            <w:pPr>
              <w:pStyle w:val="a0"/>
              <w:spacing w:line="240" w:lineRule="atLeast"/>
              <w:ind w:right="-108"/>
              <w:jc w:val="center"/>
              <w:rPr>
                <w:rFonts w:cs="Times New Roman"/>
                <w:lang w:val="en-US"/>
              </w:rPr>
            </w:pPr>
            <w:r w:rsidRPr="006F5CB3">
              <w:rPr>
                <w:rFonts w:cs="Times New Roman"/>
                <w:lang w:val="en-US"/>
              </w:rPr>
              <w:t>Consolidated</w:t>
            </w:r>
          </w:p>
        </w:tc>
        <w:tc>
          <w:tcPr>
            <w:tcW w:w="236" w:type="dxa"/>
            <w:tcBorders>
              <w:top w:val="single" w:sz="4" w:space="0" w:color="auto"/>
            </w:tcBorders>
          </w:tcPr>
          <w:p w:rsidR="00D4401A" w:rsidRPr="006F5CB3" w:rsidRDefault="00D4401A" w:rsidP="00380AED">
            <w:pPr>
              <w:pStyle w:val="a0"/>
              <w:tabs>
                <w:tab w:val="decimal" w:pos="792"/>
              </w:tabs>
              <w:spacing w:line="240" w:lineRule="atLeast"/>
              <w:ind w:left="-97" w:right="-110"/>
              <w:jc w:val="center"/>
              <w:rPr>
                <w:rFonts w:cs="Times New Roman"/>
                <w:b/>
                <w:bCs/>
                <w:cs/>
              </w:rPr>
            </w:pPr>
          </w:p>
        </w:tc>
        <w:tc>
          <w:tcPr>
            <w:tcW w:w="2822" w:type="dxa"/>
            <w:gridSpan w:val="3"/>
            <w:tcBorders>
              <w:top w:val="single" w:sz="4" w:space="0" w:color="auto"/>
              <w:bottom w:val="nil"/>
            </w:tcBorders>
          </w:tcPr>
          <w:p w:rsidR="00D4401A" w:rsidRPr="006F5CB3"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F5CB3">
              <w:rPr>
                <w:rFonts w:ascii="Times New Roman" w:hAnsi="Times New Roman" w:cs="Times New Roman"/>
                <w:sz w:val="22"/>
                <w:szCs w:val="22"/>
              </w:rPr>
              <w:t>Separate</w:t>
            </w:r>
          </w:p>
        </w:tc>
      </w:tr>
      <w:tr w:rsidR="00D4401A" w:rsidRPr="006F5CB3" w:rsidTr="00380AED">
        <w:trPr>
          <w:cantSplit/>
        </w:trPr>
        <w:tc>
          <w:tcPr>
            <w:tcW w:w="3922" w:type="dxa"/>
          </w:tcPr>
          <w:p w:rsidR="00D4401A" w:rsidRPr="006F5CB3"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D4401A" w:rsidRPr="006F5CB3" w:rsidRDefault="00D4401A" w:rsidP="00380AED">
            <w:pPr>
              <w:pStyle w:val="30"/>
              <w:tabs>
                <w:tab w:val="clear" w:pos="360"/>
                <w:tab w:val="clear" w:pos="720"/>
              </w:tabs>
              <w:spacing w:line="240" w:lineRule="atLeast"/>
              <w:ind w:right="-18"/>
              <w:jc w:val="center"/>
              <w:rPr>
                <w:rFonts w:ascii="Times New Roman" w:hAnsi="Times New Roman"/>
                <w:lang w:val="en-US"/>
              </w:rPr>
            </w:pPr>
            <w:r w:rsidRPr="006F5CB3">
              <w:rPr>
                <w:rFonts w:ascii="Times New Roman" w:hAnsi="Times New Roman"/>
                <w:lang w:val="en-US"/>
              </w:rPr>
              <w:t>financial statements</w:t>
            </w:r>
          </w:p>
        </w:tc>
        <w:tc>
          <w:tcPr>
            <w:tcW w:w="236" w:type="dxa"/>
          </w:tcPr>
          <w:p w:rsidR="00D4401A" w:rsidRPr="006F5CB3" w:rsidRDefault="00D4401A" w:rsidP="00380AED">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D4401A" w:rsidRPr="006F5CB3"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F5CB3">
              <w:rPr>
                <w:rFonts w:ascii="Times New Roman" w:hAnsi="Times New Roman" w:cs="Times New Roman"/>
                <w:sz w:val="22"/>
                <w:szCs w:val="22"/>
              </w:rPr>
              <w:t>financial statements</w:t>
            </w:r>
          </w:p>
        </w:tc>
      </w:tr>
      <w:tr w:rsidR="00F53980" w:rsidRPr="006F5CB3" w:rsidTr="00380AED">
        <w:trPr>
          <w:cantSplit/>
        </w:trPr>
        <w:tc>
          <w:tcPr>
            <w:tcW w:w="3922" w:type="dxa"/>
          </w:tcPr>
          <w:p w:rsidR="00F53980" w:rsidRPr="006F5CB3" w:rsidRDefault="00F53980"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F53980" w:rsidRPr="006F5CB3" w:rsidRDefault="00F53980"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F5CB3">
              <w:rPr>
                <w:rFonts w:ascii="Times New Roman" w:hAnsi="Times New Roman" w:cs="Times New Roman"/>
                <w:sz w:val="22"/>
                <w:szCs w:val="22"/>
              </w:rPr>
              <w:t>201</w:t>
            </w:r>
            <w:r>
              <w:rPr>
                <w:rFonts w:ascii="Times New Roman" w:hAnsi="Times New Roman" w:cs="Times New Roman"/>
                <w:sz w:val="22"/>
                <w:szCs w:val="22"/>
              </w:rPr>
              <w:t>8</w:t>
            </w:r>
          </w:p>
        </w:tc>
        <w:tc>
          <w:tcPr>
            <w:tcW w:w="283" w:type="dxa"/>
          </w:tcPr>
          <w:p w:rsidR="00F53980" w:rsidRPr="006F5CB3" w:rsidRDefault="00F53980"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F53980" w:rsidRPr="006F5CB3" w:rsidRDefault="00F5398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F5CB3">
              <w:rPr>
                <w:rFonts w:ascii="Times New Roman" w:hAnsi="Times New Roman" w:cs="Times New Roman"/>
                <w:sz w:val="22"/>
                <w:szCs w:val="22"/>
              </w:rPr>
              <w:t>201</w:t>
            </w:r>
            <w:r>
              <w:rPr>
                <w:rFonts w:ascii="Times New Roman" w:hAnsi="Times New Roman" w:cs="Times New Roman"/>
                <w:sz w:val="22"/>
                <w:szCs w:val="22"/>
              </w:rPr>
              <w:t>7</w:t>
            </w:r>
          </w:p>
        </w:tc>
        <w:tc>
          <w:tcPr>
            <w:tcW w:w="236" w:type="dxa"/>
          </w:tcPr>
          <w:p w:rsidR="00F53980" w:rsidRPr="006F5CB3" w:rsidRDefault="00F53980"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F5CB3">
              <w:rPr>
                <w:rFonts w:ascii="Times New Roman" w:hAnsi="Times New Roman" w:cs="Times New Roman"/>
                <w:sz w:val="22"/>
                <w:szCs w:val="22"/>
              </w:rPr>
              <w:t>201</w:t>
            </w:r>
            <w:r>
              <w:rPr>
                <w:rFonts w:ascii="Times New Roman" w:hAnsi="Times New Roman" w:cs="Times New Roman"/>
                <w:sz w:val="22"/>
                <w:szCs w:val="22"/>
              </w:rPr>
              <w:t>8</w:t>
            </w:r>
          </w:p>
        </w:tc>
        <w:tc>
          <w:tcPr>
            <w:tcW w:w="241" w:type="dxa"/>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F5CB3">
              <w:rPr>
                <w:rFonts w:ascii="Times New Roman" w:hAnsi="Times New Roman" w:cs="Times New Roman"/>
                <w:sz w:val="22"/>
                <w:szCs w:val="22"/>
              </w:rPr>
              <w:t>201</w:t>
            </w:r>
            <w:r>
              <w:rPr>
                <w:rFonts w:ascii="Times New Roman" w:hAnsi="Times New Roman" w:cs="Times New Roman"/>
                <w:sz w:val="22"/>
                <w:szCs w:val="22"/>
              </w:rPr>
              <w:t>7</w:t>
            </w:r>
          </w:p>
        </w:tc>
      </w:tr>
      <w:tr w:rsidR="002F682B" w:rsidRPr="006F5CB3" w:rsidTr="004F0CB2">
        <w:trPr>
          <w:cantSplit/>
        </w:trPr>
        <w:tc>
          <w:tcPr>
            <w:tcW w:w="3922" w:type="dxa"/>
            <w:tcBorders>
              <w:top w:val="nil"/>
              <w:bottom w:val="nil"/>
            </w:tcBorders>
          </w:tcPr>
          <w:p w:rsidR="002F682B" w:rsidRPr="006F5CB3"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F5CB3">
              <w:rPr>
                <w:rFonts w:ascii="Times New Roman" w:hAnsi="Times New Roman" w:cs="Times New Roman"/>
                <w:b/>
                <w:bCs/>
                <w:sz w:val="22"/>
                <w:szCs w:val="22"/>
              </w:rPr>
              <w:t>Short-term loans to</w:t>
            </w:r>
          </w:p>
        </w:tc>
        <w:tc>
          <w:tcPr>
            <w:tcW w:w="1260" w:type="dxa"/>
            <w:tcBorders>
              <w:top w:val="single" w:sz="4" w:space="0" w:color="auto"/>
              <w:bottom w:val="nil"/>
            </w:tcBorders>
          </w:tcPr>
          <w:p w:rsidR="002F682B" w:rsidRPr="006F5CB3"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F682B" w:rsidRPr="006F5CB3" w:rsidRDefault="002F682B" w:rsidP="00A544D6">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2F682B" w:rsidRPr="006F5CB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F682B" w:rsidRPr="006F5CB3" w:rsidRDefault="002F682B" w:rsidP="00A544D6">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2F682B" w:rsidRPr="006F5CB3"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F682B" w:rsidRPr="006F5CB3"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F682B" w:rsidRPr="006F5CB3"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F179AD" w:rsidRPr="006F5CB3" w:rsidTr="00217FB3">
        <w:trPr>
          <w:cantSplit/>
        </w:trPr>
        <w:tc>
          <w:tcPr>
            <w:tcW w:w="3922" w:type="dxa"/>
            <w:tcBorders>
              <w:top w:val="nil"/>
              <w:bottom w:val="nil"/>
            </w:tcBorders>
          </w:tcPr>
          <w:p w:rsidR="00F179AD" w:rsidRPr="006F5CB3" w:rsidRDefault="00F179AD"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Balance as at January 1</w:t>
            </w:r>
          </w:p>
        </w:tc>
        <w:tc>
          <w:tcPr>
            <w:tcW w:w="1260" w:type="dxa"/>
            <w:tcBorders>
              <w:top w:val="nil"/>
              <w:bottom w:val="nil"/>
            </w:tcBorders>
          </w:tcPr>
          <w:p w:rsidR="00F179AD" w:rsidRPr="006F5CB3" w:rsidRDefault="00F179AD"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F5CB3">
              <w:rPr>
                <w:rFonts w:ascii="Times New Roman" w:hAnsi="Times New Roman" w:cs="Times New Roman"/>
                <w:bCs/>
                <w:sz w:val="22"/>
                <w:szCs w:val="22"/>
              </w:rPr>
              <w:t>5,000</w:t>
            </w:r>
          </w:p>
        </w:tc>
        <w:tc>
          <w:tcPr>
            <w:tcW w:w="283" w:type="dxa"/>
            <w:tcBorders>
              <w:top w:val="nil"/>
              <w:bottom w:val="nil"/>
            </w:tcBorders>
          </w:tcPr>
          <w:p w:rsidR="00F179AD" w:rsidRPr="006F5CB3" w:rsidRDefault="00F179AD"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F179AD" w:rsidRPr="006F5CB3" w:rsidRDefault="00F179AD"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F5CB3">
              <w:rPr>
                <w:rFonts w:ascii="Times New Roman" w:hAnsi="Times New Roman" w:cs="Times New Roman"/>
                <w:bCs/>
                <w:sz w:val="22"/>
                <w:szCs w:val="22"/>
                <w:cs/>
              </w:rPr>
              <w:t xml:space="preserve">    </w:t>
            </w:r>
            <w:r w:rsidRPr="006F5CB3">
              <w:rPr>
                <w:rFonts w:ascii="Times New Roman" w:hAnsi="Times New Roman" w:cs="Times New Roman"/>
                <w:bCs/>
                <w:sz w:val="22"/>
                <w:szCs w:val="22"/>
              </w:rPr>
              <w:t>9,600</w:t>
            </w:r>
          </w:p>
        </w:tc>
        <w:tc>
          <w:tcPr>
            <w:tcW w:w="236" w:type="dxa"/>
            <w:tcBorders>
              <w:top w:val="nil"/>
              <w:bottom w:val="nil"/>
            </w:tcBorders>
          </w:tcPr>
          <w:p w:rsidR="00F179AD" w:rsidRPr="006F5CB3" w:rsidRDefault="00F179AD" w:rsidP="00380AE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F179AD" w:rsidRPr="006F5CB3" w:rsidRDefault="00F179AD"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C615E2">
              <w:rPr>
                <w:rFonts w:ascii="Times New Roman" w:hAnsi="Times New Roman" w:cs="Times New Roman"/>
                <w:b/>
                <w:sz w:val="22"/>
                <w:szCs w:val="22"/>
                <w:cs/>
              </w:rPr>
              <w:t>11</w:t>
            </w:r>
            <w:r w:rsidRPr="006F5CB3">
              <w:rPr>
                <w:rFonts w:ascii="Times New Roman" w:hAnsi="Times New Roman" w:cs="Times New Roman"/>
                <w:bCs/>
                <w:sz w:val="22"/>
                <w:szCs w:val="22"/>
              </w:rPr>
              <w:t>,000</w:t>
            </w:r>
          </w:p>
        </w:tc>
        <w:tc>
          <w:tcPr>
            <w:tcW w:w="241" w:type="dxa"/>
            <w:tcBorders>
              <w:top w:val="nil"/>
              <w:bottom w:val="nil"/>
            </w:tcBorders>
          </w:tcPr>
          <w:p w:rsidR="00F179AD" w:rsidRPr="006F5CB3" w:rsidRDefault="00F179AD"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F179AD" w:rsidRPr="006F5CB3" w:rsidRDefault="00F179AD"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F5CB3">
              <w:rPr>
                <w:rFonts w:ascii="Times New Roman" w:hAnsi="Times New Roman" w:cs="Times New Roman"/>
                <w:bCs/>
                <w:sz w:val="22"/>
                <w:szCs w:val="22"/>
              </w:rPr>
              <w:t>107,500</w:t>
            </w:r>
          </w:p>
        </w:tc>
      </w:tr>
      <w:tr w:rsidR="00F53980" w:rsidRPr="006F5CB3" w:rsidTr="00217FB3">
        <w:trPr>
          <w:cantSplit/>
        </w:trPr>
        <w:tc>
          <w:tcPr>
            <w:tcW w:w="3922" w:type="dxa"/>
            <w:tcBorders>
              <w:top w:val="nil"/>
              <w:bottom w:val="nil"/>
            </w:tcBorders>
          </w:tcPr>
          <w:p w:rsidR="00F53980" w:rsidRPr="006F5CB3" w:rsidRDefault="00F5398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Increase</w:t>
            </w:r>
          </w:p>
        </w:tc>
        <w:tc>
          <w:tcPr>
            <w:tcW w:w="1260" w:type="dxa"/>
            <w:tcBorders>
              <w:top w:val="nil"/>
              <w:bottom w:val="nil"/>
            </w:tcBorders>
          </w:tcPr>
          <w:p w:rsidR="00F53980" w:rsidRPr="002058FC" w:rsidRDefault="002058FC"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4"/>
              <w:jc w:val="right"/>
              <w:rPr>
                <w:rFonts w:ascii="Times New Roman" w:hAnsi="Times New Roman" w:cs="Times New Roman"/>
                <w:bCs/>
                <w:sz w:val="22"/>
                <w:szCs w:val="22"/>
              </w:rPr>
            </w:pPr>
            <w:r w:rsidRPr="002058FC">
              <w:rPr>
                <w:rFonts w:ascii="Times New Roman" w:hAnsi="Times New Roman" w:cs="Times New Roman"/>
                <w:bCs/>
                <w:sz w:val="22"/>
                <w:szCs w:val="22"/>
              </w:rPr>
              <w:t>106</w:t>
            </w:r>
            <w:r>
              <w:rPr>
                <w:rFonts w:ascii="Times New Roman" w:hAnsi="Times New Roman" w:cs="Times New Roman"/>
                <w:bCs/>
                <w:sz w:val="22"/>
                <w:szCs w:val="22"/>
              </w:rPr>
              <w:t>,90</w:t>
            </w:r>
            <w:r w:rsidR="00F53980" w:rsidRPr="002058FC">
              <w:rPr>
                <w:rFonts w:ascii="Times New Roman" w:hAnsi="Times New Roman" w:cs="Times New Roman"/>
                <w:bCs/>
                <w:sz w:val="22"/>
                <w:szCs w:val="22"/>
              </w:rPr>
              <w:t>0</w:t>
            </w:r>
          </w:p>
        </w:tc>
        <w:tc>
          <w:tcPr>
            <w:tcW w:w="283" w:type="dxa"/>
            <w:tcBorders>
              <w:top w:val="nil"/>
              <w:bottom w:val="nil"/>
            </w:tcBorders>
          </w:tcPr>
          <w:p w:rsidR="00F53980" w:rsidRPr="006F5CB3" w:rsidRDefault="00F53980"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F53980" w:rsidRPr="006F5CB3" w:rsidRDefault="00F53980"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C615E2">
              <w:rPr>
                <w:rFonts w:ascii="Times New Roman" w:hAnsi="Times New Roman" w:cs="Times New Roman"/>
                <w:b/>
                <w:sz w:val="22"/>
                <w:szCs w:val="22"/>
                <w:cs/>
              </w:rPr>
              <w:t>27</w:t>
            </w:r>
            <w:r w:rsidRPr="006F5CB3">
              <w:rPr>
                <w:rFonts w:ascii="Times New Roman" w:hAnsi="Times New Roman" w:cs="Times New Roman"/>
                <w:bCs/>
                <w:sz w:val="22"/>
                <w:szCs w:val="22"/>
              </w:rPr>
              <w:t>,950</w:t>
            </w:r>
          </w:p>
        </w:tc>
        <w:tc>
          <w:tcPr>
            <w:tcW w:w="236" w:type="dxa"/>
            <w:tcBorders>
              <w:top w:val="nil"/>
              <w:bottom w:val="nil"/>
            </w:tcBorders>
          </w:tcPr>
          <w:p w:rsidR="00F53980" w:rsidRPr="006F5CB3" w:rsidRDefault="00F53980" w:rsidP="00380AE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F53980" w:rsidRPr="002058FC" w:rsidRDefault="002058FC"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2058FC">
              <w:rPr>
                <w:rFonts w:ascii="Times New Roman" w:hAnsi="Times New Roman" w:cs="Times New Roman"/>
                <w:bCs/>
                <w:sz w:val="22"/>
                <w:szCs w:val="22"/>
              </w:rPr>
              <w:t>127</w:t>
            </w:r>
            <w:r>
              <w:rPr>
                <w:rFonts w:ascii="Times New Roman" w:hAnsi="Times New Roman" w:cs="Times New Roman"/>
                <w:bCs/>
                <w:sz w:val="22"/>
                <w:szCs w:val="22"/>
              </w:rPr>
              <w:t>,700</w:t>
            </w:r>
          </w:p>
        </w:tc>
        <w:tc>
          <w:tcPr>
            <w:tcW w:w="241" w:type="dxa"/>
            <w:tcBorders>
              <w:top w:val="nil"/>
              <w:bottom w:val="nil"/>
            </w:tcBorders>
          </w:tcPr>
          <w:p w:rsidR="00F53980" w:rsidRPr="006F5CB3" w:rsidRDefault="00F53980"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F53980" w:rsidRPr="006F5CB3" w:rsidRDefault="00F53980"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C615E2">
              <w:rPr>
                <w:rFonts w:ascii="Times New Roman" w:hAnsi="Times New Roman" w:cs="Times New Roman"/>
                <w:b/>
                <w:sz w:val="22"/>
                <w:szCs w:val="22"/>
                <w:cs/>
              </w:rPr>
              <w:t>31</w:t>
            </w:r>
            <w:r w:rsidRPr="006F5CB3">
              <w:rPr>
                <w:rFonts w:ascii="Times New Roman" w:hAnsi="Times New Roman" w:cs="Times New Roman"/>
                <w:bCs/>
                <w:sz w:val="22"/>
                <w:szCs w:val="22"/>
              </w:rPr>
              <w:t>,000</w:t>
            </w:r>
          </w:p>
        </w:tc>
      </w:tr>
      <w:tr w:rsidR="00F53980" w:rsidRPr="006F5CB3" w:rsidTr="00217FB3">
        <w:trPr>
          <w:cantSplit/>
        </w:trPr>
        <w:tc>
          <w:tcPr>
            <w:tcW w:w="3922" w:type="dxa"/>
            <w:tcBorders>
              <w:top w:val="nil"/>
              <w:bottom w:val="nil"/>
            </w:tcBorders>
          </w:tcPr>
          <w:p w:rsidR="00F53980" w:rsidRPr="006F5CB3" w:rsidRDefault="00F53980"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Decrease</w:t>
            </w:r>
          </w:p>
        </w:tc>
        <w:tc>
          <w:tcPr>
            <w:tcW w:w="1260" w:type="dxa"/>
            <w:tcBorders>
              <w:top w:val="nil"/>
              <w:bottom w:val="single" w:sz="4" w:space="0" w:color="auto"/>
            </w:tcBorders>
          </w:tcPr>
          <w:p w:rsidR="00F53980" w:rsidRPr="002058FC" w:rsidRDefault="002058FC"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Pr>
                <w:rFonts w:ascii="Times New Roman" w:hAnsi="Times New Roman" w:cs="Times New Roman"/>
                <w:bCs/>
                <w:sz w:val="22"/>
                <w:szCs w:val="22"/>
              </w:rPr>
              <w:t>(14,00</w:t>
            </w:r>
            <w:r w:rsidR="00F53980" w:rsidRPr="002058FC">
              <w:rPr>
                <w:rFonts w:ascii="Times New Roman" w:hAnsi="Times New Roman" w:cs="Times New Roman"/>
                <w:bCs/>
                <w:sz w:val="22"/>
                <w:szCs w:val="22"/>
              </w:rPr>
              <w:t>0)</w:t>
            </w:r>
          </w:p>
        </w:tc>
        <w:tc>
          <w:tcPr>
            <w:tcW w:w="283" w:type="dxa"/>
            <w:tcBorders>
              <w:top w:val="nil"/>
              <w:bottom w:val="nil"/>
            </w:tcBorders>
          </w:tcPr>
          <w:p w:rsidR="00F53980" w:rsidRPr="006F5CB3" w:rsidRDefault="00F53980" w:rsidP="00380AED">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6F5CB3">
              <w:rPr>
                <w:rFonts w:ascii="Times New Roman" w:hAnsi="Times New Roman" w:cs="Times New Roman"/>
                <w:bCs/>
                <w:sz w:val="22"/>
                <w:szCs w:val="22"/>
              </w:rPr>
              <w:t>(32,550)</w:t>
            </w:r>
          </w:p>
        </w:tc>
        <w:tc>
          <w:tcPr>
            <w:tcW w:w="236" w:type="dxa"/>
            <w:tcBorders>
              <w:top w:val="nil"/>
              <w:bottom w:val="nil"/>
            </w:tcBorders>
          </w:tcPr>
          <w:p w:rsidR="00F53980" w:rsidRPr="006F5CB3" w:rsidRDefault="00F53980" w:rsidP="00380AED">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F53980" w:rsidRPr="002058FC" w:rsidRDefault="002058FC"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Pr>
                <w:rFonts w:ascii="Times New Roman" w:hAnsi="Times New Roman" w:cs="Times New Roman"/>
                <w:bCs/>
                <w:sz w:val="22"/>
                <w:szCs w:val="22"/>
              </w:rPr>
              <w:t>(48,7</w:t>
            </w:r>
            <w:r w:rsidR="00F53980" w:rsidRPr="002058FC">
              <w:rPr>
                <w:rFonts w:ascii="Times New Roman" w:hAnsi="Times New Roman" w:cs="Times New Roman"/>
                <w:bCs/>
                <w:sz w:val="22"/>
                <w:szCs w:val="22"/>
              </w:rPr>
              <w:t>00)</w:t>
            </w:r>
          </w:p>
        </w:tc>
        <w:tc>
          <w:tcPr>
            <w:tcW w:w="241" w:type="dxa"/>
            <w:tcBorders>
              <w:top w:val="nil"/>
              <w:bottom w:val="nil"/>
            </w:tcBorders>
          </w:tcPr>
          <w:p w:rsidR="00F53980" w:rsidRPr="006F5CB3" w:rsidRDefault="00F53980"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6F5CB3">
              <w:rPr>
                <w:rFonts w:ascii="Times New Roman" w:hAnsi="Times New Roman" w:cs="Times New Roman"/>
                <w:bCs/>
                <w:sz w:val="22"/>
                <w:szCs w:val="22"/>
              </w:rPr>
              <w:t>(127,500)</w:t>
            </w:r>
          </w:p>
        </w:tc>
      </w:tr>
      <w:tr w:rsidR="00F53980" w:rsidRPr="006F5CB3" w:rsidTr="00217FB3">
        <w:trPr>
          <w:cantSplit/>
        </w:trPr>
        <w:tc>
          <w:tcPr>
            <w:tcW w:w="3922" w:type="dxa"/>
            <w:tcBorders>
              <w:top w:val="nil"/>
              <w:bottom w:val="nil"/>
            </w:tcBorders>
          </w:tcPr>
          <w:p w:rsidR="00F53980" w:rsidRPr="006F5CB3" w:rsidRDefault="00F53980"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Balance as at December 31</w:t>
            </w:r>
          </w:p>
        </w:tc>
        <w:tc>
          <w:tcPr>
            <w:tcW w:w="1260" w:type="dxa"/>
            <w:tcBorders>
              <w:top w:val="single" w:sz="4" w:space="0" w:color="auto"/>
              <w:bottom w:val="double" w:sz="4" w:space="0" w:color="auto"/>
            </w:tcBorders>
          </w:tcPr>
          <w:p w:rsidR="00F53980" w:rsidRPr="002058FC" w:rsidRDefault="002058FC"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97,9</w:t>
            </w:r>
            <w:r w:rsidR="00F53980" w:rsidRPr="002058FC">
              <w:rPr>
                <w:rFonts w:ascii="Times New Roman" w:hAnsi="Times New Roman" w:cs="Times New Roman"/>
                <w:bCs/>
                <w:sz w:val="22"/>
                <w:szCs w:val="22"/>
              </w:rPr>
              <w:t>00</w:t>
            </w:r>
          </w:p>
        </w:tc>
        <w:tc>
          <w:tcPr>
            <w:tcW w:w="283" w:type="dxa"/>
            <w:tcBorders>
              <w:top w:val="nil"/>
              <w:bottom w:val="nil"/>
            </w:tcBorders>
          </w:tcPr>
          <w:p w:rsidR="00F53980" w:rsidRPr="006F5CB3" w:rsidRDefault="00F53980" w:rsidP="00380AED">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F5CB3">
              <w:rPr>
                <w:rFonts w:ascii="Times New Roman" w:hAnsi="Times New Roman" w:cs="Times New Roman"/>
                <w:bCs/>
                <w:sz w:val="22"/>
                <w:szCs w:val="22"/>
              </w:rPr>
              <w:t>5,000</w:t>
            </w:r>
          </w:p>
        </w:tc>
        <w:tc>
          <w:tcPr>
            <w:tcW w:w="236" w:type="dxa"/>
            <w:tcBorders>
              <w:top w:val="nil"/>
              <w:bottom w:val="nil"/>
            </w:tcBorders>
          </w:tcPr>
          <w:p w:rsidR="00F53980" w:rsidRPr="006F5CB3" w:rsidRDefault="00F53980" w:rsidP="00380AED">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F53980" w:rsidRPr="002058FC" w:rsidRDefault="002058FC"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2058FC">
              <w:rPr>
                <w:rFonts w:ascii="Times New Roman" w:hAnsi="Times New Roman" w:cs="Times New Roman"/>
                <w:bCs/>
                <w:sz w:val="22"/>
                <w:szCs w:val="22"/>
              </w:rPr>
              <w:t>90</w:t>
            </w:r>
            <w:r w:rsidR="00F53980" w:rsidRPr="002058FC">
              <w:rPr>
                <w:rFonts w:ascii="Times New Roman" w:hAnsi="Times New Roman" w:cs="Times New Roman"/>
                <w:bCs/>
                <w:sz w:val="22"/>
                <w:szCs w:val="22"/>
              </w:rPr>
              <w:t>,000</w:t>
            </w:r>
          </w:p>
        </w:tc>
        <w:tc>
          <w:tcPr>
            <w:tcW w:w="241" w:type="dxa"/>
            <w:tcBorders>
              <w:top w:val="nil"/>
              <w:bottom w:val="nil"/>
            </w:tcBorders>
          </w:tcPr>
          <w:p w:rsidR="00F53980" w:rsidRPr="006F5CB3" w:rsidRDefault="00F53980"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F53980" w:rsidRPr="006F5CB3" w:rsidRDefault="00F53980"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C615E2">
              <w:rPr>
                <w:rFonts w:ascii="Times New Roman" w:hAnsi="Times New Roman" w:cs="Times New Roman"/>
                <w:b/>
                <w:sz w:val="22"/>
                <w:szCs w:val="22"/>
                <w:cs/>
              </w:rPr>
              <w:t>11</w:t>
            </w:r>
            <w:r w:rsidRPr="006F5CB3">
              <w:rPr>
                <w:rFonts w:ascii="Times New Roman" w:hAnsi="Times New Roman" w:cs="Times New Roman"/>
                <w:bCs/>
                <w:sz w:val="22"/>
                <w:szCs w:val="22"/>
              </w:rPr>
              <w:t>,000</w:t>
            </w:r>
          </w:p>
        </w:tc>
      </w:tr>
      <w:tr w:rsidR="00F53980" w:rsidRPr="006F5CB3" w:rsidTr="006E3CC7">
        <w:trPr>
          <w:cantSplit/>
        </w:trPr>
        <w:tc>
          <w:tcPr>
            <w:tcW w:w="3922" w:type="dxa"/>
            <w:tcBorders>
              <w:top w:val="nil"/>
              <w:bottom w:val="nil"/>
            </w:tcBorders>
          </w:tcPr>
          <w:p w:rsidR="00F53980" w:rsidRPr="006F5CB3" w:rsidRDefault="00F5398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Borders>
              <w:top w:val="nil"/>
              <w:bottom w:val="nil"/>
            </w:tcBorders>
          </w:tcPr>
          <w:p w:rsidR="00F53980" w:rsidRPr="00F53980" w:rsidRDefault="00F53980"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54"/>
              <w:rPr>
                <w:rFonts w:ascii="Times New Roman" w:hAnsi="Times New Roman" w:cs="Times New Roman"/>
                <w:sz w:val="22"/>
                <w:szCs w:val="22"/>
                <w:highlight w:val="yellow"/>
              </w:rPr>
            </w:pPr>
          </w:p>
        </w:tc>
        <w:tc>
          <w:tcPr>
            <w:tcW w:w="283" w:type="dxa"/>
            <w:tcBorders>
              <w:top w:val="nil"/>
              <w:bottom w:val="nil"/>
            </w:tcBorders>
          </w:tcPr>
          <w:p w:rsidR="00F53980" w:rsidRPr="006F5CB3" w:rsidRDefault="00F53980" w:rsidP="00380AED">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F53980" w:rsidRPr="006F5CB3" w:rsidRDefault="00F53980" w:rsidP="00380AED">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F53980" w:rsidRPr="002058FC" w:rsidRDefault="00F5398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F53980" w:rsidRPr="006F5CB3" w:rsidRDefault="00F5398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F53980" w:rsidRPr="006F5CB3" w:rsidTr="006E3CC7">
        <w:trPr>
          <w:cantSplit/>
        </w:trPr>
        <w:tc>
          <w:tcPr>
            <w:tcW w:w="3922" w:type="dxa"/>
            <w:tcBorders>
              <w:top w:val="nil"/>
              <w:bottom w:val="nil"/>
            </w:tcBorders>
          </w:tcPr>
          <w:p w:rsidR="00F53980" w:rsidRPr="006F5CB3" w:rsidRDefault="00F5398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F5CB3">
              <w:rPr>
                <w:rFonts w:ascii="Times New Roman" w:hAnsi="Times New Roman" w:cs="Times New Roman"/>
                <w:b/>
                <w:bCs/>
                <w:sz w:val="22"/>
                <w:szCs w:val="22"/>
              </w:rPr>
              <w:t>Short-term borrowings from</w:t>
            </w:r>
          </w:p>
        </w:tc>
        <w:tc>
          <w:tcPr>
            <w:tcW w:w="1260" w:type="dxa"/>
            <w:tcBorders>
              <w:top w:val="nil"/>
              <w:bottom w:val="nil"/>
            </w:tcBorders>
          </w:tcPr>
          <w:p w:rsidR="00F53980" w:rsidRPr="00F53980" w:rsidRDefault="00F53980"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54"/>
              <w:rPr>
                <w:rFonts w:ascii="Times New Roman" w:hAnsi="Times New Roman" w:cs="Times New Roman"/>
                <w:sz w:val="22"/>
                <w:szCs w:val="22"/>
                <w:highlight w:val="yellow"/>
              </w:rPr>
            </w:pPr>
          </w:p>
        </w:tc>
        <w:tc>
          <w:tcPr>
            <w:tcW w:w="283" w:type="dxa"/>
            <w:tcBorders>
              <w:top w:val="nil"/>
              <w:bottom w:val="nil"/>
            </w:tcBorders>
          </w:tcPr>
          <w:p w:rsidR="00F53980" w:rsidRPr="006F5CB3" w:rsidRDefault="00F53980" w:rsidP="00380AED">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F53980" w:rsidRPr="006F5CB3" w:rsidRDefault="00F53980" w:rsidP="00380AED">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F53980" w:rsidRPr="002058FC" w:rsidRDefault="00F5398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F53980" w:rsidRPr="006F5CB3" w:rsidRDefault="00F5398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F179AD" w:rsidRPr="006F5CB3" w:rsidTr="00380AED">
        <w:trPr>
          <w:cantSplit/>
        </w:trPr>
        <w:tc>
          <w:tcPr>
            <w:tcW w:w="3922" w:type="dxa"/>
            <w:tcBorders>
              <w:top w:val="nil"/>
              <w:bottom w:val="nil"/>
            </w:tcBorders>
          </w:tcPr>
          <w:p w:rsidR="00F179AD" w:rsidRPr="006F5CB3" w:rsidRDefault="00F179AD"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Balance as at January 1</w:t>
            </w:r>
          </w:p>
        </w:tc>
        <w:tc>
          <w:tcPr>
            <w:tcW w:w="1260" w:type="dxa"/>
            <w:tcBorders>
              <w:top w:val="nil"/>
              <w:bottom w:val="nil"/>
            </w:tcBorders>
          </w:tcPr>
          <w:p w:rsidR="00F179AD" w:rsidRPr="006F5CB3" w:rsidRDefault="00F179AD"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F5CB3">
              <w:rPr>
                <w:rFonts w:ascii="Times New Roman" w:hAnsi="Times New Roman" w:cs="Times New Roman"/>
                <w:bCs/>
                <w:sz w:val="22"/>
                <w:szCs w:val="22"/>
              </w:rPr>
              <w:t>16,794</w:t>
            </w:r>
          </w:p>
        </w:tc>
        <w:tc>
          <w:tcPr>
            <w:tcW w:w="283" w:type="dxa"/>
            <w:tcBorders>
              <w:top w:val="nil"/>
              <w:bottom w:val="nil"/>
            </w:tcBorders>
          </w:tcPr>
          <w:p w:rsidR="00F179AD" w:rsidRPr="006F5CB3" w:rsidRDefault="00F179AD" w:rsidP="0001198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F179AD" w:rsidRPr="006F5CB3" w:rsidRDefault="00F179AD"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F5CB3">
              <w:rPr>
                <w:rFonts w:ascii="Times New Roman" w:hAnsi="Times New Roman" w:cs="Times New Roman"/>
                <w:bCs/>
                <w:sz w:val="22"/>
                <w:szCs w:val="22"/>
              </w:rPr>
              <w:t>7,862</w:t>
            </w:r>
          </w:p>
        </w:tc>
        <w:tc>
          <w:tcPr>
            <w:tcW w:w="236" w:type="dxa"/>
            <w:tcBorders>
              <w:top w:val="nil"/>
              <w:bottom w:val="nil"/>
            </w:tcBorders>
          </w:tcPr>
          <w:p w:rsidR="00F179AD" w:rsidRPr="006F5CB3" w:rsidRDefault="00F179AD" w:rsidP="0001198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F179AD" w:rsidRPr="002058FC" w:rsidRDefault="00F179AD"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c>
          <w:tcPr>
            <w:tcW w:w="241" w:type="dxa"/>
            <w:tcBorders>
              <w:top w:val="nil"/>
              <w:bottom w:val="nil"/>
            </w:tcBorders>
          </w:tcPr>
          <w:p w:rsidR="00F179AD" w:rsidRPr="006F5CB3" w:rsidRDefault="00F179AD"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F179AD" w:rsidRPr="006F5CB3" w:rsidRDefault="00F179AD"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F5CB3">
              <w:rPr>
                <w:rFonts w:ascii="Times New Roman" w:hAnsi="Times New Roman" w:cs="Times New Roman"/>
                <w:bCs/>
                <w:sz w:val="22"/>
                <w:szCs w:val="22"/>
                <w:cs/>
              </w:rPr>
              <w:t xml:space="preserve">        -</w:t>
            </w:r>
          </w:p>
        </w:tc>
      </w:tr>
      <w:tr w:rsidR="002058FC" w:rsidRPr="006F5CB3" w:rsidTr="00380AED">
        <w:trPr>
          <w:cantSplit/>
        </w:trPr>
        <w:tc>
          <w:tcPr>
            <w:tcW w:w="3922" w:type="dxa"/>
            <w:tcBorders>
              <w:top w:val="nil"/>
              <w:bottom w:val="nil"/>
            </w:tcBorders>
          </w:tcPr>
          <w:p w:rsidR="002058FC" w:rsidRPr="006F5CB3" w:rsidRDefault="002058FC"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Increase</w:t>
            </w:r>
          </w:p>
        </w:tc>
        <w:tc>
          <w:tcPr>
            <w:tcW w:w="1260" w:type="dxa"/>
            <w:tcBorders>
              <w:top w:val="nil"/>
              <w:bottom w:val="nil"/>
            </w:tcBorders>
          </w:tcPr>
          <w:p w:rsidR="002058FC" w:rsidRPr="002058FC" w:rsidRDefault="002058FC"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c>
          <w:tcPr>
            <w:tcW w:w="283" w:type="dxa"/>
            <w:tcBorders>
              <w:top w:val="nil"/>
              <w:bottom w:val="nil"/>
            </w:tcBorders>
          </w:tcPr>
          <w:p w:rsidR="002058FC" w:rsidRPr="006F5CB3" w:rsidRDefault="002058FC" w:rsidP="0001198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2058FC" w:rsidRPr="006F5CB3" w:rsidRDefault="002058FC"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C615E2">
              <w:rPr>
                <w:rFonts w:ascii="Times New Roman" w:hAnsi="Times New Roman" w:cs="Times New Roman"/>
                <w:b/>
                <w:sz w:val="22"/>
                <w:szCs w:val="22"/>
                <w:cs/>
              </w:rPr>
              <w:t>55</w:t>
            </w:r>
            <w:r w:rsidRPr="006F5CB3">
              <w:rPr>
                <w:rFonts w:ascii="Times New Roman" w:hAnsi="Times New Roman" w:cs="Times New Roman"/>
                <w:bCs/>
                <w:sz w:val="22"/>
                <w:szCs w:val="22"/>
              </w:rPr>
              <w:t>,827</w:t>
            </w:r>
          </w:p>
        </w:tc>
        <w:tc>
          <w:tcPr>
            <w:tcW w:w="236" w:type="dxa"/>
            <w:tcBorders>
              <w:top w:val="nil"/>
              <w:bottom w:val="nil"/>
            </w:tcBorders>
          </w:tcPr>
          <w:p w:rsidR="002058FC" w:rsidRPr="006F5CB3" w:rsidRDefault="002058FC" w:rsidP="0001198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2058FC" w:rsidRPr="002058FC" w:rsidRDefault="002058FC"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c>
          <w:tcPr>
            <w:tcW w:w="241" w:type="dxa"/>
            <w:tcBorders>
              <w:top w:val="nil"/>
              <w:bottom w:val="nil"/>
            </w:tcBorders>
          </w:tcPr>
          <w:p w:rsidR="002058FC" w:rsidRPr="006F5CB3" w:rsidRDefault="002058FC"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2058FC" w:rsidRPr="006F5CB3" w:rsidRDefault="002058FC"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F5CB3">
              <w:rPr>
                <w:rFonts w:ascii="Times New Roman" w:hAnsi="Times New Roman" w:cs="Times New Roman"/>
                <w:bCs/>
                <w:sz w:val="22"/>
                <w:szCs w:val="22"/>
                <w:cs/>
              </w:rPr>
              <w:t xml:space="preserve">        -</w:t>
            </w:r>
          </w:p>
        </w:tc>
      </w:tr>
      <w:tr w:rsidR="00F53980" w:rsidRPr="006F5CB3" w:rsidTr="00D4401A">
        <w:trPr>
          <w:cantSplit/>
        </w:trPr>
        <w:tc>
          <w:tcPr>
            <w:tcW w:w="3922" w:type="dxa"/>
            <w:tcBorders>
              <w:top w:val="nil"/>
              <w:bottom w:val="nil"/>
            </w:tcBorders>
          </w:tcPr>
          <w:p w:rsidR="00F53980" w:rsidRPr="006F5CB3" w:rsidRDefault="00F5398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Decrease</w:t>
            </w:r>
          </w:p>
        </w:tc>
        <w:tc>
          <w:tcPr>
            <w:tcW w:w="1260" w:type="dxa"/>
            <w:tcBorders>
              <w:top w:val="nil"/>
              <w:bottom w:val="single" w:sz="4" w:space="0" w:color="auto"/>
            </w:tcBorders>
          </w:tcPr>
          <w:p w:rsidR="00F53980" w:rsidRPr="0082028B" w:rsidRDefault="0082028B"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Pr>
                <w:rFonts w:ascii="Times New Roman" w:hAnsi="Times New Roman" w:cs="Times New Roman"/>
                <w:bCs/>
                <w:sz w:val="22"/>
                <w:szCs w:val="22"/>
              </w:rPr>
              <w:t>(5,000</w:t>
            </w:r>
            <w:r w:rsidR="00F53980" w:rsidRPr="0082028B">
              <w:rPr>
                <w:rFonts w:ascii="Times New Roman" w:hAnsi="Times New Roman" w:cs="Times New Roman"/>
                <w:bCs/>
                <w:sz w:val="22"/>
                <w:szCs w:val="22"/>
              </w:rPr>
              <w:t>)</w:t>
            </w:r>
          </w:p>
        </w:tc>
        <w:tc>
          <w:tcPr>
            <w:tcW w:w="283" w:type="dxa"/>
            <w:tcBorders>
              <w:top w:val="nil"/>
              <w:bottom w:val="nil"/>
            </w:tcBorders>
          </w:tcPr>
          <w:p w:rsidR="00F53980" w:rsidRPr="006F5CB3" w:rsidRDefault="00F53980" w:rsidP="0001198D">
            <w:pPr>
              <w:pStyle w:val="a0"/>
              <w:tabs>
                <w:tab w:val="left" w:pos="0"/>
                <w:tab w:val="decimal" w:pos="792"/>
              </w:tabs>
              <w:spacing w:line="240" w:lineRule="atLeast"/>
              <w:ind w:right="-36"/>
              <w:jc w:val="left"/>
              <w:rPr>
                <w:rFonts w:cs="Times New Roman"/>
                <w:cs/>
                <w:lang w:val="en-US"/>
              </w:rPr>
            </w:pPr>
          </w:p>
        </w:tc>
        <w:tc>
          <w:tcPr>
            <w:tcW w:w="1373" w:type="dxa"/>
            <w:tcBorders>
              <w:top w:val="nil"/>
              <w:bottom w:val="single" w:sz="4" w:space="0" w:color="auto"/>
            </w:tcBorders>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6F5CB3">
              <w:rPr>
                <w:rFonts w:ascii="Times New Roman" w:hAnsi="Times New Roman" w:cs="Times New Roman"/>
                <w:bCs/>
                <w:sz w:val="22"/>
                <w:szCs w:val="22"/>
              </w:rPr>
              <w:t>(46,895)</w:t>
            </w:r>
          </w:p>
        </w:tc>
        <w:tc>
          <w:tcPr>
            <w:tcW w:w="236" w:type="dxa"/>
            <w:tcBorders>
              <w:top w:val="nil"/>
              <w:bottom w:val="nil"/>
            </w:tcBorders>
          </w:tcPr>
          <w:p w:rsidR="00F53980" w:rsidRPr="006F5CB3" w:rsidRDefault="00F53980" w:rsidP="0001198D">
            <w:pPr>
              <w:pStyle w:val="a0"/>
              <w:tabs>
                <w:tab w:val="left" w:pos="0"/>
                <w:tab w:val="decimal" w:pos="792"/>
              </w:tabs>
              <w:spacing w:line="240" w:lineRule="atLeast"/>
              <w:ind w:right="-36"/>
              <w:jc w:val="left"/>
              <w:rPr>
                <w:rFonts w:cs="Times New Roman"/>
                <w:cs/>
                <w:lang w:val="en-US"/>
              </w:rPr>
            </w:pPr>
          </w:p>
        </w:tc>
        <w:tc>
          <w:tcPr>
            <w:tcW w:w="1258" w:type="dxa"/>
            <w:tcBorders>
              <w:top w:val="nil"/>
              <w:bottom w:val="single" w:sz="4" w:space="0" w:color="auto"/>
            </w:tcBorders>
          </w:tcPr>
          <w:p w:rsidR="00F53980" w:rsidRPr="002058FC" w:rsidRDefault="00F5398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c>
          <w:tcPr>
            <w:tcW w:w="241" w:type="dxa"/>
            <w:tcBorders>
              <w:top w:val="nil"/>
              <w:bottom w:val="nil"/>
            </w:tcBorders>
          </w:tcPr>
          <w:p w:rsidR="00F53980" w:rsidRPr="006F5CB3" w:rsidRDefault="00F53980"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nil"/>
              <w:bottom w:val="single" w:sz="4" w:space="0" w:color="auto"/>
            </w:tcBorders>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F5CB3">
              <w:rPr>
                <w:rFonts w:ascii="Times New Roman" w:hAnsi="Times New Roman" w:cs="Times New Roman"/>
                <w:bCs/>
                <w:sz w:val="22"/>
                <w:szCs w:val="22"/>
                <w:cs/>
              </w:rPr>
              <w:t xml:space="preserve">        -</w:t>
            </w:r>
          </w:p>
        </w:tc>
      </w:tr>
      <w:tr w:rsidR="00F53980" w:rsidRPr="006F5CB3" w:rsidTr="00D4401A">
        <w:trPr>
          <w:cantSplit/>
        </w:trPr>
        <w:tc>
          <w:tcPr>
            <w:tcW w:w="3922" w:type="dxa"/>
            <w:tcBorders>
              <w:top w:val="nil"/>
              <w:bottom w:val="nil"/>
            </w:tcBorders>
          </w:tcPr>
          <w:p w:rsidR="00F53980" w:rsidRPr="006F5CB3" w:rsidRDefault="00F53980" w:rsidP="00ED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Balance as at December 31</w:t>
            </w:r>
          </w:p>
        </w:tc>
        <w:tc>
          <w:tcPr>
            <w:tcW w:w="1260" w:type="dxa"/>
            <w:tcBorders>
              <w:top w:val="single" w:sz="4" w:space="0" w:color="auto"/>
              <w:bottom w:val="double" w:sz="4" w:space="0" w:color="auto"/>
            </w:tcBorders>
          </w:tcPr>
          <w:p w:rsidR="00F53980" w:rsidRPr="0082028B" w:rsidRDefault="0082028B"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11,794</w:t>
            </w:r>
          </w:p>
        </w:tc>
        <w:tc>
          <w:tcPr>
            <w:tcW w:w="283" w:type="dxa"/>
            <w:tcBorders>
              <w:top w:val="nil"/>
              <w:bottom w:val="nil"/>
            </w:tcBorders>
          </w:tcPr>
          <w:p w:rsidR="00F53980" w:rsidRPr="006F5CB3" w:rsidRDefault="00F53980" w:rsidP="0001198D">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F5CB3">
              <w:rPr>
                <w:rFonts w:ascii="Times New Roman" w:hAnsi="Times New Roman" w:cs="Times New Roman"/>
                <w:bCs/>
                <w:sz w:val="22"/>
                <w:szCs w:val="22"/>
              </w:rPr>
              <w:t>16,794</w:t>
            </w:r>
          </w:p>
        </w:tc>
        <w:tc>
          <w:tcPr>
            <w:tcW w:w="236" w:type="dxa"/>
            <w:tcBorders>
              <w:top w:val="nil"/>
              <w:bottom w:val="nil"/>
            </w:tcBorders>
          </w:tcPr>
          <w:p w:rsidR="00F53980" w:rsidRPr="006F5CB3" w:rsidRDefault="00F53980" w:rsidP="0001198D">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F53980" w:rsidRPr="002058FC" w:rsidRDefault="00F53980"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c>
          <w:tcPr>
            <w:tcW w:w="241" w:type="dxa"/>
            <w:tcBorders>
              <w:top w:val="nil"/>
              <w:bottom w:val="nil"/>
            </w:tcBorders>
          </w:tcPr>
          <w:p w:rsidR="00F53980" w:rsidRPr="006F5CB3" w:rsidRDefault="00F53980"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F53980" w:rsidRPr="006F5CB3" w:rsidRDefault="00F5398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F5CB3">
              <w:rPr>
                <w:rFonts w:ascii="Times New Roman" w:hAnsi="Times New Roman" w:cs="Times New Roman"/>
                <w:bCs/>
                <w:sz w:val="22"/>
                <w:szCs w:val="22"/>
                <w:cs/>
              </w:rPr>
              <w:t xml:space="preserve">        -</w:t>
            </w:r>
          </w:p>
        </w:tc>
      </w:tr>
    </w:tbl>
    <w:p w:rsidR="00B10511" w:rsidRDefault="00B10511"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65"/>
        </w:tabs>
        <w:ind w:right="29"/>
        <w:jc w:val="both"/>
        <w:rPr>
          <w:rFonts w:ascii="Times New Roman" w:hAnsi="Times New Roman" w:cstheme="minorBidi"/>
          <w:b/>
          <w:bCs/>
          <w:sz w:val="22"/>
          <w:szCs w:val="22"/>
        </w:rPr>
      </w:pPr>
    </w:p>
    <w:p w:rsidR="006F5CB3" w:rsidRPr="006F5CB3" w:rsidRDefault="006F5CB3"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65"/>
        </w:tabs>
        <w:ind w:right="29"/>
        <w:jc w:val="both"/>
        <w:rPr>
          <w:rFonts w:ascii="Times New Roman" w:hAnsi="Times New Roman" w:cstheme="minorBidi"/>
          <w:b/>
          <w:bCs/>
          <w:sz w:val="22"/>
          <w:szCs w:val="22"/>
        </w:rPr>
      </w:pPr>
    </w:p>
    <w:p w:rsidR="00D4401A" w:rsidRDefault="00D4401A"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65"/>
        </w:tabs>
        <w:ind w:right="29"/>
        <w:jc w:val="both"/>
        <w:rPr>
          <w:rFonts w:ascii="Times New Roman" w:hAnsi="Times New Roman" w:cs="Times New Roman"/>
          <w:b/>
          <w:bCs/>
          <w:sz w:val="22"/>
          <w:szCs w:val="22"/>
        </w:rPr>
      </w:pPr>
      <w:r>
        <w:rPr>
          <w:rFonts w:ascii="Times New Roman" w:hAnsi="Times New Roman" w:cs="Times New Roman"/>
          <w:b/>
          <w:bCs/>
          <w:sz w:val="22"/>
          <w:szCs w:val="22"/>
        </w:rPr>
        <w:t>Guarantee</w:t>
      </w:r>
      <w:r w:rsidR="000760DC">
        <w:rPr>
          <w:rFonts w:ascii="Times New Roman" w:hAnsi="Times New Roman" w:cs="Times New Roman"/>
          <w:b/>
          <w:bCs/>
          <w:sz w:val="22"/>
          <w:szCs w:val="22"/>
        </w:rPr>
        <w:tab/>
      </w:r>
    </w:p>
    <w:p w:rsidR="00D4401A" w:rsidRDefault="00D4401A" w:rsidP="00D44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B46A9D" w:rsidRPr="00EA47E5" w:rsidRDefault="00D4401A" w:rsidP="00EA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 xml:space="preserve">The </w:t>
      </w:r>
      <w:r w:rsidR="00BC3EA0">
        <w:rPr>
          <w:rFonts w:ascii="Times New Roman" w:hAnsi="Times New Roman" w:cs="Times New Roman"/>
          <w:sz w:val="22"/>
          <w:szCs w:val="22"/>
        </w:rPr>
        <w:t>Group</w:t>
      </w:r>
      <w:r w:rsidR="00DF1469">
        <w:rPr>
          <w:rFonts w:ascii="Times New Roman" w:hAnsi="Times New Roman" w:cs="Times New Roman"/>
          <w:sz w:val="22"/>
          <w:szCs w:val="22"/>
        </w:rPr>
        <w:t xml:space="preserve"> does not pay a </w:t>
      </w:r>
      <w:r>
        <w:rPr>
          <w:rFonts w:ascii="Times New Roman" w:hAnsi="Times New Roman" w:cs="Times New Roman"/>
          <w:sz w:val="22"/>
          <w:szCs w:val="22"/>
        </w:rPr>
        <w:t xml:space="preserve">guarantee fee </w:t>
      </w:r>
      <w:r w:rsidRPr="00164B5B">
        <w:rPr>
          <w:rFonts w:ascii="Times New Roman" w:hAnsi="Times New Roman" w:cs="Times New Roman"/>
          <w:sz w:val="22"/>
          <w:szCs w:val="22"/>
        </w:rPr>
        <w:t xml:space="preserve">to </w:t>
      </w:r>
      <w:r w:rsidR="004A2F2E" w:rsidRPr="00164B5B">
        <w:rPr>
          <w:rFonts w:ascii="Times New Roman" w:hAnsi="Times New Roman" w:cs="Times New Roman"/>
          <w:sz w:val="22"/>
          <w:szCs w:val="22"/>
        </w:rPr>
        <w:t xml:space="preserve">a </w:t>
      </w:r>
      <w:r w:rsidRPr="00164B5B">
        <w:rPr>
          <w:rFonts w:ascii="Times New Roman" w:hAnsi="Times New Roman" w:cs="Times New Roman"/>
          <w:sz w:val="22"/>
          <w:szCs w:val="22"/>
        </w:rPr>
        <w:t xml:space="preserve">related party </w:t>
      </w:r>
      <w:r>
        <w:rPr>
          <w:rFonts w:ascii="Times New Roman" w:hAnsi="Times New Roman" w:cs="Times New Roman"/>
          <w:sz w:val="22"/>
          <w:szCs w:val="22"/>
        </w:rPr>
        <w:t xml:space="preserve">as described in </w:t>
      </w:r>
      <w:r w:rsidRPr="0082028B">
        <w:rPr>
          <w:rFonts w:ascii="Times New Roman" w:hAnsi="Times New Roman" w:cs="Times New Roman"/>
          <w:sz w:val="22"/>
          <w:szCs w:val="22"/>
        </w:rPr>
        <w:t xml:space="preserve">Note </w:t>
      </w:r>
      <w:r w:rsidR="00B46A9D" w:rsidRPr="0082028B">
        <w:rPr>
          <w:rFonts w:ascii="Times New Roman" w:hAnsi="Times New Roman" w:cs="Times New Roman"/>
          <w:sz w:val="22"/>
          <w:szCs w:val="22"/>
        </w:rPr>
        <w:t>1</w:t>
      </w:r>
      <w:r w:rsidR="00114BCF" w:rsidRPr="0082028B">
        <w:rPr>
          <w:rFonts w:ascii="Times New Roman" w:hAnsi="Times New Roman" w:cs="Times New Roman"/>
          <w:sz w:val="22"/>
          <w:szCs w:val="22"/>
        </w:rPr>
        <w:t>4</w:t>
      </w:r>
      <w:r w:rsidRPr="0082028B">
        <w:rPr>
          <w:rFonts w:ascii="Times New Roman" w:hAnsi="Times New Roman" w:cs="Times New Roman"/>
          <w:sz w:val="22"/>
          <w:szCs w:val="22"/>
        </w:rPr>
        <w:t>.</w:t>
      </w:r>
    </w:p>
    <w:p w:rsidR="0045756B" w:rsidRDefault="0045756B" w:rsidP="004F0CB2">
      <w:pPr>
        <w:rPr>
          <w:rFonts w:ascii="Times New Roman" w:hAnsi="Times New Roman" w:cs="Times New Roman"/>
          <w:b/>
          <w:bCs/>
          <w:sz w:val="22"/>
          <w:szCs w:val="22"/>
        </w:rPr>
      </w:pPr>
    </w:p>
    <w:p w:rsidR="00F11F0C" w:rsidRPr="003C7397" w:rsidRDefault="00F11F0C" w:rsidP="004F0CB2">
      <w:pPr>
        <w:rPr>
          <w:rFonts w:ascii="Times New Roman" w:hAnsi="Times New Roman" w:cs="Times New Roman"/>
          <w:b/>
          <w:bCs/>
          <w:sz w:val="22"/>
          <w:szCs w:val="22"/>
        </w:rPr>
      </w:pPr>
      <w:r w:rsidRPr="003C7397">
        <w:rPr>
          <w:rFonts w:ascii="Times New Roman" w:hAnsi="Times New Roman" w:cs="Times New Roman"/>
          <w:b/>
          <w:bCs/>
          <w:sz w:val="22"/>
          <w:szCs w:val="22"/>
        </w:rPr>
        <w:t xml:space="preserve">Significant agreements </w:t>
      </w:r>
      <w:r w:rsidR="00551208">
        <w:rPr>
          <w:rFonts w:ascii="Times New Roman" w:hAnsi="Times New Roman" w:cs="Times New Roman"/>
          <w:b/>
          <w:bCs/>
          <w:sz w:val="22"/>
          <w:szCs w:val="22"/>
        </w:rPr>
        <w:t>with related parties</w:t>
      </w:r>
    </w:p>
    <w:p w:rsidR="004F0CB2" w:rsidRPr="00E87E5F" w:rsidRDefault="004F0CB2" w:rsidP="00E87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1F23CC" w:rsidRDefault="00D4401A" w:rsidP="00DD1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 xml:space="preserve">The Company </w:t>
      </w:r>
      <w:r w:rsidR="004F0CB2" w:rsidRPr="00E87E5F">
        <w:rPr>
          <w:rFonts w:ascii="Times New Roman" w:hAnsi="Times New Roman" w:cs="Times New Roman"/>
          <w:sz w:val="22"/>
          <w:szCs w:val="22"/>
        </w:rPr>
        <w:t>entered into</w:t>
      </w:r>
      <w:r w:rsidR="004F0CB2" w:rsidRPr="00E87E5F">
        <w:rPr>
          <w:rFonts w:ascii="Times New Roman" w:hAnsi="Times New Roman" w:cs="Times New Roman"/>
          <w:sz w:val="22"/>
          <w:szCs w:val="22"/>
          <w:cs/>
        </w:rPr>
        <w:t xml:space="preserve"> </w:t>
      </w:r>
      <w:r w:rsidR="00BE2199">
        <w:rPr>
          <w:rFonts w:ascii="Times New Roman" w:hAnsi="Times New Roman" w:cs="Times New Roman"/>
          <w:sz w:val="22"/>
          <w:szCs w:val="22"/>
        </w:rPr>
        <w:t xml:space="preserve">various </w:t>
      </w:r>
      <w:r w:rsidR="00EC211C">
        <w:rPr>
          <w:rFonts w:ascii="Times New Roman" w:hAnsi="Times New Roman" w:cs="Times New Roman"/>
          <w:sz w:val="22"/>
          <w:szCs w:val="22"/>
        </w:rPr>
        <w:t xml:space="preserve">long-term agreements with </w:t>
      </w:r>
      <w:r w:rsidR="00EC211C" w:rsidRPr="0082028B">
        <w:rPr>
          <w:rFonts w:ascii="Times New Roman" w:hAnsi="Times New Roman" w:cs="Times New Roman"/>
          <w:sz w:val="22"/>
          <w:szCs w:val="22"/>
        </w:rPr>
        <w:t>two</w:t>
      </w:r>
      <w:r w:rsidR="004F0CB2" w:rsidRPr="0082028B">
        <w:rPr>
          <w:rFonts w:ascii="Times New Roman" w:hAnsi="Times New Roman" w:cs="Times New Roman"/>
          <w:sz w:val="22"/>
          <w:szCs w:val="22"/>
        </w:rPr>
        <w:t xml:space="preserve"> director</w:t>
      </w:r>
      <w:r w:rsidR="00EC211C" w:rsidRPr="0082028B">
        <w:rPr>
          <w:rFonts w:ascii="Times New Roman" w:hAnsi="Times New Roman" w:cs="Times New Roman"/>
          <w:sz w:val="22"/>
          <w:szCs w:val="22"/>
        </w:rPr>
        <w:t>s</w:t>
      </w:r>
      <w:r w:rsidR="004F0CB2" w:rsidRPr="00E87E5F">
        <w:rPr>
          <w:rFonts w:ascii="Times New Roman" w:hAnsi="Times New Roman" w:cs="Times New Roman"/>
          <w:sz w:val="22"/>
          <w:szCs w:val="22"/>
        </w:rPr>
        <w:t xml:space="preserve"> to lease land for commercial purposes for periods </w:t>
      </w:r>
      <w:r w:rsidR="004F0CB2" w:rsidRPr="00164B5B">
        <w:rPr>
          <w:rFonts w:ascii="Times New Roman" w:hAnsi="Times New Roman" w:cs="Times New Roman"/>
          <w:sz w:val="22"/>
          <w:szCs w:val="22"/>
        </w:rPr>
        <w:t>of</w:t>
      </w:r>
      <w:r w:rsidR="00EA47E5">
        <w:rPr>
          <w:rFonts w:ascii="Times New Roman" w:hAnsi="Times New Roman" w:cs="Times New Roman"/>
          <w:sz w:val="22"/>
          <w:szCs w:val="22"/>
        </w:rPr>
        <w:t xml:space="preserve"> </w:t>
      </w:r>
      <w:r w:rsidR="00EC211C" w:rsidRPr="0082028B">
        <w:rPr>
          <w:rFonts w:ascii="Times New Roman" w:hAnsi="Times New Roman" w:cs="Times New Roman"/>
          <w:sz w:val="22"/>
          <w:szCs w:val="22"/>
        </w:rPr>
        <w:t xml:space="preserve">3 </w:t>
      </w:r>
      <w:r w:rsidR="004F0CB2" w:rsidRPr="0082028B">
        <w:rPr>
          <w:rFonts w:ascii="Times New Roman" w:hAnsi="Times New Roman" w:cs="Times New Roman"/>
          <w:sz w:val="22"/>
          <w:szCs w:val="22"/>
        </w:rPr>
        <w:t>and 1</w:t>
      </w:r>
      <w:r w:rsidR="00143C3E" w:rsidRPr="0082028B">
        <w:rPr>
          <w:rFonts w:ascii="Times New Roman" w:hAnsi="Times New Roman" w:cs="Times New Roman"/>
          <w:sz w:val="22"/>
          <w:szCs w:val="22"/>
        </w:rPr>
        <w:t>2</w:t>
      </w:r>
      <w:r w:rsidR="004F0CB2" w:rsidRPr="00164B5B">
        <w:rPr>
          <w:rFonts w:ascii="Times New Roman" w:hAnsi="Times New Roman" w:cs="Times New Roman"/>
          <w:sz w:val="22"/>
          <w:szCs w:val="22"/>
        </w:rPr>
        <w:t xml:space="preserve"> years</w:t>
      </w:r>
      <w:r w:rsidR="00F179AD">
        <w:rPr>
          <w:rFonts w:ascii="Times New Roman" w:hAnsi="Times New Roman" w:cs="Times New Roman"/>
          <w:sz w:val="22"/>
          <w:szCs w:val="22"/>
        </w:rPr>
        <w:t xml:space="preserve"> whereby the last agreement will end on </w:t>
      </w:r>
      <w:r w:rsidR="0082028B">
        <w:rPr>
          <w:rFonts w:ascii="Times New Roman" w:hAnsi="Times New Roman"/>
          <w:sz w:val="22"/>
          <w:szCs w:val="22"/>
        </w:rPr>
        <w:t>June 30, 2025</w:t>
      </w:r>
      <w:r w:rsidR="00F179AD">
        <w:rPr>
          <w:rFonts w:ascii="Times New Roman" w:hAnsi="Times New Roman"/>
          <w:sz w:val="22"/>
          <w:szCs w:val="22"/>
        </w:rPr>
        <w:t>.</w:t>
      </w:r>
      <w:r w:rsidR="00F179AD" w:rsidRPr="00386D20">
        <w:rPr>
          <w:rFonts w:ascii="Times New Roman" w:hAnsi="Times New Roman"/>
          <w:sz w:val="22"/>
          <w:szCs w:val="22"/>
        </w:rPr>
        <w:t xml:space="preserve"> </w:t>
      </w:r>
      <w:r w:rsidR="004F0CB2" w:rsidRPr="00164B5B">
        <w:rPr>
          <w:rFonts w:ascii="Times New Roman" w:hAnsi="Times New Roman" w:cs="Times New Roman"/>
          <w:sz w:val="22"/>
          <w:szCs w:val="22"/>
        </w:rPr>
        <w:t xml:space="preserve"> The Company is </w:t>
      </w:r>
      <w:r w:rsidRPr="00164B5B">
        <w:rPr>
          <w:rFonts w:ascii="Times New Roman" w:hAnsi="Times New Roman" w:cs="Times New Roman"/>
          <w:sz w:val="22"/>
          <w:szCs w:val="22"/>
        </w:rPr>
        <w:t xml:space="preserve">committed </w:t>
      </w:r>
      <w:r w:rsidR="004F0CB2" w:rsidRPr="00164B5B">
        <w:rPr>
          <w:rFonts w:ascii="Times New Roman" w:hAnsi="Times New Roman" w:cs="Times New Roman"/>
          <w:sz w:val="22"/>
          <w:szCs w:val="22"/>
        </w:rPr>
        <w:t xml:space="preserve">to pay </w:t>
      </w:r>
      <w:r w:rsidRPr="00164B5B">
        <w:rPr>
          <w:rFonts w:ascii="Times New Roman" w:hAnsi="Times New Roman" w:cs="Times New Roman"/>
          <w:sz w:val="22"/>
          <w:szCs w:val="22"/>
        </w:rPr>
        <w:t xml:space="preserve">a </w:t>
      </w:r>
      <w:r w:rsidR="00BC3EA0" w:rsidRPr="00164B5B">
        <w:rPr>
          <w:rFonts w:ascii="Times New Roman" w:hAnsi="Times New Roman" w:cs="Times New Roman"/>
          <w:sz w:val="22"/>
          <w:szCs w:val="22"/>
        </w:rPr>
        <w:t>year</w:t>
      </w:r>
      <w:r w:rsidRPr="00164B5B">
        <w:rPr>
          <w:rFonts w:ascii="Times New Roman" w:hAnsi="Times New Roman" w:cs="Times New Roman"/>
          <w:sz w:val="22"/>
          <w:szCs w:val="22"/>
        </w:rPr>
        <w:t xml:space="preserve">ly </w:t>
      </w:r>
      <w:r w:rsidR="004F0CB2" w:rsidRPr="00164B5B">
        <w:rPr>
          <w:rFonts w:ascii="Times New Roman" w:hAnsi="Times New Roman" w:cs="Times New Roman"/>
          <w:sz w:val="22"/>
          <w:szCs w:val="22"/>
        </w:rPr>
        <w:t xml:space="preserve">rental </w:t>
      </w:r>
      <w:r w:rsidR="00BC3EA0" w:rsidRPr="00164B5B">
        <w:rPr>
          <w:rFonts w:ascii="Times New Roman" w:hAnsi="Times New Roman" w:cs="Times New Roman"/>
          <w:sz w:val="22"/>
          <w:szCs w:val="22"/>
        </w:rPr>
        <w:t>approximately</w:t>
      </w:r>
      <w:r w:rsidR="004F0CB2" w:rsidRPr="00164B5B">
        <w:rPr>
          <w:rFonts w:ascii="Times New Roman" w:hAnsi="Times New Roman" w:cs="Times New Roman"/>
          <w:sz w:val="22"/>
          <w:szCs w:val="22"/>
        </w:rPr>
        <w:t xml:space="preserve"> </w:t>
      </w:r>
      <w:r w:rsidR="004F0CB2" w:rsidRPr="00EA47E5">
        <w:rPr>
          <w:rFonts w:ascii="Times New Roman" w:hAnsi="Times New Roman" w:cs="Times New Roman"/>
          <w:sz w:val="22"/>
          <w:szCs w:val="22"/>
        </w:rPr>
        <w:t xml:space="preserve">Baht </w:t>
      </w:r>
      <w:r w:rsidR="0082028B">
        <w:rPr>
          <w:rFonts w:ascii="Times New Roman" w:hAnsi="Times New Roman" w:cs="Times New Roman"/>
          <w:sz w:val="22"/>
          <w:szCs w:val="22"/>
        </w:rPr>
        <w:t>2.0</w:t>
      </w:r>
      <w:r w:rsidR="00BC3EA0" w:rsidRPr="00F179AD">
        <w:rPr>
          <w:rFonts w:ascii="Times New Roman" w:hAnsi="Times New Roman" w:cs="Times New Roman"/>
          <w:sz w:val="22"/>
          <w:szCs w:val="22"/>
        </w:rPr>
        <w:t xml:space="preserve"> million.</w:t>
      </w:r>
    </w:p>
    <w:p w:rsidR="001F23CC" w:rsidRPr="002F682B" w:rsidRDefault="001F23CC" w:rsidP="00B10511">
      <w:pPr>
        <w:rPr>
          <w:rFonts w:ascii="Times New Roman" w:hAnsi="Times New Roman" w:cstheme="minorBidi"/>
          <w:sz w:val="22"/>
          <w:szCs w:val="22"/>
        </w:rPr>
      </w:pPr>
    </w:p>
    <w:p w:rsidR="00664138" w:rsidRDefault="0066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22C93" w:rsidRPr="00576339" w:rsidRDefault="00B22C93" w:rsidP="005C46CC">
      <w:pPr>
        <w:tabs>
          <w:tab w:val="clear" w:pos="227"/>
          <w:tab w:val="clear" w:pos="454"/>
          <w:tab w:val="clear" w:pos="680"/>
          <w:tab w:val="clear" w:pos="907"/>
        </w:tabs>
        <w:ind w:left="567" w:right="393" w:hanging="567"/>
        <w:jc w:val="thaiDistribute"/>
        <w:rPr>
          <w:rFonts w:ascii="Times New Roman" w:hAnsi="Times New Roman" w:cs="Times New Roman"/>
          <w:b/>
          <w:bCs/>
          <w:sz w:val="22"/>
          <w:szCs w:val="22"/>
          <w:highlight w:val="yellow"/>
        </w:rPr>
      </w:pPr>
      <w:r>
        <w:rPr>
          <w:rFonts w:ascii="Times New Roman" w:hAnsi="Times New Roman" w:cs="Times New Roman"/>
          <w:b/>
          <w:bCs/>
          <w:sz w:val="22"/>
          <w:szCs w:val="22"/>
        </w:rPr>
        <w:t>5</w:t>
      </w:r>
      <w:r w:rsidRPr="00576339">
        <w:rPr>
          <w:rFonts w:ascii="Times New Roman" w:hAnsi="Times New Roman" w:cs="Times New Roman"/>
          <w:b/>
          <w:bCs/>
          <w:sz w:val="22"/>
          <w:szCs w:val="22"/>
        </w:rPr>
        <w:t>.</w:t>
      </w:r>
      <w:r w:rsidR="00DF1469">
        <w:rPr>
          <w:rFonts w:ascii="Times New Roman" w:hAnsi="Times New Roman" w:cs="Times New Roman"/>
          <w:b/>
          <w:bCs/>
          <w:sz w:val="22"/>
          <w:szCs w:val="22"/>
        </w:rPr>
        <w:tab/>
      </w:r>
      <w:r w:rsidRPr="00576339">
        <w:rPr>
          <w:rFonts w:ascii="Times New Roman" w:hAnsi="Times New Roman"/>
          <w:b/>
          <w:bCs/>
          <w:sz w:val="22"/>
          <w:szCs w:val="22"/>
        </w:rPr>
        <w:t>CURRENT INVESTMENT</w:t>
      </w:r>
      <w:r w:rsidR="00EC211C">
        <w:rPr>
          <w:rFonts w:ascii="Times New Roman" w:hAnsi="Times New Roman"/>
          <w:b/>
          <w:bCs/>
          <w:sz w:val="22"/>
          <w:szCs w:val="22"/>
        </w:rPr>
        <w:t>S</w:t>
      </w:r>
    </w:p>
    <w:p w:rsidR="00B22C93" w:rsidRPr="00576339" w:rsidRDefault="00B22C93" w:rsidP="00B22C93">
      <w:pPr>
        <w:tabs>
          <w:tab w:val="left" w:pos="540"/>
        </w:tabs>
        <w:ind w:right="393"/>
        <w:jc w:val="thaiDistribute"/>
        <w:rPr>
          <w:rFonts w:ascii="Times New Roman" w:hAnsi="Times New Roman" w:cs="Times New Roman"/>
          <w:b/>
          <w:bCs/>
          <w:sz w:val="22"/>
          <w:szCs w:val="22"/>
          <w:highlight w:val="yellow"/>
        </w:rPr>
      </w:pPr>
    </w:p>
    <w:tbl>
      <w:tblPr>
        <w:tblW w:w="9885" w:type="dxa"/>
        <w:tblInd w:w="-34" w:type="dxa"/>
        <w:tblLayout w:type="fixed"/>
        <w:tblLook w:val="0000"/>
      </w:tblPr>
      <w:tblGrid>
        <w:gridCol w:w="4395"/>
        <w:gridCol w:w="1247"/>
        <w:gridCol w:w="283"/>
        <w:gridCol w:w="1134"/>
        <w:gridCol w:w="270"/>
        <w:gridCol w:w="1147"/>
        <w:gridCol w:w="241"/>
        <w:gridCol w:w="1168"/>
      </w:tblGrid>
      <w:tr w:rsidR="00B22C93" w:rsidRPr="00114C7F" w:rsidTr="00B22C93">
        <w:trPr>
          <w:cantSplit/>
        </w:trPr>
        <w:tc>
          <w:tcPr>
            <w:tcW w:w="4395" w:type="dxa"/>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br w:type="page"/>
            </w:r>
            <w:r>
              <w:rPr>
                <w:rFonts w:ascii="Times New Roman" w:hAnsi="Times New Roman" w:cs="Times New Roman"/>
                <w:sz w:val="22"/>
                <w:szCs w:val="22"/>
              </w:rPr>
              <w:br w:type="page"/>
            </w:r>
          </w:p>
        </w:tc>
        <w:tc>
          <w:tcPr>
            <w:tcW w:w="5490" w:type="dxa"/>
            <w:gridSpan w:val="7"/>
            <w:tcBorders>
              <w:bottom w:val="single" w:sz="4" w:space="0" w:color="auto"/>
            </w:tcBorders>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In Thousand Baht</w:t>
            </w:r>
            <w:r>
              <w:rPr>
                <w:rFonts w:ascii="Times New Roman" w:hAnsi="Times New Roman" w:cs="Times New Roman"/>
                <w:sz w:val="22"/>
                <w:szCs w:val="22"/>
              </w:rPr>
              <w:t xml:space="preserve"> </w:t>
            </w:r>
          </w:p>
        </w:tc>
      </w:tr>
      <w:tr w:rsidR="00B22C93" w:rsidRPr="00114C7F" w:rsidTr="00B22C93">
        <w:trPr>
          <w:cantSplit/>
        </w:trPr>
        <w:tc>
          <w:tcPr>
            <w:tcW w:w="4395" w:type="dxa"/>
          </w:tcPr>
          <w:p w:rsidR="00B22C93" w:rsidRPr="00114C7F" w:rsidRDefault="00B22C93" w:rsidP="00B22C93">
            <w:pPr>
              <w:ind w:right="-108"/>
              <w:rPr>
                <w:rFonts w:ascii="Times New Roman" w:hAnsi="Times New Roman" w:cs="Times New Roman"/>
                <w:sz w:val="22"/>
                <w:szCs w:val="22"/>
              </w:rPr>
            </w:pPr>
          </w:p>
        </w:tc>
        <w:tc>
          <w:tcPr>
            <w:tcW w:w="2664" w:type="dxa"/>
            <w:gridSpan w:val="3"/>
            <w:tcBorders>
              <w:top w:val="single" w:sz="4" w:space="0" w:color="auto"/>
            </w:tcBorders>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Consolidated</w:t>
            </w:r>
          </w:p>
        </w:tc>
        <w:tc>
          <w:tcPr>
            <w:tcW w:w="270" w:type="dxa"/>
            <w:tcBorders>
              <w:top w:val="single" w:sz="4" w:space="0" w:color="auto"/>
            </w:tcBorders>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top w:val="single" w:sz="4" w:space="0" w:color="auto"/>
            </w:tcBorders>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Separate</w:t>
            </w:r>
          </w:p>
        </w:tc>
      </w:tr>
      <w:tr w:rsidR="00B22C93" w:rsidRPr="00114C7F" w:rsidTr="00B22C93">
        <w:trPr>
          <w:cantSplit/>
        </w:trPr>
        <w:tc>
          <w:tcPr>
            <w:tcW w:w="4395" w:type="dxa"/>
          </w:tcPr>
          <w:p w:rsidR="00B22C93" w:rsidRPr="00114C7F" w:rsidRDefault="00B22C93" w:rsidP="00B22C93">
            <w:pPr>
              <w:ind w:right="-108"/>
              <w:rPr>
                <w:rFonts w:ascii="Times New Roman" w:hAnsi="Times New Roman" w:cs="Times New Roman"/>
                <w:sz w:val="22"/>
                <w:szCs w:val="22"/>
              </w:rPr>
            </w:pPr>
          </w:p>
        </w:tc>
        <w:tc>
          <w:tcPr>
            <w:tcW w:w="2664" w:type="dxa"/>
            <w:gridSpan w:val="3"/>
            <w:tcBorders>
              <w:bottom w:val="single" w:sz="4" w:space="0" w:color="auto"/>
            </w:tcBorders>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financial statements</w:t>
            </w:r>
          </w:p>
        </w:tc>
        <w:tc>
          <w:tcPr>
            <w:tcW w:w="270" w:type="dxa"/>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bottom w:val="single" w:sz="4" w:space="0" w:color="auto"/>
            </w:tcBorders>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financial statements</w:t>
            </w:r>
          </w:p>
        </w:tc>
      </w:tr>
      <w:tr w:rsidR="00B149B9" w:rsidRPr="00C57128" w:rsidTr="00B22C93">
        <w:trPr>
          <w:cantSplit/>
        </w:trPr>
        <w:tc>
          <w:tcPr>
            <w:tcW w:w="4395" w:type="dxa"/>
          </w:tcPr>
          <w:p w:rsidR="00B149B9" w:rsidRPr="00114C7F"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tcBorders>
              <w:bottom w:val="single" w:sz="4" w:space="0" w:color="auto"/>
            </w:tcBorders>
          </w:tcPr>
          <w:p w:rsidR="00B149B9" w:rsidRPr="004E196D" w:rsidRDefault="00B149B9" w:rsidP="002F682B">
            <w:pPr>
              <w:pStyle w:val="a0"/>
              <w:spacing w:line="240" w:lineRule="atLeast"/>
              <w:ind w:left="-108" w:right="-108"/>
              <w:jc w:val="center"/>
              <w:rPr>
                <w:rFonts w:cs="Times New Roman"/>
                <w:lang w:val="en-US"/>
              </w:rPr>
            </w:pPr>
            <w:r w:rsidRPr="004E196D">
              <w:rPr>
                <w:rFonts w:cs="Times New Roman"/>
                <w:lang w:val="en-US"/>
              </w:rPr>
              <w:t>201</w:t>
            </w:r>
            <w:r>
              <w:rPr>
                <w:rFonts w:cs="Times New Roman"/>
                <w:lang w:val="en-US"/>
              </w:rPr>
              <w:t>8</w:t>
            </w:r>
          </w:p>
        </w:tc>
        <w:tc>
          <w:tcPr>
            <w:tcW w:w="283" w:type="dxa"/>
          </w:tcPr>
          <w:p w:rsidR="00B149B9" w:rsidRPr="00C57128" w:rsidRDefault="00B149B9" w:rsidP="00B22C93">
            <w:pPr>
              <w:pStyle w:val="a0"/>
              <w:spacing w:line="240" w:lineRule="atLeast"/>
              <w:ind w:left="-108" w:right="-108"/>
              <w:jc w:val="center"/>
              <w:rPr>
                <w:rFonts w:cs="Times New Roman"/>
                <w:lang w:val="en-US"/>
              </w:rPr>
            </w:pPr>
          </w:p>
        </w:tc>
        <w:tc>
          <w:tcPr>
            <w:tcW w:w="1134" w:type="dxa"/>
            <w:tcBorders>
              <w:bottom w:val="single" w:sz="4" w:space="0" w:color="auto"/>
            </w:tcBorders>
          </w:tcPr>
          <w:p w:rsidR="00B149B9" w:rsidRPr="00C57128" w:rsidRDefault="00B149B9" w:rsidP="002F682B">
            <w:pPr>
              <w:pStyle w:val="a0"/>
              <w:spacing w:line="240" w:lineRule="atLeast"/>
              <w:ind w:left="-108" w:right="-108"/>
              <w:jc w:val="center"/>
              <w:rPr>
                <w:rFonts w:cs="Times New Roman"/>
                <w:lang w:val="en-US"/>
              </w:rPr>
            </w:pPr>
            <w:r>
              <w:rPr>
                <w:rFonts w:cs="Times New Roman"/>
                <w:lang w:val="en-US"/>
              </w:rPr>
              <w:t>2017</w:t>
            </w:r>
          </w:p>
        </w:tc>
        <w:tc>
          <w:tcPr>
            <w:tcW w:w="270" w:type="dxa"/>
          </w:tcPr>
          <w:p w:rsidR="00B149B9" w:rsidRPr="00CE1E00"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bottom w:val="single" w:sz="4" w:space="0" w:color="auto"/>
            </w:tcBorders>
          </w:tcPr>
          <w:p w:rsidR="00B149B9" w:rsidRPr="004E196D" w:rsidRDefault="00B149B9" w:rsidP="00B149B9">
            <w:pPr>
              <w:pStyle w:val="a0"/>
              <w:spacing w:line="240" w:lineRule="atLeast"/>
              <w:ind w:left="-108" w:right="-108"/>
              <w:jc w:val="center"/>
              <w:rPr>
                <w:rFonts w:cs="Times New Roman"/>
                <w:lang w:val="en-US"/>
              </w:rPr>
            </w:pPr>
            <w:r w:rsidRPr="004E196D">
              <w:rPr>
                <w:rFonts w:cs="Times New Roman"/>
                <w:lang w:val="en-US"/>
              </w:rPr>
              <w:t>201</w:t>
            </w:r>
            <w:r>
              <w:rPr>
                <w:rFonts w:cs="Times New Roman"/>
                <w:lang w:val="en-US"/>
              </w:rPr>
              <w:t>8</w:t>
            </w:r>
          </w:p>
        </w:tc>
        <w:tc>
          <w:tcPr>
            <w:tcW w:w="241" w:type="dxa"/>
          </w:tcPr>
          <w:p w:rsidR="00B149B9" w:rsidRPr="00C57128" w:rsidRDefault="00B149B9" w:rsidP="00B149B9">
            <w:pPr>
              <w:pStyle w:val="a0"/>
              <w:spacing w:line="240" w:lineRule="atLeast"/>
              <w:ind w:left="-108" w:right="-108"/>
              <w:jc w:val="center"/>
              <w:rPr>
                <w:rFonts w:cs="Times New Roman"/>
                <w:lang w:val="en-US"/>
              </w:rPr>
            </w:pPr>
          </w:p>
        </w:tc>
        <w:tc>
          <w:tcPr>
            <w:tcW w:w="1168" w:type="dxa"/>
            <w:tcBorders>
              <w:bottom w:val="single" w:sz="4" w:space="0" w:color="auto"/>
            </w:tcBorders>
          </w:tcPr>
          <w:p w:rsidR="00B149B9" w:rsidRPr="00C57128" w:rsidRDefault="00B149B9" w:rsidP="00B149B9">
            <w:pPr>
              <w:pStyle w:val="a0"/>
              <w:spacing w:line="240" w:lineRule="atLeast"/>
              <w:ind w:left="-108" w:right="-108"/>
              <w:jc w:val="center"/>
              <w:rPr>
                <w:rFonts w:cs="Times New Roman"/>
                <w:lang w:val="en-US"/>
              </w:rPr>
            </w:pPr>
            <w:r>
              <w:rPr>
                <w:rFonts w:cs="Times New Roman"/>
                <w:lang w:val="en-US"/>
              </w:rPr>
              <w:t>2017</w:t>
            </w:r>
          </w:p>
        </w:tc>
      </w:tr>
      <w:tr w:rsidR="0082028B" w:rsidRPr="00BD03D9" w:rsidTr="0082028B">
        <w:trPr>
          <w:cantSplit/>
        </w:trPr>
        <w:tc>
          <w:tcPr>
            <w:tcW w:w="4395" w:type="dxa"/>
          </w:tcPr>
          <w:p w:rsidR="0082028B" w:rsidRDefault="0082028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57359">
              <w:rPr>
                <w:rFonts w:ascii="Times New Roman" w:hAnsi="Times New Roman"/>
                <w:sz w:val="22"/>
                <w:szCs w:val="22"/>
              </w:rPr>
              <w:t>Investment</w:t>
            </w:r>
            <w:r>
              <w:rPr>
                <w:rFonts w:ascii="Times New Roman" w:hAnsi="Times New Roman"/>
                <w:sz w:val="22"/>
                <w:szCs w:val="22"/>
              </w:rPr>
              <w:t>s</w:t>
            </w:r>
            <w:r w:rsidRPr="00A57359">
              <w:rPr>
                <w:rFonts w:ascii="Times New Roman" w:hAnsi="Times New Roman"/>
                <w:sz w:val="22"/>
                <w:szCs w:val="22"/>
              </w:rPr>
              <w:t xml:space="preserve"> in</w:t>
            </w:r>
            <w:r>
              <w:rPr>
                <w:rFonts w:ascii="Times New Roman" w:hAnsi="Times New Roman"/>
                <w:sz w:val="22"/>
                <w:szCs w:val="22"/>
              </w:rPr>
              <w:t xml:space="preserve"> bill of exchange (see Note 4)</w:t>
            </w:r>
          </w:p>
        </w:tc>
        <w:tc>
          <w:tcPr>
            <w:tcW w:w="1247" w:type="dxa"/>
            <w:shd w:val="clear" w:color="auto" w:fill="auto"/>
            <w:vAlign w:val="bottom"/>
          </w:tcPr>
          <w:p w:rsidR="0082028B" w:rsidRPr="0082028B" w:rsidRDefault="0082028B"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82028B">
              <w:rPr>
                <w:rFonts w:ascii="Times New Roman" w:hAnsi="Times New Roman" w:cs="Times New Roman"/>
                <w:bCs/>
                <w:sz w:val="22"/>
                <w:szCs w:val="22"/>
              </w:rPr>
              <w:t>-</w:t>
            </w:r>
          </w:p>
        </w:tc>
        <w:tc>
          <w:tcPr>
            <w:tcW w:w="283" w:type="dxa"/>
            <w:shd w:val="clear" w:color="auto" w:fill="auto"/>
          </w:tcPr>
          <w:p w:rsidR="0082028B" w:rsidRPr="009346A8" w:rsidRDefault="0082028B"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82028B" w:rsidRPr="00D42660" w:rsidRDefault="0082028B"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42660">
              <w:rPr>
                <w:rFonts w:ascii="Times New Roman" w:hAnsi="Times New Roman" w:cs="Times New Roman"/>
                <w:bCs/>
                <w:sz w:val="22"/>
                <w:szCs w:val="22"/>
              </w:rPr>
              <w:t>10,000</w:t>
            </w:r>
          </w:p>
        </w:tc>
        <w:tc>
          <w:tcPr>
            <w:tcW w:w="270" w:type="dxa"/>
            <w:shd w:val="clear" w:color="auto" w:fill="auto"/>
          </w:tcPr>
          <w:p w:rsidR="0082028B" w:rsidRPr="009346A8" w:rsidRDefault="0082028B" w:rsidP="00B22C93">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82028B" w:rsidRPr="0082028B" w:rsidRDefault="0082028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82028B">
              <w:rPr>
                <w:rFonts w:ascii="Times New Roman" w:hAnsi="Times New Roman" w:cs="Times New Roman"/>
                <w:bCs/>
                <w:sz w:val="22"/>
                <w:szCs w:val="22"/>
              </w:rPr>
              <w:t>-</w:t>
            </w:r>
          </w:p>
        </w:tc>
        <w:tc>
          <w:tcPr>
            <w:tcW w:w="241" w:type="dxa"/>
            <w:shd w:val="clear" w:color="auto" w:fill="auto"/>
          </w:tcPr>
          <w:p w:rsidR="0082028B" w:rsidRPr="00576339" w:rsidRDefault="0082028B" w:rsidP="00B22C93">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82028B" w:rsidRPr="00D42660" w:rsidRDefault="0082028B"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D42660">
              <w:rPr>
                <w:rFonts w:ascii="Times New Roman" w:hAnsi="Times New Roman" w:cs="Times New Roman"/>
                <w:bCs/>
                <w:sz w:val="22"/>
                <w:szCs w:val="22"/>
              </w:rPr>
              <w:t>-</w:t>
            </w:r>
          </w:p>
        </w:tc>
      </w:tr>
      <w:tr w:rsidR="00B149B9" w:rsidRPr="00BD03D9" w:rsidTr="00B22C93">
        <w:trPr>
          <w:cantSplit/>
        </w:trPr>
        <w:tc>
          <w:tcPr>
            <w:tcW w:w="4395" w:type="dxa"/>
          </w:tcPr>
          <w:p w:rsidR="00B149B9"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57359">
              <w:rPr>
                <w:rFonts w:ascii="Times New Roman" w:hAnsi="Times New Roman"/>
                <w:sz w:val="22"/>
                <w:szCs w:val="22"/>
              </w:rPr>
              <w:t>Investment</w:t>
            </w:r>
            <w:r w:rsidR="00F179AD">
              <w:rPr>
                <w:rFonts w:ascii="Times New Roman" w:hAnsi="Times New Roman"/>
                <w:sz w:val="22"/>
                <w:szCs w:val="22"/>
              </w:rPr>
              <w:t>s</w:t>
            </w:r>
            <w:r w:rsidRPr="00A57359">
              <w:rPr>
                <w:rFonts w:ascii="Times New Roman" w:hAnsi="Times New Roman"/>
                <w:sz w:val="22"/>
                <w:szCs w:val="22"/>
              </w:rPr>
              <w:t xml:space="preserve"> in</w:t>
            </w:r>
            <w:r>
              <w:rPr>
                <w:rFonts w:ascii="Times New Roman" w:hAnsi="Times New Roman"/>
                <w:sz w:val="22"/>
                <w:szCs w:val="22"/>
              </w:rPr>
              <w:t xml:space="preserve"> marketable equity securities</w:t>
            </w:r>
          </w:p>
        </w:tc>
        <w:tc>
          <w:tcPr>
            <w:tcW w:w="1247" w:type="dxa"/>
            <w:shd w:val="clear" w:color="auto" w:fill="auto"/>
          </w:tcPr>
          <w:p w:rsidR="00B149B9" w:rsidRPr="00B149B9" w:rsidRDefault="00B149B9" w:rsidP="00E0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83"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B149B9" w:rsidRPr="00D46C5F"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70"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B149B9" w:rsidRPr="0082028B"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149B9" w:rsidRPr="00BD03D9" w:rsidTr="00B22C93">
        <w:trPr>
          <w:cantSplit/>
        </w:trPr>
        <w:tc>
          <w:tcPr>
            <w:tcW w:w="4395" w:type="dxa"/>
          </w:tcPr>
          <w:p w:rsidR="00B149B9" w:rsidRPr="007B2E17"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rPr>
            </w:pPr>
            <w:r w:rsidRPr="007B2E17">
              <w:rPr>
                <w:rFonts w:ascii="Times New Roman" w:hAnsi="Times New Roman"/>
                <w:sz w:val="22"/>
              </w:rPr>
              <w:t>-</w:t>
            </w:r>
            <w:r>
              <w:rPr>
                <w:rFonts w:ascii="Times New Roman" w:hAnsi="Times New Roman"/>
                <w:sz w:val="22"/>
              </w:rPr>
              <w:t xml:space="preserve"> </w:t>
            </w:r>
            <w:r w:rsidRPr="007B2E17">
              <w:rPr>
                <w:rFonts w:ascii="Times New Roman" w:hAnsi="Times New Roman"/>
                <w:sz w:val="22"/>
              </w:rPr>
              <w:t>Open-end fund</w:t>
            </w:r>
          </w:p>
        </w:tc>
        <w:tc>
          <w:tcPr>
            <w:tcW w:w="1247" w:type="dxa"/>
            <w:shd w:val="clear" w:color="auto" w:fill="auto"/>
          </w:tcPr>
          <w:p w:rsidR="00B149B9" w:rsidRPr="0082028B" w:rsidRDefault="00B149B9"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028B">
              <w:rPr>
                <w:rFonts w:ascii="Times New Roman" w:hAnsi="Times New Roman" w:cs="Times New Roman"/>
                <w:bCs/>
                <w:sz w:val="22"/>
                <w:szCs w:val="22"/>
              </w:rPr>
              <w:t>3,</w:t>
            </w:r>
            <w:r w:rsidR="00D80C41">
              <w:rPr>
                <w:rFonts w:ascii="Times New Roman" w:hAnsi="Times New Roman" w:cs="Times New Roman"/>
                <w:bCs/>
                <w:sz w:val="22"/>
                <w:szCs w:val="22"/>
              </w:rPr>
              <w:t>269</w:t>
            </w:r>
          </w:p>
        </w:tc>
        <w:tc>
          <w:tcPr>
            <w:tcW w:w="283" w:type="dxa"/>
            <w:shd w:val="clear" w:color="auto" w:fill="auto"/>
          </w:tcPr>
          <w:p w:rsidR="00B149B9" w:rsidRPr="009346A8" w:rsidRDefault="00B149B9"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42660">
              <w:rPr>
                <w:rFonts w:ascii="Times New Roman" w:hAnsi="Times New Roman" w:cs="Times New Roman"/>
                <w:bCs/>
                <w:sz w:val="22"/>
                <w:szCs w:val="22"/>
              </w:rPr>
              <w:t>3,629</w:t>
            </w:r>
          </w:p>
        </w:tc>
        <w:tc>
          <w:tcPr>
            <w:tcW w:w="270"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B149B9" w:rsidRPr="0082028B"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82028B">
              <w:rPr>
                <w:rFonts w:ascii="Times New Roman" w:hAnsi="Times New Roman" w:cs="Times New Roman"/>
                <w:bCs/>
                <w:sz w:val="22"/>
                <w:szCs w:val="22"/>
              </w:rPr>
              <w:t>-</w:t>
            </w:r>
          </w:p>
        </w:tc>
        <w:tc>
          <w:tcPr>
            <w:tcW w:w="241"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D42660">
              <w:rPr>
                <w:rFonts w:ascii="Times New Roman" w:hAnsi="Times New Roman" w:cs="Times New Roman"/>
                <w:bCs/>
                <w:sz w:val="22"/>
                <w:szCs w:val="22"/>
              </w:rPr>
              <w:t>-</w:t>
            </w:r>
          </w:p>
        </w:tc>
      </w:tr>
      <w:tr w:rsidR="00B149B9" w:rsidRPr="00BD03D9" w:rsidTr="007E1935">
        <w:trPr>
          <w:cantSplit/>
        </w:trPr>
        <w:tc>
          <w:tcPr>
            <w:tcW w:w="4395" w:type="dxa"/>
          </w:tcPr>
          <w:p w:rsidR="00B149B9"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Ordinary shares of K-Tech Construction </w:t>
            </w:r>
          </w:p>
        </w:tc>
        <w:tc>
          <w:tcPr>
            <w:tcW w:w="1247" w:type="dxa"/>
            <w:shd w:val="clear" w:color="auto" w:fill="auto"/>
          </w:tcPr>
          <w:p w:rsidR="00B149B9" w:rsidRPr="0082028B" w:rsidRDefault="00B149B9"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028B">
              <w:rPr>
                <w:rFonts w:ascii="Times New Roman" w:hAnsi="Times New Roman" w:cs="Times New Roman"/>
                <w:bCs/>
                <w:sz w:val="22"/>
                <w:szCs w:val="22"/>
              </w:rPr>
              <w:t>17,176</w:t>
            </w:r>
          </w:p>
        </w:tc>
        <w:tc>
          <w:tcPr>
            <w:tcW w:w="283" w:type="dxa"/>
            <w:shd w:val="clear" w:color="auto" w:fill="auto"/>
          </w:tcPr>
          <w:p w:rsidR="00B149B9" w:rsidRPr="003E2D95" w:rsidRDefault="00B149B9"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42660">
              <w:rPr>
                <w:rFonts w:ascii="Times New Roman" w:hAnsi="Times New Roman" w:cs="Times New Roman"/>
                <w:bCs/>
                <w:sz w:val="22"/>
                <w:szCs w:val="22"/>
              </w:rPr>
              <w:t>17,176</w:t>
            </w:r>
          </w:p>
        </w:tc>
        <w:tc>
          <w:tcPr>
            <w:tcW w:w="270"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B149B9" w:rsidRPr="0082028B" w:rsidRDefault="00B149B9"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028B">
              <w:rPr>
                <w:rFonts w:ascii="Times New Roman" w:hAnsi="Times New Roman" w:cs="Times New Roman"/>
                <w:bCs/>
                <w:sz w:val="22"/>
                <w:szCs w:val="22"/>
              </w:rPr>
              <w:t>244</w:t>
            </w:r>
          </w:p>
        </w:tc>
        <w:tc>
          <w:tcPr>
            <w:tcW w:w="241"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42660">
              <w:rPr>
                <w:rFonts w:ascii="Times New Roman" w:hAnsi="Times New Roman" w:cs="Times New Roman"/>
                <w:bCs/>
                <w:sz w:val="22"/>
                <w:szCs w:val="22"/>
              </w:rPr>
              <w:t>244</w:t>
            </w:r>
          </w:p>
        </w:tc>
      </w:tr>
      <w:tr w:rsidR="00B149B9" w:rsidRPr="00BD03D9" w:rsidTr="00B22C93">
        <w:trPr>
          <w:cantSplit/>
        </w:trPr>
        <w:tc>
          <w:tcPr>
            <w:tcW w:w="4395" w:type="dxa"/>
          </w:tcPr>
          <w:p w:rsidR="00B149B9" w:rsidRDefault="00B149B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Public </w:t>
            </w:r>
            <w:proofErr w:type="spellStart"/>
            <w:r>
              <w:rPr>
                <w:rFonts w:ascii="Times New Roman" w:hAnsi="Times New Roman"/>
                <w:sz w:val="22"/>
                <w:szCs w:val="22"/>
              </w:rPr>
              <w:t>Co.,Ltd</w:t>
            </w:r>
            <w:proofErr w:type="spellEnd"/>
            <w:r>
              <w:rPr>
                <w:rFonts w:ascii="Times New Roman" w:hAnsi="Times New Roman"/>
                <w:sz w:val="22"/>
                <w:szCs w:val="22"/>
              </w:rPr>
              <w:t xml:space="preserve"> </w:t>
            </w:r>
          </w:p>
        </w:tc>
        <w:tc>
          <w:tcPr>
            <w:tcW w:w="1247" w:type="dxa"/>
            <w:shd w:val="clear" w:color="auto" w:fill="auto"/>
          </w:tcPr>
          <w:p w:rsidR="00B149B9" w:rsidRPr="0082028B"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B149B9" w:rsidRPr="003E2D95" w:rsidRDefault="00B149B9"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B149B9" w:rsidRPr="00D46C5F"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shd w:val="clear" w:color="auto" w:fill="auto"/>
          </w:tcPr>
          <w:p w:rsidR="00B149B9" w:rsidRPr="003E2D95" w:rsidRDefault="00B149B9"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B149B9" w:rsidRPr="0082028B"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B149B9" w:rsidRPr="003E2D95" w:rsidRDefault="00B149B9"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149B9" w:rsidRPr="00BD03D9" w:rsidTr="00B22C93">
        <w:trPr>
          <w:cantSplit/>
        </w:trPr>
        <w:tc>
          <w:tcPr>
            <w:tcW w:w="4395" w:type="dxa"/>
          </w:tcPr>
          <w:p w:rsidR="00B149B9" w:rsidRDefault="00B149B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(security is being suspension)</w:t>
            </w:r>
          </w:p>
        </w:tc>
        <w:tc>
          <w:tcPr>
            <w:tcW w:w="1247" w:type="dxa"/>
            <w:shd w:val="clear" w:color="auto" w:fill="auto"/>
          </w:tcPr>
          <w:p w:rsidR="00B149B9" w:rsidRPr="0082028B"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B149B9" w:rsidRPr="003E2D95" w:rsidRDefault="00B149B9"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B149B9" w:rsidRPr="00D46C5F"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shd w:val="clear" w:color="auto" w:fill="auto"/>
          </w:tcPr>
          <w:p w:rsidR="00B149B9" w:rsidRPr="003E2D95" w:rsidRDefault="00B149B9" w:rsidP="00B22C93">
            <w:pPr>
              <w:pStyle w:val="a0"/>
              <w:tabs>
                <w:tab w:val="left" w:pos="0"/>
                <w:tab w:val="decimal" w:pos="792"/>
              </w:tabs>
              <w:spacing w:line="240" w:lineRule="atLeast"/>
              <w:ind w:right="-36"/>
              <w:rPr>
                <w:rFonts w:cs="Times New Roman"/>
                <w:bCs/>
                <w:cs/>
              </w:rPr>
            </w:pPr>
          </w:p>
        </w:tc>
        <w:tc>
          <w:tcPr>
            <w:tcW w:w="1147" w:type="dxa"/>
            <w:tcBorders>
              <w:left w:val="nil"/>
            </w:tcBorders>
            <w:shd w:val="clear" w:color="auto" w:fill="auto"/>
          </w:tcPr>
          <w:p w:rsidR="00B149B9" w:rsidRPr="0082028B"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B149B9" w:rsidRPr="003E2D95" w:rsidRDefault="00B149B9"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2028B" w:rsidRPr="00BD03D9" w:rsidTr="0082028B">
        <w:trPr>
          <w:cantSplit/>
        </w:trPr>
        <w:tc>
          <w:tcPr>
            <w:tcW w:w="4395" w:type="dxa"/>
          </w:tcPr>
          <w:p w:rsidR="0082028B" w:rsidRDefault="0082028B"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Others</w:t>
            </w:r>
          </w:p>
        </w:tc>
        <w:tc>
          <w:tcPr>
            <w:tcW w:w="1247" w:type="dxa"/>
            <w:tcBorders>
              <w:bottom w:val="single" w:sz="4" w:space="0" w:color="000000" w:themeColor="text1"/>
            </w:tcBorders>
            <w:shd w:val="clear" w:color="auto" w:fill="auto"/>
          </w:tcPr>
          <w:p w:rsidR="0082028B" w:rsidRPr="0082028B" w:rsidRDefault="0082028B" w:rsidP="009E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82028B">
              <w:rPr>
                <w:rFonts w:ascii="Times New Roman" w:hAnsi="Times New Roman" w:cs="Times New Roman"/>
                <w:bCs/>
                <w:sz w:val="22"/>
                <w:szCs w:val="22"/>
              </w:rPr>
              <w:t>2</w:t>
            </w:r>
            <w:r>
              <w:rPr>
                <w:rFonts w:ascii="Times New Roman" w:hAnsi="Times New Roman" w:cs="Times New Roman"/>
                <w:bCs/>
                <w:sz w:val="22"/>
                <w:szCs w:val="22"/>
              </w:rPr>
              <w:t>7</w:t>
            </w:r>
          </w:p>
        </w:tc>
        <w:tc>
          <w:tcPr>
            <w:tcW w:w="283" w:type="dxa"/>
            <w:shd w:val="clear" w:color="auto" w:fill="auto"/>
          </w:tcPr>
          <w:p w:rsidR="0082028B" w:rsidRPr="003E2D95" w:rsidRDefault="0082028B" w:rsidP="00B22C93">
            <w:pPr>
              <w:pStyle w:val="a0"/>
              <w:tabs>
                <w:tab w:val="left" w:pos="0"/>
                <w:tab w:val="decimal" w:pos="792"/>
              </w:tabs>
              <w:spacing w:line="240" w:lineRule="atLeast"/>
              <w:ind w:right="-36"/>
              <w:rPr>
                <w:rFonts w:cs="Times New Roman"/>
                <w:bCs/>
                <w:cs/>
              </w:rPr>
            </w:pPr>
          </w:p>
        </w:tc>
        <w:tc>
          <w:tcPr>
            <w:tcW w:w="1134" w:type="dxa"/>
            <w:tcBorders>
              <w:bottom w:val="single" w:sz="4" w:space="0" w:color="000000" w:themeColor="text1"/>
            </w:tcBorders>
            <w:shd w:val="clear" w:color="auto" w:fill="auto"/>
          </w:tcPr>
          <w:p w:rsidR="0082028B" w:rsidRPr="00D42660" w:rsidRDefault="0082028B"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Pr>
                <w:rFonts w:ascii="Times New Roman" w:hAnsi="Times New Roman" w:cs="Times New Roman"/>
                <w:bCs/>
                <w:sz w:val="22"/>
                <w:szCs w:val="22"/>
              </w:rPr>
              <w:t>24</w:t>
            </w:r>
          </w:p>
        </w:tc>
        <w:tc>
          <w:tcPr>
            <w:tcW w:w="270" w:type="dxa"/>
            <w:shd w:val="clear" w:color="auto" w:fill="auto"/>
          </w:tcPr>
          <w:p w:rsidR="0082028B" w:rsidRPr="003E2D95" w:rsidRDefault="0082028B" w:rsidP="00B22C93">
            <w:pPr>
              <w:pStyle w:val="a0"/>
              <w:tabs>
                <w:tab w:val="left" w:pos="0"/>
                <w:tab w:val="decimal" w:pos="792"/>
              </w:tabs>
              <w:spacing w:line="240" w:lineRule="atLeast"/>
              <w:ind w:right="-36"/>
              <w:rPr>
                <w:rFonts w:cs="Times New Roman"/>
                <w:bCs/>
                <w:cs/>
              </w:rPr>
            </w:pPr>
          </w:p>
        </w:tc>
        <w:tc>
          <w:tcPr>
            <w:tcW w:w="1147" w:type="dxa"/>
            <w:tcBorders>
              <w:left w:val="nil"/>
              <w:bottom w:val="single" w:sz="4" w:space="0" w:color="000000" w:themeColor="text1"/>
            </w:tcBorders>
            <w:shd w:val="clear" w:color="auto" w:fill="auto"/>
          </w:tcPr>
          <w:p w:rsidR="0082028B" w:rsidRPr="00D42660" w:rsidRDefault="0082028B"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Pr>
                <w:rFonts w:ascii="Times New Roman" w:hAnsi="Times New Roman" w:cs="Times New Roman"/>
                <w:bCs/>
                <w:sz w:val="22"/>
                <w:szCs w:val="22"/>
              </w:rPr>
              <w:t>3</w:t>
            </w:r>
          </w:p>
        </w:tc>
        <w:tc>
          <w:tcPr>
            <w:tcW w:w="241" w:type="dxa"/>
            <w:shd w:val="clear" w:color="auto" w:fill="auto"/>
          </w:tcPr>
          <w:p w:rsidR="0082028B" w:rsidRPr="003E2D95" w:rsidRDefault="0082028B" w:rsidP="00B22C93">
            <w:pPr>
              <w:pStyle w:val="a0"/>
              <w:tabs>
                <w:tab w:val="left" w:pos="0"/>
                <w:tab w:val="decimal" w:pos="792"/>
              </w:tabs>
              <w:spacing w:line="240" w:lineRule="atLeast"/>
              <w:ind w:right="-36"/>
              <w:rPr>
                <w:rFonts w:cs="Times New Roman"/>
                <w:bCs/>
                <w:cs/>
              </w:rPr>
            </w:pPr>
          </w:p>
        </w:tc>
        <w:tc>
          <w:tcPr>
            <w:tcW w:w="1168" w:type="dxa"/>
            <w:tcBorders>
              <w:bottom w:val="single" w:sz="4" w:space="0" w:color="000000" w:themeColor="text1"/>
            </w:tcBorders>
            <w:shd w:val="clear" w:color="auto" w:fill="auto"/>
            <w:vAlign w:val="bottom"/>
          </w:tcPr>
          <w:p w:rsidR="0082028B" w:rsidRPr="00D42660" w:rsidRDefault="0082028B"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D42660">
              <w:rPr>
                <w:rFonts w:ascii="Times New Roman" w:hAnsi="Times New Roman" w:cs="Times New Roman"/>
                <w:bCs/>
                <w:sz w:val="22"/>
                <w:szCs w:val="22"/>
              </w:rPr>
              <w:t>-</w:t>
            </w:r>
          </w:p>
        </w:tc>
      </w:tr>
      <w:tr w:rsidR="00B149B9" w:rsidRPr="00BD03D9" w:rsidTr="00B22C93">
        <w:trPr>
          <w:cantSplit/>
        </w:trPr>
        <w:tc>
          <w:tcPr>
            <w:tcW w:w="4395" w:type="dxa"/>
          </w:tcPr>
          <w:p w:rsidR="00B149B9"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Total</w:t>
            </w:r>
          </w:p>
        </w:tc>
        <w:tc>
          <w:tcPr>
            <w:tcW w:w="1247" w:type="dxa"/>
            <w:tcBorders>
              <w:top w:val="single" w:sz="4" w:space="0" w:color="000000" w:themeColor="text1"/>
            </w:tcBorders>
            <w:shd w:val="clear" w:color="auto" w:fill="auto"/>
          </w:tcPr>
          <w:p w:rsidR="00B149B9" w:rsidRPr="0082028B" w:rsidRDefault="0082028B"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20,472</w:t>
            </w:r>
          </w:p>
        </w:tc>
        <w:tc>
          <w:tcPr>
            <w:tcW w:w="283"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34" w:type="dxa"/>
            <w:tcBorders>
              <w:top w:val="single" w:sz="4" w:space="0" w:color="000000" w:themeColor="text1"/>
            </w:tcBorders>
            <w:shd w:val="clear" w:color="auto" w:fill="auto"/>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30,829</w:t>
            </w:r>
          </w:p>
        </w:tc>
        <w:tc>
          <w:tcPr>
            <w:tcW w:w="270"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47" w:type="dxa"/>
            <w:tcBorders>
              <w:top w:val="single" w:sz="4" w:space="0" w:color="000000" w:themeColor="text1"/>
              <w:left w:val="nil"/>
            </w:tcBorders>
            <w:shd w:val="clear" w:color="auto" w:fill="auto"/>
          </w:tcPr>
          <w:p w:rsidR="00B149B9" w:rsidRPr="0082028B" w:rsidRDefault="0082028B"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247</w:t>
            </w:r>
          </w:p>
        </w:tc>
        <w:tc>
          <w:tcPr>
            <w:tcW w:w="241"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68" w:type="dxa"/>
            <w:tcBorders>
              <w:top w:val="single" w:sz="4" w:space="0" w:color="000000" w:themeColor="text1"/>
            </w:tcBorders>
            <w:shd w:val="clear" w:color="auto" w:fill="auto"/>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42660">
              <w:rPr>
                <w:rFonts w:ascii="Times New Roman" w:hAnsi="Times New Roman" w:cs="Times New Roman"/>
                <w:bCs/>
                <w:sz w:val="22"/>
                <w:szCs w:val="22"/>
              </w:rPr>
              <w:t>244</w:t>
            </w:r>
          </w:p>
        </w:tc>
      </w:tr>
      <w:tr w:rsidR="00B149B9" w:rsidRPr="00BD03D9" w:rsidTr="00B22C93">
        <w:trPr>
          <w:cantSplit/>
        </w:trPr>
        <w:tc>
          <w:tcPr>
            <w:tcW w:w="4395" w:type="dxa"/>
          </w:tcPr>
          <w:p w:rsidR="00B149B9"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Less allowance for impairment loss on </w:t>
            </w:r>
          </w:p>
        </w:tc>
        <w:tc>
          <w:tcPr>
            <w:tcW w:w="1247" w:type="dxa"/>
            <w:shd w:val="clear" w:color="auto" w:fill="auto"/>
          </w:tcPr>
          <w:p w:rsidR="00B149B9" w:rsidRPr="0082028B"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B149B9" w:rsidRPr="00D46C5F"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B149B9" w:rsidRPr="0082028B"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149B9" w:rsidRPr="00BD03D9" w:rsidTr="007E1935">
        <w:trPr>
          <w:cantSplit/>
        </w:trPr>
        <w:tc>
          <w:tcPr>
            <w:tcW w:w="4395" w:type="dxa"/>
          </w:tcPr>
          <w:p w:rsidR="00B149B9"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investment</w:t>
            </w:r>
            <w:r w:rsidR="00F179AD">
              <w:rPr>
                <w:rFonts w:ascii="Times New Roman" w:hAnsi="Times New Roman"/>
                <w:sz w:val="22"/>
                <w:szCs w:val="22"/>
              </w:rPr>
              <w:t>s</w:t>
            </w:r>
          </w:p>
        </w:tc>
        <w:tc>
          <w:tcPr>
            <w:tcW w:w="1247" w:type="dxa"/>
            <w:tcBorders>
              <w:bottom w:val="single" w:sz="4" w:space="0" w:color="000000" w:themeColor="text1"/>
            </w:tcBorders>
            <w:shd w:val="clear" w:color="auto" w:fill="auto"/>
          </w:tcPr>
          <w:p w:rsidR="00B149B9" w:rsidRPr="0082028B" w:rsidRDefault="0082028B" w:rsidP="00E0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(16,643</w:t>
            </w:r>
            <w:r w:rsidR="00B149B9" w:rsidRPr="0082028B">
              <w:rPr>
                <w:rFonts w:ascii="Times New Roman" w:hAnsi="Times New Roman" w:cs="Times New Roman"/>
                <w:bCs/>
                <w:sz w:val="22"/>
                <w:szCs w:val="22"/>
              </w:rPr>
              <w:t>)</w:t>
            </w:r>
          </w:p>
        </w:tc>
        <w:tc>
          <w:tcPr>
            <w:tcW w:w="283"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shd w:val="clear" w:color="auto" w:fill="auto"/>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D42660">
              <w:rPr>
                <w:rFonts w:ascii="Times New Roman" w:hAnsi="Times New Roman" w:cs="Times New Roman"/>
                <w:bCs/>
                <w:sz w:val="22"/>
                <w:szCs w:val="22"/>
              </w:rPr>
              <w:t>(16,124)</w:t>
            </w:r>
          </w:p>
        </w:tc>
        <w:tc>
          <w:tcPr>
            <w:tcW w:w="270"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47" w:type="dxa"/>
            <w:tcBorders>
              <w:bottom w:val="single" w:sz="4" w:space="0" w:color="auto"/>
            </w:tcBorders>
            <w:shd w:val="clear" w:color="auto" w:fill="auto"/>
          </w:tcPr>
          <w:p w:rsidR="00B149B9" w:rsidRPr="0082028B" w:rsidRDefault="00B149B9" w:rsidP="004C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82028B">
              <w:rPr>
                <w:rFonts w:ascii="Times New Roman" w:hAnsi="Times New Roman" w:cs="Times New Roman"/>
                <w:bCs/>
                <w:sz w:val="22"/>
                <w:szCs w:val="22"/>
              </w:rPr>
              <w:t>(229)</w:t>
            </w:r>
          </w:p>
        </w:tc>
        <w:tc>
          <w:tcPr>
            <w:tcW w:w="241"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68" w:type="dxa"/>
            <w:tcBorders>
              <w:bottom w:val="single" w:sz="4" w:space="0" w:color="auto"/>
            </w:tcBorders>
            <w:shd w:val="clear" w:color="auto" w:fill="auto"/>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D42660">
              <w:rPr>
                <w:rFonts w:ascii="Times New Roman" w:hAnsi="Times New Roman" w:cs="Times New Roman"/>
                <w:bCs/>
                <w:sz w:val="22"/>
                <w:szCs w:val="22"/>
              </w:rPr>
              <w:t>(229)</w:t>
            </w:r>
          </w:p>
        </w:tc>
      </w:tr>
      <w:tr w:rsidR="00B149B9" w:rsidRPr="00BD03D9" w:rsidTr="00B22C93">
        <w:trPr>
          <w:cantSplit/>
        </w:trPr>
        <w:tc>
          <w:tcPr>
            <w:tcW w:w="4395" w:type="dxa"/>
          </w:tcPr>
          <w:p w:rsidR="00B149B9" w:rsidRPr="007858C1" w:rsidRDefault="00B149B9"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Net</w:t>
            </w:r>
          </w:p>
        </w:tc>
        <w:tc>
          <w:tcPr>
            <w:tcW w:w="1247" w:type="dxa"/>
            <w:tcBorders>
              <w:bottom w:val="double" w:sz="4" w:space="0" w:color="auto"/>
            </w:tcBorders>
            <w:shd w:val="clear" w:color="auto" w:fill="auto"/>
          </w:tcPr>
          <w:p w:rsidR="00B149B9" w:rsidRPr="0082028B" w:rsidRDefault="0082028B"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3,829</w:t>
            </w:r>
          </w:p>
        </w:tc>
        <w:tc>
          <w:tcPr>
            <w:tcW w:w="283" w:type="dxa"/>
            <w:shd w:val="clear" w:color="auto" w:fill="auto"/>
          </w:tcPr>
          <w:p w:rsidR="00B149B9" w:rsidRPr="009346A8" w:rsidRDefault="00B149B9" w:rsidP="009346A8">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shd w:val="clear" w:color="auto" w:fill="auto"/>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14,705</w:t>
            </w:r>
          </w:p>
        </w:tc>
        <w:tc>
          <w:tcPr>
            <w:tcW w:w="270"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47" w:type="dxa"/>
            <w:tcBorders>
              <w:top w:val="single" w:sz="4" w:space="0" w:color="auto"/>
              <w:bottom w:val="double" w:sz="4" w:space="0" w:color="auto"/>
            </w:tcBorders>
            <w:shd w:val="clear" w:color="auto" w:fill="auto"/>
          </w:tcPr>
          <w:p w:rsidR="00B149B9" w:rsidRPr="0082028B" w:rsidRDefault="0082028B"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w:t>
            </w:r>
          </w:p>
        </w:tc>
        <w:tc>
          <w:tcPr>
            <w:tcW w:w="241" w:type="dxa"/>
            <w:shd w:val="clear" w:color="auto" w:fill="auto"/>
          </w:tcPr>
          <w:p w:rsidR="00B149B9" w:rsidRPr="00576339" w:rsidRDefault="00B149B9" w:rsidP="00B22C93">
            <w:pPr>
              <w:pStyle w:val="a0"/>
              <w:tabs>
                <w:tab w:val="left" w:pos="0"/>
                <w:tab w:val="decimal" w:pos="792"/>
              </w:tabs>
              <w:spacing w:line="240" w:lineRule="atLeast"/>
              <w:ind w:right="-36"/>
              <w:rPr>
                <w:rFonts w:cs="Times New Roman"/>
                <w:bCs/>
                <w:cs/>
              </w:rPr>
            </w:pPr>
          </w:p>
        </w:tc>
        <w:tc>
          <w:tcPr>
            <w:tcW w:w="1168" w:type="dxa"/>
            <w:tcBorders>
              <w:top w:val="single" w:sz="4" w:space="0" w:color="auto"/>
              <w:bottom w:val="double" w:sz="4" w:space="0" w:color="auto"/>
            </w:tcBorders>
            <w:shd w:val="clear" w:color="auto" w:fill="auto"/>
          </w:tcPr>
          <w:p w:rsidR="00B149B9" w:rsidRPr="00D42660" w:rsidRDefault="00B149B9"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42660">
              <w:rPr>
                <w:rFonts w:ascii="Times New Roman" w:hAnsi="Times New Roman" w:cs="Times New Roman"/>
                <w:bCs/>
                <w:sz w:val="22"/>
                <w:szCs w:val="22"/>
              </w:rPr>
              <w:t>15</w:t>
            </w:r>
          </w:p>
        </w:tc>
      </w:tr>
    </w:tbl>
    <w:p w:rsidR="00664138" w:rsidRDefault="00664138"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F33201" w:rsidRDefault="00F33201"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F33201" w:rsidRDefault="00F33201"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15BB3" w:rsidRPr="00970981" w:rsidRDefault="00B22C93"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sidR="00215BB3" w:rsidRPr="00970981">
        <w:rPr>
          <w:rFonts w:ascii="Times New Roman" w:hAnsi="Times New Roman" w:cs="Times New Roman"/>
          <w:b/>
          <w:bCs/>
          <w:sz w:val="24"/>
          <w:szCs w:val="24"/>
        </w:rPr>
        <w:t>.</w:t>
      </w:r>
      <w:r w:rsidR="00215BB3" w:rsidRPr="00970981">
        <w:rPr>
          <w:rFonts w:ascii="Times New Roman" w:hAnsi="Times New Roman" w:cs="Times New Roman"/>
          <w:b/>
          <w:bCs/>
          <w:sz w:val="24"/>
          <w:szCs w:val="24"/>
        </w:rPr>
        <w:tab/>
      </w:r>
      <w:r w:rsidR="00927464" w:rsidRPr="00970981">
        <w:rPr>
          <w:rFonts w:ascii="Times New Roman" w:hAnsi="Times New Roman" w:cs="Times New Roman"/>
          <w:b/>
          <w:bCs/>
          <w:sz w:val="24"/>
          <w:szCs w:val="24"/>
        </w:rPr>
        <w:t xml:space="preserve">TRADE </w:t>
      </w:r>
      <w:r w:rsidR="00215BB3" w:rsidRPr="00970981">
        <w:rPr>
          <w:rFonts w:ascii="Times New Roman" w:hAnsi="Times New Roman" w:cs="Times New Roman"/>
          <w:b/>
          <w:bCs/>
          <w:sz w:val="24"/>
          <w:szCs w:val="24"/>
        </w:rPr>
        <w:t xml:space="preserve">ACCOUNTS </w:t>
      </w:r>
      <w:r w:rsidR="00D55E49">
        <w:rPr>
          <w:rFonts w:ascii="Times New Roman" w:hAnsi="Times New Roman" w:cs="Times New Roman"/>
          <w:b/>
          <w:bCs/>
          <w:sz w:val="24"/>
          <w:szCs w:val="24"/>
        </w:rPr>
        <w:t>RECEIVABLE</w:t>
      </w:r>
      <w:r w:rsidR="007740E7" w:rsidRPr="00970981">
        <w:rPr>
          <w:rFonts w:ascii="Times New Roman" w:hAnsi="Times New Roman" w:cs="Times New Roman"/>
          <w:b/>
          <w:bCs/>
          <w:sz w:val="24"/>
          <w:szCs w:val="24"/>
        </w:rPr>
        <w:t xml:space="preserve"> </w:t>
      </w:r>
      <w:r w:rsidR="00F147AF">
        <w:rPr>
          <w:rFonts w:ascii="Times New Roman" w:hAnsi="Times New Roman" w:cs="Times New Roman"/>
          <w:b/>
          <w:bCs/>
          <w:sz w:val="24"/>
          <w:szCs w:val="24"/>
        </w:rPr>
        <w:t xml:space="preserve">- </w:t>
      </w:r>
      <w:r w:rsidR="007740E7" w:rsidRPr="00970981">
        <w:rPr>
          <w:rFonts w:ascii="Times New Roman" w:hAnsi="Times New Roman" w:cs="Times New Roman"/>
          <w:b/>
          <w:bCs/>
          <w:sz w:val="24"/>
          <w:szCs w:val="24"/>
        </w:rPr>
        <w:t>OTHER</w:t>
      </w:r>
      <w:r w:rsidR="008B7FC5" w:rsidRPr="00970981">
        <w:rPr>
          <w:rFonts w:ascii="Times New Roman" w:hAnsi="Times New Roman" w:cs="Times New Roman"/>
          <w:b/>
          <w:bCs/>
          <w:sz w:val="24"/>
          <w:szCs w:val="24"/>
        </w:rPr>
        <w:t>S</w:t>
      </w:r>
      <w:r w:rsidR="00882588">
        <w:rPr>
          <w:rFonts w:ascii="Times New Roman" w:hAnsi="Times New Roman" w:cs="Times New Roman"/>
          <w:b/>
          <w:bCs/>
          <w:sz w:val="24"/>
          <w:szCs w:val="24"/>
        </w:rPr>
        <w:t xml:space="preserve"> </w:t>
      </w:r>
      <w:r w:rsidR="002F682B">
        <w:rPr>
          <w:rFonts w:ascii="Times New Roman" w:hAnsi="Times New Roman" w:cs="Times New Roman"/>
          <w:b/>
          <w:bCs/>
          <w:sz w:val="24"/>
          <w:szCs w:val="24"/>
        </w:rPr>
        <w:t>–</w:t>
      </w:r>
      <w:r w:rsidR="00882588">
        <w:rPr>
          <w:rFonts w:ascii="Times New Roman" w:hAnsi="Times New Roman" w:cs="Times New Roman"/>
          <w:b/>
          <w:bCs/>
          <w:sz w:val="24"/>
          <w:szCs w:val="24"/>
        </w:rPr>
        <w:t xml:space="preserve"> NET</w:t>
      </w:r>
      <w:r w:rsidR="007740E7" w:rsidRPr="00970981">
        <w:rPr>
          <w:rFonts w:ascii="Times New Roman" w:hAnsi="Times New Roman" w:cs="Times New Roman"/>
          <w:b/>
          <w:bCs/>
          <w:sz w:val="24"/>
          <w:szCs w:val="24"/>
        </w:rPr>
        <w:t xml:space="preserve"> </w:t>
      </w:r>
    </w:p>
    <w:p w:rsidR="00215BB3" w:rsidRPr="00215BB3" w:rsidRDefault="00215BB3" w:rsidP="00FC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38"/>
          <w:tab w:val="left" w:pos="8080"/>
          <w:tab w:val="left" w:pos="8222"/>
        </w:tabs>
        <w:ind w:right="4"/>
        <w:jc w:val="both"/>
        <w:rPr>
          <w:rFonts w:ascii="Times New Roman" w:hAnsi="Times New Roman" w:cs="Times New Roman"/>
          <w:sz w:val="22"/>
          <w:szCs w:val="22"/>
        </w:rPr>
      </w:pPr>
    </w:p>
    <w:p w:rsidR="00215BB3" w:rsidRDefault="00215BB3"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95222B" w:rsidRPr="008F5994">
        <w:rPr>
          <w:rFonts w:ascii="Times New Roman" w:hAnsi="Times New Roman" w:cs="Times New Roman"/>
          <w:sz w:val="22"/>
          <w:szCs w:val="22"/>
        </w:rPr>
        <w:t>December</w:t>
      </w:r>
      <w:r w:rsidRPr="008F5994">
        <w:rPr>
          <w:rFonts w:ascii="Times New Roman" w:hAnsi="Times New Roman" w:cs="Times New Roman"/>
          <w:sz w:val="22"/>
          <w:szCs w:val="22"/>
        </w:rPr>
        <w:t xml:space="preserve"> 31, </w:t>
      </w:r>
      <w:r w:rsidR="006D2288" w:rsidRPr="008F5994">
        <w:rPr>
          <w:rFonts w:ascii="Times New Roman" w:hAnsi="Times New Roman" w:cs="Times New Roman"/>
          <w:sz w:val="22"/>
          <w:szCs w:val="22"/>
        </w:rPr>
        <w:t>201</w:t>
      </w:r>
      <w:r w:rsidR="00B149B9">
        <w:rPr>
          <w:rFonts w:ascii="Times New Roman" w:hAnsi="Times New Roman" w:cs="Times New Roman"/>
          <w:sz w:val="22"/>
          <w:szCs w:val="22"/>
        </w:rPr>
        <w:t>8</w:t>
      </w:r>
      <w:r w:rsidR="005F7037" w:rsidRPr="008F5994">
        <w:rPr>
          <w:rFonts w:ascii="Times New Roman" w:hAnsi="Times New Roman" w:cs="Times New Roman"/>
          <w:sz w:val="22"/>
          <w:szCs w:val="22"/>
        </w:rPr>
        <w:t xml:space="preserve"> and </w:t>
      </w:r>
      <w:r w:rsidR="006D2288" w:rsidRPr="008F5994">
        <w:rPr>
          <w:rFonts w:ascii="Times New Roman" w:hAnsi="Times New Roman" w:cs="Times New Roman"/>
          <w:sz w:val="22"/>
          <w:szCs w:val="22"/>
        </w:rPr>
        <w:t>201</w:t>
      </w:r>
      <w:r w:rsidR="00B149B9">
        <w:rPr>
          <w:rFonts w:ascii="Times New Roman" w:hAnsi="Times New Roman" w:cs="Times New Roman"/>
          <w:sz w:val="22"/>
          <w:szCs w:val="22"/>
        </w:rPr>
        <w:t>7</w:t>
      </w:r>
      <w:r w:rsidR="005F7037">
        <w:rPr>
          <w:rFonts w:ascii="Times New Roman" w:hAnsi="Times New Roman" w:cs="Times New Roman"/>
          <w:sz w:val="22"/>
          <w:szCs w:val="22"/>
        </w:rPr>
        <w:t>,</w:t>
      </w:r>
      <w:r w:rsidRPr="00215BB3">
        <w:rPr>
          <w:rFonts w:ascii="Times New Roman" w:hAnsi="Times New Roman" w:cs="Times New Roman"/>
          <w:sz w:val="22"/>
          <w:szCs w:val="22"/>
        </w:rPr>
        <w:t xml:space="preserve"> the </w:t>
      </w:r>
      <w:r w:rsidR="00BC3EA0">
        <w:rPr>
          <w:rFonts w:ascii="Times New Roman" w:hAnsi="Times New Roman" w:cs="Times New Roman"/>
          <w:sz w:val="22"/>
          <w:szCs w:val="22"/>
        </w:rPr>
        <w:t>Group</w:t>
      </w:r>
      <w:r w:rsidRPr="00215BB3">
        <w:rPr>
          <w:rFonts w:ascii="Times New Roman" w:hAnsi="Times New Roman" w:cs="Times New Roman"/>
          <w:sz w:val="22"/>
          <w:szCs w:val="22"/>
        </w:rPr>
        <w:t xml:space="preserve"> ha</w:t>
      </w:r>
      <w:r w:rsidR="008B7FC5">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sidR="00927464">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sidR="003268CE">
        <w:rPr>
          <w:rFonts w:ascii="Times New Roman" w:hAnsi="Times New Roman" w:cs="Times New Roman"/>
          <w:sz w:val="22"/>
          <w:szCs w:val="22"/>
        </w:rPr>
        <w:t xml:space="preserve"> - </w:t>
      </w:r>
      <w:proofErr w:type="gramStart"/>
      <w:r w:rsidR="003268CE">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sidR="00F63B05">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ED625D" w:rsidRDefault="00ED625D"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3C7397" w:rsidRPr="00AC418E" w:rsidTr="00300152">
        <w:trPr>
          <w:cantSplit/>
        </w:trPr>
        <w:tc>
          <w:tcPr>
            <w:tcW w:w="3544" w:type="dxa"/>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3C7397" w:rsidRPr="00AC418E" w:rsidTr="00300152">
        <w:trPr>
          <w:cantSplit/>
        </w:trPr>
        <w:tc>
          <w:tcPr>
            <w:tcW w:w="3544" w:type="dxa"/>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3C7397" w:rsidRPr="00AC418E" w:rsidRDefault="003C7397" w:rsidP="00A544D6">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3C7397" w:rsidRPr="00AC418E" w:rsidRDefault="003C7397" w:rsidP="00A544D6">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3C7397" w:rsidRPr="00AC418E" w:rsidTr="00300152">
        <w:trPr>
          <w:cantSplit/>
        </w:trPr>
        <w:tc>
          <w:tcPr>
            <w:tcW w:w="3544" w:type="dxa"/>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3C7397" w:rsidRPr="00AC418E" w:rsidRDefault="003C7397" w:rsidP="00A544D6">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3C7397" w:rsidRPr="00AC418E" w:rsidRDefault="003C7397" w:rsidP="00A544D6">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F91E09" w:rsidRPr="00AC418E" w:rsidTr="00300152">
        <w:trPr>
          <w:cantSplit/>
        </w:trPr>
        <w:tc>
          <w:tcPr>
            <w:tcW w:w="3544" w:type="dxa"/>
          </w:tcPr>
          <w:p w:rsidR="00F91E09" w:rsidRPr="00AC418E" w:rsidRDefault="00F91E09"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F91E09" w:rsidRPr="00AC418E" w:rsidRDefault="00F91E09"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AC418E">
              <w:rPr>
                <w:rFonts w:ascii="Times New Roman" w:hAnsi="Times New Roman" w:cs="Times New Roman"/>
                <w:sz w:val="22"/>
                <w:szCs w:val="22"/>
              </w:rPr>
              <w:t>201</w:t>
            </w:r>
            <w:r>
              <w:rPr>
                <w:rFonts w:ascii="Times New Roman" w:hAnsi="Times New Roman" w:cs="Times New Roman"/>
                <w:sz w:val="22"/>
                <w:szCs w:val="22"/>
              </w:rPr>
              <w:t>8</w:t>
            </w:r>
          </w:p>
        </w:tc>
        <w:tc>
          <w:tcPr>
            <w:tcW w:w="283" w:type="dxa"/>
          </w:tcPr>
          <w:p w:rsidR="00F91E09" w:rsidRPr="00AC418E" w:rsidRDefault="00F91E09"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F91E09" w:rsidRPr="00AC418E" w:rsidRDefault="00F91E09"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AC418E">
              <w:rPr>
                <w:rFonts w:ascii="Times New Roman" w:hAnsi="Times New Roman" w:cs="Times New Roman"/>
                <w:sz w:val="22"/>
                <w:szCs w:val="22"/>
              </w:rPr>
              <w:t>201</w:t>
            </w:r>
            <w:r>
              <w:rPr>
                <w:rFonts w:ascii="Times New Roman" w:hAnsi="Times New Roman" w:cs="Times New Roman"/>
                <w:sz w:val="22"/>
                <w:szCs w:val="22"/>
              </w:rPr>
              <w:t>7</w:t>
            </w:r>
          </w:p>
        </w:tc>
        <w:tc>
          <w:tcPr>
            <w:tcW w:w="236" w:type="dxa"/>
          </w:tcPr>
          <w:p w:rsidR="00F91E09" w:rsidRPr="00AC418E" w:rsidRDefault="00F91E09"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F91E09" w:rsidRPr="00AC418E"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AC418E">
              <w:rPr>
                <w:rFonts w:ascii="Times New Roman" w:hAnsi="Times New Roman" w:cs="Times New Roman"/>
                <w:sz w:val="22"/>
                <w:szCs w:val="22"/>
              </w:rPr>
              <w:t>201</w:t>
            </w:r>
            <w:r>
              <w:rPr>
                <w:rFonts w:ascii="Times New Roman" w:hAnsi="Times New Roman" w:cs="Times New Roman"/>
                <w:sz w:val="22"/>
                <w:szCs w:val="22"/>
              </w:rPr>
              <w:t>8</w:t>
            </w:r>
          </w:p>
        </w:tc>
        <w:tc>
          <w:tcPr>
            <w:tcW w:w="241" w:type="dxa"/>
          </w:tcPr>
          <w:p w:rsidR="00F91E09" w:rsidRPr="00AC418E"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F91E09" w:rsidRPr="00AC418E"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AC418E">
              <w:rPr>
                <w:rFonts w:ascii="Times New Roman" w:hAnsi="Times New Roman" w:cs="Times New Roman"/>
                <w:sz w:val="22"/>
                <w:szCs w:val="22"/>
              </w:rPr>
              <w:t>201</w:t>
            </w:r>
            <w:r>
              <w:rPr>
                <w:rFonts w:ascii="Times New Roman" w:hAnsi="Times New Roman" w:cs="Times New Roman"/>
                <w:sz w:val="22"/>
                <w:szCs w:val="22"/>
              </w:rPr>
              <w:t>7</w:t>
            </w:r>
          </w:p>
        </w:tc>
      </w:tr>
      <w:tr w:rsidR="002F682B" w:rsidRPr="00AC418E" w:rsidTr="00300152">
        <w:trPr>
          <w:cantSplit/>
        </w:trPr>
        <w:tc>
          <w:tcPr>
            <w:tcW w:w="3544" w:type="dxa"/>
          </w:tcPr>
          <w:p w:rsidR="002F682B" w:rsidRPr="00AC418E"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2F682B" w:rsidRPr="00AC418E"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2F682B" w:rsidRPr="00AC418E" w:rsidRDefault="002F682B" w:rsidP="00A544D6">
            <w:pPr>
              <w:pStyle w:val="a0"/>
              <w:tabs>
                <w:tab w:val="decimal" w:pos="792"/>
              </w:tabs>
              <w:spacing w:line="240" w:lineRule="atLeast"/>
              <w:ind w:left="-108" w:right="-108"/>
              <w:jc w:val="left"/>
              <w:rPr>
                <w:rFonts w:cs="Times New Roman"/>
                <w:cs/>
              </w:rPr>
            </w:pPr>
          </w:p>
        </w:tc>
        <w:tc>
          <w:tcPr>
            <w:tcW w:w="1337" w:type="dxa"/>
          </w:tcPr>
          <w:p w:rsidR="002F682B" w:rsidRPr="00AC418E"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2F682B" w:rsidRPr="00AC418E" w:rsidRDefault="002F682B" w:rsidP="00A544D6">
            <w:pPr>
              <w:pStyle w:val="a0"/>
              <w:tabs>
                <w:tab w:val="decimal" w:pos="792"/>
              </w:tabs>
              <w:spacing w:line="240" w:lineRule="atLeast"/>
              <w:ind w:left="-108" w:right="-108"/>
              <w:jc w:val="left"/>
              <w:rPr>
                <w:rFonts w:cs="Times New Roman"/>
                <w:lang w:val="en-US"/>
              </w:rPr>
            </w:pPr>
          </w:p>
        </w:tc>
        <w:tc>
          <w:tcPr>
            <w:tcW w:w="1404" w:type="dxa"/>
          </w:tcPr>
          <w:p w:rsidR="002F682B" w:rsidRPr="00AC418E"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2F682B" w:rsidRPr="00AC418E" w:rsidRDefault="002F682B"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F682B" w:rsidRPr="00AC418E" w:rsidRDefault="002F682B" w:rsidP="00A544D6">
            <w:pPr>
              <w:pStyle w:val="acctfourfigures"/>
              <w:tabs>
                <w:tab w:val="clear" w:pos="765"/>
                <w:tab w:val="decimal" w:pos="792"/>
              </w:tabs>
              <w:spacing w:line="240" w:lineRule="atLeast"/>
              <w:ind w:left="-108" w:right="-108"/>
              <w:rPr>
                <w:szCs w:val="22"/>
              </w:rPr>
            </w:pPr>
          </w:p>
        </w:tc>
      </w:tr>
      <w:tr w:rsidR="0045756B" w:rsidRPr="00AC418E" w:rsidTr="00300152">
        <w:trPr>
          <w:cantSplit/>
        </w:trPr>
        <w:tc>
          <w:tcPr>
            <w:tcW w:w="3544" w:type="dxa"/>
          </w:tcPr>
          <w:p w:rsidR="0045756B" w:rsidRPr="00A666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320,007</w:t>
            </w:r>
          </w:p>
        </w:tc>
        <w:tc>
          <w:tcPr>
            <w:tcW w:w="283"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37" w:type="dxa"/>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303,585</w:t>
            </w:r>
          </w:p>
        </w:tc>
        <w:tc>
          <w:tcPr>
            <w:tcW w:w="236"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404" w:type="dxa"/>
          </w:tcPr>
          <w:p w:rsidR="0045756B" w:rsidRPr="0082028B" w:rsidRDefault="0045756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028B">
              <w:rPr>
                <w:rFonts w:ascii="Times New Roman" w:hAnsi="Times New Roman" w:cs="Times New Roman"/>
                <w:bCs/>
                <w:sz w:val="22"/>
                <w:szCs w:val="22"/>
              </w:rPr>
              <w:t>1</w:t>
            </w:r>
            <w:r w:rsidR="0082028B">
              <w:rPr>
                <w:rFonts w:ascii="Times New Roman" w:hAnsi="Times New Roman" w:cs="Times New Roman"/>
                <w:bCs/>
                <w:sz w:val="22"/>
                <w:szCs w:val="22"/>
              </w:rPr>
              <w:t>85,333</w:t>
            </w:r>
          </w:p>
        </w:tc>
        <w:tc>
          <w:tcPr>
            <w:tcW w:w="241"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23" w:type="dxa"/>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181,061</w:t>
            </w:r>
          </w:p>
        </w:tc>
      </w:tr>
      <w:tr w:rsidR="0045756B" w:rsidRPr="00AC418E" w:rsidTr="00300152">
        <w:trPr>
          <w:cantSplit/>
        </w:trPr>
        <w:tc>
          <w:tcPr>
            <w:tcW w:w="3544" w:type="dxa"/>
          </w:tcPr>
          <w:p w:rsidR="0045756B" w:rsidRPr="00A6668D" w:rsidRDefault="0045756B" w:rsidP="0045756B">
            <w:pPr>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rsidR="0045756B" w:rsidRPr="0082028B" w:rsidRDefault="0045756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37" w:type="dxa"/>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404" w:type="dxa"/>
          </w:tcPr>
          <w:p w:rsidR="0045756B" w:rsidRPr="0082028B" w:rsidRDefault="0045756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23" w:type="dxa"/>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45756B" w:rsidRPr="00AC418E" w:rsidTr="00300152">
        <w:trPr>
          <w:cantSplit/>
        </w:trPr>
        <w:tc>
          <w:tcPr>
            <w:tcW w:w="3544" w:type="dxa"/>
          </w:tcPr>
          <w:p w:rsidR="0045756B" w:rsidRPr="00A666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Not over 3 months</w:t>
            </w:r>
          </w:p>
        </w:tc>
        <w:tc>
          <w:tcPr>
            <w:tcW w:w="1418" w:type="dxa"/>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91,673</w:t>
            </w:r>
          </w:p>
        </w:tc>
        <w:tc>
          <w:tcPr>
            <w:tcW w:w="283"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37" w:type="dxa"/>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84,197</w:t>
            </w:r>
          </w:p>
        </w:tc>
        <w:tc>
          <w:tcPr>
            <w:tcW w:w="236"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404" w:type="dxa"/>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57,686</w:t>
            </w:r>
          </w:p>
        </w:tc>
        <w:tc>
          <w:tcPr>
            <w:tcW w:w="241"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23" w:type="dxa"/>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37,262</w:t>
            </w:r>
          </w:p>
        </w:tc>
      </w:tr>
      <w:tr w:rsidR="0045756B" w:rsidRPr="00AC418E" w:rsidTr="00300152">
        <w:trPr>
          <w:cantSplit/>
        </w:trPr>
        <w:tc>
          <w:tcPr>
            <w:tcW w:w="3544" w:type="dxa"/>
          </w:tcPr>
          <w:p w:rsidR="0045756B" w:rsidRPr="00A666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3 months to 6 months</w:t>
            </w:r>
          </w:p>
        </w:tc>
        <w:tc>
          <w:tcPr>
            <w:tcW w:w="1418" w:type="dxa"/>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18,876</w:t>
            </w:r>
          </w:p>
        </w:tc>
        <w:tc>
          <w:tcPr>
            <w:tcW w:w="283"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37" w:type="dxa"/>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10,439</w:t>
            </w:r>
          </w:p>
        </w:tc>
        <w:tc>
          <w:tcPr>
            <w:tcW w:w="236"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404" w:type="dxa"/>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15,883</w:t>
            </w:r>
          </w:p>
        </w:tc>
        <w:tc>
          <w:tcPr>
            <w:tcW w:w="241"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23" w:type="dxa"/>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9,452</w:t>
            </w:r>
          </w:p>
        </w:tc>
      </w:tr>
      <w:tr w:rsidR="0045756B" w:rsidRPr="00AC418E" w:rsidTr="00300152">
        <w:trPr>
          <w:cantSplit/>
        </w:trPr>
        <w:tc>
          <w:tcPr>
            <w:tcW w:w="3544" w:type="dxa"/>
          </w:tcPr>
          <w:p w:rsidR="0045756B" w:rsidRPr="00A666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418" w:type="dxa"/>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11,939</w:t>
            </w:r>
          </w:p>
        </w:tc>
        <w:tc>
          <w:tcPr>
            <w:tcW w:w="283"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37" w:type="dxa"/>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8,152</w:t>
            </w:r>
          </w:p>
        </w:tc>
        <w:tc>
          <w:tcPr>
            <w:tcW w:w="236"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404" w:type="dxa"/>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7,679</w:t>
            </w:r>
          </w:p>
        </w:tc>
        <w:tc>
          <w:tcPr>
            <w:tcW w:w="241"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23" w:type="dxa"/>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5,668</w:t>
            </w:r>
          </w:p>
        </w:tc>
      </w:tr>
      <w:tr w:rsidR="0045756B" w:rsidRPr="00AC418E" w:rsidTr="00300152">
        <w:trPr>
          <w:cantSplit/>
        </w:trPr>
        <w:tc>
          <w:tcPr>
            <w:tcW w:w="3544" w:type="dxa"/>
          </w:tcPr>
          <w:p w:rsidR="0045756B" w:rsidRPr="00A666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12 months *</w:t>
            </w:r>
          </w:p>
        </w:tc>
        <w:tc>
          <w:tcPr>
            <w:tcW w:w="1418" w:type="dxa"/>
            <w:tcBorders>
              <w:bottom w:val="single" w:sz="4" w:space="0" w:color="auto"/>
            </w:tcBorders>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19,609</w:t>
            </w:r>
          </w:p>
        </w:tc>
        <w:tc>
          <w:tcPr>
            <w:tcW w:w="283"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14,408</w:t>
            </w:r>
          </w:p>
        </w:tc>
        <w:tc>
          <w:tcPr>
            <w:tcW w:w="236"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13,249</w:t>
            </w:r>
          </w:p>
        </w:tc>
        <w:tc>
          <w:tcPr>
            <w:tcW w:w="241"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9,863</w:t>
            </w:r>
          </w:p>
        </w:tc>
      </w:tr>
      <w:tr w:rsidR="0045756B" w:rsidRPr="00AC418E" w:rsidTr="00300152">
        <w:trPr>
          <w:cantSplit/>
        </w:trPr>
        <w:tc>
          <w:tcPr>
            <w:tcW w:w="3544" w:type="dxa"/>
          </w:tcPr>
          <w:p w:rsidR="0045756B" w:rsidRPr="00A666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462,104</w:t>
            </w:r>
          </w:p>
        </w:tc>
        <w:tc>
          <w:tcPr>
            <w:tcW w:w="283"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420,781</w:t>
            </w:r>
          </w:p>
        </w:tc>
        <w:tc>
          <w:tcPr>
            <w:tcW w:w="236"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279,830</w:t>
            </w:r>
          </w:p>
        </w:tc>
        <w:tc>
          <w:tcPr>
            <w:tcW w:w="241"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243,306</w:t>
            </w:r>
          </w:p>
        </w:tc>
      </w:tr>
      <w:tr w:rsidR="0045756B" w:rsidRPr="00AC418E" w:rsidTr="00300152">
        <w:trPr>
          <w:cantSplit/>
        </w:trPr>
        <w:tc>
          <w:tcPr>
            <w:tcW w:w="3544" w:type="dxa"/>
          </w:tcPr>
          <w:p w:rsidR="0045756B" w:rsidRPr="00A666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A6668D">
              <w:rPr>
                <w:rFonts w:ascii="Times New Roman" w:hAnsi="Times New Roman" w:cs="Times New Roman"/>
                <w:sz w:val="22"/>
                <w:szCs w:val="22"/>
              </w:rPr>
              <w:t>Less allowance for doubtful accounts</w:t>
            </w:r>
          </w:p>
        </w:tc>
        <w:tc>
          <w:tcPr>
            <w:tcW w:w="1418" w:type="dxa"/>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(20,494</w:t>
            </w:r>
            <w:r w:rsidR="0045756B" w:rsidRPr="0082028B">
              <w:rPr>
                <w:rFonts w:ascii="Times New Roman" w:hAnsi="Times New Roman" w:cs="Times New Roman"/>
                <w:bCs/>
                <w:sz w:val="22"/>
                <w:szCs w:val="22"/>
              </w:rPr>
              <w:t>)</w:t>
            </w:r>
          </w:p>
        </w:tc>
        <w:tc>
          <w:tcPr>
            <w:tcW w:w="283"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37" w:type="dxa"/>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418E">
              <w:rPr>
                <w:rFonts w:ascii="Times New Roman" w:hAnsi="Times New Roman" w:cs="Times New Roman"/>
                <w:bCs/>
                <w:sz w:val="22"/>
                <w:szCs w:val="22"/>
              </w:rPr>
              <w:t xml:space="preserve">   (7,280)</w:t>
            </w:r>
          </w:p>
        </w:tc>
        <w:tc>
          <w:tcPr>
            <w:tcW w:w="236"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404" w:type="dxa"/>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(13,103</w:t>
            </w:r>
            <w:r w:rsidR="0045756B" w:rsidRPr="0082028B">
              <w:rPr>
                <w:rFonts w:ascii="Times New Roman" w:hAnsi="Times New Roman" w:cs="Times New Roman"/>
                <w:bCs/>
                <w:sz w:val="22"/>
                <w:szCs w:val="22"/>
              </w:rPr>
              <w:t>)</w:t>
            </w:r>
          </w:p>
        </w:tc>
        <w:tc>
          <w:tcPr>
            <w:tcW w:w="241"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23" w:type="dxa"/>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418E">
              <w:rPr>
                <w:rFonts w:ascii="Times New Roman" w:hAnsi="Times New Roman" w:cs="Times New Roman"/>
                <w:bCs/>
                <w:sz w:val="22"/>
                <w:szCs w:val="22"/>
              </w:rPr>
              <w:t xml:space="preserve">   (2,683)</w:t>
            </w:r>
          </w:p>
        </w:tc>
      </w:tr>
      <w:tr w:rsidR="0045756B" w:rsidRPr="00AC418E" w:rsidTr="00300152">
        <w:trPr>
          <w:cantSplit/>
        </w:trPr>
        <w:tc>
          <w:tcPr>
            <w:tcW w:w="3544" w:type="dxa"/>
          </w:tcPr>
          <w:p w:rsidR="0045756B" w:rsidRPr="00A6668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441</w:t>
            </w:r>
            <w:r w:rsidR="0045756B" w:rsidRPr="0082028B">
              <w:rPr>
                <w:rFonts w:ascii="Times New Roman" w:hAnsi="Times New Roman" w:cs="Times New Roman"/>
                <w:bCs/>
                <w:sz w:val="22"/>
                <w:szCs w:val="22"/>
              </w:rPr>
              <w:t>,</w:t>
            </w:r>
            <w:r>
              <w:rPr>
                <w:rFonts w:ascii="Times New Roman" w:hAnsi="Times New Roman" w:cs="Times New Roman"/>
                <w:bCs/>
                <w:sz w:val="22"/>
                <w:szCs w:val="22"/>
              </w:rPr>
              <w:t>610</w:t>
            </w:r>
          </w:p>
        </w:tc>
        <w:tc>
          <w:tcPr>
            <w:tcW w:w="283" w:type="dxa"/>
          </w:tcPr>
          <w:p w:rsidR="0045756B" w:rsidRPr="00AC418E" w:rsidRDefault="0045756B" w:rsidP="0001198D">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C418E">
              <w:rPr>
                <w:rFonts w:ascii="Times New Roman" w:hAnsi="Times New Roman" w:cs="Times New Roman"/>
                <w:bCs/>
                <w:sz w:val="22"/>
                <w:szCs w:val="22"/>
              </w:rPr>
              <w:t>413,501</w:t>
            </w:r>
          </w:p>
        </w:tc>
        <w:tc>
          <w:tcPr>
            <w:tcW w:w="236" w:type="dxa"/>
          </w:tcPr>
          <w:p w:rsidR="0045756B" w:rsidRPr="00AC418E" w:rsidRDefault="0045756B" w:rsidP="0001198D">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45756B"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266,</w:t>
            </w:r>
            <w:r w:rsidR="0049121E">
              <w:rPr>
                <w:rFonts w:ascii="Times New Roman" w:hAnsi="Times New Roman" w:cs="Times New Roman"/>
                <w:bCs/>
                <w:sz w:val="22"/>
                <w:szCs w:val="22"/>
              </w:rPr>
              <w:t>727</w:t>
            </w:r>
          </w:p>
        </w:tc>
        <w:tc>
          <w:tcPr>
            <w:tcW w:w="241" w:type="dxa"/>
          </w:tcPr>
          <w:p w:rsidR="0045756B" w:rsidRPr="00AC418E" w:rsidRDefault="0045756B" w:rsidP="0001198D">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45756B" w:rsidRPr="00AC418E" w:rsidRDefault="0045756B"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240,623</w:t>
            </w:r>
          </w:p>
        </w:tc>
      </w:tr>
    </w:tbl>
    <w:p w:rsidR="00421ABF" w:rsidRDefault="00421ABF"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CF56C5" w:rsidRDefault="00CF56C5"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45756B" w:rsidRPr="004478BD" w:rsidRDefault="0045756B"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r w:rsidRPr="004478BD">
        <w:rPr>
          <w:rFonts w:ascii="Times New Roman" w:hAnsi="Times New Roman"/>
          <w:sz w:val="22"/>
          <w:szCs w:val="22"/>
        </w:rPr>
        <w:t xml:space="preserve">As at </w:t>
      </w:r>
      <w:r w:rsidRPr="008F5994">
        <w:rPr>
          <w:rFonts w:ascii="Times New Roman" w:hAnsi="Times New Roman" w:cs="Times New Roman"/>
          <w:sz w:val="22"/>
          <w:szCs w:val="22"/>
        </w:rPr>
        <w:t>December 31, 201</w:t>
      </w:r>
      <w:r>
        <w:rPr>
          <w:rFonts w:ascii="Times New Roman" w:hAnsi="Times New Roman" w:cs="Times New Roman"/>
          <w:sz w:val="22"/>
          <w:szCs w:val="22"/>
        </w:rPr>
        <w:t>8</w:t>
      </w:r>
      <w:r w:rsidRPr="008F5994">
        <w:rPr>
          <w:rFonts w:ascii="Times New Roman" w:hAnsi="Times New Roman" w:cs="Times New Roman"/>
          <w:sz w:val="22"/>
          <w:szCs w:val="22"/>
        </w:rPr>
        <w:t xml:space="preserve"> and 201</w:t>
      </w:r>
      <w:r>
        <w:rPr>
          <w:rFonts w:ascii="Times New Roman" w:hAnsi="Times New Roman" w:cs="Times New Roman"/>
          <w:sz w:val="22"/>
          <w:szCs w:val="22"/>
        </w:rPr>
        <w:t>7</w:t>
      </w:r>
      <w:r w:rsidRPr="004478BD">
        <w:rPr>
          <w:rFonts w:ascii="Times New Roman" w:hAnsi="Times New Roman"/>
          <w:sz w:val="22"/>
          <w:szCs w:val="22"/>
        </w:rPr>
        <w:t xml:space="preserve">, the Group expects full collection for trade accounts receivable - others, aged overdue over 12 months amounted </w:t>
      </w:r>
      <w:r w:rsidRPr="00EF3EC0">
        <w:rPr>
          <w:rFonts w:ascii="Times New Roman" w:hAnsi="Times New Roman"/>
          <w:sz w:val="22"/>
          <w:szCs w:val="22"/>
        </w:rPr>
        <w:t xml:space="preserve">to Baht </w:t>
      </w:r>
      <w:r w:rsidR="0082028B">
        <w:rPr>
          <w:rFonts w:ascii="Times New Roman" w:hAnsi="Times New Roman"/>
          <w:sz w:val="22"/>
          <w:szCs w:val="22"/>
        </w:rPr>
        <w:t>5.0</w:t>
      </w:r>
      <w:r w:rsidRPr="00680624">
        <w:rPr>
          <w:rFonts w:ascii="Times New Roman" w:hAnsi="Times New Roman"/>
          <w:sz w:val="22"/>
          <w:szCs w:val="22"/>
        </w:rPr>
        <w:t xml:space="preserve"> million</w:t>
      </w:r>
      <w:r w:rsidR="0082028B">
        <w:rPr>
          <w:rFonts w:ascii="Times New Roman" w:hAnsi="Times New Roman"/>
          <w:sz w:val="22"/>
          <w:szCs w:val="22"/>
        </w:rPr>
        <w:t xml:space="preserve"> and Baht 7.7</w:t>
      </w:r>
      <w:r w:rsidRPr="00EF3EC0">
        <w:rPr>
          <w:rFonts w:ascii="Times New Roman" w:hAnsi="Times New Roman"/>
          <w:sz w:val="22"/>
          <w:szCs w:val="22"/>
        </w:rPr>
        <w:t xml:space="preserve"> million, respectively, in the consolidated financial statements and Baht </w:t>
      </w:r>
      <w:r w:rsidR="0082028B">
        <w:rPr>
          <w:rFonts w:ascii="Times New Roman" w:hAnsi="Times New Roman"/>
          <w:sz w:val="22"/>
          <w:szCs w:val="22"/>
        </w:rPr>
        <w:t>4.8</w:t>
      </w:r>
      <w:r w:rsidRPr="00680624">
        <w:rPr>
          <w:rFonts w:ascii="Times New Roman" w:hAnsi="Times New Roman"/>
          <w:sz w:val="22"/>
          <w:szCs w:val="22"/>
        </w:rPr>
        <w:t xml:space="preserve"> million</w:t>
      </w:r>
      <w:r w:rsidRPr="00EF3EC0">
        <w:rPr>
          <w:rFonts w:ascii="Times New Roman" w:hAnsi="Times New Roman"/>
          <w:sz w:val="22"/>
          <w:szCs w:val="22"/>
        </w:rPr>
        <w:t xml:space="preserve"> and Baht 7.2 million, respectively, in the separate financial statements, as payments are still made from</w:t>
      </w:r>
      <w:r w:rsidRPr="004478BD">
        <w:rPr>
          <w:rFonts w:ascii="Times New Roman" w:hAnsi="Times New Roman"/>
          <w:sz w:val="22"/>
          <w:szCs w:val="22"/>
        </w:rPr>
        <w:t xml:space="preserve"> these customers.  </w:t>
      </w: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F33201" w:rsidRDefault="00F33201"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5F7037" w:rsidRPr="000776D1" w:rsidRDefault="007C519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sidRPr="007C5199">
        <w:rPr>
          <w:rFonts w:ascii="Times New Roman" w:hAnsi="Times New Roman" w:cs="Times New Roman"/>
          <w:b/>
          <w:bCs/>
          <w:sz w:val="24"/>
          <w:szCs w:val="24"/>
        </w:rPr>
        <w:lastRenderedPageBreak/>
        <w:t>7</w:t>
      </w:r>
      <w:r w:rsidR="005F7037" w:rsidRPr="007C5199">
        <w:rPr>
          <w:rFonts w:ascii="Times New Roman" w:hAnsi="Times New Roman" w:cs="Times New Roman"/>
          <w:b/>
          <w:bCs/>
          <w:sz w:val="24"/>
          <w:szCs w:val="24"/>
        </w:rPr>
        <w:t>.</w:t>
      </w:r>
      <w:r w:rsidR="005F7037" w:rsidRPr="007C5199">
        <w:rPr>
          <w:rFonts w:ascii="Times New Roman" w:hAnsi="Times New Roman" w:cs="Times New Roman"/>
          <w:b/>
          <w:bCs/>
          <w:sz w:val="24"/>
          <w:szCs w:val="24"/>
        </w:rPr>
        <w:tab/>
        <w:t>INVENTORIES - NET</w:t>
      </w:r>
      <w:r w:rsidR="005F7037" w:rsidRPr="000776D1">
        <w:rPr>
          <w:rFonts w:ascii="Times New Roman" w:hAnsi="Times New Roman" w:cs="Times New Roman"/>
          <w:b/>
          <w:bCs/>
          <w:sz w:val="24"/>
          <w:szCs w:val="24"/>
        </w:rPr>
        <w:t xml:space="preserve"> </w:t>
      </w:r>
    </w:p>
    <w:p w:rsidR="005F7037" w:rsidRPr="000776D1"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5F7037" w:rsidRPr="00B93FED" w:rsidTr="005F7037">
        <w:trPr>
          <w:cantSplit/>
        </w:trPr>
        <w:tc>
          <w:tcPr>
            <w:tcW w:w="3544"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In Thousand Baht</w:t>
            </w:r>
          </w:p>
        </w:tc>
      </w:tr>
      <w:tr w:rsidR="005F7037" w:rsidRPr="00B93FED" w:rsidTr="005F7037">
        <w:trPr>
          <w:cantSplit/>
        </w:trPr>
        <w:tc>
          <w:tcPr>
            <w:tcW w:w="3544"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5F7037" w:rsidRPr="00B93FED" w:rsidRDefault="005F7037" w:rsidP="005F7037">
            <w:pPr>
              <w:pStyle w:val="a0"/>
              <w:spacing w:line="240" w:lineRule="atLeast"/>
              <w:ind w:right="-108"/>
              <w:jc w:val="center"/>
              <w:rPr>
                <w:rFonts w:cs="Times New Roman"/>
                <w:lang w:val="en-US"/>
              </w:rPr>
            </w:pPr>
            <w:r w:rsidRPr="00B93FED">
              <w:rPr>
                <w:rFonts w:cs="Times New Roman"/>
                <w:lang w:val="en-US"/>
              </w:rPr>
              <w:t>Consolidated</w:t>
            </w:r>
          </w:p>
        </w:tc>
        <w:tc>
          <w:tcPr>
            <w:tcW w:w="236" w:type="dxa"/>
            <w:tcBorders>
              <w:top w:val="single" w:sz="4" w:space="0" w:color="auto"/>
            </w:tcBorders>
          </w:tcPr>
          <w:p w:rsidR="005F7037" w:rsidRPr="00B93FED"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Separate</w:t>
            </w:r>
          </w:p>
        </w:tc>
      </w:tr>
      <w:tr w:rsidR="005F7037" w:rsidRPr="00B93FED" w:rsidTr="005F7037">
        <w:trPr>
          <w:cantSplit/>
        </w:trPr>
        <w:tc>
          <w:tcPr>
            <w:tcW w:w="3544"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5F7037" w:rsidRPr="00B93FED" w:rsidRDefault="005F7037" w:rsidP="005F7037">
            <w:pPr>
              <w:pStyle w:val="30"/>
              <w:tabs>
                <w:tab w:val="clear" w:pos="360"/>
                <w:tab w:val="clear" w:pos="720"/>
              </w:tabs>
              <w:spacing w:line="240" w:lineRule="atLeast"/>
              <w:ind w:right="-18"/>
              <w:jc w:val="center"/>
              <w:rPr>
                <w:rFonts w:ascii="Times New Roman" w:hAnsi="Times New Roman"/>
                <w:lang w:val="en-US"/>
              </w:rPr>
            </w:pPr>
            <w:r w:rsidRPr="00B93FED">
              <w:rPr>
                <w:rFonts w:ascii="Times New Roman" w:hAnsi="Times New Roman"/>
                <w:lang w:val="en-US"/>
              </w:rPr>
              <w:t>financial statements</w:t>
            </w:r>
          </w:p>
        </w:tc>
        <w:tc>
          <w:tcPr>
            <w:tcW w:w="236" w:type="dxa"/>
          </w:tcPr>
          <w:p w:rsidR="005F7037" w:rsidRPr="00B93FED"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financial statements</w:t>
            </w:r>
          </w:p>
        </w:tc>
      </w:tr>
      <w:tr w:rsidR="002F682B" w:rsidRPr="00B93FED" w:rsidTr="005F7037">
        <w:trPr>
          <w:cantSplit/>
        </w:trPr>
        <w:tc>
          <w:tcPr>
            <w:tcW w:w="3544"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93FED">
              <w:rPr>
                <w:rFonts w:ascii="Times New Roman" w:hAnsi="Times New Roman" w:cs="Times New Roman"/>
                <w:sz w:val="22"/>
                <w:szCs w:val="22"/>
              </w:rPr>
              <w:t>201</w:t>
            </w:r>
            <w:r w:rsidR="00F91E09">
              <w:rPr>
                <w:rFonts w:ascii="Times New Roman" w:hAnsi="Times New Roman" w:cs="Times New Roman"/>
                <w:sz w:val="22"/>
                <w:szCs w:val="22"/>
              </w:rPr>
              <w:t>8</w:t>
            </w:r>
          </w:p>
        </w:tc>
        <w:tc>
          <w:tcPr>
            <w:tcW w:w="283"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2F682B" w:rsidRPr="00B93FE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93FED">
              <w:rPr>
                <w:rFonts w:ascii="Times New Roman" w:hAnsi="Times New Roman" w:cs="Times New Roman"/>
                <w:sz w:val="22"/>
                <w:szCs w:val="22"/>
              </w:rPr>
              <w:t>201</w:t>
            </w:r>
            <w:r w:rsidR="00F91E09">
              <w:rPr>
                <w:rFonts w:ascii="Times New Roman" w:hAnsi="Times New Roman" w:cs="Times New Roman"/>
                <w:sz w:val="22"/>
                <w:szCs w:val="22"/>
              </w:rPr>
              <w:t>7</w:t>
            </w:r>
          </w:p>
        </w:tc>
        <w:tc>
          <w:tcPr>
            <w:tcW w:w="236" w:type="dxa"/>
          </w:tcPr>
          <w:p w:rsidR="002F682B" w:rsidRPr="00B93FED" w:rsidRDefault="002F682B" w:rsidP="005F703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2F682B" w:rsidRPr="00B93FE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93FED">
              <w:rPr>
                <w:rFonts w:ascii="Times New Roman" w:hAnsi="Times New Roman" w:cs="Times New Roman"/>
                <w:sz w:val="22"/>
                <w:szCs w:val="22"/>
              </w:rPr>
              <w:t>201</w:t>
            </w:r>
            <w:r w:rsidR="00105E47">
              <w:rPr>
                <w:rFonts w:ascii="Times New Roman" w:hAnsi="Times New Roman" w:cs="Times New Roman"/>
                <w:sz w:val="22"/>
                <w:szCs w:val="22"/>
              </w:rPr>
              <w:t>8</w:t>
            </w:r>
          </w:p>
        </w:tc>
        <w:tc>
          <w:tcPr>
            <w:tcW w:w="241"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2F682B" w:rsidRPr="00B93FE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93FED">
              <w:rPr>
                <w:rFonts w:ascii="Times New Roman" w:hAnsi="Times New Roman" w:cs="Times New Roman"/>
                <w:sz w:val="22"/>
                <w:szCs w:val="22"/>
              </w:rPr>
              <w:t>201</w:t>
            </w:r>
            <w:r w:rsidR="00105E47">
              <w:rPr>
                <w:rFonts w:ascii="Times New Roman" w:hAnsi="Times New Roman" w:cs="Times New Roman"/>
                <w:sz w:val="22"/>
                <w:szCs w:val="22"/>
              </w:rPr>
              <w:t>7</w:t>
            </w:r>
          </w:p>
        </w:tc>
      </w:tr>
      <w:tr w:rsidR="002F682B" w:rsidRPr="00B93FED" w:rsidTr="005F7037">
        <w:trPr>
          <w:cantSplit/>
        </w:trPr>
        <w:tc>
          <w:tcPr>
            <w:tcW w:w="3544"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2F682B" w:rsidRPr="00B93FED" w:rsidRDefault="002F682B" w:rsidP="005F7037">
            <w:pPr>
              <w:pStyle w:val="a0"/>
              <w:tabs>
                <w:tab w:val="decimal" w:pos="792"/>
              </w:tabs>
              <w:spacing w:line="240" w:lineRule="atLeast"/>
              <w:ind w:left="-108" w:right="-108"/>
              <w:jc w:val="left"/>
              <w:rPr>
                <w:rFonts w:cs="Times New Roman"/>
                <w:cs/>
              </w:rPr>
            </w:pPr>
          </w:p>
        </w:tc>
        <w:tc>
          <w:tcPr>
            <w:tcW w:w="1337" w:type="dxa"/>
          </w:tcPr>
          <w:p w:rsidR="002F682B" w:rsidRPr="00B93FE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2F682B" w:rsidRPr="00B93FED" w:rsidRDefault="002F682B" w:rsidP="005F7037">
            <w:pPr>
              <w:pStyle w:val="a0"/>
              <w:tabs>
                <w:tab w:val="decimal" w:pos="792"/>
              </w:tabs>
              <w:spacing w:line="240" w:lineRule="atLeast"/>
              <w:ind w:left="-108" w:right="-108"/>
              <w:jc w:val="left"/>
              <w:rPr>
                <w:rFonts w:cs="Times New Roman"/>
                <w:lang w:val="en-US"/>
              </w:rPr>
            </w:pPr>
          </w:p>
        </w:tc>
        <w:tc>
          <w:tcPr>
            <w:tcW w:w="1404"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2F682B" w:rsidRPr="00B93FED" w:rsidRDefault="002F682B"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F682B" w:rsidRPr="00B93FED"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F91E09" w:rsidRPr="00B93FED" w:rsidTr="005F7037">
        <w:trPr>
          <w:cantSplit/>
        </w:trPr>
        <w:tc>
          <w:tcPr>
            <w:tcW w:w="3544" w:type="dxa"/>
          </w:tcPr>
          <w:p w:rsidR="00F91E09" w:rsidRPr="00B93FED" w:rsidRDefault="00F91E09"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Finished goods and merchandises</w:t>
            </w:r>
          </w:p>
        </w:tc>
        <w:tc>
          <w:tcPr>
            <w:tcW w:w="1418" w:type="dxa"/>
          </w:tcPr>
          <w:p w:rsidR="00F91E09"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250</w:t>
            </w:r>
            <w:r w:rsidR="00F91E09" w:rsidRPr="0082028B">
              <w:rPr>
                <w:rFonts w:ascii="Times New Roman" w:hAnsi="Times New Roman" w:cs="Times New Roman"/>
                <w:bCs/>
                <w:sz w:val="22"/>
                <w:szCs w:val="22"/>
              </w:rPr>
              <w:t>,</w:t>
            </w:r>
            <w:r>
              <w:rPr>
                <w:rFonts w:ascii="Times New Roman" w:hAnsi="Times New Roman" w:cs="Times New Roman"/>
                <w:bCs/>
                <w:sz w:val="22"/>
                <w:szCs w:val="22"/>
              </w:rPr>
              <w:t>124</w:t>
            </w:r>
          </w:p>
        </w:tc>
        <w:tc>
          <w:tcPr>
            <w:tcW w:w="283"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37" w:type="dxa"/>
          </w:tcPr>
          <w:p w:rsidR="00F91E09" w:rsidRPr="00B93FED" w:rsidRDefault="006F7AD2"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241,615</w:t>
            </w:r>
          </w:p>
        </w:tc>
        <w:tc>
          <w:tcPr>
            <w:tcW w:w="236"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404" w:type="dxa"/>
          </w:tcPr>
          <w:p w:rsidR="00F91E09"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137,300</w:t>
            </w:r>
          </w:p>
        </w:tc>
        <w:tc>
          <w:tcPr>
            <w:tcW w:w="241" w:type="dxa"/>
          </w:tcPr>
          <w:p w:rsidR="00F91E09" w:rsidRPr="00B93FED" w:rsidRDefault="00F91E09" w:rsidP="005F7037">
            <w:pPr>
              <w:pStyle w:val="a0"/>
              <w:tabs>
                <w:tab w:val="left" w:pos="0"/>
                <w:tab w:val="decimal" w:pos="792"/>
              </w:tabs>
              <w:spacing w:line="240" w:lineRule="atLeast"/>
              <w:ind w:right="-36"/>
              <w:rPr>
                <w:rFonts w:cs="Times New Roman"/>
                <w:bCs/>
                <w:cs/>
                <w:lang w:val="en-US"/>
              </w:rPr>
            </w:pPr>
          </w:p>
        </w:tc>
        <w:tc>
          <w:tcPr>
            <w:tcW w:w="1323"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123,718</w:t>
            </w:r>
          </w:p>
        </w:tc>
      </w:tr>
      <w:tr w:rsidR="00F91E09" w:rsidRPr="00B93FED" w:rsidTr="005F7037">
        <w:trPr>
          <w:cantSplit/>
        </w:trPr>
        <w:tc>
          <w:tcPr>
            <w:tcW w:w="3544" w:type="dxa"/>
          </w:tcPr>
          <w:p w:rsidR="00F91E09" w:rsidRPr="00B93FED" w:rsidRDefault="00F91E09"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Semi-finished goods and work in</w:t>
            </w:r>
          </w:p>
        </w:tc>
        <w:tc>
          <w:tcPr>
            <w:tcW w:w="1418" w:type="dxa"/>
          </w:tcPr>
          <w:p w:rsidR="00F91E09" w:rsidRPr="0082028B" w:rsidRDefault="00F91E09"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37"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404" w:type="dxa"/>
          </w:tcPr>
          <w:p w:rsidR="00F91E09" w:rsidRPr="0082028B" w:rsidRDefault="00F91E09" w:rsidP="00B8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23"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F91E09" w:rsidRPr="00B93FED" w:rsidTr="005F7037">
        <w:trPr>
          <w:cantSplit/>
        </w:trPr>
        <w:tc>
          <w:tcPr>
            <w:tcW w:w="3544" w:type="dxa"/>
          </w:tcPr>
          <w:p w:rsidR="00F91E09" w:rsidRPr="00B93FED" w:rsidRDefault="00F91E09"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   process</w:t>
            </w:r>
          </w:p>
        </w:tc>
        <w:tc>
          <w:tcPr>
            <w:tcW w:w="1418" w:type="dxa"/>
          </w:tcPr>
          <w:p w:rsidR="00F91E09" w:rsidRPr="0082028B" w:rsidRDefault="00FD67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9,074</w:t>
            </w:r>
          </w:p>
        </w:tc>
        <w:tc>
          <w:tcPr>
            <w:tcW w:w="283"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37" w:type="dxa"/>
          </w:tcPr>
          <w:p w:rsidR="00F91E09" w:rsidRPr="00B93FED" w:rsidRDefault="006F7AD2"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6,413</w:t>
            </w:r>
          </w:p>
        </w:tc>
        <w:tc>
          <w:tcPr>
            <w:tcW w:w="236"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404" w:type="dxa"/>
          </w:tcPr>
          <w:p w:rsidR="00F91E09"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9,061</w:t>
            </w:r>
          </w:p>
        </w:tc>
        <w:tc>
          <w:tcPr>
            <w:tcW w:w="241"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23"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6,380</w:t>
            </w:r>
          </w:p>
        </w:tc>
      </w:tr>
      <w:tr w:rsidR="00F91E09" w:rsidRPr="00B93FED" w:rsidTr="005F7037">
        <w:trPr>
          <w:cantSplit/>
        </w:trPr>
        <w:tc>
          <w:tcPr>
            <w:tcW w:w="3544" w:type="dxa"/>
          </w:tcPr>
          <w:p w:rsidR="00F91E09" w:rsidRPr="00B93FED" w:rsidRDefault="00F91E0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Raw materials</w:t>
            </w:r>
          </w:p>
        </w:tc>
        <w:tc>
          <w:tcPr>
            <w:tcW w:w="1418" w:type="dxa"/>
          </w:tcPr>
          <w:p w:rsidR="00F91E09" w:rsidRPr="0082028B" w:rsidRDefault="00FD67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49,199</w:t>
            </w:r>
          </w:p>
        </w:tc>
        <w:tc>
          <w:tcPr>
            <w:tcW w:w="283"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37"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65,391</w:t>
            </w:r>
          </w:p>
        </w:tc>
        <w:tc>
          <w:tcPr>
            <w:tcW w:w="236"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404" w:type="dxa"/>
          </w:tcPr>
          <w:p w:rsidR="00F91E09"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45,136</w:t>
            </w:r>
          </w:p>
        </w:tc>
        <w:tc>
          <w:tcPr>
            <w:tcW w:w="241"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23"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59,676</w:t>
            </w:r>
          </w:p>
        </w:tc>
      </w:tr>
      <w:tr w:rsidR="00F91E09" w:rsidRPr="00B93FED" w:rsidTr="00EE4A86">
        <w:trPr>
          <w:cantSplit/>
        </w:trPr>
        <w:tc>
          <w:tcPr>
            <w:tcW w:w="3544" w:type="dxa"/>
          </w:tcPr>
          <w:p w:rsidR="00F91E09" w:rsidRPr="00B93FED" w:rsidRDefault="00F91E0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Spare parts and supplies</w:t>
            </w:r>
          </w:p>
        </w:tc>
        <w:tc>
          <w:tcPr>
            <w:tcW w:w="1418" w:type="dxa"/>
          </w:tcPr>
          <w:p w:rsidR="00F91E09" w:rsidRPr="0082028B" w:rsidRDefault="00F91E09"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028B">
              <w:rPr>
                <w:rFonts w:ascii="Times New Roman" w:hAnsi="Times New Roman" w:cs="Times New Roman"/>
                <w:bCs/>
                <w:sz w:val="22"/>
                <w:szCs w:val="22"/>
              </w:rPr>
              <w:t>36,</w:t>
            </w:r>
            <w:r w:rsidR="00FD678E">
              <w:rPr>
                <w:rFonts w:ascii="Times New Roman" w:hAnsi="Times New Roman" w:cs="Times New Roman"/>
                <w:bCs/>
                <w:sz w:val="22"/>
                <w:szCs w:val="22"/>
              </w:rPr>
              <w:t>313</w:t>
            </w:r>
          </w:p>
        </w:tc>
        <w:tc>
          <w:tcPr>
            <w:tcW w:w="283"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37"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36,746</w:t>
            </w:r>
          </w:p>
        </w:tc>
        <w:tc>
          <w:tcPr>
            <w:tcW w:w="236"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404" w:type="dxa"/>
          </w:tcPr>
          <w:p w:rsidR="00F91E09"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31,867</w:t>
            </w:r>
          </w:p>
        </w:tc>
        <w:tc>
          <w:tcPr>
            <w:tcW w:w="241" w:type="dxa"/>
          </w:tcPr>
          <w:p w:rsidR="00F91E09" w:rsidRPr="00B93FED" w:rsidRDefault="00F91E09" w:rsidP="005F7037">
            <w:pPr>
              <w:pStyle w:val="a0"/>
              <w:tabs>
                <w:tab w:val="left" w:pos="0"/>
                <w:tab w:val="decimal" w:pos="792"/>
              </w:tabs>
              <w:spacing w:line="240" w:lineRule="atLeast"/>
              <w:ind w:right="-36"/>
              <w:rPr>
                <w:rFonts w:cs="Times New Roman"/>
                <w:bCs/>
                <w:cs/>
                <w:lang w:val="en-US"/>
              </w:rPr>
            </w:pPr>
          </w:p>
        </w:tc>
        <w:tc>
          <w:tcPr>
            <w:tcW w:w="1323"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33,514</w:t>
            </w:r>
          </w:p>
        </w:tc>
      </w:tr>
      <w:tr w:rsidR="00F91E09" w:rsidRPr="00B93FED" w:rsidTr="007D1C8F">
        <w:trPr>
          <w:cantSplit/>
        </w:trPr>
        <w:tc>
          <w:tcPr>
            <w:tcW w:w="3544" w:type="dxa"/>
          </w:tcPr>
          <w:p w:rsidR="00F91E09" w:rsidRPr="00B93FED" w:rsidRDefault="00F91E0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Inventories in transit</w:t>
            </w:r>
          </w:p>
        </w:tc>
        <w:tc>
          <w:tcPr>
            <w:tcW w:w="1418" w:type="dxa"/>
          </w:tcPr>
          <w:p w:rsidR="00F91E09" w:rsidRPr="0082028B" w:rsidRDefault="00FD67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1,942</w:t>
            </w:r>
          </w:p>
        </w:tc>
        <w:tc>
          <w:tcPr>
            <w:tcW w:w="283"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37"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2,675</w:t>
            </w:r>
          </w:p>
        </w:tc>
        <w:tc>
          <w:tcPr>
            <w:tcW w:w="236"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404" w:type="dxa"/>
          </w:tcPr>
          <w:p w:rsidR="00F91E09" w:rsidRPr="0082028B" w:rsidRDefault="00F91E09"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2028B">
              <w:rPr>
                <w:rFonts w:ascii="Times New Roman" w:hAnsi="Times New Roman" w:cs="Times New Roman"/>
                <w:sz w:val="22"/>
                <w:szCs w:val="22"/>
              </w:rPr>
              <w:t xml:space="preserve"> -</w:t>
            </w:r>
          </w:p>
        </w:tc>
        <w:tc>
          <w:tcPr>
            <w:tcW w:w="241"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23"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B93FED">
              <w:rPr>
                <w:rFonts w:ascii="Times New Roman" w:hAnsi="Times New Roman" w:cs="Times New Roman"/>
                <w:sz w:val="22"/>
                <w:szCs w:val="22"/>
              </w:rPr>
              <w:t xml:space="preserve"> -</w:t>
            </w:r>
          </w:p>
        </w:tc>
      </w:tr>
      <w:tr w:rsidR="00F91E09" w:rsidRPr="00B93FED" w:rsidTr="005F7037">
        <w:trPr>
          <w:cantSplit/>
        </w:trPr>
        <w:tc>
          <w:tcPr>
            <w:tcW w:w="3544" w:type="dxa"/>
          </w:tcPr>
          <w:p w:rsidR="00F91E09" w:rsidRPr="00B93FED" w:rsidRDefault="00F91E0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Total</w:t>
            </w:r>
          </w:p>
        </w:tc>
        <w:tc>
          <w:tcPr>
            <w:tcW w:w="1418" w:type="dxa"/>
            <w:tcBorders>
              <w:top w:val="single" w:sz="4" w:space="0" w:color="auto"/>
            </w:tcBorders>
          </w:tcPr>
          <w:p w:rsidR="00F91E09" w:rsidRPr="0082028B" w:rsidRDefault="00FD67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346,652</w:t>
            </w:r>
          </w:p>
        </w:tc>
        <w:tc>
          <w:tcPr>
            <w:tcW w:w="283"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352,840</w:t>
            </w:r>
          </w:p>
        </w:tc>
        <w:tc>
          <w:tcPr>
            <w:tcW w:w="236"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F91E09"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223,364</w:t>
            </w:r>
          </w:p>
        </w:tc>
        <w:tc>
          <w:tcPr>
            <w:tcW w:w="241"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223,288</w:t>
            </w:r>
          </w:p>
        </w:tc>
      </w:tr>
      <w:tr w:rsidR="00F91E09" w:rsidRPr="00B93FED" w:rsidTr="005F7037">
        <w:trPr>
          <w:cantSplit/>
        </w:trPr>
        <w:tc>
          <w:tcPr>
            <w:tcW w:w="3544" w:type="dxa"/>
          </w:tcPr>
          <w:p w:rsidR="00F91E09" w:rsidRPr="00B93FED" w:rsidRDefault="00F91E09"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Less allowance for diminution in </w:t>
            </w:r>
          </w:p>
        </w:tc>
        <w:tc>
          <w:tcPr>
            <w:tcW w:w="1418" w:type="dxa"/>
          </w:tcPr>
          <w:p w:rsidR="00F91E09" w:rsidRPr="0082028B" w:rsidRDefault="00F91E09"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37"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404" w:type="dxa"/>
          </w:tcPr>
          <w:p w:rsidR="00F91E09" w:rsidRPr="0082028B" w:rsidRDefault="00F91E0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23"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r>
      <w:tr w:rsidR="00F91E09" w:rsidRPr="00B93FED" w:rsidTr="005F7037">
        <w:trPr>
          <w:cantSplit/>
        </w:trPr>
        <w:tc>
          <w:tcPr>
            <w:tcW w:w="3544" w:type="dxa"/>
          </w:tcPr>
          <w:p w:rsidR="00F91E09" w:rsidRPr="00B93FED" w:rsidRDefault="00F91E0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value of obsolete and</w:t>
            </w:r>
          </w:p>
        </w:tc>
        <w:tc>
          <w:tcPr>
            <w:tcW w:w="1418" w:type="dxa"/>
          </w:tcPr>
          <w:p w:rsidR="00F91E09" w:rsidRPr="0082028B" w:rsidRDefault="00F91E09"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37"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36"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404" w:type="dxa"/>
          </w:tcPr>
          <w:p w:rsidR="00F91E09" w:rsidRPr="0082028B" w:rsidRDefault="00F91E09" w:rsidP="0062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23"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r>
      <w:tr w:rsidR="00F91E09" w:rsidRPr="00B93FED" w:rsidTr="005F7037">
        <w:trPr>
          <w:cantSplit/>
        </w:trPr>
        <w:tc>
          <w:tcPr>
            <w:tcW w:w="3544" w:type="dxa"/>
          </w:tcPr>
          <w:p w:rsidR="00F91E09" w:rsidRPr="00B93FED" w:rsidRDefault="00F91E0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slow-moving of inventories</w:t>
            </w:r>
          </w:p>
        </w:tc>
        <w:tc>
          <w:tcPr>
            <w:tcW w:w="1418" w:type="dxa"/>
          </w:tcPr>
          <w:p w:rsidR="00F91E09" w:rsidRPr="0082028B" w:rsidRDefault="00FD67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(12,370</w:t>
            </w:r>
            <w:r w:rsidR="00F91E09" w:rsidRPr="0082028B">
              <w:rPr>
                <w:rFonts w:ascii="Times New Roman" w:hAnsi="Times New Roman" w:cs="Times New Roman"/>
                <w:bCs/>
                <w:sz w:val="22"/>
                <w:szCs w:val="22"/>
              </w:rPr>
              <w:t>)</w:t>
            </w:r>
          </w:p>
        </w:tc>
        <w:tc>
          <w:tcPr>
            <w:tcW w:w="283"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37"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B93FED">
              <w:rPr>
                <w:rFonts w:ascii="Times New Roman" w:hAnsi="Times New Roman" w:cs="Times New Roman"/>
                <w:bCs/>
                <w:sz w:val="22"/>
                <w:szCs w:val="22"/>
              </w:rPr>
              <w:t>(8,397)</w:t>
            </w:r>
          </w:p>
        </w:tc>
        <w:tc>
          <w:tcPr>
            <w:tcW w:w="236"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404" w:type="dxa"/>
          </w:tcPr>
          <w:p w:rsidR="00F91E09"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(7,546</w:t>
            </w:r>
            <w:r w:rsidR="00F91E09" w:rsidRPr="0082028B">
              <w:rPr>
                <w:rFonts w:ascii="Times New Roman" w:hAnsi="Times New Roman" w:cs="Times New Roman"/>
                <w:bCs/>
                <w:sz w:val="22"/>
                <w:szCs w:val="22"/>
              </w:rPr>
              <w:t>)</w:t>
            </w:r>
          </w:p>
        </w:tc>
        <w:tc>
          <w:tcPr>
            <w:tcW w:w="241"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23" w:type="dxa"/>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B93FED">
              <w:rPr>
                <w:rFonts w:ascii="Times New Roman" w:hAnsi="Times New Roman" w:cs="Times New Roman"/>
                <w:bCs/>
                <w:sz w:val="22"/>
                <w:szCs w:val="22"/>
              </w:rPr>
              <w:t>(3,584)</w:t>
            </w:r>
          </w:p>
        </w:tc>
      </w:tr>
      <w:tr w:rsidR="00F91E09" w:rsidRPr="00B93FED" w:rsidTr="005F7037">
        <w:trPr>
          <w:cantSplit/>
        </w:trPr>
        <w:tc>
          <w:tcPr>
            <w:tcW w:w="3544" w:type="dxa"/>
          </w:tcPr>
          <w:p w:rsidR="00F91E09" w:rsidRPr="00B93FED" w:rsidRDefault="00F91E0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Net</w:t>
            </w:r>
          </w:p>
        </w:tc>
        <w:tc>
          <w:tcPr>
            <w:tcW w:w="1418" w:type="dxa"/>
            <w:tcBorders>
              <w:top w:val="single" w:sz="4" w:space="0" w:color="auto"/>
              <w:bottom w:val="double" w:sz="4" w:space="0" w:color="auto"/>
            </w:tcBorders>
          </w:tcPr>
          <w:p w:rsidR="00F91E09" w:rsidRPr="0082028B" w:rsidRDefault="00FD678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334,282</w:t>
            </w:r>
          </w:p>
        </w:tc>
        <w:tc>
          <w:tcPr>
            <w:tcW w:w="283"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344,443</w:t>
            </w:r>
          </w:p>
        </w:tc>
        <w:tc>
          <w:tcPr>
            <w:tcW w:w="236"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F91E09" w:rsidRPr="0082028B" w:rsidRDefault="0082028B"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215,818</w:t>
            </w:r>
          </w:p>
        </w:tc>
        <w:tc>
          <w:tcPr>
            <w:tcW w:w="241" w:type="dxa"/>
          </w:tcPr>
          <w:p w:rsidR="00F91E09" w:rsidRPr="00B93FED" w:rsidRDefault="00F91E09"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F91E09" w:rsidRPr="00B93FED"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93FED">
              <w:rPr>
                <w:rFonts w:ascii="Times New Roman" w:hAnsi="Times New Roman" w:cs="Times New Roman"/>
                <w:bCs/>
                <w:sz w:val="22"/>
                <w:szCs w:val="22"/>
              </w:rPr>
              <w:t>219,704</w:t>
            </w:r>
          </w:p>
        </w:tc>
      </w:tr>
    </w:tbl>
    <w:p w:rsidR="005F7037" w:rsidRPr="00F233CD" w:rsidRDefault="005F7037"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D77595" w:rsidRDefault="00D77595" w:rsidP="0061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F233CD" w:rsidRPr="00F233CD" w:rsidRDefault="007C519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2"/>
          <w:szCs w:val="22"/>
        </w:rPr>
      </w:pPr>
      <w:r>
        <w:rPr>
          <w:rFonts w:ascii="Times New Roman" w:hAnsi="Times New Roman" w:cs="Times New Roman"/>
          <w:b/>
          <w:bCs/>
          <w:sz w:val="22"/>
          <w:szCs w:val="22"/>
        </w:rPr>
        <w:t>8</w:t>
      </w:r>
      <w:r w:rsidR="00F233CD" w:rsidRPr="00F233CD">
        <w:rPr>
          <w:rFonts w:ascii="Times New Roman" w:hAnsi="Times New Roman" w:cs="Times New Roman"/>
          <w:b/>
          <w:bCs/>
          <w:sz w:val="22"/>
          <w:szCs w:val="22"/>
        </w:rPr>
        <w:t>.</w:t>
      </w:r>
      <w:r w:rsidR="00F233CD" w:rsidRPr="00F233CD">
        <w:rPr>
          <w:rFonts w:ascii="Times New Roman" w:hAnsi="Times New Roman" w:cs="Times New Roman"/>
          <w:b/>
          <w:bCs/>
          <w:sz w:val="22"/>
          <w:szCs w:val="22"/>
        </w:rPr>
        <w:tab/>
      </w:r>
      <w:r w:rsidR="00C21B43" w:rsidRPr="00C21B43">
        <w:rPr>
          <w:rFonts w:ascii="Times New Roman" w:hAnsi="Times New Roman" w:cs="Times New Roman"/>
          <w:b/>
          <w:bCs/>
          <w:sz w:val="22"/>
          <w:szCs w:val="22"/>
        </w:rPr>
        <w:t>D</w:t>
      </w:r>
      <w:r w:rsidR="00C21B43">
        <w:rPr>
          <w:rFonts w:ascii="Times New Roman" w:hAnsi="Times New Roman" w:cs="Times New Roman"/>
          <w:b/>
          <w:bCs/>
          <w:sz w:val="22"/>
          <w:szCs w:val="22"/>
        </w:rPr>
        <w:t>EPOSITS AT FINANCIAL INSTITUTIONS UNDER PLEDGE</w:t>
      </w:r>
      <w:r w:rsidR="006F6F21">
        <w:rPr>
          <w:rFonts w:ascii="Times New Roman" w:hAnsi="Times New Roman" w:cs="Times New Roman"/>
          <w:b/>
          <w:bCs/>
          <w:sz w:val="22"/>
          <w:szCs w:val="22"/>
        </w:rPr>
        <w:t>D</w:t>
      </w:r>
      <w:r w:rsidR="00C21B43">
        <w:rPr>
          <w:rFonts w:ascii="Times New Roman" w:hAnsi="Times New Roman" w:cs="Times New Roman"/>
          <w:b/>
          <w:bCs/>
          <w:sz w:val="22"/>
          <w:szCs w:val="22"/>
        </w:rPr>
        <w:t xml:space="preserve"> </w:t>
      </w:r>
    </w:p>
    <w:p w:rsidR="00F233CD" w:rsidRPr="00F233CD"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p>
    <w:p w:rsidR="00CF56C5" w:rsidRDefault="00F219D3"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T</w:t>
      </w:r>
      <w:r w:rsidR="00F233CD" w:rsidRPr="00F233CD">
        <w:rPr>
          <w:rFonts w:ascii="Times New Roman" w:hAnsi="Times New Roman" w:cs="Times New Roman"/>
          <w:sz w:val="22"/>
          <w:szCs w:val="22"/>
        </w:rPr>
        <w:t xml:space="preserve">he </w:t>
      </w:r>
      <w:r w:rsidR="00F233CD">
        <w:rPr>
          <w:rFonts w:ascii="Times New Roman" w:hAnsi="Times New Roman" w:cs="Times New Roman"/>
          <w:sz w:val="22"/>
          <w:szCs w:val="22"/>
        </w:rPr>
        <w:t>Group</w:t>
      </w:r>
      <w:r w:rsidR="00F233CD" w:rsidRPr="00F233CD">
        <w:rPr>
          <w:rFonts w:ascii="Times New Roman" w:hAnsi="Times New Roman" w:cs="Times New Roman"/>
          <w:sz w:val="22"/>
          <w:szCs w:val="22"/>
        </w:rPr>
        <w:t xml:space="preserve"> had fixed deposits </w:t>
      </w:r>
      <w:r w:rsidR="00C621C8">
        <w:rPr>
          <w:rFonts w:ascii="Times New Roman" w:hAnsi="Times New Roman" w:cs="Times New Roman"/>
          <w:sz w:val="22"/>
          <w:szCs w:val="22"/>
        </w:rPr>
        <w:t xml:space="preserve">and savings deposits </w:t>
      </w:r>
      <w:r w:rsidR="00F233CD" w:rsidRPr="00F233CD">
        <w:rPr>
          <w:rFonts w:ascii="Times New Roman" w:hAnsi="Times New Roman" w:cs="Times New Roman"/>
          <w:sz w:val="22"/>
          <w:szCs w:val="22"/>
        </w:rPr>
        <w:t xml:space="preserve">with </w:t>
      </w:r>
      <w:r w:rsidR="00FD678E" w:rsidRPr="0078210F">
        <w:rPr>
          <w:rFonts w:ascii="Times New Roman" w:hAnsi="Times New Roman" w:cs="Times New Roman"/>
          <w:sz w:val="22"/>
          <w:szCs w:val="22"/>
        </w:rPr>
        <w:t xml:space="preserve">two local banks </w:t>
      </w:r>
      <w:r>
        <w:rPr>
          <w:rFonts w:ascii="Times New Roman" w:hAnsi="Times New Roman" w:cs="Times New Roman"/>
          <w:sz w:val="22"/>
          <w:szCs w:val="22"/>
        </w:rPr>
        <w:t xml:space="preserve">which </w:t>
      </w:r>
      <w:r w:rsidR="00F233CD" w:rsidRPr="00F233CD">
        <w:rPr>
          <w:rFonts w:ascii="Times New Roman" w:hAnsi="Times New Roman" w:cs="Times New Roman"/>
          <w:sz w:val="22"/>
          <w:szCs w:val="22"/>
        </w:rPr>
        <w:t xml:space="preserve">bear interest at the </w:t>
      </w:r>
      <w:r w:rsidR="00F233CD" w:rsidRPr="00C621C8">
        <w:rPr>
          <w:rFonts w:ascii="Times New Roman" w:hAnsi="Times New Roman" w:cs="Times New Roman"/>
          <w:sz w:val="22"/>
          <w:szCs w:val="22"/>
        </w:rPr>
        <w:t xml:space="preserve">rates </w:t>
      </w:r>
      <w:r w:rsidR="00C621C8" w:rsidRPr="00FD678E">
        <w:rPr>
          <w:rFonts w:ascii="Times New Roman" w:hAnsi="Times New Roman" w:cs="Times New Roman"/>
          <w:sz w:val="22"/>
          <w:szCs w:val="22"/>
        </w:rPr>
        <w:t>0.125</w:t>
      </w:r>
      <w:r w:rsidR="00F233CD" w:rsidRPr="00FD678E">
        <w:rPr>
          <w:rFonts w:ascii="Times New Roman" w:hAnsi="Times New Roman" w:cs="Times New Roman"/>
          <w:sz w:val="22"/>
          <w:szCs w:val="22"/>
        </w:rPr>
        <w:t xml:space="preserve">% </w:t>
      </w:r>
      <w:r w:rsidR="00FD678E" w:rsidRPr="00FD678E">
        <w:rPr>
          <w:rFonts w:ascii="Times New Roman" w:hAnsi="Times New Roman" w:cs="Times New Roman"/>
          <w:sz w:val="22"/>
          <w:szCs w:val="22"/>
        </w:rPr>
        <w:t>to 1.25</w:t>
      </w:r>
      <w:r w:rsidR="001A1BCE" w:rsidRPr="00FD678E">
        <w:rPr>
          <w:rFonts w:ascii="Times New Roman" w:hAnsi="Times New Roman" w:cs="Times New Roman"/>
          <w:sz w:val="22"/>
          <w:szCs w:val="22"/>
        </w:rPr>
        <w:t>%</w:t>
      </w:r>
      <w:r w:rsidR="001A1BCE" w:rsidRPr="00C621C8">
        <w:rPr>
          <w:rFonts w:ascii="Times New Roman" w:hAnsi="Times New Roman" w:cs="Times New Roman"/>
          <w:sz w:val="22"/>
          <w:szCs w:val="22"/>
        </w:rPr>
        <w:t xml:space="preserve"> </w:t>
      </w:r>
      <w:r w:rsidR="00F233CD" w:rsidRPr="00C621C8">
        <w:rPr>
          <w:rFonts w:ascii="Times New Roman" w:hAnsi="Times New Roman" w:cs="Times New Roman"/>
          <w:sz w:val="22"/>
          <w:szCs w:val="22"/>
        </w:rPr>
        <w:t>per annum</w:t>
      </w:r>
      <w:r w:rsidRPr="00C621C8">
        <w:rPr>
          <w:rFonts w:ascii="Times New Roman" w:hAnsi="Times New Roman" w:cs="Times New Roman"/>
          <w:sz w:val="22"/>
          <w:szCs w:val="22"/>
        </w:rPr>
        <w:t xml:space="preserve"> </w:t>
      </w:r>
      <w:r w:rsidR="006F6F21" w:rsidRPr="00C621C8">
        <w:rPr>
          <w:rFonts w:ascii="Times New Roman" w:hAnsi="Times New Roman" w:cs="Times New Roman"/>
          <w:sz w:val="22"/>
          <w:szCs w:val="22"/>
        </w:rPr>
        <w:t>as at December 31,</w:t>
      </w:r>
      <w:r w:rsidRPr="00C621C8">
        <w:rPr>
          <w:rFonts w:ascii="Times New Roman" w:hAnsi="Times New Roman" w:cs="Times New Roman"/>
          <w:sz w:val="22"/>
          <w:szCs w:val="22"/>
        </w:rPr>
        <w:t xml:space="preserve"> 201</w:t>
      </w:r>
      <w:r w:rsidR="00F91E09">
        <w:rPr>
          <w:rFonts w:ascii="Times New Roman" w:hAnsi="Times New Roman" w:cs="Times New Roman"/>
          <w:sz w:val="22"/>
          <w:szCs w:val="22"/>
        </w:rPr>
        <w:t>8</w:t>
      </w:r>
      <w:r w:rsidR="00F233CD" w:rsidRPr="00C621C8">
        <w:rPr>
          <w:rFonts w:ascii="Times New Roman" w:hAnsi="Times New Roman" w:cs="Times New Roman"/>
          <w:sz w:val="22"/>
          <w:szCs w:val="22"/>
        </w:rPr>
        <w:t xml:space="preserve"> (</w:t>
      </w:r>
      <w:r w:rsidR="00CF56C5">
        <w:rPr>
          <w:rFonts w:ascii="Times New Roman" w:hAnsi="Times New Roman" w:cs="Times New Roman"/>
          <w:sz w:val="22"/>
          <w:szCs w:val="22"/>
        </w:rPr>
        <w:t xml:space="preserve">December 31, </w:t>
      </w:r>
      <w:r w:rsidR="00F233CD" w:rsidRPr="00C621C8">
        <w:rPr>
          <w:rFonts w:ascii="Times New Roman" w:hAnsi="Times New Roman" w:cs="Times New Roman"/>
          <w:sz w:val="22"/>
          <w:szCs w:val="22"/>
        </w:rPr>
        <w:t>201</w:t>
      </w:r>
      <w:r w:rsidR="00F91E09">
        <w:rPr>
          <w:rFonts w:ascii="Times New Roman" w:hAnsi="Times New Roman" w:cs="Times New Roman"/>
          <w:sz w:val="22"/>
          <w:szCs w:val="22"/>
        </w:rPr>
        <w:t>7</w:t>
      </w:r>
      <w:r w:rsidR="00F233CD" w:rsidRPr="00C621C8">
        <w:rPr>
          <w:rFonts w:ascii="Times New Roman" w:hAnsi="Times New Roman" w:cs="Times New Roman"/>
          <w:sz w:val="22"/>
          <w:szCs w:val="22"/>
        </w:rPr>
        <w:t xml:space="preserve">: </w:t>
      </w:r>
      <w:r w:rsidR="007F63AA" w:rsidRPr="00C621C8">
        <w:rPr>
          <w:rFonts w:ascii="Times New Roman" w:hAnsi="Times New Roman" w:cs="Times New Roman"/>
          <w:sz w:val="22"/>
          <w:szCs w:val="22"/>
        </w:rPr>
        <w:t>0.</w:t>
      </w:r>
      <w:r w:rsidR="00010252">
        <w:rPr>
          <w:rFonts w:ascii="Times New Roman" w:hAnsi="Times New Roman" w:cs="Times New Roman"/>
          <w:sz w:val="22"/>
          <w:szCs w:val="22"/>
        </w:rPr>
        <w:t>12</w:t>
      </w:r>
      <w:r w:rsidR="0044664D">
        <w:rPr>
          <w:rFonts w:ascii="Times New Roman" w:hAnsi="Times New Roman" w:cs="Times New Roman"/>
          <w:sz w:val="22"/>
          <w:szCs w:val="22"/>
        </w:rPr>
        <w:t>5% to 1</w:t>
      </w:r>
      <w:r w:rsidR="007F63AA" w:rsidRPr="00C621C8">
        <w:rPr>
          <w:rFonts w:ascii="Times New Roman" w:hAnsi="Times New Roman" w:cs="Times New Roman"/>
          <w:sz w:val="22"/>
          <w:szCs w:val="22"/>
        </w:rPr>
        <w:t>.</w:t>
      </w:r>
      <w:r w:rsidR="0044664D">
        <w:rPr>
          <w:rFonts w:ascii="Times New Roman" w:hAnsi="Times New Roman" w:cs="Times New Roman"/>
          <w:sz w:val="22"/>
          <w:szCs w:val="22"/>
        </w:rPr>
        <w:t>37</w:t>
      </w:r>
      <w:r w:rsidR="007F63AA" w:rsidRPr="00C621C8">
        <w:rPr>
          <w:rFonts w:ascii="Times New Roman" w:hAnsi="Times New Roman" w:cs="Times New Roman"/>
          <w:sz w:val="22"/>
          <w:szCs w:val="22"/>
        </w:rPr>
        <w:t>5% per annum</w:t>
      </w:r>
      <w:r w:rsidR="00F233CD" w:rsidRPr="00C621C8">
        <w:rPr>
          <w:rFonts w:ascii="Times New Roman" w:hAnsi="Times New Roman" w:cs="Times New Roman"/>
          <w:sz w:val="22"/>
          <w:szCs w:val="22"/>
        </w:rPr>
        <w:t>). These fixed deposit</w:t>
      </w:r>
      <w:r w:rsidR="00CF56C5">
        <w:rPr>
          <w:rFonts w:ascii="Times New Roman" w:hAnsi="Times New Roman" w:cs="Times New Roman"/>
          <w:sz w:val="22"/>
          <w:szCs w:val="22"/>
        </w:rPr>
        <w:t>s are pledged as collateral for following:</w:t>
      </w:r>
    </w:p>
    <w:p w:rsidR="00355E9B" w:rsidRDefault="00355E9B"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233CD" w:rsidRDefault="00CF56C5" w:rsidP="00CF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sz w:val="22"/>
          <w:szCs w:val="22"/>
        </w:rPr>
      </w:pPr>
      <w:r>
        <w:rPr>
          <w:rFonts w:ascii="Times New Roman" w:hAnsi="Times New Roman" w:cs="Times New Roman"/>
          <w:sz w:val="22"/>
          <w:szCs w:val="22"/>
        </w:rPr>
        <w:t>a)</w:t>
      </w:r>
      <w:r>
        <w:rPr>
          <w:rFonts w:ascii="Times New Roman" w:hAnsi="Times New Roman" w:cs="Times New Roman"/>
          <w:sz w:val="22"/>
          <w:szCs w:val="22"/>
        </w:rPr>
        <w:tab/>
        <w:t>L</w:t>
      </w:r>
      <w:r w:rsidR="00F233CD" w:rsidRPr="00C621C8">
        <w:rPr>
          <w:rFonts w:ascii="Times New Roman" w:hAnsi="Times New Roman" w:cs="Times New Roman"/>
          <w:sz w:val="22"/>
          <w:szCs w:val="22"/>
        </w:rPr>
        <w:t xml:space="preserve">etters of guarantee </w:t>
      </w:r>
      <w:r>
        <w:rPr>
          <w:rFonts w:ascii="Times New Roman" w:hAnsi="Times New Roman" w:cs="Times New Roman"/>
          <w:sz w:val="22"/>
          <w:szCs w:val="22"/>
        </w:rPr>
        <w:t>with</w:t>
      </w:r>
      <w:r w:rsidR="00FD678E">
        <w:rPr>
          <w:rFonts w:ascii="Times New Roman" w:hAnsi="Times New Roman" w:cs="Times New Roman"/>
          <w:sz w:val="22"/>
          <w:szCs w:val="22"/>
        </w:rPr>
        <w:t xml:space="preserve"> </w:t>
      </w:r>
      <w:r w:rsidR="007F68A4">
        <w:rPr>
          <w:rFonts w:ascii="Times New Roman" w:hAnsi="Times New Roman" w:cs="Times New Roman"/>
          <w:sz w:val="22"/>
          <w:szCs w:val="22"/>
        </w:rPr>
        <w:t>a local bank</w:t>
      </w:r>
      <w:r w:rsidR="00F233CD" w:rsidRPr="00C621C8">
        <w:rPr>
          <w:rFonts w:ascii="Times New Roman" w:hAnsi="Times New Roman" w:cs="Times New Roman"/>
          <w:sz w:val="22"/>
          <w:szCs w:val="22"/>
        </w:rPr>
        <w:t xml:space="preserve"> </w:t>
      </w:r>
      <w:r w:rsidR="003E69BF">
        <w:rPr>
          <w:rFonts w:ascii="Times New Roman" w:hAnsi="Times New Roman" w:cs="Times New Roman"/>
          <w:sz w:val="22"/>
          <w:szCs w:val="22"/>
        </w:rPr>
        <w:t xml:space="preserve">amounting to </w:t>
      </w:r>
      <w:r>
        <w:rPr>
          <w:rFonts w:ascii="Times New Roman" w:hAnsi="Times New Roman" w:cs="Times New Roman"/>
          <w:sz w:val="22"/>
          <w:szCs w:val="22"/>
        </w:rPr>
        <w:t xml:space="preserve">approximately Baht </w:t>
      </w:r>
      <w:r w:rsidR="003E69BF">
        <w:rPr>
          <w:rFonts w:ascii="Times New Roman" w:hAnsi="Times New Roman" w:cs="Times New Roman"/>
          <w:sz w:val="22"/>
          <w:szCs w:val="22"/>
        </w:rPr>
        <w:t>2.0</w:t>
      </w:r>
      <w:r>
        <w:rPr>
          <w:rFonts w:ascii="Times New Roman" w:hAnsi="Times New Roman" w:cs="Times New Roman"/>
          <w:sz w:val="22"/>
          <w:szCs w:val="22"/>
        </w:rPr>
        <w:t xml:space="preserve"> million </w:t>
      </w:r>
      <w:r w:rsidR="00F233CD" w:rsidRPr="00355E9B">
        <w:rPr>
          <w:rFonts w:ascii="Times New Roman" w:hAnsi="Times New Roman" w:cs="Times New Roman"/>
          <w:sz w:val="22"/>
          <w:szCs w:val="22"/>
        </w:rPr>
        <w:t xml:space="preserve">(See Note </w:t>
      </w:r>
      <w:r w:rsidR="00F233CD" w:rsidRPr="00FD678E">
        <w:rPr>
          <w:rFonts w:ascii="Times New Roman" w:hAnsi="Times New Roman" w:cs="Times New Roman"/>
          <w:sz w:val="22"/>
          <w:szCs w:val="22"/>
        </w:rPr>
        <w:t>3</w:t>
      </w:r>
      <w:r w:rsidR="004F0C55" w:rsidRPr="00FD678E">
        <w:rPr>
          <w:rFonts w:ascii="Times New Roman" w:hAnsi="Times New Roman" w:cs="Times New Roman"/>
          <w:sz w:val="22"/>
          <w:szCs w:val="22"/>
        </w:rPr>
        <w:t>1</w:t>
      </w:r>
      <w:r w:rsidR="00F233CD" w:rsidRPr="00FD678E">
        <w:rPr>
          <w:rFonts w:ascii="Times New Roman" w:hAnsi="Times New Roman" w:cs="Times New Roman"/>
          <w:sz w:val="22"/>
          <w:szCs w:val="22"/>
        </w:rPr>
        <w:t>)</w:t>
      </w:r>
      <w:r w:rsidRPr="00FD678E">
        <w:rPr>
          <w:rFonts w:ascii="Times New Roman" w:hAnsi="Times New Roman" w:cs="Times New Roman"/>
          <w:sz w:val="22"/>
          <w:szCs w:val="22"/>
        </w:rPr>
        <w:t>;</w:t>
      </w:r>
      <w:r>
        <w:rPr>
          <w:rFonts w:ascii="Times New Roman" w:hAnsi="Times New Roman" w:cs="Times New Roman"/>
          <w:sz w:val="22"/>
          <w:szCs w:val="22"/>
        </w:rPr>
        <w:t xml:space="preserve"> and</w:t>
      </w:r>
    </w:p>
    <w:p w:rsidR="00355E9B" w:rsidRDefault="00355E9B" w:rsidP="00CF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sz w:val="22"/>
          <w:szCs w:val="22"/>
        </w:rPr>
      </w:pPr>
    </w:p>
    <w:p w:rsidR="00CF56C5" w:rsidRDefault="00CF56C5" w:rsidP="00CF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b/>
          <w:bCs/>
          <w:sz w:val="24"/>
          <w:szCs w:val="24"/>
        </w:rPr>
      </w:pPr>
      <w:r>
        <w:rPr>
          <w:rFonts w:ascii="Times New Roman" w:hAnsi="Times New Roman" w:cs="Times New Roman"/>
          <w:sz w:val="22"/>
          <w:szCs w:val="22"/>
        </w:rPr>
        <w:t>b)</w:t>
      </w:r>
      <w:r>
        <w:rPr>
          <w:rFonts w:ascii="Times New Roman" w:hAnsi="Times New Roman" w:cs="Times New Roman"/>
          <w:sz w:val="22"/>
          <w:szCs w:val="22"/>
        </w:rPr>
        <w:tab/>
        <w:t xml:space="preserve">Bank overdraft credit facility with </w:t>
      </w:r>
      <w:r w:rsidR="00FD678E" w:rsidRPr="00631F64">
        <w:rPr>
          <w:rFonts w:ascii="Times New Roman" w:hAnsi="Times New Roman" w:cs="Times New Roman"/>
          <w:sz w:val="22"/>
          <w:szCs w:val="22"/>
        </w:rPr>
        <w:t xml:space="preserve">another local </w:t>
      </w:r>
      <w:r>
        <w:rPr>
          <w:rFonts w:ascii="Times New Roman" w:hAnsi="Times New Roman" w:cs="Times New Roman"/>
          <w:sz w:val="22"/>
          <w:szCs w:val="22"/>
        </w:rPr>
        <w:t xml:space="preserve">bank amounting to approximately Baht </w:t>
      </w:r>
      <w:r w:rsidRPr="00FD678E">
        <w:rPr>
          <w:rFonts w:ascii="Times New Roman" w:hAnsi="Times New Roman" w:cs="Times New Roman"/>
          <w:sz w:val="22"/>
          <w:szCs w:val="22"/>
        </w:rPr>
        <w:t>0.4</w:t>
      </w:r>
      <w:r>
        <w:rPr>
          <w:rFonts w:ascii="Times New Roman" w:hAnsi="Times New Roman" w:cs="Times New Roman"/>
          <w:sz w:val="22"/>
          <w:szCs w:val="22"/>
        </w:rPr>
        <w:t xml:space="preserve"> million (See Note </w:t>
      </w:r>
      <w:r w:rsidRPr="00FD678E">
        <w:rPr>
          <w:rFonts w:ascii="Times New Roman" w:hAnsi="Times New Roman" w:cs="Times New Roman"/>
          <w:sz w:val="22"/>
          <w:szCs w:val="22"/>
        </w:rPr>
        <w:t>14</w:t>
      </w:r>
      <w:r>
        <w:rPr>
          <w:rFonts w:ascii="Times New Roman" w:hAnsi="Times New Roman" w:cs="Times New Roman"/>
          <w:sz w:val="22"/>
          <w:szCs w:val="22"/>
        </w:rPr>
        <w:t>).</w:t>
      </w:r>
    </w:p>
    <w:p w:rsidR="00F219D3" w:rsidRPr="000629F0" w:rsidRDefault="000629F0"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sectPr w:rsidR="00F219D3" w:rsidRPr="000629F0" w:rsidSect="004F418F">
          <w:headerReference w:type="default" r:id="rId8"/>
          <w:footerReference w:type="default" r:id="rId9"/>
          <w:headerReference w:type="first" r:id="rId10"/>
          <w:footerReference w:type="first" r:id="rId11"/>
          <w:pgSz w:w="11909" w:h="16834" w:code="9"/>
          <w:pgMar w:top="691" w:right="1109" w:bottom="576" w:left="1440" w:header="734" w:footer="374" w:gutter="0"/>
          <w:pgNumType w:start="16"/>
          <w:cols w:space="720"/>
          <w:titlePg/>
          <w:docGrid w:linePitch="245"/>
        </w:sectPr>
      </w:pPr>
      <w:r>
        <w:br/>
      </w:r>
    </w:p>
    <w:p w:rsidR="00F233CD" w:rsidRPr="00632F00" w:rsidRDefault="007C519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color w:val="000000"/>
          <w:sz w:val="24"/>
          <w:szCs w:val="24"/>
        </w:rPr>
      </w:pPr>
      <w:r>
        <w:rPr>
          <w:rFonts w:ascii="Times New Roman" w:hAnsi="Times New Roman" w:cs="Times New Roman"/>
          <w:b/>
          <w:bCs/>
          <w:sz w:val="24"/>
          <w:szCs w:val="24"/>
        </w:rPr>
        <w:lastRenderedPageBreak/>
        <w:t>9</w:t>
      </w:r>
      <w:r w:rsidR="00F233CD" w:rsidRPr="00632F00">
        <w:rPr>
          <w:rFonts w:ascii="Times New Roman" w:hAnsi="Times New Roman" w:cs="Times New Roman"/>
          <w:b/>
          <w:bCs/>
          <w:sz w:val="24"/>
          <w:szCs w:val="24"/>
        </w:rPr>
        <w:t>.</w:t>
      </w:r>
      <w:r w:rsidR="00F233CD" w:rsidRPr="00632F00">
        <w:rPr>
          <w:rFonts w:ascii="Times New Roman" w:hAnsi="Times New Roman" w:cs="Times New Roman"/>
          <w:b/>
          <w:bCs/>
          <w:sz w:val="24"/>
          <w:szCs w:val="24"/>
        </w:rPr>
        <w:tab/>
        <w:t xml:space="preserve">INVESTMENTS IN </w:t>
      </w:r>
      <w:r w:rsidR="00F233CD">
        <w:rPr>
          <w:rFonts w:ascii="Times New Roman" w:hAnsi="Times New Roman" w:cs="Times New Roman"/>
          <w:b/>
          <w:bCs/>
          <w:sz w:val="24"/>
          <w:szCs w:val="24"/>
        </w:rPr>
        <w:t>ASSOCIATE</w:t>
      </w:r>
    </w:p>
    <w:p w:rsidR="00F233CD" w:rsidRPr="00CF44BE"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Default="00F233CD" w:rsidP="00F233CD">
      <w:pPr>
        <w:pStyle w:val="BlockText"/>
        <w:tabs>
          <w:tab w:val="left" w:pos="0"/>
        </w:tabs>
        <w:ind w:left="0" w:right="-43" w:firstLine="0"/>
        <w:rPr>
          <w:rFonts w:ascii="Times New Roman" w:hAnsi="Times New Roman" w:cs="Times New Roman"/>
          <w:sz w:val="22"/>
          <w:szCs w:val="22"/>
        </w:rPr>
      </w:pPr>
      <w:r>
        <w:rPr>
          <w:rFonts w:ascii="Times New Roman" w:hAnsi="Times New Roman" w:cs="Times New Roman"/>
          <w:sz w:val="22"/>
          <w:szCs w:val="22"/>
        </w:rPr>
        <w:t xml:space="preserve">As at </w:t>
      </w:r>
      <w:r w:rsidRPr="004C6BC7">
        <w:rPr>
          <w:rFonts w:ascii="Times New Roman" w:hAnsi="Times New Roman" w:cs="Times New Roman"/>
          <w:sz w:val="22"/>
          <w:szCs w:val="22"/>
        </w:rPr>
        <w:t>December 31, 201</w:t>
      </w:r>
      <w:r w:rsidR="00F91E09">
        <w:rPr>
          <w:rFonts w:ascii="Times New Roman" w:hAnsi="Times New Roman" w:cs="Times New Roman"/>
          <w:sz w:val="22"/>
          <w:szCs w:val="22"/>
        </w:rPr>
        <w:t>8</w:t>
      </w:r>
      <w:r w:rsidRPr="004C6BC7">
        <w:rPr>
          <w:rFonts w:ascii="Times New Roman" w:hAnsi="Times New Roman" w:cs="Times New Roman"/>
          <w:sz w:val="22"/>
          <w:szCs w:val="22"/>
        </w:rPr>
        <w:t xml:space="preserve"> and 201</w:t>
      </w:r>
      <w:r w:rsidR="00F91E09">
        <w:rPr>
          <w:rFonts w:ascii="Times New Roman" w:hAnsi="Times New Roman" w:cs="Times New Roman"/>
          <w:sz w:val="22"/>
          <w:szCs w:val="22"/>
        </w:rPr>
        <w:t>7</w:t>
      </w:r>
      <w:r w:rsidRPr="004C6BC7">
        <w:rPr>
          <w:rFonts w:ascii="Times New Roman" w:hAnsi="Times New Roman" w:cs="Times New Roman"/>
          <w:sz w:val="22"/>
          <w:szCs w:val="22"/>
        </w:rPr>
        <w:t>,</w:t>
      </w:r>
      <w:r w:rsidRPr="001E6A19">
        <w:rPr>
          <w:rFonts w:ascii="Times New Roman" w:hAnsi="Times New Roman" w:cs="Times New Roman"/>
          <w:sz w:val="22"/>
          <w:szCs w:val="22"/>
        </w:rPr>
        <w:t xml:space="preserve"> the </w:t>
      </w:r>
      <w:r>
        <w:rPr>
          <w:rFonts w:ascii="Times New Roman" w:hAnsi="Times New Roman" w:cs="Times New Roman"/>
          <w:sz w:val="22"/>
          <w:szCs w:val="22"/>
        </w:rPr>
        <w:t xml:space="preserve">details of </w:t>
      </w:r>
      <w:r w:rsidRPr="001E6A19">
        <w:rPr>
          <w:rFonts w:ascii="Times New Roman" w:hAnsi="Times New Roman" w:cs="Times New Roman"/>
          <w:sz w:val="22"/>
          <w:szCs w:val="22"/>
        </w:rPr>
        <w:t>investment</w:t>
      </w:r>
      <w:r>
        <w:rPr>
          <w:rFonts w:ascii="Times New Roman" w:hAnsi="Times New Roman" w:cs="Times New Roman"/>
          <w:sz w:val="22"/>
          <w:szCs w:val="22"/>
        </w:rPr>
        <w:t>s</w:t>
      </w:r>
      <w:r w:rsidRPr="001E6A19">
        <w:rPr>
          <w:rFonts w:ascii="Times New Roman" w:hAnsi="Times New Roman" w:cs="Times New Roman"/>
          <w:sz w:val="22"/>
          <w:szCs w:val="22"/>
        </w:rPr>
        <w:t xml:space="preserve"> </w:t>
      </w:r>
      <w:r>
        <w:rPr>
          <w:rFonts w:ascii="Times New Roman" w:hAnsi="Times New Roman" w:cs="Times New Roman"/>
          <w:sz w:val="22"/>
          <w:szCs w:val="22"/>
        </w:rPr>
        <w:t xml:space="preserve">in the consolidated financial statements were as </w:t>
      </w:r>
      <w:proofErr w:type="gramStart"/>
      <w:r>
        <w:rPr>
          <w:rFonts w:ascii="Times New Roman" w:hAnsi="Times New Roman" w:cs="Times New Roman"/>
          <w:sz w:val="22"/>
          <w:szCs w:val="22"/>
        </w:rPr>
        <w:t>follows</w:t>
      </w:r>
      <w:r w:rsidR="004A2976">
        <w:rPr>
          <w:rFonts w:ascii="Times New Roman" w:hAnsi="Times New Roman" w:cs="Times New Roman"/>
          <w:sz w:val="22"/>
          <w:szCs w:val="22"/>
        </w:rPr>
        <w:t xml:space="preserve"> </w:t>
      </w:r>
      <w:r>
        <w:rPr>
          <w:rFonts w:ascii="Times New Roman" w:hAnsi="Times New Roman" w:cs="Times New Roman"/>
          <w:sz w:val="22"/>
          <w:szCs w:val="22"/>
        </w:rPr>
        <w:t>:</w:t>
      </w:r>
      <w:proofErr w:type="gramEnd"/>
    </w:p>
    <w:p w:rsidR="00F233CD" w:rsidRPr="00255A66"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5030" w:type="dxa"/>
        <w:tblInd w:w="18" w:type="dxa"/>
        <w:tblLayout w:type="fixed"/>
        <w:tblLook w:val="0000"/>
      </w:tblPr>
      <w:tblGrid>
        <w:gridCol w:w="2430"/>
        <w:gridCol w:w="284"/>
        <w:gridCol w:w="1066"/>
        <w:gridCol w:w="284"/>
        <w:gridCol w:w="1066"/>
        <w:gridCol w:w="284"/>
        <w:gridCol w:w="850"/>
        <w:gridCol w:w="284"/>
        <w:gridCol w:w="850"/>
        <w:gridCol w:w="284"/>
        <w:gridCol w:w="1138"/>
        <w:gridCol w:w="236"/>
        <w:gridCol w:w="1114"/>
        <w:gridCol w:w="236"/>
        <w:gridCol w:w="1024"/>
        <w:gridCol w:w="236"/>
        <w:gridCol w:w="1024"/>
        <w:gridCol w:w="252"/>
        <w:gridCol w:w="918"/>
        <w:gridCol w:w="270"/>
        <w:gridCol w:w="900"/>
      </w:tblGrid>
      <w:tr w:rsidR="00F233CD" w:rsidRPr="000776D1" w:rsidTr="006A6C36">
        <w:trPr>
          <w:cantSplit/>
        </w:trPr>
        <w:tc>
          <w:tcPr>
            <w:tcW w:w="2430" w:type="dxa"/>
          </w:tcPr>
          <w:p w:rsidR="00F233CD" w:rsidRPr="00255A66"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4" w:type="dxa"/>
          </w:tcPr>
          <w:p w:rsidR="00F233CD" w:rsidRPr="00255A66" w:rsidRDefault="00F233CD"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rsidR="00F233CD" w:rsidRPr="000776D1" w:rsidRDefault="00F233CD" w:rsidP="007829D9">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1984" w:type="dxa"/>
            <w:gridSpan w:val="3"/>
            <w:tcBorders>
              <w:bottom w:val="single" w:sz="4" w:space="0" w:color="auto"/>
            </w:tcBorders>
          </w:tcPr>
          <w:p w:rsidR="00F233CD" w:rsidRPr="000776D1" w:rsidRDefault="006A6C36" w:rsidP="007829D9">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F233CD" w:rsidRPr="000776D1" w:rsidRDefault="00F233CD" w:rsidP="007829D9">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7348" w:type="dxa"/>
            <w:gridSpan w:val="11"/>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6A6C36" w:rsidRPr="000776D1" w:rsidTr="006A6C36">
        <w:trPr>
          <w:cantSplit/>
        </w:trPr>
        <w:tc>
          <w:tcPr>
            <w:tcW w:w="2430"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4"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416" w:type="dxa"/>
            <w:gridSpan w:val="3"/>
            <w:tcBorders>
              <w:top w:val="single" w:sz="4" w:space="0" w:color="auto"/>
            </w:tcBorders>
          </w:tcPr>
          <w:p w:rsidR="006A6C36"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Pr>
                <w:rFonts w:ascii="Times New Roman" w:hAnsi="Times New Roman"/>
                <w:sz w:val="22"/>
                <w:szCs w:val="28"/>
              </w:rPr>
              <w:t>Authorized and paid-up</w:t>
            </w:r>
          </w:p>
        </w:tc>
        <w:tc>
          <w:tcPr>
            <w:tcW w:w="284"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1984" w:type="dxa"/>
            <w:gridSpan w:val="3"/>
            <w:tcBorders>
              <w:top w:val="single" w:sz="4" w:space="0" w:color="auto"/>
            </w:tcBorders>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4"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488" w:type="dxa"/>
            <w:gridSpan w:val="3"/>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36"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p>
        </w:tc>
        <w:tc>
          <w:tcPr>
            <w:tcW w:w="252"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088" w:type="dxa"/>
            <w:gridSpan w:val="3"/>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F233CD" w:rsidRPr="000776D1" w:rsidTr="006A6C36">
        <w:trPr>
          <w:cantSplit/>
        </w:trPr>
        <w:tc>
          <w:tcPr>
            <w:tcW w:w="2430"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4"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416" w:type="dxa"/>
            <w:gridSpan w:val="3"/>
            <w:tcBorders>
              <w:bottom w:val="single" w:sz="4" w:space="0" w:color="auto"/>
            </w:tcBorders>
          </w:tcPr>
          <w:p w:rsidR="00F233CD" w:rsidRPr="000776D1" w:rsidRDefault="00C21B43"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Pr>
                <w:rFonts w:ascii="Times New Roman" w:hAnsi="Times New Roman"/>
                <w:sz w:val="22"/>
                <w:szCs w:val="28"/>
              </w:rPr>
              <w:t>share</w:t>
            </w:r>
            <w:r w:rsidR="00F233CD" w:rsidRPr="000776D1">
              <w:rPr>
                <w:rFonts w:ascii="Times New Roman" w:hAnsi="Times New Roman" w:cs="Times New Roman"/>
                <w:sz w:val="22"/>
                <w:szCs w:val="22"/>
              </w:rPr>
              <w:t xml:space="preserve"> capital</w:t>
            </w:r>
          </w:p>
        </w:tc>
        <w:tc>
          <w:tcPr>
            <w:tcW w:w="284"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1984"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r w:rsidRPr="000776D1">
              <w:rPr>
                <w:rFonts w:ascii="Times New Roman" w:hAnsi="Times New Roman" w:cs="Times New Roman"/>
                <w:sz w:val="22"/>
                <w:szCs w:val="22"/>
              </w:rPr>
              <w:t>Ownership interest</w:t>
            </w:r>
          </w:p>
        </w:tc>
        <w:tc>
          <w:tcPr>
            <w:tcW w:w="284"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488"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0776D1">
              <w:rPr>
                <w:rFonts w:ascii="Times New Roman" w:hAnsi="Times New Roman" w:cs="Times New Roman"/>
                <w:sz w:val="22"/>
                <w:szCs w:val="22"/>
              </w:rPr>
              <w:t>Cost method</w:t>
            </w:r>
          </w:p>
        </w:tc>
        <w:tc>
          <w:tcPr>
            <w:tcW w:w="236"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r w:rsidRPr="000776D1">
              <w:rPr>
                <w:rFonts w:ascii="Times New Roman" w:hAnsi="Times New Roman" w:cs="Times New Roman"/>
                <w:sz w:val="22"/>
                <w:szCs w:val="22"/>
              </w:rPr>
              <w:t>Equity method</w:t>
            </w:r>
          </w:p>
        </w:tc>
        <w:tc>
          <w:tcPr>
            <w:tcW w:w="252"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088"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0776D1">
              <w:rPr>
                <w:rFonts w:ascii="Times New Roman" w:hAnsi="Times New Roman" w:cs="Times New Roman"/>
                <w:sz w:val="22"/>
                <w:szCs w:val="22"/>
              </w:rPr>
              <w:t>Dividend income</w:t>
            </w:r>
          </w:p>
        </w:tc>
      </w:tr>
      <w:tr w:rsidR="00F91E09" w:rsidRPr="000776D1" w:rsidTr="007829D9">
        <w:trPr>
          <w:cantSplit/>
        </w:trPr>
        <w:tc>
          <w:tcPr>
            <w:tcW w:w="2430" w:type="dxa"/>
          </w:tcPr>
          <w:p w:rsidR="00F91E09" w:rsidRPr="000776D1" w:rsidRDefault="00F91E0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284" w:type="dxa"/>
          </w:tcPr>
          <w:p w:rsidR="00F91E09" w:rsidRPr="000776D1" w:rsidRDefault="00F91E0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Borders>
              <w:top w:val="single" w:sz="4" w:space="0" w:color="auto"/>
            </w:tcBorders>
          </w:tcPr>
          <w:p w:rsidR="00F91E09" w:rsidRPr="008F5994" w:rsidRDefault="00F91E09"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w:t>
            </w:r>
            <w:r>
              <w:rPr>
                <w:rFonts w:ascii="Times New Roman" w:hAnsi="Times New Roman" w:cs="Times New Roman"/>
                <w:sz w:val="22"/>
                <w:szCs w:val="22"/>
              </w:rPr>
              <w:t>8</w:t>
            </w:r>
          </w:p>
        </w:tc>
        <w:tc>
          <w:tcPr>
            <w:tcW w:w="284" w:type="dxa"/>
            <w:tcBorders>
              <w:top w:val="single" w:sz="4" w:space="0" w:color="auto"/>
            </w:tcBorders>
          </w:tcPr>
          <w:p w:rsidR="00F91E09" w:rsidRPr="000776D1" w:rsidRDefault="00F91E0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6" w:type="dxa"/>
            <w:tcBorders>
              <w:top w:val="single" w:sz="4" w:space="0" w:color="auto"/>
            </w:tcBorders>
          </w:tcPr>
          <w:p w:rsidR="00F91E09" w:rsidRPr="000776D1" w:rsidRDefault="00F91E09"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Pr>
          <w:p w:rsidR="00F91E09" w:rsidRPr="000776D1" w:rsidRDefault="00F91E0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850" w:type="dxa"/>
            <w:tcBorders>
              <w:bottom w:val="single" w:sz="4" w:space="0" w:color="auto"/>
            </w:tcBorders>
          </w:tcPr>
          <w:p w:rsidR="00F91E09" w:rsidRPr="008F5994"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w:t>
            </w:r>
            <w:r>
              <w:rPr>
                <w:rFonts w:ascii="Times New Roman" w:hAnsi="Times New Roman" w:cs="Times New Roman"/>
                <w:sz w:val="22"/>
                <w:szCs w:val="22"/>
              </w:rPr>
              <w:t>8</w:t>
            </w:r>
          </w:p>
        </w:tc>
        <w:tc>
          <w:tcPr>
            <w:tcW w:w="284" w:type="dxa"/>
          </w:tcPr>
          <w:p w:rsidR="00F91E09" w:rsidRPr="000776D1"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850" w:type="dxa"/>
            <w:tcBorders>
              <w:bottom w:val="single" w:sz="4" w:space="0" w:color="auto"/>
            </w:tcBorders>
          </w:tcPr>
          <w:p w:rsidR="00F91E09" w:rsidRPr="000776D1"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Pr>
          <w:p w:rsidR="00F91E09" w:rsidRPr="000776D1" w:rsidRDefault="00F91E0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tcBorders>
              <w:bottom w:val="single" w:sz="4" w:space="0" w:color="auto"/>
            </w:tcBorders>
          </w:tcPr>
          <w:p w:rsidR="00F91E09" w:rsidRPr="008F5994"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w:t>
            </w:r>
            <w:r>
              <w:rPr>
                <w:rFonts w:ascii="Times New Roman" w:hAnsi="Times New Roman" w:cs="Times New Roman"/>
                <w:sz w:val="22"/>
                <w:szCs w:val="22"/>
              </w:rPr>
              <w:t>8</w:t>
            </w:r>
          </w:p>
        </w:tc>
        <w:tc>
          <w:tcPr>
            <w:tcW w:w="236" w:type="dxa"/>
          </w:tcPr>
          <w:p w:rsidR="00F91E09" w:rsidRPr="000776D1"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4" w:type="dxa"/>
            <w:tcBorders>
              <w:bottom w:val="single" w:sz="4" w:space="0" w:color="auto"/>
            </w:tcBorders>
          </w:tcPr>
          <w:p w:rsidR="00F91E09" w:rsidRPr="000776D1"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F91E09" w:rsidRPr="000776D1" w:rsidRDefault="00F91E0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F91E09" w:rsidRPr="008F5994"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w:t>
            </w:r>
            <w:r>
              <w:rPr>
                <w:rFonts w:ascii="Times New Roman" w:hAnsi="Times New Roman" w:cs="Times New Roman"/>
                <w:sz w:val="22"/>
                <w:szCs w:val="22"/>
              </w:rPr>
              <w:t>8</w:t>
            </w:r>
          </w:p>
        </w:tc>
        <w:tc>
          <w:tcPr>
            <w:tcW w:w="236" w:type="dxa"/>
          </w:tcPr>
          <w:p w:rsidR="00F91E09" w:rsidRPr="000776D1"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F91E09" w:rsidRPr="000776D1"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52" w:type="dxa"/>
          </w:tcPr>
          <w:p w:rsidR="00F91E09" w:rsidRPr="000776D1" w:rsidRDefault="00F91E09"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18" w:type="dxa"/>
            <w:tcBorders>
              <w:bottom w:val="single" w:sz="4" w:space="0" w:color="auto"/>
            </w:tcBorders>
          </w:tcPr>
          <w:p w:rsidR="00F91E09" w:rsidRPr="008F5994"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8F5994">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F91E09" w:rsidRPr="000776D1"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00" w:type="dxa"/>
            <w:tcBorders>
              <w:bottom w:val="single" w:sz="4" w:space="0" w:color="auto"/>
            </w:tcBorders>
          </w:tcPr>
          <w:p w:rsidR="00F91E09" w:rsidRPr="000776D1" w:rsidRDefault="00F91E09"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2F682B" w:rsidRPr="000776D1" w:rsidTr="007829D9">
        <w:trPr>
          <w:cantSplit/>
        </w:trPr>
        <w:tc>
          <w:tcPr>
            <w:tcW w:w="2430"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roofErr w:type="spellStart"/>
            <w:r w:rsidRPr="000776D1">
              <w:rPr>
                <w:rFonts w:ascii="Times New Roman" w:hAnsi="Times New Roman"/>
                <w:sz w:val="22"/>
                <w:szCs w:val="22"/>
              </w:rPr>
              <w:t>Chonburi</w:t>
            </w:r>
            <w:proofErr w:type="spellEnd"/>
            <w:r w:rsidRPr="000776D1">
              <w:rPr>
                <w:rFonts w:ascii="Times New Roman" w:hAnsi="Times New Roman"/>
                <w:sz w:val="22"/>
                <w:szCs w:val="22"/>
              </w:rPr>
              <w:t xml:space="preserve"> Inter Co., Ltd.</w:t>
            </w: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2F682B" w:rsidRPr="008F5994"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850" w:type="dxa"/>
            <w:tcBorders>
              <w:top w:val="single" w:sz="4" w:space="0" w:color="auto"/>
            </w:tcBorders>
          </w:tcPr>
          <w:p w:rsidR="002F682B" w:rsidRPr="008F5994"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850" w:type="dxa"/>
            <w:tcBorders>
              <w:top w:val="single" w:sz="4" w:space="0" w:color="auto"/>
            </w:tcBorders>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tcPr>
          <w:p w:rsidR="002F682B" w:rsidRPr="008F5994"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2F682B" w:rsidRPr="002F682B"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highlight w:val="yellow"/>
              </w:rPr>
            </w:pPr>
          </w:p>
        </w:tc>
        <w:tc>
          <w:tcPr>
            <w:tcW w:w="236"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18" w:type="dxa"/>
          </w:tcPr>
          <w:p w:rsidR="002F682B" w:rsidRPr="002F682B"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highlight w:val="yellow"/>
              </w:rPr>
            </w:pPr>
          </w:p>
        </w:tc>
        <w:tc>
          <w:tcPr>
            <w:tcW w:w="270" w:type="dxa"/>
          </w:tcPr>
          <w:p w:rsidR="002F682B" w:rsidRPr="000776D1" w:rsidRDefault="002F682B"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00" w:type="dxa"/>
          </w:tcPr>
          <w:p w:rsidR="002F682B" w:rsidRPr="000776D1" w:rsidRDefault="002F682B"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7F63AA" w:rsidRPr="00255A66" w:rsidTr="00AD5857">
        <w:trPr>
          <w:cantSplit/>
        </w:trPr>
        <w:tc>
          <w:tcPr>
            <w:tcW w:w="2430" w:type="dxa"/>
          </w:tcPr>
          <w:p w:rsidR="007F63AA" w:rsidRPr="000776D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0776D1">
              <w:rPr>
                <w:rFonts w:ascii="Times New Roman" w:hAnsi="Times New Roman" w:cs="Times New Roman"/>
                <w:sz w:val="22"/>
                <w:szCs w:val="22"/>
              </w:rPr>
              <w:t>(Hotel business)</w:t>
            </w:r>
          </w:p>
        </w:tc>
        <w:tc>
          <w:tcPr>
            <w:tcW w:w="284" w:type="dxa"/>
          </w:tcPr>
          <w:p w:rsidR="007F63AA" w:rsidRPr="000776D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F63AA" w:rsidRPr="00FD678E"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53,997</w:t>
            </w:r>
          </w:p>
        </w:tc>
        <w:tc>
          <w:tcPr>
            <w:tcW w:w="284" w:type="dxa"/>
          </w:tcPr>
          <w:p w:rsidR="007F63AA" w:rsidRPr="006F6F2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F63AA" w:rsidRPr="006F6F21" w:rsidRDefault="007F63A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F6F21">
              <w:rPr>
                <w:rFonts w:ascii="Times New Roman" w:hAnsi="Times New Roman" w:cs="Times New Roman"/>
                <w:sz w:val="22"/>
                <w:szCs w:val="22"/>
              </w:rPr>
              <w:t>53,997</w:t>
            </w:r>
          </w:p>
        </w:tc>
        <w:tc>
          <w:tcPr>
            <w:tcW w:w="284" w:type="dxa"/>
          </w:tcPr>
          <w:p w:rsidR="007F63AA" w:rsidRPr="006F6F2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850" w:type="dxa"/>
          </w:tcPr>
          <w:p w:rsidR="007F63AA" w:rsidRPr="00FD678E"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45.50</w:t>
            </w:r>
          </w:p>
        </w:tc>
        <w:tc>
          <w:tcPr>
            <w:tcW w:w="284" w:type="dxa"/>
          </w:tcPr>
          <w:p w:rsidR="007F63AA" w:rsidRPr="006F6F2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850" w:type="dxa"/>
          </w:tcPr>
          <w:p w:rsidR="007F63AA" w:rsidRPr="006F6F21" w:rsidRDefault="007F63A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F6F21">
              <w:rPr>
                <w:rFonts w:ascii="Times New Roman" w:hAnsi="Times New Roman" w:cs="Times New Roman"/>
                <w:sz w:val="22"/>
                <w:szCs w:val="22"/>
              </w:rPr>
              <w:t>45.50</w:t>
            </w:r>
          </w:p>
        </w:tc>
        <w:tc>
          <w:tcPr>
            <w:tcW w:w="284" w:type="dxa"/>
          </w:tcPr>
          <w:p w:rsidR="007F63AA" w:rsidRPr="006F6F21"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bottom w:val="double" w:sz="4" w:space="0" w:color="auto"/>
            </w:tcBorders>
          </w:tcPr>
          <w:p w:rsidR="007F63AA" w:rsidRPr="00FD678E"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23,726</w:t>
            </w:r>
          </w:p>
        </w:tc>
        <w:tc>
          <w:tcPr>
            <w:tcW w:w="236" w:type="dxa"/>
          </w:tcPr>
          <w:p w:rsidR="007F63AA" w:rsidRPr="009E3DBE"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bottom w:val="double" w:sz="4" w:space="0" w:color="auto"/>
            </w:tcBorders>
          </w:tcPr>
          <w:p w:rsidR="007F63AA" w:rsidRPr="009E3DBE" w:rsidRDefault="007F63AA"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3DBE">
              <w:rPr>
                <w:rFonts w:ascii="Times New Roman" w:hAnsi="Times New Roman" w:cs="Times New Roman"/>
                <w:sz w:val="22"/>
                <w:szCs w:val="22"/>
              </w:rPr>
              <w:t>23,726</w:t>
            </w:r>
          </w:p>
        </w:tc>
        <w:tc>
          <w:tcPr>
            <w:tcW w:w="236" w:type="dxa"/>
          </w:tcPr>
          <w:p w:rsidR="007F63AA" w:rsidRPr="009E3DBE"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tcPr>
          <w:p w:rsidR="007F63AA" w:rsidRPr="00FD678E" w:rsidRDefault="00FD678E"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20</w:t>
            </w:r>
            <w:r w:rsidR="008D2D45" w:rsidRPr="00FD678E">
              <w:rPr>
                <w:rFonts w:ascii="Times New Roman" w:hAnsi="Times New Roman" w:cs="Times New Roman"/>
                <w:sz w:val="22"/>
                <w:szCs w:val="22"/>
              </w:rPr>
              <w:t>,</w:t>
            </w:r>
            <w:r>
              <w:rPr>
                <w:rFonts w:ascii="Times New Roman" w:hAnsi="Times New Roman" w:cs="Times New Roman"/>
                <w:sz w:val="22"/>
                <w:szCs w:val="22"/>
              </w:rPr>
              <w:t>615</w:t>
            </w:r>
          </w:p>
        </w:tc>
        <w:tc>
          <w:tcPr>
            <w:tcW w:w="236" w:type="dxa"/>
          </w:tcPr>
          <w:p w:rsidR="007F63AA" w:rsidRPr="007C5199"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tcPr>
          <w:p w:rsidR="007F63AA" w:rsidRPr="002F300A" w:rsidRDefault="00F91E09"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19,696</w:t>
            </w:r>
          </w:p>
        </w:tc>
        <w:tc>
          <w:tcPr>
            <w:tcW w:w="252" w:type="dxa"/>
          </w:tcPr>
          <w:p w:rsidR="007F63AA" w:rsidRPr="007C5199"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918" w:type="dxa"/>
            <w:tcBorders>
              <w:bottom w:val="double" w:sz="4" w:space="0" w:color="auto"/>
            </w:tcBorders>
            <w:vAlign w:val="bottom"/>
          </w:tcPr>
          <w:p w:rsidR="007F63AA" w:rsidRPr="00646CB7" w:rsidRDefault="007F63AA" w:rsidP="008F5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646CB7">
              <w:rPr>
                <w:rFonts w:ascii="Times New Roman" w:hAnsi="Times New Roman" w:cs="Times New Roman"/>
                <w:bCs/>
                <w:sz w:val="22"/>
                <w:szCs w:val="22"/>
              </w:rPr>
              <w:t>-</w:t>
            </w:r>
          </w:p>
        </w:tc>
        <w:tc>
          <w:tcPr>
            <w:tcW w:w="270" w:type="dxa"/>
          </w:tcPr>
          <w:p w:rsidR="007F63AA" w:rsidRPr="009E3DBE" w:rsidRDefault="007F63A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00" w:type="dxa"/>
            <w:tcBorders>
              <w:bottom w:val="double" w:sz="4" w:space="0" w:color="auto"/>
            </w:tcBorders>
            <w:vAlign w:val="bottom"/>
          </w:tcPr>
          <w:p w:rsidR="007F63AA" w:rsidRPr="00576339" w:rsidRDefault="007F63AA"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576339">
              <w:rPr>
                <w:rFonts w:ascii="Times New Roman" w:hAnsi="Times New Roman" w:cs="Times New Roman"/>
                <w:bCs/>
                <w:sz w:val="22"/>
                <w:szCs w:val="22"/>
              </w:rPr>
              <w:t>-</w:t>
            </w:r>
          </w:p>
        </w:tc>
      </w:tr>
    </w:tbl>
    <w:p w:rsidR="00F233CD"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475CB4" w:rsidRDefault="00475CB4" w:rsidP="0047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Cordia New"/>
          <w:b/>
          <w:bCs/>
          <w:sz w:val="22"/>
          <w:szCs w:val="22"/>
        </w:rPr>
      </w:pPr>
    </w:p>
    <w:p w:rsidR="0091173F" w:rsidRDefault="0091173F" w:rsidP="0091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Financial information o</w:t>
      </w:r>
      <w:r w:rsidR="00185151">
        <w:rPr>
          <w:rFonts w:ascii="Times New Roman" w:hAnsi="Times New Roman" w:cs="Times New Roman"/>
          <w:sz w:val="22"/>
          <w:szCs w:val="22"/>
        </w:rPr>
        <w:t xml:space="preserve">f the associate </w:t>
      </w:r>
      <w:r w:rsidR="00680624">
        <w:rPr>
          <w:rFonts w:ascii="Times New Roman" w:hAnsi="Times New Roman" w:cs="Times New Roman"/>
          <w:sz w:val="22"/>
          <w:szCs w:val="22"/>
        </w:rPr>
        <w:t>was</w:t>
      </w:r>
      <w:r w:rsidR="00185151">
        <w:rPr>
          <w:rFonts w:ascii="Times New Roman" w:hAnsi="Times New Roman" w:cs="Times New Roman"/>
          <w:sz w:val="22"/>
          <w:szCs w:val="22"/>
        </w:rPr>
        <w:t xml:space="preserve"> as follows</w:t>
      </w:r>
      <w:r>
        <w:rPr>
          <w:rFonts w:ascii="Times New Roman" w:hAnsi="Times New Roman" w:cs="Times New Roman"/>
          <w:sz w:val="22"/>
          <w:szCs w:val="22"/>
        </w:rPr>
        <w:t>:</w:t>
      </w:r>
    </w:p>
    <w:p w:rsidR="0091173F" w:rsidRDefault="0091173F" w:rsidP="0091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04"/>
        <w:gridCol w:w="1560"/>
        <w:gridCol w:w="284"/>
        <w:gridCol w:w="1558"/>
      </w:tblGrid>
      <w:tr w:rsidR="0091173F" w:rsidTr="00140DA6">
        <w:tc>
          <w:tcPr>
            <w:tcW w:w="6204" w:type="dxa"/>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402" w:type="dxa"/>
            <w:gridSpan w:val="3"/>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91173F" w:rsidTr="00140DA6">
        <w:tc>
          <w:tcPr>
            <w:tcW w:w="6204" w:type="dxa"/>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60" w:type="dxa"/>
            <w:tcBorders>
              <w:top w:val="single" w:sz="4" w:space="0" w:color="auto"/>
              <w:bottom w:val="single" w:sz="4" w:space="0" w:color="auto"/>
            </w:tcBorders>
          </w:tcPr>
          <w:p w:rsidR="0091173F" w:rsidRPr="008F5994"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8F5994">
              <w:rPr>
                <w:rFonts w:ascii="Times New Roman" w:hAnsi="Times New Roman" w:cs="Times New Roman"/>
                <w:sz w:val="22"/>
                <w:szCs w:val="22"/>
              </w:rPr>
              <w:t>201</w:t>
            </w:r>
            <w:r w:rsidR="00F91E09">
              <w:rPr>
                <w:rFonts w:ascii="Times New Roman" w:hAnsi="Times New Roman" w:cs="Times New Roman"/>
                <w:sz w:val="22"/>
                <w:szCs w:val="22"/>
              </w:rPr>
              <w:t>8</w:t>
            </w:r>
          </w:p>
        </w:tc>
        <w:tc>
          <w:tcPr>
            <w:tcW w:w="284" w:type="dxa"/>
            <w:tcBorders>
              <w:top w:val="single" w:sz="4" w:space="0" w:color="auto"/>
            </w:tcBorders>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58" w:type="dxa"/>
            <w:tcBorders>
              <w:top w:val="single" w:sz="4" w:space="0" w:color="auto"/>
              <w:bottom w:val="single" w:sz="4" w:space="0" w:color="auto"/>
            </w:tcBorders>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201</w:t>
            </w:r>
            <w:r w:rsidR="00F91E09">
              <w:rPr>
                <w:rFonts w:ascii="Times New Roman" w:hAnsi="Times New Roman" w:cs="Times New Roman"/>
                <w:sz w:val="22"/>
                <w:szCs w:val="22"/>
              </w:rPr>
              <w:t>7</w:t>
            </w:r>
          </w:p>
        </w:tc>
      </w:tr>
      <w:tr w:rsidR="0091173F" w:rsidTr="00140DA6">
        <w:tc>
          <w:tcPr>
            <w:tcW w:w="6204" w:type="dxa"/>
          </w:tcPr>
          <w:p w:rsidR="0091173F" w:rsidRPr="00F752B6"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752B6">
              <w:rPr>
                <w:rFonts w:ascii="Times New Roman" w:hAnsi="Times New Roman" w:cs="Times New Roman"/>
                <w:b/>
                <w:bCs/>
                <w:sz w:val="22"/>
                <w:szCs w:val="22"/>
              </w:rPr>
              <w:t xml:space="preserve">As at December 31, </w:t>
            </w:r>
          </w:p>
        </w:tc>
        <w:tc>
          <w:tcPr>
            <w:tcW w:w="1560" w:type="dxa"/>
            <w:tcBorders>
              <w:top w:val="single" w:sz="4" w:space="0" w:color="auto"/>
            </w:tcBorders>
          </w:tcPr>
          <w:p w:rsidR="0091173F" w:rsidRPr="002F682B"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p>
        </w:tc>
        <w:tc>
          <w:tcPr>
            <w:tcW w:w="284" w:type="dxa"/>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Borders>
              <w:top w:val="single" w:sz="4" w:space="0" w:color="auto"/>
            </w:tcBorders>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F91E09" w:rsidTr="00140DA6">
        <w:tc>
          <w:tcPr>
            <w:tcW w:w="6204" w:type="dxa"/>
          </w:tcPr>
          <w:p w:rsidR="00F91E09" w:rsidRDefault="00591BA1"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91BA1">
              <w:rPr>
                <w:rFonts w:ascii="Times New Roman" w:hAnsi="Times New Roman" w:cs="Times New Roman"/>
                <w:sz w:val="22"/>
                <w:szCs w:val="22"/>
              </w:rPr>
              <w:t>Current Assets</w:t>
            </w:r>
          </w:p>
        </w:tc>
        <w:tc>
          <w:tcPr>
            <w:tcW w:w="1560" w:type="dxa"/>
          </w:tcPr>
          <w:p w:rsidR="00F91E09" w:rsidRPr="00FD678E" w:rsidRDefault="00591BA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w:t>
            </w:r>
            <w:r w:rsidR="00FD678E">
              <w:rPr>
                <w:rFonts w:ascii="Times New Roman" w:hAnsi="Times New Roman" w:cs="Times New Roman"/>
                <w:sz w:val="22"/>
                <w:szCs w:val="22"/>
              </w:rPr>
              <w:t>,</w:t>
            </w:r>
            <w:r>
              <w:rPr>
                <w:rFonts w:ascii="Times New Roman" w:hAnsi="Times New Roman" w:cs="Times New Roman"/>
                <w:sz w:val="22"/>
                <w:szCs w:val="22"/>
              </w:rPr>
              <w:t>921</w:t>
            </w:r>
          </w:p>
        </w:tc>
        <w:tc>
          <w:tcPr>
            <w:tcW w:w="284" w:type="dxa"/>
          </w:tcPr>
          <w:p w:rsidR="00F91E09" w:rsidRDefault="00F91E09"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558" w:type="dxa"/>
          </w:tcPr>
          <w:p w:rsidR="00F91E09" w:rsidRPr="008D2D45" w:rsidRDefault="00591BA1" w:rsidP="007D1C8F">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w:t>
            </w:r>
            <w:r w:rsidR="00F91E09" w:rsidRPr="008D2D45">
              <w:rPr>
                <w:rFonts w:ascii="Times New Roman" w:hAnsi="Times New Roman" w:cs="Times New Roman"/>
                <w:sz w:val="22"/>
                <w:szCs w:val="22"/>
              </w:rPr>
              <w:t>,</w:t>
            </w:r>
            <w:r>
              <w:rPr>
                <w:rFonts w:ascii="Times New Roman" w:hAnsi="Times New Roman" w:cs="Times New Roman"/>
                <w:sz w:val="22"/>
                <w:szCs w:val="22"/>
              </w:rPr>
              <w:t>729</w:t>
            </w:r>
          </w:p>
        </w:tc>
      </w:tr>
      <w:tr w:rsidR="00591BA1" w:rsidTr="00140DA6">
        <w:tc>
          <w:tcPr>
            <w:tcW w:w="6204" w:type="dxa"/>
          </w:tcPr>
          <w:p w:rsidR="00591BA1" w:rsidRDefault="00591BA1"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91BA1">
              <w:rPr>
                <w:rFonts w:ascii="Times New Roman" w:hAnsi="Times New Roman" w:cs="Times New Roman"/>
                <w:sz w:val="22"/>
                <w:szCs w:val="22"/>
              </w:rPr>
              <w:t>Non-Current Assets</w:t>
            </w:r>
          </w:p>
        </w:tc>
        <w:tc>
          <w:tcPr>
            <w:tcW w:w="1560" w:type="dxa"/>
          </w:tcPr>
          <w:p w:rsidR="00591BA1" w:rsidRPr="00FD678E" w:rsidRDefault="00591BA1" w:rsidP="00C870E3">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46,286</w:t>
            </w:r>
          </w:p>
        </w:tc>
        <w:tc>
          <w:tcPr>
            <w:tcW w:w="284" w:type="dxa"/>
          </w:tcPr>
          <w:p w:rsidR="00591BA1" w:rsidRDefault="00591BA1"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558" w:type="dxa"/>
          </w:tcPr>
          <w:p w:rsidR="00591BA1" w:rsidRPr="00FD678E" w:rsidRDefault="00591BA1" w:rsidP="00C870E3">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43,141</w:t>
            </w:r>
          </w:p>
        </w:tc>
      </w:tr>
      <w:tr w:rsidR="00591BA1" w:rsidTr="00140DA6">
        <w:tc>
          <w:tcPr>
            <w:tcW w:w="6204" w:type="dxa"/>
          </w:tcPr>
          <w:p w:rsidR="00591BA1" w:rsidRDefault="00591BA1"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60" w:type="dxa"/>
          </w:tcPr>
          <w:p w:rsidR="00591BA1" w:rsidRDefault="00591BA1" w:rsidP="001B701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tcPr>
          <w:p w:rsidR="00591BA1" w:rsidRDefault="00591BA1"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558" w:type="dxa"/>
          </w:tcPr>
          <w:p w:rsidR="00591BA1" w:rsidRPr="008D2D45" w:rsidRDefault="00591BA1" w:rsidP="007D1C8F">
            <w:pPr>
              <w:tabs>
                <w:tab w:val="clear" w:pos="227"/>
                <w:tab w:val="clear" w:pos="454"/>
                <w:tab w:val="clear" w:pos="680"/>
                <w:tab w:val="clear" w:pos="907"/>
              </w:tabs>
              <w:ind w:right="100"/>
              <w:jc w:val="right"/>
              <w:rPr>
                <w:rFonts w:ascii="Times New Roman" w:hAnsi="Times New Roman" w:cs="Times New Roman"/>
                <w:sz w:val="22"/>
                <w:szCs w:val="22"/>
              </w:rPr>
            </w:pPr>
          </w:p>
        </w:tc>
      </w:tr>
      <w:tr w:rsidR="00F91E09" w:rsidTr="00140DA6">
        <w:tc>
          <w:tcPr>
            <w:tcW w:w="6204" w:type="dxa"/>
          </w:tcPr>
          <w:p w:rsidR="00F91E09" w:rsidRDefault="00591BA1"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91BA1">
              <w:rPr>
                <w:rFonts w:ascii="Times New Roman" w:hAnsi="Times New Roman" w:cs="Times New Roman"/>
                <w:sz w:val="22"/>
                <w:szCs w:val="22"/>
              </w:rPr>
              <w:t>Current Liabilities</w:t>
            </w:r>
          </w:p>
        </w:tc>
        <w:tc>
          <w:tcPr>
            <w:tcW w:w="1560" w:type="dxa"/>
          </w:tcPr>
          <w:p w:rsidR="00F91E09" w:rsidRPr="00FD678E" w:rsidRDefault="00591BA1" w:rsidP="001B7016">
            <w:pPr>
              <w:tabs>
                <w:tab w:val="clear" w:pos="227"/>
                <w:tab w:val="clear" w:pos="454"/>
                <w:tab w:val="clear" w:pos="680"/>
                <w:tab w:val="clear" w:pos="907"/>
              </w:tabs>
              <w:ind w:right="100"/>
              <w:jc w:val="right"/>
              <w:rPr>
                <w:rFonts w:ascii="Times New Roman" w:hAnsi="Times New Roman" w:cs="Times New Roman"/>
                <w:sz w:val="22"/>
                <w:szCs w:val="22"/>
                <w:cs/>
              </w:rPr>
            </w:pPr>
            <w:r>
              <w:rPr>
                <w:rFonts w:ascii="Times New Roman" w:hAnsi="Times New Roman" w:cs="Times New Roman"/>
                <w:sz w:val="22"/>
                <w:szCs w:val="22"/>
              </w:rPr>
              <w:t>3</w:t>
            </w:r>
            <w:r w:rsidR="00F91E09" w:rsidRPr="00FD678E">
              <w:rPr>
                <w:rFonts w:ascii="Times New Roman" w:hAnsi="Times New Roman" w:cs="Times New Roman"/>
                <w:sz w:val="22"/>
                <w:szCs w:val="22"/>
              </w:rPr>
              <w:t>,</w:t>
            </w:r>
            <w:r>
              <w:rPr>
                <w:rFonts w:ascii="Times New Roman" w:hAnsi="Times New Roman" w:cs="Times New Roman"/>
                <w:sz w:val="22"/>
                <w:szCs w:val="22"/>
              </w:rPr>
              <w:t>074</w:t>
            </w:r>
          </w:p>
        </w:tc>
        <w:tc>
          <w:tcPr>
            <w:tcW w:w="284" w:type="dxa"/>
          </w:tcPr>
          <w:p w:rsidR="00F91E09" w:rsidRDefault="00F91E09"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558" w:type="dxa"/>
          </w:tcPr>
          <w:p w:rsidR="00F91E09" w:rsidRPr="008D2D45" w:rsidRDefault="00591BA1" w:rsidP="007D1C8F">
            <w:pPr>
              <w:tabs>
                <w:tab w:val="clear" w:pos="227"/>
                <w:tab w:val="clear" w:pos="454"/>
                <w:tab w:val="clear" w:pos="680"/>
                <w:tab w:val="clear" w:pos="907"/>
              </w:tabs>
              <w:ind w:right="100"/>
              <w:jc w:val="right"/>
              <w:rPr>
                <w:rFonts w:ascii="Times New Roman" w:hAnsi="Times New Roman" w:cs="Times New Roman"/>
                <w:sz w:val="22"/>
                <w:szCs w:val="22"/>
                <w:cs/>
              </w:rPr>
            </w:pPr>
            <w:r>
              <w:rPr>
                <w:rFonts w:ascii="Times New Roman" w:hAnsi="Times New Roman" w:cs="Times New Roman"/>
                <w:sz w:val="22"/>
                <w:szCs w:val="22"/>
              </w:rPr>
              <w:t>3</w:t>
            </w:r>
            <w:r w:rsidR="00F91E09" w:rsidRPr="008D2D45">
              <w:rPr>
                <w:rFonts w:ascii="Times New Roman" w:hAnsi="Times New Roman" w:cs="Times New Roman"/>
                <w:sz w:val="22"/>
                <w:szCs w:val="22"/>
              </w:rPr>
              <w:t>,</w:t>
            </w:r>
            <w:r>
              <w:rPr>
                <w:rFonts w:ascii="Times New Roman" w:hAnsi="Times New Roman" w:cs="Times New Roman"/>
                <w:sz w:val="22"/>
                <w:szCs w:val="22"/>
              </w:rPr>
              <w:t>798</w:t>
            </w:r>
          </w:p>
        </w:tc>
      </w:tr>
      <w:tr w:rsidR="00591BA1" w:rsidTr="00140DA6">
        <w:tc>
          <w:tcPr>
            <w:tcW w:w="6204" w:type="dxa"/>
          </w:tcPr>
          <w:p w:rsidR="00591BA1" w:rsidRDefault="00591BA1"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91BA1">
              <w:rPr>
                <w:rFonts w:ascii="Times New Roman" w:hAnsi="Times New Roman" w:cs="Times New Roman"/>
                <w:sz w:val="22"/>
                <w:szCs w:val="22"/>
              </w:rPr>
              <w:t>Non-Current Liabilities</w:t>
            </w:r>
          </w:p>
        </w:tc>
        <w:tc>
          <w:tcPr>
            <w:tcW w:w="1560" w:type="dxa"/>
          </w:tcPr>
          <w:p w:rsidR="00591BA1" w:rsidRPr="00FD678E" w:rsidRDefault="00591BA1" w:rsidP="00C870E3">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5,827</w:t>
            </w:r>
          </w:p>
        </w:tc>
        <w:tc>
          <w:tcPr>
            <w:tcW w:w="284" w:type="dxa"/>
          </w:tcPr>
          <w:p w:rsidR="00591BA1" w:rsidRDefault="00591BA1"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Pr>
          <w:p w:rsidR="00591BA1" w:rsidRPr="00FD678E" w:rsidRDefault="00591BA1" w:rsidP="00C870E3">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5,787</w:t>
            </w:r>
          </w:p>
        </w:tc>
      </w:tr>
      <w:tr w:rsidR="00F91E09" w:rsidTr="00140DA6">
        <w:tc>
          <w:tcPr>
            <w:tcW w:w="6204" w:type="dxa"/>
          </w:tcPr>
          <w:p w:rsidR="00F91E09" w:rsidRDefault="00F91E09"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60" w:type="dxa"/>
          </w:tcPr>
          <w:p w:rsidR="00F91E09" w:rsidRPr="00FD678E" w:rsidRDefault="00F91E09"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tcPr>
          <w:p w:rsidR="00F91E09" w:rsidRDefault="00F91E09"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Pr>
          <w:p w:rsidR="00F91E09" w:rsidRPr="008D2D45" w:rsidRDefault="00F91E09"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F91E09" w:rsidTr="00140DA6">
        <w:tc>
          <w:tcPr>
            <w:tcW w:w="6204" w:type="dxa"/>
          </w:tcPr>
          <w:p w:rsidR="00F91E09" w:rsidRPr="00F752B6" w:rsidRDefault="00F91E09"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752B6">
              <w:rPr>
                <w:rFonts w:ascii="Times New Roman" w:hAnsi="Times New Roman" w:cs="Times New Roman"/>
                <w:b/>
                <w:bCs/>
                <w:sz w:val="22"/>
                <w:szCs w:val="22"/>
              </w:rPr>
              <w:t>For the year ended December 31,</w:t>
            </w:r>
          </w:p>
        </w:tc>
        <w:tc>
          <w:tcPr>
            <w:tcW w:w="1560" w:type="dxa"/>
          </w:tcPr>
          <w:p w:rsidR="00F91E09" w:rsidRPr="00FD678E" w:rsidRDefault="00F91E09" w:rsidP="00140DA6">
            <w:pPr>
              <w:tabs>
                <w:tab w:val="clear" w:pos="227"/>
                <w:tab w:val="clear" w:pos="454"/>
                <w:tab w:val="clear" w:pos="680"/>
                <w:tab w:val="clear" w:pos="907"/>
              </w:tabs>
              <w:ind w:right="35"/>
              <w:jc w:val="right"/>
              <w:rPr>
                <w:rFonts w:ascii="Times New Roman" w:hAnsi="Times New Roman" w:cs="Times New Roman"/>
                <w:sz w:val="22"/>
                <w:szCs w:val="22"/>
              </w:rPr>
            </w:pPr>
          </w:p>
        </w:tc>
        <w:tc>
          <w:tcPr>
            <w:tcW w:w="284" w:type="dxa"/>
          </w:tcPr>
          <w:p w:rsidR="00F91E09" w:rsidRDefault="00F91E09"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Pr>
          <w:p w:rsidR="00F91E09" w:rsidRPr="008D2D45" w:rsidRDefault="00F91E09" w:rsidP="007D1C8F">
            <w:pPr>
              <w:tabs>
                <w:tab w:val="clear" w:pos="227"/>
                <w:tab w:val="clear" w:pos="454"/>
                <w:tab w:val="clear" w:pos="680"/>
                <w:tab w:val="clear" w:pos="907"/>
              </w:tabs>
              <w:ind w:right="35"/>
              <w:jc w:val="right"/>
              <w:rPr>
                <w:rFonts w:ascii="Times New Roman" w:hAnsi="Times New Roman" w:cs="Times New Roman"/>
                <w:sz w:val="22"/>
                <w:szCs w:val="22"/>
                <w:highlight w:val="yellow"/>
              </w:rPr>
            </w:pPr>
          </w:p>
        </w:tc>
      </w:tr>
      <w:tr w:rsidR="00F91E09" w:rsidTr="00140DA6">
        <w:tc>
          <w:tcPr>
            <w:tcW w:w="6204" w:type="dxa"/>
          </w:tcPr>
          <w:p w:rsidR="00F91E09" w:rsidRDefault="00F91E09"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Total revenue</w:t>
            </w:r>
          </w:p>
        </w:tc>
        <w:tc>
          <w:tcPr>
            <w:tcW w:w="1560" w:type="dxa"/>
          </w:tcPr>
          <w:p w:rsidR="00F91E09" w:rsidRPr="00FD678E" w:rsidRDefault="00FD678E"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52,320</w:t>
            </w:r>
          </w:p>
        </w:tc>
        <w:tc>
          <w:tcPr>
            <w:tcW w:w="284" w:type="dxa"/>
          </w:tcPr>
          <w:p w:rsidR="00F91E09" w:rsidRDefault="00F91E09"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558" w:type="dxa"/>
          </w:tcPr>
          <w:p w:rsidR="00F91E09" w:rsidRPr="008D2D45" w:rsidRDefault="00C870E3" w:rsidP="007D1C8F">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60</w:t>
            </w:r>
            <w:r w:rsidR="00F91E09" w:rsidRPr="008D2D45">
              <w:rPr>
                <w:rFonts w:ascii="Times New Roman" w:hAnsi="Times New Roman" w:cs="Times New Roman"/>
                <w:sz w:val="22"/>
                <w:szCs w:val="22"/>
              </w:rPr>
              <w:t>,</w:t>
            </w:r>
            <w:r>
              <w:rPr>
                <w:rFonts w:ascii="Times New Roman" w:hAnsi="Times New Roman" w:cs="Times New Roman"/>
                <w:sz w:val="22"/>
                <w:szCs w:val="22"/>
              </w:rPr>
              <w:t>718</w:t>
            </w:r>
          </w:p>
        </w:tc>
      </w:tr>
      <w:tr w:rsidR="002D0C26" w:rsidTr="00140DA6">
        <w:tc>
          <w:tcPr>
            <w:tcW w:w="6204" w:type="dxa"/>
          </w:tcPr>
          <w:p w:rsidR="002D0C26" w:rsidRDefault="002D0C26"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Profit for the year</w:t>
            </w:r>
          </w:p>
        </w:tc>
        <w:tc>
          <w:tcPr>
            <w:tcW w:w="1560" w:type="dxa"/>
          </w:tcPr>
          <w:p w:rsidR="002D0C26" w:rsidRPr="008D2D45" w:rsidRDefault="002D0C26" w:rsidP="00C870E3">
            <w:pPr>
              <w:tabs>
                <w:tab w:val="clear" w:pos="227"/>
                <w:tab w:val="clear" w:pos="454"/>
                <w:tab w:val="clear" w:pos="680"/>
                <w:tab w:val="clear" w:pos="907"/>
              </w:tabs>
              <w:ind w:right="100"/>
              <w:jc w:val="right"/>
              <w:rPr>
                <w:rFonts w:ascii="Times New Roman" w:hAnsi="Times New Roman" w:cs="Times New Roman"/>
                <w:sz w:val="22"/>
                <w:szCs w:val="22"/>
              </w:rPr>
            </w:pPr>
            <w:r w:rsidRPr="008D2D45">
              <w:rPr>
                <w:rFonts w:ascii="Times New Roman" w:hAnsi="Times New Roman" w:cs="Times New Roman"/>
                <w:sz w:val="22"/>
                <w:szCs w:val="22"/>
              </w:rPr>
              <w:t>2,</w:t>
            </w:r>
            <w:r>
              <w:rPr>
                <w:rFonts w:ascii="Times New Roman" w:hAnsi="Times New Roman" w:cs="Times New Roman"/>
                <w:sz w:val="22"/>
                <w:szCs w:val="22"/>
              </w:rPr>
              <w:t>020</w:t>
            </w:r>
          </w:p>
        </w:tc>
        <w:tc>
          <w:tcPr>
            <w:tcW w:w="284" w:type="dxa"/>
          </w:tcPr>
          <w:p w:rsidR="002D0C26" w:rsidRDefault="002D0C26"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Pr>
          <w:p w:rsidR="002D0C26" w:rsidRPr="008D2D45" w:rsidRDefault="002D0C26" w:rsidP="007D1C8F">
            <w:pPr>
              <w:tabs>
                <w:tab w:val="clear" w:pos="227"/>
                <w:tab w:val="clear" w:pos="454"/>
                <w:tab w:val="clear" w:pos="680"/>
                <w:tab w:val="clear" w:pos="907"/>
              </w:tabs>
              <w:ind w:right="100"/>
              <w:jc w:val="right"/>
              <w:rPr>
                <w:rFonts w:ascii="Times New Roman" w:hAnsi="Times New Roman" w:cs="Times New Roman"/>
                <w:sz w:val="22"/>
                <w:szCs w:val="22"/>
              </w:rPr>
            </w:pPr>
            <w:r w:rsidRPr="008D2D45">
              <w:rPr>
                <w:rFonts w:ascii="Times New Roman" w:hAnsi="Times New Roman" w:cs="Times New Roman"/>
                <w:sz w:val="22"/>
                <w:szCs w:val="22"/>
              </w:rPr>
              <w:t>2,898</w:t>
            </w:r>
          </w:p>
        </w:tc>
      </w:tr>
    </w:tbl>
    <w:p w:rsidR="006B73AD" w:rsidRDefault="006B73AD" w:rsidP="0091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6B73AD" w:rsidSect="00D84ABF">
          <w:pgSz w:w="16834" w:h="11909" w:orient="landscape" w:code="9"/>
          <w:pgMar w:top="692" w:right="578" w:bottom="992" w:left="1440" w:header="731" w:footer="374" w:gutter="0"/>
          <w:cols w:space="720"/>
          <w:docGrid w:linePitch="245"/>
        </w:sectPr>
      </w:pPr>
      <w:r>
        <w:rPr>
          <w:rFonts w:ascii="Times New Roman" w:hAnsi="Times New Roman" w:cs="Times New Roman"/>
          <w:sz w:val="22"/>
          <w:szCs w:val="22"/>
        </w:rPr>
        <w:br w:type="page"/>
      </w:r>
    </w:p>
    <w:p w:rsidR="00C21B43" w:rsidRPr="00632F00" w:rsidRDefault="007C519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color w:val="000000"/>
          <w:sz w:val="24"/>
          <w:szCs w:val="24"/>
        </w:rPr>
      </w:pPr>
      <w:r>
        <w:rPr>
          <w:rFonts w:ascii="Times New Roman" w:hAnsi="Times New Roman" w:cs="Times New Roman"/>
          <w:b/>
          <w:bCs/>
          <w:sz w:val="24"/>
          <w:szCs w:val="24"/>
        </w:rPr>
        <w:lastRenderedPageBreak/>
        <w:t>10</w:t>
      </w:r>
      <w:r w:rsidR="00C21B43" w:rsidRPr="00632F00">
        <w:rPr>
          <w:rFonts w:ascii="Times New Roman" w:hAnsi="Times New Roman" w:cs="Times New Roman"/>
          <w:b/>
          <w:bCs/>
          <w:sz w:val="24"/>
          <w:szCs w:val="24"/>
        </w:rPr>
        <w:t>.</w:t>
      </w:r>
      <w:r w:rsidR="00C21B43" w:rsidRPr="00632F00">
        <w:rPr>
          <w:rFonts w:ascii="Times New Roman" w:hAnsi="Times New Roman" w:cs="Times New Roman"/>
          <w:b/>
          <w:bCs/>
          <w:sz w:val="24"/>
          <w:szCs w:val="24"/>
        </w:rPr>
        <w:tab/>
        <w:t xml:space="preserve">INVESTMENTS IN </w:t>
      </w:r>
      <w:r w:rsidR="00C21B43">
        <w:rPr>
          <w:rFonts w:ascii="Times New Roman" w:hAnsi="Times New Roman" w:cs="Times New Roman"/>
          <w:b/>
          <w:bCs/>
          <w:sz w:val="24"/>
          <w:szCs w:val="24"/>
        </w:rPr>
        <w:t>SUBSIDIARIES</w:t>
      </w:r>
    </w:p>
    <w:p w:rsidR="00C21B43" w:rsidRPr="00CF44BE"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1B43" w:rsidRDefault="00475CB4" w:rsidP="00C21B43">
      <w:pPr>
        <w:pStyle w:val="BlockText"/>
        <w:tabs>
          <w:tab w:val="left" w:pos="0"/>
        </w:tabs>
        <w:ind w:left="0" w:right="-43" w:firstLine="0"/>
        <w:rPr>
          <w:rFonts w:ascii="Times New Roman" w:hAnsi="Times New Roman" w:cs="Times New Roman"/>
          <w:sz w:val="22"/>
          <w:szCs w:val="22"/>
        </w:rPr>
      </w:pPr>
      <w:r>
        <w:rPr>
          <w:rFonts w:ascii="Times New Roman" w:hAnsi="Times New Roman" w:cs="Times New Roman"/>
          <w:sz w:val="22"/>
          <w:szCs w:val="22"/>
        </w:rPr>
        <w:t>As at December 31, 201</w:t>
      </w:r>
      <w:r w:rsidR="00F91E09">
        <w:rPr>
          <w:rFonts w:ascii="Times New Roman" w:hAnsi="Times New Roman" w:cs="Times New Roman"/>
          <w:sz w:val="22"/>
          <w:szCs w:val="22"/>
        </w:rPr>
        <w:t>8</w:t>
      </w:r>
      <w:r w:rsidR="00C21B43">
        <w:rPr>
          <w:rFonts w:ascii="Times New Roman" w:hAnsi="Times New Roman" w:cs="Times New Roman"/>
          <w:sz w:val="22"/>
          <w:szCs w:val="22"/>
        </w:rPr>
        <w:t xml:space="preserve"> and 201</w:t>
      </w:r>
      <w:r w:rsidR="00F91E09">
        <w:rPr>
          <w:rFonts w:ascii="Times New Roman" w:hAnsi="Times New Roman" w:cs="Times New Roman"/>
          <w:sz w:val="22"/>
          <w:szCs w:val="22"/>
        </w:rPr>
        <w:t>7</w:t>
      </w:r>
      <w:r w:rsidR="00C21B43" w:rsidRPr="001E6A19">
        <w:rPr>
          <w:rFonts w:ascii="Times New Roman" w:hAnsi="Times New Roman" w:cs="Times New Roman"/>
          <w:sz w:val="22"/>
          <w:szCs w:val="22"/>
        </w:rPr>
        <w:t xml:space="preserve">, the </w:t>
      </w:r>
      <w:r w:rsidR="00C21B43">
        <w:rPr>
          <w:rFonts w:ascii="Times New Roman" w:hAnsi="Times New Roman" w:cs="Times New Roman"/>
          <w:sz w:val="22"/>
          <w:szCs w:val="22"/>
        </w:rPr>
        <w:t xml:space="preserve">details of </w:t>
      </w:r>
      <w:r w:rsidR="00C21B43" w:rsidRPr="001E6A19">
        <w:rPr>
          <w:rFonts w:ascii="Times New Roman" w:hAnsi="Times New Roman" w:cs="Times New Roman"/>
          <w:sz w:val="22"/>
          <w:szCs w:val="22"/>
        </w:rPr>
        <w:t>investment</w:t>
      </w:r>
      <w:r w:rsidR="00C21B43">
        <w:rPr>
          <w:rFonts w:ascii="Times New Roman" w:hAnsi="Times New Roman" w:cs="Times New Roman"/>
          <w:sz w:val="22"/>
          <w:szCs w:val="22"/>
        </w:rPr>
        <w:t>s</w:t>
      </w:r>
      <w:r w:rsidR="00C21B43" w:rsidRPr="001E6A19">
        <w:rPr>
          <w:rFonts w:ascii="Times New Roman" w:hAnsi="Times New Roman" w:cs="Times New Roman"/>
          <w:sz w:val="22"/>
          <w:szCs w:val="22"/>
        </w:rPr>
        <w:t xml:space="preserve"> </w:t>
      </w:r>
      <w:r w:rsidR="0091173F">
        <w:rPr>
          <w:rFonts w:ascii="Times New Roman" w:hAnsi="Times New Roman" w:cs="Times New Roman"/>
          <w:sz w:val="22"/>
          <w:szCs w:val="22"/>
        </w:rPr>
        <w:t xml:space="preserve">in subsidiaries </w:t>
      </w:r>
      <w:r w:rsidR="00C21B43">
        <w:rPr>
          <w:rFonts w:ascii="Times New Roman" w:hAnsi="Times New Roman" w:cs="Times New Roman"/>
          <w:sz w:val="22"/>
          <w:szCs w:val="22"/>
        </w:rPr>
        <w:t>in the separate financial statements were as follows:</w:t>
      </w:r>
    </w:p>
    <w:p w:rsidR="00C21B43" w:rsidRPr="00255A66"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728" w:type="dxa"/>
        <w:tblInd w:w="18" w:type="dxa"/>
        <w:tblLayout w:type="fixed"/>
        <w:tblLook w:val="0000"/>
      </w:tblPr>
      <w:tblGrid>
        <w:gridCol w:w="4500"/>
        <w:gridCol w:w="1066"/>
        <w:gridCol w:w="284"/>
        <w:gridCol w:w="1066"/>
        <w:gridCol w:w="284"/>
        <w:gridCol w:w="976"/>
        <w:gridCol w:w="284"/>
        <w:gridCol w:w="976"/>
        <w:gridCol w:w="284"/>
        <w:gridCol w:w="1138"/>
        <w:gridCol w:w="236"/>
        <w:gridCol w:w="1114"/>
        <w:gridCol w:w="236"/>
        <w:gridCol w:w="1024"/>
        <w:gridCol w:w="236"/>
        <w:gridCol w:w="1024"/>
      </w:tblGrid>
      <w:tr w:rsidR="00185151" w:rsidRPr="003956CA" w:rsidTr="00185151">
        <w:trPr>
          <w:cantSplit/>
        </w:trPr>
        <w:tc>
          <w:tcPr>
            <w:tcW w:w="4500"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008" w:type="dxa"/>
            <w:gridSpan w:val="7"/>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185151" w:rsidRPr="003956CA" w:rsidTr="00185151">
        <w:trPr>
          <w:cantSplit/>
        </w:trPr>
        <w:tc>
          <w:tcPr>
            <w:tcW w:w="4500"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0776D1">
              <w:rPr>
                <w:rFonts w:ascii="Times New Roman" w:hAnsi="Times New Roman" w:cs="Times New Roman"/>
                <w:sz w:val="22"/>
                <w:szCs w:val="22"/>
              </w:rPr>
              <w:t>Paid-up capital</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Ownership interest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Cost method</w:t>
            </w:r>
          </w:p>
        </w:tc>
        <w:tc>
          <w:tcPr>
            <w:tcW w:w="236"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284"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Dividend income</w:t>
            </w:r>
          </w:p>
        </w:tc>
      </w:tr>
      <w:tr w:rsidR="00185151" w:rsidRPr="003956CA" w:rsidTr="00185151">
        <w:trPr>
          <w:cantSplit/>
        </w:trPr>
        <w:tc>
          <w:tcPr>
            <w:tcW w:w="4500" w:type="dxa"/>
          </w:tcPr>
          <w:p w:rsidR="00185151" w:rsidRPr="000776D1"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tcPr>
          <w:p w:rsidR="00185151" w:rsidRPr="00B17342" w:rsidRDefault="00185151"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w:t>
            </w:r>
            <w:r>
              <w:rPr>
                <w:rFonts w:ascii="Times New Roman" w:hAnsi="Times New Roman" w:cs="Times New Roman"/>
                <w:sz w:val="22"/>
                <w:szCs w:val="22"/>
              </w:rPr>
              <w:t>8</w:t>
            </w:r>
          </w:p>
        </w:tc>
        <w:tc>
          <w:tcPr>
            <w:tcW w:w="284" w:type="dxa"/>
            <w:tcBorders>
              <w:top w:val="single" w:sz="4" w:space="0" w:color="auto"/>
            </w:tcBorders>
          </w:tcPr>
          <w:p w:rsidR="00185151" w:rsidRPr="000776D1"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6" w:type="dxa"/>
            <w:tcBorders>
              <w:top w:val="single" w:sz="4" w:space="0" w:color="auto"/>
            </w:tcBorders>
          </w:tcPr>
          <w:p w:rsidR="00185151" w:rsidRPr="000776D1" w:rsidRDefault="00185151"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Pr>
          <w:p w:rsidR="00185151" w:rsidRPr="000776D1"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185151" w:rsidRPr="00B17342" w:rsidRDefault="00185151"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w:t>
            </w:r>
            <w:r>
              <w:rPr>
                <w:rFonts w:ascii="Times New Roman" w:hAnsi="Times New Roman" w:cs="Times New Roman"/>
                <w:sz w:val="22"/>
                <w:szCs w:val="22"/>
              </w:rPr>
              <w:t>8</w:t>
            </w:r>
          </w:p>
        </w:tc>
        <w:tc>
          <w:tcPr>
            <w:tcW w:w="284" w:type="dxa"/>
          </w:tcPr>
          <w:p w:rsidR="00185151" w:rsidRPr="000776D1" w:rsidRDefault="00185151"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185151" w:rsidRPr="000776D1" w:rsidRDefault="00185151"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Pr>
          <w:p w:rsidR="00185151" w:rsidRPr="000776D1"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tcBorders>
              <w:bottom w:val="single" w:sz="4" w:space="0" w:color="auto"/>
            </w:tcBorders>
          </w:tcPr>
          <w:p w:rsidR="00185151" w:rsidRPr="00B17342" w:rsidRDefault="00185151"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w:t>
            </w:r>
            <w:r>
              <w:rPr>
                <w:rFonts w:ascii="Times New Roman" w:hAnsi="Times New Roman" w:cs="Times New Roman"/>
                <w:sz w:val="22"/>
                <w:szCs w:val="22"/>
              </w:rPr>
              <w:t>8</w:t>
            </w:r>
          </w:p>
        </w:tc>
        <w:tc>
          <w:tcPr>
            <w:tcW w:w="236" w:type="dxa"/>
          </w:tcPr>
          <w:p w:rsidR="00185151" w:rsidRPr="000776D1" w:rsidRDefault="00185151"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4" w:type="dxa"/>
            <w:tcBorders>
              <w:bottom w:val="single" w:sz="4" w:space="0" w:color="auto"/>
            </w:tcBorders>
          </w:tcPr>
          <w:p w:rsidR="00185151" w:rsidRPr="000776D1" w:rsidRDefault="00185151"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185151" w:rsidRPr="000776D1"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185151" w:rsidRPr="00B17342" w:rsidRDefault="00185151"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w:t>
            </w:r>
            <w:r>
              <w:rPr>
                <w:rFonts w:ascii="Times New Roman" w:hAnsi="Times New Roman" w:cs="Times New Roman"/>
                <w:sz w:val="22"/>
                <w:szCs w:val="22"/>
              </w:rPr>
              <w:t>8</w:t>
            </w:r>
          </w:p>
        </w:tc>
        <w:tc>
          <w:tcPr>
            <w:tcW w:w="236" w:type="dxa"/>
          </w:tcPr>
          <w:p w:rsidR="00185151" w:rsidRPr="000776D1" w:rsidRDefault="00185151"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185151" w:rsidRPr="000776D1" w:rsidRDefault="00185151"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185151" w:rsidRPr="003956CA" w:rsidTr="00185151">
        <w:trPr>
          <w:cantSplit/>
        </w:trPr>
        <w:tc>
          <w:tcPr>
            <w:tcW w:w="4500" w:type="dxa"/>
          </w:tcPr>
          <w:p w:rsidR="00185151" w:rsidRPr="000776D1"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185151" w:rsidRPr="00B17342"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185151" w:rsidRPr="000776D1"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185151" w:rsidRPr="000776D1" w:rsidRDefault="00185151"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185151" w:rsidRPr="000776D1"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185151" w:rsidRPr="00B17342"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185151" w:rsidRPr="000776D1"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185151" w:rsidRPr="000776D1" w:rsidRDefault="00185151"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185151" w:rsidRPr="000776D1"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tcPr>
          <w:p w:rsidR="00185151" w:rsidRPr="00B17342"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185151" w:rsidRPr="000776D1"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185151" w:rsidRPr="000776D1" w:rsidRDefault="00185151"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185151" w:rsidRPr="000776D1"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185151" w:rsidRPr="0091173F"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185151" w:rsidRPr="0091173F"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185151" w:rsidRPr="0091173F" w:rsidRDefault="0018515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680624" w:rsidRPr="003956CA" w:rsidTr="00185151">
        <w:trPr>
          <w:cantSplit/>
        </w:trPr>
        <w:tc>
          <w:tcPr>
            <w:tcW w:w="4500" w:type="dxa"/>
            <w:vAlign w:val="center"/>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C4E9F">
              <w:rPr>
                <w:rFonts w:ascii="Times New Roman" w:hAnsi="Times New Roman" w:cs="Times New Roman"/>
                <w:sz w:val="22"/>
                <w:szCs w:val="22"/>
              </w:rPr>
              <w:t>Eastern Transportation Co., Ltd.</w:t>
            </w:r>
          </w:p>
        </w:tc>
        <w:tc>
          <w:tcPr>
            <w:tcW w:w="1066" w:type="dxa"/>
          </w:tcPr>
          <w:p w:rsidR="00680624" w:rsidRPr="00FD678E"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FD678E">
              <w:rPr>
                <w:rFonts w:ascii="Times New Roman" w:hAnsi="Times New Roman" w:cs="Times New Roman"/>
                <w:sz w:val="22"/>
                <w:szCs w:val="22"/>
              </w:rPr>
              <w:t>10</w:t>
            </w:r>
            <w:r w:rsidRPr="00FD678E">
              <w:rPr>
                <w:rFonts w:ascii="Times New Roman" w:hAnsi="Times New Roman" w:cs="Times New Roman"/>
                <w:sz w:val="22"/>
                <w:szCs w:val="22"/>
                <w:cs/>
              </w:rPr>
              <w:t>0</w:t>
            </w:r>
            <w:r w:rsidRPr="00FD678E">
              <w:rPr>
                <w:rFonts w:ascii="Times New Roman" w:hAnsi="Times New Roman" w:cs="Times New Roman"/>
                <w:sz w:val="22"/>
                <w:szCs w:val="22"/>
              </w:rPr>
              <w:t>,000</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10</w:t>
            </w:r>
            <w:r w:rsidRPr="00CC4E9F">
              <w:rPr>
                <w:rFonts w:ascii="Times New Roman" w:hAnsi="Times New Roman" w:cs="Times New Roman"/>
                <w:sz w:val="22"/>
                <w:szCs w:val="22"/>
                <w:cs/>
              </w:rPr>
              <w:t>0</w:t>
            </w:r>
            <w:r w:rsidRPr="00CC4E9F">
              <w:rPr>
                <w:rFonts w:ascii="Times New Roman" w:hAnsi="Times New Roman" w:cs="Times New Roman"/>
                <w:sz w:val="22"/>
                <w:szCs w:val="22"/>
              </w:rPr>
              <w:t>,000</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680624" w:rsidRPr="00FD678E"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FD678E">
              <w:rPr>
                <w:rFonts w:ascii="Times New Roman" w:hAnsi="Times New Roman" w:cs="Times New Roman"/>
                <w:sz w:val="22"/>
                <w:szCs w:val="22"/>
              </w:rPr>
              <w:t>99.79</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CC4E9F">
              <w:rPr>
                <w:rFonts w:ascii="Times New Roman" w:hAnsi="Times New Roman" w:cs="Times New Roman"/>
                <w:sz w:val="22"/>
                <w:szCs w:val="22"/>
              </w:rPr>
              <w:t>99.79</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680624" w:rsidRPr="00FD678E"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99,790</w:t>
            </w:r>
          </w:p>
        </w:tc>
        <w:tc>
          <w:tcPr>
            <w:tcW w:w="23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99,790</w:t>
            </w:r>
          </w:p>
        </w:tc>
        <w:tc>
          <w:tcPr>
            <w:tcW w:w="236" w:type="dxa"/>
          </w:tcPr>
          <w:p w:rsidR="00680624" w:rsidRPr="000776D1" w:rsidRDefault="0068062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680624" w:rsidRPr="0091173F" w:rsidRDefault="0068062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c>
          <w:tcPr>
            <w:tcW w:w="236" w:type="dxa"/>
          </w:tcPr>
          <w:p w:rsidR="00680624" w:rsidRPr="0091173F" w:rsidRDefault="0068062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680624" w:rsidRPr="0091173F" w:rsidRDefault="00680624" w:rsidP="00BA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1173F">
              <w:rPr>
                <w:rFonts w:ascii="Times New Roman" w:hAnsi="Times New Roman" w:cs="Times New Roman"/>
                <w:sz w:val="22"/>
                <w:szCs w:val="22"/>
              </w:rPr>
              <w:t>39,916</w:t>
            </w:r>
          </w:p>
        </w:tc>
      </w:tr>
      <w:tr w:rsidR="00680624" w:rsidRPr="003956CA" w:rsidTr="00185151">
        <w:trPr>
          <w:cantSplit/>
        </w:trPr>
        <w:tc>
          <w:tcPr>
            <w:tcW w:w="4500" w:type="dxa"/>
            <w:vAlign w:val="center"/>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CC4E9F">
              <w:rPr>
                <w:rFonts w:ascii="Times New Roman" w:hAnsi="Times New Roman" w:cs="Times New Roman"/>
                <w:sz w:val="22"/>
                <w:szCs w:val="22"/>
              </w:rPr>
              <w:t>Chonpratheep</w:t>
            </w:r>
            <w:proofErr w:type="spellEnd"/>
            <w:r w:rsidRPr="00CC4E9F">
              <w:rPr>
                <w:rFonts w:ascii="Times New Roman" w:hAnsi="Times New Roman" w:cs="Times New Roman"/>
                <w:sz w:val="22"/>
                <w:szCs w:val="22"/>
              </w:rPr>
              <w:t xml:space="preserve"> Property Co., Ltd.</w:t>
            </w:r>
          </w:p>
        </w:tc>
        <w:tc>
          <w:tcPr>
            <w:tcW w:w="1066" w:type="dxa"/>
          </w:tcPr>
          <w:p w:rsidR="00680624" w:rsidRPr="00FD678E"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FD678E">
              <w:rPr>
                <w:rFonts w:ascii="Times New Roman" w:hAnsi="Times New Roman" w:cs="Times New Roman"/>
                <w:sz w:val="22"/>
                <w:szCs w:val="22"/>
              </w:rPr>
              <w:t>350,000</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350,000</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680624" w:rsidRPr="00FD678E"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FD678E">
              <w:rPr>
                <w:rFonts w:ascii="Times New Roman" w:hAnsi="Times New Roman" w:cs="Times New Roman"/>
                <w:sz w:val="22"/>
                <w:szCs w:val="22"/>
              </w:rPr>
              <w:t>95.71</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CC4E9F">
              <w:rPr>
                <w:rFonts w:ascii="Times New Roman" w:hAnsi="Times New Roman" w:cs="Times New Roman"/>
                <w:sz w:val="22"/>
                <w:szCs w:val="22"/>
              </w:rPr>
              <w:t>95.71</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680624" w:rsidRPr="00FD678E"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FD678E">
              <w:rPr>
                <w:rFonts w:ascii="Times New Roman" w:hAnsi="Times New Roman" w:cs="Times New Roman"/>
                <w:sz w:val="22"/>
                <w:szCs w:val="22"/>
              </w:rPr>
              <w:t>335,000</w:t>
            </w:r>
          </w:p>
        </w:tc>
        <w:tc>
          <w:tcPr>
            <w:tcW w:w="23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CC4E9F">
              <w:rPr>
                <w:rFonts w:ascii="Times New Roman" w:hAnsi="Times New Roman" w:cs="Times New Roman"/>
                <w:sz w:val="22"/>
                <w:szCs w:val="22"/>
              </w:rPr>
              <w:t>335,000</w:t>
            </w:r>
          </w:p>
        </w:tc>
        <w:tc>
          <w:tcPr>
            <w:tcW w:w="236" w:type="dxa"/>
          </w:tcPr>
          <w:p w:rsidR="00680624" w:rsidRPr="000776D1" w:rsidRDefault="0068062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680624" w:rsidRPr="0091173F" w:rsidRDefault="0068062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c>
          <w:tcPr>
            <w:tcW w:w="236" w:type="dxa"/>
          </w:tcPr>
          <w:p w:rsidR="00680624" w:rsidRPr="0091173F" w:rsidRDefault="0068062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680624" w:rsidRPr="0091173F" w:rsidRDefault="00680624"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r>
      <w:tr w:rsidR="00680624" w:rsidRPr="003956CA" w:rsidTr="00185151">
        <w:trPr>
          <w:cantSplit/>
        </w:trPr>
        <w:tc>
          <w:tcPr>
            <w:tcW w:w="4500" w:type="dxa"/>
            <w:vAlign w:val="center"/>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C4E9F">
              <w:rPr>
                <w:rFonts w:ascii="Times New Roman" w:hAnsi="Times New Roman" w:cs="Times New Roman"/>
                <w:sz w:val="22"/>
                <w:szCs w:val="22"/>
              </w:rPr>
              <w:t xml:space="preserve">CCP </w:t>
            </w:r>
            <w:proofErr w:type="spellStart"/>
            <w:r w:rsidRPr="00CC4E9F">
              <w:rPr>
                <w:rFonts w:ascii="Times New Roman" w:hAnsi="Times New Roman" w:cs="Times New Roman"/>
                <w:sz w:val="22"/>
                <w:szCs w:val="22"/>
              </w:rPr>
              <w:t>Pavingstones</w:t>
            </w:r>
            <w:proofErr w:type="spellEnd"/>
            <w:r w:rsidRPr="00CC4E9F">
              <w:rPr>
                <w:rFonts w:ascii="Times New Roman" w:hAnsi="Times New Roman" w:cs="Times New Roman"/>
                <w:sz w:val="22"/>
                <w:szCs w:val="22"/>
              </w:rPr>
              <w:t xml:space="preserve">  Co., Ltd.</w:t>
            </w:r>
          </w:p>
        </w:tc>
        <w:tc>
          <w:tcPr>
            <w:tcW w:w="1066" w:type="dxa"/>
          </w:tcPr>
          <w:p w:rsidR="00680624" w:rsidRPr="00FD678E"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FD678E">
              <w:rPr>
                <w:rFonts w:ascii="Times New Roman" w:hAnsi="Times New Roman" w:cs="Times New Roman"/>
                <w:sz w:val="22"/>
                <w:szCs w:val="22"/>
              </w:rPr>
              <w:t xml:space="preserve">  90,000</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 xml:space="preserve">  60,000</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680624" w:rsidRPr="00FD678E"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FD678E">
              <w:rPr>
                <w:rFonts w:ascii="Times New Roman" w:hAnsi="Times New Roman" w:cs="Times New Roman"/>
                <w:sz w:val="22"/>
                <w:szCs w:val="22"/>
              </w:rPr>
              <w:t>94.44</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CC4E9F">
              <w:rPr>
                <w:rFonts w:ascii="Times New Roman" w:hAnsi="Times New Roman" w:cs="Times New Roman"/>
                <w:sz w:val="22"/>
                <w:szCs w:val="22"/>
              </w:rPr>
              <w:t>94.44</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Pr>
          <w:p w:rsidR="00680624" w:rsidRPr="00FD678E" w:rsidRDefault="00680624" w:rsidP="0068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85,000</w:t>
            </w:r>
          </w:p>
        </w:tc>
        <w:tc>
          <w:tcPr>
            <w:tcW w:w="23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left="-97"/>
              <w:jc w:val="both"/>
              <w:rPr>
                <w:rFonts w:ascii="Times New Roman" w:hAnsi="Times New Roman" w:cs="Times New Roman"/>
                <w:b/>
                <w:bCs/>
                <w:sz w:val="22"/>
                <w:szCs w:val="22"/>
              </w:rPr>
            </w:pPr>
          </w:p>
        </w:tc>
        <w:tc>
          <w:tcPr>
            <w:tcW w:w="111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55,000</w:t>
            </w:r>
          </w:p>
        </w:tc>
        <w:tc>
          <w:tcPr>
            <w:tcW w:w="236" w:type="dxa"/>
          </w:tcPr>
          <w:p w:rsidR="00680624" w:rsidRPr="000776D1" w:rsidRDefault="00680624"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680624" w:rsidRPr="0091173F" w:rsidRDefault="0068062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c>
          <w:tcPr>
            <w:tcW w:w="236" w:type="dxa"/>
          </w:tcPr>
          <w:p w:rsidR="00680624" w:rsidRPr="0091173F" w:rsidRDefault="00680624"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680624" w:rsidRPr="0091173F" w:rsidRDefault="00680624"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r>
      <w:tr w:rsidR="00680624" w:rsidRPr="003956CA" w:rsidTr="00185151">
        <w:trPr>
          <w:cantSplit/>
        </w:trPr>
        <w:tc>
          <w:tcPr>
            <w:tcW w:w="4500" w:type="dxa"/>
            <w:vAlign w:val="center"/>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C4E9F">
              <w:rPr>
                <w:rFonts w:ascii="Times New Roman" w:hAnsi="Times New Roman" w:cs="Times New Roman"/>
                <w:sz w:val="22"/>
                <w:szCs w:val="22"/>
              </w:rPr>
              <w:t>Smart Concrete Public Co., Ltd.</w:t>
            </w:r>
          </w:p>
        </w:tc>
        <w:tc>
          <w:tcPr>
            <w:tcW w:w="1066" w:type="dxa"/>
          </w:tcPr>
          <w:p w:rsidR="00680624" w:rsidRPr="00FD678E"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FD678E">
              <w:rPr>
                <w:rFonts w:ascii="Times New Roman" w:hAnsi="Times New Roman" w:cs="Times New Roman"/>
                <w:sz w:val="22"/>
                <w:szCs w:val="22"/>
              </w:rPr>
              <w:t>460,000</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460,000</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680624" w:rsidRPr="00FD678E"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FD678E">
              <w:rPr>
                <w:rFonts w:ascii="Times New Roman" w:hAnsi="Times New Roman" w:cs="Times New Roman"/>
                <w:sz w:val="22"/>
                <w:szCs w:val="22"/>
              </w:rPr>
              <w:t>28.76</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CC4E9F">
              <w:rPr>
                <w:rFonts w:ascii="Times New Roman" w:hAnsi="Times New Roman" w:cs="Times New Roman"/>
                <w:sz w:val="22"/>
                <w:szCs w:val="22"/>
              </w:rPr>
              <w:t>28.76</w:t>
            </w: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680624" w:rsidRPr="002D0C26" w:rsidRDefault="00680624" w:rsidP="002D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168,782</w:t>
            </w:r>
          </w:p>
        </w:tc>
        <w:tc>
          <w:tcPr>
            <w:tcW w:w="23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680624" w:rsidRPr="00CC4E9F" w:rsidRDefault="00680624" w:rsidP="002D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168,782</w:t>
            </w:r>
          </w:p>
        </w:tc>
        <w:tc>
          <w:tcPr>
            <w:tcW w:w="236" w:type="dxa"/>
          </w:tcPr>
          <w:p w:rsidR="00680624" w:rsidRPr="000776D1" w:rsidRDefault="0068062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680624" w:rsidRPr="0091173F" w:rsidRDefault="0068062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c>
          <w:tcPr>
            <w:tcW w:w="236" w:type="dxa"/>
          </w:tcPr>
          <w:p w:rsidR="00680624" w:rsidRPr="0091173F" w:rsidRDefault="00680624"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680624" w:rsidRPr="0091173F" w:rsidRDefault="00680624"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r>
      <w:tr w:rsidR="00680624" w:rsidRPr="003956CA" w:rsidTr="00185151">
        <w:trPr>
          <w:cantSplit/>
        </w:trPr>
        <w:tc>
          <w:tcPr>
            <w:tcW w:w="4500"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2"/>
                <w:szCs w:val="22"/>
                <w:cs/>
              </w:rPr>
            </w:pPr>
            <w:r w:rsidRPr="00CC4E9F">
              <w:rPr>
                <w:rFonts w:ascii="Times New Roman" w:hAnsi="Times New Roman" w:cs="Times New Roman"/>
                <w:sz w:val="22"/>
                <w:szCs w:val="22"/>
              </w:rPr>
              <w:t>Total</w:t>
            </w:r>
            <w:r w:rsidRPr="00CC4E9F">
              <w:rPr>
                <w:rFonts w:ascii="Times New Roman" w:hAnsi="Times New Roman"/>
                <w:sz w:val="22"/>
                <w:szCs w:val="22"/>
              </w:rPr>
              <w:t xml:space="preserve"> </w:t>
            </w:r>
          </w:p>
        </w:tc>
        <w:tc>
          <w:tcPr>
            <w:tcW w:w="106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tcPr>
          <w:p w:rsidR="00680624" w:rsidRPr="00FD678E"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688,572</w:t>
            </w:r>
          </w:p>
        </w:tc>
        <w:tc>
          <w:tcPr>
            <w:tcW w:w="236" w:type="dxa"/>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tcPr>
          <w:p w:rsidR="00680624" w:rsidRPr="00CC4E9F" w:rsidRDefault="00680624"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658,572</w:t>
            </w:r>
          </w:p>
        </w:tc>
        <w:tc>
          <w:tcPr>
            <w:tcW w:w="236" w:type="dxa"/>
          </w:tcPr>
          <w:p w:rsidR="00680624" w:rsidRPr="000776D1" w:rsidRDefault="0068062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bottom w:val="double" w:sz="4" w:space="0" w:color="auto"/>
            </w:tcBorders>
          </w:tcPr>
          <w:p w:rsidR="00680624" w:rsidRPr="0091173F" w:rsidRDefault="0068062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173F">
              <w:rPr>
                <w:rFonts w:ascii="Times New Roman" w:hAnsi="Times New Roman" w:cs="Times New Roman"/>
                <w:sz w:val="22"/>
                <w:szCs w:val="22"/>
              </w:rPr>
              <w:t xml:space="preserve"> -</w:t>
            </w:r>
          </w:p>
        </w:tc>
        <w:tc>
          <w:tcPr>
            <w:tcW w:w="236" w:type="dxa"/>
          </w:tcPr>
          <w:p w:rsidR="00680624" w:rsidRPr="0091173F" w:rsidRDefault="0068062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top w:val="single" w:sz="4" w:space="0" w:color="auto"/>
              <w:left w:val="nil"/>
              <w:bottom w:val="double" w:sz="4" w:space="0" w:color="auto"/>
            </w:tcBorders>
          </w:tcPr>
          <w:p w:rsidR="00680624" w:rsidRPr="0091173F" w:rsidRDefault="00680624"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1173F">
              <w:rPr>
                <w:rFonts w:ascii="Times New Roman" w:hAnsi="Times New Roman" w:cs="Times New Roman"/>
                <w:sz w:val="22"/>
                <w:szCs w:val="22"/>
              </w:rPr>
              <w:t>39,916</w:t>
            </w:r>
          </w:p>
        </w:tc>
      </w:tr>
    </w:tbl>
    <w:p w:rsidR="008B3D2F" w:rsidRPr="007D2BE9" w:rsidRDefault="008B3D2F"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caps/>
          <w:sz w:val="22"/>
          <w:szCs w:val="22"/>
        </w:rPr>
      </w:pPr>
    </w:p>
    <w:p w:rsidR="00185151" w:rsidRDefault="00185151"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4"/>
          <w:szCs w:val="24"/>
        </w:rPr>
      </w:pPr>
    </w:p>
    <w:p w:rsidR="00185151" w:rsidRPr="00F14E3E" w:rsidRDefault="00185151"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4"/>
          <w:szCs w:val="24"/>
        </w:rPr>
        <w:sectPr w:rsidR="00185151" w:rsidRPr="00F14E3E" w:rsidSect="00D84ABF">
          <w:headerReference w:type="default" r:id="rId12"/>
          <w:pgSz w:w="16834" w:h="11909" w:orient="landscape" w:code="9"/>
          <w:pgMar w:top="692" w:right="578" w:bottom="992" w:left="1440" w:header="731" w:footer="374" w:gutter="0"/>
          <w:cols w:space="720"/>
          <w:docGrid w:linePitch="245"/>
        </w:sectPr>
      </w:pPr>
    </w:p>
    <w:p w:rsidR="0056423A" w:rsidRPr="00F17348" w:rsidRDefault="0056423A" w:rsidP="009346A8">
      <w:pPr>
        <w:tabs>
          <w:tab w:val="clear" w:pos="227"/>
          <w:tab w:val="clear" w:pos="454"/>
          <w:tab w:val="clear" w:pos="680"/>
        </w:tabs>
        <w:rPr>
          <w:rFonts w:ascii="Times New Roman" w:hAnsi="Times New Roman" w:cs="Times New Roman"/>
          <w:b/>
          <w:bCs/>
          <w:sz w:val="22"/>
          <w:szCs w:val="22"/>
        </w:rPr>
      </w:pPr>
      <w:r w:rsidRPr="00F17348">
        <w:rPr>
          <w:rFonts w:ascii="Times New Roman" w:hAnsi="Times New Roman" w:cs="Times New Roman"/>
          <w:b/>
          <w:bCs/>
          <w:sz w:val="22"/>
          <w:szCs w:val="22"/>
        </w:rPr>
        <w:lastRenderedPageBreak/>
        <w:t>Investment</w:t>
      </w:r>
      <w:r w:rsidR="005666FC">
        <w:rPr>
          <w:rFonts w:ascii="Times New Roman" w:hAnsi="Times New Roman" w:cs="Times New Roman"/>
          <w:b/>
          <w:bCs/>
          <w:sz w:val="22"/>
          <w:szCs w:val="22"/>
        </w:rPr>
        <w:t>s</w:t>
      </w:r>
      <w:r w:rsidRPr="00F17348">
        <w:rPr>
          <w:rFonts w:ascii="Times New Roman" w:hAnsi="Times New Roman" w:cs="Times New Roman"/>
          <w:b/>
          <w:bCs/>
          <w:sz w:val="22"/>
          <w:szCs w:val="22"/>
        </w:rPr>
        <w:t xml:space="preserve"> in</w:t>
      </w:r>
      <w:r>
        <w:rPr>
          <w:rFonts w:ascii="Times New Roman" w:hAnsi="Times New Roman" w:cs="Times New Roman"/>
          <w:b/>
          <w:bCs/>
          <w:sz w:val="22"/>
          <w:szCs w:val="22"/>
        </w:rPr>
        <w:t xml:space="preserve"> subsidiary - CCP </w:t>
      </w:r>
      <w:proofErr w:type="spellStart"/>
      <w:r>
        <w:rPr>
          <w:rFonts w:ascii="Times New Roman" w:hAnsi="Times New Roman" w:cs="Times New Roman"/>
          <w:b/>
          <w:bCs/>
          <w:sz w:val="22"/>
          <w:szCs w:val="22"/>
        </w:rPr>
        <w:t>Pavingstones</w:t>
      </w:r>
      <w:proofErr w:type="spellEnd"/>
      <w:r>
        <w:rPr>
          <w:rFonts w:ascii="Times New Roman" w:hAnsi="Times New Roman" w:cs="Times New Roman"/>
          <w:b/>
          <w:bCs/>
          <w:sz w:val="22"/>
          <w:szCs w:val="22"/>
        </w:rPr>
        <w:t xml:space="preserve"> </w:t>
      </w:r>
      <w:r w:rsidRPr="00F17348">
        <w:rPr>
          <w:rFonts w:ascii="Times New Roman" w:hAnsi="Times New Roman" w:cs="Times New Roman"/>
          <w:b/>
          <w:bCs/>
          <w:sz w:val="22"/>
          <w:szCs w:val="22"/>
        </w:rPr>
        <w:t>Co., Ltd.</w:t>
      </w:r>
    </w:p>
    <w:p w:rsidR="0056423A" w:rsidRPr="00F17348" w:rsidRDefault="0056423A" w:rsidP="0056423A">
      <w:pPr>
        <w:ind w:left="709"/>
        <w:rPr>
          <w:rFonts w:ascii="Times New Roman" w:hAnsi="Times New Roman" w:cs="Times New Roman"/>
          <w:sz w:val="22"/>
          <w:szCs w:val="22"/>
        </w:rPr>
      </w:pPr>
    </w:p>
    <w:p w:rsidR="0056423A" w:rsidRDefault="0056423A" w:rsidP="009346A8">
      <w:pPr>
        <w:tabs>
          <w:tab w:val="clear" w:pos="227"/>
          <w:tab w:val="clear" w:pos="454"/>
          <w:tab w:val="clear" w:pos="680"/>
          <w:tab w:val="clear" w:pos="907"/>
        </w:tabs>
        <w:jc w:val="both"/>
        <w:rPr>
          <w:rFonts w:ascii="Times New Roman" w:hAnsi="Times New Roman" w:cs="Times New Roman"/>
          <w:b/>
          <w:bCs/>
          <w:sz w:val="22"/>
          <w:szCs w:val="22"/>
        </w:rPr>
      </w:pPr>
      <w:r w:rsidRPr="00BD5F3A">
        <w:rPr>
          <w:rFonts w:ascii="Times New Roman" w:hAnsi="Times New Roman" w:cs="Times New Roman"/>
          <w:sz w:val="22"/>
          <w:szCs w:val="22"/>
        </w:rPr>
        <w:t xml:space="preserve">At the extraordinary shareholders’ meeting of subsidiary No. 1/2017 held on May </w:t>
      </w:r>
      <w:r w:rsidRPr="00BD5F3A">
        <w:rPr>
          <w:rFonts w:ascii="Times New Roman" w:hAnsi="Times New Roman" w:cs="Times New Roman"/>
          <w:sz w:val="22"/>
          <w:szCs w:val="22"/>
          <w:cs/>
        </w:rPr>
        <w:t>2</w:t>
      </w:r>
      <w:r w:rsidRPr="00BD5F3A">
        <w:rPr>
          <w:rFonts w:ascii="Times New Roman" w:hAnsi="Times New Roman" w:cs="Times New Roman"/>
          <w:sz w:val="22"/>
          <w:szCs w:val="22"/>
        </w:rPr>
        <w:t xml:space="preserve">, </w:t>
      </w:r>
      <w:r w:rsidRPr="00BD5F3A">
        <w:rPr>
          <w:rFonts w:ascii="Times New Roman" w:hAnsi="Times New Roman" w:cs="Times New Roman"/>
          <w:sz w:val="22"/>
          <w:szCs w:val="22"/>
          <w:cs/>
        </w:rPr>
        <w:t>201</w:t>
      </w:r>
      <w:r w:rsidRPr="00BD5F3A">
        <w:rPr>
          <w:rFonts w:ascii="Times New Roman" w:hAnsi="Times New Roman" w:cstheme="minorBidi"/>
          <w:sz w:val="22"/>
          <w:szCs w:val="22"/>
        </w:rPr>
        <w:t>7</w:t>
      </w:r>
      <w:r w:rsidRPr="00BD5F3A">
        <w:rPr>
          <w:rFonts w:ascii="Times New Roman" w:hAnsi="Times New Roman" w:cs="Times New Roman"/>
          <w:sz w:val="22"/>
          <w:szCs w:val="22"/>
        </w:rPr>
        <w:t xml:space="preserve">, the </w:t>
      </w:r>
      <w:r w:rsidR="005666FC" w:rsidRPr="00BD5F3A">
        <w:rPr>
          <w:rFonts w:ascii="Times New Roman" w:hAnsi="Times New Roman" w:cs="Times New Roman"/>
          <w:sz w:val="22"/>
          <w:szCs w:val="22"/>
        </w:rPr>
        <w:t xml:space="preserve">subsidiary’s </w:t>
      </w:r>
      <w:r w:rsidRPr="00BD5F3A">
        <w:rPr>
          <w:rFonts w:ascii="Times New Roman" w:hAnsi="Times New Roman" w:cs="Times New Roman"/>
          <w:sz w:val="22"/>
          <w:szCs w:val="22"/>
        </w:rPr>
        <w:t xml:space="preserve">shareholders approved to increased authorized share capital </w:t>
      </w:r>
      <w:r w:rsidR="005666FC" w:rsidRPr="00BD5F3A">
        <w:rPr>
          <w:rFonts w:ascii="Times New Roman" w:hAnsi="Times New Roman" w:cs="Times New Roman"/>
          <w:sz w:val="22"/>
          <w:szCs w:val="22"/>
        </w:rPr>
        <w:t xml:space="preserve">of the subsidiary </w:t>
      </w:r>
      <w:r w:rsidRPr="00BD5F3A">
        <w:rPr>
          <w:rFonts w:ascii="Times New Roman" w:hAnsi="Times New Roman" w:cs="Times New Roman"/>
          <w:sz w:val="22"/>
          <w:szCs w:val="22"/>
        </w:rPr>
        <w:t xml:space="preserve">from Baht </w:t>
      </w:r>
      <w:r w:rsidRPr="00BD5F3A">
        <w:rPr>
          <w:rFonts w:ascii="Times New Roman" w:hAnsi="Times New Roman" w:cs="Times New Roman" w:hint="cs"/>
          <w:sz w:val="22"/>
          <w:szCs w:val="22"/>
          <w:cs/>
        </w:rPr>
        <w:t>50</w:t>
      </w:r>
      <w:r w:rsidRPr="00BD5F3A">
        <w:rPr>
          <w:rFonts w:ascii="Times New Roman" w:hAnsi="Times New Roman" w:cs="Times New Roman"/>
          <w:sz w:val="22"/>
          <w:szCs w:val="22"/>
          <w:cs/>
        </w:rPr>
        <w:t xml:space="preserve"> </w:t>
      </w:r>
      <w:r w:rsidRPr="00BD5F3A">
        <w:rPr>
          <w:rFonts w:ascii="Times New Roman" w:hAnsi="Times New Roman" w:cs="Times New Roman"/>
          <w:sz w:val="22"/>
          <w:szCs w:val="22"/>
        </w:rPr>
        <w:t>million (divided into 5</w:t>
      </w:r>
      <w:r w:rsidR="005666FC" w:rsidRPr="00BD5F3A">
        <w:rPr>
          <w:rFonts w:ascii="Times New Roman" w:hAnsi="Times New Roman" w:cs="Times New Roman"/>
          <w:sz w:val="22"/>
          <w:szCs w:val="22"/>
        </w:rPr>
        <w:t>00,000 ordinary</w:t>
      </w:r>
      <w:r w:rsidRPr="00BD5F3A">
        <w:rPr>
          <w:rFonts w:ascii="Times New Roman" w:hAnsi="Times New Roman" w:cs="Times New Roman"/>
          <w:sz w:val="22"/>
          <w:szCs w:val="22"/>
        </w:rPr>
        <w:t xml:space="preserve"> shares at Baht 100 par value) to Baht </w:t>
      </w:r>
      <w:r w:rsidRPr="00BD5F3A">
        <w:rPr>
          <w:rFonts w:ascii="Times New Roman" w:hAnsi="Times New Roman" w:cs="Times New Roman" w:hint="cs"/>
          <w:sz w:val="22"/>
          <w:szCs w:val="22"/>
          <w:cs/>
        </w:rPr>
        <w:t>90</w:t>
      </w:r>
      <w:r w:rsidRPr="00BD5F3A">
        <w:rPr>
          <w:rFonts w:ascii="Times New Roman" w:hAnsi="Times New Roman" w:cs="Times New Roman"/>
          <w:sz w:val="22"/>
          <w:szCs w:val="22"/>
          <w:cs/>
        </w:rPr>
        <w:t xml:space="preserve"> </w:t>
      </w:r>
      <w:r w:rsidRPr="00BD5F3A">
        <w:rPr>
          <w:rFonts w:ascii="Times New Roman" w:hAnsi="Times New Roman" w:cs="Times New Roman"/>
          <w:sz w:val="22"/>
          <w:szCs w:val="22"/>
        </w:rPr>
        <w:t xml:space="preserve">million (divided into 900,000 </w:t>
      </w:r>
      <w:r w:rsidR="005666FC" w:rsidRPr="00BD5F3A">
        <w:rPr>
          <w:rFonts w:ascii="Times New Roman" w:hAnsi="Times New Roman" w:cs="Times New Roman"/>
          <w:sz w:val="22"/>
          <w:szCs w:val="22"/>
        </w:rPr>
        <w:t>ordinary</w:t>
      </w:r>
      <w:r w:rsidRPr="00BD5F3A">
        <w:rPr>
          <w:rFonts w:ascii="Times New Roman" w:hAnsi="Times New Roman" w:cs="Times New Roman"/>
          <w:sz w:val="22"/>
          <w:szCs w:val="22"/>
        </w:rPr>
        <w:t xml:space="preserve"> shares at Baht 100 par value) use for expand its business. The subsidiary registered the increase authorized share capital with the Ministry of Commerce on May 15, 2017.</w:t>
      </w:r>
      <w:r w:rsidRPr="00F11056">
        <w:rPr>
          <w:rFonts w:ascii="Times New Roman" w:hAnsi="Times New Roman" w:cs="Times New Roman"/>
          <w:sz w:val="22"/>
          <w:szCs w:val="22"/>
        </w:rPr>
        <w:t xml:space="preserve"> </w:t>
      </w:r>
    </w:p>
    <w:p w:rsidR="0056423A" w:rsidRPr="00185151" w:rsidRDefault="0056423A" w:rsidP="0018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sz w:val="22"/>
          <w:szCs w:val="22"/>
        </w:rPr>
      </w:pPr>
    </w:p>
    <w:p w:rsidR="0056423A" w:rsidRPr="0056423A" w:rsidRDefault="0056423A" w:rsidP="009346A8">
      <w:pPr>
        <w:tabs>
          <w:tab w:val="clear" w:pos="227"/>
          <w:tab w:val="clear" w:pos="454"/>
          <w:tab w:val="clear" w:pos="680"/>
        </w:tabs>
        <w:jc w:val="both"/>
        <w:rPr>
          <w:rFonts w:ascii="Times New Roman" w:hAnsi="Times New Roman" w:cs="Times New Roman"/>
          <w:b/>
          <w:bCs/>
          <w:sz w:val="22"/>
          <w:szCs w:val="22"/>
        </w:rPr>
      </w:pPr>
      <w:r w:rsidRPr="00A05AB2">
        <w:rPr>
          <w:rFonts w:ascii="Times New Roman" w:hAnsi="Times New Roman"/>
          <w:sz w:val="22"/>
          <w:szCs w:val="22"/>
        </w:rPr>
        <w:t>Movements during the year</w:t>
      </w:r>
      <w:r w:rsidR="00BF0223">
        <w:rPr>
          <w:rFonts w:ascii="Times New Roman" w:hAnsi="Times New Roman"/>
          <w:sz w:val="22"/>
          <w:szCs w:val="22"/>
        </w:rPr>
        <w:t>s</w:t>
      </w:r>
      <w:r w:rsidRPr="00A05AB2">
        <w:rPr>
          <w:rFonts w:ascii="Times New Roman" w:hAnsi="Times New Roman"/>
          <w:sz w:val="22"/>
          <w:szCs w:val="22"/>
        </w:rPr>
        <w:t xml:space="preserve"> ended December 31, </w:t>
      </w:r>
      <w:r w:rsidR="00A72F29">
        <w:rPr>
          <w:rFonts w:ascii="Times New Roman" w:hAnsi="Times New Roman"/>
          <w:sz w:val="22"/>
          <w:szCs w:val="22"/>
        </w:rPr>
        <w:t>2018</w:t>
      </w:r>
      <w:r w:rsidR="00BF0223">
        <w:rPr>
          <w:rFonts w:ascii="Times New Roman" w:hAnsi="Times New Roman"/>
          <w:sz w:val="22"/>
          <w:szCs w:val="22"/>
        </w:rPr>
        <w:t xml:space="preserve"> and 2017</w:t>
      </w:r>
      <w:r w:rsidRPr="00A05AB2">
        <w:rPr>
          <w:rFonts w:ascii="Times New Roman" w:hAnsi="Times New Roman"/>
          <w:sz w:val="22"/>
          <w:szCs w:val="22"/>
        </w:rPr>
        <w:t xml:space="preserve"> </w:t>
      </w:r>
      <w:r w:rsidRPr="00F11056">
        <w:rPr>
          <w:rFonts w:ascii="Times New Roman" w:hAnsi="Times New Roman" w:cs="Times New Roman"/>
          <w:sz w:val="22"/>
          <w:szCs w:val="22"/>
        </w:rPr>
        <w:t>of i</w:t>
      </w:r>
      <w:r>
        <w:rPr>
          <w:rFonts w:ascii="Times New Roman" w:hAnsi="Times New Roman" w:cs="Times New Roman"/>
          <w:sz w:val="22"/>
          <w:szCs w:val="22"/>
        </w:rPr>
        <w:t>nvestment</w:t>
      </w:r>
      <w:r w:rsidR="005666FC">
        <w:rPr>
          <w:rFonts w:ascii="Times New Roman" w:hAnsi="Times New Roman" w:cs="Times New Roman"/>
          <w:sz w:val="22"/>
          <w:szCs w:val="22"/>
        </w:rPr>
        <w:t>s</w:t>
      </w:r>
      <w:r>
        <w:rPr>
          <w:rFonts w:ascii="Times New Roman" w:hAnsi="Times New Roman" w:cs="Times New Roman"/>
          <w:sz w:val="22"/>
          <w:szCs w:val="22"/>
        </w:rPr>
        <w:t xml:space="preserve"> in such subsidiary were</w:t>
      </w:r>
      <w:r w:rsidRPr="00F11056">
        <w:rPr>
          <w:rFonts w:ascii="Times New Roman" w:hAnsi="Times New Roman" w:cs="Times New Roman"/>
          <w:sz w:val="22"/>
          <w:szCs w:val="22"/>
        </w:rPr>
        <w:t xml:space="preserve"> as follows:</w:t>
      </w:r>
    </w:p>
    <w:p w:rsidR="0056423A" w:rsidRPr="0006282D" w:rsidRDefault="0056423A" w:rsidP="0056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sz w:val="22"/>
          <w:szCs w:val="22"/>
          <w:highlight w:val="yellow"/>
        </w:rPr>
      </w:pPr>
    </w:p>
    <w:tbl>
      <w:tblPr>
        <w:tblW w:w="9922" w:type="dxa"/>
        <w:tblInd w:w="108" w:type="dxa"/>
        <w:tblLayout w:type="fixed"/>
        <w:tblLook w:val="0000"/>
      </w:tblPr>
      <w:tblGrid>
        <w:gridCol w:w="1418"/>
        <w:gridCol w:w="236"/>
        <w:gridCol w:w="2032"/>
        <w:gridCol w:w="284"/>
        <w:gridCol w:w="1357"/>
        <w:gridCol w:w="284"/>
        <w:gridCol w:w="1276"/>
        <w:gridCol w:w="283"/>
        <w:gridCol w:w="1194"/>
        <w:gridCol w:w="283"/>
        <w:gridCol w:w="1275"/>
      </w:tblGrid>
      <w:tr w:rsidR="0056423A" w:rsidRPr="00F11056" w:rsidTr="00686912">
        <w:trPr>
          <w:cantSplit/>
        </w:trPr>
        <w:tc>
          <w:tcPr>
            <w:tcW w:w="1418"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6"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032"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4"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7" w:type="dxa"/>
            <w:gridSpan w:val="3"/>
          </w:tcPr>
          <w:p w:rsidR="0056423A" w:rsidRPr="00F11056" w:rsidRDefault="0056423A" w:rsidP="0085601E">
            <w:pPr>
              <w:pStyle w:val="a0"/>
              <w:spacing w:line="240" w:lineRule="atLeast"/>
              <w:ind w:right="-108"/>
              <w:jc w:val="center"/>
              <w:rPr>
                <w:rFonts w:cs="Times New Roman"/>
                <w:lang w:val="en-US"/>
              </w:rPr>
            </w:pPr>
            <w:r w:rsidRPr="00F11056">
              <w:rPr>
                <w:rFonts w:cs="Times New Roman"/>
                <w:lang w:val="en-US"/>
              </w:rPr>
              <w:t>The subsidiary’s share capital</w:t>
            </w:r>
          </w:p>
        </w:tc>
        <w:tc>
          <w:tcPr>
            <w:tcW w:w="283" w:type="dxa"/>
          </w:tcPr>
          <w:p w:rsidR="0056423A" w:rsidRPr="00F11056" w:rsidRDefault="0056423A" w:rsidP="0085601E">
            <w:pPr>
              <w:pStyle w:val="a0"/>
              <w:tabs>
                <w:tab w:val="decimal" w:pos="792"/>
              </w:tabs>
              <w:spacing w:line="240" w:lineRule="atLeast"/>
              <w:ind w:left="-97" w:right="-110"/>
              <w:jc w:val="center"/>
              <w:rPr>
                <w:rFonts w:cs="Times New Roman"/>
                <w:b/>
                <w:bCs/>
                <w:cs/>
              </w:rPr>
            </w:pPr>
          </w:p>
        </w:tc>
        <w:tc>
          <w:tcPr>
            <w:tcW w:w="2752" w:type="dxa"/>
            <w:gridSpan w:val="3"/>
            <w:tcBorders>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1056">
              <w:rPr>
                <w:rFonts w:ascii="Times New Roman" w:hAnsi="Times New Roman" w:cs="Times New Roman"/>
                <w:sz w:val="22"/>
                <w:szCs w:val="22"/>
              </w:rPr>
              <w:t>Investment in subsidiary</w:t>
            </w:r>
          </w:p>
        </w:tc>
      </w:tr>
      <w:tr w:rsidR="0056423A" w:rsidRPr="00F11056" w:rsidTr="00686912">
        <w:trPr>
          <w:cantSplit/>
        </w:trPr>
        <w:tc>
          <w:tcPr>
            <w:tcW w:w="1418" w:type="dxa"/>
          </w:tcPr>
          <w:p w:rsidR="0056423A" w:rsidRPr="00F11056" w:rsidRDefault="0056423A" w:rsidP="0056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3" w:right="-108"/>
              <w:jc w:val="center"/>
              <w:rPr>
                <w:rFonts w:ascii="Times New Roman" w:hAnsi="Times New Roman" w:cs="Times New Roman"/>
                <w:sz w:val="22"/>
                <w:szCs w:val="22"/>
              </w:rPr>
            </w:pPr>
          </w:p>
        </w:tc>
        <w:tc>
          <w:tcPr>
            <w:tcW w:w="236"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032"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84"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917" w:type="dxa"/>
            <w:gridSpan w:val="3"/>
            <w:tcBorders>
              <w:bottom w:val="single" w:sz="4" w:space="0" w:color="auto"/>
            </w:tcBorders>
          </w:tcPr>
          <w:p w:rsidR="0056423A" w:rsidRPr="00F11056" w:rsidRDefault="0056423A" w:rsidP="0085601E">
            <w:pPr>
              <w:pStyle w:val="30"/>
              <w:tabs>
                <w:tab w:val="clear" w:pos="360"/>
                <w:tab w:val="clear" w:pos="720"/>
              </w:tabs>
              <w:spacing w:line="240" w:lineRule="atLeast"/>
              <w:ind w:right="-18"/>
              <w:jc w:val="center"/>
              <w:rPr>
                <w:rFonts w:ascii="Times New Roman" w:hAnsi="Times New Roman"/>
                <w:lang w:val="en-US"/>
              </w:rPr>
            </w:pPr>
            <w:r w:rsidRPr="00F11056">
              <w:rPr>
                <w:rFonts w:ascii="Times New Roman" w:hAnsi="Times New Roman"/>
                <w:lang w:val="en-US"/>
              </w:rPr>
              <w:t>(In Thousand Baht)</w:t>
            </w:r>
          </w:p>
        </w:tc>
        <w:tc>
          <w:tcPr>
            <w:tcW w:w="283"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94" w:type="dxa"/>
            <w:tcBorders>
              <w:top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9" w:right="-108"/>
              <w:jc w:val="center"/>
              <w:rPr>
                <w:rFonts w:ascii="Times New Roman" w:hAnsi="Times New Roman" w:cs="Times New Roman"/>
                <w:sz w:val="22"/>
                <w:szCs w:val="22"/>
              </w:rPr>
            </w:pPr>
            <w:r w:rsidRPr="00F11056">
              <w:rPr>
                <w:rFonts w:ascii="Times New Roman" w:hAnsi="Times New Roman" w:cs="Times New Roman"/>
                <w:sz w:val="22"/>
                <w:szCs w:val="22"/>
              </w:rPr>
              <w:t>Percentage</w:t>
            </w:r>
          </w:p>
        </w:tc>
        <w:tc>
          <w:tcPr>
            <w:tcW w:w="283" w:type="dxa"/>
            <w:tcBorders>
              <w:top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75" w:type="dxa"/>
            <w:tcBorders>
              <w:top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F11056">
              <w:rPr>
                <w:rFonts w:ascii="Times New Roman" w:hAnsi="Times New Roman" w:cs="Times New Roman"/>
                <w:sz w:val="22"/>
                <w:szCs w:val="22"/>
              </w:rPr>
              <w:t>Amount</w:t>
            </w:r>
          </w:p>
        </w:tc>
      </w:tr>
      <w:tr w:rsidR="0056423A" w:rsidRPr="00F11056" w:rsidTr="00686912">
        <w:trPr>
          <w:cantSplit/>
        </w:trPr>
        <w:tc>
          <w:tcPr>
            <w:tcW w:w="1418" w:type="dxa"/>
            <w:tcBorders>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11056">
              <w:rPr>
                <w:rFonts w:ascii="Times New Roman" w:hAnsi="Times New Roman" w:cs="Times New Roman"/>
                <w:sz w:val="22"/>
                <w:szCs w:val="22"/>
              </w:rPr>
              <w:t>Date</w:t>
            </w:r>
          </w:p>
        </w:tc>
        <w:tc>
          <w:tcPr>
            <w:tcW w:w="236"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032" w:type="dxa"/>
            <w:tcBorders>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11056">
              <w:rPr>
                <w:rFonts w:ascii="Times New Roman" w:hAnsi="Times New Roman" w:cs="Times New Roman"/>
                <w:sz w:val="22"/>
                <w:szCs w:val="22"/>
              </w:rPr>
              <w:t>Description</w:t>
            </w:r>
          </w:p>
        </w:tc>
        <w:tc>
          <w:tcPr>
            <w:tcW w:w="284"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57" w:type="dxa"/>
            <w:tcBorders>
              <w:top w:val="single" w:sz="4" w:space="0" w:color="auto"/>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9" w:right="-108"/>
              <w:jc w:val="center"/>
              <w:rPr>
                <w:rFonts w:ascii="Times New Roman" w:hAnsi="Times New Roman" w:cs="Times New Roman"/>
                <w:sz w:val="22"/>
                <w:szCs w:val="22"/>
              </w:rPr>
            </w:pPr>
            <w:r w:rsidRPr="00F11056">
              <w:rPr>
                <w:rFonts w:ascii="Times New Roman" w:hAnsi="Times New Roman" w:cs="Times New Roman"/>
                <w:sz w:val="22"/>
                <w:szCs w:val="22"/>
              </w:rPr>
              <w:t>Authorized share capital</w:t>
            </w:r>
          </w:p>
        </w:tc>
        <w:tc>
          <w:tcPr>
            <w:tcW w:w="284" w:type="dxa"/>
            <w:tcBorders>
              <w:top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76" w:type="dxa"/>
            <w:tcBorders>
              <w:top w:val="single" w:sz="4" w:space="0" w:color="auto"/>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9" w:right="-108" w:hanging="49"/>
              <w:jc w:val="center"/>
              <w:rPr>
                <w:rFonts w:ascii="Times New Roman" w:hAnsi="Times New Roman" w:cs="Times New Roman"/>
                <w:sz w:val="22"/>
                <w:szCs w:val="22"/>
              </w:rPr>
            </w:pPr>
            <w:r w:rsidRPr="00F11056">
              <w:rPr>
                <w:rFonts w:ascii="Times New Roman" w:hAnsi="Times New Roman" w:cs="Times New Roman"/>
                <w:sz w:val="22"/>
                <w:szCs w:val="22"/>
              </w:rPr>
              <w:t>Paid-up share capital</w:t>
            </w:r>
          </w:p>
        </w:tc>
        <w:tc>
          <w:tcPr>
            <w:tcW w:w="283"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94"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9" w:right="-108"/>
              <w:jc w:val="center"/>
              <w:rPr>
                <w:rFonts w:ascii="Times New Roman" w:hAnsi="Times New Roman" w:cs="Times New Roman"/>
                <w:sz w:val="22"/>
                <w:szCs w:val="22"/>
              </w:rPr>
            </w:pPr>
            <w:proofErr w:type="gramStart"/>
            <w:r w:rsidRPr="00F11056">
              <w:rPr>
                <w:rFonts w:ascii="Times New Roman" w:hAnsi="Times New Roman" w:cs="Times New Roman"/>
                <w:sz w:val="22"/>
                <w:szCs w:val="22"/>
              </w:rPr>
              <w:t>of</w:t>
            </w:r>
            <w:proofErr w:type="gramEnd"/>
            <w:r w:rsidRPr="00F11056">
              <w:rPr>
                <w:rFonts w:ascii="Times New Roman" w:hAnsi="Times New Roman" w:cs="Times New Roman"/>
                <w:sz w:val="22"/>
                <w:szCs w:val="22"/>
              </w:rPr>
              <w:t xml:space="preserve"> holding (%)</w:t>
            </w:r>
          </w:p>
        </w:tc>
        <w:tc>
          <w:tcPr>
            <w:tcW w:w="283" w:type="dxa"/>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75" w:type="dxa"/>
            <w:tcBorders>
              <w:bottom w:val="single" w:sz="4" w:space="0" w:color="auto"/>
            </w:tcBorders>
          </w:tcPr>
          <w:p w:rsidR="0056423A" w:rsidRPr="00F11056"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F11056">
              <w:rPr>
                <w:rFonts w:ascii="Times New Roman" w:hAnsi="Times New Roman" w:cs="Times New Roman"/>
                <w:sz w:val="22"/>
                <w:szCs w:val="22"/>
              </w:rPr>
              <w:t>(In Thousand Baht)</w:t>
            </w:r>
          </w:p>
        </w:tc>
      </w:tr>
      <w:tr w:rsidR="0056423A" w:rsidRPr="00F11056" w:rsidTr="00686912">
        <w:trPr>
          <w:cantSplit/>
        </w:trPr>
        <w:tc>
          <w:tcPr>
            <w:tcW w:w="1418" w:type="dxa"/>
            <w:tcBorders>
              <w:top w:val="single" w:sz="4" w:space="0" w:color="auto"/>
            </w:tcBorders>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rPr>
                <w:rFonts w:ascii="Times New Roman" w:hAnsi="Times New Roman" w:cs="Times New Roman"/>
                <w:sz w:val="22"/>
                <w:szCs w:val="22"/>
              </w:rPr>
            </w:pPr>
            <w:r w:rsidRPr="00185151">
              <w:rPr>
                <w:rFonts w:ascii="Times New Roman" w:hAnsi="Times New Roman" w:cs="Times New Roman"/>
                <w:sz w:val="22"/>
                <w:szCs w:val="22"/>
              </w:rPr>
              <w:t>January 1, 2017</w:t>
            </w:r>
          </w:p>
        </w:tc>
        <w:tc>
          <w:tcPr>
            <w:tcW w:w="236" w:type="dxa"/>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2032" w:type="dxa"/>
            <w:tcBorders>
              <w:top w:val="single" w:sz="4" w:space="0" w:color="auto"/>
            </w:tcBorders>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85151">
              <w:rPr>
                <w:rFonts w:ascii="Times New Roman" w:hAnsi="Times New Roman" w:cs="Times New Roman"/>
                <w:sz w:val="22"/>
                <w:szCs w:val="22"/>
              </w:rPr>
              <w:t>Balance forward</w:t>
            </w:r>
          </w:p>
        </w:tc>
        <w:tc>
          <w:tcPr>
            <w:tcW w:w="284" w:type="dxa"/>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357" w:type="dxa"/>
            <w:tcBorders>
              <w:top w:val="single" w:sz="4" w:space="0" w:color="auto"/>
            </w:tcBorders>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sidRPr="00185151">
              <w:rPr>
                <w:rFonts w:ascii="Times New Roman" w:hAnsi="Times New Roman" w:cs="Times New Roman"/>
                <w:sz w:val="22"/>
                <w:szCs w:val="22"/>
              </w:rPr>
              <w:t>50,000</w:t>
            </w:r>
          </w:p>
        </w:tc>
        <w:tc>
          <w:tcPr>
            <w:tcW w:w="284" w:type="dxa"/>
          </w:tcPr>
          <w:p w:rsidR="0056423A" w:rsidRPr="00185151" w:rsidRDefault="0056423A" w:rsidP="0085601E">
            <w:pPr>
              <w:pStyle w:val="a0"/>
              <w:tabs>
                <w:tab w:val="decimal" w:pos="792"/>
              </w:tabs>
              <w:spacing w:line="240" w:lineRule="atLeast"/>
              <w:ind w:left="-108" w:right="-108"/>
              <w:jc w:val="left"/>
              <w:rPr>
                <w:rFonts w:cs="Times New Roman"/>
                <w:cs/>
              </w:rPr>
            </w:pPr>
          </w:p>
        </w:tc>
        <w:tc>
          <w:tcPr>
            <w:tcW w:w="1276" w:type="dxa"/>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sidRPr="00185151">
              <w:rPr>
                <w:rFonts w:ascii="Times New Roman" w:hAnsi="Times New Roman" w:cs="Times New Roman"/>
                <w:sz w:val="22"/>
                <w:szCs w:val="22"/>
              </w:rPr>
              <w:t>50,000</w:t>
            </w:r>
          </w:p>
        </w:tc>
        <w:tc>
          <w:tcPr>
            <w:tcW w:w="283" w:type="dxa"/>
          </w:tcPr>
          <w:p w:rsidR="0056423A" w:rsidRPr="00185151" w:rsidRDefault="0056423A" w:rsidP="0085601E">
            <w:pPr>
              <w:pStyle w:val="a0"/>
              <w:tabs>
                <w:tab w:val="decimal" w:pos="792"/>
              </w:tabs>
              <w:spacing w:line="240" w:lineRule="atLeast"/>
              <w:ind w:left="-108" w:right="-108"/>
              <w:jc w:val="left"/>
              <w:rPr>
                <w:rFonts w:cs="Times New Roman"/>
                <w:lang w:val="en-US"/>
              </w:rPr>
            </w:pPr>
          </w:p>
        </w:tc>
        <w:tc>
          <w:tcPr>
            <w:tcW w:w="1194" w:type="dxa"/>
            <w:tcBorders>
              <w:top w:val="single" w:sz="4" w:space="0" w:color="auto"/>
            </w:tcBorders>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sidRPr="00185151">
              <w:rPr>
                <w:rFonts w:ascii="Times New Roman" w:hAnsi="Times New Roman" w:cs="Times New Roman"/>
                <w:sz w:val="22"/>
                <w:szCs w:val="22"/>
              </w:rPr>
              <w:t>90.00</w:t>
            </w:r>
          </w:p>
        </w:tc>
        <w:tc>
          <w:tcPr>
            <w:tcW w:w="283" w:type="dxa"/>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Borders>
              <w:top w:val="single" w:sz="4" w:space="0" w:color="auto"/>
            </w:tcBorders>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sidRPr="00185151">
              <w:rPr>
                <w:rFonts w:ascii="Times New Roman" w:hAnsi="Times New Roman" w:cs="Times New Roman"/>
                <w:sz w:val="22"/>
                <w:szCs w:val="22"/>
              </w:rPr>
              <w:t>45,000</w:t>
            </w:r>
          </w:p>
        </w:tc>
      </w:tr>
      <w:tr w:rsidR="0056423A" w:rsidRPr="00F11056" w:rsidTr="00C31E1E">
        <w:trPr>
          <w:cantSplit/>
        </w:trPr>
        <w:tc>
          <w:tcPr>
            <w:tcW w:w="1418" w:type="dxa"/>
          </w:tcPr>
          <w:p w:rsidR="0056423A" w:rsidRPr="00185151" w:rsidRDefault="0056423A" w:rsidP="00C3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185151">
              <w:rPr>
                <w:rFonts w:ascii="Times New Roman" w:hAnsi="Times New Roman" w:cs="Times New Roman"/>
                <w:sz w:val="22"/>
                <w:szCs w:val="22"/>
              </w:rPr>
              <w:t>May 15, 2017</w:t>
            </w:r>
          </w:p>
        </w:tc>
        <w:tc>
          <w:tcPr>
            <w:tcW w:w="236" w:type="dxa"/>
          </w:tcPr>
          <w:p w:rsidR="0056423A" w:rsidRPr="00185151" w:rsidRDefault="0056423A" w:rsidP="0085601E">
            <w:pPr>
              <w:pStyle w:val="Heading5"/>
              <w:spacing w:line="260" w:lineRule="atLeast"/>
              <w:rPr>
                <w:rFonts w:ascii="Times New Roman" w:hAnsi="Times New Roman" w:cs="Times New Roman"/>
                <w:b/>
                <w:bCs/>
                <w:sz w:val="22"/>
                <w:szCs w:val="22"/>
              </w:rPr>
            </w:pPr>
          </w:p>
        </w:tc>
        <w:tc>
          <w:tcPr>
            <w:tcW w:w="2032" w:type="dxa"/>
          </w:tcPr>
          <w:p w:rsidR="0056423A" w:rsidRPr="00185151" w:rsidRDefault="00C31E1E" w:rsidP="0085601E">
            <w:pPr>
              <w:pStyle w:val="Heading5"/>
              <w:spacing w:line="260" w:lineRule="atLeast"/>
              <w:rPr>
                <w:rFonts w:ascii="Times New Roman" w:hAnsi="Times New Roman" w:cs="Times New Roman"/>
                <w:sz w:val="22"/>
                <w:szCs w:val="22"/>
              </w:rPr>
            </w:pPr>
            <w:r>
              <w:rPr>
                <w:rFonts w:ascii="Times New Roman" w:hAnsi="Times New Roman" w:cs="Times New Roman"/>
                <w:sz w:val="22"/>
                <w:szCs w:val="22"/>
              </w:rPr>
              <w:t>Increase authorized</w:t>
            </w:r>
            <w:r w:rsidR="0056423A" w:rsidRPr="00185151">
              <w:rPr>
                <w:rFonts w:ascii="Times New Roman" w:hAnsi="Times New Roman" w:cs="Times New Roman"/>
                <w:sz w:val="22"/>
                <w:szCs w:val="22"/>
              </w:rPr>
              <w:t xml:space="preserve"> </w:t>
            </w:r>
          </w:p>
        </w:tc>
        <w:tc>
          <w:tcPr>
            <w:tcW w:w="284" w:type="dxa"/>
          </w:tcPr>
          <w:p w:rsidR="0056423A" w:rsidRPr="00185151" w:rsidRDefault="0056423A" w:rsidP="0085601E">
            <w:pPr>
              <w:pStyle w:val="Heading5"/>
              <w:spacing w:line="260" w:lineRule="atLeast"/>
              <w:rPr>
                <w:rFonts w:ascii="Times New Roman" w:hAnsi="Times New Roman" w:cs="Times New Roman"/>
                <w:b/>
                <w:bCs/>
                <w:sz w:val="22"/>
                <w:szCs w:val="22"/>
              </w:rPr>
            </w:pPr>
          </w:p>
        </w:tc>
        <w:tc>
          <w:tcPr>
            <w:tcW w:w="1357" w:type="dxa"/>
            <w:shd w:val="clear" w:color="auto" w:fill="auto"/>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4" w:type="dxa"/>
          </w:tcPr>
          <w:p w:rsidR="0056423A" w:rsidRPr="00185151" w:rsidRDefault="0056423A" w:rsidP="0085601E">
            <w:pPr>
              <w:pStyle w:val="a0"/>
              <w:tabs>
                <w:tab w:val="decimal" w:pos="792"/>
              </w:tabs>
              <w:spacing w:line="240" w:lineRule="atLeast"/>
              <w:ind w:left="-108" w:right="-108"/>
              <w:jc w:val="left"/>
              <w:rPr>
                <w:rFonts w:cs="Times New Roman"/>
                <w:cs/>
              </w:rPr>
            </w:pPr>
          </w:p>
        </w:tc>
        <w:tc>
          <w:tcPr>
            <w:tcW w:w="1276" w:type="dxa"/>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3" w:type="dxa"/>
          </w:tcPr>
          <w:p w:rsidR="0056423A" w:rsidRPr="00185151" w:rsidRDefault="0056423A" w:rsidP="0085601E">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r>
      <w:tr w:rsidR="0056423A" w:rsidRPr="00F11056" w:rsidTr="00C31E1E">
        <w:trPr>
          <w:cantSplit/>
        </w:trPr>
        <w:tc>
          <w:tcPr>
            <w:tcW w:w="1418" w:type="dxa"/>
          </w:tcPr>
          <w:p w:rsidR="0056423A" w:rsidRPr="00185151" w:rsidRDefault="0056423A" w:rsidP="0085601E">
            <w:pPr>
              <w:pStyle w:val="Heading5"/>
              <w:spacing w:line="260" w:lineRule="atLeast"/>
              <w:rPr>
                <w:rFonts w:ascii="Times New Roman" w:hAnsi="Times New Roman" w:cs="Times New Roman"/>
                <w:b/>
                <w:bCs/>
                <w:sz w:val="22"/>
                <w:szCs w:val="22"/>
                <w:cs/>
              </w:rPr>
            </w:pPr>
          </w:p>
        </w:tc>
        <w:tc>
          <w:tcPr>
            <w:tcW w:w="236" w:type="dxa"/>
          </w:tcPr>
          <w:p w:rsidR="0056423A" w:rsidRPr="00185151" w:rsidRDefault="0056423A" w:rsidP="0085601E">
            <w:pPr>
              <w:pStyle w:val="Heading5"/>
              <w:spacing w:line="260" w:lineRule="atLeast"/>
              <w:rPr>
                <w:rFonts w:ascii="Times New Roman" w:hAnsi="Times New Roman" w:cs="Times New Roman"/>
                <w:b/>
                <w:bCs/>
                <w:sz w:val="22"/>
                <w:szCs w:val="22"/>
                <w:cs/>
              </w:rPr>
            </w:pPr>
          </w:p>
        </w:tc>
        <w:tc>
          <w:tcPr>
            <w:tcW w:w="2032" w:type="dxa"/>
          </w:tcPr>
          <w:p w:rsidR="0056423A" w:rsidRPr="00185151" w:rsidRDefault="009346A8" w:rsidP="0085601E">
            <w:pPr>
              <w:pStyle w:val="Heading5"/>
              <w:spacing w:line="260" w:lineRule="atLeast"/>
              <w:rPr>
                <w:rFonts w:ascii="Times New Roman" w:hAnsi="Times New Roman" w:cs="Times New Roman"/>
                <w:sz w:val="22"/>
                <w:szCs w:val="22"/>
              </w:rPr>
            </w:pPr>
            <w:r w:rsidRPr="00185151">
              <w:rPr>
                <w:rFonts w:ascii="Times New Roman" w:hAnsi="Times New Roman" w:cs="Times New Roman"/>
                <w:sz w:val="22"/>
                <w:szCs w:val="22"/>
              </w:rPr>
              <w:t xml:space="preserve">   </w:t>
            </w:r>
            <w:proofErr w:type="gramStart"/>
            <w:r w:rsidR="0056423A" w:rsidRPr="00185151">
              <w:rPr>
                <w:rFonts w:ascii="Times New Roman" w:hAnsi="Times New Roman" w:cs="Times New Roman"/>
                <w:sz w:val="22"/>
                <w:szCs w:val="22"/>
              </w:rPr>
              <w:t>share</w:t>
            </w:r>
            <w:proofErr w:type="gramEnd"/>
            <w:r w:rsidR="0056423A" w:rsidRPr="00185151">
              <w:rPr>
                <w:rFonts w:ascii="Times New Roman" w:hAnsi="Times New Roman" w:cs="Times New Roman"/>
                <w:sz w:val="22"/>
                <w:szCs w:val="22"/>
                <w:cs/>
              </w:rPr>
              <w:t xml:space="preserve"> </w:t>
            </w:r>
            <w:r w:rsidR="0056423A" w:rsidRPr="00185151">
              <w:rPr>
                <w:rFonts w:ascii="Times New Roman" w:hAnsi="Times New Roman" w:cs="Times New Roman"/>
                <w:sz w:val="22"/>
                <w:szCs w:val="22"/>
              </w:rPr>
              <w:t>capital</w:t>
            </w:r>
          </w:p>
        </w:tc>
        <w:tc>
          <w:tcPr>
            <w:tcW w:w="284" w:type="dxa"/>
          </w:tcPr>
          <w:p w:rsidR="0056423A" w:rsidRPr="00185151" w:rsidRDefault="0056423A" w:rsidP="0085601E">
            <w:pPr>
              <w:pStyle w:val="Heading5"/>
              <w:spacing w:line="260" w:lineRule="atLeast"/>
              <w:rPr>
                <w:rFonts w:ascii="Times New Roman" w:hAnsi="Times New Roman" w:cs="Times New Roman"/>
                <w:b/>
                <w:bCs/>
                <w:sz w:val="22"/>
                <w:szCs w:val="22"/>
                <w:cs/>
              </w:rPr>
            </w:pPr>
          </w:p>
        </w:tc>
        <w:tc>
          <w:tcPr>
            <w:tcW w:w="1357" w:type="dxa"/>
            <w:shd w:val="clear" w:color="auto" w:fill="auto"/>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sidRPr="00185151">
              <w:rPr>
                <w:rFonts w:ascii="Times New Roman" w:hAnsi="Times New Roman" w:cs="Times New Roman"/>
                <w:sz w:val="22"/>
                <w:szCs w:val="22"/>
              </w:rPr>
              <w:t>40,000</w:t>
            </w:r>
          </w:p>
        </w:tc>
        <w:tc>
          <w:tcPr>
            <w:tcW w:w="284" w:type="dxa"/>
          </w:tcPr>
          <w:p w:rsidR="0056423A" w:rsidRPr="00185151" w:rsidRDefault="0056423A" w:rsidP="0085601E">
            <w:pPr>
              <w:pStyle w:val="a0"/>
              <w:tabs>
                <w:tab w:val="decimal" w:pos="792"/>
              </w:tabs>
              <w:spacing w:line="240" w:lineRule="atLeast"/>
              <w:ind w:left="-108" w:right="-108"/>
              <w:jc w:val="left"/>
              <w:rPr>
                <w:rFonts w:cs="Times New Roman"/>
                <w:cs/>
              </w:rPr>
            </w:pPr>
          </w:p>
        </w:tc>
        <w:tc>
          <w:tcPr>
            <w:tcW w:w="1276" w:type="dxa"/>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3" w:type="dxa"/>
          </w:tcPr>
          <w:p w:rsidR="0056423A" w:rsidRPr="00185151" w:rsidRDefault="0056423A" w:rsidP="0085601E">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Pr>
          <w:p w:rsidR="0056423A" w:rsidRPr="00185151" w:rsidRDefault="005642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r>
      <w:tr w:rsidR="00C31E1E" w:rsidRPr="00F17348" w:rsidTr="00C31E1E">
        <w:trPr>
          <w:cantSplit/>
        </w:trPr>
        <w:tc>
          <w:tcPr>
            <w:tcW w:w="3686" w:type="dxa"/>
            <w:gridSpan w:val="3"/>
            <w:shd w:val="clear" w:color="auto" w:fill="auto"/>
          </w:tcPr>
          <w:p w:rsidR="00C31E1E" w:rsidRPr="00C31E1E" w:rsidRDefault="00C31E1E" w:rsidP="0085601E">
            <w:pPr>
              <w:rPr>
                <w:rFonts w:ascii="Times New Roman" w:hAnsi="Times New Roman" w:cs="Times New Roman"/>
                <w:sz w:val="22"/>
                <w:szCs w:val="22"/>
              </w:rPr>
            </w:pPr>
            <w:r w:rsidRPr="00C31E1E">
              <w:rPr>
                <w:rFonts w:ascii="Times New Roman" w:hAnsi="Times New Roman" w:cs="Times New Roman"/>
                <w:sz w:val="22"/>
                <w:szCs w:val="22"/>
              </w:rPr>
              <w:t xml:space="preserve">Call for paid-up </w:t>
            </w:r>
            <w:r w:rsidR="00680624">
              <w:rPr>
                <w:rFonts w:ascii="Times New Roman" w:hAnsi="Times New Roman" w:cs="Times New Roman"/>
                <w:sz w:val="22"/>
                <w:szCs w:val="22"/>
              </w:rPr>
              <w:t xml:space="preserve">increase </w:t>
            </w:r>
            <w:r w:rsidRPr="00C31E1E">
              <w:rPr>
                <w:rFonts w:ascii="Times New Roman" w:hAnsi="Times New Roman" w:cs="Times New Roman"/>
                <w:sz w:val="22"/>
                <w:szCs w:val="22"/>
              </w:rPr>
              <w:t>share capital</w:t>
            </w:r>
          </w:p>
        </w:tc>
        <w:tc>
          <w:tcPr>
            <w:tcW w:w="284" w:type="dxa"/>
            <w:shd w:val="clear" w:color="auto" w:fill="auto"/>
          </w:tcPr>
          <w:p w:rsidR="00C31E1E" w:rsidRPr="00C31E1E" w:rsidRDefault="00C31E1E" w:rsidP="0085601E">
            <w:pPr>
              <w:rPr>
                <w:rFonts w:ascii="Times New Roman" w:hAnsi="Times New Roman" w:cs="Times New Roman"/>
                <w:sz w:val="22"/>
                <w:szCs w:val="22"/>
              </w:rPr>
            </w:pPr>
          </w:p>
        </w:tc>
        <w:tc>
          <w:tcPr>
            <w:tcW w:w="1357" w:type="dxa"/>
            <w:shd w:val="clear" w:color="auto" w:fill="auto"/>
          </w:tcPr>
          <w:p w:rsidR="00C31E1E" w:rsidRPr="00C31E1E" w:rsidRDefault="00C31E1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4" w:type="dxa"/>
            <w:shd w:val="clear" w:color="auto" w:fill="auto"/>
          </w:tcPr>
          <w:p w:rsidR="00C31E1E" w:rsidRPr="00C31E1E" w:rsidRDefault="00C31E1E" w:rsidP="0085601E">
            <w:pPr>
              <w:pStyle w:val="a0"/>
              <w:tabs>
                <w:tab w:val="decimal" w:pos="792"/>
              </w:tabs>
              <w:spacing w:line="240" w:lineRule="atLeast"/>
              <w:ind w:left="-108" w:right="-108"/>
              <w:jc w:val="left"/>
              <w:rPr>
                <w:rFonts w:cs="Times New Roman"/>
                <w:cs/>
              </w:rPr>
            </w:pPr>
          </w:p>
        </w:tc>
        <w:tc>
          <w:tcPr>
            <w:tcW w:w="1276" w:type="dxa"/>
            <w:shd w:val="clear" w:color="auto" w:fill="auto"/>
          </w:tcPr>
          <w:p w:rsidR="00C31E1E" w:rsidRPr="00C31E1E" w:rsidRDefault="00C31E1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3" w:type="dxa"/>
            <w:shd w:val="clear" w:color="auto" w:fill="auto"/>
          </w:tcPr>
          <w:p w:rsidR="00C31E1E" w:rsidRPr="00C31E1E" w:rsidRDefault="00C31E1E" w:rsidP="0085601E">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C31E1E" w:rsidRPr="00C31E1E" w:rsidRDefault="00C31E1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shd w:val="clear" w:color="auto" w:fill="auto"/>
          </w:tcPr>
          <w:p w:rsidR="00C31E1E" w:rsidRPr="00C31E1E" w:rsidRDefault="00C31E1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shd w:val="clear" w:color="auto" w:fill="auto"/>
          </w:tcPr>
          <w:p w:rsidR="00C31E1E" w:rsidRPr="00C31E1E" w:rsidRDefault="00C31E1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r>
      <w:tr w:rsidR="00C31E1E" w:rsidRPr="00F17348" w:rsidTr="00C31E1E">
        <w:trPr>
          <w:cantSplit/>
        </w:trPr>
        <w:tc>
          <w:tcPr>
            <w:tcW w:w="1418" w:type="dxa"/>
            <w:shd w:val="clear" w:color="auto" w:fill="auto"/>
          </w:tcPr>
          <w:p w:rsidR="00C31E1E" w:rsidRPr="00C31E1E" w:rsidRDefault="00C31E1E" w:rsidP="00C3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sidRPr="00C31E1E">
              <w:rPr>
                <w:rFonts w:ascii="Times New Roman" w:hAnsi="Times New Roman" w:cs="Times New Roman"/>
                <w:sz w:val="22"/>
                <w:szCs w:val="22"/>
              </w:rPr>
              <w:t>May 15, 2017</w:t>
            </w:r>
            <w:r w:rsidR="00BD5F3A">
              <w:rPr>
                <w:rFonts w:ascii="Times New Roman" w:hAnsi="Times New Roman" w:cstheme="minorBidi"/>
                <w:sz w:val="22"/>
                <w:szCs w:val="22"/>
              </w:rPr>
              <w:t>*</w:t>
            </w:r>
          </w:p>
        </w:tc>
        <w:tc>
          <w:tcPr>
            <w:tcW w:w="236" w:type="dxa"/>
            <w:shd w:val="clear" w:color="auto" w:fill="auto"/>
          </w:tcPr>
          <w:p w:rsidR="00C31E1E" w:rsidRPr="00C31E1E" w:rsidRDefault="00C31E1E" w:rsidP="0085601E">
            <w:pPr>
              <w:rPr>
                <w:rFonts w:ascii="Times New Roman" w:hAnsi="Times New Roman" w:cs="Times New Roman"/>
                <w:sz w:val="22"/>
                <w:szCs w:val="22"/>
              </w:rPr>
            </w:pPr>
          </w:p>
        </w:tc>
        <w:tc>
          <w:tcPr>
            <w:tcW w:w="2032" w:type="dxa"/>
            <w:shd w:val="clear" w:color="auto" w:fill="auto"/>
          </w:tcPr>
          <w:p w:rsidR="00C31E1E" w:rsidRPr="00C31E1E" w:rsidRDefault="00D62320" w:rsidP="00BF0223">
            <w:pPr>
              <w:pStyle w:val="Heading5"/>
              <w:spacing w:line="260" w:lineRule="atLeast"/>
              <w:rPr>
                <w:rFonts w:ascii="Times New Roman" w:hAnsi="Times New Roman" w:cs="Times New Roman"/>
                <w:sz w:val="22"/>
                <w:szCs w:val="22"/>
              </w:rPr>
            </w:pPr>
            <w:r>
              <w:rPr>
                <w:rFonts w:ascii="Times New Roman" w:hAnsi="Times New Roman" w:cs="Times New Roman"/>
                <w:sz w:val="22"/>
                <w:szCs w:val="22"/>
              </w:rPr>
              <w:t xml:space="preserve">The </w:t>
            </w:r>
            <w:r w:rsidR="00C31E1E" w:rsidRPr="00C31E1E">
              <w:rPr>
                <w:rFonts w:ascii="Times New Roman" w:hAnsi="Times New Roman" w:cs="Times New Roman"/>
                <w:sz w:val="22"/>
                <w:szCs w:val="22"/>
              </w:rPr>
              <w:t>1</w:t>
            </w:r>
            <w:r w:rsidR="00C31E1E" w:rsidRPr="00C31E1E">
              <w:rPr>
                <w:rFonts w:ascii="Times New Roman" w:hAnsi="Times New Roman" w:cs="Times New Roman"/>
                <w:sz w:val="22"/>
                <w:szCs w:val="22"/>
                <w:vertAlign w:val="superscript"/>
              </w:rPr>
              <w:t>st</w:t>
            </w:r>
            <w:r>
              <w:rPr>
                <w:rFonts w:ascii="Times New Roman" w:hAnsi="Times New Roman" w:cs="Times New Roman"/>
                <w:sz w:val="22"/>
                <w:szCs w:val="22"/>
              </w:rPr>
              <w:t xml:space="preserve"> </w:t>
            </w:r>
            <w:r w:rsidR="00BD5F3A">
              <w:rPr>
                <w:rFonts w:ascii="Times New Roman" w:hAnsi="Times New Roman" w:cs="Times New Roman"/>
                <w:sz w:val="22"/>
                <w:szCs w:val="22"/>
              </w:rPr>
              <w:t xml:space="preserve">call </w:t>
            </w:r>
            <w:r w:rsidR="00C31E1E" w:rsidRPr="00C31E1E">
              <w:rPr>
                <w:rFonts w:ascii="Times New Roman" w:hAnsi="Times New Roman" w:cs="Times New Roman"/>
                <w:sz w:val="22"/>
                <w:szCs w:val="22"/>
              </w:rPr>
              <w:t>(25%)</w:t>
            </w:r>
          </w:p>
        </w:tc>
        <w:tc>
          <w:tcPr>
            <w:tcW w:w="284" w:type="dxa"/>
            <w:shd w:val="clear" w:color="auto" w:fill="auto"/>
          </w:tcPr>
          <w:p w:rsidR="00C31E1E" w:rsidRPr="00C31E1E" w:rsidRDefault="00C31E1E" w:rsidP="0085601E">
            <w:pPr>
              <w:rPr>
                <w:rFonts w:ascii="Times New Roman" w:hAnsi="Times New Roman" w:cs="Times New Roman"/>
                <w:sz w:val="22"/>
                <w:szCs w:val="22"/>
              </w:rPr>
            </w:pPr>
          </w:p>
        </w:tc>
        <w:tc>
          <w:tcPr>
            <w:tcW w:w="1357" w:type="dxa"/>
            <w:tcBorders>
              <w:bottom w:val="single" w:sz="4" w:space="0" w:color="auto"/>
            </w:tcBorders>
            <w:shd w:val="clear" w:color="auto" w:fill="auto"/>
          </w:tcPr>
          <w:p w:rsidR="00C31E1E" w:rsidRPr="00C31E1E" w:rsidRDefault="00C31E1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4" w:type="dxa"/>
            <w:shd w:val="clear" w:color="auto" w:fill="auto"/>
          </w:tcPr>
          <w:p w:rsidR="00C31E1E" w:rsidRPr="00C31E1E" w:rsidRDefault="00C31E1E" w:rsidP="0085601E">
            <w:pPr>
              <w:pStyle w:val="a0"/>
              <w:tabs>
                <w:tab w:val="decimal" w:pos="792"/>
              </w:tabs>
              <w:spacing w:line="240" w:lineRule="atLeast"/>
              <w:ind w:left="-108" w:right="-108"/>
              <w:jc w:val="left"/>
              <w:rPr>
                <w:rFonts w:cs="Times New Roman"/>
                <w:cs/>
              </w:rPr>
            </w:pPr>
          </w:p>
        </w:tc>
        <w:tc>
          <w:tcPr>
            <w:tcW w:w="1276" w:type="dxa"/>
            <w:tcBorders>
              <w:bottom w:val="single" w:sz="4" w:space="0" w:color="auto"/>
            </w:tcBorders>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sidRPr="00185151">
              <w:rPr>
                <w:rFonts w:ascii="Times New Roman" w:hAnsi="Times New Roman" w:cs="Times New Roman"/>
                <w:sz w:val="22"/>
                <w:szCs w:val="22"/>
              </w:rPr>
              <w:t>10,000</w:t>
            </w:r>
          </w:p>
        </w:tc>
        <w:tc>
          <w:tcPr>
            <w:tcW w:w="283" w:type="dxa"/>
            <w:shd w:val="clear" w:color="auto" w:fill="auto"/>
          </w:tcPr>
          <w:p w:rsidR="00C31E1E" w:rsidRPr="00185151" w:rsidRDefault="00C31E1E" w:rsidP="00BF0223">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Borders>
              <w:bottom w:val="single" w:sz="4" w:space="0" w:color="auto"/>
            </w:tcBorders>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sidRPr="00185151">
              <w:rPr>
                <w:rFonts w:ascii="Times New Roman" w:hAnsi="Times New Roman" w:cs="Times New Roman"/>
                <w:sz w:val="22"/>
                <w:szCs w:val="22"/>
              </w:rPr>
              <w:t>10,000</w:t>
            </w:r>
          </w:p>
        </w:tc>
      </w:tr>
      <w:tr w:rsidR="00C31E1E" w:rsidRPr="00F17348" w:rsidTr="00C31E1E">
        <w:trPr>
          <w:cantSplit/>
        </w:trPr>
        <w:tc>
          <w:tcPr>
            <w:tcW w:w="1418" w:type="dxa"/>
            <w:shd w:val="clear" w:color="auto" w:fill="auto"/>
          </w:tcPr>
          <w:p w:rsidR="00C31E1E" w:rsidRPr="005E56E2" w:rsidRDefault="00C31E1E" w:rsidP="00C3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E56E2">
              <w:rPr>
                <w:rFonts w:ascii="Times New Roman" w:hAnsi="Times New Roman" w:cs="Times New Roman"/>
                <w:sz w:val="22"/>
                <w:szCs w:val="22"/>
              </w:rPr>
              <w:t>December 31,</w:t>
            </w:r>
          </w:p>
        </w:tc>
        <w:tc>
          <w:tcPr>
            <w:tcW w:w="236" w:type="dxa"/>
            <w:shd w:val="clear" w:color="auto" w:fill="auto"/>
          </w:tcPr>
          <w:p w:rsidR="00C31E1E" w:rsidRPr="00C31E1E" w:rsidRDefault="00C31E1E" w:rsidP="0085601E">
            <w:pPr>
              <w:rPr>
                <w:rFonts w:ascii="Times New Roman" w:hAnsi="Times New Roman" w:cs="Times New Roman"/>
                <w:sz w:val="22"/>
                <w:szCs w:val="22"/>
              </w:rPr>
            </w:pPr>
          </w:p>
        </w:tc>
        <w:tc>
          <w:tcPr>
            <w:tcW w:w="2032" w:type="dxa"/>
            <w:shd w:val="clear" w:color="auto" w:fill="auto"/>
          </w:tcPr>
          <w:p w:rsidR="00C31E1E" w:rsidRPr="00C31E1E" w:rsidRDefault="00C31E1E" w:rsidP="00C31E1E">
            <w:pPr>
              <w:pStyle w:val="Heading5"/>
              <w:spacing w:line="260" w:lineRule="atLeast"/>
              <w:rPr>
                <w:rFonts w:ascii="Times New Roman" w:hAnsi="Times New Roman" w:cs="Times New Roman"/>
                <w:sz w:val="22"/>
                <w:szCs w:val="22"/>
              </w:rPr>
            </w:pPr>
          </w:p>
        </w:tc>
        <w:tc>
          <w:tcPr>
            <w:tcW w:w="284" w:type="dxa"/>
            <w:shd w:val="clear" w:color="auto" w:fill="auto"/>
          </w:tcPr>
          <w:p w:rsidR="00C31E1E" w:rsidRPr="00C31E1E" w:rsidRDefault="00C31E1E" w:rsidP="0085601E">
            <w:pPr>
              <w:rPr>
                <w:rFonts w:ascii="Times New Roman" w:hAnsi="Times New Roman" w:cs="Times New Roman"/>
                <w:sz w:val="22"/>
                <w:szCs w:val="22"/>
              </w:rPr>
            </w:pPr>
          </w:p>
        </w:tc>
        <w:tc>
          <w:tcPr>
            <w:tcW w:w="1357" w:type="dxa"/>
            <w:tcBorders>
              <w:top w:val="single" w:sz="4" w:space="0" w:color="auto"/>
            </w:tcBorders>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4" w:type="dxa"/>
            <w:shd w:val="clear" w:color="auto" w:fill="auto"/>
          </w:tcPr>
          <w:p w:rsidR="00C31E1E" w:rsidRPr="00185151" w:rsidRDefault="00C31E1E" w:rsidP="00BF0223">
            <w:pPr>
              <w:pStyle w:val="a0"/>
              <w:tabs>
                <w:tab w:val="decimal" w:pos="792"/>
              </w:tabs>
              <w:spacing w:line="240" w:lineRule="atLeast"/>
              <w:ind w:left="-108" w:right="-108"/>
              <w:jc w:val="left"/>
              <w:rPr>
                <w:rFonts w:cs="Times New Roman"/>
                <w:cs/>
              </w:rPr>
            </w:pPr>
          </w:p>
        </w:tc>
        <w:tc>
          <w:tcPr>
            <w:tcW w:w="1276" w:type="dxa"/>
            <w:tcBorders>
              <w:top w:val="single" w:sz="4" w:space="0" w:color="auto"/>
            </w:tcBorders>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3" w:type="dxa"/>
            <w:shd w:val="clear" w:color="auto" w:fill="auto"/>
          </w:tcPr>
          <w:p w:rsidR="00C31E1E" w:rsidRPr="00185151" w:rsidRDefault="00C31E1E" w:rsidP="00BF0223">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Borders>
              <w:top w:val="single" w:sz="4" w:space="0" w:color="auto"/>
            </w:tcBorders>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r>
      <w:tr w:rsidR="00C31E1E" w:rsidRPr="00F17348" w:rsidTr="00C31E1E">
        <w:trPr>
          <w:cantSplit/>
        </w:trPr>
        <w:tc>
          <w:tcPr>
            <w:tcW w:w="1418" w:type="dxa"/>
            <w:shd w:val="clear" w:color="auto" w:fill="auto"/>
          </w:tcPr>
          <w:p w:rsidR="00C31E1E" w:rsidRPr="00C31E1E" w:rsidRDefault="00C31E1E" w:rsidP="00C3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sidRPr="005E56E2">
              <w:rPr>
                <w:rFonts w:ascii="Times New Roman" w:hAnsi="Times New Roman" w:cs="Times New Roman"/>
                <w:sz w:val="22"/>
                <w:szCs w:val="22"/>
              </w:rPr>
              <w:t>201</w:t>
            </w:r>
            <w:r>
              <w:rPr>
                <w:rFonts w:ascii="Times New Roman" w:hAnsi="Times New Roman" w:cs="Times New Roman"/>
                <w:sz w:val="22"/>
                <w:szCs w:val="22"/>
              </w:rPr>
              <w:t>7</w:t>
            </w:r>
          </w:p>
        </w:tc>
        <w:tc>
          <w:tcPr>
            <w:tcW w:w="236" w:type="dxa"/>
            <w:shd w:val="clear" w:color="auto" w:fill="auto"/>
          </w:tcPr>
          <w:p w:rsidR="00C31E1E" w:rsidRPr="00C31E1E" w:rsidRDefault="00C31E1E" w:rsidP="0085601E">
            <w:pPr>
              <w:rPr>
                <w:rFonts w:ascii="Times New Roman" w:hAnsi="Times New Roman" w:cs="Times New Roman"/>
                <w:sz w:val="22"/>
                <w:szCs w:val="22"/>
              </w:rPr>
            </w:pPr>
          </w:p>
        </w:tc>
        <w:tc>
          <w:tcPr>
            <w:tcW w:w="2032" w:type="dxa"/>
            <w:shd w:val="clear" w:color="auto" w:fill="auto"/>
          </w:tcPr>
          <w:p w:rsidR="00C31E1E" w:rsidRPr="00C31E1E" w:rsidRDefault="00C31E1E" w:rsidP="00C31E1E">
            <w:pPr>
              <w:pStyle w:val="Heading5"/>
              <w:spacing w:line="260" w:lineRule="atLeast"/>
              <w:rPr>
                <w:rFonts w:ascii="Times New Roman" w:hAnsi="Times New Roman" w:cs="Times New Roman"/>
                <w:sz w:val="22"/>
                <w:szCs w:val="22"/>
              </w:rPr>
            </w:pPr>
            <w:r>
              <w:rPr>
                <w:rFonts w:ascii="Times New Roman" w:hAnsi="Times New Roman" w:cs="Times New Roman"/>
                <w:sz w:val="22"/>
                <w:szCs w:val="22"/>
              </w:rPr>
              <w:t>Total</w:t>
            </w:r>
          </w:p>
        </w:tc>
        <w:tc>
          <w:tcPr>
            <w:tcW w:w="284" w:type="dxa"/>
            <w:shd w:val="clear" w:color="auto" w:fill="auto"/>
          </w:tcPr>
          <w:p w:rsidR="00C31E1E" w:rsidRPr="00C31E1E" w:rsidRDefault="00C31E1E" w:rsidP="0085601E">
            <w:pPr>
              <w:rPr>
                <w:rFonts w:ascii="Times New Roman" w:hAnsi="Times New Roman" w:cs="Times New Roman"/>
                <w:sz w:val="22"/>
                <w:szCs w:val="22"/>
              </w:rPr>
            </w:pPr>
          </w:p>
        </w:tc>
        <w:tc>
          <w:tcPr>
            <w:tcW w:w="1357" w:type="dxa"/>
            <w:tcBorders>
              <w:bottom w:val="double" w:sz="4" w:space="0" w:color="auto"/>
            </w:tcBorders>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sidRPr="00185151">
              <w:rPr>
                <w:rFonts w:ascii="Times New Roman" w:hAnsi="Times New Roman" w:cs="Times New Roman"/>
                <w:sz w:val="22"/>
                <w:szCs w:val="22"/>
              </w:rPr>
              <w:t>90,000</w:t>
            </w:r>
          </w:p>
        </w:tc>
        <w:tc>
          <w:tcPr>
            <w:tcW w:w="284" w:type="dxa"/>
            <w:shd w:val="clear" w:color="auto" w:fill="auto"/>
          </w:tcPr>
          <w:p w:rsidR="00C31E1E" w:rsidRPr="00185151" w:rsidRDefault="00C31E1E" w:rsidP="00BF0223">
            <w:pPr>
              <w:pStyle w:val="a0"/>
              <w:tabs>
                <w:tab w:val="decimal" w:pos="792"/>
              </w:tabs>
              <w:spacing w:line="240" w:lineRule="atLeast"/>
              <w:ind w:left="-108" w:right="-108"/>
              <w:jc w:val="left"/>
              <w:rPr>
                <w:rFonts w:cs="Times New Roman"/>
                <w:cs/>
              </w:rPr>
            </w:pPr>
          </w:p>
        </w:tc>
        <w:tc>
          <w:tcPr>
            <w:tcW w:w="1276" w:type="dxa"/>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sidRPr="00185151">
              <w:rPr>
                <w:rFonts w:ascii="Times New Roman" w:hAnsi="Times New Roman" w:cs="Times New Roman"/>
                <w:sz w:val="22"/>
                <w:szCs w:val="22"/>
              </w:rPr>
              <w:t>60,000</w:t>
            </w:r>
          </w:p>
        </w:tc>
        <w:tc>
          <w:tcPr>
            <w:tcW w:w="283" w:type="dxa"/>
            <w:shd w:val="clear" w:color="auto" w:fill="auto"/>
          </w:tcPr>
          <w:p w:rsidR="00C31E1E" w:rsidRPr="00185151" w:rsidRDefault="00C31E1E" w:rsidP="00BF0223">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sidRPr="00185151">
              <w:rPr>
                <w:rFonts w:ascii="Times New Roman" w:hAnsi="Times New Roman" w:cs="Times New Roman"/>
                <w:sz w:val="22"/>
                <w:szCs w:val="22"/>
              </w:rPr>
              <w:t>94.44</w:t>
            </w:r>
          </w:p>
        </w:tc>
        <w:tc>
          <w:tcPr>
            <w:tcW w:w="283" w:type="dxa"/>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shd w:val="clear" w:color="auto" w:fill="auto"/>
          </w:tcPr>
          <w:p w:rsidR="00C31E1E" w:rsidRPr="00185151" w:rsidRDefault="00C31E1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sidRPr="00185151">
              <w:rPr>
                <w:rFonts w:ascii="Times New Roman" w:hAnsi="Times New Roman" w:cs="Times New Roman"/>
                <w:sz w:val="22"/>
                <w:szCs w:val="22"/>
              </w:rPr>
              <w:t>55,000</w:t>
            </w:r>
          </w:p>
        </w:tc>
      </w:tr>
      <w:tr w:rsidR="00BD5F3A" w:rsidRPr="00F17348" w:rsidTr="00C31E1E">
        <w:trPr>
          <w:cantSplit/>
        </w:trPr>
        <w:tc>
          <w:tcPr>
            <w:tcW w:w="1418" w:type="dxa"/>
            <w:shd w:val="clear" w:color="auto" w:fill="auto"/>
          </w:tcPr>
          <w:p w:rsidR="00BD5F3A" w:rsidRPr="00C31E1E" w:rsidRDefault="00BD5F3A"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31E1E">
              <w:rPr>
                <w:rFonts w:ascii="Times New Roman" w:hAnsi="Times New Roman" w:cstheme="minorBidi"/>
                <w:sz w:val="22"/>
                <w:szCs w:val="22"/>
              </w:rPr>
              <w:t>March 21, 2018</w:t>
            </w:r>
          </w:p>
        </w:tc>
        <w:tc>
          <w:tcPr>
            <w:tcW w:w="236" w:type="dxa"/>
            <w:shd w:val="clear" w:color="auto" w:fill="auto"/>
          </w:tcPr>
          <w:p w:rsidR="00BD5F3A" w:rsidRPr="00C31E1E" w:rsidRDefault="00BD5F3A" w:rsidP="00BF0223">
            <w:pPr>
              <w:ind w:left="-108"/>
              <w:jc w:val="both"/>
              <w:rPr>
                <w:rFonts w:ascii="Times New Roman" w:hAnsi="Times New Roman" w:cs="Times New Roman"/>
                <w:sz w:val="22"/>
                <w:szCs w:val="22"/>
              </w:rPr>
            </w:pPr>
            <w:r>
              <w:rPr>
                <w:rFonts w:ascii="Times New Roman" w:hAnsi="Times New Roman" w:cs="Times New Roman"/>
                <w:sz w:val="22"/>
                <w:szCs w:val="22"/>
              </w:rPr>
              <w:t>*</w:t>
            </w:r>
          </w:p>
        </w:tc>
        <w:tc>
          <w:tcPr>
            <w:tcW w:w="2032" w:type="dxa"/>
            <w:shd w:val="clear" w:color="auto" w:fill="auto"/>
          </w:tcPr>
          <w:p w:rsidR="00BD5F3A" w:rsidRPr="00C31E1E" w:rsidRDefault="00D62320" w:rsidP="00D62320">
            <w:pPr>
              <w:pStyle w:val="Heading5"/>
              <w:spacing w:line="260" w:lineRule="atLeast"/>
              <w:rPr>
                <w:rFonts w:ascii="Times New Roman" w:hAnsi="Times New Roman" w:cs="Times New Roman"/>
                <w:sz w:val="22"/>
                <w:szCs w:val="22"/>
              </w:rPr>
            </w:pPr>
            <w:r>
              <w:rPr>
                <w:rFonts w:ascii="Times New Roman" w:hAnsi="Times New Roman" w:cs="Times New Roman"/>
                <w:sz w:val="22"/>
                <w:szCs w:val="22"/>
              </w:rPr>
              <w:t xml:space="preserve">The </w:t>
            </w:r>
            <w:r w:rsidR="00BD5F3A" w:rsidRPr="00C31E1E">
              <w:rPr>
                <w:rFonts w:ascii="Times New Roman" w:hAnsi="Times New Roman" w:cs="Times New Roman"/>
                <w:sz w:val="22"/>
                <w:szCs w:val="22"/>
              </w:rPr>
              <w:t>2</w:t>
            </w:r>
            <w:r w:rsidR="00BD5F3A" w:rsidRPr="00C31E1E">
              <w:rPr>
                <w:rFonts w:ascii="Times New Roman" w:hAnsi="Times New Roman" w:cs="Times New Roman"/>
                <w:sz w:val="22"/>
                <w:szCs w:val="22"/>
                <w:vertAlign w:val="superscript"/>
              </w:rPr>
              <w:t>nd</w:t>
            </w:r>
            <w:r w:rsidR="00BD5F3A" w:rsidRPr="00C31E1E">
              <w:rPr>
                <w:rFonts w:ascii="Times New Roman" w:hAnsi="Times New Roman" w:cs="Times New Roman"/>
                <w:sz w:val="22"/>
                <w:szCs w:val="22"/>
              </w:rPr>
              <w:t xml:space="preserve"> </w:t>
            </w:r>
            <w:r w:rsidR="00BD5F3A">
              <w:rPr>
                <w:rFonts w:ascii="Times New Roman" w:hAnsi="Times New Roman" w:cs="Times New Roman"/>
                <w:sz w:val="22"/>
                <w:szCs w:val="22"/>
              </w:rPr>
              <w:t xml:space="preserve">call </w:t>
            </w:r>
            <w:r w:rsidR="00BD5F3A" w:rsidRPr="00C31E1E">
              <w:rPr>
                <w:rFonts w:ascii="Times New Roman" w:hAnsi="Times New Roman" w:cs="Times New Roman"/>
                <w:sz w:val="22"/>
                <w:szCs w:val="22"/>
              </w:rPr>
              <w:t>(50%)</w:t>
            </w:r>
          </w:p>
        </w:tc>
        <w:tc>
          <w:tcPr>
            <w:tcW w:w="284" w:type="dxa"/>
            <w:shd w:val="clear" w:color="auto" w:fill="auto"/>
          </w:tcPr>
          <w:p w:rsidR="00BD5F3A" w:rsidRPr="00C31E1E" w:rsidRDefault="00BD5F3A" w:rsidP="0085601E">
            <w:pPr>
              <w:rPr>
                <w:rFonts w:ascii="Times New Roman" w:hAnsi="Times New Roman" w:cs="Times New Roman"/>
                <w:sz w:val="22"/>
                <w:szCs w:val="22"/>
              </w:rPr>
            </w:pPr>
          </w:p>
        </w:tc>
        <w:tc>
          <w:tcPr>
            <w:tcW w:w="1357" w:type="dxa"/>
            <w:shd w:val="clear" w:color="auto" w:fill="auto"/>
          </w:tcPr>
          <w:p w:rsidR="00BD5F3A" w:rsidRPr="00C31E1E" w:rsidRDefault="00BD5F3A"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84" w:type="dxa"/>
            <w:shd w:val="clear" w:color="auto" w:fill="auto"/>
          </w:tcPr>
          <w:p w:rsidR="00BD5F3A" w:rsidRPr="00C31E1E" w:rsidRDefault="00BD5F3A" w:rsidP="0085601E">
            <w:pPr>
              <w:pStyle w:val="a0"/>
              <w:tabs>
                <w:tab w:val="decimal" w:pos="792"/>
              </w:tabs>
              <w:spacing w:line="240" w:lineRule="atLeast"/>
              <w:ind w:left="-108" w:right="-108"/>
              <w:jc w:val="left"/>
              <w:rPr>
                <w:rFonts w:cs="Times New Roman"/>
                <w:cs/>
              </w:rPr>
            </w:pPr>
          </w:p>
        </w:tc>
        <w:tc>
          <w:tcPr>
            <w:tcW w:w="1276" w:type="dxa"/>
            <w:shd w:val="clear" w:color="auto" w:fill="auto"/>
          </w:tcPr>
          <w:p w:rsidR="00BD5F3A" w:rsidRPr="00C31E1E" w:rsidRDefault="00BD5F3A"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sidRPr="00C31E1E">
              <w:rPr>
                <w:rFonts w:ascii="Times New Roman" w:hAnsi="Times New Roman" w:cs="Times New Roman"/>
                <w:sz w:val="22"/>
                <w:szCs w:val="22"/>
              </w:rPr>
              <w:t>20,000</w:t>
            </w:r>
          </w:p>
        </w:tc>
        <w:tc>
          <w:tcPr>
            <w:tcW w:w="283" w:type="dxa"/>
            <w:shd w:val="clear" w:color="auto" w:fill="auto"/>
          </w:tcPr>
          <w:p w:rsidR="00BD5F3A" w:rsidRPr="00C31E1E" w:rsidRDefault="00BD5F3A" w:rsidP="0085601E">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BD5F3A" w:rsidRPr="00C31E1E" w:rsidRDefault="00BD5F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shd w:val="clear" w:color="auto" w:fill="auto"/>
          </w:tcPr>
          <w:p w:rsidR="00BD5F3A" w:rsidRPr="00C31E1E" w:rsidRDefault="00BD5F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shd w:val="clear" w:color="auto" w:fill="auto"/>
          </w:tcPr>
          <w:p w:rsidR="00BD5F3A" w:rsidRPr="00C31E1E" w:rsidRDefault="00BD5F3A" w:rsidP="0043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sidRPr="00C31E1E">
              <w:rPr>
                <w:rFonts w:ascii="Times New Roman" w:hAnsi="Times New Roman" w:cs="Times New Roman"/>
                <w:sz w:val="22"/>
                <w:szCs w:val="22"/>
              </w:rPr>
              <w:t>20,000</w:t>
            </w:r>
          </w:p>
        </w:tc>
      </w:tr>
      <w:tr w:rsidR="00BD5F3A" w:rsidRPr="00F17348" w:rsidTr="00C31E1E">
        <w:trPr>
          <w:cantSplit/>
        </w:trPr>
        <w:tc>
          <w:tcPr>
            <w:tcW w:w="1418" w:type="dxa"/>
            <w:shd w:val="clear" w:color="auto" w:fill="auto"/>
          </w:tcPr>
          <w:p w:rsidR="00BD5F3A" w:rsidRPr="00C31E1E" w:rsidRDefault="00BD5F3A" w:rsidP="00C3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31E1E">
              <w:rPr>
                <w:rFonts w:ascii="Times New Roman" w:hAnsi="Times New Roman" w:cstheme="minorBidi"/>
                <w:sz w:val="22"/>
                <w:szCs w:val="22"/>
              </w:rPr>
              <w:t>September 14,</w:t>
            </w:r>
          </w:p>
        </w:tc>
        <w:tc>
          <w:tcPr>
            <w:tcW w:w="236" w:type="dxa"/>
            <w:shd w:val="clear" w:color="auto" w:fill="auto"/>
          </w:tcPr>
          <w:p w:rsidR="00BD5F3A" w:rsidRPr="00C31E1E" w:rsidRDefault="00BD5F3A" w:rsidP="0085601E">
            <w:pPr>
              <w:rPr>
                <w:rFonts w:ascii="Times New Roman" w:hAnsi="Times New Roman" w:cs="Times New Roman"/>
                <w:sz w:val="22"/>
                <w:szCs w:val="22"/>
              </w:rPr>
            </w:pPr>
          </w:p>
        </w:tc>
        <w:tc>
          <w:tcPr>
            <w:tcW w:w="2032" w:type="dxa"/>
            <w:shd w:val="clear" w:color="auto" w:fill="auto"/>
          </w:tcPr>
          <w:p w:rsidR="00BD5F3A" w:rsidRPr="00C31E1E" w:rsidRDefault="00BD5F3A" w:rsidP="00BF0223">
            <w:pPr>
              <w:pStyle w:val="Heading5"/>
              <w:spacing w:line="260" w:lineRule="atLeast"/>
              <w:rPr>
                <w:rFonts w:ascii="Times New Roman" w:hAnsi="Times New Roman" w:cs="Times New Roman"/>
                <w:sz w:val="22"/>
                <w:szCs w:val="22"/>
              </w:rPr>
            </w:pPr>
          </w:p>
        </w:tc>
        <w:tc>
          <w:tcPr>
            <w:tcW w:w="284" w:type="dxa"/>
            <w:shd w:val="clear" w:color="auto" w:fill="auto"/>
          </w:tcPr>
          <w:p w:rsidR="00BD5F3A" w:rsidRPr="00C31E1E" w:rsidRDefault="00BD5F3A" w:rsidP="0085601E">
            <w:pPr>
              <w:rPr>
                <w:rFonts w:ascii="Times New Roman" w:hAnsi="Times New Roman" w:cs="Times New Roman"/>
                <w:sz w:val="22"/>
                <w:szCs w:val="22"/>
              </w:rPr>
            </w:pPr>
          </w:p>
        </w:tc>
        <w:tc>
          <w:tcPr>
            <w:tcW w:w="1357" w:type="dxa"/>
            <w:shd w:val="clear" w:color="auto" w:fill="auto"/>
          </w:tcPr>
          <w:p w:rsidR="00BD5F3A" w:rsidRPr="00C31E1E" w:rsidRDefault="00BD5F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4" w:type="dxa"/>
            <w:shd w:val="clear" w:color="auto" w:fill="auto"/>
          </w:tcPr>
          <w:p w:rsidR="00BD5F3A" w:rsidRPr="00C31E1E" w:rsidRDefault="00BD5F3A" w:rsidP="0085601E">
            <w:pPr>
              <w:pStyle w:val="a0"/>
              <w:tabs>
                <w:tab w:val="decimal" w:pos="792"/>
              </w:tabs>
              <w:spacing w:line="240" w:lineRule="atLeast"/>
              <w:ind w:left="-108" w:right="-108"/>
              <w:jc w:val="left"/>
              <w:rPr>
                <w:rFonts w:cs="Times New Roman"/>
                <w:cs/>
              </w:rPr>
            </w:pPr>
          </w:p>
        </w:tc>
        <w:tc>
          <w:tcPr>
            <w:tcW w:w="1276" w:type="dxa"/>
            <w:shd w:val="clear" w:color="auto" w:fill="auto"/>
          </w:tcPr>
          <w:p w:rsidR="00BD5F3A" w:rsidRPr="00C31E1E" w:rsidRDefault="00BD5F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3" w:type="dxa"/>
            <w:shd w:val="clear" w:color="auto" w:fill="auto"/>
          </w:tcPr>
          <w:p w:rsidR="00BD5F3A" w:rsidRPr="00C31E1E" w:rsidRDefault="00BD5F3A" w:rsidP="0085601E">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BD5F3A" w:rsidRPr="00C31E1E" w:rsidRDefault="00BD5F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shd w:val="clear" w:color="auto" w:fill="auto"/>
          </w:tcPr>
          <w:p w:rsidR="00BD5F3A" w:rsidRPr="00C31E1E" w:rsidRDefault="00BD5F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shd w:val="clear" w:color="auto" w:fill="auto"/>
          </w:tcPr>
          <w:p w:rsidR="00BD5F3A" w:rsidRPr="00C31E1E" w:rsidRDefault="00BD5F3A"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r>
      <w:tr w:rsidR="00BD5F3A" w:rsidRPr="00F17348" w:rsidTr="00C31E1E">
        <w:trPr>
          <w:cantSplit/>
        </w:trPr>
        <w:tc>
          <w:tcPr>
            <w:tcW w:w="1418" w:type="dxa"/>
            <w:shd w:val="clear" w:color="auto" w:fill="auto"/>
          </w:tcPr>
          <w:p w:rsidR="00BD5F3A" w:rsidRPr="00C31E1E" w:rsidRDefault="00BD5F3A" w:rsidP="00C3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31E1E">
              <w:rPr>
                <w:rFonts w:ascii="Times New Roman" w:hAnsi="Times New Roman" w:cstheme="minorBidi"/>
                <w:sz w:val="22"/>
                <w:szCs w:val="22"/>
              </w:rPr>
              <w:t>2018</w:t>
            </w:r>
            <w:r>
              <w:rPr>
                <w:rFonts w:ascii="Times New Roman" w:hAnsi="Times New Roman" w:cs="Times New Roman"/>
                <w:sz w:val="22"/>
                <w:szCs w:val="22"/>
              </w:rPr>
              <w:t>*</w:t>
            </w:r>
          </w:p>
        </w:tc>
        <w:tc>
          <w:tcPr>
            <w:tcW w:w="236" w:type="dxa"/>
            <w:shd w:val="clear" w:color="auto" w:fill="auto"/>
          </w:tcPr>
          <w:p w:rsidR="00BD5F3A" w:rsidRPr="00C31E1E" w:rsidRDefault="00BD5F3A" w:rsidP="0085601E">
            <w:pPr>
              <w:rPr>
                <w:rFonts w:ascii="Times New Roman" w:hAnsi="Times New Roman" w:cs="Times New Roman"/>
                <w:sz w:val="22"/>
                <w:szCs w:val="22"/>
              </w:rPr>
            </w:pPr>
          </w:p>
        </w:tc>
        <w:tc>
          <w:tcPr>
            <w:tcW w:w="2032" w:type="dxa"/>
            <w:shd w:val="clear" w:color="auto" w:fill="auto"/>
          </w:tcPr>
          <w:p w:rsidR="00BD5F3A" w:rsidRPr="00C31E1E" w:rsidRDefault="00D62320" w:rsidP="00D62320">
            <w:pPr>
              <w:pStyle w:val="Heading5"/>
              <w:spacing w:line="260" w:lineRule="atLeast"/>
              <w:rPr>
                <w:rFonts w:ascii="Times New Roman" w:hAnsi="Times New Roman" w:cs="Times New Roman"/>
                <w:sz w:val="22"/>
                <w:szCs w:val="22"/>
              </w:rPr>
            </w:pPr>
            <w:r>
              <w:rPr>
                <w:rFonts w:ascii="Times New Roman" w:hAnsi="Times New Roman" w:cs="Times New Roman"/>
                <w:sz w:val="22"/>
                <w:szCs w:val="22"/>
              </w:rPr>
              <w:t xml:space="preserve">The </w:t>
            </w:r>
            <w:r w:rsidR="00BD5F3A" w:rsidRPr="00C31E1E">
              <w:rPr>
                <w:rFonts w:ascii="Times New Roman" w:hAnsi="Times New Roman" w:cs="Times New Roman"/>
                <w:sz w:val="22"/>
                <w:szCs w:val="22"/>
              </w:rPr>
              <w:t>3</w:t>
            </w:r>
            <w:r w:rsidR="00BD5F3A" w:rsidRPr="00C31E1E">
              <w:rPr>
                <w:rFonts w:ascii="Times New Roman" w:hAnsi="Times New Roman" w:cs="Times New Roman"/>
                <w:sz w:val="22"/>
                <w:szCs w:val="22"/>
                <w:vertAlign w:val="superscript"/>
              </w:rPr>
              <w:t>rd</w:t>
            </w:r>
            <w:r w:rsidR="00BD5F3A" w:rsidRPr="00C31E1E">
              <w:rPr>
                <w:rFonts w:ascii="Times New Roman" w:hAnsi="Times New Roman" w:cs="Times New Roman"/>
                <w:sz w:val="22"/>
                <w:szCs w:val="22"/>
              </w:rPr>
              <w:t xml:space="preserve"> </w:t>
            </w:r>
            <w:r w:rsidR="00BD5F3A">
              <w:rPr>
                <w:rFonts w:ascii="Times New Roman" w:hAnsi="Times New Roman" w:cs="Times New Roman"/>
                <w:sz w:val="22"/>
                <w:szCs w:val="22"/>
              </w:rPr>
              <w:t xml:space="preserve">call </w:t>
            </w:r>
            <w:r w:rsidR="00BD5F3A" w:rsidRPr="00C31E1E">
              <w:rPr>
                <w:rFonts w:ascii="Times New Roman" w:hAnsi="Times New Roman" w:cs="Times New Roman"/>
                <w:sz w:val="22"/>
                <w:szCs w:val="22"/>
              </w:rPr>
              <w:t>(25%)</w:t>
            </w:r>
          </w:p>
        </w:tc>
        <w:tc>
          <w:tcPr>
            <w:tcW w:w="284" w:type="dxa"/>
            <w:shd w:val="clear" w:color="auto" w:fill="auto"/>
          </w:tcPr>
          <w:p w:rsidR="00BD5F3A" w:rsidRPr="00C31E1E" w:rsidRDefault="00BD5F3A" w:rsidP="0085601E">
            <w:pPr>
              <w:rPr>
                <w:rFonts w:ascii="Times New Roman" w:hAnsi="Times New Roman" w:cs="Times New Roman"/>
                <w:sz w:val="22"/>
                <w:szCs w:val="22"/>
              </w:rPr>
            </w:pPr>
          </w:p>
        </w:tc>
        <w:tc>
          <w:tcPr>
            <w:tcW w:w="1357" w:type="dxa"/>
            <w:shd w:val="clear" w:color="auto" w:fill="auto"/>
          </w:tcPr>
          <w:p w:rsidR="00BD5F3A" w:rsidRPr="00C31E1E" w:rsidRDefault="00BD5F3A"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84" w:type="dxa"/>
            <w:shd w:val="clear" w:color="auto" w:fill="auto"/>
          </w:tcPr>
          <w:p w:rsidR="00BD5F3A" w:rsidRPr="00C31E1E" w:rsidRDefault="00BD5F3A" w:rsidP="0085601E">
            <w:pPr>
              <w:pStyle w:val="a0"/>
              <w:tabs>
                <w:tab w:val="decimal" w:pos="792"/>
              </w:tabs>
              <w:spacing w:line="240" w:lineRule="atLeast"/>
              <w:ind w:left="-108" w:right="-108"/>
              <w:jc w:val="left"/>
              <w:rPr>
                <w:rFonts w:cs="Times New Roman"/>
                <w:cs/>
              </w:rPr>
            </w:pPr>
          </w:p>
        </w:tc>
        <w:tc>
          <w:tcPr>
            <w:tcW w:w="1276" w:type="dxa"/>
            <w:tcBorders>
              <w:bottom w:val="single" w:sz="4" w:space="0" w:color="auto"/>
            </w:tcBorders>
            <w:shd w:val="clear" w:color="auto" w:fill="auto"/>
          </w:tcPr>
          <w:p w:rsidR="00BD5F3A" w:rsidRPr="00C31E1E" w:rsidRDefault="00BD5F3A"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sidRPr="00C31E1E">
              <w:rPr>
                <w:rFonts w:ascii="Times New Roman" w:hAnsi="Times New Roman" w:cs="Times New Roman"/>
                <w:sz w:val="22"/>
                <w:szCs w:val="22"/>
              </w:rPr>
              <w:t>10,000</w:t>
            </w:r>
          </w:p>
        </w:tc>
        <w:tc>
          <w:tcPr>
            <w:tcW w:w="283" w:type="dxa"/>
            <w:shd w:val="clear" w:color="auto" w:fill="auto"/>
          </w:tcPr>
          <w:p w:rsidR="00BD5F3A" w:rsidRPr="00C31E1E" w:rsidRDefault="00BD5F3A" w:rsidP="0085601E">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BD5F3A" w:rsidRPr="00C31E1E" w:rsidRDefault="00BD5F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shd w:val="clear" w:color="auto" w:fill="auto"/>
          </w:tcPr>
          <w:p w:rsidR="00BD5F3A" w:rsidRPr="00C31E1E" w:rsidRDefault="00BD5F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Borders>
              <w:bottom w:val="single" w:sz="4" w:space="0" w:color="auto"/>
            </w:tcBorders>
            <w:shd w:val="clear" w:color="auto" w:fill="auto"/>
          </w:tcPr>
          <w:p w:rsidR="00BD5F3A" w:rsidRPr="00C31E1E" w:rsidRDefault="00BD5F3A" w:rsidP="0043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sidRPr="00C31E1E">
              <w:rPr>
                <w:rFonts w:ascii="Times New Roman" w:hAnsi="Times New Roman" w:cs="Times New Roman"/>
                <w:sz w:val="22"/>
                <w:szCs w:val="22"/>
              </w:rPr>
              <w:t>10,000</w:t>
            </w:r>
          </w:p>
        </w:tc>
      </w:tr>
      <w:tr w:rsidR="00BD5F3A" w:rsidRPr="00F17348" w:rsidTr="00C31E1E">
        <w:trPr>
          <w:cantSplit/>
        </w:trPr>
        <w:tc>
          <w:tcPr>
            <w:tcW w:w="1418" w:type="dxa"/>
            <w:shd w:val="clear" w:color="auto" w:fill="auto"/>
          </w:tcPr>
          <w:p w:rsidR="00BD5F3A" w:rsidRPr="00C31E1E" w:rsidRDefault="00BD5F3A" w:rsidP="00C3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sidRPr="00C31E1E">
              <w:rPr>
                <w:rFonts w:ascii="Times New Roman" w:hAnsi="Times New Roman" w:cs="Times New Roman"/>
                <w:sz w:val="22"/>
                <w:szCs w:val="22"/>
              </w:rPr>
              <w:t xml:space="preserve">December 31, </w:t>
            </w:r>
          </w:p>
        </w:tc>
        <w:tc>
          <w:tcPr>
            <w:tcW w:w="236" w:type="dxa"/>
            <w:shd w:val="clear" w:color="auto" w:fill="auto"/>
          </w:tcPr>
          <w:p w:rsidR="00BD5F3A" w:rsidRPr="00C31E1E" w:rsidRDefault="00BD5F3A" w:rsidP="0085601E">
            <w:pPr>
              <w:rPr>
                <w:rFonts w:ascii="Times New Roman" w:hAnsi="Times New Roman" w:cs="Times New Roman"/>
                <w:sz w:val="22"/>
                <w:szCs w:val="22"/>
              </w:rPr>
            </w:pPr>
          </w:p>
        </w:tc>
        <w:tc>
          <w:tcPr>
            <w:tcW w:w="2032" w:type="dxa"/>
            <w:shd w:val="clear" w:color="auto" w:fill="auto"/>
          </w:tcPr>
          <w:p w:rsidR="00BD5F3A" w:rsidRPr="00C31E1E" w:rsidRDefault="00BD5F3A" w:rsidP="00C31E1E">
            <w:pPr>
              <w:pStyle w:val="Heading5"/>
              <w:spacing w:line="260" w:lineRule="atLeast"/>
              <w:rPr>
                <w:rFonts w:ascii="Times New Roman" w:hAnsi="Times New Roman" w:cs="Times New Roman"/>
                <w:sz w:val="22"/>
                <w:szCs w:val="22"/>
              </w:rPr>
            </w:pPr>
          </w:p>
        </w:tc>
        <w:tc>
          <w:tcPr>
            <w:tcW w:w="284" w:type="dxa"/>
            <w:shd w:val="clear" w:color="auto" w:fill="auto"/>
          </w:tcPr>
          <w:p w:rsidR="00BD5F3A" w:rsidRPr="00C31E1E" w:rsidRDefault="00BD5F3A" w:rsidP="0085601E">
            <w:pPr>
              <w:rPr>
                <w:rFonts w:ascii="Times New Roman" w:hAnsi="Times New Roman" w:cs="Times New Roman"/>
                <w:sz w:val="22"/>
                <w:szCs w:val="22"/>
              </w:rPr>
            </w:pPr>
          </w:p>
        </w:tc>
        <w:tc>
          <w:tcPr>
            <w:tcW w:w="1357" w:type="dxa"/>
            <w:shd w:val="clear" w:color="auto" w:fill="auto"/>
          </w:tcPr>
          <w:p w:rsidR="00BD5F3A" w:rsidRPr="00C31E1E" w:rsidRDefault="00BD5F3A"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84" w:type="dxa"/>
            <w:shd w:val="clear" w:color="auto" w:fill="auto"/>
          </w:tcPr>
          <w:p w:rsidR="00BD5F3A" w:rsidRPr="00C31E1E" w:rsidRDefault="00BD5F3A" w:rsidP="0085601E">
            <w:pPr>
              <w:pStyle w:val="a0"/>
              <w:tabs>
                <w:tab w:val="decimal" w:pos="792"/>
              </w:tabs>
              <w:spacing w:line="240" w:lineRule="atLeast"/>
              <w:ind w:left="-108" w:right="-108"/>
              <w:jc w:val="left"/>
              <w:rPr>
                <w:rFonts w:cs="Times New Roman"/>
                <w:cs/>
              </w:rPr>
            </w:pPr>
          </w:p>
        </w:tc>
        <w:tc>
          <w:tcPr>
            <w:tcW w:w="1276" w:type="dxa"/>
            <w:shd w:val="clear" w:color="auto" w:fill="auto"/>
          </w:tcPr>
          <w:p w:rsidR="00BD5F3A" w:rsidRPr="00C31E1E" w:rsidRDefault="00BD5F3A"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3" w:type="dxa"/>
            <w:shd w:val="clear" w:color="auto" w:fill="auto"/>
          </w:tcPr>
          <w:p w:rsidR="00BD5F3A" w:rsidRPr="00C31E1E" w:rsidRDefault="00BD5F3A" w:rsidP="0085601E">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BD5F3A" w:rsidRPr="00C31E1E" w:rsidRDefault="00BD5F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shd w:val="clear" w:color="auto" w:fill="auto"/>
          </w:tcPr>
          <w:p w:rsidR="00BD5F3A" w:rsidRPr="00C31E1E" w:rsidRDefault="00BD5F3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shd w:val="clear" w:color="auto" w:fill="auto"/>
          </w:tcPr>
          <w:p w:rsidR="00BD5F3A" w:rsidRPr="00C31E1E" w:rsidRDefault="00BD5F3A"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r>
      <w:tr w:rsidR="00991905" w:rsidRPr="00F17348" w:rsidTr="00C31E1E">
        <w:trPr>
          <w:cantSplit/>
        </w:trPr>
        <w:tc>
          <w:tcPr>
            <w:tcW w:w="1418" w:type="dxa"/>
            <w:shd w:val="clear" w:color="auto" w:fill="auto"/>
          </w:tcPr>
          <w:p w:rsidR="00991905" w:rsidRPr="00C31E1E" w:rsidRDefault="00991905" w:rsidP="00C31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31E1E">
              <w:rPr>
                <w:rFonts w:ascii="Times New Roman" w:hAnsi="Times New Roman" w:cs="Times New Roman"/>
                <w:sz w:val="22"/>
                <w:szCs w:val="22"/>
              </w:rPr>
              <w:t>2018</w:t>
            </w:r>
          </w:p>
        </w:tc>
        <w:tc>
          <w:tcPr>
            <w:tcW w:w="236" w:type="dxa"/>
            <w:shd w:val="clear" w:color="auto" w:fill="auto"/>
          </w:tcPr>
          <w:p w:rsidR="00991905" w:rsidRPr="00C31E1E" w:rsidRDefault="00991905" w:rsidP="0085601E">
            <w:pPr>
              <w:rPr>
                <w:rFonts w:ascii="Times New Roman" w:hAnsi="Times New Roman" w:cs="Times New Roman"/>
                <w:sz w:val="22"/>
                <w:szCs w:val="22"/>
              </w:rPr>
            </w:pPr>
          </w:p>
        </w:tc>
        <w:tc>
          <w:tcPr>
            <w:tcW w:w="2032" w:type="dxa"/>
            <w:shd w:val="clear" w:color="auto" w:fill="auto"/>
          </w:tcPr>
          <w:p w:rsidR="00991905" w:rsidRPr="00C31E1E" w:rsidRDefault="00991905" w:rsidP="00C31E1E">
            <w:pPr>
              <w:pStyle w:val="Heading5"/>
              <w:spacing w:line="260" w:lineRule="atLeast"/>
              <w:rPr>
                <w:rFonts w:ascii="Times New Roman" w:hAnsi="Times New Roman" w:cs="Times New Roman"/>
                <w:sz w:val="22"/>
                <w:szCs w:val="22"/>
              </w:rPr>
            </w:pPr>
            <w:r>
              <w:rPr>
                <w:rFonts w:ascii="Times New Roman" w:hAnsi="Times New Roman" w:cs="Times New Roman"/>
                <w:sz w:val="22"/>
                <w:szCs w:val="22"/>
              </w:rPr>
              <w:t>Total</w:t>
            </w:r>
          </w:p>
        </w:tc>
        <w:tc>
          <w:tcPr>
            <w:tcW w:w="284" w:type="dxa"/>
            <w:shd w:val="clear" w:color="auto" w:fill="auto"/>
          </w:tcPr>
          <w:p w:rsidR="00991905" w:rsidRPr="00C31E1E" w:rsidRDefault="00991905" w:rsidP="0085601E">
            <w:pPr>
              <w:rPr>
                <w:rFonts w:ascii="Times New Roman" w:hAnsi="Times New Roman" w:cs="Times New Roman"/>
                <w:sz w:val="22"/>
                <w:szCs w:val="22"/>
              </w:rPr>
            </w:pPr>
          </w:p>
        </w:tc>
        <w:tc>
          <w:tcPr>
            <w:tcW w:w="1357" w:type="dxa"/>
            <w:shd w:val="clear" w:color="auto" w:fill="auto"/>
          </w:tcPr>
          <w:p w:rsidR="00991905" w:rsidRPr="00C31E1E" w:rsidRDefault="00991905"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84" w:type="dxa"/>
            <w:shd w:val="clear" w:color="auto" w:fill="auto"/>
          </w:tcPr>
          <w:p w:rsidR="00991905" w:rsidRPr="00C31E1E" w:rsidRDefault="00991905" w:rsidP="0085601E">
            <w:pPr>
              <w:pStyle w:val="a0"/>
              <w:tabs>
                <w:tab w:val="decimal" w:pos="792"/>
              </w:tabs>
              <w:spacing w:line="240" w:lineRule="atLeast"/>
              <w:ind w:left="-108" w:right="-108"/>
              <w:jc w:val="left"/>
              <w:rPr>
                <w:rFonts w:cs="Times New Roman"/>
                <w:cs/>
              </w:rPr>
            </w:pPr>
          </w:p>
        </w:tc>
        <w:tc>
          <w:tcPr>
            <w:tcW w:w="1276" w:type="dxa"/>
            <w:tcBorders>
              <w:bottom w:val="double" w:sz="4" w:space="0" w:color="auto"/>
            </w:tcBorders>
            <w:shd w:val="clear" w:color="auto" w:fill="auto"/>
          </w:tcPr>
          <w:p w:rsidR="00991905" w:rsidRPr="00C31E1E" w:rsidRDefault="00991905"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sidRPr="00C31E1E">
              <w:rPr>
                <w:rFonts w:ascii="Times New Roman" w:hAnsi="Times New Roman" w:cs="Times New Roman"/>
                <w:sz w:val="22"/>
                <w:szCs w:val="22"/>
              </w:rPr>
              <w:t>90,000</w:t>
            </w:r>
          </w:p>
        </w:tc>
        <w:tc>
          <w:tcPr>
            <w:tcW w:w="283" w:type="dxa"/>
            <w:shd w:val="clear" w:color="auto" w:fill="auto"/>
          </w:tcPr>
          <w:p w:rsidR="00991905" w:rsidRPr="00C31E1E" w:rsidRDefault="00991905" w:rsidP="00BF0223">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991905" w:rsidRPr="00185151" w:rsidRDefault="00991905"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sidRPr="00185151">
              <w:rPr>
                <w:rFonts w:ascii="Times New Roman" w:hAnsi="Times New Roman" w:cs="Times New Roman"/>
                <w:sz w:val="22"/>
                <w:szCs w:val="22"/>
              </w:rPr>
              <w:t>94.44</w:t>
            </w:r>
          </w:p>
        </w:tc>
        <w:tc>
          <w:tcPr>
            <w:tcW w:w="283" w:type="dxa"/>
            <w:shd w:val="clear" w:color="auto" w:fill="auto"/>
          </w:tcPr>
          <w:p w:rsidR="00991905" w:rsidRPr="00C31E1E" w:rsidRDefault="00991905"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Borders>
              <w:bottom w:val="double" w:sz="4" w:space="0" w:color="auto"/>
            </w:tcBorders>
            <w:shd w:val="clear" w:color="auto" w:fill="auto"/>
          </w:tcPr>
          <w:p w:rsidR="00991905" w:rsidRPr="00C31E1E" w:rsidRDefault="00991905"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sidRPr="00C31E1E">
              <w:rPr>
                <w:rFonts w:ascii="Times New Roman" w:hAnsi="Times New Roman" w:cs="Times New Roman"/>
                <w:sz w:val="22"/>
                <w:szCs w:val="22"/>
              </w:rPr>
              <w:t>85,000</w:t>
            </w:r>
          </w:p>
        </w:tc>
      </w:tr>
    </w:tbl>
    <w:p w:rsidR="0056423A" w:rsidRPr="00F92736"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2"/>
          <w:szCs w:val="22"/>
        </w:rPr>
      </w:pPr>
    </w:p>
    <w:p w:rsidR="0056423A" w:rsidRPr="00F92736"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2"/>
          <w:szCs w:val="22"/>
        </w:rPr>
      </w:pPr>
    </w:p>
    <w:p w:rsidR="0056423A" w:rsidRPr="00680624" w:rsidRDefault="00BD5F3A" w:rsidP="00680624">
      <w:pPr>
        <w:tabs>
          <w:tab w:val="clear" w:pos="227"/>
          <w:tab w:val="clear" w:pos="454"/>
          <w:tab w:val="clear" w:pos="680"/>
        </w:tabs>
        <w:jc w:val="both"/>
        <w:rPr>
          <w:rFonts w:ascii="Times New Roman" w:hAnsi="Times New Roman"/>
          <w:sz w:val="22"/>
          <w:szCs w:val="22"/>
        </w:rPr>
      </w:pPr>
      <w:r w:rsidRPr="00680624">
        <w:rPr>
          <w:rFonts w:ascii="Times New Roman" w:hAnsi="Times New Roman"/>
          <w:sz w:val="22"/>
          <w:szCs w:val="22"/>
        </w:rPr>
        <w:t>* Register date of increase paid-up share capital with the Ministry of Commerce.</w:t>
      </w: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1B686D" w:rsidRDefault="001B6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r>
        <w:rPr>
          <w:rFonts w:ascii="Times New Roman" w:hAnsi="Times New Roman" w:cs="Times New Roman"/>
          <w:b/>
          <w:bCs/>
          <w:caps/>
          <w:sz w:val="24"/>
          <w:szCs w:val="24"/>
        </w:rPr>
        <w:br w:type="page"/>
      </w:r>
    </w:p>
    <w:p w:rsidR="00652466" w:rsidRPr="00BA0326" w:rsidRDefault="0065246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caps/>
          <w:sz w:val="24"/>
          <w:szCs w:val="24"/>
        </w:rPr>
      </w:pPr>
      <w:r w:rsidRPr="00BA0326">
        <w:rPr>
          <w:rFonts w:ascii="Times New Roman" w:hAnsi="Times New Roman" w:cs="Times New Roman"/>
          <w:b/>
          <w:bCs/>
          <w:caps/>
          <w:sz w:val="24"/>
          <w:szCs w:val="24"/>
        </w:rPr>
        <w:lastRenderedPageBreak/>
        <w:t>1</w:t>
      </w:r>
      <w:r w:rsidR="007C5199">
        <w:rPr>
          <w:rFonts w:ascii="Times New Roman" w:hAnsi="Times New Roman" w:cs="Times New Roman"/>
          <w:b/>
          <w:bCs/>
          <w:caps/>
          <w:sz w:val="24"/>
          <w:szCs w:val="24"/>
        </w:rPr>
        <w:t>1</w:t>
      </w:r>
      <w:r w:rsidRPr="00BA0326">
        <w:rPr>
          <w:rFonts w:ascii="Times New Roman" w:hAnsi="Times New Roman" w:cs="Times New Roman"/>
          <w:b/>
          <w:bCs/>
          <w:caps/>
          <w:sz w:val="24"/>
          <w:szCs w:val="24"/>
        </w:rPr>
        <w:t>.</w:t>
      </w:r>
      <w:r w:rsidRPr="00BA0326">
        <w:rPr>
          <w:rFonts w:ascii="Times New Roman" w:hAnsi="Times New Roman" w:cs="Times New Roman"/>
          <w:b/>
          <w:bCs/>
          <w:caps/>
          <w:sz w:val="24"/>
          <w:szCs w:val="24"/>
        </w:rPr>
        <w:tab/>
      </w:r>
      <w:r w:rsidR="00AD6818">
        <w:rPr>
          <w:rFonts w:ascii="Times New Roman" w:hAnsi="Times New Roman" w:cs="Times New Roman"/>
          <w:b/>
          <w:bCs/>
          <w:caps/>
          <w:sz w:val="24"/>
          <w:szCs w:val="24"/>
        </w:rPr>
        <w:t xml:space="preserve">INVESTMENT PROPERTY </w:t>
      </w:r>
      <w:r w:rsidRPr="00BA0326">
        <w:rPr>
          <w:rFonts w:ascii="Times New Roman" w:hAnsi="Times New Roman" w:cs="Times New Roman"/>
          <w:b/>
          <w:bCs/>
          <w:caps/>
          <w:sz w:val="24"/>
          <w:szCs w:val="24"/>
        </w:rPr>
        <w:t>- net</w:t>
      </w:r>
    </w:p>
    <w:p w:rsidR="00652466" w:rsidRPr="00BA0326" w:rsidRDefault="00652466" w:rsidP="00652466">
      <w:pPr>
        <w:rPr>
          <w:rFonts w:ascii="Times New Roman" w:hAnsi="Times New Roman" w:cs="Times New Roman"/>
          <w:sz w:val="22"/>
          <w:szCs w:val="22"/>
        </w:rPr>
      </w:pPr>
    </w:p>
    <w:p w:rsidR="00652466" w:rsidRPr="00C63657" w:rsidRDefault="00AD6818" w:rsidP="009346A8">
      <w:pPr>
        <w:tabs>
          <w:tab w:val="clear" w:pos="227"/>
          <w:tab w:val="clear" w:pos="454"/>
          <w:tab w:val="clear" w:pos="680"/>
          <w:tab w:val="clear" w:pos="907"/>
          <w:tab w:val="clear" w:pos="1644"/>
          <w:tab w:val="clear" w:pos="1871"/>
        </w:tabs>
        <w:jc w:val="both"/>
        <w:rPr>
          <w:rFonts w:ascii="Times New Roman" w:hAnsi="Times New Roman" w:cs="Times New Roman"/>
          <w:sz w:val="22"/>
          <w:szCs w:val="22"/>
        </w:rPr>
      </w:pPr>
      <w:r>
        <w:rPr>
          <w:rFonts w:ascii="Times New Roman" w:hAnsi="Times New Roman" w:cs="Times New Roman"/>
          <w:sz w:val="22"/>
          <w:szCs w:val="22"/>
        </w:rPr>
        <w:t xml:space="preserve">Investment property </w:t>
      </w:r>
      <w:r w:rsidR="00652466" w:rsidRPr="00BA0326">
        <w:rPr>
          <w:rFonts w:ascii="Times New Roman" w:hAnsi="Times New Roman" w:cs="Times New Roman"/>
          <w:sz w:val="22"/>
          <w:szCs w:val="22"/>
        </w:rPr>
        <w:t>is land</w:t>
      </w:r>
      <w:r w:rsidR="005666FC">
        <w:rPr>
          <w:rFonts w:ascii="Times New Roman" w:hAnsi="Times New Roman" w:cs="Times New Roman"/>
          <w:sz w:val="22"/>
          <w:szCs w:val="22"/>
        </w:rPr>
        <w:t xml:space="preserve"> and land improvements</w:t>
      </w:r>
      <w:r w:rsidR="00652466" w:rsidRPr="00BA0326">
        <w:rPr>
          <w:rFonts w:ascii="Times New Roman" w:hAnsi="Times New Roman" w:cs="Times New Roman"/>
          <w:sz w:val="22"/>
          <w:szCs w:val="22"/>
        </w:rPr>
        <w:t xml:space="preserve">, buildings and </w:t>
      </w:r>
      <w:r w:rsidR="005666FC">
        <w:rPr>
          <w:rFonts w:ascii="Times New Roman" w:hAnsi="Times New Roman" w:cs="Times New Roman"/>
          <w:sz w:val="22"/>
          <w:szCs w:val="22"/>
        </w:rPr>
        <w:t xml:space="preserve">buildings </w:t>
      </w:r>
      <w:r w:rsidR="00652466" w:rsidRPr="00BA0326">
        <w:rPr>
          <w:rFonts w:ascii="Times New Roman" w:hAnsi="Times New Roman" w:cs="Times New Roman"/>
          <w:sz w:val="22"/>
          <w:szCs w:val="22"/>
        </w:rPr>
        <w:t xml:space="preserve">improvements of a subsidiary held to earn rents from rental agreement for the periods of 1 - 30 years.  </w:t>
      </w:r>
    </w:p>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682" w:type="dxa"/>
        <w:tblInd w:w="108" w:type="dxa"/>
        <w:tblLayout w:type="fixed"/>
        <w:tblLook w:val="0000"/>
      </w:tblPr>
      <w:tblGrid>
        <w:gridCol w:w="4282"/>
        <w:gridCol w:w="1710"/>
        <w:gridCol w:w="236"/>
        <w:gridCol w:w="1654"/>
        <w:gridCol w:w="241"/>
        <w:gridCol w:w="1559"/>
      </w:tblGrid>
      <w:tr w:rsidR="00652466" w:rsidRPr="005E56E2" w:rsidTr="009346A8">
        <w:trPr>
          <w:cantSplit/>
        </w:trPr>
        <w:tc>
          <w:tcPr>
            <w:tcW w:w="4282"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00" w:type="dxa"/>
            <w:gridSpan w:val="5"/>
            <w:tcBorders>
              <w:bottom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Consolidated financial statements (In Thousand Baht)</w:t>
            </w:r>
          </w:p>
        </w:tc>
      </w:tr>
      <w:tr w:rsidR="00652466" w:rsidRPr="005E56E2" w:rsidTr="009346A8">
        <w:trPr>
          <w:cantSplit/>
        </w:trPr>
        <w:tc>
          <w:tcPr>
            <w:tcW w:w="4282"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710" w:type="dxa"/>
            <w:tcBorders>
              <w:top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Land</w:t>
            </w:r>
          </w:p>
        </w:tc>
        <w:tc>
          <w:tcPr>
            <w:tcW w:w="236" w:type="dxa"/>
            <w:tcBorders>
              <w:top w:val="single" w:sz="4" w:space="0" w:color="auto"/>
            </w:tcBorders>
          </w:tcPr>
          <w:p w:rsidR="00652466" w:rsidRPr="005E56E2" w:rsidRDefault="00652466" w:rsidP="007829D9">
            <w:pPr>
              <w:pStyle w:val="30"/>
              <w:tabs>
                <w:tab w:val="clear" w:pos="360"/>
                <w:tab w:val="clear" w:pos="720"/>
              </w:tabs>
              <w:spacing w:line="240" w:lineRule="atLeast"/>
              <w:jc w:val="center"/>
              <w:rPr>
                <w:rFonts w:ascii="Times New Roman" w:hAnsi="Times New Roman"/>
                <w:cs/>
              </w:rPr>
            </w:pPr>
          </w:p>
        </w:tc>
        <w:tc>
          <w:tcPr>
            <w:tcW w:w="1654" w:type="dxa"/>
            <w:tcBorders>
              <w:top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Building</w:t>
            </w:r>
          </w:p>
        </w:tc>
        <w:tc>
          <w:tcPr>
            <w:tcW w:w="241" w:type="dxa"/>
            <w:tcBorders>
              <w:top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52466" w:rsidRPr="005E56E2" w:rsidTr="009346A8">
        <w:trPr>
          <w:cantSplit/>
        </w:trPr>
        <w:tc>
          <w:tcPr>
            <w:tcW w:w="4282"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710"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and land</w:t>
            </w:r>
          </w:p>
        </w:tc>
        <w:tc>
          <w:tcPr>
            <w:tcW w:w="236" w:type="dxa"/>
          </w:tcPr>
          <w:p w:rsidR="00652466" w:rsidRPr="005E56E2" w:rsidRDefault="00652466" w:rsidP="007829D9">
            <w:pPr>
              <w:pStyle w:val="30"/>
              <w:tabs>
                <w:tab w:val="clear" w:pos="360"/>
                <w:tab w:val="clear" w:pos="720"/>
              </w:tabs>
              <w:spacing w:line="240" w:lineRule="atLeast"/>
              <w:jc w:val="center"/>
              <w:rPr>
                <w:rFonts w:ascii="Times New Roman" w:hAnsi="Times New Roman"/>
                <w:cs/>
              </w:rPr>
            </w:pPr>
          </w:p>
        </w:tc>
        <w:tc>
          <w:tcPr>
            <w:tcW w:w="1654"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and building</w:t>
            </w:r>
          </w:p>
        </w:tc>
        <w:tc>
          <w:tcPr>
            <w:tcW w:w="241"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52466" w:rsidRPr="005E56E2" w:rsidTr="009346A8">
        <w:trPr>
          <w:cantSplit/>
        </w:trPr>
        <w:tc>
          <w:tcPr>
            <w:tcW w:w="4282"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710" w:type="dxa"/>
            <w:tcBorders>
              <w:bottom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improvements</w:t>
            </w:r>
          </w:p>
        </w:tc>
        <w:tc>
          <w:tcPr>
            <w:tcW w:w="236" w:type="dxa"/>
          </w:tcPr>
          <w:p w:rsidR="00652466" w:rsidRPr="005E56E2" w:rsidRDefault="00652466" w:rsidP="007829D9">
            <w:pPr>
              <w:pStyle w:val="30"/>
              <w:tabs>
                <w:tab w:val="clear" w:pos="360"/>
                <w:tab w:val="clear" w:pos="720"/>
              </w:tabs>
              <w:spacing w:line="240" w:lineRule="atLeast"/>
              <w:jc w:val="center"/>
              <w:rPr>
                <w:rFonts w:ascii="Times New Roman" w:hAnsi="Times New Roman"/>
                <w:cs/>
              </w:rPr>
            </w:pPr>
          </w:p>
        </w:tc>
        <w:tc>
          <w:tcPr>
            <w:tcW w:w="1654" w:type="dxa"/>
            <w:tcBorders>
              <w:bottom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improvements</w:t>
            </w:r>
          </w:p>
        </w:tc>
        <w:tc>
          <w:tcPr>
            <w:tcW w:w="241"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Total</w:t>
            </w:r>
          </w:p>
        </w:tc>
      </w:tr>
      <w:tr w:rsidR="00652466" w:rsidRPr="005E56E2" w:rsidTr="009346A8">
        <w:trPr>
          <w:cantSplit/>
        </w:trPr>
        <w:tc>
          <w:tcPr>
            <w:tcW w:w="4282" w:type="dxa"/>
          </w:tcPr>
          <w:p w:rsidR="00652466" w:rsidRPr="005E56E2" w:rsidRDefault="00652466" w:rsidP="007829D9">
            <w:pPr>
              <w:rPr>
                <w:rFonts w:ascii="Times New Roman" w:hAnsi="Times New Roman" w:cs="Times New Roman"/>
                <w:b/>
                <w:bCs/>
                <w:sz w:val="22"/>
                <w:szCs w:val="22"/>
              </w:rPr>
            </w:pPr>
            <w:r w:rsidRPr="005E56E2">
              <w:rPr>
                <w:rFonts w:ascii="Times New Roman" w:hAnsi="Times New Roman" w:cs="Times New Roman"/>
                <w:b/>
                <w:bCs/>
                <w:sz w:val="22"/>
                <w:szCs w:val="22"/>
              </w:rPr>
              <w:t>Cost</w:t>
            </w:r>
          </w:p>
        </w:tc>
        <w:tc>
          <w:tcPr>
            <w:tcW w:w="1710" w:type="dxa"/>
          </w:tcPr>
          <w:p w:rsidR="00652466" w:rsidRPr="005E56E2" w:rsidRDefault="00652466" w:rsidP="007829D9">
            <w:pPr>
              <w:pStyle w:val="acctfourfigures"/>
              <w:tabs>
                <w:tab w:val="clear" w:pos="765"/>
                <w:tab w:val="decimal" w:pos="792"/>
              </w:tabs>
              <w:spacing w:line="240" w:lineRule="atLeast"/>
              <w:ind w:left="-108" w:right="-108"/>
              <w:rPr>
                <w:szCs w:val="22"/>
              </w:rPr>
            </w:pPr>
          </w:p>
        </w:tc>
        <w:tc>
          <w:tcPr>
            <w:tcW w:w="236" w:type="dxa"/>
          </w:tcPr>
          <w:p w:rsidR="00652466" w:rsidRPr="005E56E2" w:rsidRDefault="00652466" w:rsidP="007829D9">
            <w:pPr>
              <w:pStyle w:val="a0"/>
              <w:tabs>
                <w:tab w:val="decimal" w:pos="792"/>
              </w:tabs>
              <w:spacing w:line="240" w:lineRule="atLeast"/>
              <w:ind w:left="-108" w:right="-108"/>
              <w:jc w:val="left"/>
              <w:rPr>
                <w:rFonts w:cs="Times New Roman"/>
                <w:lang w:val="en-US"/>
              </w:rPr>
            </w:pPr>
          </w:p>
        </w:tc>
        <w:tc>
          <w:tcPr>
            <w:tcW w:w="1654"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652466" w:rsidRPr="005E56E2" w:rsidRDefault="0065246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559" w:type="dxa"/>
          </w:tcPr>
          <w:p w:rsidR="00652466" w:rsidRPr="005E56E2" w:rsidRDefault="00652466" w:rsidP="007829D9">
            <w:pPr>
              <w:pStyle w:val="acctfourfigures"/>
              <w:tabs>
                <w:tab w:val="clear" w:pos="765"/>
                <w:tab w:val="decimal" w:pos="792"/>
              </w:tabs>
              <w:spacing w:line="240" w:lineRule="atLeast"/>
              <w:ind w:left="-108" w:right="-108"/>
              <w:rPr>
                <w:szCs w:val="22"/>
              </w:rPr>
            </w:pPr>
          </w:p>
        </w:tc>
      </w:tr>
      <w:tr w:rsidR="00162C90" w:rsidRPr="005E56E2" w:rsidTr="009346A8">
        <w:trPr>
          <w:cantSplit/>
        </w:trPr>
        <w:tc>
          <w:tcPr>
            <w:tcW w:w="4282" w:type="dxa"/>
          </w:tcPr>
          <w:p w:rsidR="00162C90" w:rsidRPr="005E56E2" w:rsidRDefault="00162C90" w:rsidP="007829D9">
            <w:pPr>
              <w:rPr>
                <w:rFonts w:ascii="Times New Roman" w:hAnsi="Times New Roman" w:cs="Times New Roman"/>
                <w:sz w:val="22"/>
                <w:szCs w:val="22"/>
              </w:rPr>
            </w:pPr>
            <w:r w:rsidRPr="005E56E2">
              <w:rPr>
                <w:rFonts w:ascii="Times New Roman" w:hAnsi="Times New Roman" w:cs="Times New Roman"/>
                <w:sz w:val="22"/>
                <w:szCs w:val="22"/>
              </w:rPr>
              <w:t>Balance as at January 1, 201</w:t>
            </w:r>
            <w:r>
              <w:rPr>
                <w:rFonts w:ascii="Times New Roman" w:hAnsi="Times New Roman" w:cs="Times New Roman"/>
                <w:sz w:val="22"/>
                <w:szCs w:val="22"/>
              </w:rPr>
              <w:t>7</w:t>
            </w:r>
          </w:p>
        </w:tc>
        <w:tc>
          <w:tcPr>
            <w:tcW w:w="1710" w:type="dxa"/>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257,946</w:t>
            </w:r>
          </w:p>
        </w:tc>
        <w:tc>
          <w:tcPr>
            <w:tcW w:w="236" w:type="dxa"/>
          </w:tcPr>
          <w:p w:rsidR="00162C90" w:rsidRPr="005E56E2" w:rsidRDefault="00162C90" w:rsidP="007D1C8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162,470</w:t>
            </w:r>
          </w:p>
        </w:tc>
        <w:tc>
          <w:tcPr>
            <w:tcW w:w="241" w:type="dxa"/>
          </w:tcPr>
          <w:p w:rsidR="00162C90" w:rsidRPr="005E56E2" w:rsidRDefault="00162C90" w:rsidP="007D1C8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420,416</w:t>
            </w:r>
          </w:p>
        </w:tc>
      </w:tr>
      <w:tr w:rsidR="00162C90" w:rsidRPr="005E56E2" w:rsidTr="009346A8">
        <w:trPr>
          <w:cantSplit/>
        </w:trPr>
        <w:tc>
          <w:tcPr>
            <w:tcW w:w="4282" w:type="dxa"/>
          </w:tcPr>
          <w:p w:rsidR="00162C90" w:rsidRPr="005E56E2" w:rsidRDefault="00162C90" w:rsidP="007829D9">
            <w:pPr>
              <w:rPr>
                <w:rFonts w:ascii="Times New Roman" w:hAnsi="Times New Roman" w:cs="Times New Roman"/>
                <w:sz w:val="22"/>
                <w:szCs w:val="22"/>
              </w:rPr>
            </w:pPr>
            <w:r w:rsidRPr="005E56E2">
              <w:rPr>
                <w:rFonts w:ascii="Times New Roman" w:hAnsi="Times New Roman" w:cs="Times New Roman"/>
                <w:sz w:val="22"/>
                <w:szCs w:val="22"/>
              </w:rPr>
              <w:t>Additions</w:t>
            </w:r>
          </w:p>
        </w:tc>
        <w:tc>
          <w:tcPr>
            <w:tcW w:w="1710" w:type="dxa"/>
            <w:tcBorders>
              <w:bottom w:val="single" w:sz="4" w:space="0" w:color="auto"/>
            </w:tcBorders>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650</w:t>
            </w:r>
          </w:p>
        </w:tc>
        <w:tc>
          <w:tcPr>
            <w:tcW w:w="236" w:type="dxa"/>
          </w:tcPr>
          <w:p w:rsidR="00162C90" w:rsidRPr="005E56E2" w:rsidRDefault="00162C90" w:rsidP="007D1C8F">
            <w:pPr>
              <w:pStyle w:val="a0"/>
              <w:tabs>
                <w:tab w:val="left" w:pos="0"/>
                <w:tab w:val="decimal" w:pos="792"/>
              </w:tabs>
              <w:spacing w:line="240" w:lineRule="atLeast"/>
              <w:ind w:right="-36"/>
              <w:rPr>
                <w:rFonts w:cs="Times New Roman"/>
                <w:bCs/>
                <w:cs/>
              </w:rPr>
            </w:pPr>
          </w:p>
        </w:tc>
        <w:tc>
          <w:tcPr>
            <w:tcW w:w="1654" w:type="dxa"/>
            <w:tcBorders>
              <w:bottom w:val="single" w:sz="4" w:space="0" w:color="auto"/>
            </w:tcBorders>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1,048</w:t>
            </w:r>
          </w:p>
        </w:tc>
        <w:tc>
          <w:tcPr>
            <w:tcW w:w="241" w:type="dxa"/>
          </w:tcPr>
          <w:p w:rsidR="00162C90" w:rsidRPr="005E56E2" w:rsidRDefault="00162C90" w:rsidP="007D1C8F">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1,698</w:t>
            </w:r>
          </w:p>
        </w:tc>
      </w:tr>
      <w:tr w:rsidR="00162C90" w:rsidRPr="005E56E2" w:rsidTr="009346A8">
        <w:trPr>
          <w:cantSplit/>
        </w:trPr>
        <w:tc>
          <w:tcPr>
            <w:tcW w:w="4282" w:type="dxa"/>
          </w:tcPr>
          <w:p w:rsidR="00162C90" w:rsidRPr="005E56E2" w:rsidRDefault="00162C90" w:rsidP="001B16B0">
            <w:pPr>
              <w:rPr>
                <w:rFonts w:ascii="Times New Roman" w:hAnsi="Times New Roman" w:cs="Times New Roman"/>
                <w:sz w:val="22"/>
                <w:szCs w:val="22"/>
              </w:rPr>
            </w:pPr>
            <w:r w:rsidRPr="005E56E2">
              <w:rPr>
                <w:rFonts w:ascii="Times New Roman" w:hAnsi="Times New Roman" w:cs="Times New Roman"/>
                <w:sz w:val="22"/>
                <w:szCs w:val="22"/>
              </w:rPr>
              <w:t>Balance as at December 31, 201</w:t>
            </w:r>
            <w:r>
              <w:rPr>
                <w:rFonts w:ascii="Times New Roman" w:hAnsi="Times New Roman" w:cs="Times New Roman"/>
                <w:sz w:val="22"/>
                <w:szCs w:val="22"/>
              </w:rPr>
              <w:t>7</w:t>
            </w:r>
          </w:p>
        </w:tc>
        <w:tc>
          <w:tcPr>
            <w:tcW w:w="1710" w:type="dxa"/>
            <w:tcBorders>
              <w:top w:val="single" w:sz="4" w:space="0" w:color="auto"/>
            </w:tcBorders>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258,596</w:t>
            </w:r>
          </w:p>
        </w:tc>
        <w:tc>
          <w:tcPr>
            <w:tcW w:w="236" w:type="dxa"/>
          </w:tcPr>
          <w:p w:rsidR="00162C90" w:rsidRPr="005E56E2" w:rsidRDefault="00162C90" w:rsidP="007D1C8F">
            <w:pPr>
              <w:pStyle w:val="a0"/>
              <w:tabs>
                <w:tab w:val="left" w:pos="0"/>
                <w:tab w:val="decimal" w:pos="792"/>
              </w:tabs>
              <w:spacing w:line="240" w:lineRule="atLeast"/>
              <w:ind w:right="-36"/>
              <w:rPr>
                <w:rFonts w:cs="Times New Roman"/>
                <w:bCs/>
                <w:cs/>
              </w:rPr>
            </w:pPr>
          </w:p>
        </w:tc>
        <w:tc>
          <w:tcPr>
            <w:tcW w:w="1654" w:type="dxa"/>
            <w:tcBorders>
              <w:top w:val="single" w:sz="4" w:space="0" w:color="auto"/>
            </w:tcBorders>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163,518</w:t>
            </w:r>
          </w:p>
        </w:tc>
        <w:tc>
          <w:tcPr>
            <w:tcW w:w="241" w:type="dxa"/>
          </w:tcPr>
          <w:p w:rsidR="00162C90" w:rsidRPr="005E56E2" w:rsidRDefault="00162C90" w:rsidP="007D1C8F">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422,114</w:t>
            </w:r>
          </w:p>
        </w:tc>
      </w:tr>
      <w:tr w:rsidR="00080AF1" w:rsidRPr="005E56E2" w:rsidTr="009346A8">
        <w:trPr>
          <w:cantSplit/>
        </w:trPr>
        <w:tc>
          <w:tcPr>
            <w:tcW w:w="4282" w:type="dxa"/>
          </w:tcPr>
          <w:p w:rsidR="00080AF1" w:rsidRPr="005E56E2" w:rsidRDefault="00080AF1" w:rsidP="007829D9">
            <w:pPr>
              <w:rPr>
                <w:rFonts w:ascii="Times New Roman" w:hAnsi="Times New Roman" w:cs="Times New Roman"/>
                <w:sz w:val="22"/>
                <w:szCs w:val="22"/>
              </w:rPr>
            </w:pPr>
            <w:r w:rsidRPr="005E56E2">
              <w:rPr>
                <w:rFonts w:ascii="Times New Roman" w:hAnsi="Times New Roman" w:cs="Times New Roman"/>
                <w:sz w:val="22"/>
                <w:szCs w:val="22"/>
              </w:rPr>
              <w:t>Additions</w:t>
            </w:r>
          </w:p>
        </w:tc>
        <w:tc>
          <w:tcPr>
            <w:tcW w:w="1710" w:type="dxa"/>
          </w:tcPr>
          <w:p w:rsidR="00080AF1" w:rsidRPr="00080AF1" w:rsidRDefault="00080AF1" w:rsidP="00E8593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080AF1">
              <w:rPr>
                <w:rFonts w:ascii="Times New Roman" w:hAnsi="Times New Roman" w:cs="Times New Roman"/>
                <w:sz w:val="22"/>
                <w:szCs w:val="22"/>
              </w:rPr>
              <w:t xml:space="preserve">   -</w:t>
            </w:r>
          </w:p>
        </w:tc>
        <w:tc>
          <w:tcPr>
            <w:tcW w:w="236" w:type="dxa"/>
          </w:tcPr>
          <w:p w:rsidR="00080AF1" w:rsidRPr="00162C90" w:rsidRDefault="00080AF1" w:rsidP="001B7016">
            <w:pPr>
              <w:pStyle w:val="a0"/>
              <w:tabs>
                <w:tab w:val="left" w:pos="0"/>
                <w:tab w:val="decimal" w:pos="792"/>
              </w:tabs>
              <w:spacing w:line="240" w:lineRule="atLeast"/>
              <w:ind w:right="-36"/>
              <w:rPr>
                <w:rFonts w:cs="Times New Roman"/>
                <w:bCs/>
                <w:highlight w:val="yellow"/>
                <w:cs/>
              </w:rPr>
            </w:pPr>
          </w:p>
        </w:tc>
        <w:tc>
          <w:tcPr>
            <w:tcW w:w="1654" w:type="dxa"/>
          </w:tcPr>
          <w:p w:rsidR="00080AF1" w:rsidRPr="00080AF1" w:rsidRDefault="00080AF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344</w:t>
            </w:r>
          </w:p>
        </w:tc>
        <w:tc>
          <w:tcPr>
            <w:tcW w:w="241" w:type="dxa"/>
          </w:tcPr>
          <w:p w:rsidR="00080AF1" w:rsidRPr="00162C90" w:rsidRDefault="00080AF1" w:rsidP="001B7016">
            <w:pPr>
              <w:pStyle w:val="a0"/>
              <w:tabs>
                <w:tab w:val="left" w:pos="0"/>
                <w:tab w:val="decimal" w:pos="792"/>
              </w:tabs>
              <w:spacing w:line="240" w:lineRule="atLeast"/>
              <w:ind w:right="-36"/>
              <w:rPr>
                <w:rFonts w:cs="Times New Roman"/>
                <w:bCs/>
                <w:highlight w:val="yellow"/>
                <w:cs/>
              </w:rPr>
            </w:pPr>
          </w:p>
        </w:tc>
        <w:tc>
          <w:tcPr>
            <w:tcW w:w="1559" w:type="dxa"/>
          </w:tcPr>
          <w:p w:rsidR="00080AF1" w:rsidRPr="00080AF1" w:rsidRDefault="00080AF1" w:rsidP="00E85937">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344</w:t>
            </w:r>
          </w:p>
        </w:tc>
      </w:tr>
      <w:tr w:rsidR="00080AF1" w:rsidRPr="005E56E2" w:rsidTr="00080AF1">
        <w:trPr>
          <w:cantSplit/>
        </w:trPr>
        <w:tc>
          <w:tcPr>
            <w:tcW w:w="4282" w:type="dxa"/>
          </w:tcPr>
          <w:p w:rsidR="00080AF1" w:rsidRPr="00EB51A9" w:rsidRDefault="00080AF1" w:rsidP="00E85937">
            <w:pPr>
              <w:rPr>
                <w:rFonts w:ascii="Times New Roman" w:hAnsi="Times New Roman" w:cs="Times New Roman"/>
                <w:sz w:val="22"/>
                <w:szCs w:val="22"/>
              </w:rPr>
            </w:pPr>
            <w:r>
              <w:rPr>
                <w:rFonts w:ascii="Times New Roman" w:hAnsi="Times New Roman" w:cs="Times New Roman"/>
                <w:sz w:val="22"/>
                <w:szCs w:val="22"/>
              </w:rPr>
              <w:t xml:space="preserve">Transfers </w:t>
            </w:r>
          </w:p>
        </w:tc>
        <w:tc>
          <w:tcPr>
            <w:tcW w:w="1710" w:type="dxa"/>
          </w:tcPr>
          <w:p w:rsidR="00080AF1" w:rsidRPr="005E56E2" w:rsidRDefault="00080AF1" w:rsidP="00E85937">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557</w:t>
            </w:r>
          </w:p>
        </w:tc>
        <w:tc>
          <w:tcPr>
            <w:tcW w:w="236" w:type="dxa"/>
          </w:tcPr>
          <w:p w:rsidR="00080AF1" w:rsidRPr="00162C90" w:rsidRDefault="00080AF1" w:rsidP="001B7016">
            <w:pPr>
              <w:pStyle w:val="a0"/>
              <w:tabs>
                <w:tab w:val="left" w:pos="0"/>
                <w:tab w:val="decimal" w:pos="792"/>
              </w:tabs>
              <w:spacing w:line="240" w:lineRule="atLeast"/>
              <w:ind w:right="-36"/>
              <w:rPr>
                <w:rFonts w:cs="Times New Roman"/>
                <w:bCs/>
                <w:highlight w:val="yellow"/>
                <w:cs/>
              </w:rPr>
            </w:pPr>
          </w:p>
        </w:tc>
        <w:tc>
          <w:tcPr>
            <w:tcW w:w="1654" w:type="dxa"/>
          </w:tcPr>
          <w:p w:rsidR="00080AF1" w:rsidRPr="00F43182" w:rsidRDefault="00080AF1" w:rsidP="00E85937">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(557</w:t>
            </w:r>
            <w:r w:rsidRPr="00F43182">
              <w:rPr>
                <w:rFonts w:ascii="Times New Roman" w:hAnsi="Times New Roman" w:cs="Times New Roman"/>
                <w:sz w:val="22"/>
                <w:szCs w:val="22"/>
              </w:rPr>
              <w:t>)</w:t>
            </w:r>
          </w:p>
        </w:tc>
        <w:tc>
          <w:tcPr>
            <w:tcW w:w="241" w:type="dxa"/>
          </w:tcPr>
          <w:p w:rsidR="00080AF1" w:rsidRPr="00162C90" w:rsidRDefault="00080AF1" w:rsidP="001B7016">
            <w:pPr>
              <w:pStyle w:val="a0"/>
              <w:tabs>
                <w:tab w:val="left" w:pos="0"/>
                <w:tab w:val="decimal" w:pos="792"/>
              </w:tabs>
              <w:spacing w:line="240" w:lineRule="atLeast"/>
              <w:ind w:right="-36"/>
              <w:rPr>
                <w:rFonts w:cs="Times New Roman"/>
                <w:bCs/>
                <w:highlight w:val="yellow"/>
                <w:cs/>
              </w:rPr>
            </w:pPr>
          </w:p>
        </w:tc>
        <w:tc>
          <w:tcPr>
            <w:tcW w:w="1559" w:type="dxa"/>
          </w:tcPr>
          <w:p w:rsidR="00080AF1" w:rsidRPr="00080AF1" w:rsidRDefault="00080AF1" w:rsidP="00E8593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080AF1">
              <w:rPr>
                <w:rFonts w:ascii="Times New Roman" w:hAnsi="Times New Roman" w:cs="Times New Roman"/>
                <w:sz w:val="22"/>
                <w:szCs w:val="22"/>
              </w:rPr>
              <w:t xml:space="preserve">   -</w:t>
            </w:r>
          </w:p>
        </w:tc>
      </w:tr>
      <w:tr w:rsidR="00080AF1" w:rsidRPr="005E56E2" w:rsidTr="00080AF1">
        <w:trPr>
          <w:cantSplit/>
        </w:trPr>
        <w:tc>
          <w:tcPr>
            <w:tcW w:w="4282" w:type="dxa"/>
          </w:tcPr>
          <w:p w:rsidR="00080AF1" w:rsidRPr="00CF45C9" w:rsidRDefault="00080AF1" w:rsidP="00E85937">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710" w:type="dxa"/>
          </w:tcPr>
          <w:p w:rsidR="00080AF1" w:rsidRPr="00F43182" w:rsidRDefault="00080AF1" w:rsidP="00E85937">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(5,600</w:t>
            </w:r>
            <w:r w:rsidRPr="00F43182">
              <w:rPr>
                <w:rFonts w:ascii="Times New Roman" w:hAnsi="Times New Roman" w:cs="Times New Roman"/>
                <w:sz w:val="22"/>
                <w:szCs w:val="22"/>
              </w:rPr>
              <w:t>)</w:t>
            </w:r>
          </w:p>
        </w:tc>
        <w:tc>
          <w:tcPr>
            <w:tcW w:w="236" w:type="dxa"/>
          </w:tcPr>
          <w:p w:rsidR="00080AF1" w:rsidRPr="00162C90" w:rsidRDefault="00080AF1" w:rsidP="001B7016">
            <w:pPr>
              <w:pStyle w:val="a0"/>
              <w:tabs>
                <w:tab w:val="left" w:pos="0"/>
                <w:tab w:val="decimal" w:pos="792"/>
              </w:tabs>
              <w:spacing w:line="240" w:lineRule="atLeast"/>
              <w:ind w:right="-36"/>
              <w:rPr>
                <w:rFonts w:cs="Times New Roman"/>
                <w:bCs/>
                <w:highlight w:val="yellow"/>
                <w:cs/>
              </w:rPr>
            </w:pPr>
          </w:p>
        </w:tc>
        <w:tc>
          <w:tcPr>
            <w:tcW w:w="1654" w:type="dxa"/>
          </w:tcPr>
          <w:p w:rsidR="00080AF1" w:rsidRPr="00F43182" w:rsidRDefault="00080AF1" w:rsidP="00E85937">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(15,433</w:t>
            </w:r>
            <w:r w:rsidRPr="00F43182">
              <w:rPr>
                <w:rFonts w:ascii="Times New Roman" w:hAnsi="Times New Roman" w:cs="Times New Roman"/>
                <w:sz w:val="22"/>
                <w:szCs w:val="22"/>
              </w:rPr>
              <w:t>)</w:t>
            </w:r>
          </w:p>
        </w:tc>
        <w:tc>
          <w:tcPr>
            <w:tcW w:w="241" w:type="dxa"/>
          </w:tcPr>
          <w:p w:rsidR="00080AF1" w:rsidRPr="00162C90" w:rsidRDefault="00080AF1" w:rsidP="001B7016">
            <w:pPr>
              <w:pStyle w:val="a0"/>
              <w:tabs>
                <w:tab w:val="left" w:pos="0"/>
                <w:tab w:val="decimal" w:pos="792"/>
              </w:tabs>
              <w:spacing w:line="240" w:lineRule="atLeast"/>
              <w:ind w:right="-36"/>
              <w:rPr>
                <w:rFonts w:cs="Times New Roman"/>
                <w:bCs/>
                <w:highlight w:val="yellow"/>
                <w:cs/>
              </w:rPr>
            </w:pPr>
          </w:p>
        </w:tc>
        <w:tc>
          <w:tcPr>
            <w:tcW w:w="1559" w:type="dxa"/>
          </w:tcPr>
          <w:p w:rsidR="00080AF1" w:rsidRPr="00F43182" w:rsidRDefault="00080AF1" w:rsidP="00E85937">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(21,033</w:t>
            </w:r>
            <w:r w:rsidRPr="00F43182">
              <w:rPr>
                <w:rFonts w:ascii="Times New Roman" w:hAnsi="Times New Roman" w:cs="Times New Roman"/>
                <w:sz w:val="22"/>
                <w:szCs w:val="22"/>
              </w:rPr>
              <w:t>)</w:t>
            </w:r>
          </w:p>
        </w:tc>
      </w:tr>
      <w:tr w:rsidR="005E56E2" w:rsidRPr="005E56E2" w:rsidTr="009346A8">
        <w:trPr>
          <w:cantSplit/>
        </w:trPr>
        <w:tc>
          <w:tcPr>
            <w:tcW w:w="4282" w:type="dxa"/>
          </w:tcPr>
          <w:p w:rsidR="005E56E2" w:rsidRPr="005E56E2" w:rsidRDefault="005E56E2" w:rsidP="007829D9">
            <w:pPr>
              <w:rPr>
                <w:rFonts w:ascii="Times New Roman" w:hAnsi="Times New Roman" w:cs="Times New Roman"/>
                <w:sz w:val="22"/>
                <w:szCs w:val="22"/>
              </w:rPr>
            </w:pPr>
            <w:r w:rsidRPr="005E56E2">
              <w:rPr>
                <w:rFonts w:ascii="Times New Roman" w:hAnsi="Times New Roman" w:cs="Times New Roman"/>
                <w:sz w:val="22"/>
                <w:szCs w:val="22"/>
              </w:rPr>
              <w:t>Balance as at December 31, 201</w:t>
            </w:r>
            <w:r w:rsidR="00A72F29">
              <w:rPr>
                <w:rFonts w:ascii="Times New Roman" w:hAnsi="Times New Roman" w:cs="Times New Roman"/>
                <w:sz w:val="22"/>
                <w:szCs w:val="22"/>
              </w:rPr>
              <w:t>8</w:t>
            </w:r>
          </w:p>
        </w:tc>
        <w:tc>
          <w:tcPr>
            <w:tcW w:w="1710" w:type="dxa"/>
            <w:tcBorders>
              <w:top w:val="single" w:sz="4" w:space="0" w:color="auto"/>
            </w:tcBorders>
          </w:tcPr>
          <w:p w:rsidR="005E56E2" w:rsidRPr="00080AF1" w:rsidRDefault="00080AF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253,553</w:t>
            </w:r>
          </w:p>
        </w:tc>
        <w:tc>
          <w:tcPr>
            <w:tcW w:w="236" w:type="dxa"/>
          </w:tcPr>
          <w:p w:rsidR="005E56E2" w:rsidRPr="00162C90" w:rsidRDefault="005E56E2" w:rsidP="001B7016">
            <w:pPr>
              <w:pStyle w:val="a0"/>
              <w:tabs>
                <w:tab w:val="left" w:pos="0"/>
                <w:tab w:val="decimal" w:pos="792"/>
              </w:tabs>
              <w:spacing w:line="240" w:lineRule="atLeast"/>
              <w:ind w:right="-36"/>
              <w:rPr>
                <w:rFonts w:cs="Times New Roman"/>
                <w:bCs/>
                <w:highlight w:val="yellow"/>
                <w:cs/>
              </w:rPr>
            </w:pPr>
          </w:p>
        </w:tc>
        <w:tc>
          <w:tcPr>
            <w:tcW w:w="1654" w:type="dxa"/>
            <w:tcBorders>
              <w:top w:val="single" w:sz="4" w:space="0" w:color="auto"/>
            </w:tcBorders>
          </w:tcPr>
          <w:p w:rsidR="005E56E2" w:rsidRPr="00080AF1" w:rsidRDefault="00080AF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147,872</w:t>
            </w:r>
          </w:p>
        </w:tc>
        <w:tc>
          <w:tcPr>
            <w:tcW w:w="241" w:type="dxa"/>
          </w:tcPr>
          <w:p w:rsidR="005E56E2" w:rsidRPr="00080AF1" w:rsidRDefault="005E56E2" w:rsidP="001B7016">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5E56E2" w:rsidRPr="00080AF1" w:rsidRDefault="00080AF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401,425</w:t>
            </w:r>
          </w:p>
        </w:tc>
      </w:tr>
      <w:tr w:rsidR="00E65C8F" w:rsidRPr="005E56E2" w:rsidTr="009346A8">
        <w:trPr>
          <w:cantSplit/>
        </w:trPr>
        <w:tc>
          <w:tcPr>
            <w:tcW w:w="4282" w:type="dxa"/>
          </w:tcPr>
          <w:p w:rsidR="00E65C8F" w:rsidRPr="005E56E2" w:rsidRDefault="00E65C8F" w:rsidP="007829D9">
            <w:pPr>
              <w:rPr>
                <w:rFonts w:ascii="Times New Roman" w:hAnsi="Times New Roman" w:cs="Times New Roman"/>
                <w:sz w:val="22"/>
                <w:szCs w:val="22"/>
              </w:rPr>
            </w:pPr>
          </w:p>
        </w:tc>
        <w:tc>
          <w:tcPr>
            <w:tcW w:w="1710" w:type="dxa"/>
            <w:tcBorders>
              <w:top w:val="single" w:sz="4" w:space="0" w:color="auto"/>
            </w:tcBorders>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654" w:type="dxa"/>
            <w:tcBorders>
              <w:top w:val="single" w:sz="4" w:space="0" w:color="auto"/>
            </w:tcBorders>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E65C8F" w:rsidRPr="005E56E2" w:rsidRDefault="00E65C8F" w:rsidP="007829D9">
            <w:pPr>
              <w:pStyle w:val="BodyText3"/>
              <w:spacing w:after="0"/>
              <w:ind w:right="137"/>
              <w:jc w:val="center"/>
              <w:rPr>
                <w:rFonts w:ascii="Times New Roman" w:hAnsi="Times New Roman" w:cs="Times New Roman"/>
                <w:sz w:val="22"/>
                <w:szCs w:val="22"/>
              </w:rPr>
            </w:pPr>
          </w:p>
        </w:tc>
      </w:tr>
      <w:tr w:rsidR="00E65C8F" w:rsidRPr="005E56E2" w:rsidTr="009346A8">
        <w:trPr>
          <w:cantSplit/>
        </w:trPr>
        <w:tc>
          <w:tcPr>
            <w:tcW w:w="4282" w:type="dxa"/>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5E56E2">
              <w:rPr>
                <w:rFonts w:ascii="Times New Roman" w:hAnsi="Times New Roman" w:cs="Times New Roman"/>
                <w:b/>
                <w:bCs/>
                <w:sz w:val="22"/>
                <w:szCs w:val="22"/>
              </w:rPr>
              <w:t>Accumulated depreciation</w:t>
            </w:r>
          </w:p>
        </w:tc>
        <w:tc>
          <w:tcPr>
            <w:tcW w:w="1710" w:type="dxa"/>
          </w:tcPr>
          <w:p w:rsidR="00E65C8F" w:rsidRPr="005E56E2" w:rsidRDefault="00E65C8F" w:rsidP="007829D9">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654" w:type="dxa"/>
          </w:tcPr>
          <w:p w:rsidR="00E65C8F" w:rsidRPr="005E56E2" w:rsidRDefault="00E65C8F" w:rsidP="007829D9">
            <w:pPr>
              <w:tabs>
                <w:tab w:val="clear" w:pos="227"/>
                <w:tab w:val="clear" w:pos="454"/>
                <w:tab w:val="clear" w:pos="680"/>
                <w:tab w:val="clear" w:pos="907"/>
              </w:tabs>
              <w:ind w:right="100"/>
              <w:jc w:val="right"/>
              <w:rPr>
                <w:rFonts w:ascii="Times New Roman" w:hAnsi="Times New Roman" w:cs="Times New Roman"/>
                <w:sz w:val="22"/>
                <w:szCs w:val="22"/>
              </w:rPr>
            </w:pPr>
          </w:p>
        </w:tc>
        <w:tc>
          <w:tcPr>
            <w:tcW w:w="241"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559" w:type="dxa"/>
          </w:tcPr>
          <w:p w:rsidR="00E65C8F" w:rsidRPr="005E56E2" w:rsidRDefault="00E65C8F" w:rsidP="007829D9">
            <w:pPr>
              <w:tabs>
                <w:tab w:val="clear" w:pos="227"/>
                <w:tab w:val="clear" w:pos="454"/>
                <w:tab w:val="clear" w:pos="680"/>
                <w:tab w:val="clear" w:pos="907"/>
              </w:tabs>
              <w:ind w:right="100"/>
              <w:jc w:val="right"/>
              <w:rPr>
                <w:rFonts w:ascii="Times New Roman" w:hAnsi="Times New Roman" w:cs="Times New Roman"/>
                <w:sz w:val="22"/>
                <w:szCs w:val="22"/>
              </w:rPr>
            </w:pPr>
          </w:p>
        </w:tc>
      </w:tr>
      <w:tr w:rsidR="00162C90" w:rsidRPr="005E56E2" w:rsidTr="009346A8">
        <w:trPr>
          <w:cantSplit/>
        </w:trPr>
        <w:tc>
          <w:tcPr>
            <w:tcW w:w="4282" w:type="dxa"/>
          </w:tcPr>
          <w:p w:rsidR="00162C90" w:rsidRPr="005E56E2" w:rsidRDefault="00162C90" w:rsidP="007829D9">
            <w:pPr>
              <w:rPr>
                <w:rFonts w:ascii="Times New Roman" w:hAnsi="Times New Roman" w:cs="Times New Roman"/>
                <w:sz w:val="22"/>
                <w:szCs w:val="22"/>
              </w:rPr>
            </w:pPr>
            <w:r>
              <w:rPr>
                <w:rFonts w:ascii="Times New Roman" w:hAnsi="Times New Roman" w:cs="Times New Roman"/>
                <w:sz w:val="22"/>
                <w:szCs w:val="22"/>
              </w:rPr>
              <w:t>Balance as at January 1, 2017</w:t>
            </w:r>
          </w:p>
        </w:tc>
        <w:tc>
          <w:tcPr>
            <w:tcW w:w="1710" w:type="dxa"/>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7,836</w:t>
            </w:r>
          </w:p>
        </w:tc>
        <w:tc>
          <w:tcPr>
            <w:tcW w:w="236" w:type="dxa"/>
          </w:tcPr>
          <w:p w:rsidR="00162C90" w:rsidRPr="005E56E2" w:rsidRDefault="00162C90" w:rsidP="007D1C8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654" w:type="dxa"/>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107,503</w:t>
            </w:r>
          </w:p>
        </w:tc>
        <w:tc>
          <w:tcPr>
            <w:tcW w:w="241" w:type="dxa"/>
          </w:tcPr>
          <w:p w:rsidR="00162C90" w:rsidRPr="005E56E2" w:rsidRDefault="00162C90" w:rsidP="007D1C8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559" w:type="dxa"/>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115,339</w:t>
            </w:r>
          </w:p>
        </w:tc>
      </w:tr>
      <w:tr w:rsidR="00162C90" w:rsidRPr="005E56E2" w:rsidTr="009346A8">
        <w:trPr>
          <w:cantSplit/>
        </w:trPr>
        <w:tc>
          <w:tcPr>
            <w:tcW w:w="4282" w:type="dxa"/>
          </w:tcPr>
          <w:p w:rsidR="00162C90" w:rsidRPr="005E56E2" w:rsidRDefault="00162C90" w:rsidP="007829D9">
            <w:pPr>
              <w:rPr>
                <w:rFonts w:ascii="Times New Roman" w:hAnsi="Times New Roman" w:cs="Times New Roman"/>
                <w:sz w:val="22"/>
                <w:szCs w:val="22"/>
              </w:rPr>
            </w:pPr>
            <w:r w:rsidRPr="005E56E2">
              <w:rPr>
                <w:rFonts w:ascii="Times New Roman" w:hAnsi="Times New Roman" w:cs="Times New Roman"/>
                <w:sz w:val="22"/>
                <w:szCs w:val="22"/>
              </w:rPr>
              <w:t>Depreciation charge for the year</w:t>
            </w:r>
          </w:p>
        </w:tc>
        <w:tc>
          <w:tcPr>
            <w:tcW w:w="1710" w:type="dxa"/>
            <w:tcBorders>
              <w:bottom w:val="single" w:sz="4" w:space="0" w:color="auto"/>
            </w:tcBorders>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560</w:t>
            </w:r>
          </w:p>
        </w:tc>
        <w:tc>
          <w:tcPr>
            <w:tcW w:w="236" w:type="dxa"/>
          </w:tcPr>
          <w:p w:rsidR="00162C90" w:rsidRPr="005E56E2" w:rsidRDefault="00162C90" w:rsidP="007D1C8F">
            <w:pPr>
              <w:pStyle w:val="a0"/>
              <w:tabs>
                <w:tab w:val="left" w:pos="0"/>
                <w:tab w:val="decimal" w:pos="792"/>
              </w:tabs>
              <w:spacing w:line="240" w:lineRule="atLeast"/>
              <w:ind w:right="-36"/>
              <w:rPr>
                <w:rFonts w:cs="Times New Roman"/>
                <w:bCs/>
                <w:cs/>
              </w:rPr>
            </w:pPr>
          </w:p>
        </w:tc>
        <w:tc>
          <w:tcPr>
            <w:tcW w:w="1654" w:type="dxa"/>
            <w:tcBorders>
              <w:bottom w:val="single" w:sz="4" w:space="0" w:color="auto"/>
            </w:tcBorders>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8,291</w:t>
            </w:r>
          </w:p>
        </w:tc>
        <w:tc>
          <w:tcPr>
            <w:tcW w:w="241" w:type="dxa"/>
          </w:tcPr>
          <w:p w:rsidR="00162C90" w:rsidRPr="005E56E2" w:rsidRDefault="00162C90" w:rsidP="007D1C8F">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8,851</w:t>
            </w:r>
          </w:p>
        </w:tc>
      </w:tr>
      <w:tr w:rsidR="00162C90" w:rsidRPr="005E56E2" w:rsidTr="009346A8">
        <w:trPr>
          <w:cantSplit/>
        </w:trPr>
        <w:tc>
          <w:tcPr>
            <w:tcW w:w="4282" w:type="dxa"/>
          </w:tcPr>
          <w:p w:rsidR="00162C90" w:rsidRPr="005E56E2" w:rsidRDefault="00162C90" w:rsidP="007829D9">
            <w:pPr>
              <w:rPr>
                <w:rFonts w:ascii="Times New Roman" w:hAnsi="Times New Roman" w:cs="Times New Roman"/>
                <w:sz w:val="22"/>
                <w:szCs w:val="22"/>
              </w:rPr>
            </w:pPr>
            <w:r>
              <w:rPr>
                <w:rFonts w:ascii="Times New Roman" w:hAnsi="Times New Roman" w:cs="Times New Roman"/>
                <w:sz w:val="22"/>
                <w:szCs w:val="22"/>
              </w:rPr>
              <w:t>Balance as at December 31, 2017</w:t>
            </w:r>
          </w:p>
        </w:tc>
        <w:tc>
          <w:tcPr>
            <w:tcW w:w="1710" w:type="dxa"/>
            <w:tcBorders>
              <w:top w:val="single" w:sz="4" w:space="0" w:color="auto"/>
            </w:tcBorders>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8,396</w:t>
            </w:r>
          </w:p>
        </w:tc>
        <w:tc>
          <w:tcPr>
            <w:tcW w:w="236" w:type="dxa"/>
          </w:tcPr>
          <w:p w:rsidR="00162C90" w:rsidRPr="005E56E2" w:rsidRDefault="00162C90" w:rsidP="007D1C8F">
            <w:pPr>
              <w:pStyle w:val="a0"/>
              <w:tabs>
                <w:tab w:val="left" w:pos="0"/>
                <w:tab w:val="decimal" w:pos="792"/>
              </w:tabs>
              <w:spacing w:line="240" w:lineRule="atLeast"/>
              <w:ind w:right="-36"/>
              <w:rPr>
                <w:rFonts w:cs="Times New Roman"/>
                <w:bCs/>
                <w:cs/>
              </w:rPr>
            </w:pPr>
          </w:p>
        </w:tc>
        <w:tc>
          <w:tcPr>
            <w:tcW w:w="1654" w:type="dxa"/>
            <w:tcBorders>
              <w:top w:val="single" w:sz="4" w:space="0" w:color="auto"/>
            </w:tcBorders>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115,794</w:t>
            </w:r>
          </w:p>
        </w:tc>
        <w:tc>
          <w:tcPr>
            <w:tcW w:w="241" w:type="dxa"/>
          </w:tcPr>
          <w:p w:rsidR="00162C90" w:rsidRPr="005E56E2" w:rsidRDefault="00162C90" w:rsidP="007D1C8F">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124,190</w:t>
            </w:r>
          </w:p>
        </w:tc>
      </w:tr>
      <w:tr w:rsidR="005E56E2" w:rsidRPr="005E56E2" w:rsidTr="00080AF1">
        <w:trPr>
          <w:cantSplit/>
        </w:trPr>
        <w:tc>
          <w:tcPr>
            <w:tcW w:w="4282" w:type="dxa"/>
          </w:tcPr>
          <w:p w:rsidR="005E56E2" w:rsidRPr="005E56E2" w:rsidRDefault="005E56E2" w:rsidP="007829D9">
            <w:pPr>
              <w:rPr>
                <w:rFonts w:ascii="Times New Roman" w:hAnsi="Times New Roman" w:cs="Times New Roman"/>
                <w:sz w:val="22"/>
                <w:szCs w:val="22"/>
              </w:rPr>
            </w:pPr>
            <w:r w:rsidRPr="005E56E2">
              <w:rPr>
                <w:rFonts w:ascii="Times New Roman" w:hAnsi="Times New Roman" w:cs="Times New Roman"/>
                <w:sz w:val="22"/>
                <w:szCs w:val="22"/>
              </w:rPr>
              <w:t>Depreciation charge for the year</w:t>
            </w:r>
          </w:p>
        </w:tc>
        <w:tc>
          <w:tcPr>
            <w:tcW w:w="1710" w:type="dxa"/>
          </w:tcPr>
          <w:p w:rsidR="005E56E2" w:rsidRPr="00080AF1" w:rsidRDefault="00080AF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573</w:t>
            </w:r>
          </w:p>
        </w:tc>
        <w:tc>
          <w:tcPr>
            <w:tcW w:w="236" w:type="dxa"/>
          </w:tcPr>
          <w:p w:rsidR="005E56E2" w:rsidRPr="00080AF1" w:rsidRDefault="005E56E2" w:rsidP="001B7016">
            <w:pPr>
              <w:pStyle w:val="a0"/>
              <w:tabs>
                <w:tab w:val="left" w:pos="0"/>
                <w:tab w:val="decimal" w:pos="792"/>
              </w:tabs>
              <w:spacing w:line="240" w:lineRule="atLeast"/>
              <w:ind w:right="-36"/>
              <w:rPr>
                <w:rFonts w:cs="Times New Roman"/>
                <w:bCs/>
                <w:cs/>
              </w:rPr>
            </w:pPr>
          </w:p>
        </w:tc>
        <w:tc>
          <w:tcPr>
            <w:tcW w:w="1654" w:type="dxa"/>
          </w:tcPr>
          <w:p w:rsidR="005E56E2" w:rsidRPr="00080AF1" w:rsidRDefault="00080AF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8,256</w:t>
            </w:r>
          </w:p>
        </w:tc>
        <w:tc>
          <w:tcPr>
            <w:tcW w:w="241" w:type="dxa"/>
          </w:tcPr>
          <w:p w:rsidR="005E56E2" w:rsidRPr="00080AF1" w:rsidRDefault="005E56E2" w:rsidP="001B7016">
            <w:pPr>
              <w:pStyle w:val="a0"/>
              <w:tabs>
                <w:tab w:val="left" w:pos="0"/>
                <w:tab w:val="decimal" w:pos="792"/>
              </w:tabs>
              <w:spacing w:line="240" w:lineRule="atLeast"/>
              <w:ind w:right="-36"/>
              <w:rPr>
                <w:rFonts w:cs="Times New Roman"/>
                <w:bCs/>
                <w:cs/>
              </w:rPr>
            </w:pPr>
          </w:p>
        </w:tc>
        <w:tc>
          <w:tcPr>
            <w:tcW w:w="1559" w:type="dxa"/>
          </w:tcPr>
          <w:p w:rsidR="005E56E2" w:rsidRPr="00080AF1" w:rsidRDefault="00080AF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8,829</w:t>
            </w:r>
          </w:p>
        </w:tc>
      </w:tr>
      <w:tr w:rsidR="00080AF1" w:rsidRPr="005E56E2" w:rsidTr="00080AF1">
        <w:trPr>
          <w:cantSplit/>
        </w:trPr>
        <w:tc>
          <w:tcPr>
            <w:tcW w:w="4282" w:type="dxa"/>
          </w:tcPr>
          <w:p w:rsidR="00080AF1" w:rsidRPr="00CF45C9" w:rsidRDefault="00080AF1" w:rsidP="00E85937">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710" w:type="dxa"/>
            <w:tcBorders>
              <w:bottom w:val="single" w:sz="4" w:space="0" w:color="auto"/>
            </w:tcBorders>
          </w:tcPr>
          <w:p w:rsidR="00080AF1" w:rsidRPr="00080AF1" w:rsidRDefault="00080AF1" w:rsidP="00E8593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080AF1">
              <w:rPr>
                <w:rFonts w:ascii="Times New Roman" w:hAnsi="Times New Roman" w:cs="Times New Roman"/>
                <w:sz w:val="22"/>
                <w:szCs w:val="22"/>
              </w:rPr>
              <w:t xml:space="preserve">   -</w:t>
            </w:r>
          </w:p>
        </w:tc>
        <w:tc>
          <w:tcPr>
            <w:tcW w:w="236" w:type="dxa"/>
          </w:tcPr>
          <w:p w:rsidR="00080AF1" w:rsidRPr="00080AF1" w:rsidRDefault="00080AF1" w:rsidP="001B7016">
            <w:pPr>
              <w:pStyle w:val="a0"/>
              <w:tabs>
                <w:tab w:val="left" w:pos="0"/>
                <w:tab w:val="decimal" w:pos="792"/>
              </w:tabs>
              <w:spacing w:line="240" w:lineRule="atLeast"/>
              <w:ind w:right="-36"/>
              <w:rPr>
                <w:rFonts w:cs="Times New Roman"/>
                <w:bCs/>
                <w:cs/>
              </w:rPr>
            </w:pPr>
          </w:p>
        </w:tc>
        <w:tc>
          <w:tcPr>
            <w:tcW w:w="1654" w:type="dxa"/>
            <w:tcBorders>
              <w:bottom w:val="single" w:sz="4" w:space="0" w:color="auto"/>
            </w:tcBorders>
          </w:tcPr>
          <w:p w:rsidR="00080AF1" w:rsidRPr="00F43182" w:rsidRDefault="00080AF1" w:rsidP="00E85937">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(12,006</w:t>
            </w:r>
            <w:r w:rsidRPr="00F43182">
              <w:rPr>
                <w:rFonts w:ascii="Times New Roman" w:hAnsi="Times New Roman" w:cs="Times New Roman"/>
                <w:sz w:val="22"/>
                <w:szCs w:val="22"/>
              </w:rPr>
              <w:t>)</w:t>
            </w:r>
          </w:p>
        </w:tc>
        <w:tc>
          <w:tcPr>
            <w:tcW w:w="241" w:type="dxa"/>
          </w:tcPr>
          <w:p w:rsidR="00080AF1" w:rsidRPr="00080AF1" w:rsidRDefault="00080AF1" w:rsidP="001B7016">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080AF1" w:rsidRPr="00F43182" w:rsidRDefault="00080AF1" w:rsidP="00E85937">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(12,006</w:t>
            </w:r>
            <w:r w:rsidRPr="00F43182">
              <w:rPr>
                <w:rFonts w:ascii="Times New Roman" w:hAnsi="Times New Roman" w:cs="Times New Roman"/>
                <w:sz w:val="22"/>
                <w:szCs w:val="22"/>
              </w:rPr>
              <w:t>)</w:t>
            </w:r>
          </w:p>
        </w:tc>
      </w:tr>
      <w:tr w:rsidR="005E56E2" w:rsidRPr="005E56E2" w:rsidTr="009346A8">
        <w:trPr>
          <w:cantSplit/>
        </w:trPr>
        <w:tc>
          <w:tcPr>
            <w:tcW w:w="4282" w:type="dxa"/>
          </w:tcPr>
          <w:p w:rsidR="005E56E2" w:rsidRPr="005E56E2" w:rsidRDefault="00162C90" w:rsidP="007829D9">
            <w:pPr>
              <w:rPr>
                <w:rFonts w:ascii="Times New Roman" w:hAnsi="Times New Roman" w:cs="Times New Roman"/>
                <w:sz w:val="22"/>
                <w:szCs w:val="22"/>
              </w:rPr>
            </w:pPr>
            <w:r>
              <w:rPr>
                <w:rFonts w:ascii="Times New Roman" w:hAnsi="Times New Roman" w:cs="Times New Roman"/>
                <w:sz w:val="22"/>
                <w:szCs w:val="22"/>
              </w:rPr>
              <w:t>Balance as at December 31, 2018</w:t>
            </w:r>
          </w:p>
        </w:tc>
        <w:tc>
          <w:tcPr>
            <w:tcW w:w="1710" w:type="dxa"/>
            <w:tcBorders>
              <w:top w:val="single" w:sz="4" w:space="0" w:color="auto"/>
              <w:bottom w:val="single" w:sz="4" w:space="0" w:color="auto"/>
            </w:tcBorders>
          </w:tcPr>
          <w:p w:rsidR="005E56E2" w:rsidRPr="00080AF1" w:rsidRDefault="00080AF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8,969</w:t>
            </w:r>
          </w:p>
        </w:tc>
        <w:tc>
          <w:tcPr>
            <w:tcW w:w="236" w:type="dxa"/>
          </w:tcPr>
          <w:p w:rsidR="005E56E2" w:rsidRPr="00080AF1" w:rsidRDefault="005E56E2" w:rsidP="001B7016">
            <w:pPr>
              <w:pStyle w:val="a0"/>
              <w:tabs>
                <w:tab w:val="left" w:pos="0"/>
                <w:tab w:val="decimal" w:pos="792"/>
              </w:tabs>
              <w:spacing w:line="240" w:lineRule="atLeast"/>
              <w:ind w:right="-36"/>
              <w:rPr>
                <w:rFonts w:cs="Times New Roman"/>
                <w:bCs/>
                <w:cs/>
              </w:rPr>
            </w:pPr>
          </w:p>
        </w:tc>
        <w:tc>
          <w:tcPr>
            <w:tcW w:w="1654" w:type="dxa"/>
            <w:tcBorders>
              <w:top w:val="single" w:sz="4" w:space="0" w:color="auto"/>
              <w:bottom w:val="single" w:sz="4" w:space="0" w:color="auto"/>
            </w:tcBorders>
          </w:tcPr>
          <w:p w:rsidR="005E56E2" w:rsidRPr="00080AF1" w:rsidRDefault="00080AF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112,044</w:t>
            </w:r>
          </w:p>
        </w:tc>
        <w:tc>
          <w:tcPr>
            <w:tcW w:w="241" w:type="dxa"/>
          </w:tcPr>
          <w:p w:rsidR="005E56E2" w:rsidRPr="00080AF1" w:rsidRDefault="005E56E2" w:rsidP="001B7016">
            <w:pPr>
              <w:pStyle w:val="a0"/>
              <w:tabs>
                <w:tab w:val="left" w:pos="0"/>
                <w:tab w:val="decimal" w:pos="792"/>
              </w:tabs>
              <w:spacing w:line="240" w:lineRule="atLeast"/>
              <w:ind w:right="-36"/>
              <w:rPr>
                <w:rFonts w:cs="Times New Roman"/>
                <w:bCs/>
                <w:cs/>
              </w:rPr>
            </w:pPr>
          </w:p>
        </w:tc>
        <w:tc>
          <w:tcPr>
            <w:tcW w:w="1559" w:type="dxa"/>
            <w:tcBorders>
              <w:top w:val="single" w:sz="4" w:space="0" w:color="auto"/>
              <w:bottom w:val="single" w:sz="4" w:space="0" w:color="auto"/>
            </w:tcBorders>
          </w:tcPr>
          <w:p w:rsidR="005E56E2" w:rsidRPr="00080AF1" w:rsidRDefault="00080AF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121,013</w:t>
            </w:r>
          </w:p>
        </w:tc>
      </w:tr>
      <w:tr w:rsidR="00E65C8F" w:rsidRPr="005E56E2" w:rsidTr="009346A8">
        <w:trPr>
          <w:cantSplit/>
        </w:trPr>
        <w:tc>
          <w:tcPr>
            <w:tcW w:w="4282" w:type="dxa"/>
          </w:tcPr>
          <w:p w:rsidR="00E65C8F" w:rsidRPr="005E56E2" w:rsidRDefault="00E65C8F" w:rsidP="007829D9">
            <w:pPr>
              <w:rPr>
                <w:rFonts w:ascii="Times New Roman" w:hAnsi="Times New Roman" w:cs="Times New Roman"/>
                <w:sz w:val="22"/>
                <w:szCs w:val="22"/>
              </w:rPr>
            </w:pPr>
          </w:p>
        </w:tc>
        <w:tc>
          <w:tcPr>
            <w:tcW w:w="1710" w:type="dxa"/>
            <w:tcBorders>
              <w:top w:val="single" w:sz="4" w:space="0" w:color="auto"/>
            </w:tcBorders>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36"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654" w:type="dxa"/>
            <w:tcBorders>
              <w:top w:val="single" w:sz="4" w:space="0" w:color="auto"/>
            </w:tcBorders>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41"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E65C8F" w:rsidRPr="005E56E2" w:rsidRDefault="00E65C8F" w:rsidP="007829D9">
            <w:pPr>
              <w:pStyle w:val="BodyText3"/>
              <w:spacing w:after="0"/>
              <w:ind w:right="137"/>
              <w:jc w:val="center"/>
              <w:rPr>
                <w:rFonts w:ascii="Times New Roman" w:hAnsi="Times New Roman" w:cs="Times New Roman"/>
                <w:sz w:val="22"/>
                <w:szCs w:val="22"/>
              </w:rPr>
            </w:pPr>
          </w:p>
        </w:tc>
      </w:tr>
      <w:tr w:rsidR="00E65C8F" w:rsidRPr="005E56E2" w:rsidTr="009346A8">
        <w:trPr>
          <w:cantSplit/>
        </w:trPr>
        <w:tc>
          <w:tcPr>
            <w:tcW w:w="4282" w:type="dxa"/>
          </w:tcPr>
          <w:p w:rsidR="00E65C8F" w:rsidRPr="005E56E2" w:rsidRDefault="00E65C8F" w:rsidP="007829D9">
            <w:pPr>
              <w:rPr>
                <w:rFonts w:ascii="Times New Roman" w:hAnsi="Times New Roman" w:cs="Times New Roman"/>
                <w:b/>
                <w:sz w:val="22"/>
                <w:szCs w:val="22"/>
              </w:rPr>
            </w:pPr>
            <w:r w:rsidRPr="005E56E2">
              <w:rPr>
                <w:rFonts w:ascii="Times New Roman" w:hAnsi="Times New Roman" w:cs="Times New Roman"/>
                <w:b/>
                <w:sz w:val="22"/>
                <w:szCs w:val="22"/>
              </w:rPr>
              <w:t>Allowance for impairment loss</w:t>
            </w:r>
          </w:p>
        </w:tc>
        <w:tc>
          <w:tcPr>
            <w:tcW w:w="1710" w:type="dxa"/>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36"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654" w:type="dxa"/>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41"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559" w:type="dxa"/>
          </w:tcPr>
          <w:p w:rsidR="00E65C8F" w:rsidRPr="005E56E2" w:rsidRDefault="00E65C8F" w:rsidP="007829D9">
            <w:pPr>
              <w:pStyle w:val="BodyText3"/>
              <w:spacing w:after="0"/>
              <w:ind w:right="137"/>
              <w:jc w:val="center"/>
              <w:rPr>
                <w:rFonts w:ascii="Times New Roman" w:hAnsi="Times New Roman" w:cs="Times New Roman"/>
                <w:sz w:val="22"/>
                <w:szCs w:val="22"/>
              </w:rPr>
            </w:pPr>
          </w:p>
        </w:tc>
      </w:tr>
      <w:tr w:rsidR="001B686D" w:rsidRPr="005E56E2" w:rsidTr="009346A8">
        <w:trPr>
          <w:cantSplit/>
        </w:trPr>
        <w:tc>
          <w:tcPr>
            <w:tcW w:w="4282" w:type="dxa"/>
          </w:tcPr>
          <w:p w:rsidR="001B686D" w:rsidRDefault="001B686D" w:rsidP="001B16B0">
            <w:pPr>
              <w:rPr>
                <w:rFonts w:ascii="Times New Roman" w:hAnsi="Times New Roman" w:cs="Times New Roman"/>
                <w:sz w:val="22"/>
                <w:szCs w:val="22"/>
              </w:rPr>
            </w:pPr>
            <w:r>
              <w:rPr>
                <w:rFonts w:ascii="Times New Roman" w:hAnsi="Times New Roman" w:cs="Times New Roman"/>
                <w:sz w:val="22"/>
                <w:szCs w:val="22"/>
              </w:rPr>
              <w:t xml:space="preserve">Balance as at January 1, 2017 and </w:t>
            </w:r>
          </w:p>
        </w:tc>
        <w:tc>
          <w:tcPr>
            <w:tcW w:w="1710" w:type="dxa"/>
          </w:tcPr>
          <w:p w:rsidR="001B686D" w:rsidRPr="005E56E2" w:rsidRDefault="001B686D" w:rsidP="00CF0390">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1B686D" w:rsidRPr="005E56E2" w:rsidRDefault="001B686D" w:rsidP="00CF0390">
            <w:pPr>
              <w:pStyle w:val="a0"/>
              <w:tabs>
                <w:tab w:val="left" w:pos="0"/>
                <w:tab w:val="decimal" w:pos="792"/>
              </w:tabs>
              <w:spacing w:line="240" w:lineRule="atLeast"/>
              <w:ind w:right="-36"/>
              <w:rPr>
                <w:rFonts w:cs="Times New Roman"/>
                <w:bCs/>
                <w:cs/>
              </w:rPr>
            </w:pPr>
          </w:p>
        </w:tc>
        <w:tc>
          <w:tcPr>
            <w:tcW w:w="1654" w:type="dxa"/>
          </w:tcPr>
          <w:p w:rsidR="001B686D" w:rsidRPr="005E56E2" w:rsidRDefault="001B686D" w:rsidP="00CF0390">
            <w:pPr>
              <w:tabs>
                <w:tab w:val="clear" w:pos="227"/>
                <w:tab w:val="clear" w:pos="454"/>
                <w:tab w:val="clear" w:pos="680"/>
                <w:tab w:val="clear" w:pos="907"/>
              </w:tabs>
              <w:ind w:right="100"/>
              <w:jc w:val="right"/>
              <w:rPr>
                <w:rFonts w:ascii="Times New Roman" w:hAnsi="Times New Roman" w:cs="Times New Roman"/>
                <w:sz w:val="22"/>
                <w:szCs w:val="22"/>
              </w:rPr>
            </w:pPr>
          </w:p>
        </w:tc>
        <w:tc>
          <w:tcPr>
            <w:tcW w:w="241" w:type="dxa"/>
          </w:tcPr>
          <w:p w:rsidR="001B686D" w:rsidRPr="005E56E2" w:rsidRDefault="001B686D" w:rsidP="00CF0390">
            <w:pPr>
              <w:pStyle w:val="a0"/>
              <w:tabs>
                <w:tab w:val="left" w:pos="0"/>
                <w:tab w:val="decimal" w:pos="792"/>
              </w:tabs>
              <w:spacing w:line="240" w:lineRule="atLeast"/>
              <w:ind w:right="-36"/>
              <w:rPr>
                <w:rFonts w:cs="Times New Roman"/>
                <w:bCs/>
                <w:cs/>
              </w:rPr>
            </w:pPr>
          </w:p>
        </w:tc>
        <w:tc>
          <w:tcPr>
            <w:tcW w:w="1559" w:type="dxa"/>
          </w:tcPr>
          <w:p w:rsidR="001B686D" w:rsidRPr="005E56E2" w:rsidRDefault="001B686D" w:rsidP="00CF0390">
            <w:pPr>
              <w:tabs>
                <w:tab w:val="clear" w:pos="227"/>
                <w:tab w:val="clear" w:pos="454"/>
                <w:tab w:val="clear" w:pos="680"/>
                <w:tab w:val="clear" w:pos="907"/>
              </w:tabs>
              <w:ind w:right="100"/>
              <w:jc w:val="right"/>
              <w:rPr>
                <w:rFonts w:ascii="Times New Roman" w:hAnsi="Times New Roman" w:cs="Times New Roman"/>
                <w:sz w:val="22"/>
                <w:szCs w:val="22"/>
              </w:rPr>
            </w:pPr>
          </w:p>
        </w:tc>
      </w:tr>
      <w:tr w:rsidR="00E65C8F" w:rsidRPr="005E56E2" w:rsidTr="009346A8">
        <w:trPr>
          <w:cantSplit/>
        </w:trPr>
        <w:tc>
          <w:tcPr>
            <w:tcW w:w="4282" w:type="dxa"/>
          </w:tcPr>
          <w:p w:rsidR="00E65C8F" w:rsidRPr="005E56E2" w:rsidRDefault="001B686D" w:rsidP="001B16B0">
            <w:pPr>
              <w:rPr>
                <w:rFonts w:ascii="Times New Roman" w:hAnsi="Times New Roman" w:cs="Times New Roman"/>
                <w:sz w:val="22"/>
                <w:szCs w:val="22"/>
              </w:rPr>
            </w:pPr>
            <w:r>
              <w:rPr>
                <w:rFonts w:ascii="Times New Roman" w:hAnsi="Times New Roman" w:cs="Times New Roman"/>
                <w:sz w:val="22"/>
                <w:szCs w:val="22"/>
              </w:rPr>
              <w:t xml:space="preserve">   December 31, 2017</w:t>
            </w:r>
          </w:p>
        </w:tc>
        <w:tc>
          <w:tcPr>
            <w:tcW w:w="1710" w:type="dxa"/>
          </w:tcPr>
          <w:p w:rsidR="00E65C8F" w:rsidRPr="005E56E2" w:rsidRDefault="00E65C8F" w:rsidP="00CF0390">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1,077</w:t>
            </w:r>
          </w:p>
        </w:tc>
        <w:tc>
          <w:tcPr>
            <w:tcW w:w="236" w:type="dxa"/>
          </w:tcPr>
          <w:p w:rsidR="00E65C8F" w:rsidRPr="005E56E2" w:rsidRDefault="00E65C8F" w:rsidP="00CF0390">
            <w:pPr>
              <w:pStyle w:val="a0"/>
              <w:tabs>
                <w:tab w:val="left" w:pos="0"/>
                <w:tab w:val="decimal" w:pos="792"/>
              </w:tabs>
              <w:spacing w:line="240" w:lineRule="atLeast"/>
              <w:ind w:right="-36"/>
              <w:rPr>
                <w:rFonts w:cs="Times New Roman"/>
                <w:bCs/>
                <w:cs/>
              </w:rPr>
            </w:pPr>
          </w:p>
        </w:tc>
        <w:tc>
          <w:tcPr>
            <w:tcW w:w="1654" w:type="dxa"/>
          </w:tcPr>
          <w:p w:rsidR="00E65C8F" w:rsidRPr="005E56E2" w:rsidRDefault="00E65C8F" w:rsidP="00CF0390">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310</w:t>
            </w:r>
          </w:p>
        </w:tc>
        <w:tc>
          <w:tcPr>
            <w:tcW w:w="241" w:type="dxa"/>
          </w:tcPr>
          <w:p w:rsidR="00E65C8F" w:rsidRPr="005E56E2" w:rsidRDefault="00E65C8F" w:rsidP="00CF0390">
            <w:pPr>
              <w:pStyle w:val="a0"/>
              <w:tabs>
                <w:tab w:val="left" w:pos="0"/>
                <w:tab w:val="decimal" w:pos="792"/>
              </w:tabs>
              <w:spacing w:line="240" w:lineRule="atLeast"/>
              <w:ind w:right="-36"/>
              <w:rPr>
                <w:rFonts w:cs="Times New Roman"/>
                <w:bCs/>
                <w:cs/>
              </w:rPr>
            </w:pPr>
          </w:p>
        </w:tc>
        <w:tc>
          <w:tcPr>
            <w:tcW w:w="1559" w:type="dxa"/>
          </w:tcPr>
          <w:p w:rsidR="00E65C8F" w:rsidRPr="005E56E2" w:rsidRDefault="00E65C8F" w:rsidP="00CF0390">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 xml:space="preserve">            1,387</w:t>
            </w:r>
          </w:p>
        </w:tc>
      </w:tr>
      <w:tr w:rsidR="00080AF1" w:rsidRPr="005E56E2" w:rsidTr="009346A8">
        <w:trPr>
          <w:cantSplit/>
        </w:trPr>
        <w:tc>
          <w:tcPr>
            <w:tcW w:w="4282" w:type="dxa"/>
          </w:tcPr>
          <w:p w:rsidR="00080AF1" w:rsidRPr="005E56E2" w:rsidRDefault="00080AF1" w:rsidP="007829D9">
            <w:pPr>
              <w:rPr>
                <w:rFonts w:ascii="Times New Roman" w:hAnsi="Times New Roman" w:cs="Times New Roman"/>
                <w:sz w:val="22"/>
                <w:szCs w:val="22"/>
              </w:rPr>
            </w:pPr>
            <w:r w:rsidRPr="005E56E2">
              <w:rPr>
                <w:rFonts w:ascii="Times New Roman" w:hAnsi="Times New Roman" w:cs="Times New Roman"/>
                <w:bCs/>
                <w:sz w:val="22"/>
                <w:szCs w:val="22"/>
              </w:rPr>
              <w:t>Decrease</w:t>
            </w:r>
          </w:p>
        </w:tc>
        <w:tc>
          <w:tcPr>
            <w:tcW w:w="1710" w:type="dxa"/>
            <w:tcBorders>
              <w:bottom w:val="single" w:sz="4" w:space="0" w:color="auto"/>
            </w:tcBorders>
          </w:tcPr>
          <w:p w:rsidR="00080AF1" w:rsidRPr="00F43182" w:rsidRDefault="00080AF1" w:rsidP="00E85937">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(1,077</w:t>
            </w:r>
            <w:r w:rsidRPr="00F43182">
              <w:rPr>
                <w:rFonts w:ascii="Times New Roman" w:hAnsi="Times New Roman" w:cs="Times New Roman"/>
                <w:sz w:val="22"/>
                <w:szCs w:val="22"/>
              </w:rPr>
              <w:t>)</w:t>
            </w:r>
          </w:p>
        </w:tc>
        <w:tc>
          <w:tcPr>
            <w:tcW w:w="236" w:type="dxa"/>
          </w:tcPr>
          <w:p w:rsidR="00080AF1" w:rsidRPr="00162C90" w:rsidRDefault="00080AF1" w:rsidP="00CF0390">
            <w:pPr>
              <w:pStyle w:val="a0"/>
              <w:tabs>
                <w:tab w:val="left" w:pos="0"/>
                <w:tab w:val="decimal" w:pos="792"/>
              </w:tabs>
              <w:spacing w:line="240" w:lineRule="atLeast"/>
              <w:ind w:right="-36"/>
              <w:rPr>
                <w:rFonts w:cs="Times New Roman"/>
                <w:bCs/>
                <w:highlight w:val="yellow"/>
                <w:cs/>
              </w:rPr>
            </w:pPr>
          </w:p>
        </w:tc>
        <w:tc>
          <w:tcPr>
            <w:tcW w:w="1654" w:type="dxa"/>
            <w:tcBorders>
              <w:bottom w:val="single" w:sz="4" w:space="0" w:color="auto"/>
            </w:tcBorders>
          </w:tcPr>
          <w:p w:rsidR="00080AF1" w:rsidRPr="00F43182" w:rsidRDefault="00080AF1" w:rsidP="00E85937">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(310</w:t>
            </w:r>
            <w:r w:rsidRPr="00F43182">
              <w:rPr>
                <w:rFonts w:ascii="Times New Roman" w:hAnsi="Times New Roman" w:cs="Times New Roman"/>
                <w:sz w:val="22"/>
                <w:szCs w:val="22"/>
              </w:rPr>
              <w:t>)</w:t>
            </w:r>
          </w:p>
        </w:tc>
        <w:tc>
          <w:tcPr>
            <w:tcW w:w="241" w:type="dxa"/>
          </w:tcPr>
          <w:p w:rsidR="00080AF1" w:rsidRPr="00162C90" w:rsidRDefault="00080AF1" w:rsidP="00CF0390">
            <w:pPr>
              <w:pStyle w:val="a0"/>
              <w:tabs>
                <w:tab w:val="left" w:pos="0"/>
                <w:tab w:val="decimal" w:pos="792"/>
              </w:tabs>
              <w:spacing w:line="240" w:lineRule="atLeast"/>
              <w:ind w:right="-36"/>
              <w:rPr>
                <w:rFonts w:cs="Times New Roman"/>
                <w:bCs/>
                <w:highlight w:val="yellow"/>
                <w:cs/>
              </w:rPr>
            </w:pPr>
          </w:p>
        </w:tc>
        <w:tc>
          <w:tcPr>
            <w:tcW w:w="1559" w:type="dxa"/>
            <w:tcBorders>
              <w:bottom w:val="single" w:sz="4" w:space="0" w:color="auto"/>
            </w:tcBorders>
          </w:tcPr>
          <w:p w:rsidR="00080AF1" w:rsidRPr="00F43182" w:rsidRDefault="00080AF1" w:rsidP="00E85937">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(1,387</w:t>
            </w:r>
            <w:r w:rsidRPr="00F43182">
              <w:rPr>
                <w:rFonts w:ascii="Times New Roman" w:hAnsi="Times New Roman" w:cs="Times New Roman"/>
                <w:sz w:val="22"/>
                <w:szCs w:val="22"/>
              </w:rPr>
              <w:t>)</w:t>
            </w:r>
          </w:p>
        </w:tc>
      </w:tr>
      <w:tr w:rsidR="00080AF1" w:rsidRPr="005E56E2" w:rsidTr="009346A8">
        <w:trPr>
          <w:cantSplit/>
        </w:trPr>
        <w:tc>
          <w:tcPr>
            <w:tcW w:w="4282" w:type="dxa"/>
          </w:tcPr>
          <w:p w:rsidR="00080AF1" w:rsidRPr="005E56E2" w:rsidRDefault="00080AF1" w:rsidP="001B16B0">
            <w:pPr>
              <w:rPr>
                <w:rFonts w:ascii="Times New Roman" w:hAnsi="Times New Roman" w:cs="Times New Roman"/>
                <w:sz w:val="22"/>
                <w:szCs w:val="22"/>
              </w:rPr>
            </w:pPr>
            <w:r>
              <w:rPr>
                <w:rFonts w:ascii="Times New Roman" w:hAnsi="Times New Roman" w:cs="Times New Roman"/>
                <w:sz w:val="22"/>
                <w:szCs w:val="22"/>
              </w:rPr>
              <w:t>Balance as at December 31,2018</w:t>
            </w:r>
          </w:p>
        </w:tc>
        <w:tc>
          <w:tcPr>
            <w:tcW w:w="1710" w:type="dxa"/>
            <w:tcBorders>
              <w:top w:val="single" w:sz="4" w:space="0" w:color="auto"/>
              <w:bottom w:val="single" w:sz="4" w:space="0" w:color="auto"/>
            </w:tcBorders>
          </w:tcPr>
          <w:p w:rsidR="00080AF1" w:rsidRPr="00080AF1" w:rsidRDefault="00080AF1" w:rsidP="00E8593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080AF1">
              <w:rPr>
                <w:rFonts w:ascii="Times New Roman" w:hAnsi="Times New Roman" w:cs="Times New Roman"/>
                <w:sz w:val="22"/>
                <w:szCs w:val="22"/>
              </w:rPr>
              <w:t xml:space="preserve">   -</w:t>
            </w:r>
          </w:p>
        </w:tc>
        <w:tc>
          <w:tcPr>
            <w:tcW w:w="236" w:type="dxa"/>
            <w:tcBorders>
              <w:left w:val="nil"/>
            </w:tcBorders>
          </w:tcPr>
          <w:p w:rsidR="00080AF1" w:rsidRPr="00162C90" w:rsidRDefault="00080AF1" w:rsidP="007829D9">
            <w:pPr>
              <w:pStyle w:val="a0"/>
              <w:tabs>
                <w:tab w:val="left" w:pos="0"/>
                <w:tab w:val="decimal" w:pos="792"/>
              </w:tabs>
              <w:spacing w:line="240" w:lineRule="atLeast"/>
              <w:ind w:right="-36"/>
              <w:rPr>
                <w:rFonts w:cs="Times New Roman"/>
                <w:bCs/>
                <w:highlight w:val="yellow"/>
                <w:cs/>
              </w:rPr>
            </w:pPr>
          </w:p>
        </w:tc>
        <w:tc>
          <w:tcPr>
            <w:tcW w:w="1654" w:type="dxa"/>
            <w:tcBorders>
              <w:top w:val="single" w:sz="4" w:space="0" w:color="auto"/>
              <w:bottom w:val="single" w:sz="4" w:space="0" w:color="auto"/>
            </w:tcBorders>
          </w:tcPr>
          <w:p w:rsidR="00080AF1" w:rsidRPr="00080AF1" w:rsidRDefault="00080AF1" w:rsidP="00E8593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080AF1">
              <w:rPr>
                <w:rFonts w:ascii="Times New Roman" w:hAnsi="Times New Roman" w:cs="Times New Roman"/>
                <w:sz w:val="22"/>
                <w:szCs w:val="22"/>
              </w:rPr>
              <w:t xml:space="preserve">   -</w:t>
            </w:r>
          </w:p>
        </w:tc>
        <w:tc>
          <w:tcPr>
            <w:tcW w:w="241" w:type="dxa"/>
          </w:tcPr>
          <w:p w:rsidR="00080AF1" w:rsidRPr="00162C90" w:rsidRDefault="00080AF1" w:rsidP="007829D9">
            <w:pPr>
              <w:pStyle w:val="a0"/>
              <w:tabs>
                <w:tab w:val="left" w:pos="0"/>
                <w:tab w:val="decimal" w:pos="792"/>
              </w:tabs>
              <w:spacing w:line="240" w:lineRule="atLeast"/>
              <w:ind w:right="-36"/>
              <w:rPr>
                <w:rFonts w:cs="Times New Roman"/>
                <w:bCs/>
                <w:highlight w:val="yellow"/>
                <w:cs/>
              </w:rPr>
            </w:pPr>
          </w:p>
        </w:tc>
        <w:tc>
          <w:tcPr>
            <w:tcW w:w="1559" w:type="dxa"/>
            <w:tcBorders>
              <w:top w:val="single" w:sz="4" w:space="0" w:color="auto"/>
              <w:bottom w:val="single" w:sz="4" w:space="0" w:color="auto"/>
            </w:tcBorders>
          </w:tcPr>
          <w:p w:rsidR="00080AF1" w:rsidRPr="00080AF1" w:rsidRDefault="00080AF1" w:rsidP="00E8593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9"/>
              </w:tabs>
              <w:spacing w:after="0"/>
              <w:ind w:right="-70"/>
              <w:jc w:val="center"/>
              <w:rPr>
                <w:rFonts w:ascii="Times New Roman" w:hAnsi="Times New Roman" w:cs="Times New Roman"/>
                <w:sz w:val="22"/>
                <w:szCs w:val="22"/>
              </w:rPr>
            </w:pPr>
            <w:r w:rsidRPr="00080AF1">
              <w:rPr>
                <w:rFonts w:ascii="Times New Roman" w:hAnsi="Times New Roman" w:cs="Times New Roman"/>
                <w:sz w:val="22"/>
                <w:szCs w:val="22"/>
              </w:rPr>
              <w:t xml:space="preserve">   -</w:t>
            </w:r>
          </w:p>
        </w:tc>
      </w:tr>
      <w:tr w:rsidR="00E65C8F" w:rsidRPr="005E56E2" w:rsidTr="009346A8">
        <w:trPr>
          <w:cantSplit/>
        </w:trPr>
        <w:tc>
          <w:tcPr>
            <w:tcW w:w="4282" w:type="dxa"/>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tcBorders>
              <w:top w:val="single" w:sz="4" w:space="0" w:color="auto"/>
            </w:tcBorders>
          </w:tcPr>
          <w:p w:rsidR="00E65C8F" w:rsidRPr="005E56E2" w:rsidRDefault="00E65C8F" w:rsidP="007829D9">
            <w:pPr>
              <w:pStyle w:val="BodyText3"/>
              <w:spacing w:after="0"/>
              <w:ind w:right="137"/>
              <w:jc w:val="center"/>
              <w:rPr>
                <w:rFonts w:ascii="Times New Roman" w:hAnsi="Times New Roman" w:cs="Times New Roman"/>
                <w:sz w:val="22"/>
                <w:szCs w:val="22"/>
              </w:rPr>
            </w:pPr>
          </w:p>
        </w:tc>
        <w:tc>
          <w:tcPr>
            <w:tcW w:w="236"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654" w:type="dxa"/>
            <w:tcBorders>
              <w:top w:val="single" w:sz="4" w:space="0" w:color="auto"/>
            </w:tcBorders>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E65C8F" w:rsidRPr="005E56E2" w:rsidRDefault="00E65C8F" w:rsidP="007829D9">
            <w:pPr>
              <w:pStyle w:val="BodyText3"/>
              <w:spacing w:after="0"/>
              <w:ind w:right="137"/>
              <w:jc w:val="center"/>
              <w:rPr>
                <w:rFonts w:ascii="Times New Roman" w:hAnsi="Times New Roman" w:cs="Times New Roman"/>
                <w:sz w:val="22"/>
                <w:szCs w:val="22"/>
              </w:rPr>
            </w:pPr>
          </w:p>
        </w:tc>
      </w:tr>
      <w:tr w:rsidR="00E65C8F" w:rsidRPr="005E56E2" w:rsidTr="009346A8">
        <w:trPr>
          <w:cantSplit/>
        </w:trPr>
        <w:tc>
          <w:tcPr>
            <w:tcW w:w="4282" w:type="dxa"/>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5E56E2">
              <w:rPr>
                <w:rFonts w:ascii="Times New Roman" w:hAnsi="Times New Roman" w:cs="Times New Roman"/>
                <w:b/>
                <w:bCs/>
                <w:sz w:val="22"/>
                <w:szCs w:val="22"/>
              </w:rPr>
              <w:t>Net book value</w:t>
            </w:r>
          </w:p>
        </w:tc>
        <w:tc>
          <w:tcPr>
            <w:tcW w:w="1710" w:type="dxa"/>
          </w:tcPr>
          <w:p w:rsidR="00E65C8F" w:rsidRPr="005E56E2" w:rsidRDefault="00E65C8F" w:rsidP="007829D9">
            <w:pPr>
              <w:pStyle w:val="BodyText3"/>
              <w:spacing w:after="0"/>
              <w:ind w:right="137"/>
              <w:jc w:val="center"/>
              <w:rPr>
                <w:rFonts w:ascii="Times New Roman" w:hAnsi="Times New Roman" w:cs="Times New Roman"/>
                <w:sz w:val="22"/>
                <w:szCs w:val="22"/>
              </w:rPr>
            </w:pPr>
          </w:p>
        </w:tc>
        <w:tc>
          <w:tcPr>
            <w:tcW w:w="236"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654" w:type="dxa"/>
          </w:tcPr>
          <w:p w:rsidR="00E65C8F" w:rsidRPr="005E56E2" w:rsidRDefault="00E65C8F"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E65C8F" w:rsidRPr="005E56E2" w:rsidRDefault="00E65C8F" w:rsidP="007829D9">
            <w:pPr>
              <w:pStyle w:val="a0"/>
              <w:tabs>
                <w:tab w:val="left" w:pos="0"/>
                <w:tab w:val="decimal" w:pos="792"/>
              </w:tabs>
              <w:spacing w:line="240" w:lineRule="atLeast"/>
              <w:ind w:right="-36"/>
              <w:rPr>
                <w:rFonts w:cs="Times New Roman"/>
                <w:bCs/>
                <w:cs/>
              </w:rPr>
            </w:pPr>
          </w:p>
        </w:tc>
        <w:tc>
          <w:tcPr>
            <w:tcW w:w="1559" w:type="dxa"/>
          </w:tcPr>
          <w:p w:rsidR="00E65C8F" w:rsidRPr="005E56E2" w:rsidRDefault="00E65C8F" w:rsidP="007829D9">
            <w:pPr>
              <w:pStyle w:val="BodyText3"/>
              <w:spacing w:after="0"/>
              <w:ind w:right="137"/>
              <w:jc w:val="center"/>
              <w:rPr>
                <w:rFonts w:ascii="Times New Roman" w:hAnsi="Times New Roman" w:cs="Times New Roman"/>
                <w:sz w:val="22"/>
                <w:szCs w:val="22"/>
              </w:rPr>
            </w:pPr>
          </w:p>
        </w:tc>
      </w:tr>
      <w:tr w:rsidR="00162C90" w:rsidRPr="005E56E2" w:rsidTr="009346A8">
        <w:trPr>
          <w:cantSplit/>
        </w:trPr>
        <w:tc>
          <w:tcPr>
            <w:tcW w:w="4282" w:type="dxa"/>
          </w:tcPr>
          <w:p w:rsidR="00162C90" w:rsidRPr="005E56E2" w:rsidRDefault="00162C90"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At December 31, 2017</w:t>
            </w:r>
          </w:p>
        </w:tc>
        <w:tc>
          <w:tcPr>
            <w:tcW w:w="1710" w:type="dxa"/>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249,123</w:t>
            </w:r>
          </w:p>
        </w:tc>
        <w:tc>
          <w:tcPr>
            <w:tcW w:w="236" w:type="dxa"/>
          </w:tcPr>
          <w:p w:rsidR="00162C90" w:rsidRPr="005E56E2" w:rsidRDefault="00162C90" w:rsidP="007D1C8F">
            <w:pPr>
              <w:pStyle w:val="a0"/>
              <w:tabs>
                <w:tab w:val="left" w:pos="0"/>
                <w:tab w:val="decimal" w:pos="792"/>
              </w:tabs>
              <w:spacing w:line="240" w:lineRule="atLeast"/>
              <w:ind w:right="-36"/>
              <w:rPr>
                <w:rFonts w:cs="Times New Roman"/>
                <w:bCs/>
                <w:cs/>
              </w:rPr>
            </w:pPr>
          </w:p>
        </w:tc>
        <w:tc>
          <w:tcPr>
            <w:tcW w:w="1654" w:type="dxa"/>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47,414</w:t>
            </w:r>
          </w:p>
        </w:tc>
        <w:tc>
          <w:tcPr>
            <w:tcW w:w="241" w:type="dxa"/>
          </w:tcPr>
          <w:p w:rsidR="00162C90" w:rsidRPr="005E56E2" w:rsidRDefault="00162C90" w:rsidP="007D1C8F">
            <w:pPr>
              <w:pStyle w:val="a0"/>
              <w:tabs>
                <w:tab w:val="left" w:pos="0"/>
                <w:tab w:val="decimal" w:pos="792"/>
              </w:tabs>
              <w:spacing w:line="240" w:lineRule="atLeast"/>
              <w:ind w:right="-36"/>
              <w:rPr>
                <w:rFonts w:cs="Times New Roman"/>
                <w:bCs/>
                <w:cs/>
              </w:rPr>
            </w:pPr>
          </w:p>
        </w:tc>
        <w:tc>
          <w:tcPr>
            <w:tcW w:w="1559" w:type="dxa"/>
          </w:tcPr>
          <w:p w:rsidR="00162C90" w:rsidRPr="005E56E2" w:rsidRDefault="00162C90" w:rsidP="007D1C8F">
            <w:pPr>
              <w:tabs>
                <w:tab w:val="clear" w:pos="227"/>
                <w:tab w:val="clear" w:pos="454"/>
                <w:tab w:val="clear" w:pos="680"/>
                <w:tab w:val="clear" w:pos="907"/>
              </w:tabs>
              <w:ind w:right="100"/>
              <w:jc w:val="right"/>
              <w:rPr>
                <w:rFonts w:ascii="Times New Roman" w:hAnsi="Times New Roman" w:cs="Times New Roman"/>
                <w:sz w:val="22"/>
                <w:szCs w:val="22"/>
              </w:rPr>
            </w:pPr>
            <w:r w:rsidRPr="005E56E2">
              <w:rPr>
                <w:rFonts w:ascii="Times New Roman" w:hAnsi="Times New Roman" w:cs="Times New Roman"/>
                <w:sz w:val="22"/>
                <w:szCs w:val="22"/>
              </w:rPr>
              <w:t>296,537</w:t>
            </w:r>
          </w:p>
        </w:tc>
      </w:tr>
      <w:tr w:rsidR="005E56E2" w:rsidRPr="005E56E2" w:rsidTr="009346A8">
        <w:trPr>
          <w:cantSplit/>
        </w:trPr>
        <w:tc>
          <w:tcPr>
            <w:tcW w:w="4282" w:type="dxa"/>
          </w:tcPr>
          <w:p w:rsidR="005E56E2" w:rsidRPr="005E56E2" w:rsidRDefault="00162C90"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At December 31, 2018</w:t>
            </w:r>
          </w:p>
        </w:tc>
        <w:tc>
          <w:tcPr>
            <w:tcW w:w="1710" w:type="dxa"/>
          </w:tcPr>
          <w:p w:rsidR="005E56E2" w:rsidRPr="00080AF1" w:rsidRDefault="00080AF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244,584</w:t>
            </w:r>
          </w:p>
        </w:tc>
        <w:tc>
          <w:tcPr>
            <w:tcW w:w="236" w:type="dxa"/>
          </w:tcPr>
          <w:p w:rsidR="005E56E2" w:rsidRPr="00080AF1" w:rsidRDefault="005E56E2" w:rsidP="001B7016">
            <w:pPr>
              <w:pStyle w:val="a0"/>
              <w:tabs>
                <w:tab w:val="left" w:pos="0"/>
                <w:tab w:val="decimal" w:pos="792"/>
              </w:tabs>
              <w:spacing w:line="240" w:lineRule="atLeast"/>
              <w:ind w:right="-36"/>
              <w:rPr>
                <w:rFonts w:cs="Times New Roman"/>
                <w:bCs/>
                <w:cs/>
              </w:rPr>
            </w:pPr>
          </w:p>
        </w:tc>
        <w:tc>
          <w:tcPr>
            <w:tcW w:w="1654" w:type="dxa"/>
          </w:tcPr>
          <w:p w:rsidR="005E56E2" w:rsidRPr="00080AF1" w:rsidRDefault="00080AF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35,828</w:t>
            </w:r>
          </w:p>
        </w:tc>
        <w:tc>
          <w:tcPr>
            <w:tcW w:w="241" w:type="dxa"/>
          </w:tcPr>
          <w:p w:rsidR="005E56E2" w:rsidRPr="00080AF1" w:rsidRDefault="005E56E2" w:rsidP="001B7016">
            <w:pPr>
              <w:pStyle w:val="a0"/>
              <w:tabs>
                <w:tab w:val="left" w:pos="0"/>
                <w:tab w:val="decimal" w:pos="792"/>
              </w:tabs>
              <w:spacing w:line="240" w:lineRule="atLeast"/>
              <w:ind w:right="-36"/>
              <w:rPr>
                <w:rFonts w:cs="Times New Roman"/>
                <w:bCs/>
                <w:cs/>
              </w:rPr>
            </w:pPr>
          </w:p>
        </w:tc>
        <w:tc>
          <w:tcPr>
            <w:tcW w:w="1559" w:type="dxa"/>
          </w:tcPr>
          <w:p w:rsidR="005E56E2" w:rsidRPr="00080AF1" w:rsidRDefault="00080AF1" w:rsidP="001B701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280,412</w:t>
            </w:r>
          </w:p>
        </w:tc>
      </w:tr>
    </w:tbl>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762FF" w:rsidRPr="009762FF" w:rsidRDefault="00162C90" w:rsidP="00C621C8">
      <w:pPr>
        <w:pStyle w:val="HTMLPreformatted"/>
        <w:shd w:val="clear" w:color="auto" w:fill="FFFFFF"/>
        <w:jc w:val="thaiDistribute"/>
        <w:rPr>
          <w:rFonts w:ascii="Times New Roman" w:hAnsi="Times New Roman" w:cs="Times New Roman"/>
          <w:sz w:val="22"/>
          <w:szCs w:val="22"/>
        </w:rPr>
      </w:pPr>
      <w:r>
        <w:rPr>
          <w:rFonts w:ascii="Times New Roman" w:hAnsi="Times New Roman" w:cs="Times New Roman"/>
          <w:sz w:val="22"/>
          <w:szCs w:val="22"/>
        </w:rPr>
        <w:t>As at December 31, 2018 and 2017</w:t>
      </w:r>
      <w:r w:rsidR="008B4CAD" w:rsidRPr="00B17342">
        <w:rPr>
          <w:rFonts w:ascii="Times New Roman" w:hAnsi="Times New Roman" w:cs="Times New Roman"/>
          <w:sz w:val="22"/>
          <w:szCs w:val="22"/>
        </w:rPr>
        <w:t xml:space="preserve"> </w:t>
      </w:r>
      <w:r w:rsidR="001B686D">
        <w:rPr>
          <w:rFonts w:ascii="Times New Roman" w:hAnsi="Times New Roman" w:cs="Times New Roman"/>
          <w:sz w:val="22"/>
          <w:szCs w:val="22"/>
        </w:rPr>
        <w:t>investment</w:t>
      </w:r>
      <w:r w:rsidR="00AD6818">
        <w:rPr>
          <w:rFonts w:ascii="Times New Roman" w:hAnsi="Times New Roman" w:cs="Times New Roman"/>
          <w:sz w:val="22"/>
          <w:szCs w:val="22"/>
        </w:rPr>
        <w:t xml:space="preserve"> </w:t>
      </w:r>
      <w:r w:rsidR="00652466" w:rsidRPr="00B17342">
        <w:rPr>
          <w:rFonts w:ascii="Times New Roman" w:hAnsi="Times New Roman" w:cs="Times New Roman"/>
          <w:sz w:val="22"/>
          <w:szCs w:val="22"/>
        </w:rPr>
        <w:t xml:space="preserve">property were revalued by a firm of independent professional </w:t>
      </w:r>
      <w:proofErr w:type="spellStart"/>
      <w:r w:rsidR="00652466" w:rsidRPr="00B17342">
        <w:rPr>
          <w:rFonts w:ascii="Times New Roman" w:hAnsi="Times New Roman" w:cs="Times New Roman"/>
          <w:sz w:val="22"/>
          <w:szCs w:val="22"/>
        </w:rPr>
        <w:t>valuers</w:t>
      </w:r>
      <w:proofErr w:type="spellEnd"/>
      <w:r w:rsidR="00652466" w:rsidRPr="00B17342">
        <w:rPr>
          <w:rFonts w:ascii="Times New Roman" w:hAnsi="Times New Roman" w:cs="Times New Roman"/>
          <w:sz w:val="22"/>
          <w:szCs w:val="22"/>
        </w:rPr>
        <w:t>, using a “</w:t>
      </w:r>
      <w:r w:rsidR="00652466" w:rsidRPr="00080AF1">
        <w:rPr>
          <w:rFonts w:ascii="Times New Roman" w:hAnsi="Times New Roman" w:cs="Times New Roman"/>
          <w:sz w:val="22"/>
          <w:szCs w:val="22"/>
        </w:rPr>
        <w:t>Cost approach and Market approach</w:t>
      </w:r>
      <w:r w:rsidR="00652466" w:rsidRPr="00B17342">
        <w:rPr>
          <w:rFonts w:ascii="Times New Roman" w:hAnsi="Times New Roman" w:cs="Times New Roman"/>
          <w:sz w:val="22"/>
          <w:szCs w:val="22"/>
        </w:rPr>
        <w:t xml:space="preserve">”. The appraised value was </w:t>
      </w:r>
      <w:r w:rsidR="00EB51A9" w:rsidRPr="005666FC">
        <w:rPr>
          <w:rFonts w:ascii="Times New Roman" w:hAnsi="Times New Roman" w:cs="Times New Roman"/>
          <w:sz w:val="22"/>
          <w:szCs w:val="22"/>
        </w:rPr>
        <w:t xml:space="preserve">Baht </w:t>
      </w:r>
      <w:r w:rsidR="00080AF1">
        <w:rPr>
          <w:rFonts w:ascii="Times New Roman" w:hAnsi="Times New Roman" w:cs="Times New Roman"/>
          <w:sz w:val="22"/>
          <w:szCs w:val="22"/>
        </w:rPr>
        <w:t>730</w:t>
      </w:r>
      <w:r w:rsidR="00652466" w:rsidRPr="00080AF1">
        <w:rPr>
          <w:rFonts w:ascii="Times New Roman" w:hAnsi="Times New Roman" w:cs="Times New Roman"/>
          <w:sz w:val="22"/>
          <w:szCs w:val="22"/>
        </w:rPr>
        <w:t xml:space="preserve"> </w:t>
      </w:r>
      <w:r w:rsidR="00652466" w:rsidRPr="001B686D">
        <w:rPr>
          <w:rFonts w:ascii="Times New Roman" w:hAnsi="Times New Roman" w:cs="Times New Roman"/>
          <w:sz w:val="22"/>
          <w:szCs w:val="22"/>
        </w:rPr>
        <w:t xml:space="preserve">million (revalued on </w:t>
      </w:r>
      <w:r w:rsidR="00AC21E6" w:rsidRPr="00080AF1">
        <w:rPr>
          <w:rFonts w:ascii="Times New Roman" w:hAnsi="Times New Roman" w:cs="Times New Roman"/>
          <w:sz w:val="22"/>
          <w:szCs w:val="22"/>
        </w:rPr>
        <w:t xml:space="preserve">January </w:t>
      </w:r>
      <w:r w:rsidR="001B686D" w:rsidRPr="00080AF1">
        <w:rPr>
          <w:rFonts w:ascii="Times New Roman" w:hAnsi="Times New Roman" w:cs="Times New Roman"/>
          <w:sz w:val="22"/>
          <w:szCs w:val="22"/>
        </w:rPr>
        <w:t xml:space="preserve">16 and 18, </w:t>
      </w:r>
      <w:r w:rsidR="00080AF1">
        <w:rPr>
          <w:rFonts w:ascii="Times New Roman" w:hAnsi="Times New Roman" w:cs="Times New Roman"/>
          <w:sz w:val="22"/>
          <w:szCs w:val="22"/>
        </w:rPr>
        <w:t xml:space="preserve">2017, </w:t>
      </w:r>
      <w:r w:rsidR="00AC21E6" w:rsidRPr="00080AF1">
        <w:rPr>
          <w:rFonts w:ascii="Times New Roman" w:hAnsi="Times New Roman" w:cs="Times New Roman"/>
          <w:sz w:val="22"/>
          <w:szCs w:val="22"/>
        </w:rPr>
        <w:t xml:space="preserve">August </w:t>
      </w:r>
      <w:r w:rsidR="001B686D" w:rsidRPr="00080AF1">
        <w:rPr>
          <w:rFonts w:ascii="Times New Roman" w:hAnsi="Times New Roman" w:cs="Times New Roman"/>
          <w:sz w:val="22"/>
          <w:szCs w:val="22"/>
        </w:rPr>
        <w:t xml:space="preserve">9, </w:t>
      </w:r>
      <w:r w:rsidR="00AC21E6" w:rsidRPr="00080AF1">
        <w:rPr>
          <w:rFonts w:ascii="Times New Roman" w:hAnsi="Times New Roman" w:cs="Times New Roman"/>
          <w:sz w:val="22"/>
          <w:szCs w:val="22"/>
        </w:rPr>
        <w:t>2017</w:t>
      </w:r>
      <w:r w:rsidR="00080AF1">
        <w:rPr>
          <w:rFonts w:ascii="Times New Roman" w:hAnsi="Times New Roman" w:cs="Times New Roman"/>
          <w:sz w:val="22"/>
          <w:szCs w:val="22"/>
        </w:rPr>
        <w:t xml:space="preserve"> and March 19, 2018</w:t>
      </w:r>
      <w:r w:rsidR="002A3BD9" w:rsidRPr="00AD6818">
        <w:rPr>
          <w:rFonts w:ascii="Times New Roman" w:hAnsi="Times New Roman" w:cs="Times New Roman"/>
          <w:sz w:val="22"/>
          <w:szCs w:val="22"/>
        </w:rPr>
        <w:t>)</w:t>
      </w:r>
      <w:r w:rsidR="002D7B6C" w:rsidRPr="00AD6818">
        <w:rPr>
          <w:rFonts w:ascii="Times New Roman" w:hAnsi="Times New Roman" w:cs="Times New Roman"/>
          <w:sz w:val="22"/>
          <w:szCs w:val="22"/>
        </w:rPr>
        <w:t>.</w:t>
      </w:r>
      <w:r w:rsidR="00652466" w:rsidRPr="00AD6818">
        <w:rPr>
          <w:rFonts w:ascii="Times New Roman" w:hAnsi="Times New Roman" w:cs="Times New Roman"/>
          <w:sz w:val="22"/>
          <w:szCs w:val="22"/>
        </w:rPr>
        <w:t xml:space="preserve"> </w:t>
      </w:r>
      <w:r w:rsidR="002D7B6C" w:rsidRPr="00AD6818">
        <w:rPr>
          <w:rFonts w:ascii="Times New Roman" w:hAnsi="Times New Roman" w:cs="Times New Roman"/>
          <w:sz w:val="22"/>
          <w:szCs w:val="22"/>
        </w:rPr>
        <w:t>A</w:t>
      </w:r>
      <w:r w:rsidR="00583448">
        <w:rPr>
          <w:rFonts w:ascii="Times New Roman" w:hAnsi="Times New Roman" w:cs="Times New Roman"/>
          <w:sz w:val="22"/>
          <w:szCs w:val="22"/>
        </w:rPr>
        <w:t>s at December 31, 201</w:t>
      </w:r>
      <w:r>
        <w:rPr>
          <w:rFonts w:ascii="Times New Roman" w:hAnsi="Times New Roman" w:cs="Times New Roman"/>
          <w:sz w:val="22"/>
          <w:szCs w:val="22"/>
        </w:rPr>
        <w:t>8</w:t>
      </w:r>
      <w:r w:rsidR="009762FF" w:rsidRPr="00AD6818">
        <w:rPr>
          <w:rFonts w:ascii="Times New Roman" w:hAnsi="Times New Roman" w:cs="Times New Roman"/>
          <w:sz w:val="22"/>
          <w:szCs w:val="22"/>
        </w:rPr>
        <w:t>, major part</w:t>
      </w:r>
      <w:r w:rsidR="009762FF" w:rsidRPr="00B17342">
        <w:rPr>
          <w:rFonts w:ascii="Times New Roman" w:hAnsi="Times New Roman" w:cs="Times New Roman"/>
          <w:sz w:val="22"/>
          <w:szCs w:val="22"/>
        </w:rPr>
        <w:t xml:space="preserve"> of the </w:t>
      </w:r>
      <w:r w:rsidR="007927C0" w:rsidRPr="00B17342">
        <w:rPr>
          <w:rFonts w:ascii="Times New Roman" w:hAnsi="Times New Roman" w:cs="Times New Roman"/>
          <w:sz w:val="22"/>
          <w:szCs w:val="22"/>
        </w:rPr>
        <w:t>subsidiary</w:t>
      </w:r>
      <w:r w:rsidR="009762FF" w:rsidRPr="00B17342">
        <w:rPr>
          <w:rFonts w:ascii="Times New Roman" w:hAnsi="Times New Roman" w:cs="Times New Roman"/>
          <w:sz w:val="22"/>
          <w:szCs w:val="22"/>
        </w:rPr>
        <w:t xml:space="preserve"> land and structures are mortgaged as collateral for the </w:t>
      </w:r>
      <w:r w:rsidR="001B686D" w:rsidRPr="00080AF1">
        <w:rPr>
          <w:rFonts w:ascii="Times New Roman" w:hAnsi="Times New Roman" w:cs="Times New Roman"/>
          <w:sz w:val="22"/>
          <w:szCs w:val="22"/>
        </w:rPr>
        <w:t>C</w:t>
      </w:r>
      <w:r w:rsidR="007927C0" w:rsidRPr="00080AF1">
        <w:rPr>
          <w:rFonts w:ascii="Times New Roman" w:hAnsi="Times New Roman" w:cs="Times New Roman"/>
          <w:sz w:val="22"/>
          <w:szCs w:val="22"/>
        </w:rPr>
        <w:t>ompany</w:t>
      </w:r>
      <w:r w:rsidR="001B686D">
        <w:rPr>
          <w:rFonts w:ascii="Times New Roman" w:hAnsi="Times New Roman" w:cs="Times New Roman"/>
          <w:sz w:val="22"/>
          <w:szCs w:val="22"/>
        </w:rPr>
        <w:t>’s</w:t>
      </w:r>
      <w:r w:rsidR="009762FF" w:rsidRPr="00B17342">
        <w:rPr>
          <w:rFonts w:ascii="Times New Roman" w:hAnsi="Times New Roman" w:cs="Times New Roman"/>
          <w:sz w:val="22"/>
          <w:szCs w:val="22"/>
        </w:rPr>
        <w:t xml:space="preserve"> cre</w:t>
      </w:r>
      <w:r w:rsidR="00EC211C" w:rsidRPr="00B17342">
        <w:rPr>
          <w:rFonts w:ascii="Times New Roman" w:hAnsi="Times New Roman" w:cs="Times New Roman"/>
          <w:sz w:val="22"/>
          <w:szCs w:val="22"/>
        </w:rPr>
        <w:t xml:space="preserve">dit facilities granted from </w:t>
      </w:r>
      <w:r w:rsidR="00F23C54">
        <w:rPr>
          <w:rFonts w:ascii="Times New Roman" w:hAnsi="Times New Roman" w:cs="Times New Roman"/>
          <w:sz w:val="22"/>
          <w:szCs w:val="22"/>
        </w:rPr>
        <w:t>two</w:t>
      </w:r>
      <w:r w:rsidR="00EC211C" w:rsidRPr="00B17342">
        <w:rPr>
          <w:rFonts w:ascii="Times New Roman" w:hAnsi="Times New Roman" w:cs="Times New Roman"/>
          <w:sz w:val="22"/>
          <w:szCs w:val="22"/>
        </w:rPr>
        <w:t xml:space="preserve"> local financial institutio</w:t>
      </w:r>
      <w:r w:rsidR="00EC211C" w:rsidRPr="001B686D">
        <w:rPr>
          <w:rFonts w:ascii="Times New Roman" w:hAnsi="Times New Roman" w:cs="Times New Roman"/>
          <w:sz w:val="22"/>
          <w:szCs w:val="22"/>
        </w:rPr>
        <w:t>n</w:t>
      </w:r>
      <w:r w:rsidR="00F23C54">
        <w:rPr>
          <w:rFonts w:ascii="Times New Roman" w:hAnsi="Times New Roman" w:cs="Times New Roman"/>
          <w:sz w:val="22"/>
          <w:szCs w:val="22"/>
        </w:rPr>
        <w:t>s</w:t>
      </w:r>
      <w:r w:rsidR="00A70676" w:rsidRPr="001B686D">
        <w:rPr>
          <w:rFonts w:ascii="Times New Roman" w:hAnsi="Times New Roman" w:cs="Times New Roman"/>
          <w:sz w:val="22"/>
          <w:szCs w:val="22"/>
        </w:rPr>
        <w:t xml:space="preserve"> (See Note</w:t>
      </w:r>
      <w:r w:rsidR="001B686D">
        <w:rPr>
          <w:rFonts w:ascii="Times New Roman" w:hAnsi="Times New Roman" w:cs="Times New Roman"/>
          <w:sz w:val="22"/>
          <w:szCs w:val="22"/>
        </w:rPr>
        <w:t>s</w:t>
      </w:r>
      <w:r w:rsidR="00A70676" w:rsidRPr="001B686D">
        <w:rPr>
          <w:rFonts w:ascii="Times New Roman" w:hAnsi="Times New Roman" w:cs="Times New Roman"/>
          <w:sz w:val="22"/>
          <w:szCs w:val="22"/>
        </w:rPr>
        <w:t xml:space="preserve"> </w:t>
      </w:r>
      <w:r w:rsidR="00A70676" w:rsidRPr="00080AF1">
        <w:rPr>
          <w:rFonts w:ascii="Times New Roman" w:hAnsi="Times New Roman" w:cs="Times New Roman"/>
          <w:sz w:val="22"/>
          <w:szCs w:val="22"/>
        </w:rPr>
        <w:t>14 and 16</w:t>
      </w:r>
      <w:r w:rsidR="00793D6E" w:rsidRPr="00080AF1">
        <w:rPr>
          <w:rFonts w:ascii="Times New Roman" w:hAnsi="Times New Roman" w:cs="Times New Roman"/>
          <w:sz w:val="22"/>
          <w:szCs w:val="22"/>
        </w:rPr>
        <w:t>)</w:t>
      </w:r>
      <w:r w:rsidR="009762FF" w:rsidRPr="00080AF1">
        <w:rPr>
          <w:rFonts w:ascii="Times New Roman" w:hAnsi="Times New Roman" w:cs="Times New Roman"/>
          <w:sz w:val="22"/>
          <w:szCs w:val="22"/>
        </w:rPr>
        <w:t>.</w:t>
      </w:r>
    </w:p>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sectPr w:rsidR="00652466" w:rsidSect="009346A8">
          <w:headerReference w:type="default" r:id="rId13"/>
          <w:pgSz w:w="11909" w:h="16834" w:code="9"/>
          <w:pgMar w:top="578" w:right="992" w:bottom="1440" w:left="1418" w:header="589" w:footer="374" w:gutter="0"/>
          <w:cols w:space="720"/>
          <w:docGrid w:linePitch="245"/>
        </w:sectPr>
      </w:pPr>
    </w:p>
    <w:p w:rsidR="00A67658" w:rsidRDefault="00DF46B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8B4CAD">
        <w:rPr>
          <w:rFonts w:ascii="Times New Roman" w:hAnsi="Times New Roman" w:cs="Times New Roman"/>
          <w:b/>
          <w:bCs/>
          <w:sz w:val="24"/>
          <w:szCs w:val="24"/>
        </w:rPr>
        <w:t>2</w:t>
      </w:r>
      <w:r w:rsidR="00A67658" w:rsidRPr="00632F00">
        <w:rPr>
          <w:rFonts w:ascii="Times New Roman" w:hAnsi="Times New Roman" w:cs="Times New Roman"/>
          <w:b/>
          <w:bCs/>
          <w:sz w:val="24"/>
          <w:szCs w:val="24"/>
        </w:rPr>
        <w:t>.</w:t>
      </w:r>
      <w:r w:rsidR="00A67658" w:rsidRPr="00632F00">
        <w:rPr>
          <w:rFonts w:ascii="Times New Roman" w:hAnsi="Times New Roman" w:cs="Times New Roman"/>
          <w:b/>
          <w:bCs/>
          <w:sz w:val="24"/>
          <w:szCs w:val="24"/>
        </w:rPr>
        <w:tab/>
      </w:r>
      <w:r w:rsidR="00A67658">
        <w:rPr>
          <w:rFonts w:ascii="Times New Roman" w:hAnsi="Times New Roman" w:cs="Times New Roman"/>
          <w:b/>
          <w:bCs/>
          <w:sz w:val="24"/>
          <w:szCs w:val="24"/>
        </w:rPr>
        <w:t>PROPERTY, PLANT AND EQUIPMENT – NET</w:t>
      </w:r>
    </w:p>
    <w:p w:rsidR="00A67658"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DF1E91">
        <w:trPr>
          <w:cantSplit/>
          <w:trHeight w:val="147"/>
        </w:trPr>
        <w:tc>
          <w:tcPr>
            <w:tcW w:w="3780" w:type="dxa"/>
          </w:tcPr>
          <w:p w:rsidR="00A67658" w:rsidRPr="0000311D"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4C7533" w:rsidRDefault="00A67658" w:rsidP="00E00A0B">
            <w:pPr>
              <w:pStyle w:val="acctfourfigures"/>
              <w:tabs>
                <w:tab w:val="clear" w:pos="765"/>
              </w:tabs>
              <w:spacing w:line="240" w:lineRule="atLeast"/>
              <w:ind w:left="-81" w:right="-108"/>
              <w:jc w:val="center"/>
              <w:rPr>
                <w:rFonts w:cs="Cordia New"/>
                <w:szCs w:val="22"/>
                <w:cs/>
                <w:lang w:val="en-US" w:bidi="th-TH"/>
              </w:rPr>
            </w:pPr>
            <w:r w:rsidRPr="004C7533">
              <w:rPr>
                <w:rFonts w:cs="Angsana New"/>
                <w:szCs w:val="22"/>
                <w:lang w:bidi="th-TH"/>
              </w:rPr>
              <w:t>Consolidated financial statements</w:t>
            </w:r>
            <w:r w:rsidR="00DF1E91" w:rsidRPr="004C7533">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A67658" w:rsidRPr="00CF45C9" w:rsidTr="00E00A0B">
        <w:trPr>
          <w:cantSplit/>
          <w:trHeight w:val="147"/>
        </w:trPr>
        <w:tc>
          <w:tcPr>
            <w:tcW w:w="3780" w:type="dxa"/>
          </w:tcPr>
          <w:p w:rsidR="00A67658" w:rsidRPr="00183D3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83D35">
              <w:rPr>
                <w:rFonts w:ascii="Times New Roman" w:hAnsi="Times New Roman" w:cs="Times New Roman"/>
                <w:b/>
                <w:bCs/>
                <w:sz w:val="22"/>
                <w:szCs w:val="22"/>
              </w:rPr>
              <w:t>Cost</w:t>
            </w: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CF45C9"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cs/>
                <w:lang w:bidi="th-TH"/>
              </w:rPr>
            </w:pPr>
          </w:p>
        </w:tc>
      </w:tr>
      <w:tr w:rsidR="00BD509C" w:rsidRPr="00CF45C9" w:rsidTr="00E00A0B">
        <w:trPr>
          <w:cantSplit/>
          <w:trHeight w:val="147"/>
        </w:trPr>
        <w:tc>
          <w:tcPr>
            <w:tcW w:w="3780" w:type="dxa"/>
          </w:tcPr>
          <w:p w:rsidR="00BD509C" w:rsidRPr="00CF45C9" w:rsidRDefault="00BD509C" w:rsidP="00B73B92">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2017</w:t>
            </w:r>
          </w:p>
        </w:tc>
        <w:tc>
          <w:tcPr>
            <w:tcW w:w="1355"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275,347</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1,080,503</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1,441,941</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52,004</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656,648</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23,499</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3,529,942</w:t>
            </w:r>
          </w:p>
        </w:tc>
      </w:tr>
      <w:tr w:rsidR="00BD509C" w:rsidRPr="00CF45C9" w:rsidTr="00E00A0B">
        <w:trPr>
          <w:cantSplit/>
          <w:trHeight w:val="147"/>
        </w:trPr>
        <w:tc>
          <w:tcPr>
            <w:tcW w:w="3780" w:type="dxa"/>
          </w:tcPr>
          <w:p w:rsidR="00BD509C" w:rsidRPr="00CF45C9" w:rsidRDefault="00BD509C" w:rsidP="00E00A0B">
            <w:pPr>
              <w:rPr>
                <w:rFonts w:ascii="Times New Roman" w:hAnsi="Times New Roman" w:cs="Times New Roman"/>
                <w:sz w:val="22"/>
                <w:szCs w:val="22"/>
              </w:rPr>
            </w:pPr>
            <w:r w:rsidRPr="00CF45C9">
              <w:rPr>
                <w:rFonts w:ascii="Times New Roman" w:hAnsi="Times New Roman" w:cs="Times New Roman"/>
                <w:sz w:val="22"/>
                <w:szCs w:val="22"/>
              </w:rPr>
              <w:t>Additions</w:t>
            </w:r>
          </w:p>
        </w:tc>
        <w:tc>
          <w:tcPr>
            <w:tcW w:w="1355" w:type="dxa"/>
          </w:tcPr>
          <w:p w:rsidR="00BD509C" w:rsidRPr="00F43182"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12,367</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82,723</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1,470</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6,860</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32,827</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136,247</w:t>
            </w:r>
          </w:p>
        </w:tc>
      </w:tr>
      <w:tr w:rsidR="00BD509C" w:rsidRPr="00CF45C9" w:rsidTr="00E00A0B">
        <w:trPr>
          <w:cantSplit/>
          <w:trHeight w:val="147"/>
        </w:trPr>
        <w:tc>
          <w:tcPr>
            <w:tcW w:w="3780" w:type="dxa"/>
          </w:tcPr>
          <w:p w:rsidR="00BD509C" w:rsidRPr="00CF45C9" w:rsidRDefault="00BD509C" w:rsidP="00E00A0B">
            <w:pPr>
              <w:rPr>
                <w:rFonts w:ascii="Times New Roman" w:hAnsi="Times New Roman" w:cs="Times New Roman"/>
                <w:sz w:val="22"/>
                <w:szCs w:val="22"/>
              </w:rPr>
            </w:pPr>
            <w:r w:rsidRPr="00CF45C9">
              <w:rPr>
                <w:rFonts w:ascii="Times New Roman" w:hAnsi="Times New Roman" w:cs="Times New Roman"/>
                <w:sz w:val="22"/>
                <w:szCs w:val="22"/>
              </w:rPr>
              <w:t xml:space="preserve">Transfers </w:t>
            </w:r>
          </w:p>
        </w:tc>
        <w:tc>
          <w:tcPr>
            <w:tcW w:w="1355"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4,119</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23,453</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15,521</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2,168</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D509C" w:rsidRPr="00F43182"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cs/>
              </w:rPr>
            </w:pPr>
            <w:r w:rsidRPr="00F43182">
              <w:rPr>
                <w:rFonts w:ascii="Times New Roman" w:hAnsi="Times New Roman" w:cs="Times New Roman"/>
                <w:sz w:val="22"/>
                <w:szCs w:val="22"/>
              </w:rPr>
              <w:t>(48,316</w:t>
            </w:r>
            <w:r w:rsidRPr="00F43182">
              <w:rPr>
                <w:rFonts w:ascii="Times New Roman" w:hAnsi="Times New Roman" w:cs="Times New Roman"/>
                <w:sz w:val="22"/>
                <w:szCs w:val="22"/>
                <w:cs/>
              </w:rPr>
              <w:t>)</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(3,055)</w:t>
            </w:r>
          </w:p>
        </w:tc>
      </w:tr>
      <w:tr w:rsidR="00BD509C" w:rsidRPr="00CF45C9" w:rsidTr="00E00A0B">
        <w:trPr>
          <w:cantSplit/>
          <w:trHeight w:val="147"/>
        </w:trPr>
        <w:tc>
          <w:tcPr>
            <w:tcW w:w="3780" w:type="dxa"/>
          </w:tcPr>
          <w:p w:rsidR="00BD509C" w:rsidRPr="00CF45C9" w:rsidRDefault="00BD509C" w:rsidP="00E00A0B">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Pr>
          <w:p w:rsidR="00BD509C" w:rsidRPr="00F43182"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(12,432)</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(22,499)</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(1,620)</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(5,508)</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BD509C" w:rsidRPr="00F43182"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(42,059)</w:t>
            </w:r>
          </w:p>
        </w:tc>
      </w:tr>
      <w:tr w:rsidR="00BD509C" w:rsidRPr="00CF45C9" w:rsidTr="00E00A0B">
        <w:trPr>
          <w:cantSplit/>
          <w:trHeight w:val="147"/>
        </w:trPr>
        <w:tc>
          <w:tcPr>
            <w:tcW w:w="3780" w:type="dxa"/>
          </w:tcPr>
          <w:p w:rsidR="00BD509C" w:rsidRPr="00CF45C9" w:rsidRDefault="00BD509C"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2017</w:t>
            </w:r>
          </w:p>
        </w:tc>
        <w:tc>
          <w:tcPr>
            <w:tcW w:w="1355"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279,466</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1,103,891</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1,517,686</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54,022</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658,000</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8,010</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3,621,075</w:t>
            </w:r>
          </w:p>
        </w:tc>
      </w:tr>
      <w:tr w:rsidR="00BA5711" w:rsidRPr="00CF45C9" w:rsidTr="00E00A0B">
        <w:trPr>
          <w:cantSplit/>
          <w:trHeight w:val="147"/>
        </w:trPr>
        <w:tc>
          <w:tcPr>
            <w:tcW w:w="3780" w:type="dxa"/>
          </w:tcPr>
          <w:p w:rsidR="00BA5711" w:rsidRPr="00EB51A9" w:rsidRDefault="00BA5711" w:rsidP="00E00A0B">
            <w:pPr>
              <w:rPr>
                <w:rFonts w:ascii="Times New Roman" w:hAnsi="Times New Roman" w:cs="Times New Roman"/>
                <w:sz w:val="22"/>
                <w:szCs w:val="22"/>
              </w:rPr>
            </w:pPr>
            <w:r w:rsidRPr="00EB51A9">
              <w:rPr>
                <w:rFonts w:ascii="Times New Roman" w:hAnsi="Times New Roman" w:cs="Times New Roman"/>
                <w:sz w:val="22"/>
                <w:szCs w:val="22"/>
              </w:rPr>
              <w:t>Additions</w:t>
            </w:r>
          </w:p>
        </w:tc>
        <w:tc>
          <w:tcPr>
            <w:tcW w:w="1355" w:type="dxa"/>
          </w:tcPr>
          <w:p w:rsidR="00BA5711" w:rsidRPr="00BA5711" w:rsidRDefault="00BA5711" w:rsidP="00105320">
            <w:pPr>
              <w:tabs>
                <w:tab w:val="clear" w:pos="227"/>
                <w:tab w:val="clear" w:pos="454"/>
                <w:tab w:val="clear" w:pos="680"/>
                <w:tab w:val="clear" w:pos="907"/>
              </w:tabs>
              <w:ind w:right="100"/>
              <w:jc w:val="center"/>
              <w:rPr>
                <w:rFonts w:ascii="Times New Roman" w:hAnsi="Times New Roman" w:cs="Times New Roman"/>
                <w:sz w:val="22"/>
                <w:szCs w:val="22"/>
              </w:rPr>
            </w:pPr>
            <w:r w:rsidRPr="00BA5711">
              <w:rPr>
                <w:rFonts w:ascii="Times New Roman" w:hAnsi="Times New Roman" w:cs="Times New Roman"/>
                <w:sz w:val="22"/>
                <w:szCs w:val="22"/>
              </w:rPr>
              <w:t xml:space="preserve">      -</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6,084</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30,382</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1,373</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18,833</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29,791</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86,463</w:t>
            </w:r>
          </w:p>
        </w:tc>
      </w:tr>
      <w:tr w:rsidR="00BA5711" w:rsidRPr="00CF45C9" w:rsidTr="00E00A0B">
        <w:trPr>
          <w:cantSplit/>
          <w:trHeight w:val="147"/>
        </w:trPr>
        <w:tc>
          <w:tcPr>
            <w:tcW w:w="3780" w:type="dxa"/>
          </w:tcPr>
          <w:p w:rsidR="00BA5711" w:rsidRPr="00EB51A9" w:rsidRDefault="00BA5711" w:rsidP="00E00A0B">
            <w:pPr>
              <w:rPr>
                <w:rFonts w:ascii="Times New Roman" w:hAnsi="Times New Roman" w:cs="Times New Roman"/>
                <w:sz w:val="22"/>
                <w:szCs w:val="22"/>
              </w:rPr>
            </w:pPr>
            <w:r>
              <w:rPr>
                <w:rFonts w:ascii="Times New Roman" w:hAnsi="Times New Roman" w:cs="Times New Roman"/>
                <w:sz w:val="22"/>
                <w:szCs w:val="22"/>
              </w:rPr>
              <w:t xml:space="preserve">Transfers </w:t>
            </w:r>
          </w:p>
        </w:tc>
        <w:tc>
          <w:tcPr>
            <w:tcW w:w="1355"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2,277</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13,025</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16,953</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rPr>
            </w:pPr>
            <w:r w:rsidRPr="00BA5711">
              <w:rPr>
                <w:rFonts w:ascii="Times New Roman" w:hAnsi="Times New Roman" w:cs="Times New Roman"/>
                <w:sz w:val="22"/>
                <w:szCs w:val="22"/>
              </w:rPr>
              <w:t>(6,068)</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BA5711" w:rsidRPr="00BA5711" w:rsidRDefault="00BA5711" w:rsidP="00105320">
            <w:pPr>
              <w:tabs>
                <w:tab w:val="clear" w:pos="227"/>
                <w:tab w:val="clear" w:pos="454"/>
                <w:tab w:val="clear" w:pos="680"/>
                <w:tab w:val="clear" w:pos="907"/>
              </w:tabs>
              <w:ind w:right="100"/>
              <w:jc w:val="center"/>
              <w:rPr>
                <w:rFonts w:ascii="Times New Roman" w:hAnsi="Times New Roman" w:cs="Times New Roman"/>
                <w:sz w:val="22"/>
                <w:szCs w:val="22"/>
              </w:rPr>
            </w:pPr>
            <w:r w:rsidRPr="00BA5711">
              <w:rPr>
                <w:rFonts w:ascii="Times New Roman" w:hAnsi="Times New Roman" w:cs="Times New Roman"/>
                <w:sz w:val="22"/>
                <w:szCs w:val="22"/>
              </w:rPr>
              <w:t xml:space="preserve">      -</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cs/>
              </w:rPr>
            </w:pPr>
            <w:r w:rsidRPr="00BA5711">
              <w:rPr>
                <w:rFonts w:ascii="Times New Roman" w:hAnsi="Times New Roman" w:cs="Times New Roman"/>
                <w:sz w:val="22"/>
                <w:szCs w:val="22"/>
              </w:rPr>
              <w:t>(25,328</w:t>
            </w:r>
            <w:r w:rsidRPr="00BA5711">
              <w:rPr>
                <w:rFonts w:ascii="Times New Roman" w:hAnsi="Times New Roman" w:cs="Times New Roman"/>
                <w:sz w:val="22"/>
                <w:szCs w:val="22"/>
                <w:cs/>
              </w:rPr>
              <w:t>)</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859</w:t>
            </w:r>
          </w:p>
        </w:tc>
      </w:tr>
      <w:tr w:rsidR="00BA5711" w:rsidRPr="00CF45C9" w:rsidTr="00E00A0B">
        <w:trPr>
          <w:cantSplit/>
          <w:trHeight w:val="147"/>
        </w:trPr>
        <w:tc>
          <w:tcPr>
            <w:tcW w:w="3780" w:type="dxa"/>
          </w:tcPr>
          <w:p w:rsidR="00BA5711" w:rsidRPr="00CF45C9" w:rsidRDefault="00BA5711"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rPr>
            </w:pPr>
            <w:r w:rsidRPr="00BA5711">
              <w:rPr>
                <w:rFonts w:ascii="Times New Roman" w:hAnsi="Times New Roman" w:cs="Times New Roman"/>
                <w:sz w:val="22"/>
                <w:szCs w:val="22"/>
              </w:rPr>
              <w:t>(15,810)</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rPr>
            </w:pPr>
            <w:r w:rsidRPr="00BA5711">
              <w:rPr>
                <w:rFonts w:ascii="Times New Roman" w:hAnsi="Times New Roman" w:cs="Times New Roman"/>
                <w:sz w:val="22"/>
                <w:szCs w:val="22"/>
              </w:rPr>
              <w:t>(168,668)</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rPr>
            </w:pPr>
            <w:r w:rsidRPr="00BA5711">
              <w:rPr>
                <w:rFonts w:ascii="Times New Roman" w:hAnsi="Times New Roman" w:cs="Times New Roman"/>
                <w:sz w:val="22"/>
                <w:szCs w:val="22"/>
              </w:rPr>
              <w:t>(149,648)</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rPr>
            </w:pPr>
            <w:r w:rsidRPr="00BA5711">
              <w:rPr>
                <w:rFonts w:ascii="Times New Roman" w:hAnsi="Times New Roman" w:cs="Times New Roman"/>
                <w:sz w:val="22"/>
                <w:szCs w:val="22"/>
              </w:rPr>
              <w:t>(2,075)</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rPr>
            </w:pPr>
            <w:r w:rsidRPr="00BA5711">
              <w:rPr>
                <w:rFonts w:ascii="Times New Roman" w:hAnsi="Times New Roman" w:cs="Times New Roman"/>
                <w:sz w:val="22"/>
                <w:szCs w:val="22"/>
              </w:rPr>
              <w:t>(59,122)</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BA5711" w:rsidRPr="00BA5711" w:rsidRDefault="00BA5711" w:rsidP="00105320">
            <w:pPr>
              <w:tabs>
                <w:tab w:val="clear" w:pos="227"/>
                <w:tab w:val="clear" w:pos="454"/>
                <w:tab w:val="clear" w:pos="680"/>
                <w:tab w:val="clear" w:pos="907"/>
              </w:tabs>
              <w:ind w:right="100"/>
              <w:jc w:val="center"/>
              <w:rPr>
                <w:rFonts w:ascii="Times New Roman" w:hAnsi="Times New Roman" w:cs="Times New Roman"/>
                <w:sz w:val="22"/>
                <w:szCs w:val="22"/>
              </w:rPr>
            </w:pPr>
            <w:r w:rsidRPr="00BA5711">
              <w:rPr>
                <w:rFonts w:ascii="Times New Roman" w:hAnsi="Times New Roman" w:cs="Times New Roman"/>
                <w:sz w:val="22"/>
                <w:szCs w:val="22"/>
              </w:rPr>
              <w:t xml:space="preserve">      -</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rPr>
            </w:pPr>
            <w:r w:rsidRPr="00BA5711">
              <w:rPr>
                <w:rFonts w:ascii="Times New Roman" w:hAnsi="Times New Roman" w:cs="Times New Roman"/>
                <w:sz w:val="22"/>
                <w:szCs w:val="22"/>
              </w:rPr>
              <w:t>(395,323)</w:t>
            </w:r>
          </w:p>
        </w:tc>
      </w:tr>
      <w:tr w:rsidR="00BA5711" w:rsidRPr="00CF45C9" w:rsidTr="00E00A0B">
        <w:trPr>
          <w:cantSplit/>
          <w:trHeight w:val="147"/>
        </w:trPr>
        <w:tc>
          <w:tcPr>
            <w:tcW w:w="3780" w:type="dxa"/>
          </w:tcPr>
          <w:p w:rsidR="00BA5711" w:rsidRPr="00EB51A9" w:rsidRDefault="00BA5711" w:rsidP="00E00A0B">
            <w:pPr>
              <w:rPr>
                <w:rFonts w:ascii="Times New Roman" w:hAnsi="Times New Roman" w:cs="Times New Roman"/>
                <w:sz w:val="22"/>
                <w:szCs w:val="22"/>
              </w:rPr>
            </w:pPr>
            <w:r>
              <w:rPr>
                <w:rFonts w:ascii="Times New Roman" w:hAnsi="Times New Roman" w:cs="Times New Roman"/>
                <w:sz w:val="22"/>
                <w:szCs w:val="22"/>
              </w:rPr>
              <w:t>Balance as at December 31, 2018</w:t>
            </w:r>
          </w:p>
        </w:tc>
        <w:tc>
          <w:tcPr>
            <w:tcW w:w="1355"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265,933</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954,332</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1,415,373</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47,252</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617,711</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12,473</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3,313,074</w:t>
            </w:r>
          </w:p>
        </w:tc>
      </w:tr>
      <w:tr w:rsidR="00E65C8F" w:rsidRPr="00CF45C9" w:rsidTr="00E00A0B">
        <w:trPr>
          <w:cantSplit/>
          <w:trHeight w:val="147"/>
        </w:trPr>
        <w:tc>
          <w:tcPr>
            <w:tcW w:w="3780" w:type="dxa"/>
          </w:tcPr>
          <w:p w:rsidR="00E65C8F" w:rsidRPr="00CF45C9" w:rsidRDefault="00E65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E65C8F" w:rsidRPr="00CF45C9" w:rsidRDefault="00E65C8F" w:rsidP="00BC6248">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E65C8F" w:rsidRPr="00CF45C9" w:rsidTr="00E00A0B">
        <w:trPr>
          <w:cantSplit/>
          <w:trHeight w:val="147"/>
        </w:trPr>
        <w:tc>
          <w:tcPr>
            <w:tcW w:w="3780" w:type="dxa"/>
          </w:tcPr>
          <w:p w:rsidR="00E65C8F" w:rsidRPr="00183D35" w:rsidRDefault="00E65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b/>
                <w:bCs/>
                <w:sz w:val="22"/>
                <w:szCs w:val="22"/>
              </w:rPr>
            </w:pPr>
            <w:r w:rsidRPr="00183D35">
              <w:rPr>
                <w:rFonts w:ascii="Times New Roman" w:hAnsi="Times New Roman" w:cs="Times New Roman"/>
                <w:b/>
                <w:bCs/>
                <w:sz w:val="22"/>
                <w:szCs w:val="22"/>
              </w:rPr>
              <w:t>Accumulated depreciation</w:t>
            </w:r>
          </w:p>
        </w:tc>
        <w:tc>
          <w:tcPr>
            <w:tcW w:w="1355"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E65C8F" w:rsidRPr="00CF45C9" w:rsidRDefault="00E65C8F"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BD509C" w:rsidRPr="00CF45C9" w:rsidTr="00E00A0B">
        <w:trPr>
          <w:cantSplit/>
          <w:trHeight w:val="147"/>
        </w:trPr>
        <w:tc>
          <w:tcPr>
            <w:tcW w:w="3780" w:type="dxa"/>
          </w:tcPr>
          <w:p w:rsidR="00BD509C" w:rsidRPr="00CF45C9" w:rsidRDefault="00BD509C"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2017</w:t>
            </w:r>
          </w:p>
        </w:tc>
        <w:tc>
          <w:tcPr>
            <w:tcW w:w="1355"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9,399</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439,267</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957,350</w:t>
            </w:r>
          </w:p>
        </w:tc>
        <w:tc>
          <w:tcPr>
            <w:tcW w:w="271" w:type="dxa"/>
          </w:tcPr>
          <w:p w:rsidR="00BD509C" w:rsidRPr="00EB51A9" w:rsidRDefault="00BD509C" w:rsidP="007D1C8F">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37,500</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452,403</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EB51A9"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cs/>
              </w:rPr>
            </w:pPr>
            <w:r w:rsidRPr="00EB51A9">
              <w:rPr>
                <w:rFonts w:ascii="Times New Roman" w:hAnsi="Times New Roman" w:cs="Times New Roman"/>
                <w:sz w:val="22"/>
                <w:szCs w:val="22"/>
              </w:rPr>
              <w:t>1,895,919</w:t>
            </w:r>
          </w:p>
        </w:tc>
      </w:tr>
      <w:tr w:rsidR="00BD509C" w:rsidRPr="00CF45C9" w:rsidTr="0005114E">
        <w:trPr>
          <w:cantSplit/>
          <w:trHeight w:val="147"/>
        </w:trPr>
        <w:tc>
          <w:tcPr>
            <w:tcW w:w="3780" w:type="dxa"/>
          </w:tcPr>
          <w:p w:rsidR="00BD509C" w:rsidRPr="00CF45C9" w:rsidRDefault="00BD509C" w:rsidP="00E00A0B">
            <w:pPr>
              <w:rPr>
                <w:rFonts w:ascii="Times New Roman" w:hAnsi="Times New Roman" w:cs="Times New Roman"/>
                <w:sz w:val="22"/>
                <w:szCs w:val="22"/>
              </w:rPr>
            </w:pPr>
            <w:r w:rsidRPr="00CF45C9">
              <w:rPr>
                <w:rFonts w:ascii="Times New Roman" w:hAnsi="Times New Roman" w:cs="Times New Roman"/>
                <w:sz w:val="22"/>
                <w:szCs w:val="22"/>
              </w:rPr>
              <w:t>Depreciation charge for the year</w:t>
            </w:r>
          </w:p>
        </w:tc>
        <w:tc>
          <w:tcPr>
            <w:tcW w:w="1355"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1,687</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42,342</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66,481</w:t>
            </w:r>
          </w:p>
        </w:tc>
        <w:tc>
          <w:tcPr>
            <w:tcW w:w="271" w:type="dxa"/>
          </w:tcPr>
          <w:p w:rsidR="00BD509C" w:rsidRPr="00F43182" w:rsidRDefault="00BD509C" w:rsidP="007D1C8F">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4,127</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41,447</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156,084</w:t>
            </w:r>
          </w:p>
        </w:tc>
      </w:tr>
      <w:tr w:rsidR="00BD509C" w:rsidRPr="00CF45C9" w:rsidTr="0005114E">
        <w:trPr>
          <w:cantSplit/>
          <w:trHeight w:val="147"/>
        </w:trPr>
        <w:tc>
          <w:tcPr>
            <w:tcW w:w="3780" w:type="dxa"/>
          </w:tcPr>
          <w:p w:rsidR="00BD509C" w:rsidRPr="00CF45C9" w:rsidRDefault="00BD509C" w:rsidP="004E1562">
            <w:pPr>
              <w:rPr>
                <w:rFonts w:ascii="Times New Roman" w:hAnsi="Times New Roman" w:cs="Times New Roman"/>
                <w:sz w:val="22"/>
                <w:szCs w:val="22"/>
              </w:rPr>
            </w:pPr>
            <w:r w:rsidRPr="00CF45C9">
              <w:rPr>
                <w:rFonts w:ascii="Times New Roman" w:hAnsi="Times New Roman" w:cs="Times New Roman"/>
                <w:sz w:val="22"/>
                <w:szCs w:val="22"/>
              </w:rPr>
              <w:t xml:space="preserve">Transfers </w:t>
            </w:r>
          </w:p>
        </w:tc>
        <w:tc>
          <w:tcPr>
            <w:tcW w:w="1355" w:type="dxa"/>
          </w:tcPr>
          <w:p w:rsidR="00BD509C" w:rsidRPr="00F43182"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F43182"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(1,871)</w:t>
            </w:r>
          </w:p>
        </w:tc>
        <w:tc>
          <w:tcPr>
            <w:tcW w:w="271" w:type="dxa"/>
          </w:tcPr>
          <w:p w:rsidR="00BD509C" w:rsidRPr="00F43182" w:rsidRDefault="00BD509C" w:rsidP="007D1C8F">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D509C" w:rsidRPr="00F43182"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F43182"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(1,871)</w:t>
            </w:r>
          </w:p>
        </w:tc>
      </w:tr>
      <w:tr w:rsidR="00BD509C" w:rsidRPr="00CF45C9" w:rsidTr="0005114E">
        <w:trPr>
          <w:cantSplit/>
          <w:trHeight w:val="147"/>
        </w:trPr>
        <w:tc>
          <w:tcPr>
            <w:tcW w:w="3780" w:type="dxa"/>
          </w:tcPr>
          <w:p w:rsidR="00BD509C" w:rsidRPr="00CF45C9" w:rsidRDefault="00BD509C"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BD509C" w:rsidRPr="00F43182"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(12,249)</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(20,107)</w:t>
            </w:r>
          </w:p>
        </w:tc>
        <w:tc>
          <w:tcPr>
            <w:tcW w:w="271" w:type="dxa"/>
          </w:tcPr>
          <w:p w:rsidR="00BD509C" w:rsidRPr="00F43182" w:rsidRDefault="00BD509C" w:rsidP="007D1C8F">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Borders>
              <w:bottom w:val="single" w:sz="4" w:space="0" w:color="auto"/>
            </w:tcBorders>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(1,562)</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(5,492)</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BD509C" w:rsidRPr="00F43182"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BD509C" w:rsidRPr="00F43182"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F43182">
              <w:rPr>
                <w:rFonts w:ascii="Times New Roman" w:hAnsi="Times New Roman" w:cs="Times New Roman"/>
                <w:sz w:val="22"/>
                <w:szCs w:val="22"/>
              </w:rPr>
              <w:t>(39,410)</w:t>
            </w:r>
          </w:p>
        </w:tc>
      </w:tr>
      <w:tr w:rsidR="00BD509C" w:rsidRPr="00CF45C9" w:rsidTr="00E00A0B">
        <w:trPr>
          <w:cantSplit/>
          <w:trHeight w:val="147"/>
        </w:trPr>
        <w:tc>
          <w:tcPr>
            <w:tcW w:w="3780" w:type="dxa"/>
          </w:tcPr>
          <w:p w:rsidR="00BD509C" w:rsidRPr="00CF45C9" w:rsidRDefault="00BD509C"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2017</w:t>
            </w:r>
          </w:p>
        </w:tc>
        <w:tc>
          <w:tcPr>
            <w:tcW w:w="1355"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11,086</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469,360</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1,001,853</w:t>
            </w:r>
          </w:p>
        </w:tc>
        <w:tc>
          <w:tcPr>
            <w:tcW w:w="271" w:type="dxa"/>
          </w:tcPr>
          <w:p w:rsidR="00BD509C" w:rsidRPr="00F43182" w:rsidRDefault="00BD509C" w:rsidP="007D1C8F">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40</w:t>
            </w:r>
            <w:r w:rsidRPr="00F43182">
              <w:rPr>
                <w:rFonts w:ascii="Times New Roman" w:hAnsi="Times New Roman" w:cs="Times New Roman"/>
                <w:sz w:val="22"/>
                <w:szCs w:val="22"/>
              </w:rPr>
              <w:t>,</w:t>
            </w:r>
            <w:r>
              <w:rPr>
                <w:rFonts w:ascii="Times New Roman" w:hAnsi="Times New Roman" w:cs="Times New Roman"/>
                <w:sz w:val="22"/>
                <w:szCs w:val="22"/>
              </w:rPr>
              <w:t>065</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F43182">
              <w:rPr>
                <w:rFonts w:ascii="Times New Roman" w:hAnsi="Times New Roman" w:cs="Times New Roman"/>
                <w:sz w:val="22"/>
                <w:szCs w:val="22"/>
              </w:rPr>
              <w:t>488,358</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F43182">
              <w:rPr>
                <w:rFonts w:ascii="Times New Roman" w:hAnsi="Times New Roman" w:cs="Times New Roman"/>
                <w:sz w:val="22"/>
                <w:szCs w:val="22"/>
              </w:rPr>
              <w:t xml:space="preserve">      -</w:t>
            </w:r>
          </w:p>
        </w:tc>
        <w:tc>
          <w:tcPr>
            <w:tcW w:w="271" w:type="dxa"/>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BD509C" w:rsidRPr="00F43182" w:rsidRDefault="00BD509C" w:rsidP="007D1C8F">
            <w:pPr>
              <w:tabs>
                <w:tab w:val="clear" w:pos="227"/>
                <w:tab w:val="clear" w:pos="454"/>
                <w:tab w:val="clear" w:pos="680"/>
                <w:tab w:val="clear" w:pos="907"/>
              </w:tabs>
              <w:ind w:right="100"/>
              <w:jc w:val="right"/>
              <w:rPr>
                <w:rFonts w:ascii="Times New Roman" w:hAnsi="Times New Roman" w:cs="Times New Roman"/>
                <w:sz w:val="22"/>
                <w:szCs w:val="22"/>
                <w:cs/>
              </w:rPr>
            </w:pPr>
            <w:r w:rsidRPr="00F43182">
              <w:rPr>
                <w:rFonts w:ascii="Times New Roman" w:hAnsi="Times New Roman" w:cs="Times New Roman"/>
                <w:sz w:val="22"/>
                <w:szCs w:val="22"/>
              </w:rPr>
              <w:t>2,010,722</w:t>
            </w:r>
          </w:p>
        </w:tc>
      </w:tr>
      <w:tr w:rsidR="00BA5711" w:rsidRPr="00CF45C9" w:rsidTr="00E00A0B">
        <w:trPr>
          <w:cantSplit/>
          <w:trHeight w:val="147"/>
        </w:trPr>
        <w:tc>
          <w:tcPr>
            <w:tcW w:w="3780" w:type="dxa"/>
          </w:tcPr>
          <w:p w:rsidR="00BA5711" w:rsidRPr="00EB51A9" w:rsidRDefault="00BA5711" w:rsidP="00E00A0B">
            <w:pPr>
              <w:rPr>
                <w:rFonts w:ascii="Times New Roman" w:hAnsi="Times New Roman" w:cs="Times New Roman"/>
                <w:sz w:val="22"/>
                <w:szCs w:val="22"/>
              </w:rPr>
            </w:pPr>
            <w:r w:rsidRPr="00EB51A9">
              <w:rPr>
                <w:rFonts w:ascii="Times New Roman" w:hAnsi="Times New Roman" w:cs="Times New Roman"/>
                <w:sz w:val="22"/>
                <w:szCs w:val="22"/>
              </w:rPr>
              <w:t>Depreciation charge for the year</w:t>
            </w:r>
          </w:p>
        </w:tc>
        <w:tc>
          <w:tcPr>
            <w:tcW w:w="1355"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1,688</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38,035</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68,675</w:t>
            </w:r>
          </w:p>
        </w:tc>
        <w:tc>
          <w:tcPr>
            <w:tcW w:w="271" w:type="dxa"/>
          </w:tcPr>
          <w:p w:rsidR="00BA5711" w:rsidRPr="00BA5711" w:rsidRDefault="00BA5711" w:rsidP="00105320">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3,415</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39,747</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A5711" w:rsidRPr="00BA5711" w:rsidRDefault="00BA5711" w:rsidP="00105320">
            <w:pPr>
              <w:tabs>
                <w:tab w:val="clear" w:pos="227"/>
                <w:tab w:val="clear" w:pos="454"/>
                <w:tab w:val="clear" w:pos="680"/>
                <w:tab w:val="clear" w:pos="907"/>
              </w:tabs>
              <w:ind w:right="100"/>
              <w:jc w:val="center"/>
              <w:rPr>
                <w:rFonts w:ascii="Times New Roman" w:hAnsi="Times New Roman" w:cs="Times New Roman"/>
                <w:sz w:val="22"/>
                <w:szCs w:val="22"/>
              </w:rPr>
            </w:pPr>
            <w:r w:rsidRPr="00BA5711">
              <w:rPr>
                <w:rFonts w:ascii="Times New Roman" w:hAnsi="Times New Roman" w:cs="Times New Roman"/>
                <w:sz w:val="22"/>
                <w:szCs w:val="22"/>
              </w:rPr>
              <w:t xml:space="preserve">      -</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151,560</w:t>
            </w:r>
          </w:p>
        </w:tc>
      </w:tr>
      <w:tr w:rsidR="00BA5711" w:rsidRPr="00CF45C9" w:rsidTr="00E00A0B">
        <w:trPr>
          <w:cantSplit/>
          <w:trHeight w:val="147"/>
        </w:trPr>
        <w:tc>
          <w:tcPr>
            <w:tcW w:w="3780" w:type="dxa"/>
          </w:tcPr>
          <w:p w:rsidR="00BA5711" w:rsidRPr="00EB51A9" w:rsidRDefault="00BA5711" w:rsidP="004E1562">
            <w:pPr>
              <w:rPr>
                <w:rFonts w:ascii="Times New Roman" w:hAnsi="Times New Roman" w:cs="Times New Roman"/>
                <w:sz w:val="22"/>
                <w:szCs w:val="22"/>
              </w:rPr>
            </w:pPr>
            <w:r w:rsidRPr="00EB51A9">
              <w:rPr>
                <w:rFonts w:ascii="Times New Roman" w:hAnsi="Times New Roman" w:cs="Times New Roman"/>
                <w:sz w:val="22"/>
                <w:szCs w:val="22"/>
              </w:rPr>
              <w:t xml:space="preserve">Transfers </w:t>
            </w:r>
          </w:p>
        </w:tc>
        <w:tc>
          <w:tcPr>
            <w:tcW w:w="1355" w:type="dxa"/>
          </w:tcPr>
          <w:p w:rsidR="00BA5711" w:rsidRPr="00BA5711" w:rsidRDefault="00BA5711" w:rsidP="00105320">
            <w:pPr>
              <w:tabs>
                <w:tab w:val="clear" w:pos="227"/>
                <w:tab w:val="clear" w:pos="454"/>
                <w:tab w:val="clear" w:pos="680"/>
                <w:tab w:val="clear" w:pos="907"/>
              </w:tabs>
              <w:ind w:right="100"/>
              <w:jc w:val="center"/>
              <w:rPr>
                <w:rFonts w:ascii="Times New Roman" w:hAnsi="Times New Roman" w:cs="Times New Roman"/>
                <w:sz w:val="22"/>
                <w:szCs w:val="22"/>
              </w:rPr>
            </w:pPr>
            <w:r w:rsidRPr="00BA5711">
              <w:rPr>
                <w:rFonts w:ascii="Times New Roman" w:hAnsi="Times New Roman" w:cs="Times New Roman"/>
                <w:sz w:val="22"/>
                <w:szCs w:val="22"/>
              </w:rPr>
              <w:t xml:space="preserve">      -</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A5711" w:rsidRPr="00BA5711" w:rsidRDefault="00BA5711" w:rsidP="00105320">
            <w:pPr>
              <w:tabs>
                <w:tab w:val="clear" w:pos="227"/>
                <w:tab w:val="clear" w:pos="454"/>
                <w:tab w:val="clear" w:pos="680"/>
                <w:tab w:val="clear" w:pos="907"/>
              </w:tabs>
              <w:ind w:right="100"/>
              <w:jc w:val="center"/>
              <w:rPr>
                <w:rFonts w:ascii="Times New Roman" w:hAnsi="Times New Roman" w:cs="Times New Roman"/>
                <w:sz w:val="22"/>
                <w:szCs w:val="22"/>
              </w:rPr>
            </w:pPr>
            <w:r w:rsidRPr="00BA5711">
              <w:rPr>
                <w:rFonts w:ascii="Times New Roman" w:hAnsi="Times New Roman" w:cs="Times New Roman"/>
                <w:sz w:val="22"/>
                <w:szCs w:val="22"/>
              </w:rPr>
              <w:t xml:space="preserve">      -</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1,437</w:t>
            </w:r>
          </w:p>
        </w:tc>
        <w:tc>
          <w:tcPr>
            <w:tcW w:w="271" w:type="dxa"/>
          </w:tcPr>
          <w:p w:rsidR="00BA5711" w:rsidRPr="00BA5711" w:rsidRDefault="00BA5711" w:rsidP="00105320">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rPr>
            </w:pPr>
            <w:r w:rsidRPr="00BA5711">
              <w:rPr>
                <w:rFonts w:ascii="Times New Roman" w:hAnsi="Times New Roman" w:cs="Times New Roman"/>
                <w:sz w:val="22"/>
                <w:szCs w:val="22"/>
              </w:rPr>
              <w:t>(770)</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BA5711" w:rsidRPr="00BA5711" w:rsidRDefault="00BA5711" w:rsidP="00105320">
            <w:pPr>
              <w:tabs>
                <w:tab w:val="clear" w:pos="227"/>
                <w:tab w:val="clear" w:pos="454"/>
                <w:tab w:val="clear" w:pos="680"/>
                <w:tab w:val="clear" w:pos="907"/>
              </w:tabs>
              <w:ind w:right="100"/>
              <w:jc w:val="center"/>
              <w:rPr>
                <w:rFonts w:ascii="Times New Roman" w:hAnsi="Times New Roman" w:cs="Times New Roman"/>
                <w:sz w:val="22"/>
                <w:szCs w:val="22"/>
              </w:rPr>
            </w:pPr>
            <w:r w:rsidRPr="00BA5711">
              <w:rPr>
                <w:rFonts w:ascii="Times New Roman" w:hAnsi="Times New Roman" w:cs="Times New Roman"/>
                <w:sz w:val="22"/>
                <w:szCs w:val="22"/>
              </w:rPr>
              <w:t xml:space="preserve">      -</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A5711" w:rsidRPr="00BA5711" w:rsidRDefault="00BA5711" w:rsidP="00105320">
            <w:pPr>
              <w:tabs>
                <w:tab w:val="clear" w:pos="227"/>
                <w:tab w:val="clear" w:pos="454"/>
                <w:tab w:val="clear" w:pos="680"/>
                <w:tab w:val="clear" w:pos="907"/>
              </w:tabs>
              <w:ind w:right="100"/>
              <w:jc w:val="center"/>
              <w:rPr>
                <w:rFonts w:ascii="Times New Roman" w:hAnsi="Times New Roman" w:cs="Times New Roman"/>
                <w:sz w:val="22"/>
                <w:szCs w:val="22"/>
              </w:rPr>
            </w:pPr>
            <w:r w:rsidRPr="00BA5711">
              <w:rPr>
                <w:rFonts w:ascii="Times New Roman" w:hAnsi="Times New Roman" w:cs="Times New Roman"/>
                <w:sz w:val="22"/>
                <w:szCs w:val="22"/>
              </w:rPr>
              <w:t xml:space="preserve">      -</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667</w:t>
            </w:r>
          </w:p>
        </w:tc>
      </w:tr>
      <w:tr w:rsidR="00BA5711" w:rsidRPr="00CF45C9" w:rsidTr="00E00A0B">
        <w:trPr>
          <w:cantSplit/>
          <w:trHeight w:val="147"/>
        </w:trPr>
        <w:tc>
          <w:tcPr>
            <w:tcW w:w="3780" w:type="dxa"/>
          </w:tcPr>
          <w:p w:rsidR="00BA5711" w:rsidRPr="00CF45C9" w:rsidRDefault="00BA5711"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BA5711" w:rsidRPr="00BA5711" w:rsidRDefault="00BA5711" w:rsidP="00105320">
            <w:pPr>
              <w:tabs>
                <w:tab w:val="clear" w:pos="227"/>
                <w:tab w:val="clear" w:pos="454"/>
                <w:tab w:val="clear" w:pos="680"/>
                <w:tab w:val="clear" w:pos="907"/>
              </w:tabs>
              <w:ind w:right="100"/>
              <w:jc w:val="center"/>
              <w:rPr>
                <w:rFonts w:ascii="Times New Roman" w:hAnsi="Times New Roman" w:cs="Times New Roman"/>
                <w:sz w:val="22"/>
                <w:szCs w:val="22"/>
              </w:rPr>
            </w:pPr>
            <w:r w:rsidRPr="00BA5711">
              <w:rPr>
                <w:rFonts w:ascii="Times New Roman" w:hAnsi="Times New Roman" w:cs="Times New Roman"/>
                <w:sz w:val="22"/>
                <w:szCs w:val="22"/>
              </w:rPr>
              <w:t xml:space="preserve">      -</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rPr>
            </w:pPr>
            <w:r w:rsidRPr="00BA5711">
              <w:rPr>
                <w:rFonts w:ascii="Times New Roman" w:hAnsi="Times New Roman" w:cs="Times New Roman"/>
                <w:sz w:val="22"/>
                <w:szCs w:val="22"/>
              </w:rPr>
              <w:t>(65,766)</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rPr>
            </w:pPr>
            <w:r w:rsidRPr="00BA5711">
              <w:rPr>
                <w:rFonts w:ascii="Times New Roman" w:hAnsi="Times New Roman" w:cs="Times New Roman"/>
                <w:sz w:val="22"/>
                <w:szCs w:val="22"/>
              </w:rPr>
              <w:t>(134,318)</w:t>
            </w:r>
          </w:p>
        </w:tc>
        <w:tc>
          <w:tcPr>
            <w:tcW w:w="271" w:type="dxa"/>
          </w:tcPr>
          <w:p w:rsidR="00BA5711" w:rsidRPr="00BA5711" w:rsidRDefault="00BA5711" w:rsidP="00105320">
            <w:pPr>
              <w:tabs>
                <w:tab w:val="clear" w:pos="227"/>
                <w:tab w:val="clear" w:pos="454"/>
                <w:tab w:val="clear" w:pos="680"/>
                <w:tab w:val="clear" w:pos="907"/>
              </w:tabs>
              <w:ind w:right="100"/>
              <w:rPr>
                <w:rFonts w:ascii="Times New Roman" w:hAnsi="Times New Roman" w:cs="Times New Roman"/>
                <w:sz w:val="22"/>
                <w:szCs w:val="22"/>
              </w:rPr>
            </w:pPr>
          </w:p>
        </w:tc>
        <w:tc>
          <w:tcPr>
            <w:tcW w:w="1264" w:type="dxa"/>
            <w:tcBorders>
              <w:bottom w:val="single" w:sz="4" w:space="0" w:color="auto"/>
            </w:tcBorders>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rPr>
            </w:pPr>
            <w:r w:rsidRPr="00BA5711">
              <w:rPr>
                <w:rFonts w:ascii="Times New Roman" w:hAnsi="Times New Roman" w:cs="Times New Roman"/>
                <w:sz w:val="22"/>
                <w:szCs w:val="22"/>
              </w:rPr>
              <w:t>(1,361)</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rPr>
            </w:pPr>
            <w:r w:rsidRPr="00BA5711">
              <w:rPr>
                <w:rFonts w:ascii="Times New Roman" w:hAnsi="Times New Roman" w:cs="Times New Roman"/>
                <w:sz w:val="22"/>
                <w:szCs w:val="22"/>
              </w:rPr>
              <w:t>(55,566)</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BA5711" w:rsidRPr="00BA5711" w:rsidRDefault="00BA5711" w:rsidP="00105320">
            <w:pPr>
              <w:tabs>
                <w:tab w:val="clear" w:pos="227"/>
                <w:tab w:val="clear" w:pos="454"/>
                <w:tab w:val="clear" w:pos="680"/>
                <w:tab w:val="clear" w:pos="907"/>
              </w:tabs>
              <w:ind w:right="100"/>
              <w:jc w:val="center"/>
              <w:rPr>
                <w:rFonts w:ascii="Times New Roman" w:hAnsi="Times New Roman" w:cs="Times New Roman"/>
                <w:sz w:val="22"/>
                <w:szCs w:val="22"/>
              </w:rPr>
            </w:pPr>
            <w:r w:rsidRPr="00BA5711">
              <w:rPr>
                <w:rFonts w:ascii="Times New Roman" w:hAnsi="Times New Roman" w:cs="Times New Roman"/>
                <w:sz w:val="22"/>
                <w:szCs w:val="22"/>
              </w:rPr>
              <w:t xml:space="preserve">      -</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BA5711" w:rsidRPr="00BA5711" w:rsidRDefault="00BA5711" w:rsidP="00105320">
            <w:pPr>
              <w:tabs>
                <w:tab w:val="clear" w:pos="227"/>
                <w:tab w:val="clear" w:pos="454"/>
                <w:tab w:val="clear" w:pos="680"/>
                <w:tab w:val="clear" w:pos="907"/>
              </w:tabs>
              <w:ind w:right="35"/>
              <w:jc w:val="right"/>
              <w:rPr>
                <w:rFonts w:ascii="Times New Roman" w:hAnsi="Times New Roman" w:cs="Times New Roman"/>
                <w:sz w:val="22"/>
                <w:szCs w:val="22"/>
              </w:rPr>
            </w:pPr>
            <w:r w:rsidRPr="00BA5711">
              <w:rPr>
                <w:rFonts w:ascii="Times New Roman" w:hAnsi="Times New Roman" w:cs="Times New Roman"/>
                <w:sz w:val="22"/>
                <w:szCs w:val="22"/>
              </w:rPr>
              <w:t>(257,011)</w:t>
            </w:r>
          </w:p>
        </w:tc>
      </w:tr>
      <w:tr w:rsidR="00BA5711" w:rsidRPr="00CF45C9" w:rsidTr="00E00A0B">
        <w:trPr>
          <w:cantSplit/>
          <w:trHeight w:val="147"/>
        </w:trPr>
        <w:tc>
          <w:tcPr>
            <w:tcW w:w="3780" w:type="dxa"/>
          </w:tcPr>
          <w:p w:rsidR="00BA5711" w:rsidRPr="00EB51A9" w:rsidRDefault="00BA5711" w:rsidP="00E00A0B">
            <w:pPr>
              <w:rPr>
                <w:rFonts w:ascii="Times New Roman" w:hAnsi="Times New Roman" w:cs="Times New Roman"/>
                <w:sz w:val="22"/>
                <w:szCs w:val="22"/>
              </w:rPr>
            </w:pPr>
            <w:r>
              <w:rPr>
                <w:rFonts w:ascii="Times New Roman" w:hAnsi="Times New Roman" w:cs="Times New Roman"/>
                <w:sz w:val="22"/>
                <w:szCs w:val="22"/>
              </w:rPr>
              <w:t>Balance as at December 31, 2018</w:t>
            </w:r>
          </w:p>
        </w:tc>
        <w:tc>
          <w:tcPr>
            <w:tcW w:w="1355"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12,774</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441,629</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937,647</w:t>
            </w:r>
          </w:p>
        </w:tc>
        <w:tc>
          <w:tcPr>
            <w:tcW w:w="271" w:type="dxa"/>
          </w:tcPr>
          <w:p w:rsidR="00BA5711" w:rsidRPr="00BA5711" w:rsidRDefault="00BA5711" w:rsidP="00105320">
            <w:pPr>
              <w:tabs>
                <w:tab w:val="clear" w:pos="227"/>
                <w:tab w:val="clear" w:pos="454"/>
                <w:tab w:val="clear" w:pos="680"/>
                <w:tab w:val="clear" w:pos="907"/>
              </w:tabs>
              <w:ind w:right="100"/>
              <w:rPr>
                <w:rFonts w:ascii="Times New Roman" w:hAnsi="Times New Roman" w:cs="Times New Roman"/>
                <w:sz w:val="22"/>
                <w:szCs w:val="22"/>
              </w:rPr>
            </w:pPr>
          </w:p>
        </w:tc>
        <w:tc>
          <w:tcPr>
            <w:tcW w:w="1264"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41,349</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r w:rsidRPr="00BA5711">
              <w:rPr>
                <w:rFonts w:ascii="Times New Roman" w:hAnsi="Times New Roman" w:cs="Times New Roman"/>
                <w:sz w:val="22"/>
                <w:szCs w:val="22"/>
              </w:rPr>
              <w:t>472,539</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center"/>
              <w:rPr>
                <w:rFonts w:ascii="Times New Roman" w:hAnsi="Times New Roman" w:cs="Times New Roman"/>
                <w:sz w:val="22"/>
                <w:szCs w:val="22"/>
              </w:rPr>
            </w:pPr>
            <w:r w:rsidRPr="00BA5711">
              <w:rPr>
                <w:rFonts w:ascii="Times New Roman" w:hAnsi="Times New Roman" w:cs="Times New Roman"/>
                <w:sz w:val="22"/>
                <w:szCs w:val="22"/>
              </w:rPr>
              <w:t xml:space="preserve">      -</w:t>
            </w:r>
          </w:p>
        </w:tc>
        <w:tc>
          <w:tcPr>
            <w:tcW w:w="271" w:type="dxa"/>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BA5711" w:rsidRPr="00BA5711" w:rsidRDefault="00BA5711" w:rsidP="00105320">
            <w:pPr>
              <w:tabs>
                <w:tab w:val="clear" w:pos="227"/>
                <w:tab w:val="clear" w:pos="454"/>
                <w:tab w:val="clear" w:pos="680"/>
                <w:tab w:val="clear" w:pos="907"/>
              </w:tabs>
              <w:ind w:right="100"/>
              <w:jc w:val="right"/>
              <w:rPr>
                <w:rFonts w:ascii="Times New Roman" w:hAnsi="Times New Roman" w:cs="Times New Roman"/>
                <w:sz w:val="22"/>
                <w:szCs w:val="22"/>
                <w:cs/>
              </w:rPr>
            </w:pPr>
            <w:r w:rsidRPr="00BA5711">
              <w:rPr>
                <w:rFonts w:ascii="Times New Roman" w:hAnsi="Times New Roman" w:cs="Times New Roman"/>
                <w:sz w:val="22"/>
                <w:szCs w:val="22"/>
              </w:rPr>
              <w:t>1,905,938</w:t>
            </w:r>
          </w:p>
        </w:tc>
      </w:tr>
    </w:tbl>
    <w:p w:rsidR="00A67658" w:rsidRPr="00CF45C9" w:rsidRDefault="00A67658" w:rsidP="00A67658">
      <w:pPr>
        <w:spacing w:line="40" w:lineRule="exact"/>
        <w:rPr>
          <w:rFonts w:ascii="Times New Roman" w:hAnsi="Times New Roman" w:cs="Times New Roman"/>
          <w:sz w:val="22"/>
          <w:szCs w:val="22"/>
        </w:rPr>
      </w:pPr>
    </w:p>
    <w:p w:rsidR="00A67658" w:rsidRPr="00CF45C9" w:rsidRDefault="00A67658" w:rsidP="00A67658">
      <w:r w:rsidRPr="00CF45C9">
        <w:br w:type="page"/>
      </w: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7E6927">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CF45C9" w:rsidRDefault="00A67658" w:rsidP="00E00A0B">
            <w:pPr>
              <w:pStyle w:val="acctfourfigures"/>
              <w:tabs>
                <w:tab w:val="clear" w:pos="765"/>
              </w:tabs>
              <w:spacing w:line="240" w:lineRule="atLeast"/>
              <w:ind w:left="-81" w:right="-108"/>
              <w:jc w:val="center"/>
              <w:rPr>
                <w:rFonts w:cs="Cordia New"/>
                <w:szCs w:val="22"/>
                <w:cs/>
                <w:lang w:bidi="th-TH"/>
              </w:rPr>
            </w:pPr>
            <w:r w:rsidRPr="00CF45C9">
              <w:rPr>
                <w:rFonts w:cs="Angsana New"/>
                <w:szCs w:val="22"/>
                <w:lang w:bidi="th-TH"/>
              </w:rPr>
              <w:t>Consolidated financial statements</w:t>
            </w:r>
            <w:r w:rsidR="007E6927" w:rsidRPr="00CF45C9">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4819C2" w:rsidRPr="00CF45C9" w:rsidTr="00E00A0B">
        <w:trPr>
          <w:cantSplit/>
          <w:trHeight w:val="147"/>
        </w:trPr>
        <w:tc>
          <w:tcPr>
            <w:tcW w:w="3780" w:type="dxa"/>
          </w:tcPr>
          <w:p w:rsidR="004819C2" w:rsidRPr="00EC211C" w:rsidRDefault="004819C2" w:rsidP="00E00A0B">
            <w:pPr>
              <w:rPr>
                <w:rFonts w:ascii="Times New Roman" w:hAnsi="Times New Roman" w:cs="Times New Roman"/>
                <w:b/>
                <w:sz w:val="22"/>
                <w:szCs w:val="22"/>
                <w:cs/>
              </w:rPr>
            </w:pPr>
            <w:r w:rsidRPr="00EC211C">
              <w:rPr>
                <w:rFonts w:ascii="Times New Roman" w:hAnsi="Times New Roman" w:cs="Times New Roman"/>
                <w:b/>
                <w:sz w:val="22"/>
                <w:szCs w:val="22"/>
              </w:rPr>
              <w:t>Allowance for impairment loss</w:t>
            </w:r>
          </w:p>
        </w:tc>
        <w:tc>
          <w:tcPr>
            <w:tcW w:w="1355" w:type="dxa"/>
            <w:tcBorders>
              <w:top w:val="single" w:sz="4" w:space="0" w:color="auto"/>
            </w:tcBorders>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4819C2" w:rsidRPr="00CF45C9" w:rsidRDefault="004819C2"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4819C2" w:rsidRPr="00CF45C9" w:rsidRDefault="004819C2" w:rsidP="00E00A0B">
            <w:pPr>
              <w:ind w:left="-81" w:right="-108"/>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4819C2" w:rsidRPr="00CF45C9" w:rsidRDefault="004819C2" w:rsidP="00E00A0B">
            <w:pPr>
              <w:ind w:left="-81" w:right="-108"/>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4819C2" w:rsidRPr="00CF45C9" w:rsidRDefault="004819C2" w:rsidP="00E00A0B">
            <w:pPr>
              <w:ind w:left="-81" w:right="-108"/>
              <w:jc w:val="center"/>
              <w:rPr>
                <w:rFonts w:ascii="Times New Roman" w:hAnsi="Times New Roman" w:cs="Times New Roman"/>
                <w:sz w:val="22"/>
                <w:szCs w:val="22"/>
                <w:cs/>
              </w:rPr>
            </w:pPr>
          </w:p>
        </w:tc>
        <w:tc>
          <w:tcPr>
            <w:tcW w:w="271" w:type="dxa"/>
            <w:vMerge w:val="restart"/>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4819C2" w:rsidRPr="00CF45C9" w:rsidRDefault="004819C2" w:rsidP="00BF4616">
            <w:pPr>
              <w:tabs>
                <w:tab w:val="clear" w:pos="227"/>
                <w:tab w:val="clear" w:pos="454"/>
                <w:tab w:val="clear" w:pos="680"/>
                <w:tab w:val="clear" w:pos="907"/>
                <w:tab w:val="left" w:pos="983"/>
              </w:tabs>
              <w:ind w:right="100"/>
              <w:jc w:val="right"/>
              <w:rPr>
                <w:rFonts w:ascii="Times New Roman" w:hAnsi="Times New Roman" w:cs="Times New Roman"/>
                <w:sz w:val="22"/>
                <w:szCs w:val="22"/>
              </w:rPr>
            </w:pPr>
          </w:p>
        </w:tc>
      </w:tr>
      <w:tr w:rsidR="007D6ED1" w:rsidRPr="00CF45C9" w:rsidTr="00E00A0B">
        <w:trPr>
          <w:cantSplit/>
          <w:trHeight w:val="147"/>
        </w:trPr>
        <w:tc>
          <w:tcPr>
            <w:tcW w:w="3780" w:type="dxa"/>
          </w:tcPr>
          <w:p w:rsidR="007D6ED1" w:rsidRPr="00CF45C9" w:rsidRDefault="007D6ED1"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w:t>
            </w:r>
            <w:r w:rsidR="00BD509C">
              <w:rPr>
                <w:rFonts w:ascii="Times New Roman" w:hAnsi="Times New Roman" w:cs="Times New Roman"/>
                <w:sz w:val="22"/>
                <w:szCs w:val="22"/>
              </w:rPr>
              <w:t>7</w:t>
            </w:r>
          </w:p>
        </w:tc>
        <w:tc>
          <w:tcPr>
            <w:tcW w:w="1355" w:type="dxa"/>
          </w:tcPr>
          <w:p w:rsidR="007D6ED1" w:rsidRPr="00CF45C9" w:rsidRDefault="007D6ED1" w:rsidP="00AD5857">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0C4D59">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CF45C9"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vMerge/>
          </w:tcPr>
          <w:p w:rsidR="007D6ED1" w:rsidRPr="00CF45C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r w:rsidRPr="00D93F59">
              <w:rPr>
                <w:rFonts w:ascii="Times New Roman" w:hAnsi="Times New Roman" w:cs="Times New Roman"/>
                <w:sz w:val="22"/>
                <w:szCs w:val="22"/>
              </w:rPr>
              <w:t>5,230</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AB6E84">
            <w:pPr>
              <w:tabs>
                <w:tab w:val="clear" w:pos="227"/>
                <w:tab w:val="clear" w:pos="454"/>
                <w:tab w:val="clear" w:pos="680"/>
                <w:tab w:val="clear" w:pos="907"/>
              </w:tabs>
              <w:ind w:right="100"/>
              <w:jc w:val="right"/>
              <w:rPr>
                <w:rFonts w:ascii="Times New Roman" w:hAnsi="Times New Roman" w:cs="Times New Roman"/>
                <w:sz w:val="22"/>
                <w:szCs w:val="22"/>
              </w:rPr>
            </w:pPr>
            <w:r w:rsidRPr="00D93F59">
              <w:rPr>
                <w:rFonts w:ascii="Times New Roman" w:hAnsi="Times New Roman" w:cs="Times New Roman"/>
                <w:sz w:val="22"/>
                <w:szCs w:val="22"/>
              </w:rPr>
              <w:t>5,230</w:t>
            </w:r>
          </w:p>
        </w:tc>
      </w:tr>
      <w:tr w:rsidR="007D6ED1" w:rsidRPr="00CF45C9" w:rsidTr="0067586F">
        <w:trPr>
          <w:cantSplit/>
          <w:trHeight w:val="147"/>
        </w:trPr>
        <w:tc>
          <w:tcPr>
            <w:tcW w:w="3780" w:type="dxa"/>
          </w:tcPr>
          <w:p w:rsidR="007D6ED1" w:rsidRPr="00CF45C9" w:rsidRDefault="007D6ED1" w:rsidP="00CF0390">
            <w:pPr>
              <w:rPr>
                <w:rFonts w:ascii="Times New Roman" w:hAnsi="Times New Roman" w:cs="Times New Roman"/>
                <w:bCs/>
                <w:sz w:val="22"/>
                <w:szCs w:val="22"/>
              </w:rPr>
            </w:pPr>
            <w:r>
              <w:rPr>
                <w:rFonts w:ascii="Times New Roman" w:hAnsi="Times New Roman" w:cs="Times New Roman"/>
                <w:bCs/>
                <w:sz w:val="22"/>
                <w:szCs w:val="22"/>
              </w:rPr>
              <w:t>In</w:t>
            </w:r>
            <w:r w:rsidRPr="00CF45C9">
              <w:rPr>
                <w:rFonts w:ascii="Times New Roman" w:hAnsi="Times New Roman" w:cs="Times New Roman"/>
                <w:bCs/>
                <w:sz w:val="22"/>
                <w:szCs w:val="22"/>
              </w:rPr>
              <w:t>crease</w:t>
            </w:r>
          </w:p>
        </w:tc>
        <w:tc>
          <w:tcPr>
            <w:tcW w:w="1355" w:type="dxa"/>
          </w:tcPr>
          <w:p w:rsidR="007D6ED1" w:rsidRPr="00827A7C"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827A7C"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827A7C"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827A7C"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827A7C"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827A7C"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827A7C"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r>
      <w:tr w:rsidR="001B7016" w:rsidRPr="00CF45C9" w:rsidTr="00E00A0B">
        <w:trPr>
          <w:cantSplit/>
          <w:trHeight w:val="147"/>
        </w:trPr>
        <w:tc>
          <w:tcPr>
            <w:tcW w:w="3780" w:type="dxa"/>
          </w:tcPr>
          <w:p w:rsidR="001B7016" w:rsidRPr="00CF45C9" w:rsidRDefault="001B7016" w:rsidP="000B3717">
            <w:pPr>
              <w:rPr>
                <w:rFonts w:ascii="Times New Roman" w:hAnsi="Times New Roman" w:cs="Times New Roman"/>
                <w:bCs/>
                <w:sz w:val="22"/>
                <w:szCs w:val="22"/>
              </w:rPr>
            </w:pPr>
            <w:r w:rsidRPr="00CF45C9">
              <w:rPr>
                <w:rFonts w:ascii="Times New Roman" w:hAnsi="Times New Roman" w:cs="Times New Roman"/>
                <w:bCs/>
                <w:sz w:val="22"/>
                <w:szCs w:val="22"/>
              </w:rPr>
              <w:t>Decrease</w:t>
            </w:r>
          </w:p>
        </w:tc>
        <w:tc>
          <w:tcPr>
            <w:tcW w:w="1355" w:type="dxa"/>
            <w:tcBorders>
              <w:bottom w:val="single" w:sz="4" w:space="0" w:color="auto"/>
            </w:tcBorders>
          </w:tcPr>
          <w:p w:rsidR="001B7016" w:rsidRPr="00827A7C" w:rsidRDefault="001B7016" w:rsidP="001B7016">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1B7016" w:rsidRPr="00827A7C" w:rsidRDefault="001B7016"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1B7016" w:rsidRPr="00827A7C" w:rsidRDefault="001B7016" w:rsidP="00F30071">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1B7016" w:rsidRPr="00827A7C" w:rsidRDefault="001B7016"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1B7016" w:rsidRPr="00827A7C" w:rsidRDefault="001B7016" w:rsidP="00F30071">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1B7016" w:rsidRPr="00827A7C" w:rsidRDefault="001B7016"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1B7016" w:rsidRPr="00827A7C" w:rsidRDefault="001B7016" w:rsidP="00F30071">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1B7016" w:rsidRPr="00827A7C" w:rsidRDefault="001B7016"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1B7016" w:rsidRPr="00827A7C" w:rsidRDefault="001B7016" w:rsidP="00F30071">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1B7016" w:rsidRPr="00827A7C" w:rsidRDefault="001B7016"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1B7016" w:rsidRPr="00827A7C" w:rsidRDefault="001B7016" w:rsidP="00F30071">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1B7016" w:rsidRPr="00827A7C" w:rsidRDefault="001B7016"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1B7016" w:rsidRPr="00827A7C" w:rsidRDefault="001B7016" w:rsidP="001B7016">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r>
      <w:tr w:rsidR="007D6ED1" w:rsidRPr="00D93F59" w:rsidTr="00E00A0B">
        <w:trPr>
          <w:cantSplit/>
          <w:trHeight w:val="147"/>
        </w:trPr>
        <w:tc>
          <w:tcPr>
            <w:tcW w:w="3780" w:type="dxa"/>
          </w:tcPr>
          <w:p w:rsidR="007D6ED1" w:rsidRPr="00D93F59" w:rsidRDefault="007D6ED1" w:rsidP="00F81D5D">
            <w:pPr>
              <w:rPr>
                <w:rFonts w:ascii="Times New Roman" w:hAnsi="Times New Roman" w:cs="Times New Roman"/>
                <w:sz w:val="22"/>
                <w:szCs w:val="22"/>
              </w:rPr>
            </w:pPr>
            <w:r>
              <w:rPr>
                <w:rFonts w:ascii="Times New Roman" w:hAnsi="Times New Roman" w:cs="Times New Roman"/>
                <w:sz w:val="22"/>
                <w:szCs w:val="22"/>
              </w:rPr>
              <w:t>Balance as at December 31, 201</w:t>
            </w:r>
            <w:r w:rsidR="00BD509C">
              <w:rPr>
                <w:rFonts w:ascii="Times New Roman" w:hAnsi="Times New Roman" w:cs="Times New Roman"/>
                <w:sz w:val="22"/>
                <w:szCs w:val="22"/>
              </w:rPr>
              <w:t>7</w:t>
            </w:r>
          </w:p>
        </w:tc>
        <w:tc>
          <w:tcPr>
            <w:tcW w:w="1355" w:type="dxa"/>
            <w:tcBorders>
              <w:top w:val="single" w:sz="4" w:space="0" w:color="auto"/>
            </w:tcBorders>
          </w:tcPr>
          <w:p w:rsidR="007D6ED1" w:rsidRPr="00827A7C"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D6ED1" w:rsidRPr="00827A7C"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827A7C"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827A7C"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7D6ED1" w:rsidRPr="00827A7C" w:rsidRDefault="007D6ED1" w:rsidP="00F30071">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D6ED1" w:rsidRPr="00827A7C" w:rsidRDefault="007D6ED1" w:rsidP="00F30071">
            <w:pPr>
              <w:tabs>
                <w:tab w:val="clear" w:pos="227"/>
                <w:tab w:val="clear" w:pos="454"/>
                <w:tab w:val="clear" w:pos="680"/>
                <w:tab w:val="clear" w:pos="907"/>
              </w:tabs>
              <w:ind w:right="100"/>
              <w:jc w:val="right"/>
              <w:rPr>
                <w:rFonts w:ascii="Times New Roman" w:hAnsi="Times New Roman" w:cs="Times New Roman"/>
                <w:sz w:val="22"/>
                <w:szCs w:val="22"/>
              </w:rPr>
            </w:pPr>
          </w:p>
        </w:tc>
      </w:tr>
      <w:tr w:rsidR="007D6ED1" w:rsidRPr="00D93F59" w:rsidTr="00575758">
        <w:trPr>
          <w:cantSplit/>
          <w:trHeight w:val="147"/>
        </w:trPr>
        <w:tc>
          <w:tcPr>
            <w:tcW w:w="3780" w:type="dxa"/>
          </w:tcPr>
          <w:p w:rsidR="007D6ED1" w:rsidRPr="00D93F59" w:rsidRDefault="009346A8" w:rsidP="00E00A0B">
            <w:pPr>
              <w:rPr>
                <w:rFonts w:ascii="Times New Roman" w:hAnsi="Times New Roman" w:cs="Times New Roman"/>
                <w:bCs/>
                <w:sz w:val="22"/>
                <w:szCs w:val="22"/>
              </w:rPr>
            </w:pPr>
            <w:r>
              <w:rPr>
                <w:rFonts w:ascii="Times New Roman" w:hAnsi="Times New Roman" w:cstheme="minorBidi" w:hint="cs"/>
                <w:bCs/>
                <w:sz w:val="22"/>
                <w:szCs w:val="22"/>
                <w:cs/>
              </w:rPr>
              <w:t xml:space="preserve">   </w:t>
            </w:r>
            <w:r w:rsidR="007D6ED1">
              <w:rPr>
                <w:rFonts w:ascii="Times New Roman" w:hAnsi="Times New Roman" w:cs="Times New Roman"/>
                <w:sz w:val="22"/>
                <w:szCs w:val="22"/>
              </w:rPr>
              <w:t>and</w:t>
            </w:r>
            <w:r w:rsidR="007D6ED1">
              <w:rPr>
                <w:rFonts w:ascii="Times New Roman" w:hAnsi="Times New Roman" w:cs="Times New Roman"/>
                <w:bCs/>
                <w:sz w:val="22"/>
                <w:szCs w:val="22"/>
              </w:rPr>
              <w:t xml:space="preserve"> 201</w:t>
            </w:r>
            <w:r w:rsidR="00BD509C">
              <w:rPr>
                <w:rFonts w:ascii="Times New Roman" w:hAnsi="Times New Roman" w:cs="Times New Roman"/>
                <w:bCs/>
                <w:sz w:val="22"/>
                <w:szCs w:val="22"/>
              </w:rPr>
              <w:t>8</w:t>
            </w:r>
          </w:p>
        </w:tc>
        <w:tc>
          <w:tcPr>
            <w:tcW w:w="1355" w:type="dxa"/>
          </w:tcPr>
          <w:p w:rsidR="007D6ED1" w:rsidRPr="00827A7C" w:rsidRDefault="007D6ED1" w:rsidP="00A748F6">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7D6ED1" w:rsidRPr="00827A7C"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827A7C" w:rsidRDefault="007D6ED1" w:rsidP="00A748F6">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7D6ED1" w:rsidRPr="00827A7C"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827A7C" w:rsidRDefault="007D6ED1" w:rsidP="00A748F6">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7D6ED1" w:rsidRPr="00827A7C"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827A7C" w:rsidRDefault="007D6ED1" w:rsidP="00A748F6">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7D6ED1" w:rsidRPr="00827A7C"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827A7C" w:rsidRDefault="007D6ED1" w:rsidP="00A748F6">
            <w:pPr>
              <w:tabs>
                <w:tab w:val="clear" w:pos="227"/>
                <w:tab w:val="clear" w:pos="454"/>
                <w:tab w:val="clear" w:pos="680"/>
                <w:tab w:val="clear" w:pos="907"/>
              </w:tabs>
              <w:ind w:right="100"/>
              <w:jc w:val="center"/>
              <w:rPr>
                <w:rFonts w:ascii="Times New Roman" w:hAnsi="Times New Roman" w:cs="Times New Roman"/>
                <w:sz w:val="22"/>
                <w:szCs w:val="22"/>
              </w:rPr>
            </w:pPr>
            <w:r w:rsidRPr="00827A7C">
              <w:rPr>
                <w:rFonts w:ascii="Times New Roman" w:hAnsi="Times New Roman" w:cs="Times New Roman"/>
                <w:sz w:val="22"/>
                <w:szCs w:val="22"/>
              </w:rPr>
              <w:t xml:space="preserve">      -</w:t>
            </w:r>
          </w:p>
        </w:tc>
        <w:tc>
          <w:tcPr>
            <w:tcW w:w="271" w:type="dxa"/>
          </w:tcPr>
          <w:p w:rsidR="007D6ED1" w:rsidRPr="00827A7C"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827A7C"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r w:rsidRPr="00827A7C">
              <w:rPr>
                <w:rFonts w:ascii="Times New Roman" w:hAnsi="Times New Roman" w:cs="Times New Roman"/>
                <w:sz w:val="22"/>
                <w:szCs w:val="22"/>
              </w:rPr>
              <w:t>5,230</w:t>
            </w:r>
          </w:p>
        </w:tc>
        <w:tc>
          <w:tcPr>
            <w:tcW w:w="271" w:type="dxa"/>
          </w:tcPr>
          <w:p w:rsidR="007D6ED1" w:rsidRPr="00827A7C"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827A7C" w:rsidRDefault="007D6ED1" w:rsidP="00A748F6">
            <w:pPr>
              <w:tabs>
                <w:tab w:val="clear" w:pos="227"/>
                <w:tab w:val="clear" w:pos="454"/>
                <w:tab w:val="clear" w:pos="680"/>
                <w:tab w:val="clear" w:pos="907"/>
              </w:tabs>
              <w:ind w:right="100"/>
              <w:jc w:val="right"/>
              <w:rPr>
                <w:rFonts w:ascii="Times New Roman" w:hAnsi="Times New Roman" w:cs="Times New Roman"/>
                <w:sz w:val="22"/>
                <w:szCs w:val="22"/>
              </w:rPr>
            </w:pPr>
            <w:r w:rsidRPr="00827A7C">
              <w:rPr>
                <w:rFonts w:ascii="Times New Roman" w:hAnsi="Times New Roman" w:cs="Times New Roman"/>
                <w:sz w:val="22"/>
                <w:szCs w:val="22"/>
              </w:rPr>
              <w:t>5,230</w:t>
            </w:r>
          </w:p>
        </w:tc>
      </w:tr>
      <w:tr w:rsidR="007D6ED1" w:rsidRPr="00D93F59" w:rsidTr="00E00A0B">
        <w:trPr>
          <w:cantSplit/>
          <w:trHeight w:val="147"/>
        </w:trPr>
        <w:tc>
          <w:tcPr>
            <w:tcW w:w="3780" w:type="dxa"/>
          </w:tcPr>
          <w:p w:rsidR="007D6ED1" w:rsidRPr="00D93F59" w:rsidRDefault="007D6ED1" w:rsidP="00E00A0B">
            <w:pPr>
              <w:rPr>
                <w:rFonts w:ascii="Times New Roman" w:hAnsi="Times New Roman" w:cs="Times New Roman"/>
                <w:bCs/>
                <w:sz w:val="22"/>
                <w:szCs w:val="22"/>
                <w:cs/>
              </w:rPr>
            </w:pPr>
          </w:p>
        </w:tc>
        <w:tc>
          <w:tcPr>
            <w:tcW w:w="1355" w:type="dxa"/>
            <w:tcBorders>
              <w:top w:val="single" w:sz="4" w:space="0" w:color="auto"/>
            </w:tcBorders>
          </w:tcPr>
          <w:p w:rsidR="007D6ED1" w:rsidRPr="00D93F59"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D6ED1" w:rsidRPr="00D93F5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D93F5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D93F5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7D6ED1" w:rsidRPr="00D93F5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D93F5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D6ED1" w:rsidRPr="00D93F5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r>
      <w:tr w:rsidR="007D6ED1" w:rsidRPr="00D93F59" w:rsidTr="00E00A0B">
        <w:trPr>
          <w:cantSplit/>
          <w:trHeight w:val="147"/>
        </w:trPr>
        <w:tc>
          <w:tcPr>
            <w:tcW w:w="3780" w:type="dxa"/>
          </w:tcPr>
          <w:p w:rsidR="007D6ED1" w:rsidRPr="00EC211C" w:rsidRDefault="007D6ED1" w:rsidP="00E00A0B">
            <w:pPr>
              <w:rPr>
                <w:rFonts w:ascii="Times New Roman" w:hAnsi="Times New Roman" w:cs="Times New Roman"/>
                <w:b/>
                <w:sz w:val="22"/>
                <w:szCs w:val="22"/>
                <w:cs/>
              </w:rPr>
            </w:pPr>
            <w:r w:rsidRPr="00EC211C">
              <w:rPr>
                <w:rFonts w:ascii="Times New Roman" w:hAnsi="Times New Roman" w:cs="Times New Roman"/>
                <w:b/>
                <w:sz w:val="22"/>
                <w:szCs w:val="22"/>
              </w:rPr>
              <w:t>Net book value</w:t>
            </w:r>
          </w:p>
        </w:tc>
        <w:tc>
          <w:tcPr>
            <w:tcW w:w="1355"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D93F5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BD509C" w:rsidRPr="00D93F59" w:rsidTr="00E00A0B">
        <w:trPr>
          <w:cantSplit/>
          <w:trHeight w:val="147"/>
        </w:trPr>
        <w:tc>
          <w:tcPr>
            <w:tcW w:w="3780" w:type="dxa"/>
          </w:tcPr>
          <w:p w:rsidR="00BD509C" w:rsidRPr="00D93F59" w:rsidRDefault="00BD509C" w:rsidP="00F30071">
            <w:pPr>
              <w:rPr>
                <w:rFonts w:ascii="Times New Roman" w:hAnsi="Times New Roman" w:cs="Cordia New"/>
                <w:b/>
                <w:sz w:val="22"/>
                <w:szCs w:val="22"/>
                <w:cs/>
              </w:rPr>
            </w:pPr>
            <w:r>
              <w:rPr>
                <w:rFonts w:ascii="Times New Roman" w:hAnsi="Times New Roman" w:cs="Times New Roman"/>
                <w:sz w:val="22"/>
                <w:szCs w:val="22"/>
              </w:rPr>
              <w:t>A</w:t>
            </w:r>
            <w:r w:rsidRPr="00D93F59">
              <w:rPr>
                <w:rFonts w:ascii="Times New Roman" w:hAnsi="Times New Roman" w:cs="Times New Roman"/>
                <w:sz w:val="22"/>
                <w:szCs w:val="22"/>
              </w:rPr>
              <w:t>t December 31, 201</w:t>
            </w:r>
            <w:r>
              <w:rPr>
                <w:rFonts w:ascii="Times New Roman" w:hAnsi="Times New Roman" w:cs="Times New Roman"/>
                <w:sz w:val="22"/>
                <w:szCs w:val="22"/>
              </w:rPr>
              <w:t>7</w:t>
            </w:r>
          </w:p>
        </w:tc>
        <w:tc>
          <w:tcPr>
            <w:tcW w:w="1355" w:type="dxa"/>
          </w:tcPr>
          <w:p w:rsidR="00BD509C" w:rsidRPr="001B7016" w:rsidRDefault="00BD509C" w:rsidP="00C2528E">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268,380</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D509C" w:rsidRPr="001B7016" w:rsidRDefault="00BD509C" w:rsidP="00C2528E">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634,531</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1B7016" w:rsidRDefault="00BD509C" w:rsidP="00C2528E">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515,833</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1B7016" w:rsidRDefault="00BD509C" w:rsidP="00C2528E">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13,957</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BD509C" w:rsidRPr="001B7016" w:rsidRDefault="00BD509C" w:rsidP="00C2528E">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169,642</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D509C" w:rsidRPr="001B7016" w:rsidRDefault="00BD509C" w:rsidP="00C2528E">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2,780</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D509C" w:rsidRPr="001B7016" w:rsidRDefault="00BD509C" w:rsidP="00C2528E">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1,605,123</w:t>
            </w:r>
          </w:p>
        </w:tc>
      </w:tr>
      <w:tr w:rsidR="00827A7C" w:rsidRPr="00CF45C9" w:rsidTr="00E00A0B">
        <w:trPr>
          <w:cantSplit/>
          <w:trHeight w:val="147"/>
        </w:trPr>
        <w:tc>
          <w:tcPr>
            <w:tcW w:w="3780" w:type="dxa"/>
          </w:tcPr>
          <w:p w:rsidR="00827A7C" w:rsidRPr="00D93F59" w:rsidRDefault="00827A7C" w:rsidP="00E00A0B">
            <w:pPr>
              <w:rPr>
                <w:rFonts w:ascii="Times New Roman" w:hAnsi="Times New Roman" w:cs="Cordia New"/>
                <w:b/>
                <w:sz w:val="22"/>
                <w:szCs w:val="22"/>
                <w:cs/>
              </w:rPr>
            </w:pPr>
            <w:r>
              <w:rPr>
                <w:rFonts w:ascii="Times New Roman" w:hAnsi="Times New Roman" w:cs="Times New Roman"/>
                <w:sz w:val="22"/>
                <w:szCs w:val="22"/>
              </w:rPr>
              <w:t>A</w:t>
            </w:r>
            <w:r w:rsidRPr="00D93F59">
              <w:rPr>
                <w:rFonts w:ascii="Times New Roman" w:hAnsi="Times New Roman" w:cs="Times New Roman"/>
                <w:sz w:val="22"/>
                <w:szCs w:val="22"/>
              </w:rPr>
              <w:t>t December 31, 201</w:t>
            </w:r>
            <w:r>
              <w:rPr>
                <w:rFonts w:ascii="Times New Roman" w:hAnsi="Times New Roman" w:cs="Times New Roman"/>
                <w:sz w:val="22"/>
                <w:szCs w:val="22"/>
              </w:rPr>
              <w:t>8</w:t>
            </w:r>
          </w:p>
        </w:tc>
        <w:tc>
          <w:tcPr>
            <w:tcW w:w="1355" w:type="dxa"/>
          </w:tcPr>
          <w:p w:rsidR="00827A7C" w:rsidRPr="00827A7C" w:rsidRDefault="00827A7C" w:rsidP="00105320">
            <w:pPr>
              <w:tabs>
                <w:tab w:val="clear" w:pos="227"/>
                <w:tab w:val="clear" w:pos="454"/>
                <w:tab w:val="clear" w:pos="680"/>
                <w:tab w:val="clear" w:pos="907"/>
              </w:tabs>
              <w:ind w:right="100"/>
              <w:jc w:val="right"/>
              <w:rPr>
                <w:rFonts w:ascii="Times New Roman" w:hAnsi="Times New Roman" w:cs="Times New Roman"/>
                <w:sz w:val="22"/>
                <w:szCs w:val="22"/>
              </w:rPr>
            </w:pPr>
            <w:r w:rsidRPr="00827A7C">
              <w:rPr>
                <w:rFonts w:ascii="Times New Roman" w:hAnsi="Times New Roman" w:cs="Times New Roman"/>
                <w:sz w:val="22"/>
                <w:szCs w:val="22"/>
              </w:rPr>
              <w:t>253,159</w:t>
            </w:r>
          </w:p>
        </w:tc>
        <w:tc>
          <w:tcPr>
            <w:tcW w:w="271" w:type="dxa"/>
          </w:tcPr>
          <w:p w:rsidR="00827A7C" w:rsidRPr="00827A7C" w:rsidRDefault="00827A7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827A7C" w:rsidRPr="00827A7C" w:rsidRDefault="00827A7C" w:rsidP="00105320">
            <w:pPr>
              <w:tabs>
                <w:tab w:val="clear" w:pos="227"/>
                <w:tab w:val="clear" w:pos="454"/>
                <w:tab w:val="clear" w:pos="680"/>
                <w:tab w:val="clear" w:pos="907"/>
              </w:tabs>
              <w:ind w:right="100"/>
              <w:jc w:val="right"/>
              <w:rPr>
                <w:rFonts w:ascii="Times New Roman" w:hAnsi="Times New Roman" w:cs="Times New Roman"/>
                <w:sz w:val="22"/>
                <w:szCs w:val="22"/>
              </w:rPr>
            </w:pPr>
            <w:r w:rsidRPr="00827A7C">
              <w:rPr>
                <w:rFonts w:ascii="Times New Roman" w:hAnsi="Times New Roman" w:cs="Times New Roman"/>
                <w:sz w:val="22"/>
                <w:szCs w:val="22"/>
              </w:rPr>
              <w:t>512,703</w:t>
            </w:r>
          </w:p>
        </w:tc>
        <w:tc>
          <w:tcPr>
            <w:tcW w:w="271" w:type="dxa"/>
          </w:tcPr>
          <w:p w:rsidR="00827A7C" w:rsidRPr="00827A7C" w:rsidRDefault="00827A7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827A7C" w:rsidRPr="00827A7C" w:rsidRDefault="00827A7C" w:rsidP="00105320">
            <w:pPr>
              <w:tabs>
                <w:tab w:val="clear" w:pos="227"/>
                <w:tab w:val="clear" w:pos="454"/>
                <w:tab w:val="clear" w:pos="680"/>
                <w:tab w:val="clear" w:pos="907"/>
              </w:tabs>
              <w:ind w:right="100"/>
              <w:jc w:val="right"/>
              <w:rPr>
                <w:rFonts w:ascii="Times New Roman" w:hAnsi="Times New Roman" w:cs="Times New Roman"/>
                <w:sz w:val="22"/>
                <w:szCs w:val="22"/>
              </w:rPr>
            </w:pPr>
            <w:r w:rsidRPr="00827A7C">
              <w:rPr>
                <w:rFonts w:ascii="Times New Roman" w:hAnsi="Times New Roman" w:cs="Times New Roman"/>
                <w:sz w:val="22"/>
                <w:szCs w:val="22"/>
              </w:rPr>
              <w:t>477,726</w:t>
            </w:r>
          </w:p>
        </w:tc>
        <w:tc>
          <w:tcPr>
            <w:tcW w:w="271" w:type="dxa"/>
          </w:tcPr>
          <w:p w:rsidR="00827A7C" w:rsidRPr="00827A7C" w:rsidRDefault="00827A7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827A7C" w:rsidRPr="00827A7C" w:rsidRDefault="00827A7C" w:rsidP="00105320">
            <w:pPr>
              <w:tabs>
                <w:tab w:val="clear" w:pos="227"/>
                <w:tab w:val="clear" w:pos="454"/>
                <w:tab w:val="clear" w:pos="680"/>
                <w:tab w:val="clear" w:pos="907"/>
              </w:tabs>
              <w:ind w:right="100"/>
              <w:jc w:val="right"/>
              <w:rPr>
                <w:rFonts w:ascii="Times New Roman" w:hAnsi="Times New Roman" w:cs="Times New Roman"/>
                <w:sz w:val="22"/>
                <w:szCs w:val="22"/>
              </w:rPr>
            </w:pPr>
            <w:r w:rsidRPr="00827A7C">
              <w:rPr>
                <w:rFonts w:ascii="Times New Roman" w:hAnsi="Times New Roman" w:cs="Times New Roman"/>
                <w:sz w:val="22"/>
                <w:szCs w:val="22"/>
              </w:rPr>
              <w:t>5,903</w:t>
            </w:r>
          </w:p>
        </w:tc>
        <w:tc>
          <w:tcPr>
            <w:tcW w:w="271" w:type="dxa"/>
          </w:tcPr>
          <w:p w:rsidR="00827A7C" w:rsidRPr="00827A7C" w:rsidRDefault="00827A7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827A7C" w:rsidRPr="00827A7C" w:rsidRDefault="00827A7C" w:rsidP="00105320">
            <w:pPr>
              <w:tabs>
                <w:tab w:val="clear" w:pos="227"/>
                <w:tab w:val="clear" w:pos="454"/>
                <w:tab w:val="clear" w:pos="680"/>
                <w:tab w:val="clear" w:pos="907"/>
              </w:tabs>
              <w:ind w:right="100"/>
              <w:jc w:val="right"/>
              <w:rPr>
                <w:rFonts w:ascii="Times New Roman" w:hAnsi="Times New Roman" w:cs="Times New Roman"/>
                <w:sz w:val="22"/>
                <w:szCs w:val="22"/>
              </w:rPr>
            </w:pPr>
            <w:r w:rsidRPr="00827A7C">
              <w:rPr>
                <w:rFonts w:ascii="Times New Roman" w:hAnsi="Times New Roman" w:cs="Times New Roman"/>
                <w:sz w:val="22"/>
                <w:szCs w:val="22"/>
              </w:rPr>
              <w:t>145,172</w:t>
            </w:r>
          </w:p>
        </w:tc>
        <w:tc>
          <w:tcPr>
            <w:tcW w:w="271" w:type="dxa"/>
          </w:tcPr>
          <w:p w:rsidR="00827A7C" w:rsidRPr="00827A7C" w:rsidRDefault="00827A7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827A7C" w:rsidRPr="00827A7C" w:rsidRDefault="00827A7C" w:rsidP="00105320">
            <w:pPr>
              <w:tabs>
                <w:tab w:val="clear" w:pos="227"/>
                <w:tab w:val="clear" w:pos="454"/>
                <w:tab w:val="clear" w:pos="680"/>
                <w:tab w:val="clear" w:pos="907"/>
              </w:tabs>
              <w:ind w:right="100"/>
              <w:jc w:val="right"/>
              <w:rPr>
                <w:rFonts w:ascii="Times New Roman" w:hAnsi="Times New Roman" w:cs="Times New Roman"/>
                <w:sz w:val="22"/>
                <w:szCs w:val="22"/>
              </w:rPr>
            </w:pPr>
            <w:r w:rsidRPr="00827A7C">
              <w:rPr>
                <w:rFonts w:ascii="Times New Roman" w:hAnsi="Times New Roman" w:cs="Times New Roman"/>
                <w:sz w:val="22"/>
                <w:szCs w:val="22"/>
              </w:rPr>
              <w:t>7,243</w:t>
            </w:r>
          </w:p>
        </w:tc>
        <w:tc>
          <w:tcPr>
            <w:tcW w:w="271" w:type="dxa"/>
          </w:tcPr>
          <w:p w:rsidR="00827A7C" w:rsidRPr="00827A7C" w:rsidRDefault="00827A7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827A7C" w:rsidRPr="00827A7C" w:rsidRDefault="00827A7C" w:rsidP="00105320">
            <w:pPr>
              <w:tabs>
                <w:tab w:val="clear" w:pos="227"/>
                <w:tab w:val="clear" w:pos="454"/>
                <w:tab w:val="clear" w:pos="680"/>
                <w:tab w:val="clear" w:pos="907"/>
              </w:tabs>
              <w:ind w:right="100"/>
              <w:jc w:val="right"/>
              <w:rPr>
                <w:rFonts w:ascii="Times New Roman" w:hAnsi="Times New Roman" w:cs="Times New Roman"/>
                <w:sz w:val="22"/>
                <w:szCs w:val="22"/>
              </w:rPr>
            </w:pPr>
            <w:r w:rsidRPr="00827A7C">
              <w:rPr>
                <w:rFonts w:ascii="Times New Roman" w:hAnsi="Times New Roman" w:cs="Times New Roman"/>
                <w:sz w:val="22"/>
                <w:szCs w:val="22"/>
              </w:rPr>
              <w:t>1,401,906</w:t>
            </w:r>
          </w:p>
        </w:tc>
      </w:tr>
    </w:tbl>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4"/>
          <w:szCs w:val="4"/>
        </w:rPr>
      </w:pPr>
      <w:r w:rsidRPr="00CF45C9">
        <w:rPr>
          <w:rFonts w:ascii="Times New Roman" w:hAnsi="Times New Roman" w:cs="Times New Roman"/>
          <w:b/>
          <w:bCs/>
          <w:sz w:val="24"/>
          <w:szCs w:val="24"/>
        </w:rPr>
        <w:br w:type="page"/>
      </w: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7E6927">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CF45C9" w:rsidRDefault="00A67658" w:rsidP="00E00A0B">
            <w:pPr>
              <w:pStyle w:val="acctfourfigures"/>
              <w:tabs>
                <w:tab w:val="clear" w:pos="765"/>
              </w:tabs>
              <w:spacing w:line="240" w:lineRule="atLeast"/>
              <w:ind w:left="-81" w:right="-108"/>
              <w:jc w:val="center"/>
              <w:rPr>
                <w:rFonts w:cs="Cordia New"/>
                <w:szCs w:val="22"/>
                <w:cs/>
                <w:lang w:bidi="th-TH"/>
              </w:rPr>
            </w:pPr>
            <w:r w:rsidRPr="00CF45C9">
              <w:rPr>
                <w:rFonts w:cs="Angsana New"/>
                <w:szCs w:val="22"/>
                <w:lang w:bidi="th-TH"/>
              </w:rPr>
              <w:t>Separate financial statements</w:t>
            </w:r>
            <w:r w:rsidR="007E6927" w:rsidRPr="00CF45C9">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B6E84" w:rsidRPr="00CF45C9" w:rsidTr="00E00A0B">
        <w:trPr>
          <w:cantSplit/>
          <w:trHeight w:val="147"/>
        </w:trPr>
        <w:tc>
          <w:tcPr>
            <w:tcW w:w="3780"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CF45C9"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CF45C9" w:rsidRDefault="00AB6E84"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B6E84" w:rsidRPr="00CF45C9" w:rsidRDefault="00AB6E84" w:rsidP="00E00A0B">
            <w:pPr>
              <w:ind w:left="-198" w:right="-153"/>
              <w:jc w:val="center"/>
              <w:rPr>
                <w:rFonts w:ascii="Times New Roman" w:hAnsi="Times New Roman" w:cs="Times New Roman"/>
                <w:sz w:val="22"/>
                <w:szCs w:val="22"/>
                <w:cs/>
              </w:rPr>
            </w:pPr>
          </w:p>
        </w:tc>
        <w:tc>
          <w:tcPr>
            <w:tcW w:w="1264" w:type="dxa"/>
          </w:tcPr>
          <w:p w:rsidR="00AB6E84" w:rsidRPr="00CF45C9" w:rsidRDefault="00AB6E84"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CF45C9" w:rsidRDefault="00AB6E84"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CF45C9" w:rsidRDefault="00AB6E84" w:rsidP="00E00A0B">
            <w:pPr>
              <w:ind w:left="-81" w:right="-108"/>
              <w:jc w:val="center"/>
              <w:rPr>
                <w:rFonts w:ascii="Times New Roman" w:hAnsi="Times New Roman" w:cs="Times New Roman"/>
                <w:sz w:val="22"/>
                <w:szCs w:val="22"/>
              </w:rPr>
            </w:pP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CF45C9" w:rsidRDefault="00AB6E84" w:rsidP="00E00A0B">
            <w:pPr>
              <w:pStyle w:val="acctfourfigures"/>
              <w:tabs>
                <w:tab w:val="clear" w:pos="765"/>
                <w:tab w:val="decimal" w:pos="792"/>
              </w:tabs>
              <w:spacing w:line="240" w:lineRule="atLeast"/>
              <w:ind w:left="-81" w:right="-108"/>
              <w:jc w:val="center"/>
              <w:rPr>
                <w:szCs w:val="22"/>
              </w:rPr>
            </w:pPr>
          </w:p>
        </w:tc>
      </w:tr>
      <w:tr w:rsidR="00AB6E84" w:rsidRPr="00CF45C9" w:rsidTr="00E00A0B">
        <w:trPr>
          <w:cantSplit/>
          <w:trHeight w:val="147"/>
        </w:trPr>
        <w:tc>
          <w:tcPr>
            <w:tcW w:w="3780"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CF45C9"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CF45C9" w:rsidRDefault="00AB6E84"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B6E84" w:rsidRPr="00CF45C9" w:rsidRDefault="00AB6E84" w:rsidP="00E00A0B">
            <w:pPr>
              <w:ind w:left="-198" w:right="-153"/>
              <w:jc w:val="center"/>
              <w:rPr>
                <w:rFonts w:ascii="Times New Roman" w:hAnsi="Times New Roman" w:cs="Times New Roman"/>
                <w:sz w:val="22"/>
                <w:szCs w:val="22"/>
                <w:cs/>
              </w:rPr>
            </w:pPr>
          </w:p>
        </w:tc>
        <w:tc>
          <w:tcPr>
            <w:tcW w:w="1264" w:type="dxa"/>
          </w:tcPr>
          <w:p w:rsidR="00AB6E84" w:rsidRPr="00CF45C9" w:rsidRDefault="00AB6E84"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CF45C9" w:rsidRDefault="00AB6E84"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CF45C9" w:rsidRDefault="00AB6E84" w:rsidP="00E00A0B">
            <w:pPr>
              <w:ind w:left="-81" w:right="-108"/>
              <w:jc w:val="center"/>
              <w:rPr>
                <w:rFonts w:ascii="Times New Roman" w:hAnsi="Times New Roman" w:cs="Times New Roman"/>
                <w:sz w:val="22"/>
                <w:szCs w:val="22"/>
              </w:rPr>
            </w:pP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CF45C9" w:rsidRDefault="00AB6E84" w:rsidP="00E00A0B">
            <w:pPr>
              <w:pStyle w:val="acctfourfigures"/>
              <w:tabs>
                <w:tab w:val="clear" w:pos="765"/>
                <w:tab w:val="decimal" w:pos="792"/>
              </w:tabs>
              <w:spacing w:line="240" w:lineRule="atLeast"/>
              <w:ind w:left="-81" w:right="-108"/>
              <w:jc w:val="center"/>
              <w:rPr>
                <w:szCs w:val="22"/>
              </w:rPr>
            </w:pPr>
          </w:p>
        </w:tc>
      </w:tr>
      <w:tr w:rsidR="00AB6E84" w:rsidRPr="00CF45C9" w:rsidTr="00E00A0B">
        <w:trPr>
          <w:cantSplit/>
          <w:trHeight w:val="147"/>
        </w:trPr>
        <w:tc>
          <w:tcPr>
            <w:tcW w:w="3780"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B6E84" w:rsidRPr="00CF45C9"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B6E84" w:rsidRPr="00CF45C9" w:rsidRDefault="00AB6E84"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B6E84" w:rsidRPr="00CF45C9" w:rsidRDefault="00AB6E84"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CF45C9" w:rsidRDefault="00AB6E84"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B6E84" w:rsidRPr="00CF45C9" w:rsidRDefault="00AB6E84"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B6E84" w:rsidRPr="00CF45C9"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CF45C9" w:rsidRDefault="00AB6E84"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A67658" w:rsidRPr="00CF45C9" w:rsidTr="00E00A0B">
        <w:trPr>
          <w:cantSplit/>
          <w:trHeight w:val="147"/>
        </w:trPr>
        <w:tc>
          <w:tcPr>
            <w:tcW w:w="3780" w:type="dxa"/>
          </w:tcPr>
          <w:p w:rsidR="00A67658" w:rsidRPr="00574E8A"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74E8A">
              <w:rPr>
                <w:rFonts w:ascii="Times New Roman" w:hAnsi="Times New Roman" w:cs="Times New Roman"/>
                <w:b/>
                <w:bCs/>
                <w:sz w:val="22"/>
                <w:szCs w:val="22"/>
              </w:rPr>
              <w:t>Cost</w:t>
            </w: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CF45C9"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vMerge w:val="restart"/>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cs/>
                <w:lang w:bidi="th-TH"/>
              </w:rPr>
            </w:pPr>
          </w:p>
        </w:tc>
      </w:tr>
      <w:tr w:rsidR="00BD509C" w:rsidRPr="00CF45C9" w:rsidTr="00E00A0B">
        <w:trPr>
          <w:cantSplit/>
          <w:trHeight w:val="147"/>
        </w:trPr>
        <w:tc>
          <w:tcPr>
            <w:tcW w:w="3780" w:type="dxa"/>
          </w:tcPr>
          <w:p w:rsidR="00BD509C" w:rsidRPr="00CF45C9" w:rsidRDefault="00BD509C" w:rsidP="00E00A0B">
            <w:pPr>
              <w:rPr>
                <w:rFonts w:ascii="Times New Roman" w:hAnsi="Times New Roman" w:cs="Times New Roman"/>
                <w:sz w:val="22"/>
                <w:szCs w:val="22"/>
              </w:rPr>
            </w:pPr>
            <w:r>
              <w:rPr>
                <w:rFonts w:ascii="Times New Roman" w:hAnsi="Times New Roman" w:cs="Times New Roman"/>
                <w:sz w:val="22"/>
                <w:szCs w:val="22"/>
              </w:rPr>
              <w:t>Balance as at January 1, 2017</w:t>
            </w:r>
          </w:p>
        </w:tc>
        <w:tc>
          <w:tcPr>
            <w:tcW w:w="1355" w:type="dxa"/>
          </w:tcPr>
          <w:p w:rsidR="00BD509C" w:rsidRPr="00CF45C9" w:rsidRDefault="00BD509C" w:rsidP="009D1A8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186,648</w:t>
            </w:r>
          </w:p>
        </w:tc>
        <w:tc>
          <w:tcPr>
            <w:tcW w:w="271" w:type="dxa"/>
          </w:tcPr>
          <w:p w:rsidR="00BD509C" w:rsidRPr="00CF45C9" w:rsidRDefault="00BD509C"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D509C" w:rsidRPr="00CF45C9" w:rsidRDefault="00BD509C" w:rsidP="009D1A8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564,162</w:t>
            </w:r>
          </w:p>
        </w:tc>
        <w:tc>
          <w:tcPr>
            <w:tcW w:w="271" w:type="dxa"/>
          </w:tcPr>
          <w:p w:rsidR="00BD509C" w:rsidRPr="00CF45C9" w:rsidRDefault="00BD509C"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D509C" w:rsidRPr="00CF45C9" w:rsidRDefault="00BD509C" w:rsidP="009D1A8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841,496</w:t>
            </w:r>
          </w:p>
        </w:tc>
        <w:tc>
          <w:tcPr>
            <w:tcW w:w="271" w:type="dxa"/>
          </w:tcPr>
          <w:p w:rsidR="00BD509C" w:rsidRPr="00CF45C9" w:rsidRDefault="00BD509C"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D509C" w:rsidRPr="00CF45C9" w:rsidRDefault="00BD509C" w:rsidP="009D1A8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12,422</w:t>
            </w:r>
          </w:p>
        </w:tc>
        <w:tc>
          <w:tcPr>
            <w:tcW w:w="271" w:type="dxa"/>
          </w:tcPr>
          <w:p w:rsidR="00BD509C" w:rsidRPr="00CF45C9" w:rsidRDefault="00BD509C"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BD509C" w:rsidRPr="00CF45C9" w:rsidRDefault="00BD509C" w:rsidP="009D1A8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568,022</w:t>
            </w:r>
          </w:p>
        </w:tc>
        <w:tc>
          <w:tcPr>
            <w:tcW w:w="271" w:type="dxa"/>
            <w:vMerge/>
          </w:tcPr>
          <w:p w:rsidR="00BD509C" w:rsidRPr="00CF45C9" w:rsidRDefault="00BD509C"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BD509C" w:rsidRPr="00CF45C9" w:rsidRDefault="00BD509C" w:rsidP="009D1A8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14,539</w:t>
            </w:r>
          </w:p>
        </w:tc>
        <w:tc>
          <w:tcPr>
            <w:tcW w:w="271" w:type="dxa"/>
          </w:tcPr>
          <w:p w:rsidR="00BD509C" w:rsidRPr="00CF45C9" w:rsidRDefault="00BD509C"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D509C" w:rsidRPr="00CF45C9" w:rsidRDefault="00BD509C" w:rsidP="009D1A89">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2,187,289</w:t>
            </w:r>
          </w:p>
        </w:tc>
      </w:tr>
      <w:tr w:rsidR="00BD509C" w:rsidRPr="00CF45C9" w:rsidTr="00E00A0B">
        <w:trPr>
          <w:cantSplit/>
          <w:trHeight w:val="147"/>
        </w:trPr>
        <w:tc>
          <w:tcPr>
            <w:tcW w:w="3780" w:type="dxa"/>
          </w:tcPr>
          <w:p w:rsidR="00BD509C" w:rsidRPr="00CF45C9" w:rsidRDefault="00BD509C" w:rsidP="00E00A0B">
            <w:pPr>
              <w:rPr>
                <w:rFonts w:ascii="Times New Roman" w:hAnsi="Times New Roman" w:cs="Times New Roman"/>
                <w:sz w:val="22"/>
                <w:szCs w:val="22"/>
              </w:rPr>
            </w:pPr>
            <w:r w:rsidRPr="00CF45C9">
              <w:rPr>
                <w:rFonts w:ascii="Times New Roman" w:hAnsi="Times New Roman" w:cs="Times New Roman"/>
                <w:sz w:val="22"/>
                <w:szCs w:val="22"/>
              </w:rPr>
              <w:t>Additions</w:t>
            </w:r>
          </w:p>
        </w:tc>
        <w:tc>
          <w:tcPr>
            <w:tcW w:w="1355" w:type="dxa"/>
          </w:tcPr>
          <w:p w:rsidR="00BD509C" w:rsidRPr="001B7016"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9,523</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1B7016"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Pr="001B7016">
              <w:rPr>
                <w:rFonts w:ascii="Times New Roman" w:hAnsi="Times New Roman" w:cs="Times New Roman"/>
                <w:sz w:val="22"/>
                <w:szCs w:val="22"/>
              </w:rPr>
              <w:t>78,325</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 xml:space="preserve">          574</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6,860</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28,061</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123,343</w:t>
            </w:r>
          </w:p>
        </w:tc>
      </w:tr>
      <w:tr w:rsidR="00BD509C" w:rsidRPr="00CF45C9" w:rsidTr="00E00A0B">
        <w:trPr>
          <w:cantSplit/>
          <w:trHeight w:val="147"/>
        </w:trPr>
        <w:tc>
          <w:tcPr>
            <w:tcW w:w="3780" w:type="dxa"/>
          </w:tcPr>
          <w:p w:rsidR="00BD509C" w:rsidRPr="00CF45C9" w:rsidRDefault="00BD509C" w:rsidP="00140DA6">
            <w:pPr>
              <w:rPr>
                <w:rFonts w:ascii="Times New Roman" w:hAnsi="Times New Roman" w:cs="Times New Roman"/>
                <w:sz w:val="22"/>
                <w:szCs w:val="22"/>
              </w:rPr>
            </w:pPr>
            <w:r w:rsidRPr="00CF45C9">
              <w:rPr>
                <w:rFonts w:ascii="Times New Roman" w:hAnsi="Times New Roman" w:cs="Times New Roman"/>
                <w:sz w:val="22"/>
                <w:szCs w:val="22"/>
              </w:rPr>
              <w:t xml:space="preserve">Transfers </w:t>
            </w:r>
          </w:p>
        </w:tc>
        <w:tc>
          <w:tcPr>
            <w:tcW w:w="1355"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4,119</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20,844</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1B7016"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Pr="001B7016">
              <w:rPr>
                <w:rFonts w:ascii="Times New Roman" w:hAnsi="Times New Roman" w:cs="Times New Roman"/>
                <w:sz w:val="22"/>
                <w:szCs w:val="22"/>
              </w:rPr>
              <w:t>16,965</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1B7016"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D509C" w:rsidRPr="001B7016"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1B7016"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(41,928)</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1B7016"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r>
      <w:tr w:rsidR="00BD509C" w:rsidRPr="00CF45C9" w:rsidTr="00E00A0B">
        <w:trPr>
          <w:cantSplit/>
          <w:trHeight w:val="147"/>
        </w:trPr>
        <w:tc>
          <w:tcPr>
            <w:tcW w:w="3780" w:type="dxa"/>
          </w:tcPr>
          <w:p w:rsidR="00BD509C" w:rsidRPr="00CF45C9" w:rsidRDefault="00BD509C"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Pr>
          <w:p w:rsidR="00BD509C" w:rsidRPr="001B7016"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1B7016"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(12,263)</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1B7016"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(17,208)</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1B7016"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(48)</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D509C" w:rsidRPr="001B7016"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(2,094)</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BD509C" w:rsidRPr="001B7016"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1B7016">
              <w:rPr>
                <w:rFonts w:ascii="Times New Roman" w:hAnsi="Times New Roman" w:cs="Times New Roman"/>
                <w:sz w:val="22"/>
                <w:szCs w:val="22"/>
              </w:rPr>
              <w:t xml:space="preserve">      -</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1B7016"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1B7016">
              <w:rPr>
                <w:rFonts w:ascii="Times New Roman" w:hAnsi="Times New Roman" w:cs="Times New Roman"/>
                <w:sz w:val="22"/>
                <w:szCs w:val="22"/>
              </w:rPr>
              <w:t>(31,613)</w:t>
            </w:r>
          </w:p>
        </w:tc>
      </w:tr>
      <w:tr w:rsidR="00BD509C" w:rsidRPr="00CF45C9" w:rsidTr="00E00A0B">
        <w:trPr>
          <w:cantSplit/>
          <w:trHeight w:val="147"/>
        </w:trPr>
        <w:tc>
          <w:tcPr>
            <w:tcW w:w="3780" w:type="dxa"/>
          </w:tcPr>
          <w:p w:rsidR="00BD509C" w:rsidRPr="00CF45C9" w:rsidRDefault="00BD509C" w:rsidP="00E00A0B">
            <w:pPr>
              <w:rPr>
                <w:rFonts w:ascii="Times New Roman" w:hAnsi="Times New Roman" w:cs="Times New Roman"/>
                <w:sz w:val="22"/>
                <w:szCs w:val="22"/>
              </w:rPr>
            </w:pPr>
            <w:r>
              <w:rPr>
                <w:rFonts w:ascii="Times New Roman" w:hAnsi="Times New Roman" w:cs="Times New Roman"/>
                <w:sz w:val="22"/>
                <w:szCs w:val="22"/>
              </w:rPr>
              <w:t>Balance as at December 31, 2017</w:t>
            </w:r>
          </w:p>
        </w:tc>
        <w:tc>
          <w:tcPr>
            <w:tcW w:w="1355" w:type="dxa"/>
            <w:tcBorders>
              <w:top w:val="single" w:sz="4" w:space="0" w:color="auto"/>
            </w:tcBorders>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190,767</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582,266</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919,578</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12,948</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572,788</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672</w:t>
            </w:r>
          </w:p>
        </w:tc>
        <w:tc>
          <w:tcPr>
            <w:tcW w:w="271" w:type="dxa"/>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BD509C" w:rsidRPr="001B7016"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1B7016">
              <w:rPr>
                <w:rFonts w:ascii="Times New Roman" w:hAnsi="Times New Roman" w:cs="Times New Roman"/>
                <w:sz w:val="22"/>
                <w:szCs w:val="22"/>
              </w:rPr>
              <w:t>2,279,019</w:t>
            </w:r>
          </w:p>
        </w:tc>
      </w:tr>
      <w:tr w:rsidR="00D83A5C" w:rsidRPr="00CF45C9" w:rsidTr="00E00A0B">
        <w:trPr>
          <w:cantSplit/>
          <w:trHeight w:val="147"/>
        </w:trPr>
        <w:tc>
          <w:tcPr>
            <w:tcW w:w="3780" w:type="dxa"/>
          </w:tcPr>
          <w:p w:rsidR="00D83A5C" w:rsidRPr="00CF45C9" w:rsidRDefault="00D83A5C" w:rsidP="00E00A0B">
            <w:pPr>
              <w:rPr>
                <w:rFonts w:ascii="Times New Roman" w:hAnsi="Times New Roman" w:cs="Times New Roman"/>
                <w:sz w:val="22"/>
                <w:szCs w:val="22"/>
              </w:rPr>
            </w:pPr>
            <w:r w:rsidRPr="00CF45C9">
              <w:rPr>
                <w:rFonts w:ascii="Times New Roman" w:hAnsi="Times New Roman" w:cs="Times New Roman"/>
                <w:sz w:val="22"/>
                <w:szCs w:val="22"/>
              </w:rPr>
              <w:t>Additions</w:t>
            </w:r>
          </w:p>
        </w:tc>
        <w:tc>
          <w:tcPr>
            <w:tcW w:w="1355" w:type="dxa"/>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5,625</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Pr="00D83A5C">
              <w:rPr>
                <w:rFonts w:ascii="Times New Roman" w:hAnsi="Times New Roman" w:cs="Times New Roman"/>
                <w:sz w:val="22"/>
                <w:szCs w:val="22"/>
              </w:rPr>
              <w:t>23,900</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 xml:space="preserve">          779</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16,676</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4,148</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51,128</w:t>
            </w:r>
          </w:p>
        </w:tc>
      </w:tr>
      <w:tr w:rsidR="00D83A5C" w:rsidRPr="00CF45C9" w:rsidTr="00E00A0B">
        <w:trPr>
          <w:cantSplit/>
          <w:trHeight w:val="147"/>
        </w:trPr>
        <w:tc>
          <w:tcPr>
            <w:tcW w:w="3780" w:type="dxa"/>
          </w:tcPr>
          <w:p w:rsidR="00D83A5C" w:rsidRPr="00CF45C9" w:rsidRDefault="00D83A5C" w:rsidP="00140DA6">
            <w:pPr>
              <w:rPr>
                <w:rFonts w:ascii="Times New Roman" w:hAnsi="Times New Roman" w:cs="Times New Roman"/>
                <w:sz w:val="22"/>
                <w:szCs w:val="22"/>
              </w:rPr>
            </w:pPr>
            <w:r w:rsidRPr="00CF45C9">
              <w:rPr>
                <w:rFonts w:ascii="Times New Roman" w:hAnsi="Times New Roman" w:cs="Times New Roman"/>
                <w:sz w:val="22"/>
                <w:szCs w:val="22"/>
              </w:rPr>
              <w:t xml:space="preserve">Transfers </w:t>
            </w:r>
          </w:p>
        </w:tc>
        <w:tc>
          <w:tcPr>
            <w:tcW w:w="1355" w:type="dxa"/>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r>
      <w:tr w:rsidR="00D83A5C" w:rsidRPr="00CF45C9" w:rsidTr="00E00A0B">
        <w:trPr>
          <w:cantSplit/>
          <w:trHeight w:val="147"/>
        </w:trPr>
        <w:tc>
          <w:tcPr>
            <w:tcW w:w="3780" w:type="dxa"/>
          </w:tcPr>
          <w:p w:rsidR="00D83A5C" w:rsidRPr="00CF45C9" w:rsidRDefault="00D83A5C"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rPr>
            </w:pPr>
            <w:r w:rsidRPr="00D83A5C">
              <w:rPr>
                <w:rFonts w:ascii="Times New Roman" w:hAnsi="Times New Roman" w:cs="Times New Roman"/>
                <w:sz w:val="22"/>
                <w:szCs w:val="22"/>
              </w:rPr>
              <w:t>(15,810)</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rPr>
            </w:pPr>
            <w:r w:rsidRPr="00D83A5C">
              <w:rPr>
                <w:rFonts w:ascii="Times New Roman" w:hAnsi="Times New Roman" w:cs="Times New Roman"/>
                <w:sz w:val="22"/>
                <w:szCs w:val="22"/>
              </w:rPr>
              <w:t>(168,151)</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rPr>
            </w:pPr>
            <w:r w:rsidRPr="00D83A5C">
              <w:rPr>
                <w:rFonts w:ascii="Times New Roman" w:hAnsi="Times New Roman" w:cs="Times New Roman"/>
                <w:sz w:val="22"/>
                <w:szCs w:val="22"/>
              </w:rPr>
              <w:t>(145,245)</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rPr>
            </w:pPr>
            <w:r w:rsidRPr="00D83A5C">
              <w:rPr>
                <w:rFonts w:ascii="Times New Roman" w:hAnsi="Times New Roman" w:cs="Times New Roman"/>
                <w:sz w:val="22"/>
                <w:szCs w:val="22"/>
              </w:rPr>
              <w:t>(2,022)</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rPr>
            </w:pPr>
            <w:r w:rsidRPr="00D83A5C">
              <w:rPr>
                <w:rFonts w:ascii="Times New Roman" w:hAnsi="Times New Roman" w:cs="Times New Roman"/>
                <w:sz w:val="22"/>
                <w:szCs w:val="22"/>
              </w:rPr>
              <w:t>(53,580)</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rPr>
            </w:pPr>
            <w:r w:rsidRPr="00D83A5C">
              <w:rPr>
                <w:rFonts w:ascii="Times New Roman" w:hAnsi="Times New Roman" w:cs="Times New Roman"/>
                <w:sz w:val="22"/>
                <w:szCs w:val="22"/>
              </w:rPr>
              <w:t>(384,808)</w:t>
            </w:r>
          </w:p>
        </w:tc>
      </w:tr>
      <w:tr w:rsidR="00D83A5C" w:rsidRPr="00CF45C9" w:rsidTr="00E00A0B">
        <w:trPr>
          <w:cantSplit/>
          <w:trHeight w:val="147"/>
        </w:trPr>
        <w:tc>
          <w:tcPr>
            <w:tcW w:w="3780" w:type="dxa"/>
          </w:tcPr>
          <w:p w:rsidR="00D83A5C" w:rsidRPr="00CF45C9" w:rsidRDefault="00D83A5C"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2018</w:t>
            </w:r>
          </w:p>
        </w:tc>
        <w:tc>
          <w:tcPr>
            <w:tcW w:w="1355"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174,957</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419,740</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798,233</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11,705</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535,884</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4,820</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1,945,339</w:t>
            </w:r>
          </w:p>
        </w:tc>
      </w:tr>
      <w:tr w:rsidR="007D6ED1" w:rsidRPr="00CF45C9" w:rsidTr="00E00A0B">
        <w:trPr>
          <w:cantSplit/>
          <w:trHeight w:val="147"/>
        </w:trPr>
        <w:tc>
          <w:tcPr>
            <w:tcW w:w="3780" w:type="dxa"/>
          </w:tcPr>
          <w:p w:rsidR="007D6ED1" w:rsidRPr="00CF45C9" w:rsidRDefault="007D6ED1"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7D6ED1" w:rsidRPr="00CF45C9" w:rsidTr="00E00A0B">
        <w:trPr>
          <w:cantSplit/>
          <w:trHeight w:val="147"/>
        </w:trPr>
        <w:tc>
          <w:tcPr>
            <w:tcW w:w="3780" w:type="dxa"/>
          </w:tcPr>
          <w:p w:rsidR="007D6ED1" w:rsidRPr="00574E8A" w:rsidRDefault="007D6ED1"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574E8A">
              <w:rPr>
                <w:rFonts w:ascii="Times New Roman" w:hAnsi="Times New Roman" w:cs="Times New Roman"/>
                <w:b/>
                <w:bCs/>
                <w:sz w:val="22"/>
                <w:szCs w:val="22"/>
              </w:rPr>
              <w:t>Accumulated depreciation</w:t>
            </w:r>
          </w:p>
        </w:tc>
        <w:tc>
          <w:tcPr>
            <w:tcW w:w="1355"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BD509C" w:rsidRPr="00CF45C9" w:rsidTr="00E00A0B">
        <w:trPr>
          <w:cantSplit/>
          <w:trHeight w:val="147"/>
        </w:trPr>
        <w:tc>
          <w:tcPr>
            <w:tcW w:w="3780" w:type="dxa"/>
          </w:tcPr>
          <w:p w:rsidR="00BD509C" w:rsidRPr="00CF45C9" w:rsidRDefault="00BD509C"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2017</w:t>
            </w:r>
          </w:p>
        </w:tc>
        <w:tc>
          <w:tcPr>
            <w:tcW w:w="1355" w:type="dxa"/>
          </w:tcPr>
          <w:p w:rsidR="00BD509C" w:rsidRPr="00EB51A9"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249,828</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693,861</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6,017</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395,210</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EB51A9"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EB51A9">
              <w:rPr>
                <w:rFonts w:ascii="Times New Roman" w:hAnsi="Times New Roman" w:cs="Times New Roman"/>
                <w:sz w:val="22"/>
                <w:szCs w:val="22"/>
              </w:rPr>
              <w:t xml:space="preserve">      -</w:t>
            </w:r>
          </w:p>
        </w:tc>
        <w:tc>
          <w:tcPr>
            <w:tcW w:w="271"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EB51A9"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EB51A9">
              <w:rPr>
                <w:rFonts w:ascii="Times New Roman" w:hAnsi="Times New Roman" w:cs="Times New Roman"/>
                <w:sz w:val="22"/>
                <w:szCs w:val="22"/>
              </w:rPr>
              <w:t>1,344,916</w:t>
            </w:r>
          </w:p>
        </w:tc>
      </w:tr>
      <w:tr w:rsidR="00BD509C" w:rsidRPr="00CF45C9" w:rsidTr="00E00A0B">
        <w:trPr>
          <w:cantSplit/>
          <w:trHeight w:val="147"/>
        </w:trPr>
        <w:tc>
          <w:tcPr>
            <w:tcW w:w="3780" w:type="dxa"/>
          </w:tcPr>
          <w:p w:rsidR="00BD509C" w:rsidRPr="00CF45C9" w:rsidRDefault="00BD509C" w:rsidP="00E00A0B">
            <w:pPr>
              <w:rPr>
                <w:rFonts w:ascii="Times New Roman" w:hAnsi="Times New Roman" w:cs="Times New Roman"/>
                <w:sz w:val="22"/>
                <w:szCs w:val="22"/>
              </w:rPr>
            </w:pPr>
            <w:r w:rsidRPr="00CF45C9">
              <w:rPr>
                <w:rFonts w:ascii="Times New Roman" w:hAnsi="Times New Roman" w:cs="Times New Roman"/>
                <w:sz w:val="22"/>
                <w:szCs w:val="22"/>
              </w:rPr>
              <w:t>Depreciation charge for the year</w:t>
            </w:r>
          </w:p>
        </w:tc>
        <w:tc>
          <w:tcPr>
            <w:tcW w:w="1355" w:type="dxa"/>
          </w:tcPr>
          <w:p w:rsidR="00BD509C" w:rsidRPr="00713AB7"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713AB7">
              <w:rPr>
                <w:rFonts w:ascii="Times New Roman" w:hAnsi="Times New Roman" w:cs="Times New Roman"/>
                <w:sz w:val="22"/>
                <w:szCs w:val="22"/>
              </w:rPr>
              <w:t xml:space="preserve">      -</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 xml:space="preserve">      24,710</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29,733</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1,803</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32,940</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713AB7"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713AB7">
              <w:rPr>
                <w:rFonts w:ascii="Times New Roman" w:hAnsi="Times New Roman" w:cs="Times New Roman"/>
                <w:sz w:val="22"/>
                <w:szCs w:val="22"/>
              </w:rPr>
              <w:t xml:space="preserve">      -</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89,186</w:t>
            </w:r>
          </w:p>
        </w:tc>
      </w:tr>
      <w:tr w:rsidR="00BD509C" w:rsidRPr="00CF45C9" w:rsidTr="00E00A0B">
        <w:trPr>
          <w:cantSplit/>
          <w:trHeight w:val="147"/>
        </w:trPr>
        <w:tc>
          <w:tcPr>
            <w:tcW w:w="3780" w:type="dxa"/>
          </w:tcPr>
          <w:p w:rsidR="00BD509C" w:rsidRPr="00CF45C9" w:rsidRDefault="00BD509C"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BD509C" w:rsidRPr="00713AB7"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713AB7">
              <w:rPr>
                <w:rFonts w:ascii="Times New Roman" w:hAnsi="Times New Roman" w:cs="Times New Roman"/>
                <w:sz w:val="22"/>
                <w:szCs w:val="22"/>
              </w:rPr>
              <w:t xml:space="preserve">      -</w:t>
            </w:r>
          </w:p>
        </w:tc>
        <w:tc>
          <w:tcPr>
            <w:tcW w:w="271" w:type="dxa"/>
          </w:tcPr>
          <w:p w:rsidR="00BD509C" w:rsidRPr="00713AB7" w:rsidRDefault="00BD509C" w:rsidP="007D1C8F">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BD509C" w:rsidRPr="00713AB7"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713AB7">
              <w:rPr>
                <w:rFonts w:ascii="Times New Roman" w:hAnsi="Times New Roman" w:cs="Times New Roman"/>
                <w:sz w:val="22"/>
                <w:szCs w:val="22"/>
              </w:rPr>
              <w:t>(12,160)</w:t>
            </w:r>
          </w:p>
        </w:tc>
        <w:tc>
          <w:tcPr>
            <w:tcW w:w="271" w:type="dxa"/>
          </w:tcPr>
          <w:p w:rsidR="00BD509C" w:rsidRPr="00713AB7" w:rsidRDefault="00BD509C" w:rsidP="007D1C8F">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BD509C" w:rsidRPr="00713AB7"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713AB7">
              <w:rPr>
                <w:rFonts w:ascii="Times New Roman" w:hAnsi="Times New Roman" w:cs="Times New Roman"/>
                <w:sz w:val="22"/>
                <w:szCs w:val="22"/>
              </w:rPr>
              <w:t>(16,404)</w:t>
            </w:r>
          </w:p>
        </w:tc>
        <w:tc>
          <w:tcPr>
            <w:tcW w:w="271" w:type="dxa"/>
          </w:tcPr>
          <w:p w:rsidR="00BD509C" w:rsidRPr="00713AB7" w:rsidRDefault="00BD509C" w:rsidP="007D1C8F">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BD509C" w:rsidRPr="00713AB7"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713AB7">
              <w:rPr>
                <w:rFonts w:ascii="Times New Roman" w:hAnsi="Times New Roman" w:cs="Times New Roman"/>
                <w:sz w:val="22"/>
                <w:szCs w:val="22"/>
              </w:rPr>
              <w:t>(41)</w:t>
            </w:r>
          </w:p>
        </w:tc>
        <w:tc>
          <w:tcPr>
            <w:tcW w:w="271" w:type="dxa"/>
          </w:tcPr>
          <w:p w:rsidR="00BD509C" w:rsidRPr="00713AB7" w:rsidRDefault="00BD509C" w:rsidP="007D1C8F">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80" w:type="dxa"/>
            <w:tcBorders>
              <w:bottom w:val="single" w:sz="4" w:space="0" w:color="auto"/>
            </w:tcBorders>
          </w:tcPr>
          <w:p w:rsidR="00BD509C" w:rsidRPr="00713AB7"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713AB7">
              <w:rPr>
                <w:rFonts w:ascii="Times New Roman" w:hAnsi="Times New Roman" w:cs="Times New Roman"/>
                <w:sz w:val="22"/>
                <w:szCs w:val="22"/>
              </w:rPr>
              <w:t>(2,078)</w:t>
            </w:r>
          </w:p>
        </w:tc>
        <w:tc>
          <w:tcPr>
            <w:tcW w:w="271" w:type="dxa"/>
          </w:tcPr>
          <w:p w:rsidR="00BD509C" w:rsidRPr="00713AB7" w:rsidRDefault="00BD509C" w:rsidP="007D1C8F">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BD509C" w:rsidRPr="00713AB7"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713AB7">
              <w:rPr>
                <w:rFonts w:ascii="Times New Roman" w:hAnsi="Times New Roman" w:cs="Times New Roman"/>
                <w:sz w:val="22"/>
                <w:szCs w:val="22"/>
              </w:rPr>
              <w:t xml:space="preserve">      -</w:t>
            </w:r>
          </w:p>
        </w:tc>
        <w:tc>
          <w:tcPr>
            <w:tcW w:w="271" w:type="dxa"/>
          </w:tcPr>
          <w:p w:rsidR="00BD509C" w:rsidRPr="00713AB7" w:rsidRDefault="00BD509C" w:rsidP="007D1C8F">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BD509C" w:rsidRPr="00713AB7" w:rsidRDefault="00BD509C" w:rsidP="007D1C8F">
            <w:pPr>
              <w:tabs>
                <w:tab w:val="clear" w:pos="227"/>
                <w:tab w:val="clear" w:pos="454"/>
                <w:tab w:val="clear" w:pos="680"/>
                <w:tab w:val="clear" w:pos="907"/>
              </w:tabs>
              <w:ind w:right="35"/>
              <w:jc w:val="right"/>
              <w:rPr>
                <w:rFonts w:ascii="Times New Roman" w:hAnsi="Times New Roman" w:cs="Times New Roman"/>
                <w:sz w:val="22"/>
                <w:szCs w:val="22"/>
              </w:rPr>
            </w:pPr>
            <w:r w:rsidRPr="00713AB7">
              <w:rPr>
                <w:rFonts w:ascii="Times New Roman" w:hAnsi="Times New Roman" w:cs="Times New Roman"/>
                <w:sz w:val="22"/>
                <w:szCs w:val="22"/>
              </w:rPr>
              <w:t>(30,683)</w:t>
            </w:r>
          </w:p>
        </w:tc>
      </w:tr>
      <w:tr w:rsidR="00BD509C" w:rsidRPr="00CF45C9" w:rsidTr="00E00A0B">
        <w:trPr>
          <w:cantSplit/>
          <w:trHeight w:val="147"/>
        </w:trPr>
        <w:tc>
          <w:tcPr>
            <w:tcW w:w="3780" w:type="dxa"/>
          </w:tcPr>
          <w:p w:rsidR="00BD509C" w:rsidRPr="00CF45C9" w:rsidRDefault="00BD509C"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2017</w:t>
            </w:r>
          </w:p>
        </w:tc>
        <w:tc>
          <w:tcPr>
            <w:tcW w:w="1355" w:type="dxa"/>
            <w:tcBorders>
              <w:top w:val="single" w:sz="4" w:space="0" w:color="auto"/>
            </w:tcBorders>
          </w:tcPr>
          <w:p w:rsidR="00BD509C" w:rsidRPr="00713AB7"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713AB7">
              <w:rPr>
                <w:rFonts w:ascii="Times New Roman" w:hAnsi="Times New Roman" w:cs="Times New Roman"/>
                <w:sz w:val="22"/>
                <w:szCs w:val="22"/>
              </w:rPr>
              <w:t xml:space="preserve">      -</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262,378</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707,190</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7,779</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426,072</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D509C" w:rsidRPr="00713AB7" w:rsidRDefault="00BD509C" w:rsidP="007D1C8F">
            <w:pPr>
              <w:tabs>
                <w:tab w:val="clear" w:pos="227"/>
                <w:tab w:val="clear" w:pos="454"/>
                <w:tab w:val="clear" w:pos="680"/>
                <w:tab w:val="clear" w:pos="907"/>
              </w:tabs>
              <w:ind w:right="100"/>
              <w:jc w:val="center"/>
              <w:rPr>
                <w:rFonts w:ascii="Times New Roman" w:hAnsi="Times New Roman" w:cs="Times New Roman"/>
                <w:sz w:val="22"/>
                <w:szCs w:val="22"/>
              </w:rPr>
            </w:pPr>
            <w:r w:rsidRPr="00713AB7">
              <w:rPr>
                <w:rFonts w:ascii="Times New Roman" w:hAnsi="Times New Roman" w:cs="Times New Roman"/>
                <w:sz w:val="22"/>
                <w:szCs w:val="22"/>
              </w:rPr>
              <w:t xml:space="preserve">      -</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1,403,419</w:t>
            </w:r>
          </w:p>
        </w:tc>
      </w:tr>
      <w:tr w:rsidR="00D83A5C" w:rsidRPr="00CF45C9" w:rsidTr="00E00A0B">
        <w:trPr>
          <w:cantSplit/>
          <w:trHeight w:val="147"/>
        </w:trPr>
        <w:tc>
          <w:tcPr>
            <w:tcW w:w="3780" w:type="dxa"/>
          </w:tcPr>
          <w:p w:rsidR="00D83A5C" w:rsidRPr="00CF45C9" w:rsidRDefault="00D83A5C" w:rsidP="00E00A0B">
            <w:pPr>
              <w:rPr>
                <w:rFonts w:ascii="Times New Roman" w:hAnsi="Times New Roman" w:cs="Times New Roman"/>
                <w:sz w:val="22"/>
                <w:szCs w:val="22"/>
              </w:rPr>
            </w:pPr>
            <w:r w:rsidRPr="00CF45C9">
              <w:rPr>
                <w:rFonts w:ascii="Times New Roman" w:hAnsi="Times New Roman" w:cs="Times New Roman"/>
                <w:sz w:val="22"/>
                <w:szCs w:val="22"/>
              </w:rPr>
              <w:t>Depreciation charge for the year</w:t>
            </w:r>
          </w:p>
        </w:tc>
        <w:tc>
          <w:tcPr>
            <w:tcW w:w="1355" w:type="dxa"/>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 xml:space="preserve">      20,174</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30,721</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1,691</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31,307</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83,893</w:t>
            </w:r>
          </w:p>
        </w:tc>
      </w:tr>
      <w:tr w:rsidR="00D83A5C" w:rsidRPr="00CF45C9" w:rsidTr="00E00A0B">
        <w:trPr>
          <w:cantSplit/>
          <w:trHeight w:val="147"/>
        </w:trPr>
        <w:tc>
          <w:tcPr>
            <w:tcW w:w="3780" w:type="dxa"/>
          </w:tcPr>
          <w:p w:rsidR="00D83A5C" w:rsidRPr="00CF45C9" w:rsidRDefault="00D83A5C"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rPr>
            </w:pPr>
            <w:r w:rsidRPr="00D83A5C">
              <w:rPr>
                <w:rFonts w:ascii="Times New Roman" w:hAnsi="Times New Roman" w:cs="Times New Roman"/>
                <w:sz w:val="22"/>
                <w:szCs w:val="22"/>
              </w:rPr>
              <w:t>(65,551)</w:t>
            </w:r>
          </w:p>
        </w:tc>
        <w:tc>
          <w:tcPr>
            <w:tcW w:w="271" w:type="dxa"/>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rPr>
            </w:pPr>
            <w:r w:rsidRPr="00D83A5C">
              <w:rPr>
                <w:rFonts w:ascii="Times New Roman" w:hAnsi="Times New Roman" w:cs="Times New Roman"/>
                <w:sz w:val="22"/>
                <w:szCs w:val="22"/>
              </w:rPr>
              <w:t>(132,859)</w:t>
            </w:r>
          </w:p>
        </w:tc>
        <w:tc>
          <w:tcPr>
            <w:tcW w:w="271" w:type="dxa"/>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rPr>
            </w:pPr>
            <w:r w:rsidRPr="00D83A5C">
              <w:rPr>
                <w:rFonts w:ascii="Times New Roman" w:hAnsi="Times New Roman" w:cs="Times New Roman"/>
                <w:sz w:val="22"/>
                <w:szCs w:val="22"/>
              </w:rPr>
              <w:t>(1,322)</w:t>
            </w:r>
          </w:p>
        </w:tc>
        <w:tc>
          <w:tcPr>
            <w:tcW w:w="271" w:type="dxa"/>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80" w:type="dxa"/>
            <w:tcBorders>
              <w:bottom w:val="single" w:sz="4" w:space="0" w:color="auto"/>
            </w:tcBorders>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rPr>
            </w:pPr>
            <w:r w:rsidRPr="00D83A5C">
              <w:rPr>
                <w:rFonts w:ascii="Times New Roman" w:hAnsi="Times New Roman" w:cs="Times New Roman"/>
                <w:sz w:val="22"/>
                <w:szCs w:val="22"/>
              </w:rPr>
              <w:t>(50,200)</w:t>
            </w:r>
          </w:p>
        </w:tc>
        <w:tc>
          <w:tcPr>
            <w:tcW w:w="271" w:type="dxa"/>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D83A5C" w:rsidRPr="00D83A5C" w:rsidRDefault="00D83A5C" w:rsidP="00105320">
            <w:pPr>
              <w:tabs>
                <w:tab w:val="clear" w:pos="227"/>
                <w:tab w:val="clear" w:pos="454"/>
                <w:tab w:val="clear" w:pos="680"/>
                <w:tab w:val="clear" w:pos="907"/>
              </w:tabs>
              <w:ind w:right="35"/>
              <w:jc w:val="right"/>
              <w:rPr>
                <w:rFonts w:ascii="Times New Roman" w:hAnsi="Times New Roman" w:cs="Times New Roman"/>
                <w:sz w:val="22"/>
                <w:szCs w:val="22"/>
              </w:rPr>
            </w:pPr>
            <w:r w:rsidRPr="00D83A5C">
              <w:rPr>
                <w:rFonts w:ascii="Times New Roman" w:hAnsi="Times New Roman" w:cs="Times New Roman"/>
                <w:sz w:val="22"/>
                <w:szCs w:val="22"/>
              </w:rPr>
              <w:t>(249,932)</w:t>
            </w:r>
          </w:p>
        </w:tc>
      </w:tr>
      <w:tr w:rsidR="00D83A5C" w:rsidRPr="00CF45C9" w:rsidTr="00E00A0B">
        <w:trPr>
          <w:cantSplit/>
          <w:trHeight w:val="147"/>
        </w:trPr>
        <w:tc>
          <w:tcPr>
            <w:tcW w:w="3780" w:type="dxa"/>
          </w:tcPr>
          <w:p w:rsidR="00D83A5C" w:rsidRPr="00CF45C9" w:rsidRDefault="00D83A5C"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2018</w:t>
            </w:r>
          </w:p>
        </w:tc>
        <w:tc>
          <w:tcPr>
            <w:tcW w:w="1355"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217,001</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605,052</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8,148</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407,179</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center"/>
              <w:rPr>
                <w:rFonts w:ascii="Times New Roman" w:hAnsi="Times New Roman" w:cs="Times New Roman"/>
                <w:sz w:val="22"/>
                <w:szCs w:val="22"/>
              </w:rPr>
            </w:pPr>
            <w:r w:rsidRPr="00D83A5C">
              <w:rPr>
                <w:rFonts w:ascii="Times New Roman" w:hAnsi="Times New Roman" w:cs="Times New Roman"/>
                <w:sz w:val="22"/>
                <w:szCs w:val="22"/>
              </w:rPr>
              <w:t xml:space="preserve">      -</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1,237,380</w:t>
            </w:r>
          </w:p>
        </w:tc>
      </w:tr>
      <w:tr w:rsidR="007D6ED1" w:rsidRPr="00CF45C9" w:rsidTr="00E00A0B">
        <w:trPr>
          <w:cantSplit/>
          <w:trHeight w:val="147"/>
        </w:trPr>
        <w:tc>
          <w:tcPr>
            <w:tcW w:w="3780" w:type="dxa"/>
          </w:tcPr>
          <w:p w:rsidR="007D6ED1" w:rsidRPr="00CF45C9" w:rsidRDefault="007D6ED1" w:rsidP="00E00A0B">
            <w:pPr>
              <w:rPr>
                <w:rFonts w:ascii="Times New Roman" w:hAnsi="Times New Roman" w:cs="Times New Roman"/>
                <w:sz w:val="22"/>
                <w:szCs w:val="22"/>
              </w:rPr>
            </w:pPr>
          </w:p>
        </w:tc>
        <w:tc>
          <w:tcPr>
            <w:tcW w:w="1355"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7D6ED1" w:rsidRPr="00CF45C9" w:rsidTr="00E00A0B">
        <w:trPr>
          <w:cantSplit/>
          <w:trHeight w:val="147"/>
        </w:trPr>
        <w:tc>
          <w:tcPr>
            <w:tcW w:w="3780" w:type="dxa"/>
          </w:tcPr>
          <w:p w:rsidR="007D6ED1" w:rsidRPr="00EC211C" w:rsidRDefault="007D6ED1" w:rsidP="00E00A0B">
            <w:pPr>
              <w:rPr>
                <w:rFonts w:ascii="Times New Roman" w:hAnsi="Times New Roman" w:cs="Times New Roman"/>
                <w:b/>
                <w:sz w:val="22"/>
                <w:szCs w:val="22"/>
                <w:cs/>
              </w:rPr>
            </w:pPr>
            <w:r w:rsidRPr="00EC211C">
              <w:rPr>
                <w:rFonts w:ascii="Times New Roman" w:hAnsi="Times New Roman" w:cs="Times New Roman"/>
                <w:b/>
                <w:sz w:val="22"/>
                <w:szCs w:val="22"/>
              </w:rPr>
              <w:t>Net book value</w:t>
            </w:r>
          </w:p>
        </w:tc>
        <w:tc>
          <w:tcPr>
            <w:tcW w:w="1355" w:type="dxa"/>
          </w:tcPr>
          <w:p w:rsidR="007D6ED1" w:rsidRPr="00D10235"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D10235"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D10235"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D10235"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BD509C" w:rsidRPr="00CF45C9" w:rsidTr="00E00A0B">
        <w:trPr>
          <w:cantSplit/>
          <w:trHeight w:val="147"/>
        </w:trPr>
        <w:tc>
          <w:tcPr>
            <w:tcW w:w="3780" w:type="dxa"/>
          </w:tcPr>
          <w:p w:rsidR="00BD509C" w:rsidRPr="001572C9" w:rsidRDefault="00BD509C" w:rsidP="00F30071">
            <w:pPr>
              <w:rPr>
                <w:rFonts w:ascii="Times New Roman" w:hAnsi="Times New Roman" w:cstheme="minorBidi"/>
                <w:b/>
                <w:sz w:val="22"/>
                <w:szCs w:val="22"/>
                <w:cs/>
              </w:rPr>
            </w:pPr>
            <w:r>
              <w:rPr>
                <w:rFonts w:ascii="Times New Roman" w:hAnsi="Times New Roman" w:cs="Times New Roman"/>
                <w:sz w:val="22"/>
                <w:szCs w:val="22"/>
              </w:rPr>
              <w:t>A</w:t>
            </w:r>
            <w:r w:rsidRPr="00CF45C9">
              <w:rPr>
                <w:rFonts w:ascii="Times New Roman" w:hAnsi="Times New Roman" w:cs="Times New Roman"/>
                <w:sz w:val="22"/>
                <w:szCs w:val="22"/>
              </w:rPr>
              <w:t xml:space="preserve">t December 31, </w:t>
            </w:r>
            <w:r>
              <w:rPr>
                <w:rFonts w:ascii="Times New Roman" w:hAnsi="Times New Roman" w:cs="Times New Roman"/>
                <w:sz w:val="22"/>
                <w:szCs w:val="22"/>
              </w:rPr>
              <w:t>2017</w:t>
            </w:r>
          </w:p>
        </w:tc>
        <w:tc>
          <w:tcPr>
            <w:tcW w:w="1355"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190,767</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319,888</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212,388</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5,169</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146,716</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672</w:t>
            </w:r>
          </w:p>
        </w:tc>
        <w:tc>
          <w:tcPr>
            <w:tcW w:w="271"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D509C" w:rsidRPr="00713AB7" w:rsidRDefault="00BD509C" w:rsidP="007D1C8F">
            <w:pPr>
              <w:tabs>
                <w:tab w:val="clear" w:pos="227"/>
                <w:tab w:val="clear" w:pos="454"/>
                <w:tab w:val="clear" w:pos="680"/>
                <w:tab w:val="clear" w:pos="907"/>
              </w:tabs>
              <w:ind w:right="100"/>
              <w:jc w:val="right"/>
              <w:rPr>
                <w:rFonts w:ascii="Times New Roman" w:hAnsi="Times New Roman" w:cs="Times New Roman"/>
                <w:sz w:val="22"/>
                <w:szCs w:val="22"/>
              </w:rPr>
            </w:pPr>
            <w:r w:rsidRPr="00713AB7">
              <w:rPr>
                <w:rFonts w:ascii="Times New Roman" w:hAnsi="Times New Roman" w:cs="Times New Roman"/>
                <w:sz w:val="22"/>
                <w:szCs w:val="22"/>
              </w:rPr>
              <w:t>875,600</w:t>
            </w:r>
          </w:p>
        </w:tc>
      </w:tr>
      <w:tr w:rsidR="00D83A5C" w:rsidRPr="00CF45C9" w:rsidTr="00E00A0B">
        <w:trPr>
          <w:cantSplit/>
          <w:trHeight w:val="147"/>
        </w:trPr>
        <w:tc>
          <w:tcPr>
            <w:tcW w:w="3780" w:type="dxa"/>
          </w:tcPr>
          <w:p w:rsidR="00D83A5C" w:rsidRPr="009546B7" w:rsidRDefault="00D83A5C" w:rsidP="00E00A0B">
            <w:pPr>
              <w:rPr>
                <w:rFonts w:ascii="Times New Roman" w:hAnsi="Times New Roman" w:cstheme="minorBidi"/>
                <w:b/>
                <w:sz w:val="22"/>
                <w:szCs w:val="22"/>
                <w:highlight w:val="yellow"/>
                <w:cs/>
              </w:rPr>
            </w:pPr>
            <w:r>
              <w:rPr>
                <w:rFonts w:ascii="Times New Roman" w:hAnsi="Times New Roman" w:cs="Times New Roman"/>
                <w:sz w:val="22"/>
                <w:szCs w:val="22"/>
              </w:rPr>
              <w:t>At December 31, 2018</w:t>
            </w:r>
          </w:p>
        </w:tc>
        <w:tc>
          <w:tcPr>
            <w:tcW w:w="1355"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174,957</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202,739</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193,181</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3,557</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128,705</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4,820</w:t>
            </w:r>
          </w:p>
        </w:tc>
        <w:tc>
          <w:tcPr>
            <w:tcW w:w="271"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D83A5C" w:rsidRPr="00D83A5C" w:rsidRDefault="00D83A5C" w:rsidP="00105320">
            <w:pPr>
              <w:tabs>
                <w:tab w:val="clear" w:pos="227"/>
                <w:tab w:val="clear" w:pos="454"/>
                <w:tab w:val="clear" w:pos="680"/>
                <w:tab w:val="clear" w:pos="907"/>
              </w:tabs>
              <w:ind w:right="100"/>
              <w:jc w:val="right"/>
              <w:rPr>
                <w:rFonts w:ascii="Times New Roman" w:hAnsi="Times New Roman" w:cs="Times New Roman"/>
                <w:sz w:val="22"/>
                <w:szCs w:val="22"/>
              </w:rPr>
            </w:pPr>
            <w:r w:rsidRPr="00D83A5C">
              <w:rPr>
                <w:rFonts w:ascii="Times New Roman" w:hAnsi="Times New Roman" w:cs="Times New Roman"/>
                <w:sz w:val="22"/>
                <w:szCs w:val="22"/>
              </w:rPr>
              <w:t>707,959</w:t>
            </w:r>
          </w:p>
        </w:tc>
      </w:tr>
    </w:tbl>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sectPr w:rsidR="00A67658" w:rsidRPr="00CF45C9" w:rsidSect="00D84ABF">
          <w:headerReference w:type="default" r:id="rId14"/>
          <w:pgSz w:w="16834" w:h="11909" w:orient="landscape" w:code="9"/>
          <w:pgMar w:top="692" w:right="578" w:bottom="992" w:left="1440" w:header="731" w:footer="374" w:gutter="0"/>
          <w:cols w:space="720"/>
          <w:docGrid w:linePitch="245"/>
        </w:sectPr>
      </w:pPr>
    </w:p>
    <w:p w:rsidR="00A67658" w:rsidRPr="00CF45C9" w:rsidRDefault="00A67658" w:rsidP="00A67658">
      <w:pPr>
        <w:tabs>
          <w:tab w:val="clear" w:pos="227"/>
          <w:tab w:val="clear" w:pos="454"/>
          <w:tab w:val="clear" w:pos="680"/>
          <w:tab w:val="clear" w:pos="907"/>
        </w:tabs>
        <w:jc w:val="thaiDistribute"/>
        <w:rPr>
          <w:rFonts w:ascii="Times New Roman" w:hAnsi="Times New Roman" w:cs="Times New Roman"/>
          <w:sz w:val="22"/>
          <w:szCs w:val="22"/>
        </w:rPr>
      </w:pPr>
      <w:r w:rsidRPr="00CF45C9">
        <w:rPr>
          <w:rFonts w:ascii="Times New Roman" w:hAnsi="Times New Roman" w:cs="Times New Roman"/>
          <w:sz w:val="22"/>
          <w:szCs w:val="22"/>
        </w:rPr>
        <w:lastRenderedPageBreak/>
        <w:t xml:space="preserve">The gross carrying amounts of fully depreciated </w:t>
      </w:r>
      <w:r w:rsidR="00611629">
        <w:rPr>
          <w:rFonts w:ascii="Times New Roman" w:hAnsi="Times New Roman" w:cs="Times New Roman"/>
          <w:sz w:val="22"/>
          <w:szCs w:val="22"/>
        </w:rPr>
        <w:t xml:space="preserve">plant and equipment </w:t>
      </w:r>
      <w:r w:rsidRPr="00CF45C9">
        <w:rPr>
          <w:rFonts w:ascii="Times New Roman" w:hAnsi="Times New Roman" w:cs="Times New Roman"/>
          <w:sz w:val="22"/>
          <w:szCs w:val="22"/>
        </w:rPr>
        <w:t>of the Group that are stil</w:t>
      </w:r>
      <w:r w:rsidR="00733F21" w:rsidRPr="00CF45C9">
        <w:rPr>
          <w:rFonts w:ascii="Times New Roman" w:hAnsi="Times New Roman" w:cs="Times New Roman"/>
          <w:sz w:val="22"/>
          <w:szCs w:val="22"/>
        </w:rPr>
        <w:t xml:space="preserve">l in use as at December 31, </w:t>
      </w:r>
      <w:r w:rsidR="004C7533">
        <w:rPr>
          <w:rFonts w:ascii="Times New Roman" w:hAnsi="Times New Roman" w:cs="Times New Roman"/>
          <w:sz w:val="22"/>
          <w:szCs w:val="22"/>
        </w:rPr>
        <w:t>201</w:t>
      </w:r>
      <w:r w:rsidR="00BD509C">
        <w:rPr>
          <w:rFonts w:ascii="Times New Roman" w:hAnsi="Times New Roman" w:cs="Times New Roman"/>
          <w:sz w:val="22"/>
          <w:szCs w:val="22"/>
        </w:rPr>
        <w:t>8</w:t>
      </w:r>
      <w:r w:rsidR="00733F21" w:rsidRPr="00CF45C9">
        <w:rPr>
          <w:rFonts w:ascii="Times New Roman" w:hAnsi="Times New Roman" w:cs="Times New Roman"/>
          <w:sz w:val="22"/>
          <w:szCs w:val="22"/>
        </w:rPr>
        <w:t xml:space="preserve"> and </w:t>
      </w:r>
      <w:r w:rsidR="004C7533">
        <w:rPr>
          <w:rFonts w:ascii="Times New Roman" w:hAnsi="Times New Roman" w:cs="Times New Roman"/>
          <w:sz w:val="22"/>
          <w:szCs w:val="22"/>
        </w:rPr>
        <w:t>201</w:t>
      </w:r>
      <w:r w:rsidR="00BD509C">
        <w:rPr>
          <w:rFonts w:ascii="Times New Roman" w:hAnsi="Times New Roman" w:cs="Times New Roman"/>
          <w:sz w:val="22"/>
          <w:szCs w:val="22"/>
        </w:rPr>
        <w:t>7</w:t>
      </w:r>
      <w:r w:rsidRPr="00CF45C9">
        <w:rPr>
          <w:rFonts w:ascii="Times New Roman" w:hAnsi="Times New Roman" w:cs="Times New Roman"/>
          <w:sz w:val="22"/>
          <w:szCs w:val="22"/>
        </w:rPr>
        <w:t xml:space="preserve"> are as follows:</w:t>
      </w:r>
    </w:p>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bl>
      <w:tblPr>
        <w:tblW w:w="9606" w:type="dxa"/>
        <w:tblLook w:val="04A0"/>
      </w:tblPr>
      <w:tblGrid>
        <w:gridCol w:w="5778"/>
        <w:gridCol w:w="291"/>
        <w:gridCol w:w="1694"/>
        <w:gridCol w:w="283"/>
        <w:gridCol w:w="1560"/>
      </w:tblGrid>
      <w:tr w:rsidR="00A67658" w:rsidRPr="00CF45C9" w:rsidTr="00E00A0B">
        <w:tc>
          <w:tcPr>
            <w:tcW w:w="5778" w:type="dxa"/>
          </w:tcPr>
          <w:p w:rsidR="00A67658" w:rsidRPr="00CF45C9" w:rsidRDefault="00A67658" w:rsidP="00E00A0B">
            <w:pPr>
              <w:jc w:val="center"/>
              <w:rPr>
                <w:rFonts w:ascii="Times New Roman" w:hAnsi="Times New Roman" w:cs="Times New Roman"/>
                <w:sz w:val="22"/>
                <w:szCs w:val="22"/>
              </w:rPr>
            </w:pPr>
          </w:p>
        </w:tc>
        <w:tc>
          <w:tcPr>
            <w:tcW w:w="291" w:type="dxa"/>
          </w:tcPr>
          <w:p w:rsidR="00A67658" w:rsidRPr="00CF45C9" w:rsidRDefault="00A67658" w:rsidP="00E00A0B">
            <w:pPr>
              <w:jc w:val="center"/>
              <w:rPr>
                <w:rFonts w:ascii="Times New Roman" w:hAnsi="Times New Roman" w:cs="Times New Roman"/>
                <w:sz w:val="22"/>
                <w:szCs w:val="22"/>
              </w:rPr>
            </w:pPr>
          </w:p>
        </w:tc>
        <w:tc>
          <w:tcPr>
            <w:tcW w:w="3537" w:type="dxa"/>
            <w:gridSpan w:val="3"/>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9546B7" w:rsidRPr="00CF45C9" w:rsidTr="00E00A0B">
        <w:tc>
          <w:tcPr>
            <w:tcW w:w="5778" w:type="dxa"/>
          </w:tcPr>
          <w:p w:rsidR="009546B7" w:rsidRPr="00CF45C9" w:rsidRDefault="009546B7" w:rsidP="00E00A0B">
            <w:pPr>
              <w:jc w:val="center"/>
              <w:rPr>
                <w:rFonts w:ascii="Times New Roman" w:hAnsi="Times New Roman" w:cs="Times New Roman"/>
                <w:sz w:val="22"/>
                <w:szCs w:val="22"/>
              </w:rPr>
            </w:pPr>
          </w:p>
        </w:tc>
        <w:tc>
          <w:tcPr>
            <w:tcW w:w="291" w:type="dxa"/>
          </w:tcPr>
          <w:p w:rsidR="009546B7" w:rsidRPr="00CF45C9" w:rsidRDefault="009546B7" w:rsidP="00E00A0B">
            <w:pPr>
              <w:jc w:val="center"/>
              <w:rPr>
                <w:rFonts w:ascii="Times New Roman" w:hAnsi="Times New Roman" w:cs="Times New Roman"/>
                <w:sz w:val="22"/>
                <w:szCs w:val="22"/>
              </w:rPr>
            </w:pPr>
          </w:p>
        </w:tc>
        <w:tc>
          <w:tcPr>
            <w:tcW w:w="1694" w:type="dxa"/>
            <w:tcBorders>
              <w:top w:val="single" w:sz="4" w:space="0" w:color="auto"/>
              <w:bottom w:val="single" w:sz="4" w:space="0" w:color="auto"/>
            </w:tcBorders>
          </w:tcPr>
          <w:p w:rsidR="009546B7" w:rsidRPr="00851F28" w:rsidRDefault="009546B7" w:rsidP="00E00A0B">
            <w:pPr>
              <w:jc w:val="center"/>
              <w:rPr>
                <w:rFonts w:ascii="Times New Roman" w:hAnsi="Times New Roman" w:cs="Times New Roman"/>
                <w:sz w:val="22"/>
                <w:szCs w:val="22"/>
              </w:rPr>
            </w:pPr>
            <w:r w:rsidRPr="00851F28">
              <w:rPr>
                <w:rFonts w:ascii="Times New Roman" w:hAnsi="Times New Roman" w:cs="Times New Roman"/>
                <w:sz w:val="22"/>
                <w:szCs w:val="22"/>
              </w:rPr>
              <w:t>201</w:t>
            </w:r>
            <w:r w:rsidR="00BD509C">
              <w:rPr>
                <w:rFonts w:ascii="Times New Roman" w:hAnsi="Times New Roman" w:cs="Times New Roman"/>
                <w:sz w:val="22"/>
                <w:szCs w:val="22"/>
              </w:rPr>
              <w:t>8</w:t>
            </w:r>
          </w:p>
        </w:tc>
        <w:tc>
          <w:tcPr>
            <w:tcW w:w="283" w:type="dxa"/>
            <w:tcBorders>
              <w:top w:val="single" w:sz="4" w:space="0" w:color="auto"/>
            </w:tcBorders>
          </w:tcPr>
          <w:p w:rsidR="009546B7" w:rsidRPr="00CF45C9" w:rsidRDefault="009546B7" w:rsidP="00E00A0B">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9546B7" w:rsidRPr="00CF45C9" w:rsidRDefault="009546B7" w:rsidP="00F30071">
            <w:pPr>
              <w:jc w:val="center"/>
              <w:rPr>
                <w:rFonts w:ascii="Times New Roman" w:hAnsi="Times New Roman" w:cs="Times New Roman"/>
                <w:sz w:val="22"/>
                <w:szCs w:val="22"/>
              </w:rPr>
            </w:pPr>
            <w:r>
              <w:rPr>
                <w:rFonts w:ascii="Times New Roman" w:hAnsi="Times New Roman" w:cs="Times New Roman"/>
                <w:sz w:val="22"/>
                <w:szCs w:val="22"/>
              </w:rPr>
              <w:t>201</w:t>
            </w:r>
            <w:r w:rsidR="00BD509C">
              <w:rPr>
                <w:rFonts w:ascii="Times New Roman" w:hAnsi="Times New Roman" w:cs="Times New Roman"/>
                <w:sz w:val="22"/>
                <w:szCs w:val="22"/>
              </w:rPr>
              <w:t>7</w:t>
            </w:r>
          </w:p>
        </w:tc>
      </w:tr>
      <w:tr w:rsidR="009546B7" w:rsidRPr="00CF45C9" w:rsidTr="00E00A0B">
        <w:tc>
          <w:tcPr>
            <w:tcW w:w="5778" w:type="dxa"/>
          </w:tcPr>
          <w:p w:rsidR="009546B7" w:rsidRPr="00CF45C9" w:rsidRDefault="009546B7" w:rsidP="00E00A0B">
            <w:pPr>
              <w:rPr>
                <w:rFonts w:ascii="Times New Roman" w:hAnsi="Times New Roman"/>
                <w:sz w:val="22"/>
                <w:szCs w:val="22"/>
              </w:rPr>
            </w:pPr>
          </w:p>
        </w:tc>
        <w:tc>
          <w:tcPr>
            <w:tcW w:w="291" w:type="dxa"/>
          </w:tcPr>
          <w:p w:rsidR="009546B7" w:rsidRPr="00CF45C9" w:rsidRDefault="009546B7" w:rsidP="00E00A0B">
            <w:pPr>
              <w:ind w:right="342"/>
              <w:jc w:val="right"/>
              <w:rPr>
                <w:rFonts w:ascii="Times New Roman" w:hAnsi="Times New Roman" w:cs="Times New Roman"/>
                <w:sz w:val="22"/>
                <w:szCs w:val="22"/>
                <w:cs/>
              </w:rPr>
            </w:pPr>
          </w:p>
        </w:tc>
        <w:tc>
          <w:tcPr>
            <w:tcW w:w="1694" w:type="dxa"/>
          </w:tcPr>
          <w:p w:rsidR="009546B7" w:rsidRPr="009546B7" w:rsidRDefault="009546B7" w:rsidP="00E00A0B">
            <w:pPr>
              <w:ind w:right="342"/>
              <w:jc w:val="right"/>
              <w:rPr>
                <w:rFonts w:ascii="Times New Roman" w:hAnsi="Times New Roman" w:cs="Times New Roman"/>
                <w:sz w:val="22"/>
                <w:szCs w:val="22"/>
                <w:highlight w:val="yellow"/>
                <w:cs/>
              </w:rPr>
            </w:pPr>
          </w:p>
        </w:tc>
        <w:tc>
          <w:tcPr>
            <w:tcW w:w="283" w:type="dxa"/>
          </w:tcPr>
          <w:p w:rsidR="009546B7" w:rsidRPr="00CF45C9" w:rsidRDefault="009546B7" w:rsidP="00E00A0B">
            <w:pPr>
              <w:ind w:right="162"/>
              <w:jc w:val="right"/>
              <w:rPr>
                <w:rFonts w:ascii="Times New Roman" w:hAnsi="Times New Roman" w:cs="Times New Roman"/>
                <w:sz w:val="22"/>
                <w:szCs w:val="22"/>
              </w:rPr>
            </w:pPr>
          </w:p>
        </w:tc>
        <w:tc>
          <w:tcPr>
            <w:tcW w:w="1560" w:type="dxa"/>
          </w:tcPr>
          <w:p w:rsidR="009546B7" w:rsidRPr="00CF45C9" w:rsidRDefault="009546B7" w:rsidP="00F30071">
            <w:pPr>
              <w:ind w:right="342"/>
              <w:jc w:val="right"/>
              <w:rPr>
                <w:rFonts w:ascii="Times New Roman" w:hAnsi="Times New Roman" w:cs="Times New Roman"/>
                <w:sz w:val="22"/>
                <w:szCs w:val="22"/>
                <w:cs/>
              </w:rPr>
            </w:pPr>
          </w:p>
        </w:tc>
      </w:tr>
      <w:tr w:rsidR="00BD509C" w:rsidRPr="00CF45C9" w:rsidTr="00E00A0B">
        <w:tc>
          <w:tcPr>
            <w:tcW w:w="5778" w:type="dxa"/>
          </w:tcPr>
          <w:p w:rsidR="00BD509C" w:rsidRPr="00CF45C9" w:rsidRDefault="00BD509C" w:rsidP="00E00A0B">
            <w:pPr>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291" w:type="dxa"/>
          </w:tcPr>
          <w:p w:rsidR="00BD509C" w:rsidRPr="00CF45C9" w:rsidRDefault="00BD509C" w:rsidP="00E00A0B">
            <w:pPr>
              <w:ind w:right="342"/>
              <w:jc w:val="right"/>
              <w:rPr>
                <w:rFonts w:ascii="Times New Roman" w:hAnsi="Times New Roman" w:cs="Times New Roman"/>
                <w:sz w:val="22"/>
                <w:szCs w:val="22"/>
                <w:cs/>
              </w:rPr>
            </w:pPr>
          </w:p>
        </w:tc>
        <w:tc>
          <w:tcPr>
            <w:tcW w:w="1694" w:type="dxa"/>
          </w:tcPr>
          <w:p w:rsidR="00BD509C" w:rsidRPr="00D83A5C" w:rsidRDefault="00D83A5C" w:rsidP="00E00A0B">
            <w:pPr>
              <w:ind w:right="342"/>
              <w:jc w:val="right"/>
              <w:rPr>
                <w:rFonts w:ascii="Times New Roman" w:hAnsi="Times New Roman" w:cs="Times New Roman"/>
                <w:sz w:val="22"/>
                <w:szCs w:val="22"/>
              </w:rPr>
            </w:pPr>
            <w:r>
              <w:rPr>
                <w:rFonts w:ascii="Times New Roman" w:hAnsi="Times New Roman" w:cs="Times New Roman"/>
                <w:sz w:val="22"/>
                <w:szCs w:val="22"/>
              </w:rPr>
              <w:t>976</w:t>
            </w:r>
          </w:p>
        </w:tc>
        <w:tc>
          <w:tcPr>
            <w:tcW w:w="283" w:type="dxa"/>
          </w:tcPr>
          <w:p w:rsidR="00BD509C" w:rsidRPr="00CF45C9" w:rsidRDefault="00BD509C" w:rsidP="00E00A0B">
            <w:pPr>
              <w:ind w:right="162"/>
              <w:jc w:val="right"/>
              <w:rPr>
                <w:rFonts w:ascii="Times New Roman" w:hAnsi="Times New Roman" w:cs="Times New Roman"/>
                <w:sz w:val="22"/>
                <w:szCs w:val="22"/>
              </w:rPr>
            </w:pPr>
          </w:p>
        </w:tc>
        <w:tc>
          <w:tcPr>
            <w:tcW w:w="1560" w:type="dxa"/>
          </w:tcPr>
          <w:p w:rsidR="00BD509C" w:rsidRPr="00D25D3C" w:rsidRDefault="00BD509C" w:rsidP="007D1C8F">
            <w:pPr>
              <w:ind w:right="342"/>
              <w:jc w:val="right"/>
              <w:rPr>
                <w:rFonts w:ascii="Times New Roman" w:hAnsi="Times New Roman" w:cs="Times New Roman"/>
                <w:sz w:val="22"/>
                <w:szCs w:val="22"/>
              </w:rPr>
            </w:pPr>
            <w:r>
              <w:rPr>
                <w:rFonts w:ascii="Times New Roman" w:hAnsi="Times New Roman" w:cs="Times New Roman"/>
                <w:sz w:val="22"/>
                <w:szCs w:val="22"/>
              </w:rPr>
              <w:t>1,151</w:t>
            </w:r>
          </w:p>
        </w:tc>
      </w:tr>
      <w:tr w:rsidR="00BD509C" w:rsidRPr="00CF45C9" w:rsidTr="00E00A0B">
        <w:tc>
          <w:tcPr>
            <w:tcW w:w="5778" w:type="dxa"/>
          </w:tcPr>
          <w:p w:rsidR="00BD509C" w:rsidRPr="00CF45C9" w:rsidRDefault="00BD509C" w:rsidP="00E00A0B">
            <w:pPr>
              <w:rPr>
                <w:rFonts w:ascii="Times New Roman" w:hAnsi="Times New Roman" w:cs="Times New Roman"/>
                <w:sz w:val="22"/>
                <w:szCs w:val="22"/>
                <w:cs/>
              </w:rPr>
            </w:pPr>
          </w:p>
        </w:tc>
        <w:tc>
          <w:tcPr>
            <w:tcW w:w="291" w:type="dxa"/>
          </w:tcPr>
          <w:p w:rsidR="00BD509C" w:rsidRPr="00CF45C9" w:rsidRDefault="00BD509C" w:rsidP="00E00A0B">
            <w:pPr>
              <w:ind w:right="342"/>
              <w:jc w:val="right"/>
              <w:rPr>
                <w:rFonts w:ascii="Times New Roman" w:hAnsi="Times New Roman" w:cs="Times New Roman"/>
                <w:sz w:val="22"/>
                <w:szCs w:val="22"/>
                <w:cs/>
              </w:rPr>
            </w:pPr>
          </w:p>
        </w:tc>
        <w:tc>
          <w:tcPr>
            <w:tcW w:w="1694" w:type="dxa"/>
          </w:tcPr>
          <w:p w:rsidR="00BD509C" w:rsidRPr="00D83A5C" w:rsidRDefault="00BD509C" w:rsidP="00E00A0B">
            <w:pPr>
              <w:ind w:right="342"/>
              <w:jc w:val="right"/>
              <w:rPr>
                <w:rFonts w:ascii="Times New Roman" w:hAnsi="Times New Roman" w:cs="Times New Roman"/>
                <w:sz w:val="22"/>
                <w:szCs w:val="22"/>
              </w:rPr>
            </w:pPr>
          </w:p>
        </w:tc>
        <w:tc>
          <w:tcPr>
            <w:tcW w:w="283" w:type="dxa"/>
          </w:tcPr>
          <w:p w:rsidR="00BD509C" w:rsidRPr="00CF45C9" w:rsidRDefault="00BD509C" w:rsidP="00E00A0B">
            <w:pPr>
              <w:ind w:right="162"/>
              <w:jc w:val="right"/>
              <w:rPr>
                <w:rFonts w:ascii="Times New Roman" w:hAnsi="Times New Roman" w:cs="Times New Roman"/>
                <w:sz w:val="22"/>
                <w:szCs w:val="22"/>
              </w:rPr>
            </w:pPr>
          </w:p>
        </w:tc>
        <w:tc>
          <w:tcPr>
            <w:tcW w:w="1560" w:type="dxa"/>
          </w:tcPr>
          <w:p w:rsidR="00BD509C" w:rsidRPr="00D25D3C" w:rsidRDefault="00BD509C" w:rsidP="007D1C8F">
            <w:pPr>
              <w:ind w:right="342"/>
              <w:jc w:val="right"/>
              <w:rPr>
                <w:rFonts w:ascii="Times New Roman" w:hAnsi="Times New Roman" w:cs="Times New Roman"/>
                <w:sz w:val="22"/>
                <w:szCs w:val="22"/>
              </w:rPr>
            </w:pPr>
          </w:p>
        </w:tc>
      </w:tr>
      <w:tr w:rsidR="00BD509C" w:rsidRPr="00993B60" w:rsidTr="00E00A0B">
        <w:tc>
          <w:tcPr>
            <w:tcW w:w="5778" w:type="dxa"/>
          </w:tcPr>
          <w:p w:rsidR="00BD509C" w:rsidRPr="00CF45C9" w:rsidRDefault="00BD509C"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291" w:type="dxa"/>
          </w:tcPr>
          <w:p w:rsidR="00BD509C" w:rsidRPr="00CF45C9" w:rsidRDefault="00BD509C" w:rsidP="00E00A0B">
            <w:pPr>
              <w:ind w:right="342"/>
              <w:jc w:val="right"/>
              <w:rPr>
                <w:rFonts w:ascii="Times New Roman" w:hAnsi="Times New Roman" w:cs="Times New Roman"/>
                <w:sz w:val="22"/>
                <w:szCs w:val="22"/>
                <w:cs/>
              </w:rPr>
            </w:pPr>
          </w:p>
        </w:tc>
        <w:tc>
          <w:tcPr>
            <w:tcW w:w="1694" w:type="dxa"/>
          </w:tcPr>
          <w:p w:rsidR="00BD509C" w:rsidRPr="00D83A5C" w:rsidRDefault="00D83A5C" w:rsidP="0023590E">
            <w:pPr>
              <w:ind w:right="342"/>
              <w:jc w:val="right"/>
              <w:rPr>
                <w:rFonts w:ascii="Times New Roman" w:hAnsi="Times New Roman" w:cs="Times New Roman"/>
                <w:sz w:val="22"/>
                <w:szCs w:val="22"/>
              </w:rPr>
            </w:pPr>
            <w:r>
              <w:rPr>
                <w:rFonts w:ascii="Times New Roman" w:hAnsi="Times New Roman" w:cs="Times New Roman"/>
                <w:sz w:val="22"/>
                <w:szCs w:val="22"/>
              </w:rPr>
              <w:t>867</w:t>
            </w:r>
          </w:p>
        </w:tc>
        <w:tc>
          <w:tcPr>
            <w:tcW w:w="283" w:type="dxa"/>
          </w:tcPr>
          <w:p w:rsidR="00BD509C" w:rsidRPr="00CF45C9" w:rsidRDefault="00BD509C" w:rsidP="00E00A0B">
            <w:pPr>
              <w:ind w:right="162"/>
              <w:jc w:val="right"/>
              <w:rPr>
                <w:rFonts w:ascii="Times New Roman" w:hAnsi="Times New Roman" w:cs="Times New Roman"/>
                <w:sz w:val="22"/>
                <w:szCs w:val="22"/>
              </w:rPr>
            </w:pPr>
          </w:p>
        </w:tc>
        <w:tc>
          <w:tcPr>
            <w:tcW w:w="1560" w:type="dxa"/>
          </w:tcPr>
          <w:p w:rsidR="00BD509C" w:rsidRPr="00D25D3C" w:rsidRDefault="00BD509C" w:rsidP="007D1C8F">
            <w:pPr>
              <w:ind w:right="342"/>
              <w:jc w:val="right"/>
              <w:rPr>
                <w:rFonts w:ascii="Times New Roman" w:hAnsi="Times New Roman" w:cs="Times New Roman"/>
                <w:sz w:val="22"/>
                <w:szCs w:val="22"/>
              </w:rPr>
            </w:pPr>
            <w:r>
              <w:rPr>
                <w:rFonts w:ascii="Times New Roman" w:hAnsi="Times New Roman" w:cs="Times New Roman"/>
                <w:sz w:val="22"/>
                <w:szCs w:val="22"/>
              </w:rPr>
              <w:t>1,041</w:t>
            </w:r>
          </w:p>
        </w:tc>
      </w:tr>
    </w:tbl>
    <w:p w:rsidR="00A67658" w:rsidRPr="00993B60" w:rsidRDefault="00A67658" w:rsidP="00A67658">
      <w:pPr>
        <w:jc w:val="thaiDistribute"/>
        <w:rPr>
          <w:rFonts w:ascii="Times New Roman" w:hAnsi="Times New Roman" w:cs="Times New Roman"/>
          <w:sz w:val="22"/>
          <w:szCs w:val="22"/>
        </w:rPr>
      </w:pPr>
    </w:p>
    <w:p w:rsidR="00A67658" w:rsidRP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roofErr w:type="spellStart"/>
      <w:r>
        <w:rPr>
          <w:rFonts w:ascii="Times New Roman" w:hAnsi="Times New Roman" w:cstheme="minorBidi"/>
          <w:sz w:val="22"/>
          <w:szCs w:val="22"/>
        </w:rPr>
        <w:t>Chonburi</w:t>
      </w:r>
      <w:proofErr w:type="spellEnd"/>
      <w:r>
        <w:rPr>
          <w:rFonts w:ascii="Times New Roman" w:hAnsi="Times New Roman" w:cstheme="minorBidi"/>
          <w:sz w:val="22"/>
          <w:szCs w:val="22"/>
        </w:rPr>
        <w:t xml:space="preserve"> </w:t>
      </w:r>
      <w:proofErr w:type="spellStart"/>
      <w:r>
        <w:rPr>
          <w:rFonts w:ascii="Times New Roman" w:hAnsi="Times New Roman" w:cstheme="minorBidi"/>
          <w:sz w:val="22"/>
          <w:szCs w:val="22"/>
        </w:rPr>
        <w:t>Kanyong</w:t>
      </w:r>
      <w:proofErr w:type="spellEnd"/>
      <w:r>
        <w:rPr>
          <w:rFonts w:ascii="Times New Roman" w:hAnsi="Times New Roman" w:cstheme="minorBidi"/>
          <w:sz w:val="22"/>
          <w:szCs w:val="22"/>
        </w:rPr>
        <w:t xml:space="preserve"> Co., Ltd. (“the subsidiary”) recorded allowance for impairment loss approximately </w:t>
      </w:r>
      <w:r w:rsidRPr="00D83A5C">
        <w:rPr>
          <w:rFonts w:ascii="Times New Roman" w:hAnsi="Times New Roman" w:cstheme="minorBidi"/>
          <w:sz w:val="22"/>
          <w:szCs w:val="22"/>
        </w:rPr>
        <w:t xml:space="preserve">Baht 5 </w:t>
      </w:r>
      <w:r w:rsidRPr="001B686D">
        <w:rPr>
          <w:rFonts w:ascii="Times New Roman" w:hAnsi="Times New Roman" w:cstheme="minorBidi"/>
          <w:sz w:val="22"/>
          <w:szCs w:val="22"/>
        </w:rPr>
        <w:t>million</w:t>
      </w:r>
      <w:r>
        <w:rPr>
          <w:rFonts w:ascii="Times New Roman" w:hAnsi="Times New Roman" w:cstheme="minorBidi"/>
          <w:sz w:val="22"/>
          <w:szCs w:val="22"/>
        </w:rPr>
        <w:t xml:space="preserve"> on the assets under construction which are located on the land which the subsidiary paid an advance to purchase amounted to </w:t>
      </w:r>
      <w:r w:rsidRPr="00D25D3C">
        <w:rPr>
          <w:rFonts w:ascii="Times New Roman" w:hAnsi="Times New Roman" w:cstheme="minorBidi"/>
          <w:sz w:val="22"/>
          <w:szCs w:val="22"/>
        </w:rPr>
        <w:t xml:space="preserve">Baht </w:t>
      </w:r>
      <w:r w:rsidRPr="00D83A5C">
        <w:rPr>
          <w:rFonts w:ascii="Times New Roman" w:hAnsi="Times New Roman" w:cstheme="minorBidi"/>
          <w:sz w:val="22"/>
          <w:szCs w:val="22"/>
        </w:rPr>
        <w:t>35</w:t>
      </w:r>
      <w:r w:rsidRPr="001B686D">
        <w:rPr>
          <w:rFonts w:ascii="Times New Roman" w:hAnsi="Times New Roman" w:cstheme="minorBidi"/>
          <w:sz w:val="22"/>
          <w:szCs w:val="22"/>
        </w:rPr>
        <w:t xml:space="preserve"> million</w:t>
      </w:r>
      <w:r>
        <w:rPr>
          <w:rFonts w:ascii="Times New Roman" w:hAnsi="Times New Roman" w:cstheme="minorBidi"/>
          <w:sz w:val="22"/>
          <w:szCs w:val="22"/>
        </w:rPr>
        <w:t xml:space="preserve"> and recorded full provision for impairment of the advance due to the seller cannot transfer the right of ownership of the land under the agreement</w:t>
      </w:r>
      <w:r w:rsidR="00C9450F">
        <w:rPr>
          <w:rFonts w:ascii="Times New Roman" w:hAnsi="Times New Roman" w:cstheme="minorBidi"/>
          <w:sz w:val="22"/>
          <w:szCs w:val="22"/>
        </w:rPr>
        <w:t>. The subsidiary had reached in</w:t>
      </w:r>
      <w:r>
        <w:rPr>
          <w:rFonts w:ascii="Times New Roman" w:hAnsi="Times New Roman" w:cstheme="minorBidi"/>
          <w:sz w:val="22"/>
          <w:szCs w:val="22"/>
        </w:rPr>
        <w:t xml:space="preserve">to a compromise agreement with the seller and collections are being </w:t>
      </w:r>
      <w:proofErr w:type="gramStart"/>
      <w:r>
        <w:rPr>
          <w:rFonts w:ascii="Times New Roman" w:hAnsi="Times New Roman" w:cstheme="minorBidi"/>
          <w:sz w:val="22"/>
          <w:szCs w:val="22"/>
        </w:rPr>
        <w:t>follow</w:t>
      </w:r>
      <w:proofErr w:type="gramEnd"/>
      <w:r>
        <w:rPr>
          <w:rFonts w:ascii="Times New Roman" w:hAnsi="Times New Roman" w:cstheme="minorBidi"/>
          <w:sz w:val="22"/>
          <w:szCs w:val="22"/>
        </w:rPr>
        <w:t xml:space="preserve"> up from the seller.</w:t>
      </w:r>
    </w:p>
    <w:p w:rsid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72471" w:rsidRDefault="00F72471" w:rsidP="00F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sidRPr="00851F28">
        <w:rPr>
          <w:rFonts w:ascii="Times New Roman" w:hAnsi="Times New Roman" w:cs="Times New Roman"/>
          <w:sz w:val="22"/>
          <w:szCs w:val="22"/>
        </w:rPr>
        <w:t xml:space="preserve">As at December 31, </w:t>
      </w:r>
      <w:r w:rsidR="007D1C8F">
        <w:rPr>
          <w:rFonts w:ascii="Times New Roman" w:hAnsi="Times New Roman" w:cs="Times New Roman"/>
          <w:sz w:val="22"/>
          <w:szCs w:val="22"/>
        </w:rPr>
        <w:t>2018</w:t>
      </w:r>
      <w:r>
        <w:rPr>
          <w:rFonts w:ascii="Times New Roman" w:hAnsi="Times New Roman" w:cs="Times New Roman"/>
          <w:sz w:val="22"/>
          <w:szCs w:val="22"/>
        </w:rPr>
        <w:t xml:space="preserve"> and </w:t>
      </w:r>
      <w:r w:rsidRPr="00851F28">
        <w:rPr>
          <w:rFonts w:ascii="Times New Roman" w:hAnsi="Times New Roman" w:cs="Times New Roman"/>
          <w:sz w:val="22"/>
          <w:szCs w:val="22"/>
        </w:rPr>
        <w:t>201</w:t>
      </w:r>
      <w:r w:rsidR="007D1C8F">
        <w:rPr>
          <w:rFonts w:ascii="Times New Roman" w:hAnsi="Times New Roman" w:cs="Times New Roman"/>
          <w:sz w:val="22"/>
          <w:szCs w:val="22"/>
        </w:rPr>
        <w:t>7</w:t>
      </w:r>
      <w:r w:rsidRPr="00851F28">
        <w:rPr>
          <w:rFonts w:ascii="Times New Roman" w:hAnsi="Times New Roman" w:cs="Times New Roman"/>
          <w:sz w:val="22"/>
          <w:szCs w:val="22"/>
        </w:rPr>
        <w:t xml:space="preserve">, major part of the Group’s land and structures are mortgaged as collateral for the Group’s credit facilities granted from certain local </w:t>
      </w:r>
      <w:r w:rsidR="00C621C8">
        <w:rPr>
          <w:rFonts w:ascii="Times New Roman" w:hAnsi="Times New Roman" w:cs="Times New Roman"/>
          <w:sz w:val="22"/>
          <w:szCs w:val="22"/>
        </w:rPr>
        <w:t xml:space="preserve">banks </w:t>
      </w:r>
      <w:r w:rsidRPr="00851F28">
        <w:rPr>
          <w:rFonts w:ascii="Times New Roman" w:hAnsi="Times New Roman" w:cs="Times New Roman"/>
          <w:sz w:val="22"/>
          <w:szCs w:val="22"/>
        </w:rPr>
        <w:t xml:space="preserve">as described in </w:t>
      </w:r>
      <w:r w:rsidRPr="001B686D">
        <w:rPr>
          <w:rFonts w:ascii="Times New Roman" w:hAnsi="Times New Roman" w:cs="Times New Roman"/>
          <w:sz w:val="22"/>
          <w:szCs w:val="22"/>
        </w:rPr>
        <w:t xml:space="preserve">Note </w:t>
      </w:r>
      <w:r w:rsidRPr="00D83A5C">
        <w:rPr>
          <w:rFonts w:ascii="Times New Roman" w:hAnsi="Times New Roman" w:cs="Times New Roman"/>
          <w:sz w:val="22"/>
          <w:szCs w:val="22"/>
        </w:rPr>
        <w:t>14.</w:t>
      </w: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4F5759" w:rsidRPr="00950096" w:rsidRDefault="004F5759"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sidR="007D1C8F">
        <w:rPr>
          <w:rFonts w:ascii="Times New Roman" w:hAnsi="Times New Roman" w:cs="Times New Roman"/>
          <w:sz w:val="22"/>
          <w:szCs w:val="22"/>
        </w:rPr>
        <w:t>2018</w:t>
      </w:r>
      <w:r w:rsidRPr="00950096">
        <w:rPr>
          <w:rFonts w:ascii="Times New Roman" w:hAnsi="Times New Roman" w:cs="Times New Roman"/>
          <w:sz w:val="22"/>
          <w:szCs w:val="22"/>
        </w:rPr>
        <w:t xml:space="preserve"> and </w:t>
      </w:r>
      <w:r w:rsidR="007D1C8F">
        <w:rPr>
          <w:rFonts w:ascii="Times New Roman" w:hAnsi="Times New Roman" w:cs="Times New Roman"/>
          <w:sz w:val="22"/>
          <w:szCs w:val="22"/>
        </w:rPr>
        <w:t>2017</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assets not used in operation </w:t>
      </w:r>
      <w:r w:rsidRPr="00950096">
        <w:rPr>
          <w:rFonts w:ascii="Times New Roman" w:hAnsi="Times New Roman" w:cs="Times New Roman"/>
          <w:sz w:val="22"/>
          <w:szCs w:val="22"/>
        </w:rPr>
        <w:t>consists of:</w:t>
      </w:r>
    </w:p>
    <w:p w:rsidR="00A67658"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tbl>
      <w:tblPr>
        <w:tblW w:w="9647" w:type="dxa"/>
        <w:tblLook w:val="04A0"/>
      </w:tblPr>
      <w:tblGrid>
        <w:gridCol w:w="3652"/>
        <w:gridCol w:w="1323"/>
        <w:gridCol w:w="260"/>
        <w:gridCol w:w="1299"/>
        <w:gridCol w:w="281"/>
        <w:gridCol w:w="1314"/>
        <w:gridCol w:w="251"/>
        <w:gridCol w:w="1267"/>
      </w:tblGrid>
      <w:tr w:rsidR="004F5759" w:rsidRPr="004F5759" w:rsidTr="0023590E">
        <w:tc>
          <w:tcPr>
            <w:tcW w:w="3652" w:type="dxa"/>
          </w:tcPr>
          <w:p w:rsidR="004F5759" w:rsidRPr="004F5759" w:rsidRDefault="004F5759" w:rsidP="0023590E">
            <w:pPr>
              <w:jc w:val="center"/>
              <w:rPr>
                <w:rFonts w:ascii="Times New Roman" w:hAnsi="Times New Roman" w:cs="Times New Roman"/>
                <w:sz w:val="22"/>
                <w:szCs w:val="22"/>
              </w:rPr>
            </w:pPr>
          </w:p>
        </w:tc>
        <w:tc>
          <w:tcPr>
            <w:tcW w:w="5995" w:type="dxa"/>
            <w:gridSpan w:val="7"/>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In Thousand Baht</w:t>
            </w:r>
          </w:p>
        </w:tc>
      </w:tr>
      <w:tr w:rsidR="004F5759" w:rsidRPr="004F5759" w:rsidTr="004F5759">
        <w:tc>
          <w:tcPr>
            <w:tcW w:w="3652" w:type="dxa"/>
          </w:tcPr>
          <w:p w:rsidR="004F5759" w:rsidRPr="004F5759" w:rsidRDefault="004F5759" w:rsidP="0023590E">
            <w:pPr>
              <w:jc w:val="center"/>
              <w:rPr>
                <w:rFonts w:ascii="Times New Roman" w:hAnsi="Times New Roman" w:cs="Times New Roman"/>
                <w:sz w:val="22"/>
                <w:szCs w:val="22"/>
              </w:rPr>
            </w:pPr>
          </w:p>
        </w:tc>
        <w:tc>
          <w:tcPr>
            <w:tcW w:w="2882" w:type="dxa"/>
            <w:gridSpan w:val="3"/>
            <w:tcBorders>
              <w:top w:val="single" w:sz="4" w:space="0" w:color="auto"/>
            </w:tcBorders>
          </w:tcPr>
          <w:p w:rsidR="004F5759" w:rsidRPr="004A3841" w:rsidRDefault="004F5759" w:rsidP="0023590E">
            <w:pPr>
              <w:pStyle w:val="a0"/>
              <w:spacing w:line="240" w:lineRule="atLeast"/>
              <w:ind w:right="-108"/>
              <w:jc w:val="center"/>
              <w:rPr>
                <w:rFonts w:cs="Times New Roman"/>
                <w:lang w:val="en-US"/>
              </w:rPr>
            </w:pPr>
            <w:r w:rsidRPr="004A3841">
              <w:rPr>
                <w:rFonts w:cs="Times New Roman"/>
                <w:lang w:val="en-US"/>
              </w:rPr>
              <w:t>Consolidated</w:t>
            </w:r>
          </w:p>
        </w:tc>
        <w:tc>
          <w:tcPr>
            <w:tcW w:w="281" w:type="dxa"/>
            <w:tcBorders>
              <w:top w:val="single" w:sz="4" w:space="0" w:color="auto"/>
            </w:tcBorders>
          </w:tcPr>
          <w:p w:rsidR="004F5759" w:rsidRPr="004F5759" w:rsidRDefault="004F5759" w:rsidP="0023590E">
            <w:pPr>
              <w:jc w:val="center"/>
              <w:rPr>
                <w:rFonts w:ascii="Times New Roman" w:hAnsi="Times New Roman" w:cs="Times New Roman"/>
                <w:sz w:val="22"/>
                <w:szCs w:val="22"/>
              </w:rPr>
            </w:pPr>
          </w:p>
        </w:tc>
        <w:tc>
          <w:tcPr>
            <w:tcW w:w="2832" w:type="dxa"/>
            <w:gridSpan w:val="3"/>
            <w:tcBorders>
              <w:top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Separate</w:t>
            </w:r>
          </w:p>
        </w:tc>
      </w:tr>
      <w:tr w:rsidR="004F5759" w:rsidRPr="004F5759" w:rsidTr="004F5759">
        <w:tc>
          <w:tcPr>
            <w:tcW w:w="3652" w:type="dxa"/>
          </w:tcPr>
          <w:p w:rsidR="004F5759" w:rsidRPr="004F5759" w:rsidRDefault="004F5759" w:rsidP="0023590E">
            <w:pPr>
              <w:jc w:val="center"/>
              <w:rPr>
                <w:rFonts w:ascii="Times New Roman" w:hAnsi="Times New Roman" w:cs="Times New Roman"/>
                <w:sz w:val="22"/>
                <w:szCs w:val="22"/>
              </w:rPr>
            </w:pPr>
          </w:p>
        </w:tc>
        <w:tc>
          <w:tcPr>
            <w:tcW w:w="2882" w:type="dxa"/>
            <w:gridSpan w:val="3"/>
            <w:tcBorders>
              <w:bottom w:val="single" w:sz="4" w:space="0" w:color="auto"/>
            </w:tcBorders>
          </w:tcPr>
          <w:p w:rsidR="004F5759" w:rsidRPr="004A3841" w:rsidRDefault="004F5759" w:rsidP="0023590E">
            <w:pPr>
              <w:pStyle w:val="30"/>
              <w:tabs>
                <w:tab w:val="clear" w:pos="360"/>
                <w:tab w:val="clear" w:pos="720"/>
              </w:tabs>
              <w:spacing w:line="240" w:lineRule="atLeast"/>
              <w:ind w:right="-18"/>
              <w:jc w:val="center"/>
              <w:rPr>
                <w:rFonts w:ascii="Times New Roman" w:hAnsi="Times New Roman"/>
                <w:lang w:val="en-US"/>
              </w:rPr>
            </w:pPr>
            <w:r w:rsidRPr="004A3841">
              <w:rPr>
                <w:rFonts w:ascii="Times New Roman" w:hAnsi="Times New Roman"/>
                <w:lang w:val="en-US"/>
              </w:rPr>
              <w:t>financial statements</w:t>
            </w:r>
          </w:p>
        </w:tc>
        <w:tc>
          <w:tcPr>
            <w:tcW w:w="281" w:type="dxa"/>
          </w:tcPr>
          <w:p w:rsidR="004F5759" w:rsidRPr="004F5759" w:rsidRDefault="004F5759" w:rsidP="0023590E">
            <w:pPr>
              <w:jc w:val="center"/>
              <w:rPr>
                <w:rFonts w:ascii="Times New Roman" w:hAnsi="Times New Roman" w:cs="Times New Roman"/>
                <w:sz w:val="22"/>
                <w:szCs w:val="22"/>
              </w:rPr>
            </w:pPr>
          </w:p>
        </w:tc>
        <w:tc>
          <w:tcPr>
            <w:tcW w:w="2832" w:type="dxa"/>
            <w:gridSpan w:val="3"/>
            <w:tcBorders>
              <w:bottom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financial statements</w:t>
            </w:r>
          </w:p>
        </w:tc>
      </w:tr>
      <w:tr w:rsidR="007D1C8F" w:rsidRPr="004F5759" w:rsidTr="0023590E">
        <w:tc>
          <w:tcPr>
            <w:tcW w:w="3652" w:type="dxa"/>
          </w:tcPr>
          <w:p w:rsidR="007D1C8F" w:rsidRPr="004F5759" w:rsidRDefault="007D1C8F" w:rsidP="0023590E">
            <w:pPr>
              <w:jc w:val="center"/>
              <w:rPr>
                <w:rFonts w:ascii="Times New Roman" w:hAnsi="Times New Roman" w:cs="Times New Roman"/>
                <w:sz w:val="22"/>
                <w:szCs w:val="22"/>
              </w:rPr>
            </w:pPr>
          </w:p>
        </w:tc>
        <w:tc>
          <w:tcPr>
            <w:tcW w:w="1323" w:type="dxa"/>
            <w:tcBorders>
              <w:top w:val="single" w:sz="4" w:space="0" w:color="auto"/>
              <w:bottom w:val="single" w:sz="4" w:space="0" w:color="auto"/>
            </w:tcBorders>
          </w:tcPr>
          <w:p w:rsidR="007D1C8F" w:rsidRPr="00851F28"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w:t>
            </w:r>
            <w:r>
              <w:rPr>
                <w:rFonts w:ascii="Times New Roman" w:hAnsi="Times New Roman" w:cs="Times New Roman"/>
                <w:sz w:val="22"/>
                <w:szCs w:val="22"/>
              </w:rPr>
              <w:t>8</w:t>
            </w:r>
          </w:p>
        </w:tc>
        <w:tc>
          <w:tcPr>
            <w:tcW w:w="260" w:type="dxa"/>
            <w:tcBorders>
              <w:top w:val="single" w:sz="4" w:space="0" w:color="auto"/>
            </w:tcBorders>
          </w:tcPr>
          <w:p w:rsidR="007D1C8F" w:rsidRPr="004A3841"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9" w:type="dxa"/>
            <w:tcBorders>
              <w:top w:val="single" w:sz="4" w:space="0" w:color="auto"/>
              <w:bottom w:val="single" w:sz="4" w:space="0" w:color="auto"/>
            </w:tcBorders>
          </w:tcPr>
          <w:p w:rsidR="007D1C8F" w:rsidRPr="004A3841"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81" w:type="dxa"/>
          </w:tcPr>
          <w:p w:rsidR="007D1C8F" w:rsidRPr="004A3841" w:rsidRDefault="007D1C8F" w:rsidP="0023590E">
            <w:pPr>
              <w:pStyle w:val="30"/>
              <w:tabs>
                <w:tab w:val="clear" w:pos="360"/>
                <w:tab w:val="clear" w:pos="720"/>
              </w:tabs>
              <w:spacing w:line="240" w:lineRule="atLeast"/>
              <w:jc w:val="center"/>
              <w:rPr>
                <w:rFonts w:ascii="Times New Roman" w:hAnsi="Times New Roman"/>
                <w:cs/>
              </w:rPr>
            </w:pPr>
          </w:p>
        </w:tc>
        <w:tc>
          <w:tcPr>
            <w:tcW w:w="1314" w:type="dxa"/>
            <w:tcBorders>
              <w:top w:val="single" w:sz="4" w:space="0" w:color="auto"/>
              <w:bottom w:val="single" w:sz="4" w:space="0" w:color="auto"/>
            </w:tcBorders>
          </w:tcPr>
          <w:p w:rsidR="007D1C8F" w:rsidRPr="00851F28"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w:t>
            </w:r>
            <w:r>
              <w:rPr>
                <w:rFonts w:ascii="Times New Roman" w:hAnsi="Times New Roman" w:cs="Times New Roman"/>
                <w:sz w:val="22"/>
                <w:szCs w:val="22"/>
              </w:rPr>
              <w:t>8</w:t>
            </w:r>
          </w:p>
        </w:tc>
        <w:tc>
          <w:tcPr>
            <w:tcW w:w="251" w:type="dxa"/>
            <w:tcBorders>
              <w:top w:val="single" w:sz="4" w:space="0" w:color="auto"/>
            </w:tcBorders>
          </w:tcPr>
          <w:p w:rsidR="007D1C8F" w:rsidRPr="004A3841"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7" w:type="dxa"/>
            <w:tcBorders>
              <w:top w:val="single" w:sz="4" w:space="0" w:color="auto"/>
              <w:bottom w:val="single" w:sz="4" w:space="0" w:color="auto"/>
            </w:tcBorders>
          </w:tcPr>
          <w:p w:rsidR="007D1C8F" w:rsidRPr="004A3841"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4F5759" w:rsidRPr="004F5759" w:rsidTr="0023590E">
        <w:tc>
          <w:tcPr>
            <w:tcW w:w="3652" w:type="dxa"/>
            <w:vAlign w:val="bottom"/>
          </w:tcPr>
          <w:p w:rsidR="004F5759" w:rsidRPr="005F1E50" w:rsidRDefault="004F5759" w:rsidP="0023590E">
            <w:pPr>
              <w:pStyle w:val="NoSpacing"/>
              <w:tabs>
                <w:tab w:val="left" w:pos="264"/>
              </w:tabs>
              <w:jc w:val="thaiDistribute"/>
              <w:rPr>
                <w:rFonts w:ascii="Times New Roman" w:hAnsi="Times New Roman" w:cs="Times New Roman"/>
                <w:b/>
                <w:bCs/>
                <w:szCs w:val="22"/>
              </w:rPr>
            </w:pPr>
            <w:r>
              <w:rPr>
                <w:rFonts w:ascii="Times New Roman" w:hAnsi="Times New Roman" w:cs="Times New Roman"/>
                <w:b/>
                <w:bCs/>
                <w:szCs w:val="22"/>
              </w:rPr>
              <w:t>C</w:t>
            </w:r>
            <w:r w:rsidRPr="005F1E50">
              <w:rPr>
                <w:rFonts w:ascii="Times New Roman" w:hAnsi="Times New Roman" w:cs="Times New Roman"/>
                <w:b/>
                <w:bCs/>
                <w:szCs w:val="22"/>
              </w:rPr>
              <w:t>ost</w:t>
            </w:r>
          </w:p>
        </w:tc>
        <w:tc>
          <w:tcPr>
            <w:tcW w:w="1323" w:type="dxa"/>
            <w:tcBorders>
              <w:top w:val="single" w:sz="4" w:space="0" w:color="auto"/>
            </w:tcBorders>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260" w:type="dxa"/>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1299" w:type="dxa"/>
            <w:tcBorders>
              <w:top w:val="single" w:sz="4" w:space="0" w:color="auto"/>
            </w:tcBorders>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281" w:type="dxa"/>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1314" w:type="dxa"/>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c>
          <w:tcPr>
            <w:tcW w:w="251" w:type="dxa"/>
          </w:tcPr>
          <w:p w:rsidR="004F5759" w:rsidRPr="004F5759" w:rsidRDefault="004F5759" w:rsidP="0023590E">
            <w:pPr>
              <w:ind w:right="162"/>
              <w:jc w:val="right"/>
              <w:rPr>
                <w:rFonts w:ascii="Times New Roman" w:hAnsi="Times New Roman" w:cs="Times New Roman"/>
                <w:sz w:val="22"/>
                <w:szCs w:val="22"/>
              </w:rPr>
            </w:pPr>
          </w:p>
        </w:tc>
        <w:tc>
          <w:tcPr>
            <w:tcW w:w="1267" w:type="dxa"/>
          </w:tcPr>
          <w:p w:rsidR="004F5759" w:rsidRPr="004F5759" w:rsidRDefault="004F5759" w:rsidP="0023590E">
            <w:pPr>
              <w:pStyle w:val="BodyText3"/>
              <w:tabs>
                <w:tab w:val="left" w:pos="1160"/>
              </w:tabs>
              <w:ind w:right="459"/>
              <w:jc w:val="right"/>
              <w:rPr>
                <w:rFonts w:ascii="Times New Roman" w:hAnsi="Times New Roman" w:cs="Times New Roman"/>
                <w:sz w:val="22"/>
                <w:szCs w:val="22"/>
                <w:highlight w:val="lightGray"/>
              </w:rPr>
            </w:pPr>
          </w:p>
        </w:tc>
      </w:tr>
      <w:tr w:rsidR="007D1C8F" w:rsidRPr="00D25D3C" w:rsidTr="00E21575">
        <w:tc>
          <w:tcPr>
            <w:tcW w:w="3652" w:type="dxa"/>
            <w:vAlign w:val="bottom"/>
          </w:tcPr>
          <w:p w:rsidR="007D1C8F" w:rsidRPr="00D25D3C" w:rsidRDefault="007D1C8F" w:rsidP="0023590E">
            <w:pPr>
              <w:pStyle w:val="NoSpacing"/>
              <w:jc w:val="thaiDistribute"/>
              <w:rPr>
                <w:rFonts w:ascii="Times New Roman" w:hAnsi="Times New Roman" w:cs="Times New Roman"/>
                <w:szCs w:val="22"/>
              </w:rPr>
            </w:pPr>
            <w:r w:rsidRPr="00D25D3C">
              <w:rPr>
                <w:rFonts w:ascii="Times New Roman" w:hAnsi="Times New Roman" w:cs="Times New Roman"/>
                <w:szCs w:val="22"/>
              </w:rPr>
              <w:t>Land</w:t>
            </w:r>
          </w:p>
        </w:tc>
        <w:tc>
          <w:tcPr>
            <w:tcW w:w="1323" w:type="dxa"/>
          </w:tcPr>
          <w:p w:rsidR="007D1C8F" w:rsidRPr="00E21575" w:rsidRDefault="007D1C8F" w:rsidP="00E96C5D">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130,553</w:t>
            </w:r>
          </w:p>
        </w:tc>
        <w:tc>
          <w:tcPr>
            <w:tcW w:w="260" w:type="dxa"/>
          </w:tcPr>
          <w:p w:rsidR="007D1C8F" w:rsidRPr="00D25D3C" w:rsidRDefault="007D1C8F" w:rsidP="0023590E">
            <w:pPr>
              <w:ind w:right="162"/>
              <w:jc w:val="right"/>
              <w:rPr>
                <w:rFonts w:ascii="Times New Roman" w:hAnsi="Times New Roman" w:cs="Times New Roman"/>
                <w:sz w:val="22"/>
                <w:szCs w:val="22"/>
              </w:rPr>
            </w:pPr>
          </w:p>
        </w:tc>
        <w:tc>
          <w:tcPr>
            <w:tcW w:w="1299" w:type="dxa"/>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130,553</w:t>
            </w:r>
          </w:p>
        </w:tc>
        <w:tc>
          <w:tcPr>
            <w:tcW w:w="281" w:type="dxa"/>
          </w:tcPr>
          <w:p w:rsidR="007D1C8F" w:rsidRPr="00D25D3C" w:rsidRDefault="007D1C8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7D1C8F" w:rsidRPr="00E21575" w:rsidRDefault="007D1C8F" w:rsidP="0023590E">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51,154</w:t>
            </w:r>
          </w:p>
        </w:tc>
        <w:tc>
          <w:tcPr>
            <w:tcW w:w="251" w:type="dxa"/>
          </w:tcPr>
          <w:p w:rsidR="007D1C8F" w:rsidRPr="00D25D3C" w:rsidRDefault="007D1C8F" w:rsidP="0023590E">
            <w:pPr>
              <w:ind w:right="162"/>
              <w:jc w:val="right"/>
              <w:rPr>
                <w:rFonts w:ascii="Times New Roman" w:hAnsi="Times New Roman" w:cs="Times New Roman"/>
                <w:sz w:val="22"/>
                <w:szCs w:val="22"/>
              </w:rPr>
            </w:pPr>
          </w:p>
        </w:tc>
        <w:tc>
          <w:tcPr>
            <w:tcW w:w="1267" w:type="dxa"/>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51,154</w:t>
            </w:r>
          </w:p>
        </w:tc>
      </w:tr>
      <w:tr w:rsidR="007D1C8F" w:rsidRPr="00D25D3C" w:rsidTr="0023590E">
        <w:tc>
          <w:tcPr>
            <w:tcW w:w="3652" w:type="dxa"/>
            <w:vAlign w:val="bottom"/>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Borders>
              <w:bottom w:val="single" w:sz="4" w:space="0" w:color="auto"/>
            </w:tcBorders>
          </w:tcPr>
          <w:p w:rsidR="007D1C8F" w:rsidRPr="00E21575" w:rsidRDefault="007D1C8F" w:rsidP="00E96C5D">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22,787</w:t>
            </w:r>
          </w:p>
        </w:tc>
        <w:tc>
          <w:tcPr>
            <w:tcW w:w="260"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22,787</w:t>
            </w:r>
          </w:p>
        </w:tc>
        <w:tc>
          <w:tcPr>
            <w:tcW w:w="281" w:type="dxa"/>
          </w:tcPr>
          <w:p w:rsidR="007D1C8F" w:rsidRPr="00D25D3C" w:rsidRDefault="007D1C8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bottom w:val="single" w:sz="4" w:space="0" w:color="auto"/>
            </w:tcBorders>
            <w:shd w:val="clear" w:color="auto" w:fill="auto"/>
          </w:tcPr>
          <w:p w:rsidR="007D1C8F" w:rsidRPr="00E21575" w:rsidRDefault="007D1C8F" w:rsidP="0023590E">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c>
          <w:tcPr>
            <w:tcW w:w="251"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bottom w:val="single" w:sz="4" w:space="0" w:color="auto"/>
            </w:tcBorders>
          </w:tcPr>
          <w:p w:rsidR="007D1C8F" w:rsidRPr="00D25D3C" w:rsidRDefault="007D1C8F" w:rsidP="007D1C8F">
            <w:pPr>
              <w:tabs>
                <w:tab w:val="clear" w:pos="227"/>
                <w:tab w:val="clear" w:pos="454"/>
                <w:tab w:val="clear" w:pos="680"/>
                <w:tab w:val="clear" w:pos="907"/>
              </w:tabs>
              <w:ind w:right="100"/>
              <w:jc w:val="center"/>
              <w:rPr>
                <w:rFonts w:ascii="Times New Roman" w:hAnsi="Times New Roman" w:cs="Times New Roman"/>
                <w:sz w:val="22"/>
                <w:szCs w:val="22"/>
              </w:rPr>
            </w:pPr>
            <w:r w:rsidRPr="00D25D3C">
              <w:rPr>
                <w:rFonts w:ascii="Times New Roman" w:hAnsi="Times New Roman" w:cs="Times New Roman"/>
                <w:sz w:val="22"/>
                <w:szCs w:val="22"/>
              </w:rPr>
              <w:t xml:space="preserve">      -</w:t>
            </w:r>
          </w:p>
        </w:tc>
      </w:tr>
      <w:tr w:rsidR="007D1C8F" w:rsidRPr="00D25D3C" w:rsidTr="005E44CF">
        <w:tc>
          <w:tcPr>
            <w:tcW w:w="3652" w:type="dxa"/>
            <w:vAlign w:val="bottom"/>
          </w:tcPr>
          <w:p w:rsidR="007D1C8F" w:rsidRPr="00D25D3C" w:rsidRDefault="007D1C8F" w:rsidP="0023590E">
            <w:pPr>
              <w:pStyle w:val="NoSpacing"/>
              <w:jc w:val="thaiDistribute"/>
              <w:rPr>
                <w:rFonts w:ascii="Times New Roman" w:hAnsi="Times New Roman" w:cs="Times New Roman"/>
                <w:szCs w:val="22"/>
              </w:rPr>
            </w:pPr>
            <w:r w:rsidRPr="00D25D3C">
              <w:rPr>
                <w:rFonts w:ascii="Times New Roman" w:hAnsi="Times New Roman" w:cs="Times New Roman"/>
                <w:szCs w:val="22"/>
              </w:rPr>
              <w:t>Total</w:t>
            </w:r>
          </w:p>
        </w:tc>
        <w:tc>
          <w:tcPr>
            <w:tcW w:w="1323" w:type="dxa"/>
            <w:tcBorders>
              <w:top w:val="single" w:sz="4" w:space="0" w:color="auto"/>
              <w:bottom w:val="single" w:sz="4" w:space="0" w:color="auto"/>
            </w:tcBorders>
          </w:tcPr>
          <w:p w:rsidR="007D1C8F" w:rsidRPr="00E21575" w:rsidRDefault="007D1C8F" w:rsidP="00E96C5D">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153,340</w:t>
            </w:r>
          </w:p>
        </w:tc>
        <w:tc>
          <w:tcPr>
            <w:tcW w:w="260"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bottom w:val="single" w:sz="4" w:space="0" w:color="auto"/>
            </w:tcBorders>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153,340</w:t>
            </w:r>
          </w:p>
        </w:tc>
        <w:tc>
          <w:tcPr>
            <w:tcW w:w="281" w:type="dxa"/>
          </w:tcPr>
          <w:p w:rsidR="007D1C8F" w:rsidRPr="00D25D3C" w:rsidRDefault="007D1C8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bottom w:val="single" w:sz="4" w:space="0" w:color="auto"/>
            </w:tcBorders>
            <w:shd w:val="clear" w:color="auto" w:fill="auto"/>
          </w:tcPr>
          <w:p w:rsidR="007D1C8F" w:rsidRPr="00E21575" w:rsidRDefault="007D1C8F" w:rsidP="0023590E">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51,154</w:t>
            </w:r>
          </w:p>
        </w:tc>
        <w:tc>
          <w:tcPr>
            <w:tcW w:w="251"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bottom w:val="single" w:sz="4" w:space="0" w:color="auto"/>
            </w:tcBorders>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51,154</w:t>
            </w:r>
          </w:p>
        </w:tc>
      </w:tr>
      <w:tr w:rsidR="007D1C8F" w:rsidRPr="00D25D3C" w:rsidTr="005E44CF">
        <w:tc>
          <w:tcPr>
            <w:tcW w:w="3652" w:type="dxa"/>
            <w:vAlign w:val="bottom"/>
          </w:tcPr>
          <w:p w:rsidR="007D1C8F" w:rsidRPr="00D25D3C" w:rsidRDefault="007D1C8F" w:rsidP="0023590E">
            <w:pPr>
              <w:pStyle w:val="NoSpacing"/>
              <w:jc w:val="thaiDistribute"/>
              <w:rPr>
                <w:rFonts w:ascii="Times New Roman" w:hAnsi="Times New Roman" w:cs="Times New Roman"/>
                <w:b/>
                <w:bCs/>
                <w:szCs w:val="22"/>
              </w:rPr>
            </w:pPr>
          </w:p>
        </w:tc>
        <w:tc>
          <w:tcPr>
            <w:tcW w:w="1323" w:type="dxa"/>
            <w:tcBorders>
              <w:top w:val="single" w:sz="4" w:space="0" w:color="auto"/>
            </w:tcBorders>
          </w:tcPr>
          <w:p w:rsidR="007D1C8F" w:rsidRPr="007D1C8F" w:rsidRDefault="007D1C8F" w:rsidP="0023590E">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60"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7D1C8F" w:rsidRPr="00D25D3C" w:rsidRDefault="007D1C8F" w:rsidP="007D1C8F">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1" w:type="dxa"/>
          </w:tcPr>
          <w:p w:rsidR="007D1C8F" w:rsidRPr="00D25D3C" w:rsidRDefault="007D1C8F"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tcBorders>
              <w:top w:val="single" w:sz="4" w:space="0" w:color="auto"/>
            </w:tcBorders>
            <w:shd w:val="clear" w:color="auto" w:fill="auto"/>
          </w:tcPr>
          <w:p w:rsidR="007D1C8F" w:rsidRPr="007D1C8F" w:rsidRDefault="007D1C8F" w:rsidP="0023590E">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51"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7D1C8F" w:rsidRPr="00D25D3C" w:rsidRDefault="007D1C8F" w:rsidP="007D1C8F">
            <w:pPr>
              <w:tabs>
                <w:tab w:val="clear" w:pos="227"/>
                <w:tab w:val="clear" w:pos="454"/>
                <w:tab w:val="clear" w:pos="680"/>
                <w:tab w:val="clear" w:pos="907"/>
              </w:tabs>
              <w:ind w:right="59"/>
              <w:jc w:val="right"/>
              <w:rPr>
                <w:rFonts w:ascii="Times New Roman" w:hAnsi="Times New Roman" w:cs="Times New Roman"/>
                <w:sz w:val="22"/>
                <w:szCs w:val="22"/>
              </w:rPr>
            </w:pPr>
          </w:p>
        </w:tc>
      </w:tr>
      <w:tr w:rsidR="007D1C8F" w:rsidRPr="00D25D3C" w:rsidTr="0023590E">
        <w:tc>
          <w:tcPr>
            <w:tcW w:w="3652" w:type="dxa"/>
            <w:vAlign w:val="bottom"/>
          </w:tcPr>
          <w:p w:rsidR="007D1C8F" w:rsidRPr="00D25D3C" w:rsidRDefault="007D1C8F" w:rsidP="0023590E">
            <w:pPr>
              <w:pStyle w:val="NoSpacing"/>
              <w:jc w:val="thaiDistribute"/>
              <w:rPr>
                <w:rFonts w:ascii="Times New Roman" w:hAnsi="Times New Roman" w:cs="Times New Roman"/>
                <w:b/>
                <w:bCs/>
                <w:szCs w:val="22"/>
              </w:rPr>
            </w:pPr>
            <w:r w:rsidRPr="00D25D3C">
              <w:rPr>
                <w:rFonts w:ascii="Times New Roman" w:hAnsi="Times New Roman" w:cs="Times New Roman"/>
                <w:b/>
                <w:bCs/>
                <w:szCs w:val="22"/>
              </w:rPr>
              <w:t>Accumulated depreciation</w:t>
            </w:r>
          </w:p>
        </w:tc>
        <w:tc>
          <w:tcPr>
            <w:tcW w:w="1323" w:type="dxa"/>
          </w:tcPr>
          <w:p w:rsidR="007D1C8F" w:rsidRPr="007D1C8F" w:rsidRDefault="007D1C8F" w:rsidP="0023590E">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60"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7D1C8F" w:rsidRPr="00D25D3C" w:rsidRDefault="007D1C8F" w:rsidP="007D1C8F">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1" w:type="dxa"/>
          </w:tcPr>
          <w:p w:rsidR="007D1C8F" w:rsidRPr="00D25D3C" w:rsidRDefault="007D1C8F"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shd w:val="clear" w:color="auto" w:fill="auto"/>
          </w:tcPr>
          <w:p w:rsidR="007D1C8F" w:rsidRPr="007D1C8F" w:rsidRDefault="007D1C8F" w:rsidP="0023590E">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51"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7D1C8F" w:rsidRPr="00D25D3C" w:rsidRDefault="007D1C8F" w:rsidP="007D1C8F">
            <w:pPr>
              <w:tabs>
                <w:tab w:val="clear" w:pos="227"/>
                <w:tab w:val="clear" w:pos="454"/>
                <w:tab w:val="clear" w:pos="680"/>
                <w:tab w:val="clear" w:pos="907"/>
              </w:tabs>
              <w:ind w:right="59"/>
              <w:jc w:val="right"/>
              <w:rPr>
                <w:rFonts w:ascii="Times New Roman" w:hAnsi="Times New Roman" w:cs="Times New Roman"/>
                <w:sz w:val="22"/>
                <w:szCs w:val="22"/>
              </w:rPr>
            </w:pPr>
          </w:p>
        </w:tc>
      </w:tr>
      <w:tr w:rsidR="007D1C8F" w:rsidRPr="00D25D3C" w:rsidTr="0023590E">
        <w:tc>
          <w:tcPr>
            <w:tcW w:w="3652" w:type="dxa"/>
          </w:tcPr>
          <w:p w:rsidR="007D1C8F" w:rsidRPr="00D25D3C" w:rsidRDefault="007D1C8F" w:rsidP="0023590E">
            <w:pPr>
              <w:tabs>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Borders>
              <w:bottom w:val="single" w:sz="4" w:space="0" w:color="auto"/>
            </w:tcBorders>
          </w:tcPr>
          <w:p w:rsidR="007D1C8F" w:rsidRPr="00E21575" w:rsidRDefault="00E21575" w:rsidP="00E96C5D">
            <w:pPr>
              <w:tabs>
                <w:tab w:val="clear" w:pos="227"/>
                <w:tab w:val="clear" w:pos="454"/>
                <w:tab w:val="clear" w:pos="680"/>
                <w:tab w:val="clear" w:pos="907"/>
              </w:tabs>
              <w:ind w:right="59"/>
              <w:jc w:val="right"/>
              <w:rPr>
                <w:rFonts w:ascii="Times New Roman" w:hAnsi="Times New Roman" w:cs="Times New Roman"/>
                <w:sz w:val="22"/>
                <w:szCs w:val="22"/>
              </w:rPr>
            </w:pPr>
            <w:r w:rsidRPr="00E21575">
              <w:rPr>
                <w:rFonts w:ascii="Times New Roman" w:hAnsi="Times New Roman" w:cs="Times New Roman"/>
                <w:sz w:val="22"/>
                <w:szCs w:val="22"/>
              </w:rPr>
              <w:t xml:space="preserve"> (15,099</w:t>
            </w:r>
            <w:r w:rsidR="007D1C8F" w:rsidRPr="00E21575">
              <w:rPr>
                <w:rFonts w:ascii="Times New Roman" w:hAnsi="Times New Roman" w:cs="Times New Roman"/>
                <w:sz w:val="22"/>
                <w:szCs w:val="22"/>
              </w:rPr>
              <w:t>)</w:t>
            </w:r>
          </w:p>
        </w:tc>
        <w:tc>
          <w:tcPr>
            <w:tcW w:w="260"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7D1C8F" w:rsidRPr="00D25D3C" w:rsidRDefault="007D1C8F" w:rsidP="007D1C8F">
            <w:pPr>
              <w:tabs>
                <w:tab w:val="clear" w:pos="227"/>
                <w:tab w:val="clear" w:pos="454"/>
                <w:tab w:val="clear" w:pos="680"/>
                <w:tab w:val="clear" w:pos="907"/>
              </w:tabs>
              <w:ind w:right="59"/>
              <w:jc w:val="right"/>
              <w:rPr>
                <w:rFonts w:ascii="Times New Roman" w:hAnsi="Times New Roman" w:cs="Times New Roman"/>
                <w:sz w:val="22"/>
                <w:szCs w:val="22"/>
              </w:rPr>
            </w:pPr>
            <w:r w:rsidRPr="00D25D3C">
              <w:rPr>
                <w:rFonts w:ascii="Times New Roman" w:hAnsi="Times New Roman" w:cs="Times New Roman"/>
                <w:sz w:val="22"/>
                <w:szCs w:val="22"/>
              </w:rPr>
              <w:t xml:space="preserve"> (13,960)</w:t>
            </w:r>
          </w:p>
        </w:tc>
        <w:tc>
          <w:tcPr>
            <w:tcW w:w="281" w:type="dxa"/>
          </w:tcPr>
          <w:p w:rsidR="007D1C8F" w:rsidRPr="00D25D3C" w:rsidRDefault="007D1C8F"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shd w:val="clear" w:color="auto" w:fill="auto"/>
          </w:tcPr>
          <w:p w:rsidR="007D1C8F" w:rsidRPr="00E21575" w:rsidRDefault="007D1C8F" w:rsidP="0023590E">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c>
          <w:tcPr>
            <w:tcW w:w="251"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7D1C8F" w:rsidRPr="00D25D3C" w:rsidRDefault="007D1C8F" w:rsidP="007D1C8F">
            <w:pPr>
              <w:tabs>
                <w:tab w:val="clear" w:pos="227"/>
                <w:tab w:val="clear" w:pos="454"/>
                <w:tab w:val="clear" w:pos="680"/>
                <w:tab w:val="clear" w:pos="907"/>
              </w:tabs>
              <w:ind w:right="100"/>
              <w:jc w:val="center"/>
              <w:rPr>
                <w:rFonts w:ascii="Times New Roman" w:hAnsi="Times New Roman" w:cs="Times New Roman"/>
                <w:sz w:val="22"/>
                <w:szCs w:val="22"/>
              </w:rPr>
            </w:pPr>
            <w:r w:rsidRPr="00D25D3C">
              <w:rPr>
                <w:rFonts w:ascii="Times New Roman" w:hAnsi="Times New Roman" w:cs="Times New Roman"/>
                <w:sz w:val="22"/>
                <w:szCs w:val="22"/>
              </w:rPr>
              <w:t xml:space="preserve">      -</w:t>
            </w:r>
          </w:p>
        </w:tc>
      </w:tr>
      <w:tr w:rsidR="007D1C8F" w:rsidRPr="00D25D3C" w:rsidTr="004F5759">
        <w:tc>
          <w:tcPr>
            <w:tcW w:w="3652" w:type="dxa"/>
          </w:tcPr>
          <w:p w:rsidR="007D1C8F" w:rsidRPr="00D25D3C" w:rsidRDefault="007D1C8F" w:rsidP="0023590E">
            <w:pPr>
              <w:pStyle w:val="NoSpacing"/>
              <w:jc w:val="thaiDistribute"/>
              <w:rPr>
                <w:rFonts w:ascii="Times New Roman" w:hAnsi="Times New Roman" w:cs="Times New Roman"/>
                <w:b/>
                <w:bCs/>
                <w:szCs w:val="22"/>
              </w:rPr>
            </w:pPr>
          </w:p>
        </w:tc>
        <w:tc>
          <w:tcPr>
            <w:tcW w:w="1323" w:type="dxa"/>
            <w:tcBorders>
              <w:top w:val="single" w:sz="4" w:space="0" w:color="auto"/>
            </w:tcBorders>
          </w:tcPr>
          <w:p w:rsidR="007D1C8F" w:rsidRPr="007D1C8F" w:rsidRDefault="007D1C8F"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60"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1" w:type="dxa"/>
          </w:tcPr>
          <w:p w:rsidR="007D1C8F" w:rsidRPr="00D25D3C" w:rsidRDefault="007D1C8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tcBorders>
            <w:shd w:val="clear" w:color="auto" w:fill="auto"/>
          </w:tcPr>
          <w:p w:rsidR="007D1C8F" w:rsidRPr="007D1C8F" w:rsidRDefault="007D1C8F"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51"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p>
        </w:tc>
      </w:tr>
      <w:tr w:rsidR="007D1C8F" w:rsidRPr="00D25D3C" w:rsidTr="00611629">
        <w:tc>
          <w:tcPr>
            <w:tcW w:w="3652" w:type="dxa"/>
          </w:tcPr>
          <w:p w:rsidR="007D1C8F" w:rsidRPr="00D25D3C" w:rsidRDefault="007D1C8F" w:rsidP="0023590E">
            <w:pPr>
              <w:pStyle w:val="NoSpacing"/>
              <w:jc w:val="thaiDistribute"/>
              <w:rPr>
                <w:rFonts w:ascii="Times New Roman" w:hAnsi="Times New Roman" w:cs="Times New Roman"/>
                <w:b/>
                <w:bCs/>
                <w:szCs w:val="22"/>
              </w:rPr>
            </w:pPr>
            <w:r w:rsidRPr="00D25D3C">
              <w:rPr>
                <w:rFonts w:ascii="Times New Roman" w:hAnsi="Times New Roman" w:cs="Times New Roman"/>
                <w:b/>
                <w:bCs/>
                <w:szCs w:val="22"/>
              </w:rPr>
              <w:t xml:space="preserve">Allowance for impairment loss </w:t>
            </w:r>
          </w:p>
        </w:tc>
        <w:tc>
          <w:tcPr>
            <w:tcW w:w="1323" w:type="dxa"/>
          </w:tcPr>
          <w:p w:rsidR="007D1C8F" w:rsidRPr="007D1C8F" w:rsidRDefault="007D1C8F"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60"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1" w:type="dxa"/>
          </w:tcPr>
          <w:p w:rsidR="007D1C8F" w:rsidRPr="00D25D3C" w:rsidRDefault="007D1C8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7D1C8F" w:rsidRPr="007D1C8F" w:rsidRDefault="007D1C8F"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51"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p>
        </w:tc>
      </w:tr>
      <w:tr w:rsidR="007D1C8F" w:rsidRPr="00D25D3C" w:rsidTr="00611629">
        <w:tc>
          <w:tcPr>
            <w:tcW w:w="3652" w:type="dxa"/>
          </w:tcPr>
          <w:p w:rsidR="007D1C8F" w:rsidRPr="00D25D3C" w:rsidRDefault="007D1C8F" w:rsidP="00140DA6">
            <w:pPr>
              <w:tabs>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Pr>
          <w:p w:rsidR="007D1C8F" w:rsidRPr="00E21575" w:rsidRDefault="00E21575" w:rsidP="00E96C5D">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(357</w:t>
            </w:r>
            <w:r w:rsidR="007D1C8F" w:rsidRPr="00E21575">
              <w:rPr>
                <w:rFonts w:ascii="Times New Roman" w:hAnsi="Times New Roman" w:cs="Times New Roman"/>
                <w:sz w:val="22"/>
                <w:szCs w:val="22"/>
              </w:rPr>
              <w:t>)</w:t>
            </w:r>
          </w:p>
        </w:tc>
        <w:tc>
          <w:tcPr>
            <w:tcW w:w="260"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7D1C8F" w:rsidRPr="00D25D3C" w:rsidRDefault="007D1C8F" w:rsidP="007D1C8F">
            <w:pPr>
              <w:tabs>
                <w:tab w:val="clear" w:pos="227"/>
                <w:tab w:val="clear" w:pos="454"/>
                <w:tab w:val="clear" w:pos="680"/>
                <w:tab w:val="clear" w:pos="907"/>
              </w:tabs>
              <w:ind w:right="59"/>
              <w:jc w:val="right"/>
              <w:rPr>
                <w:rFonts w:ascii="Times New Roman" w:hAnsi="Times New Roman" w:cs="Times New Roman"/>
                <w:sz w:val="22"/>
                <w:szCs w:val="22"/>
              </w:rPr>
            </w:pPr>
            <w:r w:rsidRPr="00D25D3C">
              <w:rPr>
                <w:rFonts w:ascii="Times New Roman" w:hAnsi="Times New Roman" w:cs="Times New Roman"/>
                <w:sz w:val="22"/>
                <w:szCs w:val="22"/>
              </w:rPr>
              <w:t xml:space="preserve"> (540)</w:t>
            </w:r>
          </w:p>
        </w:tc>
        <w:tc>
          <w:tcPr>
            <w:tcW w:w="281" w:type="dxa"/>
          </w:tcPr>
          <w:p w:rsidR="007D1C8F" w:rsidRPr="00D25D3C" w:rsidRDefault="007D1C8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7D1C8F" w:rsidRPr="00E21575" w:rsidRDefault="007D1C8F" w:rsidP="00140DA6">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c>
          <w:tcPr>
            <w:tcW w:w="251" w:type="dxa"/>
          </w:tcPr>
          <w:p w:rsidR="007D1C8F" w:rsidRPr="00D25D3C" w:rsidRDefault="007D1C8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7D1C8F" w:rsidRPr="00D25D3C" w:rsidRDefault="007D1C8F" w:rsidP="007D1C8F">
            <w:pPr>
              <w:tabs>
                <w:tab w:val="clear" w:pos="227"/>
                <w:tab w:val="clear" w:pos="454"/>
                <w:tab w:val="clear" w:pos="680"/>
                <w:tab w:val="clear" w:pos="907"/>
              </w:tabs>
              <w:ind w:right="100"/>
              <w:jc w:val="center"/>
              <w:rPr>
                <w:rFonts w:ascii="Times New Roman" w:hAnsi="Times New Roman" w:cs="Times New Roman"/>
                <w:sz w:val="22"/>
                <w:szCs w:val="22"/>
              </w:rPr>
            </w:pPr>
            <w:r w:rsidRPr="00D25D3C">
              <w:rPr>
                <w:rFonts w:ascii="Times New Roman" w:hAnsi="Times New Roman" w:cs="Times New Roman"/>
                <w:sz w:val="22"/>
                <w:szCs w:val="22"/>
              </w:rPr>
              <w:t xml:space="preserve">      -</w:t>
            </w:r>
          </w:p>
        </w:tc>
      </w:tr>
      <w:tr w:rsidR="007D1C8F" w:rsidRPr="00D25D3C" w:rsidTr="004F5759">
        <w:tc>
          <w:tcPr>
            <w:tcW w:w="3652" w:type="dxa"/>
          </w:tcPr>
          <w:p w:rsidR="007D1C8F" w:rsidRPr="00D25D3C" w:rsidRDefault="007D1C8F" w:rsidP="0023590E">
            <w:pPr>
              <w:pStyle w:val="NoSpacing"/>
              <w:jc w:val="thaiDistribute"/>
              <w:rPr>
                <w:rFonts w:ascii="Times New Roman" w:hAnsi="Times New Roman" w:cs="Times New Roman"/>
                <w:b/>
                <w:bCs/>
                <w:szCs w:val="22"/>
              </w:rPr>
            </w:pPr>
          </w:p>
        </w:tc>
        <w:tc>
          <w:tcPr>
            <w:tcW w:w="1323" w:type="dxa"/>
            <w:tcBorders>
              <w:top w:val="single" w:sz="4" w:space="0" w:color="auto"/>
            </w:tcBorders>
          </w:tcPr>
          <w:p w:rsidR="007D1C8F" w:rsidRPr="00E21575" w:rsidRDefault="007D1C8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60"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1" w:type="dxa"/>
          </w:tcPr>
          <w:p w:rsidR="007D1C8F" w:rsidRPr="00D25D3C" w:rsidRDefault="007D1C8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tcBorders>
            <w:shd w:val="clear" w:color="auto" w:fill="auto"/>
          </w:tcPr>
          <w:p w:rsidR="007D1C8F" w:rsidRPr="007D1C8F" w:rsidRDefault="007D1C8F"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51"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p>
        </w:tc>
      </w:tr>
      <w:tr w:rsidR="007D1C8F" w:rsidRPr="00D25D3C" w:rsidTr="005E44CF">
        <w:tc>
          <w:tcPr>
            <w:tcW w:w="3652" w:type="dxa"/>
          </w:tcPr>
          <w:p w:rsidR="007D1C8F" w:rsidRPr="00D25D3C" w:rsidRDefault="007D1C8F" w:rsidP="0023590E">
            <w:pPr>
              <w:pStyle w:val="NoSpacing"/>
              <w:jc w:val="thaiDistribute"/>
              <w:rPr>
                <w:rFonts w:ascii="Times New Roman" w:hAnsi="Times New Roman" w:cs="Times New Roman"/>
                <w:b/>
                <w:bCs/>
                <w:szCs w:val="22"/>
              </w:rPr>
            </w:pPr>
            <w:r w:rsidRPr="00D25D3C">
              <w:rPr>
                <w:rFonts w:ascii="Times New Roman" w:hAnsi="Times New Roman" w:cs="Times New Roman"/>
                <w:b/>
                <w:bCs/>
                <w:szCs w:val="22"/>
              </w:rPr>
              <w:t>Net book value</w:t>
            </w:r>
          </w:p>
        </w:tc>
        <w:tc>
          <w:tcPr>
            <w:tcW w:w="1323" w:type="dxa"/>
          </w:tcPr>
          <w:p w:rsidR="007D1C8F" w:rsidRPr="00E21575" w:rsidRDefault="007D1C8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60"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1" w:type="dxa"/>
          </w:tcPr>
          <w:p w:rsidR="007D1C8F" w:rsidRPr="00D25D3C" w:rsidRDefault="007D1C8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7D1C8F" w:rsidRPr="007D1C8F" w:rsidRDefault="007D1C8F" w:rsidP="0023590E">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51"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p>
        </w:tc>
      </w:tr>
      <w:tr w:rsidR="007D1C8F" w:rsidRPr="00D25D3C" w:rsidTr="00140DA6">
        <w:tc>
          <w:tcPr>
            <w:tcW w:w="3652" w:type="dxa"/>
            <w:vAlign w:val="bottom"/>
          </w:tcPr>
          <w:p w:rsidR="007D1C8F" w:rsidRPr="00D25D3C" w:rsidRDefault="007D1C8F" w:rsidP="00140DA6">
            <w:pPr>
              <w:pStyle w:val="NoSpacing"/>
              <w:jc w:val="thaiDistribute"/>
              <w:rPr>
                <w:rFonts w:ascii="Times New Roman" w:hAnsi="Times New Roman" w:cs="Times New Roman"/>
                <w:szCs w:val="22"/>
              </w:rPr>
            </w:pPr>
            <w:r w:rsidRPr="00D25D3C">
              <w:rPr>
                <w:rFonts w:ascii="Times New Roman" w:hAnsi="Times New Roman" w:cs="Times New Roman"/>
                <w:szCs w:val="22"/>
              </w:rPr>
              <w:t>Land</w:t>
            </w:r>
          </w:p>
        </w:tc>
        <w:tc>
          <w:tcPr>
            <w:tcW w:w="1323" w:type="dxa"/>
          </w:tcPr>
          <w:p w:rsidR="007D1C8F" w:rsidRPr="00E21575" w:rsidRDefault="007D1C8F" w:rsidP="00E96C5D">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130,553</w:t>
            </w:r>
          </w:p>
        </w:tc>
        <w:tc>
          <w:tcPr>
            <w:tcW w:w="260" w:type="dxa"/>
          </w:tcPr>
          <w:p w:rsidR="007D1C8F" w:rsidRPr="00D25D3C" w:rsidRDefault="007D1C8F" w:rsidP="00140DA6">
            <w:pPr>
              <w:ind w:right="162"/>
              <w:jc w:val="right"/>
              <w:rPr>
                <w:rFonts w:ascii="Times New Roman" w:hAnsi="Times New Roman" w:cs="Times New Roman"/>
                <w:sz w:val="22"/>
                <w:szCs w:val="22"/>
              </w:rPr>
            </w:pPr>
          </w:p>
        </w:tc>
        <w:tc>
          <w:tcPr>
            <w:tcW w:w="1299" w:type="dxa"/>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130,553</w:t>
            </w:r>
          </w:p>
        </w:tc>
        <w:tc>
          <w:tcPr>
            <w:tcW w:w="281" w:type="dxa"/>
          </w:tcPr>
          <w:p w:rsidR="007D1C8F" w:rsidRPr="00D25D3C" w:rsidRDefault="007D1C8F"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7D1C8F" w:rsidRPr="00E21575" w:rsidRDefault="007D1C8F" w:rsidP="00140DA6">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51,154</w:t>
            </w:r>
          </w:p>
        </w:tc>
        <w:tc>
          <w:tcPr>
            <w:tcW w:w="251" w:type="dxa"/>
          </w:tcPr>
          <w:p w:rsidR="007D1C8F" w:rsidRPr="00D25D3C" w:rsidRDefault="007D1C8F" w:rsidP="00140DA6">
            <w:pPr>
              <w:ind w:right="162"/>
              <w:jc w:val="right"/>
              <w:rPr>
                <w:rFonts w:ascii="Times New Roman" w:hAnsi="Times New Roman" w:cs="Times New Roman"/>
                <w:sz w:val="22"/>
                <w:szCs w:val="22"/>
              </w:rPr>
            </w:pPr>
          </w:p>
        </w:tc>
        <w:tc>
          <w:tcPr>
            <w:tcW w:w="1267" w:type="dxa"/>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51,154</w:t>
            </w:r>
          </w:p>
        </w:tc>
      </w:tr>
      <w:tr w:rsidR="007D1C8F" w:rsidRPr="00D25D3C" w:rsidTr="005E44CF">
        <w:tc>
          <w:tcPr>
            <w:tcW w:w="3652" w:type="dxa"/>
            <w:vAlign w:val="bottom"/>
          </w:tcPr>
          <w:p w:rsidR="007D1C8F" w:rsidRPr="00D25D3C" w:rsidRDefault="007D1C8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Borders>
              <w:bottom w:val="single" w:sz="4" w:space="0" w:color="auto"/>
            </w:tcBorders>
          </w:tcPr>
          <w:p w:rsidR="007D1C8F" w:rsidRPr="00E21575" w:rsidRDefault="00E2157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7,331</w:t>
            </w:r>
          </w:p>
        </w:tc>
        <w:tc>
          <w:tcPr>
            <w:tcW w:w="260" w:type="dxa"/>
          </w:tcPr>
          <w:p w:rsidR="007D1C8F" w:rsidRPr="00D25D3C"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8,287</w:t>
            </w:r>
          </w:p>
        </w:tc>
        <w:tc>
          <w:tcPr>
            <w:tcW w:w="281" w:type="dxa"/>
          </w:tcPr>
          <w:p w:rsidR="007D1C8F" w:rsidRPr="00D25D3C" w:rsidRDefault="007D1C8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bottom w:val="single" w:sz="4" w:space="0" w:color="auto"/>
            </w:tcBorders>
            <w:shd w:val="clear" w:color="auto" w:fill="auto"/>
          </w:tcPr>
          <w:p w:rsidR="007D1C8F" w:rsidRPr="00E21575" w:rsidRDefault="007D1C8F" w:rsidP="00140DA6">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c>
          <w:tcPr>
            <w:tcW w:w="251" w:type="dxa"/>
          </w:tcPr>
          <w:p w:rsidR="007D1C8F" w:rsidRPr="00D25D3C" w:rsidRDefault="007D1C8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bottom w:val="single" w:sz="4" w:space="0" w:color="auto"/>
            </w:tcBorders>
          </w:tcPr>
          <w:p w:rsidR="007D1C8F" w:rsidRPr="00D25D3C" w:rsidRDefault="007D1C8F" w:rsidP="007D1C8F">
            <w:pPr>
              <w:tabs>
                <w:tab w:val="clear" w:pos="227"/>
                <w:tab w:val="clear" w:pos="454"/>
                <w:tab w:val="clear" w:pos="680"/>
                <w:tab w:val="clear" w:pos="907"/>
              </w:tabs>
              <w:ind w:right="100"/>
              <w:jc w:val="center"/>
              <w:rPr>
                <w:rFonts w:ascii="Times New Roman" w:hAnsi="Times New Roman" w:cs="Times New Roman"/>
                <w:sz w:val="22"/>
                <w:szCs w:val="22"/>
              </w:rPr>
            </w:pPr>
            <w:r w:rsidRPr="00D25D3C">
              <w:rPr>
                <w:rFonts w:ascii="Times New Roman" w:hAnsi="Times New Roman" w:cs="Times New Roman"/>
                <w:sz w:val="22"/>
                <w:szCs w:val="22"/>
              </w:rPr>
              <w:t xml:space="preserve">      -</w:t>
            </w:r>
          </w:p>
        </w:tc>
      </w:tr>
      <w:tr w:rsidR="007D1C8F" w:rsidRPr="00D25D3C" w:rsidTr="005E44CF">
        <w:tc>
          <w:tcPr>
            <w:tcW w:w="3652" w:type="dxa"/>
            <w:vAlign w:val="bottom"/>
          </w:tcPr>
          <w:p w:rsidR="007D1C8F" w:rsidRPr="00D25D3C" w:rsidRDefault="007D1C8F" w:rsidP="00140DA6">
            <w:pPr>
              <w:pStyle w:val="NoSpacing"/>
              <w:jc w:val="thaiDistribute"/>
              <w:rPr>
                <w:rFonts w:ascii="Times New Roman" w:hAnsi="Times New Roman" w:cs="Times New Roman"/>
                <w:szCs w:val="22"/>
              </w:rPr>
            </w:pPr>
            <w:r w:rsidRPr="00D25D3C">
              <w:rPr>
                <w:rFonts w:ascii="Times New Roman" w:hAnsi="Times New Roman" w:cs="Times New Roman"/>
                <w:szCs w:val="22"/>
              </w:rPr>
              <w:t>Total</w:t>
            </w:r>
          </w:p>
        </w:tc>
        <w:tc>
          <w:tcPr>
            <w:tcW w:w="1323" w:type="dxa"/>
            <w:tcBorders>
              <w:top w:val="single" w:sz="4" w:space="0" w:color="auto"/>
              <w:bottom w:val="double" w:sz="4" w:space="0" w:color="auto"/>
            </w:tcBorders>
          </w:tcPr>
          <w:p w:rsidR="007D1C8F" w:rsidRPr="00E21575" w:rsidRDefault="00E2157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137,884</w:t>
            </w:r>
          </w:p>
        </w:tc>
        <w:tc>
          <w:tcPr>
            <w:tcW w:w="260" w:type="dxa"/>
          </w:tcPr>
          <w:p w:rsidR="007D1C8F" w:rsidRPr="00D25D3C" w:rsidRDefault="007D1C8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bottom w:val="double" w:sz="4" w:space="0" w:color="auto"/>
            </w:tcBorders>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138,840</w:t>
            </w:r>
          </w:p>
        </w:tc>
        <w:tc>
          <w:tcPr>
            <w:tcW w:w="281" w:type="dxa"/>
          </w:tcPr>
          <w:p w:rsidR="007D1C8F" w:rsidRPr="00D25D3C" w:rsidRDefault="007D1C8F"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bottom w:val="double" w:sz="4" w:space="0" w:color="auto"/>
            </w:tcBorders>
            <w:shd w:val="clear" w:color="auto" w:fill="auto"/>
          </w:tcPr>
          <w:p w:rsidR="007D1C8F" w:rsidRPr="00E21575" w:rsidRDefault="007D1C8F" w:rsidP="00140DA6">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51,154</w:t>
            </w:r>
          </w:p>
        </w:tc>
        <w:tc>
          <w:tcPr>
            <w:tcW w:w="251" w:type="dxa"/>
          </w:tcPr>
          <w:p w:rsidR="007D1C8F" w:rsidRPr="00D25D3C" w:rsidRDefault="007D1C8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bottom w:val="double" w:sz="4" w:space="0" w:color="auto"/>
            </w:tcBorders>
          </w:tcPr>
          <w:p w:rsidR="007D1C8F" w:rsidRPr="00D25D3C"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D25D3C">
              <w:rPr>
                <w:rFonts w:ascii="Times New Roman" w:hAnsi="Times New Roman" w:cs="Times New Roman"/>
                <w:sz w:val="22"/>
                <w:szCs w:val="22"/>
              </w:rPr>
              <w:t>51,154</w:t>
            </w:r>
          </w:p>
        </w:tc>
      </w:tr>
    </w:tbl>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2476F" w:rsidRPr="00D25D3C" w:rsidRDefault="00B2476F"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AF3437" w:rsidRPr="004147FA" w:rsidRDefault="00AF3437" w:rsidP="00AF3437">
      <w:pPr>
        <w:pStyle w:val="NoSpacing"/>
        <w:jc w:val="thaiDistribute"/>
        <w:rPr>
          <w:rFonts w:ascii="Times New Roman" w:hAnsi="Times New Roman" w:cs="Times New Roman"/>
          <w:szCs w:val="22"/>
        </w:rPr>
      </w:pPr>
      <w:r w:rsidRPr="004147FA">
        <w:rPr>
          <w:rFonts w:ascii="Times New Roman" w:hAnsi="Times New Roman" w:cs="Times New Roman"/>
          <w:szCs w:val="22"/>
        </w:rPr>
        <w:t>Land not use</w:t>
      </w:r>
      <w:r w:rsidR="00C621C8">
        <w:rPr>
          <w:rFonts w:ascii="Times New Roman" w:hAnsi="Times New Roman" w:cs="Times New Roman"/>
          <w:szCs w:val="22"/>
        </w:rPr>
        <w:t>d</w:t>
      </w:r>
      <w:r w:rsidRPr="004147FA">
        <w:rPr>
          <w:rFonts w:ascii="Times New Roman" w:hAnsi="Times New Roman" w:cs="Times New Roman"/>
          <w:szCs w:val="22"/>
        </w:rPr>
        <w:t xml:space="preserve"> in operation is located in </w:t>
      </w:r>
      <w:proofErr w:type="spellStart"/>
      <w:r>
        <w:rPr>
          <w:rFonts w:ascii="Times New Roman" w:hAnsi="Times New Roman" w:cs="Times New Roman"/>
          <w:szCs w:val="22"/>
        </w:rPr>
        <w:t>Amphur</w:t>
      </w:r>
      <w:proofErr w:type="spellEnd"/>
      <w:r>
        <w:rPr>
          <w:rFonts w:ascii="Times New Roman" w:hAnsi="Times New Roman" w:cs="Times New Roman"/>
          <w:szCs w:val="22"/>
        </w:rPr>
        <w:t xml:space="preserve"> </w:t>
      </w:r>
      <w:proofErr w:type="spellStart"/>
      <w:r>
        <w:rPr>
          <w:rFonts w:ascii="Times New Roman" w:hAnsi="Times New Roman" w:cs="Times New Roman"/>
          <w:szCs w:val="22"/>
        </w:rPr>
        <w:t>Banbung</w:t>
      </w:r>
      <w:proofErr w:type="spellEnd"/>
      <w:r>
        <w:rPr>
          <w:rFonts w:ascii="Times New Roman" w:hAnsi="Times New Roman" w:cs="Times New Roman"/>
          <w:szCs w:val="22"/>
        </w:rPr>
        <w:t xml:space="preserve"> and </w:t>
      </w:r>
      <w:proofErr w:type="spellStart"/>
      <w:r w:rsidRPr="004147FA">
        <w:rPr>
          <w:rFonts w:ascii="Times New Roman" w:hAnsi="Times New Roman" w:cs="Times New Roman"/>
          <w:szCs w:val="22"/>
        </w:rPr>
        <w:t>Amphur</w:t>
      </w:r>
      <w:proofErr w:type="spellEnd"/>
      <w:r w:rsidRPr="004147FA">
        <w:rPr>
          <w:rFonts w:ascii="Times New Roman" w:hAnsi="Times New Roman" w:cs="Times New Roman"/>
          <w:szCs w:val="22"/>
        </w:rPr>
        <w:t xml:space="preserve"> </w:t>
      </w:r>
      <w:proofErr w:type="spellStart"/>
      <w:r w:rsidRPr="004147FA">
        <w:rPr>
          <w:rFonts w:ascii="Times New Roman" w:hAnsi="Times New Roman" w:cs="Times New Roman"/>
          <w:szCs w:val="22"/>
        </w:rPr>
        <w:t>Borthong</w:t>
      </w:r>
      <w:proofErr w:type="spellEnd"/>
      <w:r w:rsidRPr="004147FA">
        <w:rPr>
          <w:rFonts w:ascii="Times New Roman" w:hAnsi="Times New Roman" w:cs="Times New Roman"/>
          <w:szCs w:val="22"/>
        </w:rPr>
        <w:t xml:space="preserve">, </w:t>
      </w:r>
      <w:proofErr w:type="spellStart"/>
      <w:r w:rsidRPr="004147FA">
        <w:rPr>
          <w:rFonts w:ascii="Times New Roman" w:hAnsi="Times New Roman" w:cs="Times New Roman"/>
          <w:szCs w:val="22"/>
        </w:rPr>
        <w:t>Chonburi</w:t>
      </w:r>
      <w:proofErr w:type="spellEnd"/>
      <w:r w:rsidRPr="004147FA">
        <w:rPr>
          <w:rFonts w:ascii="Times New Roman" w:hAnsi="Times New Roman" w:cs="Times New Roman"/>
          <w:szCs w:val="22"/>
        </w:rPr>
        <w:t xml:space="preserve"> province is not expected to be used in the foreseeable future. The area of such land is approximately </w:t>
      </w:r>
      <w:r>
        <w:rPr>
          <w:rFonts w:ascii="Times New Roman" w:hAnsi="Times New Roman" w:cs="Times New Roman"/>
          <w:szCs w:val="22"/>
        </w:rPr>
        <w:t xml:space="preserve">100 </w:t>
      </w:r>
      <w:proofErr w:type="spellStart"/>
      <w:r>
        <w:rPr>
          <w:rFonts w:ascii="Times New Roman" w:hAnsi="Times New Roman" w:cs="Times New Roman"/>
          <w:szCs w:val="22"/>
        </w:rPr>
        <w:t>rai</w:t>
      </w:r>
      <w:proofErr w:type="spellEnd"/>
      <w:r>
        <w:rPr>
          <w:rFonts w:ascii="Times New Roman" w:hAnsi="Times New Roman" w:cs="Times New Roman"/>
          <w:szCs w:val="22"/>
        </w:rPr>
        <w:t xml:space="preserve"> and </w:t>
      </w:r>
      <w:r w:rsidRPr="004147FA">
        <w:rPr>
          <w:rFonts w:ascii="Times New Roman" w:hAnsi="Times New Roman" w:cs="Times New Roman"/>
          <w:szCs w:val="22"/>
        </w:rPr>
        <w:t xml:space="preserve">176 </w:t>
      </w:r>
      <w:proofErr w:type="spellStart"/>
      <w:r w:rsidRPr="00E21575">
        <w:rPr>
          <w:rFonts w:ascii="Times New Roman" w:hAnsi="Times New Roman" w:cs="Times New Roman"/>
          <w:szCs w:val="22"/>
        </w:rPr>
        <w:t>rai</w:t>
      </w:r>
      <w:proofErr w:type="spellEnd"/>
      <w:r w:rsidRPr="00E21575">
        <w:rPr>
          <w:rFonts w:ascii="Times New Roman" w:hAnsi="Times New Roman" w:cs="Times New Roman"/>
          <w:szCs w:val="22"/>
        </w:rPr>
        <w:t>, respectively.</w:t>
      </w:r>
      <w:r w:rsidRPr="00E21575">
        <w:rPr>
          <w:rFonts w:ascii="Times New Roman" w:hAnsi="Times New Roman" w:cs="Times New Roman"/>
          <w:szCs w:val="22"/>
          <w:cs/>
        </w:rPr>
        <w:t xml:space="preserve"> </w:t>
      </w:r>
      <w:r w:rsidRPr="00E21575">
        <w:rPr>
          <w:rFonts w:ascii="Times New Roman" w:hAnsi="Times New Roman" w:cs="Times New Roman"/>
          <w:szCs w:val="22"/>
        </w:rPr>
        <w:t>The appraisal value of the independent appraiser amounted to Baht 52.03 million and Baht 91.75 million, respectively, which were based on the appraisal reports, dated December 16, 2016 and December 20, 2017, respectively, using the Market Approach on the appraisal.</w:t>
      </w:r>
      <w:r w:rsidRPr="004147FA">
        <w:rPr>
          <w:rFonts w:ascii="Times New Roman" w:hAnsi="Times New Roman" w:cs="Times New Roman"/>
          <w:szCs w:val="22"/>
        </w:rPr>
        <w:t xml:space="preserve"> </w:t>
      </w:r>
    </w:p>
    <w:p w:rsidR="004F5759" w:rsidRPr="00AF3437"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F72471" w:rsidRDefault="00F72471"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A67658" w:rsidRPr="00970981" w:rsidRDefault="009C6924"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421ABF">
        <w:rPr>
          <w:rFonts w:ascii="Times New Roman" w:hAnsi="Times New Roman" w:cs="Times New Roman"/>
          <w:b/>
          <w:bCs/>
          <w:sz w:val="24"/>
          <w:szCs w:val="24"/>
        </w:rPr>
        <w:t>3</w:t>
      </w:r>
      <w:r w:rsidR="00A67658" w:rsidRPr="00970981">
        <w:rPr>
          <w:rFonts w:ascii="Times New Roman" w:hAnsi="Times New Roman" w:cs="Times New Roman"/>
          <w:b/>
          <w:bCs/>
          <w:sz w:val="24"/>
          <w:szCs w:val="24"/>
        </w:rPr>
        <w:t>.</w:t>
      </w:r>
      <w:r w:rsidR="00A67658" w:rsidRPr="00970981">
        <w:rPr>
          <w:rFonts w:ascii="Times New Roman" w:hAnsi="Times New Roman" w:cs="Times New Roman"/>
          <w:b/>
          <w:bCs/>
          <w:sz w:val="24"/>
          <w:szCs w:val="24"/>
        </w:rPr>
        <w:tab/>
      </w:r>
      <w:r w:rsidR="00A67658">
        <w:rPr>
          <w:rFonts w:ascii="Times New Roman" w:hAnsi="Times New Roman" w:cs="Times New Roman"/>
          <w:b/>
          <w:bCs/>
          <w:sz w:val="24"/>
          <w:szCs w:val="24"/>
        </w:rPr>
        <w:t>COMPUTER SOFTWARE - NET</w:t>
      </w:r>
    </w:p>
    <w:p w:rsidR="00A67658" w:rsidRPr="00215BB3"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A67658" w:rsidRPr="00221193" w:rsidTr="00E00A0B">
        <w:trPr>
          <w:cantSplit/>
        </w:trPr>
        <w:tc>
          <w:tcPr>
            <w:tcW w:w="3403" w:type="dxa"/>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In Thousand Baht</w:t>
            </w:r>
          </w:p>
        </w:tc>
      </w:tr>
      <w:tr w:rsidR="00A67658" w:rsidRPr="00221193" w:rsidTr="00E00A0B">
        <w:trPr>
          <w:cantSplit/>
        </w:trPr>
        <w:tc>
          <w:tcPr>
            <w:tcW w:w="3403" w:type="dxa"/>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A67658" w:rsidRPr="00221193" w:rsidRDefault="00A67658" w:rsidP="00E00A0B">
            <w:pPr>
              <w:pStyle w:val="a0"/>
              <w:spacing w:line="240" w:lineRule="atLeast"/>
              <w:ind w:right="-108"/>
              <w:jc w:val="center"/>
              <w:rPr>
                <w:rFonts w:cs="Times New Roman"/>
                <w:lang w:val="en-US"/>
              </w:rPr>
            </w:pPr>
            <w:r w:rsidRPr="00221193">
              <w:rPr>
                <w:rFonts w:cs="Times New Roman"/>
                <w:lang w:val="en-US"/>
              </w:rPr>
              <w:t>Consolidated</w:t>
            </w:r>
          </w:p>
        </w:tc>
        <w:tc>
          <w:tcPr>
            <w:tcW w:w="236" w:type="dxa"/>
            <w:tcBorders>
              <w:top w:val="single" w:sz="4" w:space="0" w:color="auto"/>
            </w:tcBorders>
          </w:tcPr>
          <w:p w:rsidR="00A67658" w:rsidRPr="00221193" w:rsidRDefault="00A67658" w:rsidP="00E00A0B">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Separate</w:t>
            </w:r>
          </w:p>
        </w:tc>
      </w:tr>
      <w:tr w:rsidR="00A67658" w:rsidRPr="00221193" w:rsidTr="00E00A0B">
        <w:trPr>
          <w:cantSplit/>
        </w:trPr>
        <w:tc>
          <w:tcPr>
            <w:tcW w:w="3403" w:type="dxa"/>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A67658" w:rsidRPr="00221193" w:rsidRDefault="00A67658" w:rsidP="00E00A0B">
            <w:pPr>
              <w:pStyle w:val="30"/>
              <w:tabs>
                <w:tab w:val="clear" w:pos="360"/>
                <w:tab w:val="clear" w:pos="720"/>
              </w:tabs>
              <w:spacing w:line="240" w:lineRule="atLeast"/>
              <w:ind w:right="-18"/>
              <w:jc w:val="center"/>
              <w:rPr>
                <w:rFonts w:ascii="Times New Roman" w:hAnsi="Times New Roman"/>
                <w:lang w:val="en-US"/>
              </w:rPr>
            </w:pPr>
            <w:r w:rsidRPr="00221193">
              <w:rPr>
                <w:rFonts w:ascii="Times New Roman" w:hAnsi="Times New Roman"/>
                <w:lang w:val="en-US"/>
              </w:rPr>
              <w:t>financial statements</w:t>
            </w:r>
          </w:p>
        </w:tc>
        <w:tc>
          <w:tcPr>
            <w:tcW w:w="236" w:type="dxa"/>
          </w:tcPr>
          <w:p w:rsidR="00A67658" w:rsidRPr="00221193" w:rsidRDefault="00A67658" w:rsidP="00E00A0B">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financial statements</w:t>
            </w:r>
          </w:p>
        </w:tc>
      </w:tr>
      <w:tr w:rsidR="007D1C8F" w:rsidRPr="00221193" w:rsidTr="00E00A0B">
        <w:trPr>
          <w:cantSplit/>
        </w:trPr>
        <w:tc>
          <w:tcPr>
            <w:tcW w:w="3403" w:type="dxa"/>
          </w:tcPr>
          <w:p w:rsidR="007D1C8F" w:rsidRPr="00221193" w:rsidRDefault="007D1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7D1C8F" w:rsidRPr="00221193" w:rsidRDefault="007D1C8F" w:rsidP="0095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21193">
              <w:rPr>
                <w:rFonts w:ascii="Times New Roman" w:hAnsi="Times New Roman" w:cs="Times New Roman"/>
                <w:sz w:val="22"/>
                <w:szCs w:val="22"/>
              </w:rPr>
              <w:t>201</w:t>
            </w:r>
            <w:r>
              <w:rPr>
                <w:rFonts w:ascii="Times New Roman" w:hAnsi="Times New Roman" w:cs="Times New Roman"/>
                <w:sz w:val="22"/>
                <w:szCs w:val="22"/>
              </w:rPr>
              <w:t>8</w:t>
            </w:r>
          </w:p>
        </w:tc>
        <w:tc>
          <w:tcPr>
            <w:tcW w:w="283" w:type="dxa"/>
          </w:tcPr>
          <w:p w:rsidR="007D1C8F" w:rsidRPr="00221193" w:rsidRDefault="007D1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D1C8F" w:rsidRPr="00221193" w:rsidRDefault="007D1C8F"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21193">
              <w:rPr>
                <w:rFonts w:ascii="Times New Roman" w:hAnsi="Times New Roman" w:cs="Times New Roman"/>
                <w:sz w:val="22"/>
                <w:szCs w:val="22"/>
              </w:rPr>
              <w:t>201</w:t>
            </w:r>
            <w:r>
              <w:rPr>
                <w:rFonts w:ascii="Times New Roman" w:hAnsi="Times New Roman" w:cs="Times New Roman"/>
                <w:sz w:val="22"/>
                <w:szCs w:val="22"/>
              </w:rPr>
              <w:t>7</w:t>
            </w:r>
          </w:p>
        </w:tc>
        <w:tc>
          <w:tcPr>
            <w:tcW w:w="236" w:type="dxa"/>
          </w:tcPr>
          <w:p w:rsidR="007D1C8F" w:rsidRPr="00221193" w:rsidRDefault="007D1C8F" w:rsidP="00E00A0B">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D1C8F" w:rsidRPr="0022119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21193">
              <w:rPr>
                <w:rFonts w:ascii="Times New Roman" w:hAnsi="Times New Roman" w:cs="Times New Roman"/>
                <w:sz w:val="22"/>
                <w:szCs w:val="22"/>
              </w:rPr>
              <w:t>201</w:t>
            </w:r>
            <w:r>
              <w:rPr>
                <w:rFonts w:ascii="Times New Roman" w:hAnsi="Times New Roman" w:cs="Times New Roman"/>
                <w:sz w:val="22"/>
                <w:szCs w:val="22"/>
              </w:rPr>
              <w:t>8</w:t>
            </w:r>
          </w:p>
        </w:tc>
        <w:tc>
          <w:tcPr>
            <w:tcW w:w="241" w:type="dxa"/>
          </w:tcPr>
          <w:p w:rsidR="007D1C8F" w:rsidRPr="0022119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D1C8F" w:rsidRPr="0022119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21193">
              <w:rPr>
                <w:rFonts w:ascii="Times New Roman" w:hAnsi="Times New Roman" w:cs="Times New Roman"/>
                <w:sz w:val="22"/>
                <w:szCs w:val="22"/>
              </w:rPr>
              <w:t>201</w:t>
            </w:r>
            <w:r>
              <w:rPr>
                <w:rFonts w:ascii="Times New Roman" w:hAnsi="Times New Roman" w:cs="Times New Roman"/>
                <w:sz w:val="22"/>
                <w:szCs w:val="22"/>
              </w:rPr>
              <w:t>7</w:t>
            </w:r>
          </w:p>
        </w:tc>
      </w:tr>
      <w:tr w:rsidR="009546B7" w:rsidRPr="00221193" w:rsidTr="00E00A0B">
        <w:trPr>
          <w:cantSplit/>
        </w:trPr>
        <w:tc>
          <w:tcPr>
            <w:tcW w:w="3403" w:type="dxa"/>
          </w:tcPr>
          <w:p w:rsidR="009546B7" w:rsidRPr="00221193" w:rsidRDefault="009546B7" w:rsidP="00E00A0B">
            <w:pPr>
              <w:rPr>
                <w:rFonts w:ascii="Times New Roman" w:hAnsi="Times New Roman" w:cs="Times New Roman"/>
                <w:b/>
                <w:bCs/>
                <w:sz w:val="22"/>
                <w:szCs w:val="22"/>
              </w:rPr>
            </w:pPr>
            <w:r w:rsidRPr="00221193">
              <w:rPr>
                <w:rFonts w:ascii="Times New Roman" w:hAnsi="Times New Roman" w:cs="Times New Roman"/>
                <w:b/>
                <w:bCs/>
                <w:sz w:val="22"/>
                <w:szCs w:val="22"/>
              </w:rPr>
              <w:t>Cost</w:t>
            </w:r>
          </w:p>
        </w:tc>
        <w:tc>
          <w:tcPr>
            <w:tcW w:w="1418" w:type="dxa"/>
          </w:tcPr>
          <w:p w:rsidR="009546B7" w:rsidRPr="00221193"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9546B7" w:rsidRPr="00221193" w:rsidRDefault="009546B7" w:rsidP="00E00A0B">
            <w:pPr>
              <w:pStyle w:val="a0"/>
              <w:tabs>
                <w:tab w:val="decimal" w:pos="792"/>
              </w:tabs>
              <w:spacing w:line="240" w:lineRule="atLeast"/>
              <w:ind w:left="-108" w:right="-108"/>
              <w:jc w:val="left"/>
              <w:rPr>
                <w:rFonts w:cs="Times New Roman"/>
                <w:cs/>
              </w:rPr>
            </w:pPr>
          </w:p>
        </w:tc>
        <w:tc>
          <w:tcPr>
            <w:tcW w:w="1337" w:type="dxa"/>
          </w:tcPr>
          <w:p w:rsidR="009546B7" w:rsidRPr="00221193"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9546B7" w:rsidRPr="00221193" w:rsidRDefault="009546B7" w:rsidP="00E00A0B">
            <w:pPr>
              <w:pStyle w:val="a0"/>
              <w:tabs>
                <w:tab w:val="decimal" w:pos="792"/>
              </w:tabs>
              <w:spacing w:line="240" w:lineRule="atLeast"/>
              <w:ind w:left="-108" w:right="-108"/>
              <w:jc w:val="left"/>
              <w:rPr>
                <w:rFonts w:cs="Times New Roman"/>
                <w:lang w:val="en-US"/>
              </w:rPr>
            </w:pPr>
          </w:p>
        </w:tc>
        <w:tc>
          <w:tcPr>
            <w:tcW w:w="1404" w:type="dxa"/>
          </w:tcPr>
          <w:p w:rsidR="009546B7" w:rsidRPr="00221193"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9546B7" w:rsidRPr="00221193" w:rsidRDefault="009546B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9546B7" w:rsidRPr="00221193" w:rsidRDefault="009546B7" w:rsidP="00E00A0B">
            <w:pPr>
              <w:pStyle w:val="acctfourfigures"/>
              <w:tabs>
                <w:tab w:val="clear" w:pos="765"/>
                <w:tab w:val="decimal" w:pos="792"/>
              </w:tabs>
              <w:spacing w:line="240" w:lineRule="atLeast"/>
              <w:ind w:left="-108" w:right="-108"/>
              <w:rPr>
                <w:szCs w:val="22"/>
              </w:rPr>
            </w:pPr>
          </w:p>
        </w:tc>
      </w:tr>
      <w:tr w:rsidR="007D1C8F" w:rsidRPr="00221193" w:rsidTr="00E00A0B">
        <w:trPr>
          <w:cantSplit/>
        </w:trPr>
        <w:tc>
          <w:tcPr>
            <w:tcW w:w="3403" w:type="dxa"/>
          </w:tcPr>
          <w:p w:rsidR="007D1C8F" w:rsidRPr="00221193" w:rsidRDefault="007D1C8F" w:rsidP="00E00A0B">
            <w:pPr>
              <w:rPr>
                <w:rFonts w:ascii="Times New Roman" w:hAnsi="Times New Roman" w:cs="Times New Roman"/>
                <w:sz w:val="22"/>
                <w:szCs w:val="22"/>
              </w:rPr>
            </w:pPr>
            <w:r w:rsidRPr="00221193">
              <w:rPr>
                <w:rFonts w:ascii="Times New Roman" w:hAnsi="Times New Roman" w:cs="Times New Roman"/>
                <w:sz w:val="22"/>
                <w:szCs w:val="22"/>
              </w:rPr>
              <w:t>Balance as at January 1</w:t>
            </w:r>
          </w:p>
        </w:tc>
        <w:tc>
          <w:tcPr>
            <w:tcW w:w="1418" w:type="dxa"/>
          </w:tcPr>
          <w:p w:rsidR="007D1C8F" w:rsidRPr="00E21575" w:rsidRDefault="00E2157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47,366</w:t>
            </w:r>
          </w:p>
        </w:tc>
        <w:tc>
          <w:tcPr>
            <w:tcW w:w="283"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37" w:type="dxa"/>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47,036</w:t>
            </w:r>
          </w:p>
        </w:tc>
        <w:tc>
          <w:tcPr>
            <w:tcW w:w="236"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404" w:type="dxa"/>
          </w:tcPr>
          <w:p w:rsidR="007D1C8F" w:rsidRPr="00E21575" w:rsidRDefault="00E2157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18,187</w:t>
            </w:r>
          </w:p>
        </w:tc>
        <w:tc>
          <w:tcPr>
            <w:tcW w:w="241"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23" w:type="dxa"/>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18,079</w:t>
            </w:r>
          </w:p>
        </w:tc>
      </w:tr>
      <w:tr w:rsidR="007D1C8F" w:rsidRPr="00221193" w:rsidTr="00E00A0B">
        <w:trPr>
          <w:cantSplit/>
        </w:trPr>
        <w:tc>
          <w:tcPr>
            <w:tcW w:w="3403" w:type="dxa"/>
          </w:tcPr>
          <w:p w:rsidR="007D1C8F" w:rsidRPr="00221193" w:rsidRDefault="007D1C8F" w:rsidP="00E00A0B">
            <w:pPr>
              <w:rPr>
                <w:rFonts w:ascii="Times New Roman" w:hAnsi="Times New Roman" w:cs="Times New Roman"/>
                <w:sz w:val="22"/>
                <w:szCs w:val="22"/>
              </w:rPr>
            </w:pPr>
            <w:r w:rsidRPr="00221193">
              <w:rPr>
                <w:rFonts w:ascii="Times New Roman" w:hAnsi="Times New Roman" w:cs="Times New Roman"/>
                <w:sz w:val="22"/>
                <w:szCs w:val="22"/>
              </w:rPr>
              <w:t>Additions</w:t>
            </w:r>
          </w:p>
        </w:tc>
        <w:tc>
          <w:tcPr>
            <w:tcW w:w="1418" w:type="dxa"/>
          </w:tcPr>
          <w:p w:rsidR="007D1C8F" w:rsidRPr="00E21575" w:rsidRDefault="00E2157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1,165</w:t>
            </w:r>
          </w:p>
        </w:tc>
        <w:tc>
          <w:tcPr>
            <w:tcW w:w="283"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37" w:type="dxa"/>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345</w:t>
            </w:r>
          </w:p>
        </w:tc>
        <w:tc>
          <w:tcPr>
            <w:tcW w:w="236"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404" w:type="dxa"/>
          </w:tcPr>
          <w:p w:rsidR="007D1C8F" w:rsidRPr="00E21575" w:rsidRDefault="00E2157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939</w:t>
            </w:r>
          </w:p>
        </w:tc>
        <w:tc>
          <w:tcPr>
            <w:tcW w:w="241"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23" w:type="dxa"/>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123</w:t>
            </w:r>
          </w:p>
        </w:tc>
      </w:tr>
      <w:tr w:rsidR="007D1C8F" w:rsidRPr="00221193" w:rsidTr="00E00A0B">
        <w:trPr>
          <w:cantSplit/>
        </w:trPr>
        <w:tc>
          <w:tcPr>
            <w:tcW w:w="3403" w:type="dxa"/>
          </w:tcPr>
          <w:p w:rsidR="007D1C8F" w:rsidRPr="00221193" w:rsidRDefault="007D1C8F" w:rsidP="007829D9">
            <w:pPr>
              <w:rPr>
                <w:rFonts w:ascii="Times New Roman" w:hAnsi="Times New Roman" w:cs="Times New Roman"/>
                <w:sz w:val="22"/>
                <w:szCs w:val="22"/>
              </w:rPr>
            </w:pPr>
            <w:r w:rsidRPr="00221193">
              <w:rPr>
                <w:rFonts w:ascii="Times New Roman" w:hAnsi="Times New Roman" w:cs="Times New Roman"/>
                <w:sz w:val="22"/>
                <w:szCs w:val="22"/>
              </w:rPr>
              <w:t>Deductions</w:t>
            </w:r>
          </w:p>
        </w:tc>
        <w:tc>
          <w:tcPr>
            <w:tcW w:w="1418" w:type="dxa"/>
            <w:tcBorders>
              <w:bottom w:val="single" w:sz="4" w:space="0" w:color="auto"/>
            </w:tcBorders>
          </w:tcPr>
          <w:p w:rsidR="007D1C8F" w:rsidRPr="00E21575" w:rsidRDefault="00E21575" w:rsidP="00E96C5D">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(380</w:t>
            </w:r>
            <w:r w:rsidR="007D1C8F" w:rsidRPr="00E21575">
              <w:rPr>
                <w:rFonts w:ascii="Times New Roman" w:hAnsi="Times New Roman" w:cs="Times New Roman"/>
                <w:sz w:val="22"/>
                <w:szCs w:val="22"/>
              </w:rPr>
              <w:t>)</w:t>
            </w:r>
          </w:p>
        </w:tc>
        <w:tc>
          <w:tcPr>
            <w:tcW w:w="283"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7D1C8F" w:rsidRPr="00221193" w:rsidRDefault="007D1C8F" w:rsidP="007D1C8F">
            <w:pPr>
              <w:tabs>
                <w:tab w:val="clear" w:pos="227"/>
                <w:tab w:val="clear" w:pos="454"/>
                <w:tab w:val="clear" w:pos="680"/>
                <w:tab w:val="clear" w:pos="907"/>
              </w:tabs>
              <w:ind w:right="59"/>
              <w:jc w:val="right"/>
              <w:rPr>
                <w:rFonts w:ascii="Times New Roman" w:hAnsi="Times New Roman" w:cs="Times New Roman"/>
                <w:sz w:val="22"/>
                <w:szCs w:val="22"/>
              </w:rPr>
            </w:pPr>
            <w:r w:rsidRPr="00221193">
              <w:rPr>
                <w:rFonts w:ascii="Times New Roman" w:hAnsi="Times New Roman" w:cs="Times New Roman"/>
                <w:sz w:val="22"/>
                <w:szCs w:val="22"/>
              </w:rPr>
              <w:t xml:space="preserve"> (15)</w:t>
            </w:r>
          </w:p>
        </w:tc>
        <w:tc>
          <w:tcPr>
            <w:tcW w:w="236"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7D1C8F" w:rsidRPr="00E21575" w:rsidRDefault="00E21575" w:rsidP="00E96C5D">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(380</w:t>
            </w:r>
            <w:r w:rsidR="007D1C8F" w:rsidRPr="00E21575">
              <w:rPr>
                <w:rFonts w:ascii="Times New Roman" w:hAnsi="Times New Roman" w:cs="Times New Roman"/>
                <w:sz w:val="22"/>
                <w:szCs w:val="22"/>
              </w:rPr>
              <w:t>)</w:t>
            </w:r>
          </w:p>
        </w:tc>
        <w:tc>
          <w:tcPr>
            <w:tcW w:w="241"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7D1C8F" w:rsidRPr="00221193" w:rsidRDefault="007D1C8F" w:rsidP="007D1C8F">
            <w:pPr>
              <w:tabs>
                <w:tab w:val="clear" w:pos="227"/>
                <w:tab w:val="clear" w:pos="454"/>
                <w:tab w:val="clear" w:pos="680"/>
                <w:tab w:val="clear" w:pos="907"/>
              </w:tabs>
              <w:ind w:right="59"/>
              <w:jc w:val="right"/>
              <w:rPr>
                <w:rFonts w:ascii="Times New Roman" w:hAnsi="Times New Roman" w:cs="Times New Roman"/>
                <w:sz w:val="22"/>
                <w:szCs w:val="22"/>
              </w:rPr>
            </w:pPr>
            <w:r w:rsidRPr="00221193">
              <w:rPr>
                <w:rFonts w:ascii="Times New Roman" w:hAnsi="Times New Roman" w:cs="Times New Roman"/>
                <w:sz w:val="22"/>
                <w:szCs w:val="22"/>
              </w:rPr>
              <w:t xml:space="preserve"> (15)</w:t>
            </w:r>
          </w:p>
        </w:tc>
      </w:tr>
      <w:tr w:rsidR="007D1C8F" w:rsidRPr="00221193" w:rsidTr="00E00A0B">
        <w:trPr>
          <w:cantSplit/>
        </w:trPr>
        <w:tc>
          <w:tcPr>
            <w:tcW w:w="3403" w:type="dxa"/>
          </w:tcPr>
          <w:p w:rsidR="007D1C8F" w:rsidRPr="00221193" w:rsidRDefault="007D1C8F" w:rsidP="00E00A0B">
            <w:pPr>
              <w:rPr>
                <w:rFonts w:ascii="Times New Roman" w:hAnsi="Times New Roman" w:cs="Times New Roman"/>
                <w:sz w:val="22"/>
                <w:szCs w:val="22"/>
              </w:rPr>
            </w:pPr>
            <w:r w:rsidRPr="00221193">
              <w:rPr>
                <w:rFonts w:ascii="Times New Roman" w:hAnsi="Times New Roman" w:cs="Times New Roman"/>
                <w:sz w:val="22"/>
                <w:szCs w:val="22"/>
              </w:rPr>
              <w:t>Balance as at December 31</w:t>
            </w:r>
          </w:p>
        </w:tc>
        <w:tc>
          <w:tcPr>
            <w:tcW w:w="1418" w:type="dxa"/>
            <w:tcBorders>
              <w:top w:val="single" w:sz="4" w:space="0" w:color="auto"/>
            </w:tcBorders>
          </w:tcPr>
          <w:p w:rsidR="007D1C8F" w:rsidRPr="00E21575" w:rsidRDefault="00E2157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48,151</w:t>
            </w:r>
          </w:p>
        </w:tc>
        <w:tc>
          <w:tcPr>
            <w:tcW w:w="283" w:type="dxa"/>
          </w:tcPr>
          <w:p w:rsidR="007D1C8F" w:rsidRPr="00221193" w:rsidRDefault="007D1C8F"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top w:val="single" w:sz="4" w:space="0" w:color="auto"/>
            </w:tcBorders>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47,366</w:t>
            </w:r>
          </w:p>
        </w:tc>
        <w:tc>
          <w:tcPr>
            <w:tcW w:w="236" w:type="dxa"/>
          </w:tcPr>
          <w:p w:rsidR="007D1C8F" w:rsidRPr="00221193" w:rsidRDefault="007D1C8F"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top w:val="single" w:sz="4" w:space="0" w:color="auto"/>
            </w:tcBorders>
          </w:tcPr>
          <w:p w:rsidR="007D1C8F" w:rsidRPr="00E21575" w:rsidRDefault="00E2157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18,746</w:t>
            </w:r>
          </w:p>
        </w:tc>
        <w:tc>
          <w:tcPr>
            <w:tcW w:w="241" w:type="dxa"/>
          </w:tcPr>
          <w:p w:rsidR="007D1C8F" w:rsidRPr="00221193" w:rsidRDefault="007D1C8F"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top w:val="single" w:sz="4" w:space="0" w:color="auto"/>
            </w:tcBorders>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18,187</w:t>
            </w:r>
          </w:p>
        </w:tc>
      </w:tr>
      <w:tr w:rsidR="007D1C8F" w:rsidRPr="00221193" w:rsidTr="00E00A0B">
        <w:trPr>
          <w:cantSplit/>
        </w:trPr>
        <w:tc>
          <w:tcPr>
            <w:tcW w:w="3403" w:type="dxa"/>
          </w:tcPr>
          <w:p w:rsidR="007D1C8F" w:rsidRPr="00221193" w:rsidRDefault="007D1C8F" w:rsidP="00E00A0B">
            <w:pPr>
              <w:rPr>
                <w:rFonts w:ascii="Times New Roman" w:hAnsi="Times New Roman" w:cs="Times New Roman"/>
                <w:sz w:val="22"/>
                <w:szCs w:val="22"/>
              </w:rPr>
            </w:pPr>
          </w:p>
        </w:tc>
        <w:tc>
          <w:tcPr>
            <w:tcW w:w="1418" w:type="dxa"/>
            <w:tcBorders>
              <w:top w:val="single" w:sz="4" w:space="0" w:color="auto"/>
            </w:tcBorders>
          </w:tcPr>
          <w:p w:rsidR="007D1C8F" w:rsidRPr="00E21575" w:rsidRDefault="007D1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7D1C8F" w:rsidRPr="0022119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7D1C8F" w:rsidRPr="007D1C8F" w:rsidRDefault="007D1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7D1C8F" w:rsidRPr="0022119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D1C8F" w:rsidRPr="00221193" w:rsidTr="00E00A0B">
        <w:trPr>
          <w:cantSplit/>
        </w:trPr>
        <w:tc>
          <w:tcPr>
            <w:tcW w:w="3403" w:type="dxa"/>
          </w:tcPr>
          <w:p w:rsidR="007D1C8F" w:rsidRPr="00221193" w:rsidRDefault="007D1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221193">
              <w:rPr>
                <w:rFonts w:ascii="Times New Roman" w:hAnsi="Times New Roman" w:cs="Times New Roman"/>
                <w:b/>
                <w:bCs/>
                <w:sz w:val="22"/>
                <w:szCs w:val="22"/>
              </w:rPr>
              <w:t>Accumulated amortization</w:t>
            </w:r>
          </w:p>
        </w:tc>
        <w:tc>
          <w:tcPr>
            <w:tcW w:w="1418" w:type="dxa"/>
          </w:tcPr>
          <w:p w:rsidR="007D1C8F" w:rsidRPr="00E21575" w:rsidRDefault="007D1C8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83"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37" w:type="dxa"/>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36"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404" w:type="dxa"/>
          </w:tcPr>
          <w:p w:rsidR="007D1C8F" w:rsidRPr="007D1C8F" w:rsidRDefault="007D1C8F" w:rsidP="00E00A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41"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23" w:type="dxa"/>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7D1C8F" w:rsidRPr="00221193" w:rsidTr="00400954">
        <w:trPr>
          <w:cantSplit/>
        </w:trPr>
        <w:tc>
          <w:tcPr>
            <w:tcW w:w="3403" w:type="dxa"/>
          </w:tcPr>
          <w:p w:rsidR="007D1C8F" w:rsidRPr="00221193" w:rsidRDefault="007D1C8F" w:rsidP="00E00A0B">
            <w:pPr>
              <w:rPr>
                <w:rFonts w:ascii="Times New Roman" w:hAnsi="Times New Roman" w:cs="Times New Roman"/>
                <w:sz w:val="22"/>
                <w:szCs w:val="22"/>
              </w:rPr>
            </w:pPr>
            <w:r w:rsidRPr="00221193">
              <w:rPr>
                <w:rFonts w:ascii="Times New Roman" w:hAnsi="Times New Roman" w:cs="Times New Roman"/>
                <w:sz w:val="22"/>
                <w:szCs w:val="22"/>
              </w:rPr>
              <w:t>Balance as at January 1</w:t>
            </w:r>
          </w:p>
        </w:tc>
        <w:tc>
          <w:tcPr>
            <w:tcW w:w="1418" w:type="dxa"/>
          </w:tcPr>
          <w:p w:rsidR="007D1C8F" w:rsidRPr="00E21575" w:rsidRDefault="00E2157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44,509</w:t>
            </w:r>
          </w:p>
        </w:tc>
        <w:tc>
          <w:tcPr>
            <w:tcW w:w="283" w:type="dxa"/>
          </w:tcPr>
          <w:p w:rsidR="007D1C8F" w:rsidRPr="00221193" w:rsidRDefault="007D1C8F" w:rsidP="00E00A0B">
            <w:pPr>
              <w:pStyle w:val="a0"/>
              <w:tabs>
                <w:tab w:val="left" w:pos="0"/>
                <w:tab w:val="decimal" w:pos="792"/>
              </w:tabs>
              <w:spacing w:line="240" w:lineRule="atLeast"/>
              <w:ind w:right="-36"/>
              <w:rPr>
                <w:rFonts w:cs="Times New Roman"/>
                <w:cs/>
                <w:lang w:val="en-US"/>
              </w:rPr>
            </w:pPr>
          </w:p>
        </w:tc>
        <w:tc>
          <w:tcPr>
            <w:tcW w:w="1337" w:type="dxa"/>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43,148</w:t>
            </w:r>
          </w:p>
        </w:tc>
        <w:tc>
          <w:tcPr>
            <w:tcW w:w="236" w:type="dxa"/>
          </w:tcPr>
          <w:p w:rsidR="007D1C8F" w:rsidRPr="00221193" w:rsidRDefault="007D1C8F" w:rsidP="00E00A0B">
            <w:pPr>
              <w:pStyle w:val="a0"/>
              <w:tabs>
                <w:tab w:val="left" w:pos="0"/>
                <w:tab w:val="decimal" w:pos="792"/>
              </w:tabs>
              <w:spacing w:line="240" w:lineRule="atLeast"/>
              <w:ind w:right="-36"/>
              <w:rPr>
                <w:rFonts w:cs="Times New Roman"/>
                <w:cs/>
                <w:lang w:val="en-US"/>
              </w:rPr>
            </w:pPr>
          </w:p>
        </w:tc>
        <w:tc>
          <w:tcPr>
            <w:tcW w:w="1404" w:type="dxa"/>
          </w:tcPr>
          <w:p w:rsidR="007D1C8F" w:rsidRPr="00E21575" w:rsidRDefault="007D1C8F" w:rsidP="00E96C5D">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17,</w:t>
            </w:r>
            <w:r w:rsidR="00E21575">
              <w:rPr>
                <w:rFonts w:ascii="Times New Roman" w:hAnsi="Times New Roman" w:cs="Times New Roman"/>
                <w:sz w:val="22"/>
                <w:szCs w:val="22"/>
              </w:rPr>
              <w:t>835</w:t>
            </w:r>
          </w:p>
        </w:tc>
        <w:tc>
          <w:tcPr>
            <w:tcW w:w="241" w:type="dxa"/>
          </w:tcPr>
          <w:p w:rsidR="007D1C8F" w:rsidRPr="00221193" w:rsidRDefault="007D1C8F" w:rsidP="00E00A0B">
            <w:pPr>
              <w:pStyle w:val="a0"/>
              <w:tabs>
                <w:tab w:val="left" w:pos="0"/>
                <w:tab w:val="decimal" w:pos="792"/>
              </w:tabs>
              <w:spacing w:line="240" w:lineRule="atLeast"/>
              <w:ind w:right="-36"/>
              <w:rPr>
                <w:rFonts w:cs="Times New Roman"/>
                <w:cs/>
                <w:lang w:val="en-US"/>
              </w:rPr>
            </w:pPr>
          </w:p>
        </w:tc>
        <w:tc>
          <w:tcPr>
            <w:tcW w:w="1323" w:type="dxa"/>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17,677</w:t>
            </w:r>
          </w:p>
        </w:tc>
      </w:tr>
      <w:tr w:rsidR="007D1C8F" w:rsidRPr="00221193" w:rsidTr="00CA29E5">
        <w:trPr>
          <w:cantSplit/>
          <w:trHeight w:val="124"/>
        </w:trPr>
        <w:tc>
          <w:tcPr>
            <w:tcW w:w="3403" w:type="dxa"/>
          </w:tcPr>
          <w:p w:rsidR="007D1C8F" w:rsidRPr="00221193" w:rsidRDefault="007D1C8F" w:rsidP="00E00A0B">
            <w:pPr>
              <w:rPr>
                <w:rFonts w:ascii="Times New Roman" w:hAnsi="Times New Roman" w:cs="Times New Roman"/>
                <w:sz w:val="22"/>
                <w:szCs w:val="22"/>
              </w:rPr>
            </w:pPr>
            <w:r w:rsidRPr="00221193">
              <w:rPr>
                <w:rFonts w:ascii="Times New Roman" w:hAnsi="Times New Roman" w:cs="Times New Roman"/>
                <w:sz w:val="22"/>
                <w:szCs w:val="22"/>
              </w:rPr>
              <w:t>Amortization charge for the year</w:t>
            </w:r>
          </w:p>
        </w:tc>
        <w:tc>
          <w:tcPr>
            <w:tcW w:w="1418" w:type="dxa"/>
          </w:tcPr>
          <w:p w:rsidR="007D1C8F" w:rsidRPr="00E21575" w:rsidRDefault="00E2157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744</w:t>
            </w:r>
          </w:p>
        </w:tc>
        <w:tc>
          <w:tcPr>
            <w:tcW w:w="283" w:type="dxa"/>
          </w:tcPr>
          <w:p w:rsidR="007D1C8F" w:rsidRPr="00221193" w:rsidRDefault="007D1C8F"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1,361</w:t>
            </w:r>
          </w:p>
        </w:tc>
        <w:tc>
          <w:tcPr>
            <w:tcW w:w="236" w:type="dxa"/>
          </w:tcPr>
          <w:p w:rsidR="007D1C8F" w:rsidRPr="00221193" w:rsidRDefault="007D1C8F"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Pr>
          <w:p w:rsidR="007D1C8F" w:rsidRPr="00E21575" w:rsidRDefault="007D1C8F" w:rsidP="00E96C5D">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1</w:t>
            </w:r>
            <w:r w:rsidR="00E21575">
              <w:rPr>
                <w:rFonts w:ascii="Times New Roman" w:hAnsi="Times New Roman" w:cs="Times New Roman"/>
                <w:sz w:val="22"/>
                <w:szCs w:val="22"/>
              </w:rPr>
              <w:t>10</w:t>
            </w:r>
          </w:p>
        </w:tc>
        <w:tc>
          <w:tcPr>
            <w:tcW w:w="241" w:type="dxa"/>
          </w:tcPr>
          <w:p w:rsidR="007D1C8F" w:rsidRPr="00221193" w:rsidRDefault="007D1C8F"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158</w:t>
            </w:r>
          </w:p>
        </w:tc>
      </w:tr>
      <w:tr w:rsidR="00E21575" w:rsidRPr="00221193" w:rsidTr="0085006F">
        <w:trPr>
          <w:cantSplit/>
        </w:trPr>
        <w:tc>
          <w:tcPr>
            <w:tcW w:w="3403" w:type="dxa"/>
          </w:tcPr>
          <w:p w:rsidR="00E21575" w:rsidRPr="00221193" w:rsidRDefault="00E21575" w:rsidP="00140DA6">
            <w:pPr>
              <w:rPr>
                <w:rFonts w:ascii="Times New Roman" w:hAnsi="Times New Roman" w:cs="Times New Roman"/>
                <w:sz w:val="22"/>
                <w:szCs w:val="22"/>
              </w:rPr>
            </w:pPr>
            <w:r w:rsidRPr="00221193">
              <w:rPr>
                <w:rFonts w:ascii="Times New Roman" w:hAnsi="Times New Roman" w:cs="Times New Roman"/>
                <w:sz w:val="22"/>
                <w:szCs w:val="22"/>
              </w:rPr>
              <w:t>Deductions</w:t>
            </w:r>
          </w:p>
        </w:tc>
        <w:tc>
          <w:tcPr>
            <w:tcW w:w="1418" w:type="dxa"/>
            <w:tcBorders>
              <w:bottom w:val="single" w:sz="4" w:space="0" w:color="auto"/>
            </w:tcBorders>
          </w:tcPr>
          <w:p w:rsidR="00E21575" w:rsidRPr="00E21575" w:rsidRDefault="00E21575" w:rsidP="00105320">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(279</w:t>
            </w:r>
            <w:r w:rsidRPr="00E21575">
              <w:rPr>
                <w:rFonts w:ascii="Times New Roman" w:hAnsi="Times New Roman" w:cs="Times New Roman"/>
                <w:sz w:val="22"/>
                <w:szCs w:val="22"/>
              </w:rPr>
              <w:t>)</w:t>
            </w:r>
          </w:p>
        </w:tc>
        <w:tc>
          <w:tcPr>
            <w:tcW w:w="283" w:type="dxa"/>
          </w:tcPr>
          <w:p w:rsidR="00E21575" w:rsidRPr="00221193" w:rsidRDefault="00E21575"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bottom w:val="single" w:sz="4" w:space="0" w:color="auto"/>
            </w:tcBorders>
          </w:tcPr>
          <w:p w:rsidR="00E21575" w:rsidRPr="00221193" w:rsidRDefault="00E21575" w:rsidP="007D1C8F">
            <w:pPr>
              <w:tabs>
                <w:tab w:val="clear" w:pos="227"/>
                <w:tab w:val="clear" w:pos="454"/>
                <w:tab w:val="clear" w:pos="680"/>
                <w:tab w:val="clear" w:pos="907"/>
              </w:tabs>
              <w:ind w:right="100"/>
              <w:jc w:val="center"/>
              <w:rPr>
                <w:rFonts w:ascii="Times New Roman" w:hAnsi="Times New Roman" w:cs="Times New Roman"/>
                <w:sz w:val="22"/>
                <w:szCs w:val="22"/>
              </w:rPr>
            </w:pPr>
            <w:r w:rsidRPr="00221193">
              <w:rPr>
                <w:rFonts w:ascii="Times New Roman" w:hAnsi="Times New Roman" w:cs="Times New Roman"/>
                <w:sz w:val="22"/>
                <w:szCs w:val="22"/>
              </w:rPr>
              <w:t xml:space="preserve">      -</w:t>
            </w:r>
          </w:p>
        </w:tc>
        <w:tc>
          <w:tcPr>
            <w:tcW w:w="236" w:type="dxa"/>
          </w:tcPr>
          <w:p w:rsidR="00E21575" w:rsidRPr="00221193" w:rsidRDefault="00E21575"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bottom w:val="single" w:sz="4" w:space="0" w:color="auto"/>
            </w:tcBorders>
          </w:tcPr>
          <w:p w:rsidR="00E21575" w:rsidRPr="00E21575" w:rsidRDefault="00E21575" w:rsidP="00105320">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(279</w:t>
            </w:r>
            <w:r w:rsidRPr="00E21575">
              <w:rPr>
                <w:rFonts w:ascii="Times New Roman" w:hAnsi="Times New Roman" w:cs="Times New Roman"/>
                <w:sz w:val="22"/>
                <w:szCs w:val="22"/>
              </w:rPr>
              <w:t>)</w:t>
            </w:r>
          </w:p>
        </w:tc>
        <w:tc>
          <w:tcPr>
            <w:tcW w:w="241" w:type="dxa"/>
          </w:tcPr>
          <w:p w:rsidR="00E21575" w:rsidRPr="00221193" w:rsidRDefault="00E21575"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bottom w:val="single" w:sz="4" w:space="0" w:color="auto"/>
            </w:tcBorders>
          </w:tcPr>
          <w:p w:rsidR="00E21575" w:rsidRPr="00221193" w:rsidRDefault="00E21575" w:rsidP="007D1C8F">
            <w:pPr>
              <w:tabs>
                <w:tab w:val="clear" w:pos="227"/>
                <w:tab w:val="clear" w:pos="454"/>
                <w:tab w:val="clear" w:pos="680"/>
                <w:tab w:val="clear" w:pos="907"/>
              </w:tabs>
              <w:ind w:right="100"/>
              <w:jc w:val="center"/>
              <w:rPr>
                <w:rFonts w:ascii="Times New Roman" w:hAnsi="Times New Roman" w:cs="Times New Roman"/>
                <w:sz w:val="22"/>
                <w:szCs w:val="22"/>
              </w:rPr>
            </w:pPr>
            <w:r w:rsidRPr="00221193">
              <w:rPr>
                <w:rFonts w:ascii="Times New Roman" w:hAnsi="Times New Roman" w:cs="Times New Roman"/>
                <w:sz w:val="22"/>
                <w:szCs w:val="22"/>
              </w:rPr>
              <w:t xml:space="preserve">      -</w:t>
            </w:r>
          </w:p>
        </w:tc>
      </w:tr>
      <w:tr w:rsidR="007D1C8F" w:rsidRPr="00221193" w:rsidTr="0085006F">
        <w:trPr>
          <w:cantSplit/>
        </w:trPr>
        <w:tc>
          <w:tcPr>
            <w:tcW w:w="3403" w:type="dxa"/>
          </w:tcPr>
          <w:p w:rsidR="007D1C8F" w:rsidRPr="00221193" w:rsidRDefault="007D1C8F" w:rsidP="00E00A0B">
            <w:pPr>
              <w:rPr>
                <w:rFonts w:ascii="Times New Roman" w:hAnsi="Times New Roman" w:cs="Times New Roman"/>
                <w:sz w:val="22"/>
                <w:szCs w:val="22"/>
              </w:rPr>
            </w:pPr>
            <w:r w:rsidRPr="00221193">
              <w:rPr>
                <w:rFonts w:ascii="Times New Roman" w:hAnsi="Times New Roman" w:cs="Times New Roman"/>
                <w:sz w:val="22"/>
                <w:szCs w:val="22"/>
              </w:rPr>
              <w:t>Balance as at December 31</w:t>
            </w:r>
          </w:p>
        </w:tc>
        <w:tc>
          <w:tcPr>
            <w:tcW w:w="1418" w:type="dxa"/>
            <w:tcBorders>
              <w:top w:val="single" w:sz="4" w:space="0" w:color="auto"/>
            </w:tcBorders>
          </w:tcPr>
          <w:p w:rsidR="007D1C8F" w:rsidRPr="00E21575" w:rsidRDefault="00E2157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44,974</w:t>
            </w:r>
          </w:p>
        </w:tc>
        <w:tc>
          <w:tcPr>
            <w:tcW w:w="283" w:type="dxa"/>
          </w:tcPr>
          <w:p w:rsidR="007D1C8F" w:rsidRPr="00221193" w:rsidRDefault="007D1C8F"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top w:val="single" w:sz="4" w:space="0" w:color="auto"/>
            </w:tcBorders>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44,509</w:t>
            </w:r>
          </w:p>
        </w:tc>
        <w:tc>
          <w:tcPr>
            <w:tcW w:w="236" w:type="dxa"/>
          </w:tcPr>
          <w:p w:rsidR="007D1C8F" w:rsidRPr="00221193" w:rsidRDefault="007D1C8F"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top w:val="single" w:sz="4" w:space="0" w:color="auto"/>
            </w:tcBorders>
          </w:tcPr>
          <w:p w:rsidR="007D1C8F" w:rsidRPr="00E21575" w:rsidRDefault="00E2157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17,666</w:t>
            </w:r>
          </w:p>
        </w:tc>
        <w:tc>
          <w:tcPr>
            <w:tcW w:w="241" w:type="dxa"/>
          </w:tcPr>
          <w:p w:rsidR="007D1C8F" w:rsidRPr="00221193" w:rsidRDefault="007D1C8F"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top w:val="single" w:sz="4" w:space="0" w:color="auto"/>
            </w:tcBorders>
          </w:tcPr>
          <w:p w:rsidR="007D1C8F" w:rsidRPr="00221193"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221193">
              <w:rPr>
                <w:rFonts w:ascii="Times New Roman" w:hAnsi="Times New Roman" w:cs="Times New Roman"/>
                <w:sz w:val="22"/>
                <w:szCs w:val="22"/>
              </w:rPr>
              <w:t>17,835</w:t>
            </w:r>
          </w:p>
        </w:tc>
      </w:tr>
      <w:tr w:rsidR="007D1C8F" w:rsidRPr="00221193" w:rsidTr="00E00A0B">
        <w:trPr>
          <w:cantSplit/>
        </w:trPr>
        <w:tc>
          <w:tcPr>
            <w:tcW w:w="3403" w:type="dxa"/>
          </w:tcPr>
          <w:p w:rsidR="007D1C8F" w:rsidRPr="00221193" w:rsidRDefault="007D1C8F" w:rsidP="00E00A0B">
            <w:pPr>
              <w:rPr>
                <w:rFonts w:ascii="Times New Roman" w:hAnsi="Times New Roman" w:cs="Times New Roman"/>
                <w:sz w:val="22"/>
                <w:szCs w:val="22"/>
              </w:rPr>
            </w:pPr>
          </w:p>
        </w:tc>
        <w:tc>
          <w:tcPr>
            <w:tcW w:w="1418" w:type="dxa"/>
            <w:tcBorders>
              <w:top w:val="single" w:sz="4" w:space="0" w:color="auto"/>
            </w:tcBorders>
          </w:tcPr>
          <w:p w:rsidR="007D1C8F" w:rsidRPr="00E21575" w:rsidRDefault="007D1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7D1C8F" w:rsidRPr="0022119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36"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7D1C8F" w:rsidRPr="00E21575" w:rsidRDefault="007D1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41"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7D1C8F" w:rsidRPr="0022119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highlight w:val="yellow"/>
              </w:rPr>
            </w:pPr>
          </w:p>
        </w:tc>
      </w:tr>
      <w:tr w:rsidR="007D1C8F" w:rsidRPr="00221193" w:rsidTr="00E00A0B">
        <w:trPr>
          <w:cantSplit/>
        </w:trPr>
        <w:tc>
          <w:tcPr>
            <w:tcW w:w="3403" w:type="dxa"/>
          </w:tcPr>
          <w:p w:rsidR="007D1C8F" w:rsidRPr="00221193" w:rsidRDefault="007D1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221193">
              <w:rPr>
                <w:rFonts w:ascii="Times New Roman" w:hAnsi="Times New Roman" w:cs="Times New Roman"/>
                <w:b/>
                <w:bCs/>
                <w:sz w:val="22"/>
                <w:szCs w:val="22"/>
              </w:rPr>
              <w:t>Net book value</w:t>
            </w:r>
          </w:p>
        </w:tc>
        <w:tc>
          <w:tcPr>
            <w:tcW w:w="1418" w:type="dxa"/>
          </w:tcPr>
          <w:p w:rsidR="007D1C8F" w:rsidRPr="00E21575" w:rsidRDefault="007D1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37" w:type="dxa"/>
          </w:tcPr>
          <w:p w:rsidR="007D1C8F" w:rsidRPr="0022119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404" w:type="dxa"/>
          </w:tcPr>
          <w:p w:rsidR="007D1C8F" w:rsidRPr="00E21575" w:rsidRDefault="007D1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23" w:type="dxa"/>
          </w:tcPr>
          <w:p w:rsidR="007D1C8F" w:rsidRPr="0022119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D1C8F" w:rsidRPr="00221193" w:rsidTr="00604F46">
        <w:trPr>
          <w:cantSplit/>
        </w:trPr>
        <w:tc>
          <w:tcPr>
            <w:tcW w:w="3403" w:type="dxa"/>
          </w:tcPr>
          <w:p w:rsidR="007D1C8F" w:rsidRPr="00221193" w:rsidRDefault="007D1C8F"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221193">
              <w:rPr>
                <w:rFonts w:ascii="Times New Roman" w:hAnsi="Times New Roman" w:cs="Times New Roman"/>
                <w:sz w:val="22"/>
                <w:szCs w:val="22"/>
              </w:rPr>
              <w:t>At December 31</w:t>
            </w:r>
          </w:p>
        </w:tc>
        <w:tc>
          <w:tcPr>
            <w:tcW w:w="1418" w:type="dxa"/>
            <w:tcBorders>
              <w:bottom w:val="double" w:sz="4" w:space="0" w:color="auto"/>
            </w:tcBorders>
          </w:tcPr>
          <w:p w:rsidR="007D1C8F" w:rsidRPr="00E21575" w:rsidRDefault="00E21575"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3,177</w:t>
            </w:r>
          </w:p>
        </w:tc>
        <w:tc>
          <w:tcPr>
            <w:tcW w:w="283"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37" w:type="dxa"/>
            <w:tcBorders>
              <w:bottom w:val="double" w:sz="4" w:space="0" w:color="auto"/>
            </w:tcBorders>
          </w:tcPr>
          <w:p w:rsidR="007D1C8F" w:rsidRPr="0022119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r w:rsidRPr="00221193">
              <w:rPr>
                <w:rFonts w:ascii="Times New Roman" w:hAnsi="Times New Roman" w:cs="Times New Roman"/>
                <w:bCs/>
                <w:sz w:val="22"/>
                <w:szCs w:val="22"/>
              </w:rPr>
              <w:t>2,857</w:t>
            </w:r>
          </w:p>
        </w:tc>
        <w:tc>
          <w:tcPr>
            <w:tcW w:w="236"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404" w:type="dxa"/>
            <w:tcBorders>
              <w:bottom w:val="double" w:sz="4" w:space="0" w:color="auto"/>
            </w:tcBorders>
          </w:tcPr>
          <w:p w:rsidR="007D1C8F" w:rsidRPr="00E21575" w:rsidRDefault="00E21575"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1,080</w:t>
            </w:r>
          </w:p>
        </w:tc>
        <w:tc>
          <w:tcPr>
            <w:tcW w:w="241" w:type="dxa"/>
          </w:tcPr>
          <w:p w:rsidR="007D1C8F" w:rsidRPr="00221193" w:rsidRDefault="007D1C8F" w:rsidP="00E00A0B">
            <w:pPr>
              <w:pStyle w:val="a0"/>
              <w:tabs>
                <w:tab w:val="left" w:pos="0"/>
                <w:tab w:val="decimal" w:pos="792"/>
              </w:tabs>
              <w:spacing w:line="240" w:lineRule="atLeast"/>
              <w:ind w:right="-36"/>
              <w:rPr>
                <w:rFonts w:cs="Times New Roman"/>
                <w:bCs/>
                <w:cs/>
              </w:rPr>
            </w:pPr>
          </w:p>
        </w:tc>
        <w:tc>
          <w:tcPr>
            <w:tcW w:w="1323" w:type="dxa"/>
            <w:tcBorders>
              <w:bottom w:val="double" w:sz="4" w:space="0" w:color="auto"/>
            </w:tcBorders>
          </w:tcPr>
          <w:p w:rsidR="007D1C8F" w:rsidRPr="0022119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21193">
              <w:rPr>
                <w:rFonts w:ascii="Times New Roman" w:hAnsi="Times New Roman" w:cs="Times New Roman"/>
                <w:bCs/>
                <w:sz w:val="22"/>
                <w:szCs w:val="22"/>
              </w:rPr>
              <w:t>352</w:t>
            </w:r>
          </w:p>
        </w:tc>
      </w:tr>
    </w:tbl>
    <w:p w:rsidR="00F8543B" w:rsidRDefault="00F8543B" w:rsidP="00D8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F8543B" w:rsidRDefault="00F8543B" w:rsidP="00D8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44240D" w:rsidRDefault="0044240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421ABF">
        <w:rPr>
          <w:rFonts w:ascii="Times New Roman" w:hAnsi="Times New Roman" w:cs="Times New Roman"/>
          <w:b/>
          <w:bCs/>
          <w:sz w:val="24"/>
          <w:szCs w:val="24"/>
        </w:rPr>
        <w:t>4</w:t>
      </w:r>
      <w:r>
        <w:rPr>
          <w:rFonts w:ascii="Times New Roman" w:hAnsi="Times New Roman" w:cs="Times New Roman"/>
          <w:b/>
          <w:bCs/>
          <w:sz w:val="24"/>
          <w:szCs w:val="24"/>
        </w:rPr>
        <w:t>.</w:t>
      </w:r>
      <w:r>
        <w:rPr>
          <w:rFonts w:ascii="Times New Roman" w:hAnsi="Times New Roman" w:cs="Times New Roman"/>
          <w:b/>
          <w:bCs/>
          <w:sz w:val="24"/>
          <w:szCs w:val="24"/>
        </w:rPr>
        <w:tab/>
        <w:t>CREDIT FACILITIES</w:t>
      </w:r>
    </w:p>
    <w:p w:rsidR="0044240D" w:rsidRPr="0056654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As at December 31, </w:t>
      </w:r>
      <w:r w:rsidR="00910AB5">
        <w:rPr>
          <w:rFonts w:ascii="Times New Roman" w:hAnsi="Times New Roman" w:cs="Times New Roman"/>
          <w:sz w:val="22"/>
          <w:szCs w:val="22"/>
        </w:rPr>
        <w:t>201</w:t>
      </w:r>
      <w:r w:rsidR="007D1C8F">
        <w:rPr>
          <w:rFonts w:ascii="Times New Roman" w:hAnsi="Times New Roman" w:cs="Times New Roman"/>
          <w:sz w:val="22"/>
          <w:szCs w:val="22"/>
        </w:rPr>
        <w:t>8</w:t>
      </w:r>
      <w:r w:rsidR="000C621B">
        <w:rPr>
          <w:rFonts w:ascii="Times New Roman" w:hAnsi="Times New Roman" w:cs="Times New Roman"/>
          <w:sz w:val="22"/>
          <w:szCs w:val="22"/>
        </w:rPr>
        <w:t xml:space="preserve"> and </w:t>
      </w:r>
      <w:r w:rsidR="006D2288">
        <w:rPr>
          <w:rFonts w:ascii="Times New Roman" w:hAnsi="Times New Roman" w:cs="Times New Roman"/>
          <w:sz w:val="22"/>
          <w:szCs w:val="22"/>
        </w:rPr>
        <w:t>201</w:t>
      </w:r>
      <w:r w:rsidR="007D1C8F">
        <w:rPr>
          <w:rFonts w:ascii="Times New Roman" w:hAnsi="Times New Roman" w:cs="Times New Roman"/>
          <w:sz w:val="22"/>
          <w:szCs w:val="22"/>
        </w:rPr>
        <w:t>7</w:t>
      </w:r>
      <w:r>
        <w:rPr>
          <w:rFonts w:ascii="Times New Roman" w:hAnsi="Times New Roman" w:cs="Times New Roman"/>
          <w:sz w:val="22"/>
          <w:szCs w:val="22"/>
        </w:rPr>
        <w:t xml:space="preserve"> the Group has </w:t>
      </w:r>
      <w:r w:rsidR="000A042B">
        <w:rPr>
          <w:rFonts w:ascii="Times New Roman" w:hAnsi="Times New Roman" w:cs="Times New Roman"/>
          <w:sz w:val="22"/>
          <w:szCs w:val="22"/>
        </w:rPr>
        <w:t xml:space="preserve">credit facilities </w:t>
      </w:r>
      <w:r>
        <w:rPr>
          <w:rFonts w:ascii="Times New Roman" w:hAnsi="Times New Roman" w:cs="Times New Roman"/>
          <w:sz w:val="22"/>
          <w:szCs w:val="22"/>
        </w:rPr>
        <w:t xml:space="preserve">with </w:t>
      </w:r>
      <w:r w:rsidR="0085006F">
        <w:rPr>
          <w:rFonts w:ascii="Times New Roman" w:hAnsi="Times New Roman" w:cs="Times New Roman"/>
          <w:sz w:val="22"/>
          <w:szCs w:val="22"/>
        </w:rPr>
        <w:t xml:space="preserve">certain </w:t>
      </w:r>
      <w:r w:rsidR="000A042B">
        <w:rPr>
          <w:rFonts w:ascii="Times New Roman" w:hAnsi="Times New Roman" w:cs="Times New Roman"/>
          <w:sz w:val="22"/>
          <w:szCs w:val="22"/>
        </w:rPr>
        <w:t>local bank</w:t>
      </w:r>
      <w:r>
        <w:rPr>
          <w:rFonts w:ascii="Times New Roman" w:hAnsi="Times New Roman" w:cs="Times New Roman"/>
          <w:sz w:val="22"/>
          <w:szCs w:val="22"/>
        </w:rPr>
        <w:t xml:space="preserve">s </w:t>
      </w:r>
      <w:r w:rsidR="000A042B">
        <w:rPr>
          <w:rFonts w:ascii="Times New Roman" w:hAnsi="Times New Roman" w:cs="Times New Roman"/>
          <w:sz w:val="22"/>
          <w:szCs w:val="22"/>
        </w:rPr>
        <w:t>as follows</w:t>
      </w:r>
      <w:r>
        <w:rPr>
          <w:rFonts w:ascii="Times New Roman" w:hAnsi="Times New Roman" w:cs="Times New Roman"/>
          <w:sz w:val="22"/>
          <w:szCs w:val="22"/>
        </w:rPr>
        <w:t>:</w:t>
      </w: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889" w:type="dxa"/>
        <w:tblLook w:val="04A0"/>
      </w:tblPr>
      <w:tblGrid>
        <w:gridCol w:w="3227"/>
        <w:gridCol w:w="1417"/>
        <w:gridCol w:w="291"/>
        <w:gridCol w:w="1410"/>
        <w:gridCol w:w="283"/>
        <w:gridCol w:w="1560"/>
        <w:gridCol w:w="283"/>
        <w:gridCol w:w="1418"/>
      </w:tblGrid>
      <w:tr w:rsidR="00851F28" w:rsidRPr="00221193" w:rsidTr="002448F5">
        <w:tc>
          <w:tcPr>
            <w:tcW w:w="3227" w:type="dxa"/>
          </w:tcPr>
          <w:p w:rsidR="00851F28" w:rsidRPr="00221193" w:rsidRDefault="00851F28" w:rsidP="00917E8C">
            <w:pPr>
              <w:jc w:val="center"/>
              <w:rPr>
                <w:rFonts w:ascii="Times New Roman" w:hAnsi="Times New Roman" w:cs="Times New Roman"/>
                <w:sz w:val="22"/>
                <w:szCs w:val="22"/>
              </w:rPr>
            </w:pPr>
          </w:p>
        </w:tc>
        <w:tc>
          <w:tcPr>
            <w:tcW w:w="6662" w:type="dxa"/>
            <w:gridSpan w:val="7"/>
          </w:tcPr>
          <w:p w:rsidR="00851F28" w:rsidRPr="00221193" w:rsidRDefault="00851F28" w:rsidP="00917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In Thousand Baht</w:t>
            </w:r>
          </w:p>
        </w:tc>
      </w:tr>
      <w:tr w:rsidR="00851F28" w:rsidRPr="00221193" w:rsidTr="00851F28">
        <w:tc>
          <w:tcPr>
            <w:tcW w:w="3227" w:type="dxa"/>
          </w:tcPr>
          <w:p w:rsidR="00851F28" w:rsidRPr="00221193" w:rsidRDefault="00851F28" w:rsidP="00917E8C">
            <w:pPr>
              <w:jc w:val="center"/>
              <w:rPr>
                <w:rFonts w:ascii="Times New Roman" w:hAnsi="Times New Roman" w:cs="Times New Roman"/>
                <w:sz w:val="22"/>
                <w:szCs w:val="22"/>
              </w:rPr>
            </w:pPr>
          </w:p>
        </w:tc>
        <w:tc>
          <w:tcPr>
            <w:tcW w:w="3118" w:type="dxa"/>
            <w:gridSpan w:val="3"/>
            <w:tcBorders>
              <w:top w:val="single" w:sz="4" w:space="0" w:color="auto"/>
            </w:tcBorders>
          </w:tcPr>
          <w:p w:rsidR="00851F28" w:rsidRPr="00221193" w:rsidRDefault="00851F28" w:rsidP="002448F5">
            <w:pPr>
              <w:pStyle w:val="a0"/>
              <w:spacing w:line="240" w:lineRule="atLeast"/>
              <w:ind w:right="-108"/>
              <w:jc w:val="center"/>
              <w:rPr>
                <w:rFonts w:cs="Times New Roman"/>
                <w:lang w:val="en-US"/>
              </w:rPr>
            </w:pPr>
            <w:r w:rsidRPr="00221193">
              <w:rPr>
                <w:rFonts w:cs="Times New Roman"/>
                <w:lang w:val="en-US"/>
              </w:rPr>
              <w:t>Consolidated</w:t>
            </w:r>
          </w:p>
        </w:tc>
        <w:tc>
          <w:tcPr>
            <w:tcW w:w="283" w:type="dxa"/>
            <w:tcBorders>
              <w:top w:val="single" w:sz="4" w:space="0" w:color="auto"/>
            </w:tcBorders>
          </w:tcPr>
          <w:p w:rsidR="00851F28" w:rsidRPr="00221193" w:rsidRDefault="00851F28" w:rsidP="009546B7">
            <w:pPr>
              <w:jc w:val="center"/>
              <w:rPr>
                <w:rFonts w:ascii="Times New Roman" w:hAnsi="Times New Roman" w:cs="Times New Roman"/>
                <w:sz w:val="22"/>
                <w:szCs w:val="22"/>
              </w:rPr>
            </w:pPr>
          </w:p>
        </w:tc>
        <w:tc>
          <w:tcPr>
            <w:tcW w:w="3261" w:type="dxa"/>
            <w:gridSpan w:val="3"/>
            <w:tcBorders>
              <w:top w:val="single" w:sz="4" w:space="0" w:color="auto"/>
            </w:tcBorders>
          </w:tcPr>
          <w:p w:rsidR="00851F28" w:rsidRPr="00221193"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Separate</w:t>
            </w:r>
          </w:p>
        </w:tc>
      </w:tr>
      <w:tr w:rsidR="00851F28" w:rsidRPr="00221193" w:rsidTr="00851F28">
        <w:tc>
          <w:tcPr>
            <w:tcW w:w="3227" w:type="dxa"/>
          </w:tcPr>
          <w:p w:rsidR="00851F28" w:rsidRPr="00221193" w:rsidRDefault="00851F28" w:rsidP="00917E8C">
            <w:pPr>
              <w:jc w:val="center"/>
              <w:rPr>
                <w:rFonts w:ascii="Times New Roman" w:hAnsi="Times New Roman" w:cs="Times New Roman"/>
                <w:sz w:val="22"/>
                <w:szCs w:val="22"/>
              </w:rPr>
            </w:pPr>
          </w:p>
        </w:tc>
        <w:tc>
          <w:tcPr>
            <w:tcW w:w="3118" w:type="dxa"/>
            <w:gridSpan w:val="3"/>
            <w:tcBorders>
              <w:bottom w:val="single" w:sz="4" w:space="0" w:color="auto"/>
            </w:tcBorders>
          </w:tcPr>
          <w:p w:rsidR="00851F28" w:rsidRPr="00221193" w:rsidRDefault="00851F28" w:rsidP="002448F5">
            <w:pPr>
              <w:pStyle w:val="30"/>
              <w:tabs>
                <w:tab w:val="clear" w:pos="360"/>
                <w:tab w:val="clear" w:pos="720"/>
              </w:tabs>
              <w:spacing w:line="240" w:lineRule="atLeast"/>
              <w:ind w:right="-18"/>
              <w:jc w:val="center"/>
              <w:rPr>
                <w:rFonts w:ascii="Times New Roman" w:hAnsi="Times New Roman"/>
                <w:lang w:val="en-US"/>
              </w:rPr>
            </w:pPr>
            <w:r w:rsidRPr="00221193">
              <w:rPr>
                <w:rFonts w:ascii="Times New Roman" w:hAnsi="Times New Roman"/>
                <w:lang w:val="en-US"/>
              </w:rPr>
              <w:t>financial statements</w:t>
            </w:r>
          </w:p>
        </w:tc>
        <w:tc>
          <w:tcPr>
            <w:tcW w:w="283" w:type="dxa"/>
          </w:tcPr>
          <w:p w:rsidR="00851F28" w:rsidRPr="00221193" w:rsidRDefault="00851F28" w:rsidP="009546B7">
            <w:pPr>
              <w:jc w:val="center"/>
              <w:rPr>
                <w:rFonts w:ascii="Times New Roman" w:hAnsi="Times New Roman" w:cs="Times New Roman"/>
                <w:sz w:val="22"/>
                <w:szCs w:val="22"/>
              </w:rPr>
            </w:pPr>
          </w:p>
        </w:tc>
        <w:tc>
          <w:tcPr>
            <w:tcW w:w="3261" w:type="dxa"/>
            <w:gridSpan w:val="3"/>
            <w:tcBorders>
              <w:bottom w:val="single" w:sz="4" w:space="0" w:color="auto"/>
            </w:tcBorders>
          </w:tcPr>
          <w:p w:rsidR="00851F28" w:rsidRPr="00221193"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financial statements</w:t>
            </w:r>
          </w:p>
        </w:tc>
      </w:tr>
      <w:tr w:rsidR="007D1C8F" w:rsidRPr="00221193" w:rsidTr="00851F28">
        <w:tc>
          <w:tcPr>
            <w:tcW w:w="3227" w:type="dxa"/>
          </w:tcPr>
          <w:p w:rsidR="007D1C8F" w:rsidRPr="00221193" w:rsidRDefault="007D1C8F" w:rsidP="00917E8C">
            <w:pPr>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7D1C8F" w:rsidRPr="00221193" w:rsidRDefault="007D1C8F" w:rsidP="002448F5">
            <w:pPr>
              <w:jc w:val="center"/>
              <w:rPr>
                <w:rFonts w:ascii="Times New Roman" w:hAnsi="Times New Roman" w:cs="Times New Roman"/>
                <w:sz w:val="22"/>
                <w:szCs w:val="22"/>
              </w:rPr>
            </w:pPr>
            <w:r w:rsidRPr="00221193">
              <w:rPr>
                <w:rFonts w:ascii="Times New Roman" w:hAnsi="Times New Roman" w:cs="Times New Roman"/>
                <w:sz w:val="22"/>
                <w:szCs w:val="22"/>
              </w:rPr>
              <w:t>201</w:t>
            </w:r>
            <w:r>
              <w:rPr>
                <w:rFonts w:ascii="Times New Roman" w:hAnsi="Times New Roman" w:cs="Times New Roman"/>
                <w:sz w:val="22"/>
                <w:szCs w:val="22"/>
              </w:rPr>
              <w:t>8</w:t>
            </w:r>
          </w:p>
        </w:tc>
        <w:tc>
          <w:tcPr>
            <w:tcW w:w="291" w:type="dxa"/>
            <w:tcBorders>
              <w:top w:val="single" w:sz="4" w:space="0" w:color="auto"/>
            </w:tcBorders>
          </w:tcPr>
          <w:p w:rsidR="007D1C8F" w:rsidRPr="00221193" w:rsidRDefault="007D1C8F" w:rsidP="002448F5">
            <w:pPr>
              <w:jc w:val="center"/>
              <w:rPr>
                <w:rFonts w:ascii="Times New Roman" w:hAnsi="Times New Roman" w:cs="Times New Roman"/>
                <w:sz w:val="22"/>
                <w:szCs w:val="22"/>
              </w:rPr>
            </w:pPr>
          </w:p>
        </w:tc>
        <w:tc>
          <w:tcPr>
            <w:tcW w:w="1410" w:type="dxa"/>
            <w:tcBorders>
              <w:top w:val="single" w:sz="4" w:space="0" w:color="auto"/>
              <w:bottom w:val="single" w:sz="4" w:space="0" w:color="auto"/>
            </w:tcBorders>
          </w:tcPr>
          <w:p w:rsidR="007D1C8F" w:rsidRPr="00221193" w:rsidRDefault="007D1C8F" w:rsidP="002448F5">
            <w:pPr>
              <w:jc w:val="center"/>
              <w:rPr>
                <w:rFonts w:ascii="Times New Roman" w:hAnsi="Times New Roman" w:cs="Times New Roman"/>
                <w:sz w:val="22"/>
                <w:szCs w:val="22"/>
              </w:rPr>
            </w:pPr>
            <w:r w:rsidRPr="00221193">
              <w:rPr>
                <w:rFonts w:ascii="Times New Roman" w:hAnsi="Times New Roman" w:cs="Times New Roman"/>
                <w:sz w:val="22"/>
                <w:szCs w:val="22"/>
              </w:rPr>
              <w:t>201</w:t>
            </w:r>
            <w:r>
              <w:rPr>
                <w:rFonts w:ascii="Times New Roman" w:hAnsi="Times New Roman" w:cs="Times New Roman"/>
                <w:sz w:val="22"/>
                <w:szCs w:val="22"/>
              </w:rPr>
              <w:t>7</w:t>
            </w:r>
          </w:p>
        </w:tc>
        <w:tc>
          <w:tcPr>
            <w:tcW w:w="283" w:type="dxa"/>
          </w:tcPr>
          <w:p w:rsidR="007D1C8F" w:rsidRPr="00221193" w:rsidRDefault="007D1C8F" w:rsidP="009546B7">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7D1C8F" w:rsidRPr="00221193" w:rsidRDefault="007D1C8F" w:rsidP="007D1C8F">
            <w:pPr>
              <w:jc w:val="center"/>
              <w:rPr>
                <w:rFonts w:ascii="Times New Roman" w:hAnsi="Times New Roman" w:cs="Times New Roman"/>
                <w:sz w:val="22"/>
                <w:szCs w:val="22"/>
              </w:rPr>
            </w:pPr>
            <w:r w:rsidRPr="00221193">
              <w:rPr>
                <w:rFonts w:ascii="Times New Roman" w:hAnsi="Times New Roman" w:cs="Times New Roman"/>
                <w:sz w:val="22"/>
                <w:szCs w:val="22"/>
              </w:rPr>
              <w:t>201</w:t>
            </w:r>
            <w:r>
              <w:rPr>
                <w:rFonts w:ascii="Times New Roman" w:hAnsi="Times New Roman" w:cs="Times New Roman"/>
                <w:sz w:val="22"/>
                <w:szCs w:val="22"/>
              </w:rPr>
              <w:t>8</w:t>
            </w:r>
          </w:p>
        </w:tc>
        <w:tc>
          <w:tcPr>
            <w:tcW w:w="283" w:type="dxa"/>
            <w:tcBorders>
              <w:top w:val="single" w:sz="4" w:space="0" w:color="auto"/>
            </w:tcBorders>
          </w:tcPr>
          <w:p w:rsidR="007D1C8F" w:rsidRPr="00221193" w:rsidRDefault="007D1C8F" w:rsidP="007D1C8F">
            <w:pPr>
              <w:jc w:val="center"/>
              <w:rPr>
                <w:rFonts w:ascii="Times New Roman" w:hAnsi="Times New Roman" w:cs="Times New Roman"/>
                <w:sz w:val="22"/>
                <w:szCs w:val="22"/>
              </w:rPr>
            </w:pPr>
          </w:p>
        </w:tc>
        <w:tc>
          <w:tcPr>
            <w:tcW w:w="1418" w:type="dxa"/>
            <w:tcBorders>
              <w:top w:val="single" w:sz="4" w:space="0" w:color="auto"/>
              <w:bottom w:val="single" w:sz="4" w:space="0" w:color="auto"/>
            </w:tcBorders>
          </w:tcPr>
          <w:p w:rsidR="007D1C8F" w:rsidRPr="00221193" w:rsidRDefault="007D1C8F" w:rsidP="007D1C8F">
            <w:pPr>
              <w:jc w:val="center"/>
              <w:rPr>
                <w:rFonts w:ascii="Times New Roman" w:hAnsi="Times New Roman" w:cs="Times New Roman"/>
                <w:sz w:val="22"/>
                <w:szCs w:val="22"/>
              </w:rPr>
            </w:pPr>
            <w:r w:rsidRPr="00221193">
              <w:rPr>
                <w:rFonts w:ascii="Times New Roman" w:hAnsi="Times New Roman" w:cs="Times New Roman"/>
                <w:sz w:val="22"/>
                <w:szCs w:val="22"/>
              </w:rPr>
              <w:t>201</w:t>
            </w:r>
            <w:r>
              <w:rPr>
                <w:rFonts w:ascii="Times New Roman" w:hAnsi="Times New Roman" w:cs="Times New Roman"/>
                <w:sz w:val="22"/>
                <w:szCs w:val="22"/>
              </w:rPr>
              <w:t>7</w:t>
            </w:r>
          </w:p>
        </w:tc>
      </w:tr>
      <w:tr w:rsidR="00851F28" w:rsidRPr="00221193" w:rsidTr="00851F28">
        <w:tc>
          <w:tcPr>
            <w:tcW w:w="3227" w:type="dxa"/>
          </w:tcPr>
          <w:p w:rsidR="00851F28" w:rsidRPr="00221193" w:rsidRDefault="00851F28" w:rsidP="00917E8C">
            <w:pPr>
              <w:rPr>
                <w:rFonts w:ascii="Times New Roman" w:hAnsi="Times New Roman" w:cs="Times New Roman"/>
                <w:sz w:val="22"/>
                <w:szCs w:val="22"/>
              </w:rPr>
            </w:pPr>
          </w:p>
        </w:tc>
        <w:tc>
          <w:tcPr>
            <w:tcW w:w="1417" w:type="dxa"/>
            <w:tcBorders>
              <w:top w:val="single" w:sz="4" w:space="0" w:color="auto"/>
            </w:tcBorders>
          </w:tcPr>
          <w:p w:rsidR="00851F28" w:rsidRPr="00221193" w:rsidRDefault="00851F28" w:rsidP="00917E8C">
            <w:pPr>
              <w:ind w:right="342"/>
              <w:jc w:val="right"/>
              <w:rPr>
                <w:rFonts w:ascii="Times New Roman" w:hAnsi="Times New Roman" w:cs="Times New Roman"/>
                <w:sz w:val="22"/>
                <w:szCs w:val="22"/>
                <w:cs/>
              </w:rPr>
            </w:pPr>
          </w:p>
        </w:tc>
        <w:tc>
          <w:tcPr>
            <w:tcW w:w="291" w:type="dxa"/>
          </w:tcPr>
          <w:p w:rsidR="00851F28" w:rsidRPr="00221193" w:rsidRDefault="00851F28" w:rsidP="00917E8C">
            <w:pPr>
              <w:ind w:right="342"/>
              <w:jc w:val="right"/>
              <w:rPr>
                <w:rFonts w:ascii="Times New Roman" w:hAnsi="Times New Roman" w:cs="Times New Roman"/>
                <w:sz w:val="22"/>
                <w:szCs w:val="22"/>
                <w:cs/>
              </w:rPr>
            </w:pPr>
          </w:p>
        </w:tc>
        <w:tc>
          <w:tcPr>
            <w:tcW w:w="1410" w:type="dxa"/>
            <w:tcBorders>
              <w:top w:val="single" w:sz="4" w:space="0" w:color="auto"/>
            </w:tcBorders>
          </w:tcPr>
          <w:p w:rsidR="00851F28" w:rsidRPr="00221193" w:rsidRDefault="00851F28" w:rsidP="00917E8C">
            <w:pPr>
              <w:ind w:right="342"/>
              <w:jc w:val="right"/>
              <w:rPr>
                <w:rFonts w:ascii="Times New Roman" w:hAnsi="Times New Roman" w:cs="Times New Roman"/>
                <w:sz w:val="22"/>
                <w:szCs w:val="22"/>
                <w:highlight w:val="yellow"/>
                <w:cs/>
              </w:rPr>
            </w:pPr>
          </w:p>
        </w:tc>
        <w:tc>
          <w:tcPr>
            <w:tcW w:w="283" w:type="dxa"/>
          </w:tcPr>
          <w:p w:rsidR="00851F28" w:rsidRPr="00221193" w:rsidRDefault="00851F28" w:rsidP="00917E8C">
            <w:pPr>
              <w:ind w:right="342"/>
              <w:jc w:val="right"/>
              <w:rPr>
                <w:rFonts w:ascii="Times New Roman" w:hAnsi="Times New Roman" w:cs="Times New Roman"/>
                <w:sz w:val="22"/>
                <w:szCs w:val="22"/>
                <w:highlight w:val="yellow"/>
                <w:cs/>
              </w:rPr>
            </w:pPr>
          </w:p>
        </w:tc>
        <w:tc>
          <w:tcPr>
            <w:tcW w:w="1560" w:type="dxa"/>
          </w:tcPr>
          <w:p w:rsidR="00851F28" w:rsidRPr="00221193" w:rsidRDefault="00851F28" w:rsidP="00917E8C">
            <w:pPr>
              <w:ind w:right="342"/>
              <w:jc w:val="right"/>
              <w:rPr>
                <w:rFonts w:ascii="Times New Roman" w:hAnsi="Times New Roman" w:cs="Times New Roman"/>
                <w:sz w:val="22"/>
                <w:szCs w:val="22"/>
                <w:highlight w:val="yellow"/>
                <w:cs/>
              </w:rPr>
            </w:pPr>
          </w:p>
        </w:tc>
        <w:tc>
          <w:tcPr>
            <w:tcW w:w="283" w:type="dxa"/>
          </w:tcPr>
          <w:p w:rsidR="00851F28" w:rsidRPr="00221193" w:rsidRDefault="00851F28" w:rsidP="00917E8C">
            <w:pPr>
              <w:ind w:right="162"/>
              <w:jc w:val="right"/>
              <w:rPr>
                <w:rFonts w:ascii="Times New Roman" w:hAnsi="Times New Roman" w:cs="Times New Roman"/>
                <w:sz w:val="22"/>
                <w:szCs w:val="22"/>
              </w:rPr>
            </w:pPr>
          </w:p>
        </w:tc>
        <w:tc>
          <w:tcPr>
            <w:tcW w:w="1418" w:type="dxa"/>
          </w:tcPr>
          <w:p w:rsidR="00851F28" w:rsidRPr="00221193" w:rsidRDefault="00851F28" w:rsidP="00F30071">
            <w:pPr>
              <w:ind w:right="342"/>
              <w:jc w:val="right"/>
              <w:rPr>
                <w:rFonts w:ascii="Times New Roman" w:hAnsi="Times New Roman" w:cs="Times New Roman"/>
                <w:sz w:val="22"/>
                <w:szCs w:val="22"/>
                <w:cs/>
              </w:rPr>
            </w:pPr>
          </w:p>
        </w:tc>
      </w:tr>
      <w:tr w:rsidR="0049121E" w:rsidRPr="00221193" w:rsidTr="00851F28">
        <w:tc>
          <w:tcPr>
            <w:tcW w:w="3227" w:type="dxa"/>
          </w:tcPr>
          <w:p w:rsidR="0049121E" w:rsidRPr="00221193" w:rsidRDefault="0049121E" w:rsidP="00917E8C">
            <w:pPr>
              <w:rPr>
                <w:rFonts w:ascii="Times New Roman" w:hAnsi="Times New Roman" w:cs="Times New Roman"/>
                <w:sz w:val="22"/>
                <w:szCs w:val="22"/>
                <w:cs/>
              </w:rPr>
            </w:pPr>
            <w:r w:rsidRPr="00221193">
              <w:rPr>
                <w:rFonts w:ascii="Times New Roman" w:hAnsi="Times New Roman" w:cs="Times New Roman"/>
                <w:sz w:val="22"/>
                <w:szCs w:val="22"/>
              </w:rPr>
              <w:t xml:space="preserve">Short-term </w:t>
            </w:r>
            <w:r>
              <w:rPr>
                <w:rFonts w:ascii="Times New Roman" w:hAnsi="Times New Roman" w:cs="Times New Roman"/>
                <w:sz w:val="22"/>
                <w:szCs w:val="22"/>
              </w:rPr>
              <w:t>borrowings</w:t>
            </w:r>
          </w:p>
        </w:tc>
        <w:tc>
          <w:tcPr>
            <w:tcW w:w="1417" w:type="dxa"/>
          </w:tcPr>
          <w:p w:rsidR="0049121E" w:rsidRPr="0049121E" w:rsidRDefault="0049121E" w:rsidP="0049121E">
            <w:pPr>
              <w:pStyle w:val="BodyText3"/>
              <w:spacing w:after="0"/>
              <w:ind w:right="137"/>
              <w:jc w:val="right"/>
              <w:rPr>
                <w:rFonts w:ascii="Times New Roman" w:hAnsi="Times New Roman" w:cs="Times New Roman"/>
                <w:sz w:val="22"/>
                <w:szCs w:val="22"/>
                <w:cs/>
              </w:rPr>
            </w:pPr>
            <w:r w:rsidRPr="0049121E">
              <w:rPr>
                <w:rFonts w:ascii="Times New Roman" w:hAnsi="Times New Roman" w:cs="Times New Roman"/>
                <w:sz w:val="22"/>
                <w:szCs w:val="22"/>
              </w:rPr>
              <w:t>350,000</w:t>
            </w:r>
          </w:p>
        </w:tc>
        <w:tc>
          <w:tcPr>
            <w:tcW w:w="291" w:type="dxa"/>
          </w:tcPr>
          <w:p w:rsidR="0049121E" w:rsidRPr="00221193" w:rsidRDefault="0049121E" w:rsidP="002448F5">
            <w:pPr>
              <w:ind w:right="162"/>
              <w:jc w:val="right"/>
              <w:rPr>
                <w:rFonts w:ascii="Times New Roman" w:hAnsi="Times New Roman" w:cs="Times New Roman"/>
                <w:sz w:val="22"/>
                <w:szCs w:val="22"/>
              </w:rPr>
            </w:pPr>
          </w:p>
        </w:tc>
        <w:tc>
          <w:tcPr>
            <w:tcW w:w="1410" w:type="dxa"/>
          </w:tcPr>
          <w:p w:rsidR="0049121E" w:rsidRPr="00221193" w:rsidRDefault="0049121E" w:rsidP="007D1C8F">
            <w:pPr>
              <w:pStyle w:val="BodyText3"/>
              <w:spacing w:after="0"/>
              <w:ind w:right="137"/>
              <w:jc w:val="right"/>
              <w:rPr>
                <w:rFonts w:ascii="Times New Roman" w:hAnsi="Times New Roman" w:cs="Times New Roman"/>
                <w:sz w:val="22"/>
                <w:szCs w:val="22"/>
                <w:cs/>
              </w:rPr>
            </w:pPr>
            <w:r w:rsidRPr="00221193">
              <w:rPr>
                <w:rFonts w:ascii="Times New Roman" w:hAnsi="Times New Roman" w:cs="Times New Roman"/>
                <w:sz w:val="22"/>
                <w:szCs w:val="22"/>
                <w:cs/>
              </w:rPr>
              <w:t>270</w:t>
            </w:r>
            <w:r w:rsidRPr="00221193">
              <w:rPr>
                <w:rFonts w:ascii="Times New Roman" w:hAnsi="Times New Roman" w:cs="Times New Roman"/>
                <w:sz w:val="22"/>
                <w:szCs w:val="22"/>
              </w:rPr>
              <w:t>,000</w:t>
            </w:r>
          </w:p>
        </w:tc>
        <w:tc>
          <w:tcPr>
            <w:tcW w:w="283" w:type="dxa"/>
          </w:tcPr>
          <w:p w:rsidR="0049121E" w:rsidRPr="00221193" w:rsidRDefault="0049121E" w:rsidP="00917E8C">
            <w:pPr>
              <w:pStyle w:val="BodyText3"/>
              <w:spacing w:after="0"/>
              <w:ind w:right="137"/>
              <w:jc w:val="right"/>
              <w:rPr>
                <w:rFonts w:ascii="Times New Roman" w:hAnsi="Times New Roman" w:cs="Times New Roman"/>
                <w:sz w:val="22"/>
                <w:szCs w:val="22"/>
                <w:highlight w:val="yellow"/>
              </w:rPr>
            </w:pPr>
          </w:p>
        </w:tc>
        <w:tc>
          <w:tcPr>
            <w:tcW w:w="1560" w:type="dxa"/>
          </w:tcPr>
          <w:p w:rsidR="0049121E" w:rsidRPr="0049121E" w:rsidRDefault="0049121E" w:rsidP="0049121E">
            <w:pPr>
              <w:pStyle w:val="BodyText3"/>
              <w:spacing w:after="0"/>
              <w:ind w:right="137"/>
              <w:jc w:val="right"/>
              <w:rPr>
                <w:rFonts w:ascii="Times New Roman" w:hAnsi="Times New Roman" w:cs="Times New Roman"/>
                <w:sz w:val="22"/>
                <w:szCs w:val="22"/>
                <w:cs/>
              </w:rPr>
            </w:pPr>
            <w:r w:rsidRPr="0049121E">
              <w:rPr>
                <w:rFonts w:ascii="Times New Roman" w:hAnsi="Times New Roman" w:cs="Times New Roman"/>
                <w:sz w:val="22"/>
                <w:szCs w:val="22"/>
              </w:rPr>
              <w:t>25</w:t>
            </w:r>
            <w:r w:rsidRPr="0049121E">
              <w:rPr>
                <w:rFonts w:ascii="Times New Roman" w:hAnsi="Times New Roman" w:cs="Times New Roman" w:hint="cs"/>
                <w:sz w:val="22"/>
                <w:szCs w:val="22"/>
                <w:cs/>
              </w:rPr>
              <w:t>0</w:t>
            </w:r>
            <w:r w:rsidRPr="0049121E">
              <w:rPr>
                <w:rFonts w:ascii="Times New Roman" w:hAnsi="Times New Roman" w:cs="Times New Roman"/>
                <w:sz w:val="22"/>
                <w:szCs w:val="22"/>
              </w:rPr>
              <w:t>,0</w:t>
            </w:r>
            <w:r w:rsidRPr="0049121E">
              <w:rPr>
                <w:rFonts w:ascii="Times New Roman" w:hAnsi="Times New Roman" w:cs="Times New Roman" w:hint="cs"/>
                <w:sz w:val="22"/>
                <w:szCs w:val="22"/>
                <w:cs/>
              </w:rPr>
              <w:t>00</w:t>
            </w:r>
          </w:p>
        </w:tc>
        <w:tc>
          <w:tcPr>
            <w:tcW w:w="283" w:type="dxa"/>
          </w:tcPr>
          <w:p w:rsidR="0049121E" w:rsidRPr="00221193" w:rsidRDefault="0049121E" w:rsidP="00917E8C">
            <w:pPr>
              <w:ind w:right="162"/>
              <w:jc w:val="right"/>
              <w:rPr>
                <w:rFonts w:ascii="Times New Roman" w:hAnsi="Times New Roman" w:cs="Times New Roman"/>
                <w:sz w:val="22"/>
                <w:szCs w:val="22"/>
              </w:rPr>
            </w:pPr>
          </w:p>
        </w:tc>
        <w:tc>
          <w:tcPr>
            <w:tcW w:w="1418" w:type="dxa"/>
          </w:tcPr>
          <w:p w:rsidR="0049121E" w:rsidRPr="00221193" w:rsidRDefault="0049121E" w:rsidP="007D1C8F">
            <w:pPr>
              <w:pStyle w:val="BodyText3"/>
              <w:spacing w:after="0"/>
              <w:ind w:right="137"/>
              <w:jc w:val="right"/>
              <w:rPr>
                <w:rFonts w:ascii="Times New Roman" w:hAnsi="Times New Roman" w:cs="Times New Roman"/>
                <w:sz w:val="22"/>
                <w:szCs w:val="22"/>
                <w:cs/>
              </w:rPr>
            </w:pPr>
            <w:r w:rsidRPr="00221193">
              <w:rPr>
                <w:rFonts w:ascii="Times New Roman" w:hAnsi="Times New Roman" w:cs="Times New Roman"/>
                <w:sz w:val="22"/>
                <w:szCs w:val="22"/>
                <w:cs/>
              </w:rPr>
              <w:t>170</w:t>
            </w:r>
            <w:r w:rsidRPr="00221193">
              <w:rPr>
                <w:rFonts w:ascii="Times New Roman" w:hAnsi="Times New Roman" w:cs="Times New Roman"/>
                <w:sz w:val="22"/>
                <w:szCs w:val="22"/>
              </w:rPr>
              <w:t>,0</w:t>
            </w:r>
            <w:r w:rsidRPr="00221193">
              <w:rPr>
                <w:rFonts w:ascii="Times New Roman" w:hAnsi="Times New Roman" w:cs="Times New Roman"/>
                <w:sz w:val="22"/>
                <w:szCs w:val="22"/>
                <w:cs/>
              </w:rPr>
              <w:t>00</w:t>
            </w:r>
          </w:p>
        </w:tc>
      </w:tr>
      <w:tr w:rsidR="0049121E" w:rsidRPr="00221193" w:rsidTr="00A81EAF">
        <w:tc>
          <w:tcPr>
            <w:tcW w:w="3227" w:type="dxa"/>
          </w:tcPr>
          <w:p w:rsidR="0049121E" w:rsidRPr="00221193" w:rsidRDefault="0049121E" w:rsidP="00917E8C">
            <w:pPr>
              <w:rPr>
                <w:rFonts w:ascii="Times New Roman" w:hAnsi="Times New Roman" w:cs="Times New Roman"/>
                <w:sz w:val="22"/>
                <w:szCs w:val="22"/>
              </w:rPr>
            </w:pPr>
            <w:r w:rsidRPr="00221193">
              <w:rPr>
                <w:rFonts w:ascii="Times New Roman" w:hAnsi="Times New Roman" w:cs="Times New Roman"/>
                <w:sz w:val="22"/>
                <w:szCs w:val="22"/>
              </w:rPr>
              <w:t>Bank overdrafts</w:t>
            </w:r>
          </w:p>
        </w:tc>
        <w:tc>
          <w:tcPr>
            <w:tcW w:w="1417" w:type="dxa"/>
          </w:tcPr>
          <w:p w:rsidR="0049121E" w:rsidRPr="0049121E" w:rsidRDefault="0049121E" w:rsidP="0049121E">
            <w:pPr>
              <w:pStyle w:val="BodyText3"/>
              <w:spacing w:after="0"/>
              <w:ind w:right="137"/>
              <w:jc w:val="right"/>
              <w:rPr>
                <w:rFonts w:ascii="Times New Roman" w:hAnsi="Times New Roman" w:cs="Times New Roman"/>
                <w:sz w:val="22"/>
                <w:szCs w:val="22"/>
              </w:rPr>
            </w:pPr>
            <w:r w:rsidRPr="0049121E">
              <w:rPr>
                <w:rFonts w:ascii="Times New Roman" w:hAnsi="Times New Roman" w:cs="Times New Roman"/>
                <w:sz w:val="22"/>
                <w:szCs w:val="22"/>
              </w:rPr>
              <w:t>80,350</w:t>
            </w:r>
          </w:p>
        </w:tc>
        <w:tc>
          <w:tcPr>
            <w:tcW w:w="291" w:type="dxa"/>
          </w:tcPr>
          <w:p w:rsidR="0049121E" w:rsidRPr="00221193" w:rsidRDefault="0049121E" w:rsidP="002448F5">
            <w:pPr>
              <w:ind w:right="162"/>
              <w:jc w:val="right"/>
              <w:rPr>
                <w:rFonts w:ascii="Times New Roman" w:hAnsi="Times New Roman" w:cs="Times New Roman"/>
                <w:sz w:val="22"/>
                <w:szCs w:val="22"/>
              </w:rPr>
            </w:pPr>
          </w:p>
        </w:tc>
        <w:tc>
          <w:tcPr>
            <w:tcW w:w="1410" w:type="dxa"/>
          </w:tcPr>
          <w:p w:rsidR="0049121E" w:rsidRPr="00221193" w:rsidRDefault="0049121E" w:rsidP="007D1C8F">
            <w:pPr>
              <w:pStyle w:val="BodyText3"/>
              <w:spacing w:after="0"/>
              <w:ind w:right="137"/>
              <w:jc w:val="right"/>
              <w:rPr>
                <w:rFonts w:ascii="Times New Roman" w:hAnsi="Times New Roman" w:cs="Times New Roman"/>
                <w:sz w:val="22"/>
                <w:szCs w:val="22"/>
              </w:rPr>
            </w:pPr>
            <w:r w:rsidRPr="00221193">
              <w:rPr>
                <w:rFonts w:ascii="Times New Roman" w:hAnsi="Times New Roman" w:cs="Times New Roman"/>
                <w:sz w:val="22"/>
                <w:szCs w:val="22"/>
              </w:rPr>
              <w:t>70,350</w:t>
            </w:r>
          </w:p>
        </w:tc>
        <w:tc>
          <w:tcPr>
            <w:tcW w:w="283" w:type="dxa"/>
          </w:tcPr>
          <w:p w:rsidR="0049121E" w:rsidRPr="00221193" w:rsidRDefault="0049121E" w:rsidP="009F608B">
            <w:pPr>
              <w:pStyle w:val="BodyText3"/>
              <w:spacing w:after="0"/>
              <w:ind w:right="137"/>
              <w:jc w:val="right"/>
              <w:rPr>
                <w:rFonts w:ascii="Times New Roman" w:hAnsi="Times New Roman" w:cs="Times New Roman"/>
                <w:sz w:val="22"/>
                <w:szCs w:val="22"/>
                <w:highlight w:val="yellow"/>
              </w:rPr>
            </w:pPr>
          </w:p>
        </w:tc>
        <w:tc>
          <w:tcPr>
            <w:tcW w:w="1560" w:type="dxa"/>
          </w:tcPr>
          <w:p w:rsidR="0049121E" w:rsidRPr="0049121E" w:rsidRDefault="0049121E" w:rsidP="0049121E">
            <w:pPr>
              <w:pStyle w:val="BodyText3"/>
              <w:spacing w:after="0"/>
              <w:ind w:right="137"/>
              <w:jc w:val="right"/>
              <w:rPr>
                <w:rFonts w:ascii="Times New Roman" w:hAnsi="Times New Roman" w:cs="Times New Roman"/>
                <w:sz w:val="22"/>
                <w:szCs w:val="22"/>
              </w:rPr>
            </w:pPr>
            <w:r w:rsidRPr="0049121E">
              <w:rPr>
                <w:rFonts w:ascii="Times New Roman" w:hAnsi="Times New Roman" w:cs="Times New Roman"/>
                <w:sz w:val="22"/>
                <w:szCs w:val="22"/>
              </w:rPr>
              <w:t>4</w:t>
            </w:r>
            <w:r w:rsidRPr="0049121E">
              <w:rPr>
                <w:rFonts w:ascii="Times New Roman" w:hAnsi="Times New Roman" w:cs="Times New Roman" w:hint="cs"/>
                <w:sz w:val="22"/>
                <w:szCs w:val="22"/>
                <w:cs/>
              </w:rPr>
              <w:t>0</w:t>
            </w:r>
            <w:r w:rsidRPr="0049121E">
              <w:rPr>
                <w:rFonts w:ascii="Times New Roman" w:hAnsi="Times New Roman" w:cs="Times New Roman"/>
                <w:sz w:val="22"/>
                <w:szCs w:val="22"/>
              </w:rPr>
              <w:t>,0</w:t>
            </w:r>
            <w:r w:rsidRPr="0049121E">
              <w:rPr>
                <w:rFonts w:ascii="Times New Roman" w:hAnsi="Times New Roman" w:cs="Times New Roman" w:hint="cs"/>
                <w:sz w:val="22"/>
                <w:szCs w:val="22"/>
                <w:cs/>
              </w:rPr>
              <w:t>0</w:t>
            </w:r>
            <w:r w:rsidRPr="0049121E">
              <w:rPr>
                <w:rFonts w:ascii="Times New Roman" w:hAnsi="Times New Roman" w:cs="Times New Roman"/>
                <w:sz w:val="22"/>
                <w:szCs w:val="22"/>
              </w:rPr>
              <w:t>0</w:t>
            </w:r>
          </w:p>
        </w:tc>
        <w:tc>
          <w:tcPr>
            <w:tcW w:w="283" w:type="dxa"/>
          </w:tcPr>
          <w:p w:rsidR="0049121E" w:rsidRPr="00221193" w:rsidRDefault="0049121E" w:rsidP="00917E8C">
            <w:pPr>
              <w:ind w:right="162"/>
              <w:jc w:val="right"/>
              <w:rPr>
                <w:rFonts w:ascii="Times New Roman" w:hAnsi="Times New Roman" w:cs="Times New Roman"/>
                <w:sz w:val="22"/>
                <w:szCs w:val="22"/>
              </w:rPr>
            </w:pPr>
          </w:p>
        </w:tc>
        <w:tc>
          <w:tcPr>
            <w:tcW w:w="1418" w:type="dxa"/>
          </w:tcPr>
          <w:p w:rsidR="0049121E" w:rsidRPr="00221193" w:rsidRDefault="0049121E" w:rsidP="007D1C8F">
            <w:pPr>
              <w:pStyle w:val="BodyText3"/>
              <w:spacing w:after="0"/>
              <w:ind w:right="137"/>
              <w:jc w:val="right"/>
              <w:rPr>
                <w:rFonts w:ascii="Times New Roman" w:hAnsi="Times New Roman" w:cs="Times New Roman"/>
                <w:sz w:val="22"/>
                <w:szCs w:val="22"/>
              </w:rPr>
            </w:pPr>
            <w:r w:rsidRPr="00221193">
              <w:rPr>
                <w:rFonts w:ascii="Times New Roman" w:hAnsi="Times New Roman" w:cs="Times New Roman"/>
                <w:sz w:val="22"/>
                <w:szCs w:val="22"/>
                <w:cs/>
              </w:rPr>
              <w:t>30</w:t>
            </w:r>
            <w:r w:rsidRPr="00221193">
              <w:rPr>
                <w:rFonts w:ascii="Times New Roman" w:hAnsi="Times New Roman" w:cs="Times New Roman"/>
                <w:sz w:val="22"/>
                <w:szCs w:val="22"/>
              </w:rPr>
              <w:t>,0</w:t>
            </w:r>
            <w:r w:rsidRPr="00221193">
              <w:rPr>
                <w:rFonts w:ascii="Times New Roman" w:hAnsi="Times New Roman" w:cs="Times New Roman"/>
                <w:sz w:val="22"/>
                <w:szCs w:val="22"/>
                <w:cs/>
              </w:rPr>
              <w:t>0</w:t>
            </w:r>
            <w:r w:rsidRPr="00221193">
              <w:rPr>
                <w:rFonts w:ascii="Times New Roman" w:hAnsi="Times New Roman" w:cs="Times New Roman"/>
                <w:sz w:val="22"/>
                <w:szCs w:val="22"/>
              </w:rPr>
              <w:t>0</w:t>
            </w:r>
          </w:p>
        </w:tc>
      </w:tr>
      <w:tr w:rsidR="0049121E" w:rsidRPr="00221193" w:rsidTr="00A81EAF">
        <w:tc>
          <w:tcPr>
            <w:tcW w:w="3227" w:type="dxa"/>
          </w:tcPr>
          <w:p w:rsidR="0049121E" w:rsidRPr="00221193" w:rsidRDefault="0049121E" w:rsidP="00917E8C">
            <w:pPr>
              <w:ind w:right="113"/>
              <w:rPr>
                <w:rFonts w:ascii="Times New Roman" w:hAnsi="Times New Roman" w:cs="Times New Roman"/>
                <w:sz w:val="22"/>
                <w:szCs w:val="22"/>
              </w:rPr>
            </w:pPr>
            <w:r w:rsidRPr="00221193">
              <w:rPr>
                <w:rFonts w:ascii="Times New Roman" w:hAnsi="Times New Roman" w:cs="Times New Roman"/>
                <w:sz w:val="22"/>
                <w:szCs w:val="22"/>
              </w:rPr>
              <w:t xml:space="preserve">Letters of guarantee and </w:t>
            </w:r>
            <w:proofErr w:type="spellStart"/>
            <w:r w:rsidRPr="00221193">
              <w:rPr>
                <w:rFonts w:ascii="Times New Roman" w:hAnsi="Times New Roman" w:cs="Times New Roman"/>
                <w:sz w:val="22"/>
                <w:szCs w:val="22"/>
              </w:rPr>
              <w:t>aval</w:t>
            </w:r>
            <w:proofErr w:type="spellEnd"/>
          </w:p>
        </w:tc>
        <w:tc>
          <w:tcPr>
            <w:tcW w:w="1417" w:type="dxa"/>
          </w:tcPr>
          <w:p w:rsidR="0049121E" w:rsidRPr="0049121E" w:rsidRDefault="0049121E" w:rsidP="0049121E">
            <w:pPr>
              <w:pStyle w:val="BodyText3"/>
              <w:spacing w:after="0"/>
              <w:ind w:right="137"/>
              <w:jc w:val="right"/>
              <w:rPr>
                <w:rFonts w:ascii="Times New Roman" w:hAnsi="Times New Roman" w:cs="Times New Roman"/>
                <w:sz w:val="22"/>
                <w:szCs w:val="22"/>
              </w:rPr>
            </w:pPr>
            <w:r w:rsidRPr="0049121E">
              <w:rPr>
                <w:rFonts w:ascii="Times New Roman" w:hAnsi="Times New Roman" w:cs="Times New Roman"/>
                <w:sz w:val="22"/>
                <w:szCs w:val="22"/>
              </w:rPr>
              <w:t>345,473</w:t>
            </w:r>
          </w:p>
        </w:tc>
        <w:tc>
          <w:tcPr>
            <w:tcW w:w="291" w:type="dxa"/>
          </w:tcPr>
          <w:p w:rsidR="0049121E" w:rsidRPr="00221193" w:rsidRDefault="0049121E" w:rsidP="002448F5">
            <w:pPr>
              <w:ind w:right="162"/>
              <w:jc w:val="right"/>
              <w:rPr>
                <w:rFonts w:ascii="Times New Roman" w:hAnsi="Times New Roman" w:cs="Times New Roman"/>
                <w:sz w:val="22"/>
                <w:szCs w:val="22"/>
              </w:rPr>
            </w:pPr>
          </w:p>
        </w:tc>
        <w:tc>
          <w:tcPr>
            <w:tcW w:w="1410" w:type="dxa"/>
          </w:tcPr>
          <w:p w:rsidR="0049121E" w:rsidRPr="00221193" w:rsidRDefault="00875D89" w:rsidP="007D1C8F">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241</w:t>
            </w:r>
            <w:r w:rsidR="0049121E" w:rsidRPr="00221193">
              <w:rPr>
                <w:rFonts w:ascii="Times New Roman" w:hAnsi="Times New Roman" w:cs="Times New Roman"/>
                <w:sz w:val="22"/>
                <w:szCs w:val="22"/>
              </w:rPr>
              <w:t>,</w:t>
            </w:r>
            <w:r>
              <w:rPr>
                <w:rFonts w:ascii="Times New Roman" w:hAnsi="Times New Roman" w:cs="Times New Roman"/>
                <w:sz w:val="22"/>
                <w:szCs w:val="22"/>
              </w:rPr>
              <w:t>973</w:t>
            </w:r>
          </w:p>
        </w:tc>
        <w:tc>
          <w:tcPr>
            <w:tcW w:w="283" w:type="dxa"/>
          </w:tcPr>
          <w:p w:rsidR="0049121E" w:rsidRPr="00221193" w:rsidRDefault="0049121E" w:rsidP="00917E8C">
            <w:pPr>
              <w:pStyle w:val="BodyText3"/>
              <w:spacing w:after="0"/>
              <w:ind w:right="137"/>
              <w:jc w:val="right"/>
              <w:rPr>
                <w:rFonts w:ascii="Times New Roman" w:hAnsi="Times New Roman" w:cs="Times New Roman"/>
                <w:sz w:val="22"/>
                <w:szCs w:val="22"/>
                <w:highlight w:val="yellow"/>
              </w:rPr>
            </w:pPr>
          </w:p>
        </w:tc>
        <w:tc>
          <w:tcPr>
            <w:tcW w:w="1560" w:type="dxa"/>
          </w:tcPr>
          <w:p w:rsidR="0049121E" w:rsidRPr="0049121E" w:rsidRDefault="0049121E" w:rsidP="0049121E">
            <w:pPr>
              <w:pStyle w:val="BodyText3"/>
              <w:spacing w:after="0"/>
              <w:ind w:right="137"/>
              <w:jc w:val="right"/>
              <w:rPr>
                <w:rFonts w:ascii="Times New Roman" w:hAnsi="Times New Roman" w:cs="Times New Roman"/>
                <w:sz w:val="22"/>
                <w:szCs w:val="22"/>
              </w:rPr>
            </w:pPr>
            <w:r w:rsidRPr="0049121E">
              <w:rPr>
                <w:rFonts w:ascii="Times New Roman" w:hAnsi="Times New Roman" w:cs="Times New Roman"/>
                <w:sz w:val="22"/>
                <w:szCs w:val="22"/>
              </w:rPr>
              <w:t>293,500</w:t>
            </w:r>
          </w:p>
        </w:tc>
        <w:tc>
          <w:tcPr>
            <w:tcW w:w="283" w:type="dxa"/>
          </w:tcPr>
          <w:p w:rsidR="0049121E" w:rsidRPr="00221193" w:rsidRDefault="0049121E" w:rsidP="00917E8C">
            <w:pPr>
              <w:ind w:right="162"/>
              <w:jc w:val="right"/>
              <w:rPr>
                <w:rFonts w:ascii="Times New Roman" w:hAnsi="Times New Roman" w:cs="Times New Roman"/>
                <w:sz w:val="22"/>
                <w:szCs w:val="22"/>
              </w:rPr>
            </w:pPr>
          </w:p>
        </w:tc>
        <w:tc>
          <w:tcPr>
            <w:tcW w:w="1418" w:type="dxa"/>
          </w:tcPr>
          <w:p w:rsidR="0049121E" w:rsidRPr="00221193" w:rsidRDefault="0049121E" w:rsidP="007D1C8F">
            <w:pPr>
              <w:pStyle w:val="BodyText3"/>
              <w:spacing w:after="0"/>
              <w:ind w:right="137"/>
              <w:jc w:val="right"/>
              <w:rPr>
                <w:rFonts w:ascii="Times New Roman" w:hAnsi="Times New Roman" w:cs="Times New Roman"/>
                <w:sz w:val="22"/>
                <w:szCs w:val="22"/>
              </w:rPr>
            </w:pPr>
            <w:r w:rsidRPr="00221193">
              <w:rPr>
                <w:rFonts w:ascii="Times New Roman" w:hAnsi="Times New Roman" w:cs="Times New Roman"/>
                <w:sz w:val="22"/>
                <w:szCs w:val="22"/>
              </w:rPr>
              <w:t>190,000</w:t>
            </w:r>
          </w:p>
        </w:tc>
      </w:tr>
      <w:tr w:rsidR="0049121E" w:rsidRPr="00221193" w:rsidTr="00A81EAF">
        <w:tc>
          <w:tcPr>
            <w:tcW w:w="3227" w:type="dxa"/>
          </w:tcPr>
          <w:p w:rsidR="0049121E" w:rsidRPr="00221193" w:rsidRDefault="0049121E" w:rsidP="00917E8C">
            <w:pPr>
              <w:ind w:right="113"/>
              <w:rPr>
                <w:rFonts w:ascii="Times New Roman" w:hAnsi="Times New Roman" w:cs="Times New Roman"/>
                <w:sz w:val="22"/>
                <w:szCs w:val="22"/>
              </w:rPr>
            </w:pPr>
            <w:r w:rsidRPr="00221193">
              <w:rPr>
                <w:rFonts w:ascii="Times New Roman" w:hAnsi="Times New Roman" w:cs="Times New Roman"/>
                <w:sz w:val="22"/>
                <w:szCs w:val="22"/>
              </w:rPr>
              <w:t>Total</w:t>
            </w:r>
          </w:p>
        </w:tc>
        <w:tc>
          <w:tcPr>
            <w:tcW w:w="1417" w:type="dxa"/>
            <w:tcBorders>
              <w:top w:val="single" w:sz="4" w:space="0" w:color="auto"/>
              <w:bottom w:val="double" w:sz="4" w:space="0" w:color="auto"/>
            </w:tcBorders>
          </w:tcPr>
          <w:p w:rsidR="0049121E" w:rsidRPr="0049121E" w:rsidRDefault="0049121E" w:rsidP="0049121E">
            <w:pPr>
              <w:pStyle w:val="BodyText3"/>
              <w:spacing w:after="0"/>
              <w:ind w:right="137"/>
              <w:jc w:val="right"/>
              <w:rPr>
                <w:rFonts w:ascii="Times New Roman" w:hAnsi="Times New Roman" w:cs="Times New Roman"/>
                <w:sz w:val="22"/>
                <w:szCs w:val="22"/>
                <w:cs/>
              </w:rPr>
            </w:pPr>
            <w:r w:rsidRPr="0049121E">
              <w:rPr>
                <w:rFonts w:ascii="Times New Roman" w:hAnsi="Times New Roman" w:cs="Times New Roman"/>
                <w:sz w:val="22"/>
                <w:szCs w:val="22"/>
              </w:rPr>
              <w:t>775,823</w:t>
            </w:r>
          </w:p>
        </w:tc>
        <w:tc>
          <w:tcPr>
            <w:tcW w:w="291" w:type="dxa"/>
          </w:tcPr>
          <w:p w:rsidR="0049121E" w:rsidRPr="00221193" w:rsidRDefault="0049121E" w:rsidP="002448F5">
            <w:pPr>
              <w:ind w:right="162"/>
              <w:jc w:val="right"/>
              <w:rPr>
                <w:rFonts w:ascii="Times New Roman" w:hAnsi="Times New Roman" w:cs="Times New Roman"/>
                <w:sz w:val="22"/>
                <w:szCs w:val="22"/>
              </w:rPr>
            </w:pPr>
          </w:p>
        </w:tc>
        <w:tc>
          <w:tcPr>
            <w:tcW w:w="1410" w:type="dxa"/>
            <w:tcBorders>
              <w:top w:val="single" w:sz="4" w:space="0" w:color="auto"/>
              <w:bottom w:val="double" w:sz="4" w:space="0" w:color="auto"/>
            </w:tcBorders>
          </w:tcPr>
          <w:p w:rsidR="0049121E" w:rsidRPr="00875D89" w:rsidRDefault="0049121E" w:rsidP="007D1C8F">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58</w:t>
            </w:r>
            <w:r w:rsidR="00875D89">
              <w:rPr>
                <w:rFonts w:ascii="Times New Roman" w:hAnsi="Times New Roman" w:cs="Times New Roman"/>
                <w:sz w:val="22"/>
                <w:szCs w:val="22"/>
              </w:rPr>
              <w:t>2</w:t>
            </w:r>
            <w:r w:rsidRPr="00221193">
              <w:rPr>
                <w:rFonts w:ascii="Times New Roman" w:hAnsi="Times New Roman" w:cs="Times New Roman"/>
                <w:sz w:val="22"/>
                <w:szCs w:val="22"/>
              </w:rPr>
              <w:t>,3</w:t>
            </w:r>
            <w:r w:rsidR="00875D89">
              <w:rPr>
                <w:rFonts w:ascii="Times New Roman" w:hAnsi="Times New Roman" w:cs="Times New Roman"/>
                <w:sz w:val="22"/>
                <w:szCs w:val="22"/>
              </w:rPr>
              <w:t>23</w:t>
            </w:r>
          </w:p>
        </w:tc>
        <w:tc>
          <w:tcPr>
            <w:tcW w:w="283" w:type="dxa"/>
          </w:tcPr>
          <w:p w:rsidR="0049121E" w:rsidRPr="00221193" w:rsidRDefault="0049121E" w:rsidP="00B10511">
            <w:pPr>
              <w:pStyle w:val="BodyText3"/>
              <w:spacing w:after="0"/>
              <w:ind w:right="137"/>
              <w:jc w:val="right"/>
              <w:rPr>
                <w:rFonts w:ascii="Times New Roman" w:hAnsi="Times New Roman" w:cs="Times New Roman"/>
                <w:sz w:val="22"/>
                <w:szCs w:val="22"/>
                <w:highlight w:val="yellow"/>
              </w:rPr>
            </w:pPr>
          </w:p>
        </w:tc>
        <w:tc>
          <w:tcPr>
            <w:tcW w:w="1560" w:type="dxa"/>
            <w:tcBorders>
              <w:top w:val="single" w:sz="4" w:space="0" w:color="auto"/>
              <w:bottom w:val="double" w:sz="4" w:space="0" w:color="auto"/>
            </w:tcBorders>
          </w:tcPr>
          <w:p w:rsidR="0049121E" w:rsidRPr="0049121E" w:rsidRDefault="0049121E" w:rsidP="0049121E">
            <w:pPr>
              <w:pStyle w:val="BodyText3"/>
              <w:spacing w:after="0"/>
              <w:ind w:right="137"/>
              <w:jc w:val="right"/>
              <w:rPr>
                <w:rFonts w:ascii="Times New Roman" w:hAnsi="Times New Roman" w:cs="Times New Roman"/>
                <w:sz w:val="22"/>
                <w:szCs w:val="22"/>
                <w:cs/>
              </w:rPr>
            </w:pPr>
            <w:r w:rsidRPr="0049121E">
              <w:rPr>
                <w:rFonts w:ascii="Times New Roman" w:hAnsi="Times New Roman" w:cs="Times New Roman"/>
                <w:sz w:val="22"/>
                <w:szCs w:val="22"/>
              </w:rPr>
              <w:t>583,500</w:t>
            </w:r>
          </w:p>
        </w:tc>
        <w:tc>
          <w:tcPr>
            <w:tcW w:w="283" w:type="dxa"/>
          </w:tcPr>
          <w:p w:rsidR="0049121E" w:rsidRPr="00221193" w:rsidRDefault="0049121E" w:rsidP="00917E8C">
            <w:pPr>
              <w:ind w:right="162"/>
              <w:jc w:val="right"/>
              <w:rPr>
                <w:rFonts w:ascii="Times New Roman" w:hAnsi="Times New Roman" w:cs="Times New Roman"/>
                <w:sz w:val="22"/>
                <w:szCs w:val="22"/>
              </w:rPr>
            </w:pPr>
          </w:p>
        </w:tc>
        <w:tc>
          <w:tcPr>
            <w:tcW w:w="1418" w:type="dxa"/>
            <w:tcBorders>
              <w:top w:val="single" w:sz="4" w:space="0" w:color="auto"/>
              <w:bottom w:val="double" w:sz="4" w:space="0" w:color="auto"/>
            </w:tcBorders>
          </w:tcPr>
          <w:p w:rsidR="0049121E" w:rsidRPr="00221193" w:rsidRDefault="0049121E" w:rsidP="007D1C8F">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39</w:t>
            </w:r>
            <w:r w:rsidRPr="00221193">
              <w:rPr>
                <w:rFonts w:ascii="Times New Roman" w:hAnsi="Times New Roman" w:cs="Times New Roman"/>
                <w:sz w:val="22"/>
                <w:szCs w:val="22"/>
              </w:rPr>
              <w:t>0,000</w:t>
            </w:r>
          </w:p>
        </w:tc>
      </w:tr>
    </w:tbl>
    <w:p w:rsidR="00917E8C" w:rsidRDefault="00917E8C"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4240D" w:rsidRPr="009546B7"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cs/>
        </w:rPr>
      </w:pPr>
      <w:r w:rsidRPr="001D37CD">
        <w:rPr>
          <w:rFonts w:ascii="Times New Roman" w:hAnsi="Times New Roman" w:cs="Times New Roman"/>
          <w:sz w:val="22"/>
          <w:szCs w:val="22"/>
        </w:rPr>
        <w:t>The credit facilities are secured by:</w:t>
      </w:r>
    </w:p>
    <w:p w:rsidR="0044240D" w:rsidRPr="001D37C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4240D" w:rsidRPr="001D37CD" w:rsidRDefault="00F72471" w:rsidP="009346A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b/>
          <w:bCs/>
          <w:sz w:val="24"/>
          <w:szCs w:val="24"/>
        </w:rPr>
      </w:pPr>
      <w:r w:rsidRPr="001D37CD">
        <w:rPr>
          <w:rFonts w:ascii="Times New Roman" w:hAnsi="Times New Roman" w:cs="Times New Roman"/>
          <w:sz w:val="22"/>
          <w:szCs w:val="22"/>
        </w:rPr>
        <w:t>Mortgage of major part of the Group’s land and structures</w:t>
      </w:r>
      <w:r>
        <w:rPr>
          <w:rFonts w:ascii="Times New Roman" w:hAnsi="Times New Roman" w:cs="Times New Roman"/>
          <w:b/>
          <w:bCs/>
          <w:sz w:val="24"/>
          <w:szCs w:val="24"/>
        </w:rPr>
        <w:t xml:space="preserve"> </w:t>
      </w:r>
      <w:r w:rsidRPr="00CE3B7B">
        <w:rPr>
          <w:rFonts w:ascii="Times New Roman" w:hAnsi="Times New Roman" w:cs="Times New Roman"/>
          <w:sz w:val="22"/>
          <w:szCs w:val="22"/>
        </w:rPr>
        <w:t>as</w:t>
      </w:r>
      <w:r>
        <w:rPr>
          <w:rFonts w:ascii="Times New Roman" w:hAnsi="Times New Roman" w:cs="Times New Roman"/>
          <w:b/>
          <w:bCs/>
          <w:sz w:val="24"/>
          <w:szCs w:val="24"/>
        </w:rPr>
        <w:t xml:space="preserve"> </w:t>
      </w:r>
      <w:r w:rsidRPr="00CE3B7B">
        <w:rPr>
          <w:rFonts w:ascii="Times New Roman" w:hAnsi="Times New Roman" w:cs="Times New Roman"/>
          <w:sz w:val="22"/>
          <w:szCs w:val="22"/>
        </w:rPr>
        <w:t xml:space="preserve">described in </w:t>
      </w:r>
      <w:r w:rsidRPr="00A81EAF">
        <w:rPr>
          <w:rFonts w:ascii="Times New Roman" w:hAnsi="Times New Roman" w:cs="Times New Roman"/>
          <w:sz w:val="22"/>
          <w:szCs w:val="22"/>
        </w:rPr>
        <w:t>Note</w:t>
      </w:r>
      <w:r w:rsidR="00C621C8" w:rsidRPr="00A81EAF">
        <w:rPr>
          <w:rFonts w:ascii="Times New Roman" w:hAnsi="Times New Roman" w:cs="Times New Roman"/>
          <w:sz w:val="22"/>
          <w:szCs w:val="22"/>
        </w:rPr>
        <w:t xml:space="preserve">s </w:t>
      </w:r>
      <w:r w:rsidR="00C621C8" w:rsidRPr="00436089">
        <w:rPr>
          <w:rFonts w:ascii="Times New Roman" w:hAnsi="Times New Roman" w:cs="Times New Roman"/>
          <w:sz w:val="22"/>
          <w:szCs w:val="22"/>
        </w:rPr>
        <w:t>11 and</w:t>
      </w:r>
      <w:r w:rsidRPr="00436089">
        <w:rPr>
          <w:rFonts w:ascii="Times New Roman" w:hAnsi="Times New Roman" w:cs="Times New Roman"/>
          <w:sz w:val="22"/>
          <w:szCs w:val="22"/>
        </w:rPr>
        <w:t xml:space="preserve"> </w:t>
      </w:r>
      <w:r w:rsidRPr="00A81EAF">
        <w:rPr>
          <w:rFonts w:ascii="Times New Roman" w:hAnsi="Times New Roman" w:cs="Times New Roman"/>
          <w:sz w:val="22"/>
          <w:szCs w:val="22"/>
        </w:rPr>
        <w:t>12</w:t>
      </w:r>
      <w:r w:rsidR="00A81EAF" w:rsidRPr="00A81EAF">
        <w:rPr>
          <w:rFonts w:ascii="Times New Roman" w:hAnsi="Times New Roman" w:cs="Times New Roman"/>
          <w:sz w:val="22"/>
          <w:szCs w:val="22"/>
        </w:rPr>
        <w:t xml:space="preserve"> at t</w:t>
      </w:r>
      <w:r w:rsidR="00436089">
        <w:rPr>
          <w:rFonts w:ascii="Times New Roman" w:hAnsi="Times New Roman" w:cs="Times New Roman"/>
          <w:sz w:val="22"/>
          <w:szCs w:val="22"/>
        </w:rPr>
        <w:t xml:space="preserve">he total mortgage value of Baht 855 </w:t>
      </w:r>
      <w:r w:rsidR="00A81EAF">
        <w:rPr>
          <w:rFonts w:ascii="Times New Roman" w:hAnsi="Times New Roman" w:cs="Times New Roman"/>
          <w:sz w:val="22"/>
          <w:szCs w:val="22"/>
        </w:rPr>
        <w:t>m</w:t>
      </w:r>
      <w:r w:rsidR="00A81EAF" w:rsidRPr="00A81EAF">
        <w:rPr>
          <w:rFonts w:ascii="Times New Roman" w:hAnsi="Times New Roman" w:cs="Times New Roman"/>
          <w:sz w:val="22"/>
          <w:szCs w:val="22"/>
        </w:rPr>
        <w:t>illion</w:t>
      </w:r>
      <w:r w:rsidR="00A81EAF">
        <w:rPr>
          <w:rFonts w:ascii="Times New Roman" w:hAnsi="Times New Roman" w:cs="Times New Roman"/>
          <w:sz w:val="22"/>
          <w:szCs w:val="22"/>
        </w:rPr>
        <w:t>;</w:t>
      </w:r>
      <w:r w:rsidR="00CE3B7B" w:rsidRPr="00CE3B7B">
        <w:rPr>
          <w:rFonts w:ascii="Times New Roman" w:hAnsi="Times New Roman" w:cs="Times New Roman"/>
          <w:b/>
          <w:bCs/>
          <w:sz w:val="24"/>
          <w:szCs w:val="24"/>
        </w:rPr>
        <w:t xml:space="preserve"> </w:t>
      </w:r>
    </w:p>
    <w:p w:rsidR="0044240D" w:rsidRPr="009546B7"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4"/>
          <w:szCs w:val="24"/>
        </w:rPr>
      </w:pPr>
    </w:p>
    <w:p w:rsidR="00E518AA" w:rsidRPr="00F72471" w:rsidRDefault="00F72471" w:rsidP="00A81EA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67" w:hanging="567"/>
        <w:jc w:val="thaiDistribute"/>
        <w:rPr>
          <w:rFonts w:ascii="Times New Roman" w:hAnsi="Times New Roman" w:cs="Times New Roman"/>
          <w:sz w:val="22"/>
          <w:szCs w:val="22"/>
        </w:rPr>
      </w:pPr>
      <w:r>
        <w:rPr>
          <w:rFonts w:ascii="Times New Roman" w:hAnsi="Times New Roman" w:cs="Times New Roman"/>
          <w:sz w:val="22"/>
          <w:szCs w:val="22"/>
        </w:rPr>
        <w:t>Mortgage of a rela</w:t>
      </w:r>
      <w:r w:rsidR="00FF542C">
        <w:rPr>
          <w:rFonts w:ascii="Times New Roman" w:hAnsi="Times New Roman" w:cs="Times New Roman"/>
          <w:sz w:val="22"/>
          <w:szCs w:val="22"/>
        </w:rPr>
        <w:t>ted party’s land and structures</w:t>
      </w:r>
      <w:r w:rsidR="00A81EAF" w:rsidRPr="00A81EAF">
        <w:rPr>
          <w:rFonts w:ascii="Times New Roman" w:hAnsi="Times New Roman" w:cs="Times New Roman"/>
          <w:sz w:val="22"/>
          <w:szCs w:val="22"/>
        </w:rPr>
        <w:t xml:space="preserve"> at t</w:t>
      </w:r>
      <w:r w:rsidR="00436089">
        <w:rPr>
          <w:rFonts w:ascii="Times New Roman" w:hAnsi="Times New Roman" w:cs="Times New Roman"/>
          <w:sz w:val="22"/>
          <w:szCs w:val="22"/>
        </w:rPr>
        <w:t xml:space="preserve">he total mortgage value of Baht 528.5 </w:t>
      </w:r>
      <w:r w:rsidR="00A81EAF">
        <w:rPr>
          <w:rFonts w:ascii="Times New Roman" w:hAnsi="Times New Roman" w:cs="Times New Roman"/>
          <w:sz w:val="22"/>
          <w:szCs w:val="22"/>
        </w:rPr>
        <w:t>m</w:t>
      </w:r>
      <w:r w:rsidR="00A81EAF" w:rsidRPr="00A81EAF">
        <w:rPr>
          <w:rFonts w:ascii="Times New Roman" w:hAnsi="Times New Roman" w:cs="Times New Roman"/>
          <w:sz w:val="22"/>
          <w:szCs w:val="22"/>
        </w:rPr>
        <w:t>illion</w:t>
      </w:r>
      <w:r w:rsidR="00A81EAF">
        <w:rPr>
          <w:rFonts w:ascii="Times New Roman" w:hAnsi="Times New Roman" w:cs="Times New Roman"/>
          <w:sz w:val="22"/>
          <w:szCs w:val="22"/>
        </w:rPr>
        <w:t xml:space="preserve">; </w:t>
      </w:r>
      <w:r w:rsidR="00FF542C">
        <w:rPr>
          <w:rFonts w:ascii="Times New Roman" w:hAnsi="Times New Roman" w:cs="Times New Roman"/>
          <w:sz w:val="22"/>
          <w:szCs w:val="22"/>
        </w:rPr>
        <w:t>and</w:t>
      </w:r>
    </w:p>
    <w:p w:rsidR="00E518AA" w:rsidRDefault="00E518AA" w:rsidP="00E5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720"/>
        <w:jc w:val="thaiDistribute"/>
        <w:rPr>
          <w:rFonts w:ascii="Times New Roman" w:hAnsi="Times New Roman" w:cs="Times New Roman"/>
          <w:sz w:val="22"/>
          <w:szCs w:val="22"/>
        </w:rPr>
      </w:pPr>
    </w:p>
    <w:p w:rsidR="0044240D" w:rsidRDefault="00E518AA" w:rsidP="009346A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sz w:val="22"/>
          <w:szCs w:val="22"/>
        </w:rPr>
      </w:pPr>
      <w:r w:rsidRPr="00E518AA">
        <w:rPr>
          <w:rFonts w:ascii="Times New Roman" w:hAnsi="Times New Roman" w:cs="Times New Roman"/>
          <w:sz w:val="22"/>
          <w:szCs w:val="22"/>
        </w:rPr>
        <w:t xml:space="preserve">Pledge of </w:t>
      </w:r>
      <w:r w:rsidR="00C621C8">
        <w:rPr>
          <w:rFonts w:ascii="Times New Roman" w:hAnsi="Times New Roman" w:cs="Times New Roman"/>
          <w:color w:val="212121"/>
          <w:sz w:val="22"/>
          <w:szCs w:val="22"/>
          <w:shd w:val="clear" w:color="auto" w:fill="FFFFFF"/>
        </w:rPr>
        <w:t>a bank deposit</w:t>
      </w:r>
      <w:r w:rsidRPr="00E518AA">
        <w:rPr>
          <w:rFonts w:ascii="Times New Roman" w:hAnsi="Times New Roman" w:cs="Times New Roman"/>
          <w:color w:val="212121"/>
          <w:sz w:val="22"/>
          <w:szCs w:val="22"/>
          <w:shd w:val="clear" w:color="auto" w:fill="FFFFFF"/>
        </w:rPr>
        <w:t xml:space="preserve"> of</w:t>
      </w:r>
      <w:r w:rsidR="00FC775A">
        <w:rPr>
          <w:rFonts w:ascii="Times New Roman" w:hAnsi="Times New Roman" w:cs="Times New Roman"/>
          <w:color w:val="212121"/>
          <w:sz w:val="22"/>
          <w:szCs w:val="22"/>
          <w:shd w:val="clear" w:color="auto" w:fill="FFFFFF"/>
        </w:rPr>
        <w:t xml:space="preserve"> a</w:t>
      </w:r>
      <w:r w:rsidRPr="00E518AA">
        <w:rPr>
          <w:rFonts w:ascii="Times New Roman" w:hAnsi="Times New Roman" w:cs="Times New Roman"/>
          <w:color w:val="212121"/>
          <w:sz w:val="22"/>
          <w:szCs w:val="22"/>
          <w:shd w:val="clear" w:color="auto" w:fill="FFFFFF"/>
        </w:rPr>
        <w:t xml:space="preserve"> subsidiar</w:t>
      </w:r>
      <w:r w:rsidR="00FC775A">
        <w:rPr>
          <w:rFonts w:ascii="Times New Roman" w:hAnsi="Times New Roman" w:cs="Times New Roman"/>
          <w:color w:val="212121"/>
          <w:sz w:val="22"/>
          <w:szCs w:val="22"/>
          <w:shd w:val="clear" w:color="auto" w:fill="FFFFFF"/>
        </w:rPr>
        <w:t>y</w:t>
      </w:r>
      <w:r w:rsidRPr="00E518AA">
        <w:rPr>
          <w:rFonts w:ascii="Times New Roman" w:hAnsi="Times New Roman" w:cs="Times New Roman"/>
          <w:sz w:val="22"/>
          <w:szCs w:val="22"/>
          <w:cs/>
        </w:rPr>
        <w:t xml:space="preserve"> </w:t>
      </w:r>
      <w:r w:rsidRPr="00E518AA">
        <w:rPr>
          <w:rFonts w:ascii="Times New Roman" w:hAnsi="Times New Roman" w:cs="Times New Roman"/>
          <w:sz w:val="22"/>
          <w:szCs w:val="22"/>
        </w:rPr>
        <w:t xml:space="preserve">amounting to approximately Baht </w:t>
      </w:r>
      <w:r w:rsidRPr="00436089">
        <w:rPr>
          <w:rFonts w:ascii="Times New Roman" w:hAnsi="Times New Roman" w:cs="Times New Roman"/>
          <w:sz w:val="22"/>
          <w:szCs w:val="22"/>
        </w:rPr>
        <w:t>0.4</w:t>
      </w:r>
      <w:r w:rsidRPr="00A81EAF">
        <w:rPr>
          <w:rFonts w:ascii="Times New Roman" w:hAnsi="Times New Roman" w:cs="Times New Roman"/>
          <w:sz w:val="22"/>
          <w:szCs w:val="22"/>
        </w:rPr>
        <w:t xml:space="preserve"> million.</w:t>
      </w:r>
    </w:p>
    <w:p w:rsidR="00E518AA" w:rsidRPr="00E518AA" w:rsidRDefault="00E518AA" w:rsidP="00E5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44240D" w:rsidRPr="00AA03F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5C556D">
        <w:rPr>
          <w:rFonts w:ascii="Times New Roman" w:hAnsi="Times New Roman" w:cs="Times New Roman"/>
          <w:sz w:val="22"/>
          <w:szCs w:val="22"/>
        </w:rPr>
        <w:t xml:space="preserve">The above credit facilities contain certain restrictions on maintenance of financial ratios </w:t>
      </w:r>
      <w:r w:rsidR="00093709" w:rsidRPr="005C556D">
        <w:rPr>
          <w:rFonts w:ascii="Times New Roman" w:hAnsi="Times New Roman" w:cs="Times New Roman"/>
          <w:sz w:val="22"/>
          <w:szCs w:val="22"/>
        </w:rPr>
        <w:t xml:space="preserve">and </w:t>
      </w:r>
      <w:r w:rsidRPr="005C556D">
        <w:rPr>
          <w:rFonts w:ascii="Times New Roman" w:hAnsi="Times New Roman" w:cs="Times New Roman"/>
          <w:sz w:val="22"/>
          <w:szCs w:val="22"/>
        </w:rPr>
        <w:t>etc.</w:t>
      </w:r>
      <w:r w:rsidRPr="00AA03FD">
        <w:rPr>
          <w:rFonts w:ascii="Times New Roman" w:hAnsi="Times New Roman" w:cs="Times New Roman"/>
          <w:sz w:val="22"/>
          <w:szCs w:val="22"/>
        </w:rPr>
        <w:t xml:space="preserve"> </w:t>
      </w:r>
    </w:p>
    <w:p w:rsidR="0044240D" w:rsidRPr="00072E40" w:rsidRDefault="0044240D" w:rsidP="0045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0A042B" w:rsidRDefault="000A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072E40" w:rsidRDefault="00072E40" w:rsidP="0007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81EAF">
        <w:rPr>
          <w:rFonts w:ascii="Times New Roman" w:hAnsi="Times New Roman" w:cs="Times New Roman"/>
          <w:sz w:val="22"/>
          <w:szCs w:val="22"/>
        </w:rPr>
        <w:lastRenderedPageBreak/>
        <w:t xml:space="preserve">Bank overdrafts bear interest at the rates of </w:t>
      </w:r>
      <w:r w:rsidRPr="00436089">
        <w:rPr>
          <w:rFonts w:ascii="Times New Roman" w:hAnsi="Times New Roman" w:cs="Times New Roman"/>
          <w:sz w:val="22"/>
          <w:szCs w:val="22"/>
        </w:rPr>
        <w:t xml:space="preserve">MOR and MOR minus </w:t>
      </w:r>
      <w:r w:rsidR="00436089">
        <w:rPr>
          <w:rFonts w:ascii="Times New Roman" w:hAnsi="Times New Roman" w:cs="Times New Roman"/>
          <w:sz w:val="22"/>
          <w:szCs w:val="22"/>
        </w:rPr>
        <w:t xml:space="preserve">2.25% to </w:t>
      </w:r>
      <w:r w:rsidRPr="00436089">
        <w:rPr>
          <w:rFonts w:ascii="Times New Roman" w:hAnsi="Times New Roman" w:cs="Times New Roman"/>
          <w:sz w:val="22"/>
          <w:szCs w:val="22"/>
        </w:rPr>
        <w:t>2.5%</w:t>
      </w:r>
      <w:r w:rsidRPr="00A81EAF">
        <w:rPr>
          <w:rFonts w:ascii="Times New Roman" w:hAnsi="Times New Roman" w:cs="Times New Roman"/>
          <w:sz w:val="22"/>
          <w:szCs w:val="22"/>
        </w:rPr>
        <w:t xml:space="preserve"> </w:t>
      </w:r>
      <w:r w:rsidR="00C621C8" w:rsidRPr="00A81EAF">
        <w:rPr>
          <w:rFonts w:ascii="Times New Roman" w:hAnsi="Times New Roman" w:cs="Times New Roman"/>
          <w:sz w:val="22"/>
          <w:szCs w:val="22"/>
        </w:rPr>
        <w:t>per annum and s</w:t>
      </w:r>
      <w:r w:rsidR="00686912" w:rsidRPr="00A81EAF">
        <w:rPr>
          <w:rFonts w:ascii="Times New Roman" w:hAnsi="Times New Roman" w:cs="Times New Roman"/>
          <w:sz w:val="22"/>
          <w:szCs w:val="22"/>
        </w:rPr>
        <w:t>hort-term borrowing</w:t>
      </w:r>
      <w:r w:rsidRPr="00A81EAF">
        <w:rPr>
          <w:rFonts w:ascii="Times New Roman" w:hAnsi="Times New Roman" w:cs="Times New Roman"/>
          <w:sz w:val="22"/>
          <w:szCs w:val="22"/>
        </w:rPr>
        <w:t xml:space="preserve">s consist of promissory notes bear interest at the rates of </w:t>
      </w:r>
      <w:r w:rsidRPr="00436089">
        <w:rPr>
          <w:rFonts w:ascii="Times New Roman" w:hAnsi="Times New Roman" w:cs="Times New Roman"/>
          <w:sz w:val="22"/>
          <w:szCs w:val="22"/>
        </w:rPr>
        <w:t>MMR and MLR minus 0.5</w:t>
      </w:r>
      <w:r w:rsidR="00436089">
        <w:rPr>
          <w:rFonts w:ascii="Times New Roman" w:hAnsi="Times New Roman" w:cs="Times New Roman"/>
          <w:sz w:val="22"/>
          <w:szCs w:val="22"/>
        </w:rPr>
        <w:t>% to 1.75</w:t>
      </w:r>
      <w:r w:rsidRPr="00436089">
        <w:rPr>
          <w:rFonts w:ascii="Times New Roman" w:hAnsi="Times New Roman" w:cs="Times New Roman"/>
          <w:sz w:val="22"/>
          <w:szCs w:val="22"/>
        </w:rPr>
        <w:t>% per annum.</w:t>
      </w:r>
    </w:p>
    <w:p w:rsidR="000A042B" w:rsidRDefault="000A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A042B" w:rsidRDefault="000A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4240D" w:rsidRDefault="0044240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sidRPr="009546B8">
        <w:rPr>
          <w:rFonts w:ascii="Times New Roman" w:hAnsi="Times New Roman" w:cs="Times New Roman"/>
          <w:b/>
          <w:bCs/>
          <w:sz w:val="24"/>
          <w:szCs w:val="24"/>
        </w:rPr>
        <w:t>1</w:t>
      </w:r>
      <w:r w:rsidR="00421ABF" w:rsidRPr="009546B8">
        <w:rPr>
          <w:rFonts w:ascii="Times New Roman" w:hAnsi="Times New Roman" w:cs="Times New Roman"/>
          <w:b/>
          <w:bCs/>
          <w:sz w:val="24"/>
          <w:szCs w:val="24"/>
        </w:rPr>
        <w:t>5</w:t>
      </w:r>
      <w:r w:rsidRPr="009546B8">
        <w:rPr>
          <w:rFonts w:ascii="Times New Roman" w:hAnsi="Times New Roman" w:cs="Times New Roman"/>
          <w:b/>
          <w:bCs/>
          <w:sz w:val="24"/>
          <w:szCs w:val="24"/>
        </w:rPr>
        <w:t>.</w:t>
      </w:r>
      <w:r w:rsidRPr="006C43FF">
        <w:rPr>
          <w:rFonts w:ascii="Times New Roman" w:hAnsi="Times New Roman" w:cs="Times New Roman"/>
          <w:b/>
          <w:bCs/>
          <w:sz w:val="24"/>
          <w:szCs w:val="24"/>
        </w:rPr>
        <w:tab/>
      </w:r>
      <w:r>
        <w:rPr>
          <w:rFonts w:ascii="Times New Roman" w:hAnsi="Times New Roman" w:cs="Times New Roman"/>
          <w:b/>
          <w:bCs/>
          <w:sz w:val="24"/>
          <w:szCs w:val="24"/>
        </w:rPr>
        <w:t>BAN</w:t>
      </w:r>
      <w:r w:rsidR="000A042B">
        <w:rPr>
          <w:rFonts w:ascii="Times New Roman" w:hAnsi="Times New Roman" w:cs="Times New Roman"/>
          <w:b/>
          <w:bCs/>
          <w:sz w:val="24"/>
          <w:szCs w:val="24"/>
        </w:rPr>
        <w:t>K OVERDRAFTS AND SHORT-TERM BORROWING</w:t>
      </w:r>
      <w:r>
        <w:rPr>
          <w:rFonts w:ascii="Times New Roman" w:hAnsi="Times New Roman" w:cs="Times New Roman"/>
          <w:b/>
          <w:bCs/>
          <w:sz w:val="24"/>
          <w:szCs w:val="24"/>
        </w:rPr>
        <w:t xml:space="preserve">S </w:t>
      </w:r>
    </w:p>
    <w:p w:rsidR="0044240D" w:rsidRPr="006C43FF" w:rsidRDefault="0044240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b/>
          <w:bCs/>
          <w:sz w:val="24"/>
          <w:szCs w:val="24"/>
        </w:rPr>
      </w:pPr>
      <w:r>
        <w:rPr>
          <w:rFonts w:ascii="Times New Roman" w:hAnsi="Times New Roman" w:cs="Times New Roman"/>
          <w:b/>
          <w:bCs/>
          <w:sz w:val="24"/>
          <w:szCs w:val="24"/>
        </w:rPr>
        <w:t>FROM FINANCIAL INSTITUTIONS</w:t>
      </w:r>
    </w:p>
    <w:p w:rsidR="0044240D" w:rsidRPr="00215BB3"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44240D" w:rsidRPr="004159AB" w:rsidTr="0044240D">
        <w:trPr>
          <w:cantSplit/>
        </w:trPr>
        <w:tc>
          <w:tcPr>
            <w:tcW w:w="3403" w:type="dxa"/>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In Thousand Baht</w:t>
            </w:r>
          </w:p>
        </w:tc>
      </w:tr>
      <w:tr w:rsidR="0044240D" w:rsidRPr="004159AB" w:rsidTr="0044240D">
        <w:trPr>
          <w:cantSplit/>
        </w:trPr>
        <w:tc>
          <w:tcPr>
            <w:tcW w:w="3403" w:type="dxa"/>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44240D" w:rsidRPr="004159AB" w:rsidRDefault="0044240D" w:rsidP="0044240D">
            <w:pPr>
              <w:pStyle w:val="a0"/>
              <w:spacing w:line="240" w:lineRule="atLeast"/>
              <w:ind w:right="-108"/>
              <w:jc w:val="center"/>
              <w:rPr>
                <w:rFonts w:cs="Times New Roman"/>
                <w:lang w:val="en-US"/>
              </w:rPr>
            </w:pPr>
            <w:r w:rsidRPr="004159AB">
              <w:rPr>
                <w:rFonts w:cs="Times New Roman"/>
                <w:lang w:val="en-US"/>
              </w:rPr>
              <w:t>Consolidated</w:t>
            </w:r>
          </w:p>
        </w:tc>
        <w:tc>
          <w:tcPr>
            <w:tcW w:w="236" w:type="dxa"/>
            <w:tcBorders>
              <w:top w:val="single" w:sz="4" w:space="0" w:color="auto"/>
            </w:tcBorders>
          </w:tcPr>
          <w:p w:rsidR="0044240D" w:rsidRPr="004159AB" w:rsidRDefault="0044240D" w:rsidP="0044240D">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Separate</w:t>
            </w:r>
          </w:p>
        </w:tc>
      </w:tr>
      <w:tr w:rsidR="0044240D" w:rsidRPr="004159AB" w:rsidTr="0044240D">
        <w:trPr>
          <w:cantSplit/>
        </w:trPr>
        <w:tc>
          <w:tcPr>
            <w:tcW w:w="3403" w:type="dxa"/>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44240D" w:rsidRPr="004159AB" w:rsidRDefault="0044240D" w:rsidP="0044240D">
            <w:pPr>
              <w:pStyle w:val="30"/>
              <w:tabs>
                <w:tab w:val="clear" w:pos="360"/>
                <w:tab w:val="clear" w:pos="720"/>
              </w:tabs>
              <w:spacing w:line="240" w:lineRule="atLeast"/>
              <w:ind w:right="-18"/>
              <w:jc w:val="center"/>
              <w:rPr>
                <w:rFonts w:ascii="Times New Roman" w:hAnsi="Times New Roman"/>
                <w:lang w:val="en-US"/>
              </w:rPr>
            </w:pPr>
            <w:r w:rsidRPr="004159AB">
              <w:rPr>
                <w:rFonts w:ascii="Times New Roman" w:hAnsi="Times New Roman"/>
                <w:lang w:val="en-US"/>
              </w:rPr>
              <w:t>financial statements</w:t>
            </w:r>
          </w:p>
        </w:tc>
        <w:tc>
          <w:tcPr>
            <w:tcW w:w="236" w:type="dxa"/>
          </w:tcPr>
          <w:p w:rsidR="0044240D" w:rsidRPr="004159AB" w:rsidRDefault="0044240D" w:rsidP="0044240D">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financial statements</w:t>
            </w:r>
          </w:p>
        </w:tc>
      </w:tr>
      <w:tr w:rsidR="007D1C8F" w:rsidRPr="004159AB" w:rsidTr="0044240D">
        <w:trPr>
          <w:cantSplit/>
        </w:trPr>
        <w:tc>
          <w:tcPr>
            <w:tcW w:w="3403" w:type="dxa"/>
          </w:tcPr>
          <w:p w:rsidR="007D1C8F" w:rsidRPr="004159AB" w:rsidRDefault="007D1C8F"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7D1C8F" w:rsidRPr="00851F28" w:rsidRDefault="007D1C8F" w:rsidP="0095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w:t>
            </w:r>
            <w:r>
              <w:rPr>
                <w:rFonts w:ascii="Times New Roman" w:hAnsi="Times New Roman" w:cs="Times New Roman"/>
                <w:sz w:val="22"/>
                <w:szCs w:val="22"/>
              </w:rPr>
              <w:t>8</w:t>
            </w:r>
          </w:p>
        </w:tc>
        <w:tc>
          <w:tcPr>
            <w:tcW w:w="283" w:type="dxa"/>
          </w:tcPr>
          <w:p w:rsidR="007D1C8F" w:rsidRPr="004159AB" w:rsidRDefault="007D1C8F"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D1C8F" w:rsidRPr="004159AB" w:rsidRDefault="007D1C8F"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7D1C8F" w:rsidRPr="004159AB" w:rsidRDefault="007D1C8F" w:rsidP="0044240D">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D1C8F" w:rsidRPr="00851F28"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w:t>
            </w:r>
            <w:r>
              <w:rPr>
                <w:rFonts w:ascii="Times New Roman" w:hAnsi="Times New Roman" w:cs="Times New Roman"/>
                <w:sz w:val="22"/>
                <w:szCs w:val="22"/>
              </w:rPr>
              <w:t>8</w:t>
            </w:r>
          </w:p>
        </w:tc>
        <w:tc>
          <w:tcPr>
            <w:tcW w:w="241" w:type="dxa"/>
          </w:tcPr>
          <w:p w:rsidR="007D1C8F" w:rsidRPr="004159AB"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D1C8F" w:rsidRPr="004159AB"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9546B7" w:rsidRPr="004159AB" w:rsidTr="0044240D">
        <w:trPr>
          <w:cantSplit/>
        </w:trPr>
        <w:tc>
          <w:tcPr>
            <w:tcW w:w="3403"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9546B7" w:rsidRPr="009546B7"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9546B7" w:rsidRPr="004159AB" w:rsidRDefault="009546B7" w:rsidP="0044240D">
            <w:pPr>
              <w:pStyle w:val="a0"/>
              <w:tabs>
                <w:tab w:val="decimal" w:pos="792"/>
              </w:tabs>
              <w:spacing w:line="240" w:lineRule="atLeast"/>
              <w:ind w:left="-108" w:right="-108"/>
              <w:jc w:val="left"/>
              <w:rPr>
                <w:rFonts w:cs="Times New Roman"/>
                <w:cs/>
              </w:rPr>
            </w:pPr>
          </w:p>
        </w:tc>
        <w:tc>
          <w:tcPr>
            <w:tcW w:w="1337" w:type="dxa"/>
          </w:tcPr>
          <w:p w:rsidR="009546B7" w:rsidRPr="004159AB"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9546B7" w:rsidRPr="004159AB" w:rsidRDefault="009546B7" w:rsidP="0044240D">
            <w:pPr>
              <w:pStyle w:val="a0"/>
              <w:tabs>
                <w:tab w:val="decimal" w:pos="792"/>
              </w:tabs>
              <w:spacing w:line="240" w:lineRule="atLeast"/>
              <w:ind w:left="-108" w:right="-108"/>
              <w:jc w:val="left"/>
              <w:rPr>
                <w:rFonts w:cs="Times New Roman"/>
                <w:lang w:val="en-US"/>
              </w:rPr>
            </w:pPr>
          </w:p>
        </w:tc>
        <w:tc>
          <w:tcPr>
            <w:tcW w:w="1404" w:type="dxa"/>
          </w:tcPr>
          <w:p w:rsidR="009546B7" w:rsidRPr="009546B7"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9546B7" w:rsidRPr="004159AB" w:rsidRDefault="009546B7"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9546B7" w:rsidRPr="004159AB" w:rsidRDefault="009546B7"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7D1C8F" w:rsidRPr="004159AB" w:rsidTr="0044240D">
        <w:trPr>
          <w:cantSplit/>
        </w:trPr>
        <w:tc>
          <w:tcPr>
            <w:tcW w:w="3403" w:type="dxa"/>
          </w:tcPr>
          <w:p w:rsidR="007D1C8F" w:rsidRPr="004159AB" w:rsidRDefault="007D1C8F" w:rsidP="0044240D">
            <w:pPr>
              <w:rPr>
                <w:rFonts w:ascii="Times New Roman" w:hAnsi="Times New Roman" w:cs="Times New Roman"/>
                <w:sz w:val="22"/>
                <w:szCs w:val="22"/>
              </w:rPr>
            </w:pPr>
            <w:r w:rsidRPr="004159AB">
              <w:rPr>
                <w:rFonts w:ascii="Times New Roman" w:hAnsi="Times New Roman" w:cs="Times New Roman"/>
                <w:sz w:val="22"/>
                <w:szCs w:val="22"/>
              </w:rPr>
              <w:t>Bank overdrafts</w:t>
            </w:r>
          </w:p>
        </w:tc>
        <w:tc>
          <w:tcPr>
            <w:tcW w:w="1418" w:type="dxa"/>
          </w:tcPr>
          <w:p w:rsidR="007D1C8F" w:rsidRPr="00EA3432" w:rsidRDefault="00EA3432"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 xml:space="preserve">      8,322</w:t>
            </w:r>
          </w:p>
        </w:tc>
        <w:tc>
          <w:tcPr>
            <w:tcW w:w="283" w:type="dxa"/>
          </w:tcPr>
          <w:p w:rsidR="007D1C8F" w:rsidRPr="006060A2" w:rsidRDefault="007D1C8F" w:rsidP="0044240D">
            <w:pPr>
              <w:pStyle w:val="a0"/>
              <w:tabs>
                <w:tab w:val="left" w:pos="0"/>
                <w:tab w:val="decimal" w:pos="792"/>
              </w:tabs>
              <w:spacing w:line="240" w:lineRule="atLeast"/>
              <w:ind w:right="-36"/>
              <w:rPr>
                <w:rFonts w:cs="Times New Roman"/>
                <w:bCs/>
                <w:cs/>
              </w:rPr>
            </w:pPr>
          </w:p>
        </w:tc>
        <w:tc>
          <w:tcPr>
            <w:tcW w:w="1337" w:type="dxa"/>
          </w:tcPr>
          <w:p w:rsidR="007D1C8F" w:rsidRPr="006060A2"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 xml:space="preserve">      40,259</w:t>
            </w:r>
          </w:p>
        </w:tc>
        <w:tc>
          <w:tcPr>
            <w:tcW w:w="236" w:type="dxa"/>
          </w:tcPr>
          <w:p w:rsidR="007D1C8F" w:rsidRPr="006060A2" w:rsidRDefault="007D1C8F" w:rsidP="0044240D">
            <w:pPr>
              <w:pStyle w:val="a0"/>
              <w:tabs>
                <w:tab w:val="left" w:pos="0"/>
                <w:tab w:val="decimal" w:pos="792"/>
              </w:tabs>
              <w:spacing w:line="240" w:lineRule="atLeast"/>
              <w:ind w:right="-36"/>
              <w:rPr>
                <w:rFonts w:cs="Times New Roman"/>
                <w:bCs/>
                <w:cs/>
              </w:rPr>
            </w:pPr>
          </w:p>
        </w:tc>
        <w:tc>
          <w:tcPr>
            <w:tcW w:w="1404" w:type="dxa"/>
          </w:tcPr>
          <w:p w:rsidR="007D1C8F" w:rsidRPr="00EA3432" w:rsidRDefault="00EA3432"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 xml:space="preserve">      2,751</w:t>
            </w:r>
          </w:p>
        </w:tc>
        <w:tc>
          <w:tcPr>
            <w:tcW w:w="241" w:type="dxa"/>
          </w:tcPr>
          <w:p w:rsidR="007D1C8F" w:rsidRPr="004159AB" w:rsidRDefault="007D1C8F" w:rsidP="0044240D">
            <w:pPr>
              <w:pStyle w:val="a0"/>
              <w:tabs>
                <w:tab w:val="left" w:pos="0"/>
                <w:tab w:val="decimal" w:pos="792"/>
              </w:tabs>
              <w:spacing w:line="240" w:lineRule="atLeast"/>
              <w:ind w:right="-36"/>
              <w:rPr>
                <w:rFonts w:cs="Times New Roman"/>
                <w:bCs/>
                <w:cs/>
              </w:rPr>
            </w:pPr>
          </w:p>
        </w:tc>
        <w:tc>
          <w:tcPr>
            <w:tcW w:w="1323" w:type="dxa"/>
          </w:tcPr>
          <w:p w:rsidR="007D1C8F" w:rsidRPr="006060A2"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 xml:space="preserve">      15,338</w:t>
            </w:r>
          </w:p>
        </w:tc>
      </w:tr>
      <w:tr w:rsidR="007D1C8F" w:rsidRPr="004159AB" w:rsidTr="0044240D">
        <w:trPr>
          <w:cantSplit/>
        </w:trPr>
        <w:tc>
          <w:tcPr>
            <w:tcW w:w="3403" w:type="dxa"/>
          </w:tcPr>
          <w:p w:rsidR="007D1C8F" w:rsidRPr="004159AB" w:rsidRDefault="007D1C8F" w:rsidP="0044240D">
            <w:pPr>
              <w:rPr>
                <w:rFonts w:ascii="Times New Roman" w:hAnsi="Times New Roman" w:cs="Times New Roman"/>
                <w:sz w:val="22"/>
                <w:szCs w:val="22"/>
              </w:rPr>
            </w:pPr>
            <w:r>
              <w:rPr>
                <w:rFonts w:ascii="Times New Roman" w:hAnsi="Times New Roman" w:cs="Times New Roman"/>
                <w:sz w:val="22"/>
                <w:szCs w:val="22"/>
              </w:rPr>
              <w:t>Short-term borrowing</w:t>
            </w:r>
            <w:r w:rsidRPr="004159AB">
              <w:rPr>
                <w:rFonts w:ascii="Times New Roman" w:hAnsi="Times New Roman" w:cs="Times New Roman"/>
                <w:sz w:val="22"/>
                <w:szCs w:val="22"/>
              </w:rPr>
              <w:t xml:space="preserve">s from </w:t>
            </w:r>
          </w:p>
        </w:tc>
        <w:tc>
          <w:tcPr>
            <w:tcW w:w="1418" w:type="dxa"/>
          </w:tcPr>
          <w:p w:rsidR="007D1C8F" w:rsidRPr="00EA3432" w:rsidRDefault="007D1C8F"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7D1C8F" w:rsidRPr="006060A2" w:rsidRDefault="007D1C8F" w:rsidP="0044240D">
            <w:pPr>
              <w:pStyle w:val="a0"/>
              <w:tabs>
                <w:tab w:val="left" w:pos="0"/>
                <w:tab w:val="decimal" w:pos="792"/>
              </w:tabs>
              <w:spacing w:line="240" w:lineRule="atLeast"/>
              <w:ind w:right="-36"/>
              <w:rPr>
                <w:rFonts w:cs="Times New Roman"/>
                <w:bCs/>
                <w:cs/>
              </w:rPr>
            </w:pPr>
          </w:p>
        </w:tc>
        <w:tc>
          <w:tcPr>
            <w:tcW w:w="1337" w:type="dxa"/>
          </w:tcPr>
          <w:p w:rsidR="007D1C8F" w:rsidRPr="006060A2"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rsidR="007D1C8F" w:rsidRPr="006060A2" w:rsidRDefault="007D1C8F" w:rsidP="0044240D">
            <w:pPr>
              <w:pStyle w:val="a0"/>
              <w:tabs>
                <w:tab w:val="left" w:pos="0"/>
                <w:tab w:val="decimal" w:pos="792"/>
              </w:tabs>
              <w:spacing w:line="240" w:lineRule="atLeast"/>
              <w:ind w:right="-36"/>
              <w:rPr>
                <w:rFonts w:cs="Times New Roman"/>
                <w:bCs/>
                <w:cs/>
              </w:rPr>
            </w:pPr>
          </w:p>
        </w:tc>
        <w:tc>
          <w:tcPr>
            <w:tcW w:w="1404" w:type="dxa"/>
          </w:tcPr>
          <w:p w:rsidR="007D1C8F" w:rsidRPr="00EA3432" w:rsidRDefault="007D1C8F"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7D1C8F" w:rsidRPr="004159AB" w:rsidRDefault="007D1C8F" w:rsidP="0044240D">
            <w:pPr>
              <w:pStyle w:val="a0"/>
              <w:tabs>
                <w:tab w:val="left" w:pos="0"/>
                <w:tab w:val="decimal" w:pos="792"/>
              </w:tabs>
              <w:spacing w:line="240" w:lineRule="atLeast"/>
              <w:ind w:right="-36"/>
              <w:rPr>
                <w:rFonts w:cs="Times New Roman"/>
                <w:bCs/>
                <w:cs/>
              </w:rPr>
            </w:pPr>
          </w:p>
        </w:tc>
        <w:tc>
          <w:tcPr>
            <w:tcW w:w="1323" w:type="dxa"/>
          </w:tcPr>
          <w:p w:rsidR="007D1C8F" w:rsidRPr="006060A2"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D1C8F" w:rsidRPr="004159AB" w:rsidTr="0044240D">
        <w:trPr>
          <w:cantSplit/>
        </w:trPr>
        <w:tc>
          <w:tcPr>
            <w:tcW w:w="3403" w:type="dxa"/>
          </w:tcPr>
          <w:p w:rsidR="007D1C8F" w:rsidRPr="004159AB" w:rsidRDefault="007D1C8F"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4159AB">
              <w:rPr>
                <w:rFonts w:ascii="Times New Roman" w:hAnsi="Times New Roman" w:cs="Times New Roman"/>
                <w:sz w:val="22"/>
                <w:szCs w:val="22"/>
              </w:rPr>
              <w:t>financial institutions</w:t>
            </w:r>
          </w:p>
        </w:tc>
        <w:tc>
          <w:tcPr>
            <w:tcW w:w="1418" w:type="dxa"/>
            <w:tcBorders>
              <w:bottom w:val="single" w:sz="4" w:space="0" w:color="auto"/>
            </w:tcBorders>
          </w:tcPr>
          <w:p w:rsidR="007D1C8F" w:rsidRPr="00EA3432" w:rsidRDefault="00EA3432"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w:t>
            </w:r>
            <w:r w:rsidR="007D1C8F" w:rsidRPr="00EA3432">
              <w:rPr>
                <w:rFonts w:ascii="Times New Roman" w:hAnsi="Times New Roman" w:cs="Times New Roman"/>
                <w:bCs/>
                <w:sz w:val="22"/>
                <w:szCs w:val="22"/>
              </w:rPr>
              <w:t>8,000</w:t>
            </w:r>
          </w:p>
        </w:tc>
        <w:tc>
          <w:tcPr>
            <w:tcW w:w="283" w:type="dxa"/>
          </w:tcPr>
          <w:p w:rsidR="007D1C8F" w:rsidRPr="006060A2" w:rsidRDefault="007D1C8F" w:rsidP="0044240D">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7D1C8F" w:rsidRPr="006060A2"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268,000</w:t>
            </w:r>
          </w:p>
        </w:tc>
        <w:tc>
          <w:tcPr>
            <w:tcW w:w="236" w:type="dxa"/>
          </w:tcPr>
          <w:p w:rsidR="007D1C8F" w:rsidRPr="006060A2" w:rsidRDefault="007D1C8F" w:rsidP="0044240D">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7D1C8F" w:rsidRPr="00EA3432" w:rsidRDefault="00EA3432"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145</w:t>
            </w:r>
            <w:r w:rsidR="007D1C8F" w:rsidRPr="00EA3432">
              <w:rPr>
                <w:rFonts w:ascii="Times New Roman" w:hAnsi="Times New Roman" w:cs="Times New Roman"/>
                <w:bCs/>
                <w:sz w:val="22"/>
                <w:szCs w:val="22"/>
              </w:rPr>
              <w:t>,000</w:t>
            </w:r>
          </w:p>
        </w:tc>
        <w:tc>
          <w:tcPr>
            <w:tcW w:w="241" w:type="dxa"/>
          </w:tcPr>
          <w:p w:rsidR="007D1C8F" w:rsidRPr="004159AB" w:rsidRDefault="007D1C8F" w:rsidP="0044240D">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7D1C8F" w:rsidRPr="006060A2"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170,000</w:t>
            </w:r>
          </w:p>
        </w:tc>
      </w:tr>
      <w:tr w:rsidR="007D1C8F" w:rsidRPr="004159AB" w:rsidTr="0044240D">
        <w:trPr>
          <w:cantSplit/>
        </w:trPr>
        <w:tc>
          <w:tcPr>
            <w:tcW w:w="3403" w:type="dxa"/>
          </w:tcPr>
          <w:p w:rsidR="007D1C8F" w:rsidRPr="004159AB" w:rsidRDefault="007D1C8F"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159AB">
              <w:rPr>
                <w:rFonts w:ascii="Times New Roman" w:hAnsi="Times New Roman" w:cs="Times New Roman"/>
                <w:sz w:val="22"/>
                <w:szCs w:val="22"/>
              </w:rPr>
              <w:t>Total</w:t>
            </w:r>
          </w:p>
        </w:tc>
        <w:tc>
          <w:tcPr>
            <w:tcW w:w="1418" w:type="dxa"/>
            <w:tcBorders>
              <w:top w:val="single" w:sz="4" w:space="0" w:color="auto"/>
              <w:bottom w:val="double" w:sz="4" w:space="0" w:color="auto"/>
            </w:tcBorders>
          </w:tcPr>
          <w:p w:rsidR="007D1C8F" w:rsidRPr="00EA3432" w:rsidRDefault="00EA3432"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236,322</w:t>
            </w:r>
          </w:p>
        </w:tc>
        <w:tc>
          <w:tcPr>
            <w:tcW w:w="283" w:type="dxa"/>
          </w:tcPr>
          <w:p w:rsidR="007D1C8F" w:rsidRPr="006060A2" w:rsidRDefault="007D1C8F" w:rsidP="0044240D">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7D1C8F" w:rsidRPr="006060A2"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308,259</w:t>
            </w:r>
          </w:p>
        </w:tc>
        <w:tc>
          <w:tcPr>
            <w:tcW w:w="236" w:type="dxa"/>
          </w:tcPr>
          <w:p w:rsidR="007D1C8F" w:rsidRPr="006060A2" w:rsidRDefault="007D1C8F" w:rsidP="0044240D">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7D1C8F" w:rsidRPr="00EA3432" w:rsidRDefault="00EA3432"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147,751</w:t>
            </w:r>
          </w:p>
        </w:tc>
        <w:tc>
          <w:tcPr>
            <w:tcW w:w="241" w:type="dxa"/>
          </w:tcPr>
          <w:p w:rsidR="007D1C8F" w:rsidRPr="004159AB" w:rsidRDefault="007D1C8F" w:rsidP="0044240D">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7D1C8F" w:rsidRPr="006060A2"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060A2">
              <w:rPr>
                <w:rFonts w:ascii="Times New Roman" w:hAnsi="Times New Roman" w:cs="Times New Roman"/>
                <w:bCs/>
                <w:sz w:val="22"/>
                <w:szCs w:val="22"/>
              </w:rPr>
              <w:t>185,338</w:t>
            </w:r>
          </w:p>
        </w:tc>
      </w:tr>
    </w:tbl>
    <w:p w:rsidR="00CB24E5" w:rsidRDefault="00CB24E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p w:rsidR="00D8366F" w:rsidRDefault="00D8366F"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p w:rsidR="0044240D" w:rsidRPr="007C2498" w:rsidRDefault="00713BCA"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C2498">
        <w:rPr>
          <w:rFonts w:ascii="Times New Roman" w:hAnsi="Times New Roman"/>
          <w:sz w:val="22"/>
          <w:szCs w:val="22"/>
        </w:rPr>
        <w:t>As at December 31, 201</w:t>
      </w:r>
      <w:r w:rsidR="007D1C8F">
        <w:rPr>
          <w:rFonts w:ascii="Times New Roman" w:hAnsi="Times New Roman"/>
          <w:sz w:val="22"/>
          <w:szCs w:val="22"/>
        </w:rPr>
        <w:t>8</w:t>
      </w:r>
      <w:r w:rsidR="000A042B">
        <w:rPr>
          <w:rFonts w:ascii="Times New Roman" w:hAnsi="Times New Roman"/>
          <w:sz w:val="22"/>
          <w:szCs w:val="22"/>
        </w:rPr>
        <w:t>, short-term borrowing</w:t>
      </w:r>
      <w:r w:rsidRPr="007C2498">
        <w:rPr>
          <w:rFonts w:ascii="Times New Roman" w:hAnsi="Times New Roman"/>
          <w:sz w:val="22"/>
          <w:szCs w:val="22"/>
        </w:rPr>
        <w:t xml:space="preserve">s from financial institutions </w:t>
      </w:r>
      <w:r w:rsidR="00686912">
        <w:rPr>
          <w:rFonts w:ascii="Times New Roman" w:hAnsi="Times New Roman"/>
          <w:sz w:val="22"/>
          <w:szCs w:val="22"/>
        </w:rPr>
        <w:t xml:space="preserve">(promissory notes and bills of exchange) </w:t>
      </w:r>
      <w:r w:rsidRPr="007C2498">
        <w:rPr>
          <w:rFonts w:ascii="Times New Roman" w:hAnsi="Times New Roman"/>
          <w:sz w:val="22"/>
          <w:szCs w:val="22"/>
        </w:rPr>
        <w:t xml:space="preserve">bear interest at the </w:t>
      </w:r>
      <w:r w:rsidRPr="006060A2">
        <w:rPr>
          <w:rFonts w:ascii="Times New Roman" w:hAnsi="Times New Roman"/>
          <w:sz w:val="22"/>
          <w:szCs w:val="22"/>
        </w:rPr>
        <w:t xml:space="preserve">rates </w:t>
      </w:r>
      <w:r w:rsidR="006060A2" w:rsidRPr="00EA3432">
        <w:rPr>
          <w:rFonts w:ascii="Times New Roman" w:hAnsi="Times New Roman" w:cs="Times New Roman"/>
          <w:sz w:val="22"/>
          <w:szCs w:val="22"/>
        </w:rPr>
        <w:t>3.75</w:t>
      </w:r>
      <w:r w:rsidR="00CF385F" w:rsidRPr="00EA3432">
        <w:rPr>
          <w:rFonts w:ascii="Times New Roman" w:hAnsi="Times New Roman" w:cs="Times New Roman"/>
          <w:sz w:val="22"/>
          <w:szCs w:val="22"/>
        </w:rPr>
        <w:t xml:space="preserve">% </w:t>
      </w:r>
      <w:r w:rsidR="006060A2" w:rsidRPr="00EA3432">
        <w:rPr>
          <w:rFonts w:ascii="Times New Roman" w:hAnsi="Times New Roman" w:cs="Times New Roman"/>
          <w:sz w:val="22"/>
          <w:szCs w:val="22"/>
        </w:rPr>
        <w:t>to 5.75</w:t>
      </w:r>
      <w:r w:rsidR="00BF5946" w:rsidRPr="00EA3432">
        <w:rPr>
          <w:rFonts w:ascii="Times New Roman" w:hAnsi="Times New Roman" w:cs="Times New Roman"/>
          <w:sz w:val="22"/>
          <w:szCs w:val="22"/>
        </w:rPr>
        <w:t>%</w:t>
      </w:r>
      <w:r w:rsidRPr="006060A2">
        <w:rPr>
          <w:rFonts w:cs="Times New Roman"/>
          <w:sz w:val="22"/>
          <w:szCs w:val="22"/>
        </w:rPr>
        <w:t xml:space="preserve"> </w:t>
      </w:r>
      <w:r w:rsidR="0045307E" w:rsidRPr="006060A2">
        <w:rPr>
          <w:rFonts w:ascii="Times New Roman" w:hAnsi="Times New Roman"/>
          <w:sz w:val="22"/>
          <w:szCs w:val="22"/>
        </w:rPr>
        <w:t xml:space="preserve">per annum </w:t>
      </w:r>
      <w:r w:rsidR="007D1C8F">
        <w:rPr>
          <w:rFonts w:ascii="Times New Roman" w:hAnsi="Times New Roman" w:cs="Times New Roman"/>
          <w:sz w:val="22"/>
          <w:szCs w:val="22"/>
        </w:rPr>
        <w:t>(</w:t>
      </w:r>
      <w:r w:rsidR="00A81EAF" w:rsidRPr="007C2498">
        <w:rPr>
          <w:rFonts w:ascii="Times New Roman" w:hAnsi="Times New Roman"/>
          <w:sz w:val="22"/>
          <w:szCs w:val="22"/>
        </w:rPr>
        <w:t xml:space="preserve">December 31, </w:t>
      </w:r>
      <w:r w:rsidR="007D1C8F">
        <w:rPr>
          <w:rFonts w:ascii="Times New Roman" w:hAnsi="Times New Roman" w:cs="Times New Roman"/>
          <w:sz w:val="22"/>
          <w:szCs w:val="22"/>
        </w:rPr>
        <w:t>2017</w:t>
      </w:r>
      <w:r w:rsidR="007C2498" w:rsidRPr="00DE036C">
        <w:rPr>
          <w:rFonts w:ascii="Times New Roman" w:hAnsi="Times New Roman" w:cs="Times New Roman"/>
          <w:sz w:val="22"/>
          <w:szCs w:val="22"/>
        </w:rPr>
        <w:t xml:space="preserve"> : </w:t>
      </w:r>
      <w:r w:rsidR="00F26BC0" w:rsidRPr="00DE036C">
        <w:rPr>
          <w:rFonts w:ascii="Times New Roman" w:hAnsi="Times New Roman" w:cs="Times New Roman"/>
          <w:sz w:val="22"/>
          <w:szCs w:val="22"/>
        </w:rPr>
        <w:t>3</w:t>
      </w:r>
      <w:r w:rsidR="007D1C8F">
        <w:rPr>
          <w:rFonts w:ascii="Times New Roman" w:hAnsi="Times New Roman" w:cs="Times New Roman"/>
          <w:sz w:val="22"/>
          <w:szCs w:val="22"/>
        </w:rPr>
        <w:t>.75% to 5.75</w:t>
      </w:r>
      <w:r w:rsidR="00F26BC0" w:rsidRPr="00DE036C">
        <w:rPr>
          <w:rFonts w:ascii="Times New Roman" w:hAnsi="Times New Roman" w:cs="Times New Roman"/>
          <w:sz w:val="22"/>
          <w:szCs w:val="22"/>
        </w:rPr>
        <w:t>%</w:t>
      </w:r>
      <w:r w:rsidR="00F26BC0" w:rsidRPr="00DE036C">
        <w:rPr>
          <w:rFonts w:cs="Times New Roman"/>
          <w:sz w:val="22"/>
          <w:szCs w:val="22"/>
        </w:rPr>
        <w:t xml:space="preserve"> </w:t>
      </w:r>
      <w:r w:rsidR="00F26BC0" w:rsidRPr="00DE036C">
        <w:rPr>
          <w:rFonts w:ascii="Times New Roman" w:hAnsi="Times New Roman"/>
          <w:sz w:val="22"/>
          <w:szCs w:val="22"/>
        </w:rPr>
        <w:t>per annum</w:t>
      </w:r>
      <w:r w:rsidR="00CF385F" w:rsidRPr="00DE036C">
        <w:rPr>
          <w:rFonts w:ascii="Times New Roman" w:hAnsi="Times New Roman" w:cs="Times New Roman"/>
          <w:sz w:val="22"/>
          <w:szCs w:val="22"/>
        </w:rPr>
        <w:t>).</w:t>
      </w:r>
    </w:p>
    <w:p w:rsidR="00917E8C" w:rsidRPr="009546B7" w:rsidRDefault="00917E8C"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highlight w:val="yellow"/>
        </w:rPr>
      </w:pPr>
    </w:p>
    <w:p w:rsidR="0044240D" w:rsidRPr="00F34E44" w:rsidRDefault="0085006F"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C2498">
        <w:rPr>
          <w:rFonts w:ascii="Times New Roman" w:hAnsi="Times New Roman"/>
          <w:sz w:val="22"/>
          <w:szCs w:val="22"/>
        </w:rPr>
        <w:t>The a</w:t>
      </w:r>
      <w:r w:rsidR="0044240D" w:rsidRPr="007C2498">
        <w:rPr>
          <w:rFonts w:ascii="Times New Roman" w:hAnsi="Times New Roman"/>
          <w:sz w:val="22"/>
          <w:szCs w:val="22"/>
        </w:rPr>
        <w:t>bove bank overdrafts and short-term</w:t>
      </w:r>
      <w:r w:rsidR="000A042B">
        <w:rPr>
          <w:rFonts w:ascii="Times New Roman" w:hAnsi="Times New Roman"/>
          <w:sz w:val="22"/>
          <w:szCs w:val="22"/>
        </w:rPr>
        <w:t xml:space="preserve"> borrowing</w:t>
      </w:r>
      <w:r w:rsidR="0044240D" w:rsidRPr="007C2498">
        <w:rPr>
          <w:rFonts w:ascii="Times New Roman" w:hAnsi="Times New Roman"/>
          <w:sz w:val="22"/>
          <w:szCs w:val="22"/>
        </w:rPr>
        <w:t xml:space="preserve">s from financial institutions are secured by assets as described in </w:t>
      </w:r>
      <w:r w:rsidR="00D87C3B" w:rsidRPr="006060A2">
        <w:rPr>
          <w:rFonts w:ascii="Times New Roman" w:hAnsi="Times New Roman"/>
          <w:sz w:val="22"/>
          <w:szCs w:val="22"/>
        </w:rPr>
        <w:t>Note 1</w:t>
      </w:r>
      <w:r w:rsidR="00CF385F" w:rsidRPr="006060A2">
        <w:rPr>
          <w:rFonts w:ascii="Times New Roman" w:hAnsi="Times New Roman"/>
          <w:sz w:val="22"/>
          <w:szCs w:val="22"/>
        </w:rPr>
        <w:t>4</w:t>
      </w:r>
      <w:r w:rsidR="0044240D" w:rsidRPr="00EA3432">
        <w:rPr>
          <w:rFonts w:ascii="Times New Roman" w:hAnsi="Times New Roman"/>
          <w:sz w:val="22"/>
          <w:szCs w:val="22"/>
        </w:rPr>
        <w:t>.</w:t>
      </w:r>
    </w:p>
    <w:p w:rsidR="00F8543B" w:rsidRDefault="00F8543B"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D51DF7" w:rsidRDefault="00D51DF7"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b/>
          <w:bCs/>
          <w:sz w:val="24"/>
          <w:szCs w:val="24"/>
        </w:rPr>
      </w:pPr>
      <w:r w:rsidRPr="00C42BC8">
        <w:rPr>
          <w:rFonts w:ascii="Times New Roman" w:hAnsi="Times New Roman"/>
          <w:b/>
          <w:bCs/>
          <w:sz w:val="24"/>
          <w:szCs w:val="24"/>
        </w:rPr>
        <w:lastRenderedPageBreak/>
        <w:t>1</w:t>
      </w:r>
      <w:r w:rsidR="00A70676">
        <w:rPr>
          <w:rFonts w:ascii="Times New Roman" w:hAnsi="Times New Roman"/>
          <w:b/>
          <w:bCs/>
          <w:sz w:val="24"/>
          <w:szCs w:val="24"/>
        </w:rPr>
        <w:t>6</w:t>
      </w:r>
      <w:r w:rsidR="00686912">
        <w:rPr>
          <w:rFonts w:ascii="Times New Roman" w:hAnsi="Times New Roman"/>
          <w:b/>
          <w:bCs/>
          <w:sz w:val="24"/>
          <w:szCs w:val="24"/>
        </w:rPr>
        <w:t>.</w:t>
      </w:r>
      <w:r w:rsidR="00686912">
        <w:rPr>
          <w:rFonts w:ascii="Times New Roman" w:hAnsi="Times New Roman"/>
          <w:b/>
          <w:bCs/>
          <w:sz w:val="24"/>
          <w:szCs w:val="24"/>
        </w:rPr>
        <w:tab/>
        <w:t>LONG-TERM BORROWING</w:t>
      </w:r>
      <w:r w:rsidRPr="00C42BC8">
        <w:rPr>
          <w:rFonts w:ascii="Times New Roman" w:hAnsi="Times New Roman"/>
          <w:b/>
          <w:bCs/>
          <w:sz w:val="24"/>
          <w:szCs w:val="24"/>
        </w:rPr>
        <w:t xml:space="preserve">S FROM FINANCIAL INSTITUTIONS </w:t>
      </w:r>
    </w:p>
    <w:p w:rsidR="00D51DF7" w:rsidRPr="00567269" w:rsidRDefault="00D51DF7" w:rsidP="00D51DF7">
      <w:pPr>
        <w:tabs>
          <w:tab w:val="clear" w:pos="227"/>
          <w:tab w:val="clear" w:pos="454"/>
          <w:tab w:val="left" w:pos="540"/>
        </w:tabs>
        <w:jc w:val="both"/>
        <w:rPr>
          <w:rFonts w:ascii="Times New Roman" w:hAnsi="Times New Roman"/>
          <w:b/>
          <w:bCs/>
          <w:sz w:val="24"/>
          <w:szCs w:val="24"/>
        </w:rPr>
      </w:pPr>
    </w:p>
    <w:p w:rsidR="00D51DF7" w:rsidRPr="00E77859"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sz w:val="22"/>
          <w:szCs w:val="22"/>
        </w:rPr>
      </w:pPr>
      <w:r w:rsidRPr="00E77859">
        <w:rPr>
          <w:rFonts w:ascii="Times New Roman" w:hAnsi="Times New Roman" w:cs="Times New Roman"/>
          <w:color w:val="000000"/>
          <w:sz w:val="22"/>
          <w:szCs w:val="22"/>
        </w:rPr>
        <w:t xml:space="preserve">As at </w:t>
      </w:r>
      <w:r w:rsidRPr="007C2498">
        <w:rPr>
          <w:rFonts w:ascii="Times New Roman" w:hAnsi="Times New Roman" w:cs="Times New Roman"/>
          <w:color w:val="000000"/>
          <w:sz w:val="22"/>
          <w:szCs w:val="22"/>
        </w:rPr>
        <w:t xml:space="preserve">December 31, </w:t>
      </w:r>
      <w:r w:rsidR="00C4308D" w:rsidRPr="007C2498">
        <w:rPr>
          <w:rFonts w:ascii="Times New Roman" w:hAnsi="Times New Roman" w:cs="Times New Roman"/>
          <w:color w:val="000000"/>
          <w:sz w:val="22"/>
          <w:szCs w:val="22"/>
        </w:rPr>
        <w:t>201</w:t>
      </w:r>
      <w:r w:rsidR="007D1C8F">
        <w:rPr>
          <w:rFonts w:ascii="Times New Roman" w:hAnsi="Times New Roman" w:cs="Times New Roman"/>
          <w:color w:val="000000"/>
          <w:sz w:val="22"/>
          <w:szCs w:val="22"/>
        </w:rPr>
        <w:t>8</w:t>
      </w:r>
      <w:r w:rsidRPr="007C2498">
        <w:rPr>
          <w:rFonts w:ascii="Times New Roman" w:hAnsi="Times New Roman" w:cs="Times New Roman"/>
          <w:color w:val="000000"/>
          <w:sz w:val="22"/>
          <w:szCs w:val="22"/>
        </w:rPr>
        <w:t xml:space="preserve"> and </w:t>
      </w:r>
      <w:r w:rsidR="006D2288" w:rsidRPr="007C2498">
        <w:rPr>
          <w:rFonts w:ascii="Times New Roman" w:hAnsi="Times New Roman" w:cs="Times New Roman"/>
          <w:color w:val="000000"/>
          <w:sz w:val="22"/>
          <w:szCs w:val="22"/>
        </w:rPr>
        <w:t>201</w:t>
      </w:r>
      <w:r w:rsidR="007D1C8F">
        <w:rPr>
          <w:rFonts w:ascii="Times New Roman" w:hAnsi="Times New Roman" w:cs="Times New Roman"/>
          <w:color w:val="000000"/>
          <w:sz w:val="22"/>
          <w:szCs w:val="22"/>
        </w:rPr>
        <w:t>7</w:t>
      </w:r>
      <w:r w:rsidRPr="00E77859">
        <w:rPr>
          <w:rFonts w:ascii="Times New Roman" w:hAnsi="Times New Roman" w:cs="Times New Roman"/>
          <w:color w:val="000000"/>
          <w:sz w:val="22"/>
          <w:szCs w:val="22"/>
        </w:rPr>
        <w:t xml:space="preserve">, the </w:t>
      </w:r>
      <w:r w:rsidR="00AE1ADF">
        <w:rPr>
          <w:rFonts w:ascii="Times New Roman" w:hAnsi="Times New Roman" w:cs="Times New Roman"/>
          <w:color w:val="000000"/>
          <w:sz w:val="22"/>
          <w:szCs w:val="22"/>
        </w:rPr>
        <w:t>details</w:t>
      </w:r>
      <w:r w:rsidRPr="00E77859">
        <w:rPr>
          <w:rFonts w:ascii="Times New Roman" w:hAnsi="Times New Roman" w:cs="Times New Roman"/>
          <w:color w:val="000000"/>
          <w:sz w:val="22"/>
          <w:szCs w:val="22"/>
        </w:rPr>
        <w:t xml:space="preserve"> </w:t>
      </w:r>
      <w:r w:rsidR="00686912">
        <w:rPr>
          <w:rFonts w:ascii="Times New Roman" w:hAnsi="Times New Roman" w:cs="Times New Roman"/>
          <w:color w:val="000000"/>
          <w:sz w:val="22"/>
          <w:szCs w:val="22"/>
        </w:rPr>
        <w:t>of the long-term borrowing</w:t>
      </w:r>
      <w:r w:rsidRPr="00E77859">
        <w:rPr>
          <w:rFonts w:ascii="Times New Roman" w:hAnsi="Times New Roman" w:cs="Times New Roman"/>
          <w:color w:val="000000"/>
          <w:sz w:val="22"/>
          <w:szCs w:val="22"/>
        </w:rPr>
        <w:t xml:space="preserve">s from </w:t>
      </w:r>
      <w:r w:rsidR="00686912">
        <w:rPr>
          <w:rFonts w:ascii="Times New Roman" w:hAnsi="Times New Roman" w:cs="Times New Roman"/>
          <w:color w:val="000000"/>
          <w:sz w:val="22"/>
          <w:szCs w:val="22"/>
        </w:rPr>
        <w:t>several local banks</w:t>
      </w:r>
      <w:r w:rsidRPr="00E77859">
        <w:rPr>
          <w:rFonts w:ascii="Times New Roman" w:hAnsi="Times New Roman" w:cs="Times New Roman"/>
          <w:color w:val="000000"/>
          <w:sz w:val="22"/>
          <w:szCs w:val="22"/>
        </w:rPr>
        <w:t xml:space="preserve"> were as follows:</w:t>
      </w:r>
    </w:p>
    <w:p w:rsidR="00D51DF7"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tbl>
      <w:tblPr>
        <w:tblW w:w="10552" w:type="dxa"/>
        <w:tblInd w:w="-318" w:type="dxa"/>
        <w:tblLayout w:type="fixed"/>
        <w:tblLook w:val="04A0"/>
      </w:tblPr>
      <w:tblGrid>
        <w:gridCol w:w="852"/>
        <w:gridCol w:w="236"/>
        <w:gridCol w:w="960"/>
        <w:gridCol w:w="236"/>
        <w:gridCol w:w="992"/>
        <w:gridCol w:w="236"/>
        <w:gridCol w:w="1012"/>
        <w:gridCol w:w="250"/>
        <w:gridCol w:w="993"/>
        <w:gridCol w:w="236"/>
        <w:gridCol w:w="1005"/>
        <w:gridCol w:w="236"/>
        <w:gridCol w:w="1040"/>
        <w:gridCol w:w="238"/>
        <w:gridCol w:w="883"/>
        <w:gridCol w:w="259"/>
        <w:gridCol w:w="888"/>
      </w:tblGrid>
      <w:tr w:rsidR="00D51DF7" w:rsidRPr="004F1C0C" w:rsidTr="00EC211C">
        <w:tc>
          <w:tcPr>
            <w:tcW w:w="852"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bookmarkStart w:id="2" w:name="_Hlk286221810"/>
            <w:r w:rsidRPr="007C2498">
              <w:rPr>
                <w:rFonts w:ascii="Times New Roman" w:hAnsi="Times New Roman" w:cs="Times New Roman"/>
                <w:sz w:val="20"/>
                <w:szCs w:val="20"/>
              </w:rPr>
              <w:t>In</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jc w:val="both"/>
              <w:rPr>
                <w:rFonts w:ascii="Times New Roman" w:hAnsi="Times New Roman" w:cs="Times New Roman"/>
                <w:sz w:val="20"/>
                <w:szCs w:val="20"/>
              </w:rPr>
            </w:pPr>
          </w:p>
        </w:tc>
        <w:tc>
          <w:tcPr>
            <w:tcW w:w="960"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5" w:right="-112"/>
              <w:jc w:val="center"/>
              <w:rPr>
                <w:rFonts w:ascii="Times New Roman" w:hAnsi="Times New Roman" w:cs="Times New Roman"/>
                <w:sz w:val="20"/>
                <w:szCs w:val="20"/>
              </w:rPr>
            </w:pPr>
          </w:p>
        </w:tc>
        <w:tc>
          <w:tcPr>
            <w:tcW w:w="236" w:type="dxa"/>
          </w:tcPr>
          <w:p w:rsidR="00D51DF7" w:rsidRPr="007C2498" w:rsidRDefault="00D51DF7" w:rsidP="00A3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hanging="108"/>
              <w:jc w:val="thaiDistribute"/>
              <w:rPr>
                <w:rFonts w:ascii="Times New Roman" w:hAnsi="Times New Roman" w:cs="Times New Roman"/>
                <w:sz w:val="20"/>
                <w:szCs w:val="20"/>
              </w:rPr>
            </w:pPr>
          </w:p>
        </w:tc>
        <w:tc>
          <w:tcPr>
            <w:tcW w:w="6000" w:type="dxa"/>
            <w:gridSpan w:val="9"/>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In Thousand Baht</w:t>
            </w:r>
          </w:p>
        </w:tc>
        <w:tc>
          <w:tcPr>
            <w:tcW w:w="238"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Pr>
          <w:p w:rsidR="00D51DF7" w:rsidRPr="007C2498" w:rsidRDefault="008D0BA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7C2498">
              <w:rPr>
                <w:rFonts w:ascii="Times New Roman" w:hAnsi="Times New Roman" w:cs="Times New Roman"/>
                <w:sz w:val="20"/>
                <w:szCs w:val="20"/>
              </w:rPr>
              <w:t>Periods of</w:t>
            </w:r>
          </w:p>
        </w:tc>
      </w:tr>
      <w:tr w:rsidR="00D51DF7" w:rsidRPr="004F1C0C" w:rsidTr="00EC211C">
        <w:tc>
          <w:tcPr>
            <w:tcW w:w="852" w:type="dxa"/>
          </w:tcPr>
          <w:p w:rsidR="00D51DF7" w:rsidRPr="007C2498" w:rsidRDefault="004103F1"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7C2498">
              <w:rPr>
                <w:rFonts w:ascii="Times New Roman" w:hAnsi="Times New Roman" w:cs="Times New Roman"/>
                <w:sz w:val="20"/>
                <w:szCs w:val="20"/>
              </w:rPr>
              <w:t>Million</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56"/>
              <w:jc w:val="center"/>
              <w:rPr>
                <w:rFonts w:ascii="Times New Roman" w:hAnsi="Times New Roman" w:cs="Times New Roman"/>
                <w:sz w:val="20"/>
                <w:szCs w:val="20"/>
              </w:rPr>
            </w:pPr>
            <w:r w:rsidRPr="007C2498">
              <w:rPr>
                <w:rFonts w:ascii="Times New Roman" w:hAnsi="Times New Roman" w:cs="Times New Roman"/>
                <w:sz w:val="20"/>
                <w:szCs w:val="20"/>
              </w:rPr>
              <w:t xml:space="preserve"> Percentage</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p>
        </w:tc>
        <w:tc>
          <w:tcPr>
            <w:tcW w:w="236"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7C2498">
              <w:rPr>
                <w:rFonts w:ascii="Times New Roman" w:hAnsi="Times New Roman" w:cs="Times New Roman"/>
                <w:sz w:val="20"/>
                <w:szCs w:val="20"/>
              </w:rPr>
              <w:t>Consolidated</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Separate</w:t>
            </w:r>
          </w:p>
        </w:tc>
        <w:tc>
          <w:tcPr>
            <w:tcW w:w="238"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Borders>
              <w:bottom w:val="single" w:sz="4" w:space="0" w:color="auto"/>
            </w:tcBorders>
          </w:tcPr>
          <w:p w:rsidR="00D51DF7" w:rsidRPr="007C2498" w:rsidRDefault="008D0BA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7" w:right="-108"/>
              <w:jc w:val="center"/>
              <w:rPr>
                <w:rFonts w:ascii="Times New Roman" w:hAnsi="Times New Roman" w:cs="Times New Roman"/>
                <w:sz w:val="20"/>
                <w:szCs w:val="20"/>
              </w:rPr>
            </w:pPr>
            <w:r w:rsidRPr="007C2498">
              <w:rPr>
                <w:rFonts w:ascii="Times New Roman" w:hAnsi="Times New Roman" w:cs="Times New Roman"/>
                <w:sz w:val="20"/>
                <w:szCs w:val="20"/>
              </w:rPr>
              <w:t>R</w:t>
            </w:r>
            <w:r w:rsidR="00D51DF7" w:rsidRPr="007C2498">
              <w:rPr>
                <w:rFonts w:ascii="Times New Roman" w:hAnsi="Times New Roman" w:cs="Times New Roman"/>
                <w:sz w:val="20"/>
                <w:szCs w:val="20"/>
              </w:rPr>
              <w:t>epayment</w:t>
            </w:r>
            <w:r w:rsidRPr="007C2498">
              <w:rPr>
                <w:rFonts w:ascii="Times New Roman" w:hAnsi="Times New Roman" w:cs="Times New Roman"/>
                <w:sz w:val="20"/>
                <w:szCs w:val="20"/>
              </w:rPr>
              <w:t xml:space="preserve"> principal</w:t>
            </w:r>
          </w:p>
        </w:tc>
      </w:tr>
      <w:tr w:rsidR="00D51DF7" w:rsidRPr="004F1C0C" w:rsidTr="00EC211C">
        <w:tc>
          <w:tcPr>
            <w:tcW w:w="852" w:type="dxa"/>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7C2498">
              <w:rPr>
                <w:rFonts w:ascii="Times New Roman" w:hAnsi="Times New Roman" w:cs="Times New Roman"/>
                <w:sz w:val="20"/>
                <w:szCs w:val="20"/>
              </w:rPr>
              <w:t>Baht</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7C2498">
              <w:rPr>
                <w:rFonts w:ascii="Times New Roman" w:hAnsi="Times New Roman" w:cs="Times New Roman"/>
                <w:sz w:val="20"/>
                <w:szCs w:val="20"/>
              </w:rPr>
              <w:t>Interest</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7C2498">
              <w:rPr>
                <w:rFonts w:ascii="Times New Roman" w:hAnsi="Times New Roman" w:cs="Times New Roman"/>
                <w:sz w:val="20"/>
                <w:szCs w:val="20"/>
              </w:rPr>
              <w:t>Monthly</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financial statements</w:t>
            </w:r>
          </w:p>
        </w:tc>
        <w:tc>
          <w:tcPr>
            <w:tcW w:w="236"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Borders>
              <w:bottom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financial statements</w:t>
            </w:r>
          </w:p>
        </w:tc>
        <w:tc>
          <w:tcPr>
            <w:tcW w:w="238" w:type="dxa"/>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259"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top w:val="single" w:sz="4" w:space="0" w:color="auto"/>
            </w:tcBorders>
          </w:tcPr>
          <w:p w:rsidR="00D51DF7" w:rsidRPr="007C2498"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r>
      <w:tr w:rsidR="007D1C8F" w:rsidRPr="004F1C0C" w:rsidTr="00EC211C">
        <w:tc>
          <w:tcPr>
            <w:tcW w:w="852" w:type="dxa"/>
            <w:tcBorders>
              <w:top w:val="single" w:sz="4" w:space="0" w:color="auto"/>
              <w:bottom w:val="single" w:sz="4" w:space="0" w:color="auto"/>
            </w:tcBorders>
          </w:tcPr>
          <w:p w:rsidR="007D1C8F" w:rsidRPr="007C2498" w:rsidRDefault="007D1C8F"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cs/>
              </w:rPr>
            </w:pPr>
            <w:r w:rsidRPr="007C2498">
              <w:rPr>
                <w:rFonts w:ascii="Times New Roman" w:hAnsi="Times New Roman" w:cs="Times New Roman"/>
                <w:sz w:val="20"/>
                <w:szCs w:val="20"/>
              </w:rPr>
              <w:t>Credit line</w:t>
            </w:r>
          </w:p>
        </w:tc>
        <w:tc>
          <w:tcPr>
            <w:tcW w:w="236"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7C2498">
              <w:rPr>
                <w:rFonts w:ascii="Times New Roman" w:hAnsi="Times New Roman" w:cs="Times New Roman"/>
                <w:sz w:val="20"/>
                <w:szCs w:val="20"/>
              </w:rPr>
              <w:t>rate</w:t>
            </w:r>
          </w:p>
        </w:tc>
        <w:tc>
          <w:tcPr>
            <w:tcW w:w="236"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bottom w:val="single" w:sz="4" w:space="0" w:color="auto"/>
            </w:tcBorders>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7C2498">
              <w:rPr>
                <w:rFonts w:ascii="Times New Roman" w:hAnsi="Times New Roman" w:cs="Times New Roman"/>
                <w:sz w:val="20"/>
                <w:szCs w:val="20"/>
              </w:rPr>
              <w:t>repayment</w:t>
            </w:r>
          </w:p>
        </w:tc>
        <w:tc>
          <w:tcPr>
            <w:tcW w:w="236"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12" w:type="dxa"/>
            <w:tcBorders>
              <w:top w:val="single" w:sz="4" w:space="0" w:color="auto"/>
              <w:bottom w:val="single" w:sz="4" w:space="0" w:color="auto"/>
            </w:tcBorders>
          </w:tcPr>
          <w:p w:rsidR="007D1C8F" w:rsidRPr="007C2498" w:rsidRDefault="007D1C8F"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201</w:t>
            </w:r>
            <w:r>
              <w:rPr>
                <w:rFonts w:ascii="Times New Roman" w:hAnsi="Times New Roman" w:cs="Times New Roman"/>
                <w:sz w:val="20"/>
                <w:szCs w:val="20"/>
              </w:rPr>
              <w:t>8</w:t>
            </w:r>
          </w:p>
        </w:tc>
        <w:tc>
          <w:tcPr>
            <w:tcW w:w="250" w:type="dxa"/>
            <w:tcBorders>
              <w:top w:val="single" w:sz="4" w:space="0" w:color="auto"/>
            </w:tcBorders>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Borders>
              <w:top w:val="single" w:sz="4" w:space="0" w:color="auto"/>
              <w:bottom w:val="single" w:sz="4" w:space="0" w:color="auto"/>
            </w:tcBorders>
          </w:tcPr>
          <w:p w:rsidR="007D1C8F" w:rsidRPr="007C2498"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201</w:t>
            </w:r>
            <w:r>
              <w:rPr>
                <w:rFonts w:ascii="Times New Roman" w:hAnsi="Times New Roman" w:cs="Times New Roman"/>
                <w:sz w:val="20"/>
                <w:szCs w:val="20"/>
              </w:rPr>
              <w:t>7</w:t>
            </w:r>
          </w:p>
        </w:tc>
        <w:tc>
          <w:tcPr>
            <w:tcW w:w="236"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05" w:type="dxa"/>
            <w:tcBorders>
              <w:top w:val="single" w:sz="4" w:space="0" w:color="auto"/>
              <w:bottom w:val="single" w:sz="4" w:space="0" w:color="auto"/>
            </w:tcBorders>
          </w:tcPr>
          <w:p w:rsidR="007D1C8F" w:rsidRPr="007C2498"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201</w:t>
            </w:r>
            <w:r>
              <w:rPr>
                <w:rFonts w:ascii="Times New Roman" w:hAnsi="Times New Roman" w:cs="Times New Roman"/>
                <w:sz w:val="20"/>
                <w:szCs w:val="20"/>
              </w:rPr>
              <w:t>8</w:t>
            </w:r>
          </w:p>
        </w:tc>
        <w:tc>
          <w:tcPr>
            <w:tcW w:w="236" w:type="dxa"/>
          </w:tcPr>
          <w:p w:rsidR="007D1C8F" w:rsidRPr="007C2498"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Borders>
              <w:top w:val="single" w:sz="4" w:space="0" w:color="auto"/>
              <w:bottom w:val="single" w:sz="4" w:space="0" w:color="auto"/>
            </w:tcBorders>
          </w:tcPr>
          <w:p w:rsidR="007D1C8F" w:rsidRPr="007C2498"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201</w:t>
            </w:r>
            <w:r>
              <w:rPr>
                <w:rFonts w:ascii="Times New Roman" w:hAnsi="Times New Roman" w:cs="Times New Roman"/>
                <w:sz w:val="20"/>
                <w:szCs w:val="20"/>
              </w:rPr>
              <w:t>7</w:t>
            </w:r>
          </w:p>
        </w:tc>
        <w:tc>
          <w:tcPr>
            <w:tcW w:w="238"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bottom w:val="single" w:sz="4" w:space="0" w:color="auto"/>
            </w:tcBorders>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heme="minorBidi"/>
                <w:sz w:val="20"/>
                <w:szCs w:val="20"/>
                <w:cs/>
              </w:rPr>
            </w:pPr>
            <w:r w:rsidRPr="007C2498">
              <w:rPr>
                <w:rFonts w:ascii="Times New Roman" w:hAnsi="Times New Roman" w:cs="Times New Roman"/>
                <w:sz w:val="20"/>
                <w:szCs w:val="20"/>
              </w:rPr>
              <w:t>From</w:t>
            </w:r>
          </w:p>
        </w:tc>
        <w:tc>
          <w:tcPr>
            <w:tcW w:w="259"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bottom w:val="single" w:sz="4" w:space="0" w:color="auto"/>
            </w:tcBorders>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7C2498">
              <w:rPr>
                <w:rFonts w:ascii="Times New Roman" w:hAnsi="Times New Roman" w:cs="Times New Roman"/>
                <w:sz w:val="20"/>
                <w:szCs w:val="20"/>
              </w:rPr>
              <w:t>To</w:t>
            </w:r>
          </w:p>
        </w:tc>
      </w:tr>
      <w:tr w:rsidR="007D1C8F" w:rsidRPr="00AE1ADF" w:rsidTr="00AD6BE4">
        <w:tc>
          <w:tcPr>
            <w:tcW w:w="852"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AE1ADF">
              <w:rPr>
                <w:rFonts w:ascii="Times New Roman" w:hAnsi="Times New Roman" w:cs="Times New Roman"/>
                <w:sz w:val="20"/>
                <w:szCs w:val="20"/>
              </w:rPr>
              <w:t>100</w:t>
            </w:r>
          </w:p>
        </w:tc>
        <w:tc>
          <w:tcPr>
            <w:tcW w:w="236"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D1C8F" w:rsidRPr="00AE1ADF" w:rsidRDefault="007D1C8F"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AE1ADF">
              <w:rPr>
                <w:rFonts w:ascii="Times New Roman" w:hAnsi="Times New Roman" w:cs="Times New Roman"/>
                <w:sz w:val="20"/>
                <w:szCs w:val="20"/>
              </w:rPr>
              <w:t>MLR-</w:t>
            </w:r>
          </w:p>
        </w:tc>
        <w:tc>
          <w:tcPr>
            <w:tcW w:w="236"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AE1ADF">
              <w:rPr>
                <w:rFonts w:ascii="Times New Roman" w:hAnsi="Times New Roman" w:cs="Times New Roman"/>
                <w:sz w:val="20"/>
                <w:szCs w:val="20"/>
              </w:rPr>
              <w:t>1,670</w:t>
            </w:r>
          </w:p>
        </w:tc>
        <w:tc>
          <w:tcPr>
            <w:tcW w:w="236"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7D1C8F" w:rsidRPr="00AD6BE4" w:rsidRDefault="00AD6BE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39,880</w:t>
            </w:r>
          </w:p>
        </w:tc>
        <w:tc>
          <w:tcPr>
            <w:tcW w:w="250"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D1C8F" w:rsidRPr="007421C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59,92</w:t>
            </w:r>
            <w:r w:rsidRPr="007421C3">
              <w:rPr>
                <w:rFonts w:ascii="Times New Roman" w:hAnsi="Times New Roman" w:cs="Times New Roman"/>
                <w:sz w:val="20"/>
                <w:szCs w:val="20"/>
              </w:rPr>
              <w:t>0</w:t>
            </w:r>
          </w:p>
        </w:tc>
        <w:tc>
          <w:tcPr>
            <w:tcW w:w="236"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D1C8F" w:rsidRPr="00AD6BE4" w:rsidRDefault="00AD6BE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39,880</w:t>
            </w:r>
          </w:p>
        </w:tc>
        <w:tc>
          <w:tcPr>
            <w:tcW w:w="236"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Pr>
          <w:p w:rsidR="007D1C8F" w:rsidRPr="007421C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59,92</w:t>
            </w:r>
            <w:r w:rsidRPr="007421C3">
              <w:rPr>
                <w:rFonts w:ascii="Times New Roman" w:hAnsi="Times New Roman" w:cs="Times New Roman"/>
                <w:sz w:val="20"/>
                <w:szCs w:val="20"/>
              </w:rPr>
              <w:t>0</w:t>
            </w:r>
          </w:p>
        </w:tc>
        <w:tc>
          <w:tcPr>
            <w:tcW w:w="238"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AE1ADF">
              <w:rPr>
                <w:rFonts w:ascii="Times New Roman" w:hAnsi="Times New Roman" w:cs="Times New Roman"/>
                <w:sz w:val="20"/>
                <w:szCs w:val="20"/>
              </w:rPr>
              <w:t>January</w:t>
            </w:r>
          </w:p>
        </w:tc>
        <w:tc>
          <w:tcPr>
            <w:tcW w:w="259"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AE1ADF">
              <w:rPr>
                <w:rFonts w:ascii="Times New Roman" w:hAnsi="Times New Roman" w:cs="Times New Roman"/>
                <w:sz w:val="20"/>
                <w:szCs w:val="20"/>
              </w:rPr>
              <w:t>December</w:t>
            </w:r>
          </w:p>
        </w:tc>
      </w:tr>
      <w:tr w:rsidR="007D1C8F" w:rsidRPr="00AE1ADF" w:rsidTr="00AD6BE4">
        <w:tc>
          <w:tcPr>
            <w:tcW w:w="852"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D1C8F" w:rsidRPr="00AE1ADF" w:rsidRDefault="007D1C8F"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AE1ADF">
              <w:rPr>
                <w:rFonts w:ascii="Times New Roman" w:hAnsi="Times New Roman" w:cs="Times New Roman"/>
                <w:sz w:val="20"/>
                <w:szCs w:val="20"/>
              </w:rPr>
              <w:t>1.25</w:t>
            </w:r>
          </w:p>
        </w:tc>
        <w:tc>
          <w:tcPr>
            <w:tcW w:w="236"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7D1C8F" w:rsidRPr="00AD6BE4"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50"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D1C8F" w:rsidRPr="007421C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36"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D1C8F" w:rsidRPr="00AD6BE4"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36"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D1C8F" w:rsidRPr="007421C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38"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AE1ADF">
              <w:rPr>
                <w:rFonts w:ascii="Times New Roman" w:hAnsi="Times New Roman" w:cs="Times New Roman" w:hint="cs"/>
                <w:sz w:val="20"/>
                <w:szCs w:val="20"/>
                <w:cs/>
              </w:rPr>
              <w:t>2016</w:t>
            </w:r>
          </w:p>
        </w:tc>
        <w:tc>
          <w:tcPr>
            <w:tcW w:w="259"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AE1ADF">
              <w:rPr>
                <w:rFonts w:ascii="Times New Roman" w:hAnsi="Times New Roman" w:cs="Times New Roman" w:hint="cs"/>
                <w:sz w:val="20"/>
                <w:szCs w:val="20"/>
                <w:cs/>
              </w:rPr>
              <w:t>2020</w:t>
            </w:r>
          </w:p>
        </w:tc>
      </w:tr>
      <w:tr w:rsidR="007D1C8F" w:rsidRPr="00AE1ADF" w:rsidTr="00AD6BE4">
        <w:tc>
          <w:tcPr>
            <w:tcW w:w="852" w:type="dxa"/>
          </w:tcPr>
          <w:p w:rsidR="007D1C8F" w:rsidRPr="00AE1ADF"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D1C8F" w:rsidRPr="00AE1ADF"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D1C8F" w:rsidRPr="00AE1ADF" w:rsidRDefault="007D1C8F"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7D1C8F" w:rsidRPr="00AE1ADF"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D1C8F" w:rsidRPr="00AE1ADF" w:rsidRDefault="007D1C8F"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236" w:type="dxa"/>
          </w:tcPr>
          <w:p w:rsidR="007D1C8F" w:rsidRPr="00AE1ADF"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7D1C8F" w:rsidRPr="00AD6BE4" w:rsidRDefault="007D1C8F"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D1C8F" w:rsidRPr="00F26BC0"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D1C8F" w:rsidRPr="00AD6BE4" w:rsidRDefault="007D1C8F"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D1C8F" w:rsidRPr="00F26BC0"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D1C8F" w:rsidRPr="00AE1ADF" w:rsidRDefault="007D1C8F"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7D1C8F" w:rsidRPr="00AE1ADF" w:rsidRDefault="007D1C8F"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D1C8F" w:rsidRPr="00AE1ADF" w:rsidRDefault="007D1C8F"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7D1C8F" w:rsidRPr="00AE1ADF" w:rsidTr="00AD6BE4">
        <w:tc>
          <w:tcPr>
            <w:tcW w:w="852"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AE1ADF">
              <w:rPr>
                <w:rFonts w:ascii="Times New Roman" w:hAnsi="Times New Roman" w:cs="Times New Roman"/>
                <w:sz w:val="20"/>
                <w:szCs w:val="20"/>
              </w:rPr>
              <w:t>50</w:t>
            </w:r>
          </w:p>
        </w:tc>
        <w:tc>
          <w:tcPr>
            <w:tcW w:w="236"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Pr>
          <w:p w:rsidR="007D1C8F" w:rsidRPr="00AE1ADF" w:rsidRDefault="007D1C8F"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AE1ADF">
              <w:rPr>
                <w:rFonts w:ascii="Times New Roman" w:hAnsi="Times New Roman" w:cs="Times New Roman"/>
                <w:sz w:val="20"/>
                <w:szCs w:val="20"/>
              </w:rPr>
              <w:t>MLR-</w:t>
            </w:r>
          </w:p>
        </w:tc>
        <w:tc>
          <w:tcPr>
            <w:tcW w:w="236"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AE1ADF">
              <w:rPr>
                <w:rFonts w:ascii="Times New Roman" w:hAnsi="Times New Roman" w:cs="Times New Roman"/>
                <w:sz w:val="20"/>
                <w:szCs w:val="20"/>
              </w:rPr>
              <w:t>834</w:t>
            </w:r>
          </w:p>
        </w:tc>
        <w:tc>
          <w:tcPr>
            <w:tcW w:w="236"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7D1C8F" w:rsidRPr="00AD6BE4" w:rsidRDefault="00AD6BE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 xml:space="preserve">   3</w:t>
            </w:r>
            <w:r w:rsidR="007D1C8F" w:rsidRPr="00AD6BE4">
              <w:rPr>
                <w:rFonts w:ascii="Times New Roman" w:hAnsi="Times New Roman" w:cs="Times New Roman"/>
                <w:sz w:val="20"/>
                <w:szCs w:val="20"/>
              </w:rPr>
              <w:t>6,6</w:t>
            </w:r>
            <w:r>
              <w:rPr>
                <w:rFonts w:ascii="Times New Roman" w:hAnsi="Times New Roman" w:cs="Times New Roman"/>
                <w:sz w:val="20"/>
                <w:szCs w:val="20"/>
              </w:rPr>
              <w:t>56</w:t>
            </w:r>
          </w:p>
        </w:tc>
        <w:tc>
          <w:tcPr>
            <w:tcW w:w="250"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D1C8F" w:rsidRPr="007421C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 xml:space="preserve">   46</w:t>
            </w:r>
            <w:r w:rsidRPr="00E518AA">
              <w:rPr>
                <w:rFonts w:ascii="Times New Roman" w:hAnsi="Times New Roman" w:cs="Times New Roman"/>
                <w:sz w:val="20"/>
                <w:szCs w:val="20"/>
              </w:rPr>
              <w:t>,</w:t>
            </w:r>
            <w:r>
              <w:rPr>
                <w:rFonts w:ascii="Times New Roman" w:hAnsi="Times New Roman" w:cs="Times New Roman"/>
                <w:sz w:val="20"/>
                <w:szCs w:val="20"/>
              </w:rPr>
              <w:t>664</w:t>
            </w:r>
          </w:p>
        </w:tc>
        <w:tc>
          <w:tcPr>
            <w:tcW w:w="236"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D1C8F" w:rsidRPr="00AD6BE4" w:rsidRDefault="00AD6BE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 xml:space="preserve">   36</w:t>
            </w:r>
            <w:r w:rsidR="007D1C8F" w:rsidRPr="00AD6BE4">
              <w:rPr>
                <w:rFonts w:ascii="Times New Roman" w:hAnsi="Times New Roman" w:cs="Times New Roman"/>
                <w:sz w:val="20"/>
                <w:szCs w:val="20"/>
              </w:rPr>
              <w:t>,6</w:t>
            </w:r>
            <w:r>
              <w:rPr>
                <w:rFonts w:ascii="Times New Roman" w:hAnsi="Times New Roman" w:cs="Times New Roman"/>
                <w:sz w:val="20"/>
                <w:szCs w:val="20"/>
              </w:rPr>
              <w:t>56</w:t>
            </w:r>
          </w:p>
        </w:tc>
        <w:tc>
          <w:tcPr>
            <w:tcW w:w="236"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D1C8F" w:rsidRPr="007421C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 xml:space="preserve">   46</w:t>
            </w:r>
            <w:r w:rsidRPr="00E518AA">
              <w:rPr>
                <w:rFonts w:ascii="Times New Roman" w:hAnsi="Times New Roman" w:cs="Times New Roman"/>
                <w:sz w:val="20"/>
                <w:szCs w:val="20"/>
              </w:rPr>
              <w:t>,</w:t>
            </w:r>
            <w:r>
              <w:rPr>
                <w:rFonts w:ascii="Times New Roman" w:hAnsi="Times New Roman" w:cs="Times New Roman"/>
                <w:sz w:val="20"/>
                <w:szCs w:val="20"/>
              </w:rPr>
              <w:t>664</w:t>
            </w:r>
          </w:p>
        </w:tc>
        <w:tc>
          <w:tcPr>
            <w:tcW w:w="238"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0" w:right="-108" w:firstLine="142"/>
              <w:jc w:val="center"/>
              <w:rPr>
                <w:rFonts w:ascii="Times New Roman" w:hAnsi="Times New Roman" w:cs="Times New Roman"/>
                <w:sz w:val="20"/>
                <w:szCs w:val="20"/>
              </w:rPr>
            </w:pPr>
            <w:r w:rsidRPr="00AE1ADF">
              <w:rPr>
                <w:rFonts w:ascii="Times New Roman" w:hAnsi="Times New Roman" w:cs="Times New Roman"/>
                <w:sz w:val="20"/>
                <w:szCs w:val="20"/>
              </w:rPr>
              <w:t>September</w:t>
            </w:r>
          </w:p>
        </w:tc>
        <w:tc>
          <w:tcPr>
            <w:tcW w:w="259"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0"/>
                <w:szCs w:val="25"/>
              </w:rPr>
            </w:pPr>
            <w:r w:rsidRPr="00AE1ADF">
              <w:rPr>
                <w:rFonts w:ascii="Times New Roman" w:hAnsi="Times New Roman"/>
                <w:sz w:val="20"/>
                <w:szCs w:val="25"/>
              </w:rPr>
              <w:t>August</w:t>
            </w:r>
          </w:p>
        </w:tc>
      </w:tr>
      <w:tr w:rsidR="007D1C8F" w:rsidRPr="00AE1ADF" w:rsidTr="00AD6BE4">
        <w:tc>
          <w:tcPr>
            <w:tcW w:w="852"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D1C8F" w:rsidRPr="00AE1ADF" w:rsidRDefault="007D1C8F"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AE1ADF">
              <w:rPr>
                <w:rFonts w:ascii="Times New Roman" w:hAnsi="Times New Roman" w:cs="Times New Roman"/>
                <w:sz w:val="20"/>
                <w:szCs w:val="20"/>
              </w:rPr>
              <w:t>1.75</w:t>
            </w:r>
          </w:p>
        </w:tc>
        <w:tc>
          <w:tcPr>
            <w:tcW w:w="236"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236"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7D1C8F" w:rsidRPr="00AD6BE4"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D1C8F" w:rsidRPr="007421C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D1C8F" w:rsidRPr="00AD6BE4"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D1C8F" w:rsidRPr="007421C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7D1C8F" w:rsidRPr="007421C3"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AE1ADF">
              <w:rPr>
                <w:rFonts w:ascii="Times New Roman" w:hAnsi="Times New Roman" w:cs="Times New Roman"/>
                <w:sz w:val="20"/>
                <w:szCs w:val="20"/>
              </w:rPr>
              <w:t>2017</w:t>
            </w:r>
          </w:p>
        </w:tc>
        <w:tc>
          <w:tcPr>
            <w:tcW w:w="259"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D1C8F" w:rsidRPr="00AE1ADF" w:rsidRDefault="007D1C8F"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AE1ADF">
              <w:rPr>
                <w:rFonts w:ascii="Times New Roman" w:hAnsi="Times New Roman" w:cs="Times New Roman"/>
                <w:sz w:val="20"/>
                <w:szCs w:val="20"/>
              </w:rPr>
              <w:t>2022</w:t>
            </w:r>
          </w:p>
        </w:tc>
      </w:tr>
      <w:tr w:rsidR="007D1C8F" w:rsidRPr="00AE1ADF" w:rsidTr="00AD6BE4">
        <w:tc>
          <w:tcPr>
            <w:tcW w:w="852"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7D1C8F" w:rsidRPr="00AD6BE4"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7D1C8F" w:rsidRPr="007C2498"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D1C8F" w:rsidRPr="00F26BC0"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7D1C8F" w:rsidRPr="007C2498"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D1C8F" w:rsidRPr="00AD6BE4"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D1C8F" w:rsidRPr="007C2498"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D1C8F" w:rsidRPr="00F26BC0"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7D1C8F" w:rsidRPr="007C2498"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AE1ADF" w:rsidRPr="00AE1ADF" w:rsidTr="00AD6BE4">
        <w:tc>
          <w:tcPr>
            <w:tcW w:w="852" w:type="dxa"/>
          </w:tcPr>
          <w:p w:rsidR="00AE1ADF" w:rsidRPr="00AE1ADF"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Pr>
                <w:rFonts w:ascii="Times New Roman" w:hAnsi="Times New Roman" w:cs="Times New Roman"/>
                <w:sz w:val="20"/>
                <w:szCs w:val="20"/>
              </w:rPr>
              <w:t>15</w:t>
            </w:r>
            <w:r w:rsidRPr="00AE1ADF">
              <w:rPr>
                <w:rFonts w:ascii="Times New Roman" w:hAnsi="Times New Roman" w:cs="Times New Roman"/>
                <w:sz w:val="20"/>
                <w:szCs w:val="20"/>
              </w:rPr>
              <w:t>0</w:t>
            </w:r>
          </w:p>
        </w:tc>
        <w:tc>
          <w:tcPr>
            <w:tcW w:w="236" w:type="dxa"/>
          </w:tcPr>
          <w:p w:rsidR="00AE1ADF" w:rsidRPr="00AE1ADF"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E1ADF" w:rsidRPr="00AE1ADF" w:rsidRDefault="00AE1ADF" w:rsidP="00AD6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MLR-</w:t>
            </w:r>
          </w:p>
        </w:tc>
        <w:tc>
          <w:tcPr>
            <w:tcW w:w="236" w:type="dxa"/>
          </w:tcPr>
          <w:p w:rsidR="00AE1ADF" w:rsidRPr="00AE1ADF"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E1ADF" w:rsidRPr="00AE1ADF" w:rsidRDefault="00194045"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Pr>
                <w:rFonts w:ascii="Times New Roman" w:hAnsi="Times New Roman" w:cs="Times New Roman"/>
                <w:sz w:val="20"/>
                <w:szCs w:val="20"/>
              </w:rPr>
              <w:t>2,5</w:t>
            </w:r>
            <w:r w:rsidR="00AE1ADF" w:rsidRPr="00AE1ADF">
              <w:rPr>
                <w:rFonts w:ascii="Times New Roman" w:hAnsi="Times New Roman" w:cs="Times New Roman"/>
                <w:sz w:val="20"/>
                <w:szCs w:val="20"/>
              </w:rPr>
              <w:t>00</w:t>
            </w:r>
          </w:p>
        </w:tc>
        <w:tc>
          <w:tcPr>
            <w:tcW w:w="236" w:type="dxa"/>
          </w:tcPr>
          <w:p w:rsidR="00AE1ADF" w:rsidRPr="00AE1ADF"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E1ADF" w:rsidRPr="00AD6BE4"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 xml:space="preserve">  130</w:t>
            </w:r>
            <w:r w:rsidR="00AE1ADF" w:rsidRPr="00AD6BE4">
              <w:rPr>
                <w:rFonts w:ascii="Times New Roman" w:hAnsi="Times New Roman" w:cs="Times New Roman"/>
                <w:sz w:val="20"/>
                <w:szCs w:val="20"/>
              </w:rPr>
              <w:t>,</w:t>
            </w:r>
            <w:r>
              <w:rPr>
                <w:rFonts w:ascii="Times New Roman" w:hAnsi="Times New Roman" w:cs="Times New Roman"/>
                <w:sz w:val="20"/>
                <w:szCs w:val="20"/>
              </w:rPr>
              <w:t>000</w:t>
            </w:r>
          </w:p>
        </w:tc>
        <w:tc>
          <w:tcPr>
            <w:tcW w:w="250" w:type="dxa"/>
          </w:tcPr>
          <w:p w:rsidR="00AE1ADF" w:rsidRPr="007421C3"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E1ADF" w:rsidRPr="007421C3"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7421C3">
              <w:rPr>
                <w:rFonts w:ascii="Times New Roman" w:hAnsi="Times New Roman" w:cs="Times New Roman"/>
                <w:sz w:val="20"/>
                <w:szCs w:val="20"/>
              </w:rPr>
              <w:t xml:space="preserve">    -</w:t>
            </w:r>
          </w:p>
        </w:tc>
        <w:tc>
          <w:tcPr>
            <w:tcW w:w="236" w:type="dxa"/>
          </w:tcPr>
          <w:p w:rsidR="00AE1ADF" w:rsidRPr="007421C3"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E1ADF" w:rsidRPr="00AD6BE4"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 xml:space="preserve"> 130</w:t>
            </w:r>
            <w:r w:rsidR="00AE1ADF" w:rsidRPr="00AD6BE4">
              <w:rPr>
                <w:rFonts w:ascii="Times New Roman" w:hAnsi="Times New Roman" w:cs="Times New Roman"/>
                <w:sz w:val="20"/>
                <w:szCs w:val="20"/>
              </w:rPr>
              <w:t>,</w:t>
            </w:r>
            <w:r>
              <w:rPr>
                <w:rFonts w:ascii="Times New Roman" w:hAnsi="Times New Roman" w:cs="Times New Roman"/>
                <w:sz w:val="20"/>
                <w:szCs w:val="20"/>
              </w:rPr>
              <w:t>000</w:t>
            </w:r>
          </w:p>
        </w:tc>
        <w:tc>
          <w:tcPr>
            <w:tcW w:w="236" w:type="dxa"/>
          </w:tcPr>
          <w:p w:rsidR="00AE1ADF" w:rsidRPr="007C2498"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E1ADF" w:rsidRPr="007421C3" w:rsidRDefault="00AE1AD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7421C3">
              <w:rPr>
                <w:rFonts w:ascii="Times New Roman" w:hAnsi="Times New Roman" w:cs="Times New Roman"/>
                <w:sz w:val="20"/>
                <w:szCs w:val="20"/>
              </w:rPr>
              <w:t xml:space="preserve">    -</w:t>
            </w:r>
          </w:p>
        </w:tc>
        <w:tc>
          <w:tcPr>
            <w:tcW w:w="238" w:type="dxa"/>
          </w:tcPr>
          <w:p w:rsidR="00AE1ADF" w:rsidRPr="007C2498"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E1ADF" w:rsidRPr="00AE1ADF" w:rsidRDefault="00194045"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Ma</w:t>
            </w:r>
            <w:r w:rsidR="00AE1ADF" w:rsidRPr="00AE1ADF">
              <w:rPr>
                <w:rFonts w:ascii="Times New Roman" w:hAnsi="Times New Roman" w:cs="Times New Roman"/>
                <w:sz w:val="20"/>
                <w:szCs w:val="20"/>
              </w:rPr>
              <w:t>y</w:t>
            </w:r>
          </w:p>
        </w:tc>
        <w:tc>
          <w:tcPr>
            <w:tcW w:w="259" w:type="dxa"/>
          </w:tcPr>
          <w:p w:rsidR="00AE1ADF" w:rsidRPr="00AE1ADF"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E1ADF" w:rsidRPr="00AE1ADF" w:rsidRDefault="00194045"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April</w:t>
            </w:r>
          </w:p>
        </w:tc>
      </w:tr>
      <w:tr w:rsidR="007D1C8F" w:rsidRPr="00AE1ADF" w:rsidTr="00AD6BE4">
        <w:tc>
          <w:tcPr>
            <w:tcW w:w="852"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D1C8F" w:rsidRPr="00AE1ADF" w:rsidRDefault="00AD6BE4" w:rsidP="00AD6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2.50</w:t>
            </w:r>
          </w:p>
        </w:tc>
        <w:tc>
          <w:tcPr>
            <w:tcW w:w="236"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7D1C8F" w:rsidRPr="00AE1ADF" w:rsidRDefault="007D1C8F" w:rsidP="00AD2D41">
            <w:pPr>
              <w:tabs>
                <w:tab w:val="left" w:pos="540"/>
              </w:tabs>
              <w:ind w:right="162"/>
              <w:jc w:val="center"/>
              <w:rPr>
                <w:rFonts w:ascii="Times New Roman" w:hAnsi="Times New Roman" w:cs="Times New Roman"/>
                <w:sz w:val="20"/>
                <w:szCs w:val="20"/>
              </w:rPr>
            </w:pPr>
          </w:p>
        </w:tc>
        <w:tc>
          <w:tcPr>
            <w:tcW w:w="1012" w:type="dxa"/>
            <w:shd w:val="clear" w:color="auto" w:fill="auto"/>
          </w:tcPr>
          <w:p w:rsidR="007D1C8F" w:rsidRPr="00AD6BE4"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7D1C8F" w:rsidRPr="007C2498"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D1C8F" w:rsidRPr="007C2498" w:rsidRDefault="007D1C8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7D1C8F" w:rsidRPr="007C2498"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D1C8F" w:rsidRPr="00AD6BE4"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D1C8F" w:rsidRPr="007C2498"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D1C8F" w:rsidRPr="00F26BC0"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7D1C8F" w:rsidRPr="007C2498"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D1C8F" w:rsidRPr="00194045"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0"/>
                <w:szCs w:val="25"/>
              </w:rPr>
            </w:pPr>
            <w:r w:rsidRPr="00AE1ADF">
              <w:rPr>
                <w:rFonts w:ascii="Times New Roman" w:hAnsi="Times New Roman" w:cs="Times New Roman" w:hint="cs"/>
                <w:sz w:val="20"/>
                <w:szCs w:val="20"/>
                <w:cs/>
              </w:rPr>
              <w:t>201</w:t>
            </w:r>
            <w:r w:rsidR="00194045">
              <w:rPr>
                <w:rFonts w:ascii="Times New Roman" w:hAnsi="Times New Roman"/>
                <w:sz w:val="20"/>
                <w:szCs w:val="25"/>
              </w:rPr>
              <w:t>8</w:t>
            </w:r>
          </w:p>
        </w:tc>
        <w:tc>
          <w:tcPr>
            <w:tcW w:w="259" w:type="dxa"/>
          </w:tcPr>
          <w:p w:rsidR="007D1C8F" w:rsidRPr="00AE1ADF"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D1C8F" w:rsidRPr="00194045" w:rsidRDefault="007D1C8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0"/>
                <w:szCs w:val="20"/>
              </w:rPr>
            </w:pPr>
            <w:r w:rsidRPr="00AE1ADF">
              <w:rPr>
                <w:rFonts w:ascii="Times New Roman" w:hAnsi="Times New Roman" w:cs="Times New Roman" w:hint="cs"/>
                <w:sz w:val="20"/>
                <w:szCs w:val="20"/>
                <w:cs/>
              </w:rPr>
              <w:t>20</w:t>
            </w:r>
            <w:r w:rsidR="00194045">
              <w:rPr>
                <w:rFonts w:ascii="Times New Roman" w:hAnsi="Times New Roman" w:cstheme="minorBidi"/>
                <w:sz w:val="20"/>
                <w:szCs w:val="20"/>
              </w:rPr>
              <w:t>23</w:t>
            </w:r>
          </w:p>
        </w:tc>
      </w:tr>
      <w:tr w:rsidR="00AE1ADF" w:rsidRPr="00AE1ADF" w:rsidTr="00AD6BE4">
        <w:tc>
          <w:tcPr>
            <w:tcW w:w="852" w:type="dxa"/>
          </w:tcPr>
          <w:p w:rsidR="00AE1ADF" w:rsidRPr="00AE1ADF"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E1ADF" w:rsidRPr="00AE1ADF"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E1ADF" w:rsidRPr="00AE1ADF"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AE1ADF" w:rsidRPr="00AE1ADF"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E1ADF" w:rsidRPr="00AE1ADF"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AE1ADF" w:rsidRPr="00AE1ADF"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E1ADF" w:rsidRPr="00AD6BE4"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AE1ADF" w:rsidRPr="007421C3"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E1ADF" w:rsidRPr="007421C3"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E1ADF" w:rsidRPr="007421C3"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E1ADF" w:rsidRPr="00AD6BE4"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AE1ADF" w:rsidRPr="007C2498"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E1ADF" w:rsidRPr="007421C3"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AE1ADF" w:rsidRPr="007C2498"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E1ADF" w:rsidRPr="00AE1ADF"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AE1ADF" w:rsidRPr="00AE1ADF"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E1ADF" w:rsidRPr="00AE1ADF" w:rsidRDefault="00AE1ADF"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AD6BE4" w:rsidRPr="00AE1ADF" w:rsidTr="00AD6BE4">
        <w:tc>
          <w:tcPr>
            <w:tcW w:w="852" w:type="dxa"/>
          </w:tcPr>
          <w:p w:rsidR="00AD6BE4"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Pr>
                <w:rFonts w:ascii="Times New Roman" w:hAnsi="Times New Roman" w:cs="Times New Roman"/>
                <w:sz w:val="20"/>
                <w:szCs w:val="20"/>
              </w:rPr>
              <w:t>40</w:t>
            </w:r>
          </w:p>
        </w:tc>
        <w:tc>
          <w:tcPr>
            <w:tcW w:w="236" w:type="dxa"/>
          </w:tcPr>
          <w:p w:rsidR="00AD6BE4" w:rsidRPr="00AE1ADF"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D6BE4" w:rsidRPr="00AE1ADF"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MLR-</w:t>
            </w:r>
          </w:p>
        </w:tc>
        <w:tc>
          <w:tcPr>
            <w:tcW w:w="236" w:type="dxa"/>
          </w:tcPr>
          <w:p w:rsidR="00AD6BE4" w:rsidRPr="00AE1ADF"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D6BE4"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Pr>
                <w:rFonts w:ascii="Times New Roman" w:hAnsi="Times New Roman" w:cs="Times New Roman"/>
                <w:sz w:val="20"/>
                <w:szCs w:val="20"/>
              </w:rPr>
              <w:t>560</w:t>
            </w:r>
          </w:p>
        </w:tc>
        <w:tc>
          <w:tcPr>
            <w:tcW w:w="236" w:type="dxa"/>
          </w:tcPr>
          <w:p w:rsidR="00AD6BE4" w:rsidRPr="00AE1ADF"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D6BE4" w:rsidRPr="00AD6BE4"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 xml:space="preserve">  35</w:t>
            </w:r>
            <w:r w:rsidRPr="00AD6BE4">
              <w:rPr>
                <w:rFonts w:ascii="Times New Roman" w:hAnsi="Times New Roman" w:cs="Times New Roman"/>
                <w:sz w:val="20"/>
                <w:szCs w:val="20"/>
              </w:rPr>
              <w:t>,</w:t>
            </w:r>
            <w:r>
              <w:rPr>
                <w:rFonts w:ascii="Times New Roman" w:hAnsi="Times New Roman" w:cs="Times New Roman"/>
                <w:sz w:val="20"/>
                <w:szCs w:val="20"/>
              </w:rPr>
              <w:t>520</w:t>
            </w:r>
          </w:p>
        </w:tc>
        <w:tc>
          <w:tcPr>
            <w:tcW w:w="250" w:type="dxa"/>
          </w:tcPr>
          <w:p w:rsidR="00AD6BE4" w:rsidRPr="007421C3"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D6BE4" w:rsidRPr="007421C3"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7421C3">
              <w:rPr>
                <w:rFonts w:ascii="Times New Roman" w:hAnsi="Times New Roman" w:cs="Times New Roman"/>
                <w:sz w:val="20"/>
                <w:szCs w:val="20"/>
              </w:rPr>
              <w:t xml:space="preserve">    -</w:t>
            </w:r>
          </w:p>
        </w:tc>
        <w:tc>
          <w:tcPr>
            <w:tcW w:w="236" w:type="dxa"/>
          </w:tcPr>
          <w:p w:rsidR="00AD6BE4" w:rsidRPr="007421C3"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D6BE4" w:rsidRPr="00AD6BE4"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 xml:space="preserve">   35</w:t>
            </w:r>
            <w:r w:rsidRPr="00AD6BE4">
              <w:rPr>
                <w:rFonts w:ascii="Times New Roman" w:hAnsi="Times New Roman" w:cs="Times New Roman"/>
                <w:sz w:val="20"/>
                <w:szCs w:val="20"/>
              </w:rPr>
              <w:t>,</w:t>
            </w:r>
            <w:r>
              <w:rPr>
                <w:rFonts w:ascii="Times New Roman" w:hAnsi="Times New Roman" w:cs="Times New Roman"/>
                <w:sz w:val="20"/>
                <w:szCs w:val="20"/>
              </w:rPr>
              <w:t>520</w:t>
            </w:r>
          </w:p>
        </w:tc>
        <w:tc>
          <w:tcPr>
            <w:tcW w:w="236" w:type="dxa"/>
          </w:tcPr>
          <w:p w:rsidR="00AD6BE4" w:rsidRPr="007C2498"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D6BE4" w:rsidRPr="007421C3"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7421C3">
              <w:rPr>
                <w:rFonts w:ascii="Times New Roman" w:hAnsi="Times New Roman" w:cs="Times New Roman"/>
                <w:sz w:val="20"/>
                <w:szCs w:val="20"/>
              </w:rPr>
              <w:t xml:space="preserve">    -</w:t>
            </w:r>
          </w:p>
        </w:tc>
        <w:tc>
          <w:tcPr>
            <w:tcW w:w="238" w:type="dxa"/>
          </w:tcPr>
          <w:p w:rsidR="00AD6BE4" w:rsidRPr="007C2498"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D6BE4" w:rsidRPr="00AE1ADF"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Ma</w:t>
            </w:r>
            <w:r w:rsidRPr="00AE1ADF">
              <w:rPr>
                <w:rFonts w:ascii="Times New Roman" w:hAnsi="Times New Roman" w:cs="Times New Roman"/>
                <w:sz w:val="20"/>
                <w:szCs w:val="20"/>
              </w:rPr>
              <w:t>y</w:t>
            </w:r>
          </w:p>
        </w:tc>
        <w:tc>
          <w:tcPr>
            <w:tcW w:w="259" w:type="dxa"/>
          </w:tcPr>
          <w:p w:rsidR="00AD6BE4" w:rsidRPr="00AE1ADF"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D6BE4" w:rsidRPr="00AE1ADF"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April</w:t>
            </w:r>
          </w:p>
        </w:tc>
      </w:tr>
      <w:tr w:rsidR="00AD6BE4" w:rsidRPr="00AE1ADF" w:rsidTr="00AD6BE4">
        <w:tc>
          <w:tcPr>
            <w:tcW w:w="852" w:type="dxa"/>
          </w:tcPr>
          <w:p w:rsidR="00AD6BE4"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D6BE4" w:rsidRPr="00AE1ADF"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D6BE4" w:rsidRPr="00AE1ADF"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2.175</w:t>
            </w:r>
          </w:p>
        </w:tc>
        <w:tc>
          <w:tcPr>
            <w:tcW w:w="236" w:type="dxa"/>
          </w:tcPr>
          <w:p w:rsidR="00AD6BE4" w:rsidRPr="00AE1ADF"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D6BE4"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AD6BE4" w:rsidRPr="00AE1ADF"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D6BE4" w:rsidRPr="00AD6BE4"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AD6BE4" w:rsidRPr="007C2498"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D6BE4" w:rsidRPr="007C2498"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AD6BE4" w:rsidRPr="007C2498"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D6BE4" w:rsidRPr="00AD6BE4"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D6BE4" w:rsidRPr="007C2498"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D6BE4" w:rsidRPr="00F26BC0"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AD6BE4" w:rsidRPr="007C2498"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D6BE4" w:rsidRPr="00194045"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0"/>
                <w:szCs w:val="25"/>
              </w:rPr>
            </w:pPr>
            <w:r w:rsidRPr="00AE1ADF">
              <w:rPr>
                <w:rFonts w:ascii="Times New Roman" w:hAnsi="Times New Roman" w:cs="Times New Roman" w:hint="cs"/>
                <w:sz w:val="20"/>
                <w:szCs w:val="20"/>
                <w:cs/>
              </w:rPr>
              <w:t>201</w:t>
            </w:r>
            <w:r>
              <w:rPr>
                <w:rFonts w:ascii="Times New Roman" w:hAnsi="Times New Roman"/>
                <w:sz w:val="20"/>
                <w:szCs w:val="25"/>
              </w:rPr>
              <w:t>8</w:t>
            </w:r>
          </w:p>
        </w:tc>
        <w:tc>
          <w:tcPr>
            <w:tcW w:w="259" w:type="dxa"/>
          </w:tcPr>
          <w:p w:rsidR="00AD6BE4" w:rsidRPr="00AE1ADF"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D6BE4" w:rsidRPr="00194045"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0"/>
                <w:szCs w:val="20"/>
              </w:rPr>
            </w:pPr>
            <w:r w:rsidRPr="00AE1ADF">
              <w:rPr>
                <w:rFonts w:ascii="Times New Roman" w:hAnsi="Times New Roman" w:cs="Times New Roman" w:hint="cs"/>
                <w:sz w:val="20"/>
                <w:szCs w:val="20"/>
                <w:cs/>
              </w:rPr>
              <w:t>20</w:t>
            </w:r>
            <w:r>
              <w:rPr>
                <w:rFonts w:ascii="Times New Roman" w:hAnsi="Times New Roman" w:cstheme="minorBidi"/>
                <w:sz w:val="20"/>
                <w:szCs w:val="20"/>
              </w:rPr>
              <w:t>24</w:t>
            </w:r>
          </w:p>
        </w:tc>
      </w:tr>
      <w:tr w:rsidR="00AD6BE4" w:rsidRPr="00AE1ADF" w:rsidTr="00AD6BE4">
        <w:tc>
          <w:tcPr>
            <w:tcW w:w="852" w:type="dxa"/>
          </w:tcPr>
          <w:p w:rsidR="00AD6BE4"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D6BE4" w:rsidRPr="00AE1ADF"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D6BE4" w:rsidRDefault="00AD6BE4"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AD6BE4" w:rsidRPr="00AE1ADF"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D6BE4" w:rsidRPr="00AD6BE4"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AD6BE4" w:rsidRPr="00AE1ADF"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D6BE4" w:rsidRPr="00AD6BE4"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AD6BE4" w:rsidRPr="007421C3"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D6BE4" w:rsidRPr="007421C3"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D6BE4" w:rsidRPr="007421C3"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D6BE4" w:rsidRPr="00AD6BE4"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AD6BE4" w:rsidRPr="007C2498"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D6BE4" w:rsidRPr="007421C3"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AD6BE4" w:rsidRPr="007C2498"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D6BE4"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AD6BE4" w:rsidRPr="00AE1ADF"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D6BE4"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AD6BE4" w:rsidRPr="00AE1ADF" w:rsidTr="00AD6BE4">
        <w:tc>
          <w:tcPr>
            <w:tcW w:w="852" w:type="dxa"/>
          </w:tcPr>
          <w:p w:rsidR="00AD6BE4" w:rsidRPr="00AE1ADF"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Pr>
                <w:rFonts w:ascii="Times New Roman" w:hAnsi="Times New Roman" w:cs="Times New Roman"/>
                <w:sz w:val="20"/>
                <w:szCs w:val="20"/>
              </w:rPr>
              <w:t>10</w:t>
            </w:r>
            <w:r w:rsidRPr="00AE1ADF">
              <w:rPr>
                <w:rFonts w:ascii="Times New Roman" w:hAnsi="Times New Roman" w:cs="Times New Roman"/>
                <w:sz w:val="20"/>
                <w:szCs w:val="20"/>
              </w:rPr>
              <w:t>0</w:t>
            </w:r>
          </w:p>
        </w:tc>
        <w:tc>
          <w:tcPr>
            <w:tcW w:w="236" w:type="dxa"/>
          </w:tcPr>
          <w:p w:rsidR="00AD6BE4" w:rsidRPr="00AE1ADF"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D6BE4" w:rsidRPr="00AE1ADF" w:rsidRDefault="00AD6BE4"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MLR-</w:t>
            </w:r>
          </w:p>
        </w:tc>
        <w:tc>
          <w:tcPr>
            <w:tcW w:w="236" w:type="dxa"/>
          </w:tcPr>
          <w:p w:rsidR="00AD6BE4" w:rsidRPr="00AE1ADF"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AD6BE4" w:rsidRPr="00AD6BE4"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AD6BE4">
              <w:rPr>
                <w:rFonts w:ascii="Times New Roman" w:hAnsi="Times New Roman" w:cs="Times New Roman"/>
                <w:sz w:val="20"/>
                <w:szCs w:val="20"/>
              </w:rPr>
              <w:t>1,</w:t>
            </w:r>
            <w:r>
              <w:rPr>
                <w:rFonts w:ascii="Times New Roman" w:hAnsi="Times New Roman" w:cs="Times New Roman"/>
                <w:sz w:val="20"/>
                <w:szCs w:val="20"/>
              </w:rPr>
              <w:t>400</w:t>
            </w:r>
          </w:p>
        </w:tc>
        <w:tc>
          <w:tcPr>
            <w:tcW w:w="236" w:type="dxa"/>
          </w:tcPr>
          <w:p w:rsidR="00AD6BE4" w:rsidRPr="00AE1ADF"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AD6BE4" w:rsidRPr="00AD6BE4"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 xml:space="preserve">   91</w:t>
            </w:r>
            <w:r w:rsidRPr="00AD6BE4">
              <w:rPr>
                <w:rFonts w:ascii="Times New Roman" w:hAnsi="Times New Roman" w:cs="Times New Roman"/>
                <w:sz w:val="20"/>
                <w:szCs w:val="20"/>
              </w:rPr>
              <w:t>,6</w:t>
            </w:r>
            <w:r>
              <w:rPr>
                <w:rFonts w:ascii="Times New Roman" w:hAnsi="Times New Roman" w:cs="Times New Roman"/>
                <w:sz w:val="20"/>
                <w:szCs w:val="20"/>
              </w:rPr>
              <w:t>00</w:t>
            </w:r>
          </w:p>
        </w:tc>
        <w:tc>
          <w:tcPr>
            <w:tcW w:w="250" w:type="dxa"/>
          </w:tcPr>
          <w:p w:rsidR="00AD6BE4" w:rsidRPr="007421C3"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D6BE4" w:rsidRPr="007421C3"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7421C3">
              <w:rPr>
                <w:rFonts w:ascii="Times New Roman" w:hAnsi="Times New Roman" w:cs="Times New Roman"/>
                <w:sz w:val="20"/>
                <w:szCs w:val="20"/>
              </w:rPr>
              <w:t xml:space="preserve">    -</w:t>
            </w:r>
          </w:p>
        </w:tc>
        <w:tc>
          <w:tcPr>
            <w:tcW w:w="236" w:type="dxa"/>
          </w:tcPr>
          <w:p w:rsidR="00AD6BE4" w:rsidRPr="007421C3"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D6BE4" w:rsidRPr="00AD6BE4"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rPr>
            </w:pPr>
            <w:r>
              <w:rPr>
                <w:rFonts w:ascii="Times New Roman" w:hAnsi="Times New Roman" w:cs="Times New Roman"/>
                <w:sz w:val="20"/>
                <w:szCs w:val="20"/>
              </w:rPr>
              <w:t xml:space="preserve">   91</w:t>
            </w:r>
            <w:r w:rsidRPr="00AD6BE4">
              <w:rPr>
                <w:rFonts w:ascii="Times New Roman" w:hAnsi="Times New Roman" w:cs="Times New Roman"/>
                <w:sz w:val="20"/>
                <w:szCs w:val="20"/>
              </w:rPr>
              <w:t>,6</w:t>
            </w:r>
            <w:r>
              <w:rPr>
                <w:rFonts w:ascii="Times New Roman" w:hAnsi="Times New Roman" w:cs="Times New Roman"/>
                <w:sz w:val="20"/>
                <w:szCs w:val="20"/>
              </w:rPr>
              <w:t>00</w:t>
            </w:r>
          </w:p>
        </w:tc>
        <w:tc>
          <w:tcPr>
            <w:tcW w:w="236" w:type="dxa"/>
          </w:tcPr>
          <w:p w:rsidR="00AD6BE4" w:rsidRPr="007C2498"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D6BE4" w:rsidRPr="007421C3"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7421C3">
              <w:rPr>
                <w:rFonts w:ascii="Times New Roman" w:hAnsi="Times New Roman" w:cs="Times New Roman"/>
                <w:sz w:val="20"/>
                <w:szCs w:val="20"/>
              </w:rPr>
              <w:t xml:space="preserve">    -</w:t>
            </w:r>
          </w:p>
        </w:tc>
        <w:tc>
          <w:tcPr>
            <w:tcW w:w="238" w:type="dxa"/>
          </w:tcPr>
          <w:p w:rsidR="00AD6BE4" w:rsidRPr="007C2498"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D6BE4" w:rsidRPr="00AE1ADF"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July</w:t>
            </w:r>
          </w:p>
        </w:tc>
        <w:tc>
          <w:tcPr>
            <w:tcW w:w="259" w:type="dxa"/>
          </w:tcPr>
          <w:p w:rsidR="00AD6BE4" w:rsidRPr="00AE1ADF" w:rsidRDefault="00AD6BE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D6BE4" w:rsidRPr="00AE1ADF" w:rsidRDefault="00AD6BE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Ju</w:t>
            </w:r>
            <w:r w:rsidR="00261BCB">
              <w:rPr>
                <w:rFonts w:ascii="Times New Roman" w:hAnsi="Times New Roman" w:cs="Times New Roman"/>
                <w:sz w:val="20"/>
                <w:szCs w:val="20"/>
              </w:rPr>
              <w:t>ne</w:t>
            </w:r>
          </w:p>
        </w:tc>
      </w:tr>
      <w:tr w:rsidR="00194045" w:rsidRPr="00AE1ADF" w:rsidTr="00AD6BE4">
        <w:tc>
          <w:tcPr>
            <w:tcW w:w="852" w:type="dxa"/>
          </w:tcPr>
          <w:p w:rsidR="00194045" w:rsidRPr="00AE1ADF"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194045" w:rsidRPr="00AE1ADF"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194045" w:rsidRPr="00AE1ADF" w:rsidRDefault="00194045"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2.175</w:t>
            </w:r>
          </w:p>
        </w:tc>
        <w:tc>
          <w:tcPr>
            <w:tcW w:w="236" w:type="dxa"/>
          </w:tcPr>
          <w:p w:rsidR="00194045" w:rsidRPr="00AE1ADF"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194045" w:rsidRPr="00AE1ADF"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194045" w:rsidRPr="00AE1ADF" w:rsidRDefault="00194045" w:rsidP="009A723B">
            <w:pPr>
              <w:tabs>
                <w:tab w:val="left" w:pos="540"/>
              </w:tabs>
              <w:ind w:right="162"/>
              <w:jc w:val="center"/>
              <w:rPr>
                <w:rFonts w:ascii="Times New Roman" w:hAnsi="Times New Roman" w:cs="Times New Roman"/>
                <w:sz w:val="20"/>
                <w:szCs w:val="20"/>
              </w:rPr>
            </w:pPr>
          </w:p>
        </w:tc>
        <w:tc>
          <w:tcPr>
            <w:tcW w:w="1012" w:type="dxa"/>
            <w:shd w:val="clear" w:color="auto" w:fill="auto"/>
          </w:tcPr>
          <w:p w:rsidR="00194045" w:rsidRPr="00AD6BE4"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194045" w:rsidRPr="00AD6BE4"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194045" w:rsidRPr="00F26BC0"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194045" w:rsidRPr="00194045"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0"/>
                <w:szCs w:val="25"/>
              </w:rPr>
            </w:pPr>
            <w:r w:rsidRPr="00AE1ADF">
              <w:rPr>
                <w:rFonts w:ascii="Times New Roman" w:hAnsi="Times New Roman" w:cs="Times New Roman" w:hint="cs"/>
                <w:sz w:val="20"/>
                <w:szCs w:val="20"/>
                <w:cs/>
              </w:rPr>
              <w:t>201</w:t>
            </w:r>
            <w:r>
              <w:rPr>
                <w:rFonts w:ascii="Times New Roman" w:hAnsi="Times New Roman"/>
                <w:sz w:val="20"/>
                <w:szCs w:val="25"/>
              </w:rPr>
              <w:t>8</w:t>
            </w:r>
          </w:p>
        </w:tc>
        <w:tc>
          <w:tcPr>
            <w:tcW w:w="259" w:type="dxa"/>
          </w:tcPr>
          <w:p w:rsidR="00194045" w:rsidRPr="00AE1ADF"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194045" w:rsidRPr="00194045"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0"/>
                <w:szCs w:val="20"/>
              </w:rPr>
            </w:pPr>
            <w:r w:rsidRPr="00AE1ADF">
              <w:rPr>
                <w:rFonts w:ascii="Times New Roman" w:hAnsi="Times New Roman" w:cs="Times New Roman" w:hint="cs"/>
                <w:sz w:val="20"/>
                <w:szCs w:val="20"/>
                <w:cs/>
              </w:rPr>
              <w:t>20</w:t>
            </w:r>
            <w:r>
              <w:rPr>
                <w:rFonts w:ascii="Times New Roman" w:hAnsi="Times New Roman" w:cstheme="minorBidi"/>
                <w:sz w:val="20"/>
                <w:szCs w:val="20"/>
              </w:rPr>
              <w:t>2</w:t>
            </w:r>
            <w:r w:rsidR="00AD6BE4">
              <w:rPr>
                <w:rFonts w:ascii="Times New Roman" w:hAnsi="Times New Roman" w:cstheme="minorBidi"/>
                <w:sz w:val="20"/>
                <w:szCs w:val="20"/>
              </w:rPr>
              <w:t>4</w:t>
            </w:r>
          </w:p>
        </w:tc>
      </w:tr>
      <w:tr w:rsidR="00AE1ADF" w:rsidRPr="00AE1ADF" w:rsidTr="00AD6BE4">
        <w:tc>
          <w:tcPr>
            <w:tcW w:w="852" w:type="dxa"/>
          </w:tcPr>
          <w:p w:rsidR="00AE1ADF" w:rsidRPr="00AE1ADF"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AE1ADF" w:rsidRPr="00AE1ADF"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AE1ADF" w:rsidRPr="00AE1ADF"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center"/>
              <w:rPr>
                <w:rFonts w:ascii="Times New Roman" w:hAnsi="Times New Roman" w:cs="Times New Roman"/>
                <w:sz w:val="20"/>
                <w:szCs w:val="20"/>
              </w:rPr>
            </w:pPr>
          </w:p>
        </w:tc>
        <w:tc>
          <w:tcPr>
            <w:tcW w:w="236" w:type="dxa"/>
          </w:tcPr>
          <w:p w:rsidR="00AE1ADF" w:rsidRPr="00AE1ADF"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AE1ADF" w:rsidRPr="00AE1ADF"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AE1ADF" w:rsidRPr="00AE1ADF" w:rsidRDefault="00AE1ADF" w:rsidP="00AD2D41">
            <w:pPr>
              <w:tabs>
                <w:tab w:val="left" w:pos="540"/>
              </w:tabs>
              <w:ind w:right="162"/>
              <w:jc w:val="center"/>
              <w:rPr>
                <w:rFonts w:ascii="Times New Roman" w:hAnsi="Times New Roman" w:cs="Times New Roman"/>
                <w:sz w:val="20"/>
                <w:szCs w:val="20"/>
              </w:rPr>
            </w:pPr>
          </w:p>
        </w:tc>
        <w:tc>
          <w:tcPr>
            <w:tcW w:w="1012" w:type="dxa"/>
            <w:shd w:val="clear" w:color="auto" w:fill="auto"/>
          </w:tcPr>
          <w:p w:rsidR="00AE1ADF" w:rsidRPr="00AD6BE4"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AE1ADF" w:rsidRPr="007C2498"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AE1ADF" w:rsidRPr="007C2498" w:rsidRDefault="00AE1AD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AE1ADF" w:rsidRPr="007C2498"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AE1ADF" w:rsidRPr="00AD6BE4"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AE1ADF" w:rsidRPr="007C2498"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AE1ADF" w:rsidRPr="00F26BC0" w:rsidRDefault="00AE1AD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AE1ADF" w:rsidRPr="007C2498"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AE1ADF" w:rsidRPr="00AE1ADF"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AE1ADF" w:rsidRPr="00AE1ADF"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AE1ADF" w:rsidRPr="00AE1ADF" w:rsidRDefault="00AE1ADF"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C870E3" w:rsidRPr="00AE1ADF" w:rsidTr="00AD6BE4">
        <w:tc>
          <w:tcPr>
            <w:tcW w:w="852" w:type="dxa"/>
          </w:tcPr>
          <w:p w:rsidR="00C870E3" w:rsidRPr="00AE1ADF"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Pr>
                <w:rFonts w:ascii="Times New Roman" w:hAnsi="Times New Roman" w:cs="Times New Roman"/>
                <w:sz w:val="20"/>
                <w:szCs w:val="20"/>
              </w:rPr>
              <w:t>10</w:t>
            </w:r>
            <w:r w:rsidRPr="00AE1ADF">
              <w:rPr>
                <w:rFonts w:ascii="Times New Roman" w:hAnsi="Times New Roman" w:cs="Times New Roman"/>
                <w:sz w:val="20"/>
                <w:szCs w:val="20"/>
              </w:rPr>
              <w:t>0</w:t>
            </w:r>
          </w:p>
        </w:tc>
        <w:tc>
          <w:tcPr>
            <w:tcW w:w="236" w:type="dxa"/>
          </w:tcPr>
          <w:p w:rsidR="00C870E3" w:rsidRPr="00AE1ADF"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C870E3" w:rsidRPr="00AE1ADF" w:rsidRDefault="00C870E3"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MLR-</w:t>
            </w:r>
          </w:p>
        </w:tc>
        <w:tc>
          <w:tcPr>
            <w:tcW w:w="236" w:type="dxa"/>
          </w:tcPr>
          <w:p w:rsidR="00C870E3" w:rsidRPr="00AE1ADF"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C870E3" w:rsidRPr="00AE1ADF"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Pr>
                <w:rFonts w:ascii="Times New Roman" w:hAnsi="Times New Roman" w:cs="Times New Roman"/>
                <w:sz w:val="20"/>
                <w:szCs w:val="20"/>
              </w:rPr>
              <w:t>1,667</w:t>
            </w:r>
          </w:p>
        </w:tc>
        <w:tc>
          <w:tcPr>
            <w:tcW w:w="236" w:type="dxa"/>
          </w:tcPr>
          <w:p w:rsidR="00C870E3" w:rsidRPr="00AE1ADF"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C870E3" w:rsidRPr="00AD6BE4"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 xml:space="preserve">   91</w:t>
            </w:r>
            <w:r w:rsidRPr="00AD6BE4">
              <w:rPr>
                <w:rFonts w:ascii="Times New Roman" w:hAnsi="Times New Roman" w:cs="Times New Roman"/>
                <w:sz w:val="20"/>
                <w:szCs w:val="20"/>
              </w:rPr>
              <w:t>,66</w:t>
            </w:r>
            <w:r>
              <w:rPr>
                <w:rFonts w:ascii="Times New Roman" w:hAnsi="Times New Roman" w:cs="Times New Roman"/>
                <w:sz w:val="20"/>
                <w:szCs w:val="20"/>
              </w:rPr>
              <w:t>5</w:t>
            </w:r>
          </w:p>
        </w:tc>
        <w:tc>
          <w:tcPr>
            <w:tcW w:w="250" w:type="dxa"/>
          </w:tcPr>
          <w:p w:rsidR="00C870E3" w:rsidRPr="007421C3"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C870E3" w:rsidRPr="007421C3"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7421C3">
              <w:rPr>
                <w:rFonts w:ascii="Times New Roman" w:hAnsi="Times New Roman" w:cs="Times New Roman"/>
                <w:sz w:val="20"/>
                <w:szCs w:val="20"/>
              </w:rPr>
              <w:t xml:space="preserve">    -</w:t>
            </w:r>
          </w:p>
        </w:tc>
        <w:tc>
          <w:tcPr>
            <w:tcW w:w="236" w:type="dxa"/>
          </w:tcPr>
          <w:p w:rsidR="00C870E3" w:rsidRPr="007421C3"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C870E3" w:rsidRPr="00AD6BE4"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 xml:space="preserve">   91</w:t>
            </w:r>
            <w:r w:rsidRPr="00AD6BE4">
              <w:rPr>
                <w:rFonts w:ascii="Times New Roman" w:hAnsi="Times New Roman" w:cs="Times New Roman"/>
                <w:sz w:val="20"/>
                <w:szCs w:val="20"/>
              </w:rPr>
              <w:t>,66</w:t>
            </w:r>
            <w:r>
              <w:rPr>
                <w:rFonts w:ascii="Times New Roman" w:hAnsi="Times New Roman" w:cs="Times New Roman"/>
                <w:sz w:val="20"/>
                <w:szCs w:val="20"/>
              </w:rPr>
              <w:t>5</w:t>
            </w:r>
          </w:p>
        </w:tc>
        <w:tc>
          <w:tcPr>
            <w:tcW w:w="236" w:type="dxa"/>
          </w:tcPr>
          <w:p w:rsidR="00C870E3" w:rsidRPr="007C2498"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C870E3" w:rsidRPr="007421C3"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7421C3">
              <w:rPr>
                <w:rFonts w:ascii="Times New Roman" w:hAnsi="Times New Roman" w:cs="Times New Roman"/>
                <w:sz w:val="20"/>
                <w:szCs w:val="20"/>
              </w:rPr>
              <w:t xml:space="preserve">    -</w:t>
            </w:r>
          </w:p>
        </w:tc>
        <w:tc>
          <w:tcPr>
            <w:tcW w:w="238" w:type="dxa"/>
          </w:tcPr>
          <w:p w:rsidR="00C870E3" w:rsidRPr="007C2498"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C870E3" w:rsidRPr="00AE1ADF"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August</w:t>
            </w:r>
          </w:p>
        </w:tc>
        <w:tc>
          <w:tcPr>
            <w:tcW w:w="259" w:type="dxa"/>
          </w:tcPr>
          <w:p w:rsidR="00C870E3" w:rsidRPr="00AE1ADF" w:rsidRDefault="00C870E3"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C870E3" w:rsidRPr="00AE1ADF" w:rsidRDefault="00C870E3" w:rsidP="00C8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August</w:t>
            </w:r>
          </w:p>
        </w:tc>
      </w:tr>
      <w:tr w:rsidR="00194045" w:rsidRPr="00AE1ADF" w:rsidTr="00AD6BE4">
        <w:tc>
          <w:tcPr>
            <w:tcW w:w="852"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194045" w:rsidRPr="00194045" w:rsidRDefault="00194045"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1.75</w:t>
            </w:r>
          </w:p>
        </w:tc>
        <w:tc>
          <w:tcPr>
            <w:tcW w:w="236"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194045" w:rsidRPr="007C2498" w:rsidRDefault="00194045" w:rsidP="009A723B">
            <w:pPr>
              <w:tabs>
                <w:tab w:val="left" w:pos="540"/>
              </w:tabs>
              <w:ind w:right="162"/>
              <w:jc w:val="center"/>
              <w:rPr>
                <w:rFonts w:ascii="Times New Roman" w:hAnsi="Times New Roman" w:cs="Times New Roman"/>
                <w:sz w:val="20"/>
                <w:szCs w:val="20"/>
              </w:rPr>
            </w:pPr>
          </w:p>
        </w:tc>
        <w:tc>
          <w:tcPr>
            <w:tcW w:w="1012" w:type="dxa"/>
            <w:shd w:val="clear" w:color="auto" w:fill="auto"/>
          </w:tcPr>
          <w:p w:rsidR="00194045" w:rsidRPr="00AD6BE4"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194045" w:rsidRPr="00AD6BE4"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194045" w:rsidRPr="00F26BC0"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194045" w:rsidRPr="007C2498"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194045" w:rsidRPr="00194045"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0"/>
                <w:szCs w:val="25"/>
              </w:rPr>
            </w:pPr>
            <w:r w:rsidRPr="00AE1ADF">
              <w:rPr>
                <w:rFonts w:ascii="Times New Roman" w:hAnsi="Times New Roman" w:cs="Times New Roman" w:hint="cs"/>
                <w:sz w:val="20"/>
                <w:szCs w:val="20"/>
                <w:cs/>
              </w:rPr>
              <w:t>201</w:t>
            </w:r>
            <w:r>
              <w:rPr>
                <w:rFonts w:ascii="Times New Roman" w:hAnsi="Times New Roman"/>
                <w:sz w:val="20"/>
                <w:szCs w:val="25"/>
              </w:rPr>
              <w:t>8</w:t>
            </w:r>
          </w:p>
        </w:tc>
        <w:tc>
          <w:tcPr>
            <w:tcW w:w="259" w:type="dxa"/>
          </w:tcPr>
          <w:p w:rsidR="00194045" w:rsidRPr="00AE1ADF"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194045" w:rsidRPr="00194045" w:rsidRDefault="00194045"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0"/>
                <w:szCs w:val="20"/>
              </w:rPr>
            </w:pPr>
            <w:r w:rsidRPr="00AE1ADF">
              <w:rPr>
                <w:rFonts w:ascii="Times New Roman" w:hAnsi="Times New Roman" w:cs="Times New Roman" w:hint="cs"/>
                <w:sz w:val="20"/>
                <w:szCs w:val="20"/>
                <w:cs/>
              </w:rPr>
              <w:t>20</w:t>
            </w:r>
            <w:r>
              <w:rPr>
                <w:rFonts w:ascii="Times New Roman" w:hAnsi="Times New Roman" w:cstheme="minorBidi"/>
                <w:sz w:val="20"/>
                <w:szCs w:val="20"/>
              </w:rPr>
              <w:t>23</w:t>
            </w:r>
          </w:p>
        </w:tc>
      </w:tr>
      <w:tr w:rsidR="007D1C8F" w:rsidRPr="00AE1ADF" w:rsidTr="00AD6BE4">
        <w:tc>
          <w:tcPr>
            <w:tcW w:w="3276" w:type="dxa"/>
            <w:gridSpan w:val="5"/>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Cordia New"/>
                <w:sz w:val="20"/>
                <w:szCs w:val="20"/>
                <w:cs/>
              </w:rPr>
            </w:pPr>
            <w:r w:rsidRPr="007C2498">
              <w:rPr>
                <w:rFonts w:ascii="Times New Roman" w:hAnsi="Times New Roman"/>
                <w:sz w:val="20"/>
                <w:szCs w:val="20"/>
              </w:rPr>
              <w:t xml:space="preserve">Total long-term </w:t>
            </w:r>
            <w:r>
              <w:rPr>
                <w:rFonts w:ascii="Times New Roman" w:hAnsi="Times New Roman"/>
                <w:sz w:val="20"/>
                <w:szCs w:val="20"/>
              </w:rPr>
              <w:t>borrowing</w:t>
            </w:r>
            <w:r w:rsidRPr="007C2498">
              <w:rPr>
                <w:rFonts w:ascii="Times New Roman" w:hAnsi="Times New Roman"/>
                <w:sz w:val="20"/>
                <w:szCs w:val="20"/>
              </w:rPr>
              <w:t>s</w:t>
            </w:r>
          </w:p>
        </w:tc>
        <w:tc>
          <w:tcPr>
            <w:tcW w:w="236"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Borders>
              <w:top w:val="single" w:sz="4" w:space="0" w:color="auto"/>
            </w:tcBorders>
            <w:shd w:val="clear" w:color="auto" w:fill="auto"/>
          </w:tcPr>
          <w:p w:rsidR="007D1C8F" w:rsidRPr="00AD6BE4" w:rsidRDefault="00AD6BE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425,321</w:t>
            </w:r>
          </w:p>
        </w:tc>
        <w:tc>
          <w:tcPr>
            <w:tcW w:w="250"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top w:val="single" w:sz="4" w:space="0" w:color="auto"/>
            </w:tcBorders>
          </w:tcPr>
          <w:p w:rsidR="007D1C8F" w:rsidRPr="00E518AA" w:rsidRDefault="007D1C8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106,584</w:t>
            </w:r>
          </w:p>
        </w:tc>
        <w:tc>
          <w:tcPr>
            <w:tcW w:w="236"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Borders>
              <w:top w:val="single" w:sz="4" w:space="0" w:color="auto"/>
            </w:tcBorders>
          </w:tcPr>
          <w:p w:rsidR="007D1C8F" w:rsidRPr="00AD6BE4" w:rsidRDefault="00AD6BE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425,321</w:t>
            </w:r>
          </w:p>
        </w:tc>
        <w:tc>
          <w:tcPr>
            <w:tcW w:w="236"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top w:val="single" w:sz="4" w:space="0" w:color="auto"/>
            </w:tcBorders>
          </w:tcPr>
          <w:p w:rsidR="007D1C8F" w:rsidRPr="007421C3"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106,584</w:t>
            </w:r>
          </w:p>
        </w:tc>
        <w:tc>
          <w:tcPr>
            <w:tcW w:w="238"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7D1C8F" w:rsidRPr="00AE1ADF"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7D1C8F" w:rsidRPr="00AE1ADF" w:rsidTr="00EC211C">
        <w:tc>
          <w:tcPr>
            <w:tcW w:w="3276" w:type="dxa"/>
            <w:gridSpan w:val="5"/>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sz w:val="20"/>
                <w:szCs w:val="20"/>
              </w:rPr>
            </w:pPr>
            <w:r w:rsidRPr="007C2498">
              <w:rPr>
                <w:rFonts w:ascii="Times New Roman" w:hAnsi="Times New Roman"/>
                <w:sz w:val="20"/>
                <w:szCs w:val="20"/>
              </w:rPr>
              <w:t>Less current portion</w:t>
            </w:r>
          </w:p>
        </w:tc>
        <w:tc>
          <w:tcPr>
            <w:tcW w:w="236"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Borders>
              <w:bottom w:val="single" w:sz="4" w:space="0" w:color="auto"/>
            </w:tcBorders>
          </w:tcPr>
          <w:p w:rsidR="007D1C8F" w:rsidRPr="00AD6BE4" w:rsidRDefault="00AD6BE4" w:rsidP="00432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(103,572</w:t>
            </w:r>
            <w:r w:rsidR="007D1C8F" w:rsidRPr="00AD6BE4">
              <w:rPr>
                <w:rFonts w:ascii="Times New Roman" w:hAnsi="Times New Roman" w:cs="Times New Roman"/>
                <w:sz w:val="20"/>
                <w:szCs w:val="20"/>
              </w:rPr>
              <w:t>)</w:t>
            </w:r>
          </w:p>
        </w:tc>
        <w:tc>
          <w:tcPr>
            <w:tcW w:w="250"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Borders>
              <w:bottom w:val="single" w:sz="4" w:space="0" w:color="auto"/>
            </w:tcBorders>
          </w:tcPr>
          <w:p w:rsidR="007D1C8F" w:rsidRPr="00E518AA" w:rsidRDefault="007D1C8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(30,048</w:t>
            </w:r>
            <w:r w:rsidRPr="007421C3">
              <w:rPr>
                <w:rFonts w:ascii="Times New Roman" w:hAnsi="Times New Roman" w:cs="Times New Roman"/>
                <w:sz w:val="20"/>
                <w:szCs w:val="20"/>
              </w:rPr>
              <w:t>)</w:t>
            </w:r>
          </w:p>
        </w:tc>
        <w:tc>
          <w:tcPr>
            <w:tcW w:w="236"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Borders>
              <w:bottom w:val="single" w:sz="4" w:space="0" w:color="auto"/>
            </w:tcBorders>
          </w:tcPr>
          <w:p w:rsidR="007D1C8F" w:rsidRPr="00AD6BE4" w:rsidRDefault="00AD6BE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(103,572</w:t>
            </w:r>
            <w:r w:rsidR="007D1C8F" w:rsidRPr="00AD6BE4">
              <w:rPr>
                <w:rFonts w:ascii="Times New Roman" w:hAnsi="Times New Roman" w:cs="Times New Roman"/>
                <w:sz w:val="20"/>
                <w:szCs w:val="20"/>
              </w:rPr>
              <w:t>)</w:t>
            </w:r>
          </w:p>
        </w:tc>
        <w:tc>
          <w:tcPr>
            <w:tcW w:w="236"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bottom w:val="single" w:sz="4" w:space="0" w:color="auto"/>
            </w:tcBorders>
          </w:tcPr>
          <w:p w:rsidR="007D1C8F" w:rsidRPr="00E518AA" w:rsidRDefault="007D1C8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(30,048</w:t>
            </w:r>
            <w:r w:rsidRPr="007421C3">
              <w:rPr>
                <w:rFonts w:ascii="Times New Roman" w:hAnsi="Times New Roman" w:cs="Times New Roman"/>
                <w:sz w:val="20"/>
                <w:szCs w:val="20"/>
              </w:rPr>
              <w:t>)</w:t>
            </w:r>
          </w:p>
        </w:tc>
        <w:tc>
          <w:tcPr>
            <w:tcW w:w="238"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7D1C8F" w:rsidRPr="00AE1ADF"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7D1C8F" w:rsidRPr="00532CEE" w:rsidTr="00EC211C">
        <w:tc>
          <w:tcPr>
            <w:tcW w:w="3512" w:type="dxa"/>
            <w:gridSpan w:val="6"/>
          </w:tcPr>
          <w:p w:rsidR="007D1C8F" w:rsidRPr="007C2498" w:rsidRDefault="007D1C8F" w:rsidP="0002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40" w:lineRule="auto"/>
              <w:ind w:right="-127"/>
              <w:rPr>
                <w:rFonts w:ascii="Times New Roman" w:hAnsi="Times New Roman" w:cs="Times New Roman"/>
                <w:sz w:val="20"/>
                <w:szCs w:val="20"/>
              </w:rPr>
            </w:pPr>
            <w:r w:rsidRPr="007C2498">
              <w:rPr>
                <w:rFonts w:ascii="Times New Roman" w:hAnsi="Times New Roman"/>
                <w:sz w:val="20"/>
                <w:szCs w:val="20"/>
              </w:rPr>
              <w:t>Net</w:t>
            </w:r>
            <w:r w:rsidRPr="007C2498">
              <w:rPr>
                <w:rFonts w:ascii="Times New Roman" w:hAnsi="Times New Roman" w:cs="Cordia New"/>
                <w:sz w:val="20"/>
                <w:szCs w:val="20"/>
              </w:rPr>
              <w:t xml:space="preserve"> (due after 1 year but within  5</w:t>
            </w:r>
            <w:r w:rsidRPr="007C2498">
              <w:rPr>
                <w:rFonts w:ascii="Times New Roman" w:hAnsi="Times New Roman" w:cs="Times New Roman"/>
                <w:sz w:val="20"/>
                <w:szCs w:val="20"/>
              </w:rPr>
              <w:t xml:space="preserve"> </w:t>
            </w:r>
            <w:r w:rsidRPr="007C2498">
              <w:rPr>
                <w:rFonts w:ascii="Times New Roman" w:hAnsi="Times New Roman" w:cs="Cordia New"/>
                <w:sz w:val="20"/>
                <w:szCs w:val="20"/>
              </w:rPr>
              <w:t>years)</w:t>
            </w:r>
          </w:p>
        </w:tc>
        <w:tc>
          <w:tcPr>
            <w:tcW w:w="1012" w:type="dxa"/>
            <w:tcBorders>
              <w:bottom w:val="double" w:sz="4" w:space="0" w:color="auto"/>
            </w:tcBorders>
          </w:tcPr>
          <w:p w:rsidR="007D1C8F" w:rsidRPr="00AD6BE4" w:rsidRDefault="00AD6BE4" w:rsidP="009F6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right"/>
              <w:rPr>
                <w:rFonts w:ascii="Times New Roman" w:hAnsi="Times New Roman" w:cs="Times New Roman"/>
                <w:sz w:val="20"/>
                <w:szCs w:val="20"/>
              </w:rPr>
            </w:pPr>
            <w:r>
              <w:rPr>
                <w:rFonts w:ascii="Times New Roman" w:hAnsi="Times New Roman" w:cs="Times New Roman"/>
                <w:sz w:val="20"/>
                <w:szCs w:val="20"/>
              </w:rPr>
              <w:t>321,749</w:t>
            </w:r>
          </w:p>
        </w:tc>
        <w:tc>
          <w:tcPr>
            <w:tcW w:w="250"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bottom w:val="double" w:sz="4" w:space="0" w:color="auto"/>
            </w:tcBorders>
          </w:tcPr>
          <w:p w:rsidR="007D1C8F" w:rsidRPr="00E518AA" w:rsidRDefault="007D1C8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right"/>
              <w:rPr>
                <w:rFonts w:ascii="Times New Roman" w:hAnsi="Times New Roman" w:cs="Times New Roman"/>
                <w:sz w:val="20"/>
                <w:szCs w:val="20"/>
              </w:rPr>
            </w:pPr>
            <w:r>
              <w:rPr>
                <w:rFonts w:ascii="Times New Roman" w:hAnsi="Times New Roman" w:cs="Times New Roman"/>
                <w:sz w:val="20"/>
                <w:szCs w:val="20"/>
              </w:rPr>
              <w:t>76,536</w:t>
            </w:r>
          </w:p>
        </w:tc>
        <w:tc>
          <w:tcPr>
            <w:tcW w:w="236" w:type="dxa"/>
          </w:tcPr>
          <w:p w:rsidR="007D1C8F" w:rsidRPr="00E518AA" w:rsidRDefault="007D1C8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right"/>
              <w:rPr>
                <w:rFonts w:ascii="Times New Roman" w:hAnsi="Times New Roman" w:cs="Times New Roman"/>
                <w:sz w:val="20"/>
                <w:szCs w:val="20"/>
              </w:rPr>
            </w:pPr>
          </w:p>
        </w:tc>
        <w:tc>
          <w:tcPr>
            <w:tcW w:w="1005" w:type="dxa"/>
            <w:tcBorders>
              <w:bottom w:val="double" w:sz="4" w:space="0" w:color="auto"/>
            </w:tcBorders>
          </w:tcPr>
          <w:p w:rsidR="007D1C8F" w:rsidRPr="00AD6BE4" w:rsidRDefault="00AD6BE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right"/>
              <w:rPr>
                <w:rFonts w:ascii="Times New Roman" w:hAnsi="Times New Roman" w:cs="Times New Roman"/>
                <w:sz w:val="20"/>
                <w:szCs w:val="20"/>
              </w:rPr>
            </w:pPr>
            <w:r>
              <w:rPr>
                <w:rFonts w:ascii="Times New Roman" w:hAnsi="Times New Roman" w:cs="Times New Roman"/>
                <w:sz w:val="20"/>
                <w:szCs w:val="20"/>
              </w:rPr>
              <w:t>321,749</w:t>
            </w:r>
          </w:p>
        </w:tc>
        <w:tc>
          <w:tcPr>
            <w:tcW w:w="236"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bottom w:val="double" w:sz="4" w:space="0" w:color="auto"/>
            </w:tcBorders>
          </w:tcPr>
          <w:p w:rsidR="007D1C8F" w:rsidRPr="00E518AA" w:rsidRDefault="007D1C8F"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76,536</w:t>
            </w:r>
          </w:p>
        </w:tc>
        <w:tc>
          <w:tcPr>
            <w:tcW w:w="238" w:type="dxa"/>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7D1C8F" w:rsidRPr="007C2498" w:rsidRDefault="007D1C8F"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bookmarkEnd w:id="2"/>
    </w:tbl>
    <w:p w:rsidR="00AD6BE4" w:rsidRDefault="00AD6BE4"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8723AF" w:rsidRDefault="008723AF"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BA189D" w:rsidRDefault="00EC211C"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r>
        <w:rPr>
          <w:rFonts w:ascii="Times New Roman" w:hAnsi="Times New Roman"/>
          <w:sz w:val="22"/>
          <w:szCs w:val="22"/>
        </w:rPr>
        <w:t xml:space="preserve">The </w:t>
      </w:r>
      <w:r w:rsidR="00BA189D" w:rsidRPr="009546B8">
        <w:rPr>
          <w:rFonts w:ascii="Times New Roman" w:hAnsi="Times New Roman"/>
          <w:sz w:val="22"/>
          <w:szCs w:val="22"/>
        </w:rPr>
        <w:t xml:space="preserve">long-term </w:t>
      </w:r>
      <w:r w:rsidR="00686912">
        <w:rPr>
          <w:rFonts w:ascii="Times New Roman" w:hAnsi="Times New Roman"/>
          <w:sz w:val="22"/>
          <w:szCs w:val="22"/>
        </w:rPr>
        <w:t>borrowing</w:t>
      </w:r>
      <w:r w:rsidR="00047B64">
        <w:rPr>
          <w:rFonts w:ascii="Times New Roman" w:hAnsi="Times New Roman"/>
          <w:sz w:val="22"/>
          <w:szCs w:val="22"/>
        </w:rPr>
        <w:t xml:space="preserve"> agreements from several </w:t>
      </w:r>
      <w:r w:rsidR="00C621C8">
        <w:rPr>
          <w:rFonts w:ascii="Times New Roman" w:hAnsi="Times New Roman"/>
          <w:sz w:val="22"/>
          <w:szCs w:val="22"/>
        </w:rPr>
        <w:t>local banks</w:t>
      </w:r>
      <w:r w:rsidR="00BA189D" w:rsidRPr="009546B8">
        <w:rPr>
          <w:rFonts w:ascii="Times New Roman" w:hAnsi="Times New Roman"/>
          <w:sz w:val="22"/>
          <w:szCs w:val="22"/>
        </w:rPr>
        <w:t xml:space="preserve"> </w:t>
      </w:r>
      <w:r w:rsidR="00DE036C">
        <w:rPr>
          <w:rFonts w:ascii="Times New Roman" w:hAnsi="Times New Roman"/>
          <w:sz w:val="22"/>
          <w:szCs w:val="22"/>
        </w:rPr>
        <w:t>were</w:t>
      </w:r>
      <w:r w:rsidR="00BA189D" w:rsidRPr="009546B8">
        <w:rPr>
          <w:rFonts w:ascii="Times New Roman" w:hAnsi="Times New Roman"/>
          <w:sz w:val="22"/>
          <w:szCs w:val="22"/>
        </w:rPr>
        <w:t xml:space="preserve"> as follows:</w:t>
      </w:r>
    </w:p>
    <w:p w:rsidR="00032FD7" w:rsidRDefault="00032FD7"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BA189D" w:rsidRPr="00904B9A" w:rsidRDefault="00BA189D" w:rsidP="00BA189D">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04B9A">
        <w:rPr>
          <w:rFonts w:ascii="Times New Roman" w:hAnsi="Times New Roman" w:cs="Times New Roman"/>
          <w:b/>
          <w:bCs/>
          <w:sz w:val="22"/>
          <w:szCs w:val="22"/>
        </w:rPr>
        <w:t>Chonburi</w:t>
      </w:r>
      <w:proofErr w:type="spellEnd"/>
      <w:r w:rsidRPr="00904B9A">
        <w:rPr>
          <w:rFonts w:ascii="Times New Roman" w:hAnsi="Times New Roman" w:cs="Times New Roman"/>
          <w:b/>
          <w:bCs/>
          <w:sz w:val="22"/>
          <w:szCs w:val="22"/>
        </w:rPr>
        <w:t xml:space="preserve"> Concrete Product Public Company Limited</w:t>
      </w:r>
    </w:p>
    <w:p w:rsidR="009546B8" w:rsidRPr="00904B9A" w:rsidRDefault="009546B8"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C003C7" w:rsidRDefault="009546B8" w:rsidP="00C1185A">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426"/>
        <w:jc w:val="thaiDistribute"/>
        <w:rPr>
          <w:rFonts w:ascii="Times New Roman" w:hAnsi="Times New Roman" w:cs="Times New Roman"/>
          <w:sz w:val="22"/>
          <w:szCs w:val="22"/>
        </w:rPr>
      </w:pPr>
      <w:r w:rsidRPr="00F8543B">
        <w:rPr>
          <w:rFonts w:ascii="Times New Roman" w:hAnsi="Times New Roman" w:cs="Times New Roman"/>
          <w:sz w:val="22"/>
          <w:szCs w:val="22"/>
        </w:rPr>
        <w:t xml:space="preserve">On September 15, 2015, the Company entered into a </w:t>
      </w:r>
      <w:r w:rsidR="00686912">
        <w:rPr>
          <w:rFonts w:ascii="Times New Roman" w:hAnsi="Times New Roman" w:cs="Times New Roman"/>
          <w:sz w:val="22"/>
          <w:szCs w:val="22"/>
        </w:rPr>
        <w:t>borrowing</w:t>
      </w:r>
      <w:r w:rsidRPr="00F8543B">
        <w:rPr>
          <w:rFonts w:ascii="Times New Roman" w:hAnsi="Times New Roman" w:cs="Times New Roman"/>
          <w:sz w:val="22"/>
          <w:szCs w:val="22"/>
        </w:rPr>
        <w:t xml:space="preserve"> agreement with a local bank amounting to Baht 100 million. The </w:t>
      </w:r>
      <w:r w:rsidR="00686912">
        <w:rPr>
          <w:rFonts w:ascii="Times New Roman" w:hAnsi="Times New Roman" w:cs="Times New Roman"/>
          <w:sz w:val="22"/>
          <w:szCs w:val="22"/>
        </w:rPr>
        <w:t>borrowing</w:t>
      </w:r>
      <w:r w:rsidRPr="00F8543B">
        <w:rPr>
          <w:rFonts w:ascii="Times New Roman" w:hAnsi="Times New Roman" w:cs="Times New Roman"/>
          <w:sz w:val="22"/>
          <w:szCs w:val="22"/>
        </w:rPr>
        <w:t xml:space="preserve"> bears interest at the rate MLR minus 1.25%</w:t>
      </w:r>
      <w:r w:rsidR="00C621C8">
        <w:rPr>
          <w:rFonts w:ascii="Times New Roman" w:hAnsi="Times New Roman" w:cs="Times New Roman"/>
          <w:sz w:val="22"/>
          <w:szCs w:val="22"/>
        </w:rPr>
        <w:t xml:space="preserve"> per annum</w:t>
      </w:r>
      <w:r w:rsidRPr="00F8543B">
        <w:rPr>
          <w:rFonts w:ascii="Times New Roman" w:hAnsi="Times New Roman" w:cs="Times New Roman"/>
          <w:sz w:val="22"/>
          <w:szCs w:val="22"/>
        </w:rPr>
        <w:t xml:space="preserve">. The </w:t>
      </w:r>
      <w:r w:rsidR="00686912">
        <w:rPr>
          <w:rFonts w:ascii="Times New Roman" w:hAnsi="Times New Roman" w:cs="Times New Roman"/>
          <w:sz w:val="22"/>
          <w:szCs w:val="22"/>
        </w:rPr>
        <w:t>borrowing</w:t>
      </w:r>
      <w:r w:rsidRPr="00F8543B">
        <w:rPr>
          <w:rFonts w:ascii="Times New Roman" w:hAnsi="Times New Roman" w:cs="Times New Roman"/>
          <w:sz w:val="22"/>
          <w:szCs w:val="22"/>
        </w:rPr>
        <w:t xml:space="preserve"> principal is repaya</w:t>
      </w:r>
      <w:r w:rsidR="00B57A96" w:rsidRPr="00F8543B">
        <w:rPr>
          <w:rFonts w:ascii="Times New Roman" w:hAnsi="Times New Roman" w:cs="Times New Roman"/>
          <w:sz w:val="22"/>
          <w:szCs w:val="22"/>
        </w:rPr>
        <w:t xml:space="preserve">ble in 60 monthly installments </w:t>
      </w:r>
      <w:r w:rsidRPr="00F8543B">
        <w:rPr>
          <w:rFonts w:ascii="Times New Roman" w:hAnsi="Times New Roman" w:cs="Times New Roman"/>
          <w:sz w:val="22"/>
          <w:szCs w:val="22"/>
        </w:rPr>
        <w:t>at Ba</w:t>
      </w:r>
      <w:r w:rsidR="00B57A96" w:rsidRPr="00F8543B">
        <w:rPr>
          <w:rFonts w:ascii="Times New Roman" w:hAnsi="Times New Roman" w:cs="Times New Roman"/>
          <w:sz w:val="22"/>
          <w:szCs w:val="22"/>
        </w:rPr>
        <w:t>ht 1.67 million per installment</w:t>
      </w:r>
      <w:r w:rsidRPr="00F8543B">
        <w:rPr>
          <w:rFonts w:ascii="Times New Roman" w:hAnsi="Times New Roman" w:cs="Times New Roman"/>
          <w:sz w:val="22"/>
          <w:szCs w:val="22"/>
        </w:rPr>
        <w:t>. The first installment shall be made within the end o</w:t>
      </w:r>
      <w:r w:rsidR="00194045">
        <w:rPr>
          <w:rFonts w:ascii="Times New Roman" w:hAnsi="Times New Roman" w:cs="Times New Roman"/>
          <w:sz w:val="22"/>
          <w:szCs w:val="22"/>
        </w:rPr>
        <w:t>f next month from the first withdraw</w:t>
      </w:r>
      <w:r w:rsidRPr="00F8543B">
        <w:rPr>
          <w:rFonts w:ascii="Times New Roman" w:hAnsi="Times New Roman" w:cs="Times New Roman"/>
          <w:sz w:val="22"/>
          <w:szCs w:val="22"/>
        </w:rPr>
        <w:t xml:space="preserve"> month (</w:t>
      </w:r>
      <w:r w:rsidR="00194045">
        <w:rPr>
          <w:rFonts w:ascii="Times New Roman" w:hAnsi="Times New Roman" w:cs="Times New Roman"/>
          <w:sz w:val="22"/>
          <w:szCs w:val="22"/>
        </w:rPr>
        <w:t xml:space="preserve">i.e. </w:t>
      </w:r>
      <w:r w:rsidRPr="00F8543B">
        <w:rPr>
          <w:rFonts w:ascii="Times New Roman" w:hAnsi="Times New Roman" w:cs="Times New Roman"/>
          <w:sz w:val="22"/>
          <w:szCs w:val="22"/>
        </w:rPr>
        <w:t xml:space="preserve">January 2016). </w:t>
      </w:r>
    </w:p>
    <w:p w:rsidR="008402CE" w:rsidRDefault="008402CE" w:rsidP="0084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8402CE" w:rsidRDefault="008402CE" w:rsidP="00C1185A">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426" w:hanging="426"/>
        <w:jc w:val="thaiDistribute"/>
        <w:rPr>
          <w:rFonts w:ascii="Times New Roman" w:hAnsi="Times New Roman" w:cs="Times New Roman"/>
          <w:sz w:val="22"/>
        </w:rPr>
      </w:pPr>
      <w:r w:rsidRPr="008402CE">
        <w:rPr>
          <w:rFonts w:ascii="Times New Roman" w:hAnsi="Times New Roman" w:cs="Times New Roman"/>
          <w:sz w:val="22"/>
        </w:rPr>
        <w:t xml:space="preserve">On September 6, 2017, the Company entered into a </w:t>
      </w:r>
      <w:r w:rsidR="00686912">
        <w:rPr>
          <w:rFonts w:ascii="Times New Roman" w:hAnsi="Times New Roman" w:cs="Times New Roman"/>
          <w:sz w:val="22"/>
        </w:rPr>
        <w:t>borrowing</w:t>
      </w:r>
      <w:r w:rsidRPr="008402CE">
        <w:rPr>
          <w:rFonts w:ascii="Times New Roman" w:hAnsi="Times New Roman" w:cs="Times New Roman"/>
          <w:sz w:val="22"/>
        </w:rPr>
        <w:t xml:space="preserve"> agreement with a local bank amounting to Baht 50 million for the Company’s working capital. The </w:t>
      </w:r>
      <w:r w:rsidR="00686912">
        <w:rPr>
          <w:rFonts w:ascii="Times New Roman" w:hAnsi="Times New Roman" w:cs="Times New Roman"/>
          <w:sz w:val="22"/>
        </w:rPr>
        <w:t>borrowing</w:t>
      </w:r>
      <w:r w:rsidRPr="008402CE">
        <w:rPr>
          <w:rFonts w:ascii="Times New Roman" w:hAnsi="Times New Roman" w:cs="Times New Roman"/>
          <w:sz w:val="22"/>
        </w:rPr>
        <w:t xml:space="preserve"> bears interest at the rate MLR minus 1.75%</w:t>
      </w:r>
      <w:r w:rsidR="00C621C8">
        <w:rPr>
          <w:rFonts w:ascii="Times New Roman" w:hAnsi="Times New Roman" w:cs="Times New Roman"/>
          <w:sz w:val="22"/>
        </w:rPr>
        <w:t xml:space="preserve"> per annum</w:t>
      </w:r>
      <w:r w:rsidRPr="008402CE">
        <w:rPr>
          <w:rFonts w:ascii="Times New Roman" w:hAnsi="Times New Roman" w:cs="Times New Roman"/>
          <w:sz w:val="22"/>
        </w:rPr>
        <w:t xml:space="preserve">. The </w:t>
      </w:r>
      <w:r w:rsidR="00686912">
        <w:rPr>
          <w:rFonts w:ascii="Times New Roman" w:hAnsi="Times New Roman" w:cs="Times New Roman"/>
          <w:sz w:val="22"/>
        </w:rPr>
        <w:t>borrowing</w:t>
      </w:r>
      <w:r w:rsidRPr="008402CE">
        <w:rPr>
          <w:rFonts w:ascii="Times New Roman" w:hAnsi="Times New Roman" w:cs="Times New Roman"/>
          <w:sz w:val="22"/>
        </w:rPr>
        <w:t xml:space="preserve"> principal is repayable in 59 monthly installments at Baht 0.83 million per installment and the remaining </w:t>
      </w:r>
      <w:r w:rsidR="00686912">
        <w:rPr>
          <w:rFonts w:ascii="Times New Roman" w:hAnsi="Times New Roman" w:cs="Times New Roman"/>
          <w:sz w:val="22"/>
        </w:rPr>
        <w:t>borrowing</w:t>
      </w:r>
      <w:r w:rsidRPr="008402CE">
        <w:rPr>
          <w:rFonts w:ascii="Times New Roman" w:hAnsi="Times New Roman" w:cs="Times New Roman"/>
          <w:sz w:val="22"/>
        </w:rPr>
        <w:t xml:space="preserve"> principal will be repaid in the last installment, </w:t>
      </w:r>
      <w:proofErr w:type="spellStart"/>
      <w:r w:rsidRPr="008402CE">
        <w:rPr>
          <w:rFonts w:ascii="Times New Roman" w:hAnsi="Times New Roman" w:cs="Times New Roman"/>
          <w:sz w:val="22"/>
        </w:rPr>
        <w:t>totalling</w:t>
      </w:r>
      <w:proofErr w:type="spellEnd"/>
      <w:r w:rsidRPr="008402CE">
        <w:rPr>
          <w:rFonts w:ascii="Times New Roman" w:hAnsi="Times New Roman" w:cs="Times New Roman"/>
          <w:sz w:val="22"/>
        </w:rPr>
        <w:t xml:space="preserve"> 60 installments. The first installment </w:t>
      </w:r>
      <w:r w:rsidR="00194045">
        <w:rPr>
          <w:rFonts w:ascii="Times New Roman" w:hAnsi="Times New Roman" w:cs="Times New Roman"/>
          <w:sz w:val="22"/>
        </w:rPr>
        <w:t>was</w:t>
      </w:r>
      <w:r w:rsidRPr="008402CE">
        <w:rPr>
          <w:rFonts w:ascii="Times New Roman" w:hAnsi="Times New Roman" w:cs="Times New Roman"/>
          <w:sz w:val="22"/>
        </w:rPr>
        <w:t xml:space="preserve"> made within the end of </w:t>
      </w:r>
      <w:r w:rsidR="00194045" w:rsidRPr="008402CE">
        <w:rPr>
          <w:rFonts w:ascii="Times New Roman" w:hAnsi="Times New Roman" w:cs="Times New Roman"/>
          <w:sz w:val="22"/>
        </w:rPr>
        <w:t xml:space="preserve">September </w:t>
      </w:r>
      <w:r w:rsidR="00194045" w:rsidRPr="008402CE">
        <w:rPr>
          <w:rFonts w:ascii="Times New Roman" w:hAnsi="Times New Roman" w:cstheme="minorBidi"/>
          <w:sz w:val="22"/>
        </w:rPr>
        <w:t>2017</w:t>
      </w:r>
      <w:r w:rsidRPr="008402CE">
        <w:rPr>
          <w:rFonts w:ascii="Times New Roman" w:hAnsi="Times New Roman" w:cs="Times New Roman"/>
          <w:sz w:val="22"/>
        </w:rPr>
        <w:t xml:space="preserve">. </w:t>
      </w:r>
    </w:p>
    <w:p w:rsidR="00613DF5" w:rsidRDefault="00613DF5" w:rsidP="008402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360"/>
        <w:jc w:val="thaiDistribute"/>
        <w:rPr>
          <w:rFonts w:ascii="Times New Roman" w:hAnsi="Times New Roman" w:cs="Times New Roman"/>
          <w:sz w:val="22"/>
        </w:rPr>
      </w:pPr>
    </w:p>
    <w:p w:rsidR="00613DF5" w:rsidRPr="004715DB" w:rsidRDefault="00613DF5" w:rsidP="00C1185A">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426" w:hanging="426"/>
        <w:jc w:val="thaiDistribute"/>
        <w:rPr>
          <w:rFonts w:ascii="Times New Roman" w:hAnsi="Times New Roman" w:cs="Times New Roman"/>
          <w:sz w:val="22"/>
        </w:rPr>
      </w:pPr>
      <w:r w:rsidRPr="004715DB">
        <w:rPr>
          <w:rFonts w:ascii="Times New Roman" w:hAnsi="Times New Roman" w:cs="Times New Roman"/>
          <w:sz w:val="22"/>
        </w:rPr>
        <w:t xml:space="preserve">On April 20, 2018, the Company entered into a borrowing agreement with a local bank amounting to Baht 150 million. The borrowing bears interest at the rate MLR minus 2.50% per annum. The borrowing principal is repayable in 60 monthly installments at Baht 2.5 million per installment. The first installment was made on the last business day of May 2018. </w:t>
      </w:r>
    </w:p>
    <w:p w:rsidR="00613DF5" w:rsidRPr="004715DB" w:rsidRDefault="00613DF5" w:rsidP="00C1185A">
      <w:pPr>
        <w:pStyle w:val="ListParagraph"/>
        <w:numPr>
          <w:ilvl w:val="0"/>
          <w:numId w:val="10"/>
        </w:numPr>
        <w:tabs>
          <w:tab w:val="clear" w:pos="227"/>
          <w:tab w:val="clear" w:pos="454"/>
          <w:tab w:val="clear" w:pos="680"/>
          <w:tab w:val="left" w:pos="1134"/>
        </w:tabs>
        <w:ind w:left="426" w:hanging="426"/>
        <w:jc w:val="thaiDistribute"/>
        <w:rPr>
          <w:rFonts w:ascii="Times New Roman" w:hAnsi="Times New Roman" w:cs="Times New Roman"/>
          <w:sz w:val="22"/>
        </w:rPr>
      </w:pPr>
      <w:r w:rsidRPr="004715DB">
        <w:rPr>
          <w:rFonts w:ascii="Times New Roman" w:hAnsi="Times New Roman" w:cs="Times New Roman"/>
          <w:sz w:val="22"/>
        </w:rPr>
        <w:lastRenderedPageBreak/>
        <w:t xml:space="preserve">On May 16, 2018, the Company entered into a long-term borrowing credit agreement with a local bank in the amounting of Baht 300 million. The borrowing bears interest at the rate of MLR minus 2.175% per annum. The borrowing principal is repayable in monthly installments completely within 82 months from the first withdraw date at the rate of 1.4% of withdraw borrowing. The first installment was made on the last business day of </w:t>
      </w:r>
      <w:r w:rsidR="00194045">
        <w:rPr>
          <w:rFonts w:ascii="Times New Roman" w:hAnsi="Times New Roman" w:cs="Times New Roman"/>
          <w:sz w:val="22"/>
        </w:rPr>
        <w:t xml:space="preserve">the first withdraw month (i.e. </w:t>
      </w:r>
      <w:r w:rsidRPr="004715DB">
        <w:rPr>
          <w:rFonts w:ascii="Times New Roman" w:hAnsi="Times New Roman" w:cs="Times New Roman"/>
          <w:sz w:val="22"/>
        </w:rPr>
        <w:t>May 2018</w:t>
      </w:r>
      <w:r w:rsidR="00194045">
        <w:rPr>
          <w:rFonts w:ascii="Times New Roman" w:hAnsi="Times New Roman" w:cs="Times New Roman"/>
          <w:sz w:val="22"/>
        </w:rPr>
        <w:t>). As at December 31</w:t>
      </w:r>
      <w:r w:rsidRPr="004715DB">
        <w:rPr>
          <w:rFonts w:ascii="Times New Roman" w:hAnsi="Times New Roman" w:cs="Times New Roman"/>
          <w:sz w:val="22"/>
        </w:rPr>
        <w:t>, 2018, the Company withdrew the borrowing</w:t>
      </w:r>
      <w:r w:rsidR="004715DB">
        <w:rPr>
          <w:rFonts w:ascii="Times New Roman" w:hAnsi="Times New Roman" w:cs="Times New Roman"/>
          <w:sz w:val="22"/>
        </w:rPr>
        <w:t xml:space="preserve"> </w:t>
      </w:r>
      <w:proofErr w:type="spellStart"/>
      <w:r w:rsidR="004715DB">
        <w:rPr>
          <w:rFonts w:ascii="Times New Roman" w:hAnsi="Times New Roman" w:cs="Times New Roman"/>
          <w:sz w:val="22"/>
        </w:rPr>
        <w:t>totalling</w:t>
      </w:r>
      <w:proofErr w:type="spellEnd"/>
      <w:r w:rsidRPr="004715DB">
        <w:rPr>
          <w:rFonts w:ascii="Times New Roman" w:hAnsi="Times New Roman" w:cs="Times New Roman"/>
          <w:sz w:val="22"/>
        </w:rPr>
        <w:t xml:space="preserve"> Baht </w:t>
      </w:r>
      <w:r w:rsidRPr="00EC6E26">
        <w:rPr>
          <w:rFonts w:ascii="Times New Roman" w:hAnsi="Times New Roman" w:cs="Times New Roman"/>
          <w:sz w:val="22"/>
        </w:rPr>
        <w:t>140</w:t>
      </w:r>
      <w:r w:rsidRPr="004715DB">
        <w:rPr>
          <w:rFonts w:ascii="Times New Roman" w:hAnsi="Times New Roman" w:cs="Times New Roman"/>
          <w:sz w:val="22"/>
        </w:rPr>
        <w:t xml:space="preserve"> million. </w:t>
      </w:r>
    </w:p>
    <w:p w:rsidR="00613DF5" w:rsidRDefault="00613DF5" w:rsidP="00613DF5">
      <w:pPr>
        <w:tabs>
          <w:tab w:val="clear" w:pos="454"/>
          <w:tab w:val="clear" w:pos="680"/>
          <w:tab w:val="left" w:pos="1134"/>
        </w:tabs>
        <w:jc w:val="thaiDistribute"/>
        <w:rPr>
          <w:rFonts w:ascii="Times New Roman" w:hAnsi="Times New Roman" w:cs="Times New Roman"/>
          <w:sz w:val="22"/>
          <w:szCs w:val="22"/>
        </w:rPr>
      </w:pPr>
    </w:p>
    <w:p w:rsidR="00613DF5" w:rsidRPr="004715DB" w:rsidRDefault="00613DF5" w:rsidP="00C1185A">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426" w:hanging="426"/>
        <w:jc w:val="thaiDistribute"/>
        <w:rPr>
          <w:rFonts w:ascii="Times New Roman" w:hAnsi="Times New Roman" w:cs="Times New Roman"/>
          <w:sz w:val="22"/>
        </w:rPr>
      </w:pPr>
      <w:r w:rsidRPr="004715DB">
        <w:rPr>
          <w:rFonts w:ascii="Times New Roman" w:hAnsi="Times New Roman" w:cs="Times New Roman"/>
          <w:sz w:val="22"/>
        </w:rPr>
        <w:t xml:space="preserve">On 2 July 2018, the Company entered into a borrowing agreement with a local bank in the amounting of Baht 100 million. The borrowing bears interest at the rate of MLR minus 1.75% per annum. The borrowing principal is repayable in 60 monthly installments at Baht 1.67 million per installment. The first installment was made on the last business day of August 2018. </w:t>
      </w:r>
    </w:p>
    <w:p w:rsidR="00613DF5" w:rsidRDefault="00613DF5" w:rsidP="008402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360"/>
        <w:jc w:val="thaiDistribute"/>
        <w:rPr>
          <w:rFonts w:ascii="Times New Roman" w:hAnsi="Times New Roman" w:cs="Times New Roman"/>
          <w:sz w:val="22"/>
        </w:rPr>
      </w:pPr>
    </w:p>
    <w:p w:rsidR="00C1185A" w:rsidRDefault="00C1185A" w:rsidP="00C1185A">
      <w:pPr>
        <w:tabs>
          <w:tab w:val="clear" w:pos="227"/>
          <w:tab w:val="clear" w:pos="454"/>
          <w:tab w:val="clear" w:pos="680"/>
        </w:tabs>
        <w:ind w:left="426"/>
        <w:jc w:val="thaiDistribute"/>
        <w:rPr>
          <w:rFonts w:ascii="Times New Roman" w:hAnsi="Times New Roman" w:cs="Times New Roman"/>
          <w:sz w:val="22"/>
          <w:szCs w:val="22"/>
        </w:rPr>
      </w:pPr>
      <w:r>
        <w:rPr>
          <w:rFonts w:ascii="Times New Roman" w:hAnsi="Times New Roman" w:cs="Times New Roman"/>
          <w:sz w:val="22"/>
          <w:szCs w:val="22"/>
        </w:rPr>
        <w:t xml:space="preserve">These </w:t>
      </w:r>
      <w:r w:rsidR="00194045">
        <w:rPr>
          <w:rFonts w:ascii="Times New Roman" w:hAnsi="Times New Roman" w:cs="Times New Roman"/>
          <w:sz w:val="22"/>
          <w:szCs w:val="22"/>
        </w:rPr>
        <w:t xml:space="preserve">borrowings and </w:t>
      </w:r>
      <w:r>
        <w:rPr>
          <w:rFonts w:ascii="Times New Roman" w:hAnsi="Times New Roman" w:cs="Times New Roman"/>
          <w:sz w:val="22"/>
          <w:szCs w:val="22"/>
        </w:rPr>
        <w:t>credit facilities</w:t>
      </w:r>
      <w:r w:rsidR="00083B60">
        <w:rPr>
          <w:rFonts w:ascii="Times New Roman" w:hAnsi="Times New Roman" w:cs="Times New Roman"/>
          <w:sz w:val="22"/>
          <w:szCs w:val="22"/>
        </w:rPr>
        <w:t xml:space="preserve"> from several</w:t>
      </w:r>
      <w:r w:rsidR="00194045">
        <w:rPr>
          <w:rFonts w:ascii="Times New Roman" w:hAnsi="Times New Roman" w:cs="Times New Roman"/>
          <w:sz w:val="22"/>
          <w:szCs w:val="22"/>
        </w:rPr>
        <w:t xml:space="preserve"> local banks</w:t>
      </w:r>
      <w:r>
        <w:rPr>
          <w:rFonts w:ascii="Times New Roman" w:hAnsi="Times New Roman" w:cs="Times New Roman"/>
          <w:sz w:val="22"/>
          <w:szCs w:val="22"/>
        </w:rPr>
        <w:t xml:space="preserve"> were</w:t>
      </w:r>
      <w:r w:rsidRPr="005628F6">
        <w:rPr>
          <w:rFonts w:ascii="Times New Roman" w:hAnsi="Times New Roman" w:cs="Times New Roman"/>
          <w:sz w:val="22"/>
          <w:szCs w:val="22"/>
        </w:rPr>
        <w:t xml:space="preserve"> secured by the mortgage land and constructions thereon </w:t>
      </w:r>
      <w:r>
        <w:rPr>
          <w:rFonts w:ascii="Times New Roman" w:hAnsi="Times New Roman" w:cs="Times New Roman"/>
          <w:sz w:val="22"/>
          <w:szCs w:val="22"/>
        </w:rPr>
        <w:t>of the Company and a subsidiary</w:t>
      </w:r>
      <w:r w:rsidRPr="005628F6">
        <w:rPr>
          <w:rFonts w:ascii="Times New Roman" w:hAnsi="Times New Roman" w:cs="Times New Roman"/>
          <w:sz w:val="22"/>
          <w:szCs w:val="22"/>
        </w:rPr>
        <w:t xml:space="preserve"> and land </w:t>
      </w:r>
      <w:r>
        <w:rPr>
          <w:rFonts w:ascii="Times New Roman" w:hAnsi="Times New Roman" w:cs="Times New Roman"/>
          <w:sz w:val="22"/>
          <w:szCs w:val="22"/>
        </w:rPr>
        <w:t>of a related company</w:t>
      </w:r>
      <w:r w:rsidRPr="005628F6">
        <w:rPr>
          <w:rFonts w:ascii="Times New Roman" w:hAnsi="Times New Roman" w:cs="Times New Roman"/>
          <w:sz w:val="22"/>
          <w:szCs w:val="22"/>
        </w:rPr>
        <w:t xml:space="preserve"> at the </w:t>
      </w:r>
      <w:r>
        <w:rPr>
          <w:rFonts w:ascii="Times New Roman" w:hAnsi="Times New Roman" w:cs="Times New Roman"/>
          <w:sz w:val="22"/>
          <w:szCs w:val="22"/>
        </w:rPr>
        <w:t xml:space="preserve">total mortgage value of </w:t>
      </w:r>
      <w:r w:rsidRPr="00A714A2">
        <w:rPr>
          <w:rFonts w:ascii="Times New Roman" w:hAnsi="Times New Roman" w:cs="Times New Roman"/>
          <w:sz w:val="22"/>
          <w:szCs w:val="22"/>
        </w:rPr>
        <w:t xml:space="preserve">Baht </w:t>
      </w:r>
      <w:r w:rsidR="00EC6E26">
        <w:rPr>
          <w:rFonts w:ascii="Times New Roman" w:hAnsi="Times New Roman" w:cs="Times New Roman"/>
          <w:sz w:val="22"/>
          <w:szCs w:val="22"/>
        </w:rPr>
        <w:t>1,068.5</w:t>
      </w:r>
      <w:r w:rsidRPr="00A714A2">
        <w:rPr>
          <w:rFonts w:ascii="Times New Roman" w:hAnsi="Times New Roman" w:cs="Times New Roman"/>
          <w:sz w:val="22"/>
          <w:szCs w:val="22"/>
        </w:rPr>
        <w:t xml:space="preserve"> million</w:t>
      </w:r>
      <w:r w:rsidRPr="005628F6">
        <w:rPr>
          <w:rFonts w:ascii="Times New Roman" w:hAnsi="Times New Roman" w:cs="Times New Roman"/>
          <w:sz w:val="22"/>
          <w:szCs w:val="22"/>
        </w:rPr>
        <w:t xml:space="preserve"> and contain</w:t>
      </w:r>
      <w:r>
        <w:rPr>
          <w:rFonts w:ascii="Times New Roman" w:hAnsi="Times New Roman" w:cs="Times New Roman"/>
          <w:sz w:val="22"/>
          <w:szCs w:val="22"/>
        </w:rPr>
        <w:t xml:space="preserve"> </w:t>
      </w:r>
      <w:r w:rsidRPr="005628F6">
        <w:rPr>
          <w:rFonts w:ascii="Times New Roman" w:hAnsi="Times New Roman" w:cs="Times New Roman"/>
          <w:sz w:val="22"/>
          <w:szCs w:val="22"/>
        </w:rPr>
        <w:t xml:space="preserve">certain conditions and restrictions </w:t>
      </w:r>
      <w:r>
        <w:rPr>
          <w:rFonts w:ascii="Times New Roman" w:hAnsi="Times New Roman" w:cs="Times New Roman"/>
          <w:sz w:val="22"/>
          <w:szCs w:val="22"/>
        </w:rPr>
        <w:t>on</w:t>
      </w:r>
      <w:r w:rsidRPr="005628F6">
        <w:rPr>
          <w:rFonts w:ascii="Times New Roman" w:hAnsi="Times New Roman" w:cs="Times New Roman"/>
          <w:sz w:val="22"/>
          <w:szCs w:val="22"/>
        </w:rPr>
        <w:t xml:space="preserve"> maint</w:t>
      </w:r>
      <w:r>
        <w:rPr>
          <w:rFonts w:ascii="Times New Roman" w:hAnsi="Times New Roman" w:cs="Times New Roman"/>
          <w:sz w:val="22"/>
          <w:szCs w:val="22"/>
        </w:rPr>
        <w:t xml:space="preserve">enance </w:t>
      </w:r>
      <w:r w:rsidRPr="005628F6">
        <w:rPr>
          <w:rFonts w:ascii="Times New Roman" w:hAnsi="Times New Roman" w:cs="Times New Roman"/>
          <w:sz w:val="22"/>
          <w:szCs w:val="22"/>
        </w:rPr>
        <w:t>of financial ratios</w:t>
      </w:r>
      <w:r>
        <w:rPr>
          <w:rFonts w:ascii="Times New Roman" w:hAnsi="Times New Roman" w:cs="Times New Roman"/>
          <w:sz w:val="22"/>
          <w:szCs w:val="22"/>
        </w:rPr>
        <w:t xml:space="preserve"> and etc</w:t>
      </w:r>
      <w:r w:rsidRPr="005628F6">
        <w:rPr>
          <w:rFonts w:ascii="Times New Roman" w:hAnsi="Times New Roman" w:cs="Times New Roman"/>
          <w:sz w:val="22"/>
          <w:szCs w:val="22"/>
        </w:rPr>
        <w:t>.</w:t>
      </w:r>
    </w:p>
    <w:p w:rsidR="00613DF5" w:rsidRDefault="00613DF5" w:rsidP="008402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360"/>
        <w:jc w:val="thaiDistribute"/>
        <w:rPr>
          <w:rFonts w:ascii="Times New Roman" w:hAnsi="Times New Roman" w:cs="Times New Roman"/>
          <w:sz w:val="22"/>
        </w:rPr>
      </w:pPr>
    </w:p>
    <w:p w:rsidR="00097031" w:rsidRDefault="0009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1D68EB" w:rsidRPr="001D68EB" w:rsidRDefault="001A29C2"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A70676">
        <w:rPr>
          <w:rFonts w:ascii="Times New Roman" w:hAnsi="Times New Roman" w:cs="Times New Roman"/>
          <w:b/>
          <w:bCs/>
          <w:sz w:val="24"/>
          <w:szCs w:val="24"/>
        </w:rPr>
        <w:t>7</w:t>
      </w:r>
      <w:r>
        <w:rPr>
          <w:rFonts w:ascii="Times New Roman" w:hAnsi="Times New Roman" w:cs="Times New Roman"/>
          <w:b/>
          <w:bCs/>
          <w:sz w:val="24"/>
          <w:szCs w:val="24"/>
        </w:rPr>
        <w:t>.</w:t>
      </w:r>
      <w:r>
        <w:rPr>
          <w:rFonts w:ascii="Times New Roman" w:hAnsi="Times New Roman" w:cs="Times New Roman"/>
          <w:b/>
          <w:bCs/>
          <w:sz w:val="24"/>
          <w:szCs w:val="24"/>
        </w:rPr>
        <w:tab/>
      </w:r>
      <w:r w:rsidR="001D68EB" w:rsidRPr="001D68EB">
        <w:rPr>
          <w:rFonts w:ascii="Times New Roman" w:hAnsi="Times New Roman" w:cs="Times New Roman"/>
          <w:b/>
          <w:bCs/>
          <w:sz w:val="24"/>
          <w:szCs w:val="24"/>
        </w:rPr>
        <w:t>THE LAND LEASE AGREEMENT</w:t>
      </w:r>
    </w:p>
    <w:p w:rsidR="001D68EB" w:rsidRDefault="001D68EB" w:rsidP="001D68EB">
      <w:pPr>
        <w:pStyle w:val="NoSpacing"/>
        <w:ind w:left="567" w:hanging="567"/>
        <w:jc w:val="thaiDistribute"/>
        <w:rPr>
          <w:rFonts w:ascii="Times New Roman" w:eastAsia="Times New Roman" w:hAnsi="Times New Roman" w:cs="Angsana New"/>
          <w:szCs w:val="22"/>
        </w:rPr>
      </w:pPr>
    </w:p>
    <w:p w:rsidR="001D68EB" w:rsidRDefault="00160FDE" w:rsidP="001D68EB">
      <w:pPr>
        <w:pStyle w:val="NoSpacing"/>
        <w:jc w:val="thaiDistribute"/>
        <w:rPr>
          <w:rFonts w:ascii="Times New Roman" w:eastAsia="Times New Roman" w:hAnsi="Times New Roman" w:cs="Angsana New"/>
          <w:szCs w:val="22"/>
        </w:rPr>
      </w:pPr>
      <w:proofErr w:type="spellStart"/>
      <w:r>
        <w:rPr>
          <w:rFonts w:ascii="Times New Roman" w:eastAsia="Times New Roman" w:hAnsi="Times New Roman" w:cs="Angsana New"/>
          <w:szCs w:val="22"/>
        </w:rPr>
        <w:t>Chonpratheep</w:t>
      </w:r>
      <w:proofErr w:type="spellEnd"/>
      <w:r>
        <w:rPr>
          <w:rFonts w:ascii="Times New Roman" w:eastAsia="Times New Roman" w:hAnsi="Times New Roman" w:cs="Angsana New"/>
          <w:szCs w:val="22"/>
        </w:rPr>
        <w:t xml:space="preserve"> Property Co., Ltd. (“the</w:t>
      </w:r>
      <w:r w:rsidR="001D68EB">
        <w:rPr>
          <w:rFonts w:ascii="Times New Roman" w:eastAsia="Times New Roman" w:hAnsi="Times New Roman" w:cs="Angsana New"/>
          <w:szCs w:val="22"/>
        </w:rPr>
        <w:t xml:space="preserve"> subsidiary</w:t>
      </w:r>
      <w:r>
        <w:rPr>
          <w:rFonts w:ascii="Times New Roman" w:eastAsia="Times New Roman" w:hAnsi="Times New Roman" w:cs="Angsana New"/>
          <w:szCs w:val="22"/>
        </w:rPr>
        <w:t>”)</w:t>
      </w:r>
      <w:r w:rsidR="001D68EB">
        <w:rPr>
          <w:rFonts w:ascii="Times New Roman" w:eastAsia="Times New Roman" w:hAnsi="Times New Roman" w:cs="Angsana New"/>
          <w:szCs w:val="22"/>
        </w:rPr>
        <w:t xml:space="preserve"> has a land lease agreement with a customer (</w:t>
      </w:r>
      <w:r w:rsidR="003C4072">
        <w:rPr>
          <w:rFonts w:ascii="Times New Roman" w:eastAsia="Times New Roman" w:hAnsi="Times New Roman" w:cs="Angsana New"/>
          <w:szCs w:val="22"/>
        </w:rPr>
        <w:t>“</w:t>
      </w:r>
      <w:r w:rsidR="001D68EB">
        <w:rPr>
          <w:rFonts w:ascii="Times New Roman" w:eastAsia="Times New Roman" w:hAnsi="Times New Roman" w:cs="Angsana New"/>
          <w:szCs w:val="22"/>
        </w:rPr>
        <w:t>lessee</w:t>
      </w:r>
      <w:r w:rsidR="003C4072">
        <w:rPr>
          <w:rFonts w:ascii="Times New Roman" w:eastAsia="Times New Roman" w:hAnsi="Times New Roman" w:cs="Angsana New"/>
          <w:szCs w:val="22"/>
        </w:rPr>
        <w:t>”</w:t>
      </w:r>
      <w:r w:rsidR="001D68EB">
        <w:rPr>
          <w:rFonts w:ascii="Times New Roman" w:eastAsia="Times New Roman" w:hAnsi="Times New Roman" w:cs="Angsana New"/>
          <w:szCs w:val="22"/>
        </w:rPr>
        <w:t>) whereby the term is for a period of 30 years (ending on October 1</w:t>
      </w:r>
      <w:r w:rsidR="000850E5">
        <w:rPr>
          <w:rFonts w:ascii="Times New Roman" w:eastAsia="Times New Roman" w:hAnsi="Times New Roman" w:cs="Angsana New"/>
          <w:szCs w:val="22"/>
        </w:rPr>
        <w:t>6</w:t>
      </w:r>
      <w:r w:rsidR="001D68EB">
        <w:rPr>
          <w:rFonts w:ascii="Times New Roman" w:eastAsia="Times New Roman" w:hAnsi="Times New Roman" w:cs="Angsana New"/>
          <w:szCs w:val="22"/>
        </w:rPr>
        <w:t xml:space="preserve">, 2037) starting from a period of one year from the date on which the leasehold right was registered with the land state officer, i.e. October 17, 2006. The lessee has paid the remuneration for such leasehold right to the </w:t>
      </w:r>
      <w:r w:rsidR="00876ACE">
        <w:rPr>
          <w:rFonts w:ascii="Times New Roman" w:eastAsia="Times New Roman" w:hAnsi="Times New Roman" w:cs="Angsana New"/>
          <w:szCs w:val="22"/>
        </w:rPr>
        <w:t>s</w:t>
      </w:r>
      <w:r w:rsidR="004E4BE9">
        <w:rPr>
          <w:rFonts w:ascii="Times New Roman" w:eastAsia="Times New Roman" w:hAnsi="Times New Roman" w:cs="Angsana New"/>
          <w:szCs w:val="22"/>
        </w:rPr>
        <w:t>ubsidiary</w:t>
      </w:r>
      <w:r w:rsidR="001D68EB">
        <w:rPr>
          <w:rFonts w:ascii="Times New Roman" w:eastAsia="Times New Roman" w:hAnsi="Times New Roman" w:cs="Angsana New"/>
          <w:szCs w:val="22"/>
        </w:rPr>
        <w:t xml:space="preserve"> amounting to Baht 99 million and shall pay the annual fee for the leased land to the </w:t>
      </w:r>
      <w:r w:rsidR="00876ACE">
        <w:rPr>
          <w:rFonts w:ascii="Times New Roman" w:eastAsia="Times New Roman" w:hAnsi="Times New Roman" w:cs="Angsana New"/>
          <w:szCs w:val="22"/>
        </w:rPr>
        <w:t>s</w:t>
      </w:r>
      <w:r w:rsidR="004E4BE9">
        <w:rPr>
          <w:rFonts w:ascii="Times New Roman" w:eastAsia="Times New Roman" w:hAnsi="Times New Roman" w:cs="Angsana New"/>
          <w:szCs w:val="22"/>
        </w:rPr>
        <w:t>ubsidiary</w:t>
      </w:r>
      <w:r w:rsidR="001D68EB">
        <w:rPr>
          <w:rFonts w:ascii="Times New Roman" w:eastAsia="Times New Roman" w:hAnsi="Times New Roman" w:cs="Angsana New"/>
          <w:szCs w:val="22"/>
        </w:rPr>
        <w:t xml:space="preserve"> whereby the lease fee for the first year was paid on October 17, 2007 (an anniversary year from the registration date of leasehold right). Such annual lease fee shall be increased every three years as specified in agreement whereby the total annual lease fees amounted to Baht 80,389,851.</w:t>
      </w:r>
    </w:p>
    <w:p w:rsidR="00097031" w:rsidRDefault="0009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A70676" w:rsidRPr="003B210A" w:rsidRDefault="001D68EB" w:rsidP="003B210A">
      <w:pPr>
        <w:pStyle w:val="NoSpacing"/>
        <w:jc w:val="thaiDistribute"/>
        <w:rPr>
          <w:rFonts w:ascii="Times New Roman" w:eastAsia="Times New Roman" w:hAnsi="Times New Roman" w:cs="Angsana New"/>
          <w:szCs w:val="22"/>
          <w:cs/>
        </w:rPr>
      </w:pPr>
      <w:r w:rsidRPr="00114368">
        <w:rPr>
          <w:rFonts w:ascii="Times New Roman" w:eastAsia="Times New Roman" w:hAnsi="Times New Roman" w:cs="Angsana New"/>
          <w:szCs w:val="22"/>
        </w:rPr>
        <w:t xml:space="preserve">The </w:t>
      </w:r>
      <w:r w:rsidR="00876ACE" w:rsidRPr="00114368">
        <w:rPr>
          <w:rFonts w:ascii="Times New Roman" w:eastAsia="Times New Roman" w:hAnsi="Times New Roman" w:cs="Angsana New"/>
          <w:szCs w:val="22"/>
        </w:rPr>
        <w:t>s</w:t>
      </w:r>
      <w:r w:rsidR="004E4BE9" w:rsidRPr="00114368">
        <w:rPr>
          <w:rFonts w:ascii="Times New Roman" w:eastAsia="Times New Roman" w:hAnsi="Times New Roman" w:cs="Angsana New"/>
          <w:szCs w:val="22"/>
        </w:rPr>
        <w:t>ubsidiary</w:t>
      </w:r>
      <w:r w:rsidRPr="00114368">
        <w:rPr>
          <w:rFonts w:ascii="Times New Roman" w:eastAsia="Times New Roman" w:hAnsi="Times New Roman" w:cs="Angsana New"/>
          <w:szCs w:val="22"/>
        </w:rPr>
        <w:t xml:space="preserve"> has recognized income from the land lease (i.e. unearned remuneration on leasehold right of Baht 99 million and the total annual lease fees of Baht 80,389,851) by the straight-line method over the term of the lease agreement starting from the date on which the lessee shall have right to use the land (i.e. October 17, 2006) until the end of the lease agreement (i.e. October 1</w:t>
      </w:r>
      <w:r w:rsidR="000850E5">
        <w:rPr>
          <w:rFonts w:ascii="Times New Roman" w:eastAsia="Times New Roman" w:hAnsi="Times New Roman" w:cs="Angsana New"/>
          <w:szCs w:val="22"/>
        </w:rPr>
        <w:t>6</w:t>
      </w:r>
      <w:r w:rsidRPr="00114368">
        <w:rPr>
          <w:rFonts w:ascii="Times New Roman" w:eastAsia="Times New Roman" w:hAnsi="Times New Roman" w:cs="Angsana New"/>
          <w:szCs w:val="22"/>
        </w:rPr>
        <w:t xml:space="preserve">, 2037), </w:t>
      </w:r>
      <w:proofErr w:type="spellStart"/>
      <w:r w:rsidRPr="00114368">
        <w:rPr>
          <w:rFonts w:ascii="Times New Roman" w:eastAsia="Times New Roman" w:hAnsi="Times New Roman" w:cs="Angsana New"/>
          <w:szCs w:val="22"/>
        </w:rPr>
        <w:t>totalling</w:t>
      </w:r>
      <w:proofErr w:type="spellEnd"/>
      <w:r w:rsidRPr="00114368">
        <w:rPr>
          <w:rFonts w:ascii="Times New Roman" w:eastAsia="Times New Roman" w:hAnsi="Times New Roman" w:cs="Angsana New"/>
          <w:szCs w:val="22"/>
        </w:rPr>
        <w:t xml:space="preserve"> 31 years, and has accounted for difference between the accounting income from the land lease and the amounts specified in the lease agreement of </w:t>
      </w:r>
      <w:r w:rsidRPr="003C4072">
        <w:rPr>
          <w:rFonts w:ascii="Times New Roman" w:eastAsia="Times New Roman" w:hAnsi="Times New Roman" w:cs="Angsana New"/>
          <w:szCs w:val="22"/>
        </w:rPr>
        <w:t xml:space="preserve">approximately </w:t>
      </w:r>
      <w:r w:rsidR="00D0060D" w:rsidRPr="003C4072">
        <w:rPr>
          <w:rFonts w:ascii="Times New Roman" w:eastAsia="Times New Roman" w:hAnsi="Times New Roman" w:cs="Angsana New"/>
          <w:szCs w:val="22"/>
        </w:rPr>
        <w:t xml:space="preserve">Baht </w:t>
      </w:r>
      <w:r w:rsidR="000850E5" w:rsidRPr="00EC6E26">
        <w:rPr>
          <w:rFonts w:ascii="Times New Roman" w:eastAsia="Times New Roman" w:hAnsi="Times New Roman" w:cs="Angsana New"/>
          <w:szCs w:val="22"/>
        </w:rPr>
        <w:t>11.89</w:t>
      </w:r>
      <w:r w:rsidR="00D0060D" w:rsidRPr="0071004C">
        <w:rPr>
          <w:rFonts w:ascii="Times New Roman" w:eastAsia="Times New Roman" w:hAnsi="Times New Roman" w:cs="Angsana New"/>
          <w:szCs w:val="22"/>
        </w:rPr>
        <w:t xml:space="preserve"> </w:t>
      </w:r>
      <w:r w:rsidR="00D0060D" w:rsidRPr="003C4072">
        <w:rPr>
          <w:rFonts w:ascii="Times New Roman" w:eastAsia="Times New Roman" w:hAnsi="Times New Roman" w:cs="Angsana New"/>
          <w:szCs w:val="22"/>
        </w:rPr>
        <w:t>million</w:t>
      </w:r>
      <w:r w:rsidR="00D0060D" w:rsidRPr="00114368">
        <w:rPr>
          <w:rFonts w:ascii="Times New Roman" w:eastAsia="Times New Roman" w:hAnsi="Times New Roman" w:cs="Angsana New"/>
          <w:szCs w:val="22"/>
        </w:rPr>
        <w:t xml:space="preserve"> </w:t>
      </w:r>
      <w:r w:rsidRPr="00114368">
        <w:rPr>
          <w:rFonts w:ascii="Times New Roman" w:eastAsia="Times New Roman" w:hAnsi="Times New Roman" w:cs="Angsana New"/>
          <w:szCs w:val="22"/>
        </w:rPr>
        <w:t xml:space="preserve">as part of “Trade receivables” as </w:t>
      </w:r>
      <w:r w:rsidRPr="003C4072">
        <w:rPr>
          <w:rFonts w:ascii="Times New Roman" w:eastAsia="Times New Roman" w:hAnsi="Times New Roman" w:cs="Angsana New"/>
          <w:szCs w:val="22"/>
        </w:rPr>
        <w:t>at December 31, 201</w:t>
      </w:r>
      <w:r w:rsidR="007D1C8F">
        <w:rPr>
          <w:rFonts w:ascii="Times New Roman" w:eastAsia="Times New Roman" w:hAnsi="Times New Roman" w:cs="Angsana New"/>
          <w:szCs w:val="22"/>
        </w:rPr>
        <w:t>8</w:t>
      </w:r>
      <w:r w:rsidR="004F48A5" w:rsidRPr="003C4072">
        <w:rPr>
          <w:rFonts w:ascii="Times New Roman" w:eastAsia="Times New Roman" w:hAnsi="Times New Roman" w:cs="Angsana New"/>
          <w:szCs w:val="22"/>
        </w:rPr>
        <w:t xml:space="preserve"> (</w:t>
      </w:r>
      <w:r w:rsidR="00097031" w:rsidRPr="003C4072">
        <w:rPr>
          <w:rFonts w:ascii="Times New Roman" w:eastAsia="Times New Roman" w:hAnsi="Times New Roman" w:cs="Angsana New"/>
          <w:szCs w:val="22"/>
        </w:rPr>
        <w:t xml:space="preserve">December 31, </w:t>
      </w:r>
      <w:r w:rsidRPr="003C4072">
        <w:rPr>
          <w:rFonts w:ascii="Times New Roman" w:eastAsia="Times New Roman" w:hAnsi="Times New Roman" w:cs="Angsana New"/>
          <w:szCs w:val="22"/>
        </w:rPr>
        <w:t>201</w:t>
      </w:r>
      <w:r w:rsidR="007D1C8F">
        <w:rPr>
          <w:rFonts w:ascii="Times New Roman" w:eastAsia="Times New Roman" w:hAnsi="Times New Roman" w:cs="Angsana New"/>
          <w:szCs w:val="22"/>
        </w:rPr>
        <w:t>7</w:t>
      </w:r>
      <w:r w:rsidR="004F48A5" w:rsidRPr="003C4072">
        <w:rPr>
          <w:rFonts w:ascii="Times New Roman" w:eastAsia="Times New Roman" w:hAnsi="Times New Roman" w:cs="Angsana New"/>
          <w:szCs w:val="22"/>
        </w:rPr>
        <w:t xml:space="preserve"> : </w:t>
      </w:r>
      <w:r w:rsidR="00F26BC0" w:rsidRPr="003C4072">
        <w:rPr>
          <w:rFonts w:ascii="Times New Roman" w:eastAsia="Times New Roman" w:hAnsi="Times New Roman" w:cs="Angsana New"/>
          <w:szCs w:val="22"/>
        </w:rPr>
        <w:t xml:space="preserve">Baht </w:t>
      </w:r>
      <w:r w:rsidR="00EC6E26">
        <w:rPr>
          <w:rFonts w:ascii="Times New Roman" w:eastAsia="Times New Roman" w:hAnsi="Times New Roman" w:cs="Angsana New"/>
          <w:szCs w:val="22"/>
        </w:rPr>
        <w:t>11.30</w:t>
      </w:r>
      <w:r w:rsidR="004F48A5" w:rsidRPr="003C4072">
        <w:rPr>
          <w:rFonts w:ascii="Times New Roman" w:eastAsia="Times New Roman" w:hAnsi="Times New Roman" w:cs="Angsana New"/>
          <w:szCs w:val="22"/>
        </w:rPr>
        <w:t xml:space="preserve"> million).</w:t>
      </w:r>
    </w:p>
    <w:p w:rsidR="00A70676" w:rsidRDefault="00A70676"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A70676" w:rsidRDefault="00A70676"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1A29C2" w:rsidRPr="00970981" w:rsidRDefault="00A7067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18</w:t>
      </w:r>
      <w:r w:rsidR="001A29C2" w:rsidRPr="00970981">
        <w:rPr>
          <w:rFonts w:ascii="Times New Roman" w:hAnsi="Times New Roman" w:cs="Times New Roman"/>
          <w:b/>
          <w:bCs/>
          <w:sz w:val="24"/>
          <w:szCs w:val="24"/>
        </w:rPr>
        <w:t>.</w:t>
      </w:r>
      <w:r w:rsidR="001A29C2" w:rsidRPr="00970981">
        <w:rPr>
          <w:rFonts w:ascii="Times New Roman" w:hAnsi="Times New Roman" w:cs="Times New Roman"/>
          <w:b/>
          <w:bCs/>
          <w:sz w:val="24"/>
          <w:szCs w:val="24"/>
        </w:rPr>
        <w:tab/>
      </w:r>
      <w:r w:rsidR="001A29C2">
        <w:rPr>
          <w:rFonts w:ascii="Times New Roman" w:hAnsi="Times New Roman" w:cs="Times New Roman"/>
          <w:b/>
          <w:bCs/>
          <w:sz w:val="24"/>
          <w:szCs w:val="24"/>
        </w:rPr>
        <w:t>ACCRUED EXPENSES AND OTHER CURRENT LIABILITIES</w:t>
      </w:r>
    </w:p>
    <w:p w:rsidR="001A29C2" w:rsidRPr="00215BB3"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1A29C2" w:rsidRPr="00CA41F1" w:rsidTr="001A29C2">
        <w:trPr>
          <w:cantSplit/>
        </w:trPr>
        <w:tc>
          <w:tcPr>
            <w:tcW w:w="3403" w:type="dxa"/>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In Thousand Baht</w:t>
            </w:r>
          </w:p>
        </w:tc>
      </w:tr>
      <w:tr w:rsidR="001A29C2" w:rsidRPr="00CA41F1" w:rsidTr="001A29C2">
        <w:trPr>
          <w:cantSplit/>
        </w:trPr>
        <w:tc>
          <w:tcPr>
            <w:tcW w:w="3403" w:type="dxa"/>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1A29C2" w:rsidRPr="00CA41F1" w:rsidRDefault="001A29C2" w:rsidP="001A29C2">
            <w:pPr>
              <w:pStyle w:val="a0"/>
              <w:spacing w:line="240" w:lineRule="atLeast"/>
              <w:ind w:right="-108"/>
              <w:jc w:val="center"/>
              <w:rPr>
                <w:rFonts w:cs="Times New Roman"/>
                <w:lang w:val="en-US"/>
              </w:rPr>
            </w:pPr>
            <w:r w:rsidRPr="00CA41F1">
              <w:rPr>
                <w:rFonts w:cs="Times New Roman"/>
                <w:lang w:val="en-US"/>
              </w:rPr>
              <w:t>Consolidated</w:t>
            </w:r>
          </w:p>
        </w:tc>
        <w:tc>
          <w:tcPr>
            <w:tcW w:w="236" w:type="dxa"/>
            <w:tcBorders>
              <w:top w:val="single" w:sz="4" w:space="0" w:color="auto"/>
            </w:tcBorders>
          </w:tcPr>
          <w:p w:rsidR="001A29C2" w:rsidRPr="00CA41F1" w:rsidRDefault="001A29C2" w:rsidP="001A29C2">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Separate</w:t>
            </w:r>
          </w:p>
        </w:tc>
      </w:tr>
      <w:tr w:rsidR="001A29C2" w:rsidRPr="00CA41F1" w:rsidTr="001A29C2">
        <w:trPr>
          <w:cantSplit/>
        </w:trPr>
        <w:tc>
          <w:tcPr>
            <w:tcW w:w="3403" w:type="dxa"/>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1A29C2" w:rsidRPr="00CA41F1" w:rsidRDefault="001A29C2" w:rsidP="001A29C2">
            <w:pPr>
              <w:pStyle w:val="30"/>
              <w:tabs>
                <w:tab w:val="clear" w:pos="360"/>
                <w:tab w:val="clear" w:pos="720"/>
              </w:tabs>
              <w:spacing w:line="240" w:lineRule="atLeast"/>
              <w:ind w:right="-18"/>
              <w:jc w:val="center"/>
              <w:rPr>
                <w:rFonts w:ascii="Times New Roman" w:hAnsi="Times New Roman"/>
                <w:lang w:val="en-US"/>
              </w:rPr>
            </w:pPr>
            <w:r w:rsidRPr="00CA41F1">
              <w:rPr>
                <w:rFonts w:ascii="Times New Roman" w:hAnsi="Times New Roman"/>
                <w:lang w:val="en-US"/>
              </w:rPr>
              <w:t>financial statements</w:t>
            </w:r>
          </w:p>
        </w:tc>
        <w:tc>
          <w:tcPr>
            <w:tcW w:w="236" w:type="dxa"/>
          </w:tcPr>
          <w:p w:rsidR="001A29C2" w:rsidRPr="00CA41F1" w:rsidRDefault="001A29C2" w:rsidP="001A29C2">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1A29C2" w:rsidRPr="00CA41F1"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r>
      <w:tr w:rsidR="007D1C8F" w:rsidRPr="00CA41F1" w:rsidTr="001A29C2">
        <w:trPr>
          <w:cantSplit/>
        </w:trPr>
        <w:tc>
          <w:tcPr>
            <w:tcW w:w="3403" w:type="dxa"/>
          </w:tcPr>
          <w:p w:rsidR="007D1C8F" w:rsidRPr="00CA41F1" w:rsidRDefault="007D1C8F"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7D1C8F" w:rsidRPr="00114368" w:rsidRDefault="007D1C8F"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14368">
              <w:rPr>
                <w:rFonts w:ascii="Times New Roman" w:hAnsi="Times New Roman" w:cs="Times New Roman"/>
                <w:sz w:val="22"/>
                <w:szCs w:val="22"/>
              </w:rPr>
              <w:t>201</w:t>
            </w:r>
            <w:r>
              <w:rPr>
                <w:rFonts w:ascii="Times New Roman" w:hAnsi="Times New Roman" w:cs="Times New Roman"/>
                <w:sz w:val="22"/>
                <w:szCs w:val="22"/>
              </w:rPr>
              <w:t>8</w:t>
            </w:r>
          </w:p>
        </w:tc>
        <w:tc>
          <w:tcPr>
            <w:tcW w:w="283" w:type="dxa"/>
          </w:tcPr>
          <w:p w:rsidR="007D1C8F" w:rsidRPr="00CA41F1" w:rsidRDefault="007D1C8F"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D1C8F" w:rsidRPr="00CA41F1" w:rsidRDefault="007D1C8F"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7D1C8F" w:rsidRPr="00CA41F1" w:rsidRDefault="007D1C8F" w:rsidP="001A29C2">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D1C8F" w:rsidRPr="00114368"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14368">
              <w:rPr>
                <w:rFonts w:ascii="Times New Roman" w:hAnsi="Times New Roman" w:cs="Times New Roman"/>
                <w:sz w:val="22"/>
                <w:szCs w:val="22"/>
              </w:rPr>
              <w:t>201</w:t>
            </w:r>
            <w:r>
              <w:rPr>
                <w:rFonts w:ascii="Times New Roman" w:hAnsi="Times New Roman" w:cs="Times New Roman"/>
                <w:sz w:val="22"/>
                <w:szCs w:val="22"/>
              </w:rPr>
              <w:t>8</w:t>
            </w:r>
          </w:p>
        </w:tc>
        <w:tc>
          <w:tcPr>
            <w:tcW w:w="241" w:type="dxa"/>
          </w:tcPr>
          <w:p w:rsidR="007D1C8F" w:rsidRPr="00CA41F1"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D1C8F" w:rsidRPr="00CA41F1"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3B210A" w:rsidRPr="00CA41F1" w:rsidTr="001A29C2">
        <w:trPr>
          <w:cantSplit/>
        </w:trPr>
        <w:tc>
          <w:tcPr>
            <w:tcW w:w="3403"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3B210A" w:rsidRPr="003B210A"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3B210A" w:rsidRPr="00CA41F1" w:rsidRDefault="003B210A" w:rsidP="001A29C2">
            <w:pPr>
              <w:pStyle w:val="a0"/>
              <w:tabs>
                <w:tab w:val="decimal" w:pos="792"/>
              </w:tabs>
              <w:spacing w:line="240" w:lineRule="atLeast"/>
              <w:ind w:left="-108" w:right="-108"/>
              <w:jc w:val="left"/>
              <w:rPr>
                <w:rFonts w:cs="Times New Roman"/>
                <w:cs/>
              </w:rPr>
            </w:pPr>
          </w:p>
        </w:tc>
        <w:tc>
          <w:tcPr>
            <w:tcW w:w="1337" w:type="dxa"/>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3B210A" w:rsidRPr="00CA41F1" w:rsidRDefault="003B210A" w:rsidP="001A29C2">
            <w:pPr>
              <w:pStyle w:val="a0"/>
              <w:tabs>
                <w:tab w:val="decimal" w:pos="792"/>
              </w:tabs>
              <w:spacing w:line="240" w:lineRule="atLeast"/>
              <w:ind w:left="-108" w:right="-108"/>
              <w:jc w:val="left"/>
              <w:rPr>
                <w:rFonts w:cs="Times New Roman"/>
                <w:lang w:val="en-US"/>
              </w:rPr>
            </w:pPr>
          </w:p>
        </w:tc>
        <w:tc>
          <w:tcPr>
            <w:tcW w:w="1404" w:type="dxa"/>
          </w:tcPr>
          <w:p w:rsidR="003B210A" w:rsidRPr="003B210A"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3B210A" w:rsidRPr="00CA41F1" w:rsidRDefault="003B210A"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3B210A" w:rsidRPr="00CA41F1" w:rsidRDefault="003B210A"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7D1C8F" w:rsidRPr="00CA41F1" w:rsidTr="001A29C2">
        <w:trPr>
          <w:cantSplit/>
        </w:trPr>
        <w:tc>
          <w:tcPr>
            <w:tcW w:w="3403" w:type="dxa"/>
          </w:tcPr>
          <w:p w:rsidR="007D1C8F" w:rsidRPr="00CA41F1" w:rsidRDefault="007D1C8F"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CA41F1">
              <w:rPr>
                <w:rFonts w:ascii="Times New Roman" w:hAnsi="Times New Roman" w:cs="Times New Roman"/>
                <w:sz w:val="22"/>
                <w:szCs w:val="22"/>
              </w:rPr>
              <w:t>Other accounts payable</w:t>
            </w:r>
          </w:p>
        </w:tc>
        <w:tc>
          <w:tcPr>
            <w:tcW w:w="1418" w:type="dxa"/>
          </w:tcPr>
          <w:p w:rsidR="007D1C8F" w:rsidRPr="00EC6E26" w:rsidRDefault="00EC6E2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42,737</w:t>
            </w:r>
          </w:p>
        </w:tc>
        <w:tc>
          <w:tcPr>
            <w:tcW w:w="283" w:type="dxa"/>
          </w:tcPr>
          <w:p w:rsidR="007D1C8F" w:rsidRPr="00D81EF0" w:rsidRDefault="007D1C8F" w:rsidP="00B57A96">
            <w:pPr>
              <w:pStyle w:val="a0"/>
              <w:tabs>
                <w:tab w:val="left" w:pos="0"/>
                <w:tab w:val="decimal" w:pos="792"/>
              </w:tabs>
              <w:spacing w:line="240" w:lineRule="atLeast"/>
              <w:ind w:right="-36"/>
              <w:rPr>
                <w:rFonts w:cs="Times New Roman"/>
                <w:bCs/>
                <w:cs/>
              </w:rPr>
            </w:pPr>
          </w:p>
        </w:tc>
        <w:tc>
          <w:tcPr>
            <w:tcW w:w="1337" w:type="dxa"/>
          </w:tcPr>
          <w:p w:rsidR="007D1C8F" w:rsidRPr="0071004C"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53,534</w:t>
            </w:r>
          </w:p>
        </w:tc>
        <w:tc>
          <w:tcPr>
            <w:tcW w:w="236" w:type="dxa"/>
          </w:tcPr>
          <w:p w:rsidR="007D1C8F" w:rsidRPr="00D81EF0" w:rsidRDefault="007D1C8F" w:rsidP="00B57A96">
            <w:pPr>
              <w:pStyle w:val="a0"/>
              <w:tabs>
                <w:tab w:val="left" w:pos="0"/>
                <w:tab w:val="decimal" w:pos="792"/>
              </w:tabs>
              <w:spacing w:line="240" w:lineRule="atLeast"/>
              <w:ind w:right="-36"/>
              <w:rPr>
                <w:rFonts w:cs="Times New Roman"/>
                <w:bCs/>
                <w:cs/>
              </w:rPr>
            </w:pPr>
          </w:p>
        </w:tc>
        <w:tc>
          <w:tcPr>
            <w:tcW w:w="1404" w:type="dxa"/>
          </w:tcPr>
          <w:p w:rsidR="007D1C8F" w:rsidRPr="00EC6E26" w:rsidRDefault="00EC6E2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32,136</w:t>
            </w:r>
          </w:p>
        </w:tc>
        <w:tc>
          <w:tcPr>
            <w:tcW w:w="241" w:type="dxa"/>
          </w:tcPr>
          <w:p w:rsidR="007D1C8F" w:rsidRPr="009E3DBE" w:rsidRDefault="007D1C8F" w:rsidP="00B57A96">
            <w:pPr>
              <w:pStyle w:val="a0"/>
              <w:tabs>
                <w:tab w:val="left" w:pos="0"/>
                <w:tab w:val="decimal" w:pos="792"/>
              </w:tabs>
              <w:spacing w:line="240" w:lineRule="atLeast"/>
              <w:ind w:right="-36"/>
              <w:rPr>
                <w:rFonts w:cs="Times New Roman"/>
                <w:bCs/>
                <w:cs/>
              </w:rPr>
            </w:pPr>
          </w:p>
        </w:tc>
        <w:tc>
          <w:tcPr>
            <w:tcW w:w="1323" w:type="dxa"/>
          </w:tcPr>
          <w:p w:rsidR="007D1C8F" w:rsidRPr="0071004C"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46,227</w:t>
            </w:r>
          </w:p>
        </w:tc>
      </w:tr>
      <w:tr w:rsidR="007D1C8F" w:rsidRPr="00CA41F1" w:rsidTr="001A29C2">
        <w:trPr>
          <w:cantSplit/>
        </w:trPr>
        <w:tc>
          <w:tcPr>
            <w:tcW w:w="3403" w:type="dxa"/>
          </w:tcPr>
          <w:p w:rsidR="007D1C8F" w:rsidRPr="00CA41F1"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CA41F1">
              <w:rPr>
                <w:rFonts w:ascii="Times New Roman" w:hAnsi="Times New Roman" w:cs="Times New Roman"/>
                <w:sz w:val="22"/>
                <w:szCs w:val="22"/>
              </w:rPr>
              <w:t>Deposits received in advance</w:t>
            </w:r>
          </w:p>
        </w:tc>
        <w:tc>
          <w:tcPr>
            <w:tcW w:w="1418" w:type="dxa"/>
          </w:tcPr>
          <w:p w:rsidR="007D1C8F" w:rsidRPr="00EC6E26" w:rsidRDefault="00EC6E2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29,785</w:t>
            </w:r>
          </w:p>
        </w:tc>
        <w:tc>
          <w:tcPr>
            <w:tcW w:w="283" w:type="dxa"/>
          </w:tcPr>
          <w:p w:rsidR="007D1C8F" w:rsidRPr="00D81EF0" w:rsidRDefault="007D1C8F" w:rsidP="0023590E">
            <w:pPr>
              <w:pStyle w:val="a0"/>
              <w:tabs>
                <w:tab w:val="left" w:pos="0"/>
                <w:tab w:val="decimal" w:pos="792"/>
              </w:tabs>
              <w:spacing w:line="240" w:lineRule="atLeast"/>
              <w:ind w:right="-36"/>
              <w:rPr>
                <w:rFonts w:cs="Times New Roman"/>
                <w:bCs/>
                <w:cs/>
              </w:rPr>
            </w:pPr>
          </w:p>
        </w:tc>
        <w:tc>
          <w:tcPr>
            <w:tcW w:w="1337" w:type="dxa"/>
          </w:tcPr>
          <w:p w:rsidR="007D1C8F" w:rsidRPr="0071004C"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22,977</w:t>
            </w:r>
          </w:p>
        </w:tc>
        <w:tc>
          <w:tcPr>
            <w:tcW w:w="236" w:type="dxa"/>
          </w:tcPr>
          <w:p w:rsidR="007D1C8F" w:rsidRPr="00D81EF0" w:rsidRDefault="007D1C8F" w:rsidP="0023590E">
            <w:pPr>
              <w:pStyle w:val="a0"/>
              <w:tabs>
                <w:tab w:val="left" w:pos="0"/>
                <w:tab w:val="decimal" w:pos="792"/>
              </w:tabs>
              <w:spacing w:line="240" w:lineRule="atLeast"/>
              <w:ind w:right="-36"/>
              <w:rPr>
                <w:rFonts w:cs="Times New Roman"/>
                <w:bCs/>
                <w:cs/>
              </w:rPr>
            </w:pPr>
          </w:p>
        </w:tc>
        <w:tc>
          <w:tcPr>
            <w:tcW w:w="1404" w:type="dxa"/>
          </w:tcPr>
          <w:p w:rsidR="007D1C8F" w:rsidRPr="00EC6E26" w:rsidRDefault="00EC6E2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26,807</w:t>
            </w:r>
          </w:p>
        </w:tc>
        <w:tc>
          <w:tcPr>
            <w:tcW w:w="241" w:type="dxa"/>
          </w:tcPr>
          <w:p w:rsidR="007D1C8F" w:rsidRPr="0023590E" w:rsidRDefault="007D1C8F" w:rsidP="0023590E">
            <w:pPr>
              <w:pStyle w:val="a0"/>
              <w:tabs>
                <w:tab w:val="left" w:pos="0"/>
                <w:tab w:val="decimal" w:pos="792"/>
              </w:tabs>
              <w:spacing w:line="240" w:lineRule="atLeast"/>
              <w:ind w:right="-36"/>
              <w:rPr>
                <w:rFonts w:cstheme="minorBidi"/>
                <w:bCs/>
                <w:cs/>
              </w:rPr>
            </w:pPr>
          </w:p>
        </w:tc>
        <w:tc>
          <w:tcPr>
            <w:tcW w:w="1323" w:type="dxa"/>
          </w:tcPr>
          <w:p w:rsidR="007D1C8F" w:rsidRPr="0071004C"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20,132</w:t>
            </w:r>
          </w:p>
        </w:tc>
      </w:tr>
      <w:tr w:rsidR="007D1C8F" w:rsidRPr="00CA41F1" w:rsidTr="001A29C2">
        <w:trPr>
          <w:cantSplit/>
        </w:trPr>
        <w:tc>
          <w:tcPr>
            <w:tcW w:w="3403" w:type="dxa"/>
          </w:tcPr>
          <w:p w:rsidR="007D1C8F" w:rsidRPr="00CA41F1" w:rsidRDefault="007D1C8F"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CA41F1">
              <w:rPr>
                <w:rFonts w:ascii="Times New Roman" w:hAnsi="Times New Roman" w:cs="Times New Roman"/>
                <w:sz w:val="22"/>
                <w:szCs w:val="22"/>
              </w:rPr>
              <w:t>Accrued expenses</w:t>
            </w:r>
          </w:p>
        </w:tc>
        <w:tc>
          <w:tcPr>
            <w:tcW w:w="1418" w:type="dxa"/>
          </w:tcPr>
          <w:p w:rsidR="007D1C8F" w:rsidRPr="00EC6E26" w:rsidRDefault="00EC6E2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22,594</w:t>
            </w:r>
          </w:p>
        </w:tc>
        <w:tc>
          <w:tcPr>
            <w:tcW w:w="283" w:type="dxa"/>
          </w:tcPr>
          <w:p w:rsidR="007D1C8F" w:rsidRPr="00D81EF0" w:rsidRDefault="007D1C8F" w:rsidP="00B57A96">
            <w:pPr>
              <w:pStyle w:val="a0"/>
              <w:tabs>
                <w:tab w:val="left" w:pos="0"/>
                <w:tab w:val="decimal" w:pos="792"/>
              </w:tabs>
              <w:spacing w:line="240" w:lineRule="atLeast"/>
              <w:ind w:right="-36"/>
              <w:rPr>
                <w:rFonts w:cs="Cordia New"/>
                <w:bCs/>
                <w:cs/>
              </w:rPr>
            </w:pPr>
          </w:p>
        </w:tc>
        <w:tc>
          <w:tcPr>
            <w:tcW w:w="1337" w:type="dxa"/>
          </w:tcPr>
          <w:p w:rsidR="007D1C8F" w:rsidRPr="0071004C"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21,558</w:t>
            </w:r>
          </w:p>
        </w:tc>
        <w:tc>
          <w:tcPr>
            <w:tcW w:w="236" w:type="dxa"/>
          </w:tcPr>
          <w:p w:rsidR="007D1C8F" w:rsidRPr="00D81EF0" w:rsidRDefault="007D1C8F" w:rsidP="00B57A96">
            <w:pPr>
              <w:pStyle w:val="a0"/>
              <w:tabs>
                <w:tab w:val="left" w:pos="0"/>
                <w:tab w:val="decimal" w:pos="792"/>
              </w:tabs>
              <w:spacing w:line="240" w:lineRule="atLeast"/>
              <w:ind w:right="-36"/>
              <w:rPr>
                <w:rFonts w:cs="Times New Roman"/>
                <w:bCs/>
                <w:cs/>
              </w:rPr>
            </w:pPr>
          </w:p>
        </w:tc>
        <w:tc>
          <w:tcPr>
            <w:tcW w:w="1404" w:type="dxa"/>
          </w:tcPr>
          <w:p w:rsidR="007D1C8F" w:rsidRPr="00EC6E26" w:rsidRDefault="00EC6E2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11,8</w:t>
            </w:r>
            <w:r w:rsidR="007D1C8F" w:rsidRPr="00EC6E26">
              <w:rPr>
                <w:rFonts w:ascii="Times New Roman" w:hAnsi="Times New Roman" w:cs="Times New Roman"/>
                <w:bCs/>
                <w:sz w:val="22"/>
                <w:szCs w:val="22"/>
              </w:rPr>
              <w:t>72</w:t>
            </w:r>
          </w:p>
        </w:tc>
        <w:tc>
          <w:tcPr>
            <w:tcW w:w="241" w:type="dxa"/>
          </w:tcPr>
          <w:p w:rsidR="007D1C8F" w:rsidRPr="009E3DBE" w:rsidRDefault="007D1C8F" w:rsidP="00B57A96">
            <w:pPr>
              <w:pStyle w:val="a0"/>
              <w:tabs>
                <w:tab w:val="left" w:pos="0"/>
                <w:tab w:val="decimal" w:pos="792"/>
              </w:tabs>
              <w:spacing w:line="240" w:lineRule="atLeast"/>
              <w:ind w:right="-36"/>
              <w:rPr>
                <w:rFonts w:cs="Times New Roman"/>
                <w:bCs/>
                <w:cs/>
              </w:rPr>
            </w:pPr>
          </w:p>
        </w:tc>
        <w:tc>
          <w:tcPr>
            <w:tcW w:w="1323" w:type="dxa"/>
          </w:tcPr>
          <w:p w:rsidR="007D1C8F" w:rsidRPr="0071004C"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14,172</w:t>
            </w:r>
          </w:p>
        </w:tc>
      </w:tr>
      <w:tr w:rsidR="007D1C8F" w:rsidRPr="00CA41F1" w:rsidTr="001A29C2">
        <w:trPr>
          <w:cantSplit/>
        </w:trPr>
        <w:tc>
          <w:tcPr>
            <w:tcW w:w="3403" w:type="dxa"/>
          </w:tcPr>
          <w:p w:rsidR="007D1C8F" w:rsidRPr="00CA41F1" w:rsidRDefault="007D1C8F"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CA41F1">
              <w:rPr>
                <w:rFonts w:ascii="Times New Roman" w:hAnsi="Times New Roman" w:cs="Times New Roman"/>
                <w:sz w:val="22"/>
                <w:szCs w:val="22"/>
              </w:rPr>
              <w:t>Others</w:t>
            </w:r>
          </w:p>
        </w:tc>
        <w:tc>
          <w:tcPr>
            <w:tcW w:w="1418" w:type="dxa"/>
          </w:tcPr>
          <w:p w:rsidR="007D1C8F" w:rsidRPr="00EC6E26" w:rsidRDefault="00EC6E2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11,057</w:t>
            </w:r>
          </w:p>
        </w:tc>
        <w:tc>
          <w:tcPr>
            <w:tcW w:w="283" w:type="dxa"/>
          </w:tcPr>
          <w:p w:rsidR="007D1C8F" w:rsidRPr="00D81EF0" w:rsidRDefault="007D1C8F" w:rsidP="001A29C2">
            <w:pPr>
              <w:pStyle w:val="a0"/>
              <w:tabs>
                <w:tab w:val="left" w:pos="0"/>
                <w:tab w:val="decimal" w:pos="792"/>
              </w:tabs>
              <w:spacing w:line="240" w:lineRule="atLeast"/>
              <w:ind w:right="-36"/>
              <w:rPr>
                <w:rFonts w:cs="Times New Roman"/>
                <w:bCs/>
                <w:cs/>
              </w:rPr>
            </w:pPr>
          </w:p>
        </w:tc>
        <w:tc>
          <w:tcPr>
            <w:tcW w:w="1337" w:type="dxa"/>
          </w:tcPr>
          <w:p w:rsidR="007D1C8F" w:rsidRPr="0071004C"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11,676</w:t>
            </w:r>
          </w:p>
        </w:tc>
        <w:tc>
          <w:tcPr>
            <w:tcW w:w="236" w:type="dxa"/>
          </w:tcPr>
          <w:p w:rsidR="007D1C8F" w:rsidRPr="00D81EF0" w:rsidRDefault="007D1C8F" w:rsidP="001A29C2">
            <w:pPr>
              <w:pStyle w:val="a0"/>
              <w:tabs>
                <w:tab w:val="left" w:pos="0"/>
                <w:tab w:val="decimal" w:pos="792"/>
              </w:tabs>
              <w:spacing w:line="240" w:lineRule="atLeast"/>
              <w:ind w:right="-36"/>
              <w:rPr>
                <w:rFonts w:cs="Times New Roman"/>
                <w:bCs/>
                <w:cs/>
              </w:rPr>
            </w:pPr>
          </w:p>
        </w:tc>
        <w:tc>
          <w:tcPr>
            <w:tcW w:w="1404" w:type="dxa"/>
          </w:tcPr>
          <w:p w:rsidR="007D1C8F" w:rsidRPr="00EC6E26" w:rsidRDefault="00EC6E2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6,461</w:t>
            </w:r>
          </w:p>
        </w:tc>
        <w:tc>
          <w:tcPr>
            <w:tcW w:w="241" w:type="dxa"/>
          </w:tcPr>
          <w:p w:rsidR="007D1C8F" w:rsidRPr="009E3DBE" w:rsidRDefault="007D1C8F" w:rsidP="001A29C2">
            <w:pPr>
              <w:pStyle w:val="a0"/>
              <w:tabs>
                <w:tab w:val="left" w:pos="0"/>
                <w:tab w:val="decimal" w:pos="792"/>
              </w:tabs>
              <w:spacing w:line="240" w:lineRule="atLeast"/>
              <w:ind w:right="-36"/>
              <w:rPr>
                <w:rFonts w:cs="Times New Roman"/>
                <w:bCs/>
                <w:cs/>
              </w:rPr>
            </w:pPr>
          </w:p>
        </w:tc>
        <w:tc>
          <w:tcPr>
            <w:tcW w:w="1323" w:type="dxa"/>
          </w:tcPr>
          <w:p w:rsidR="007D1C8F" w:rsidRPr="0071004C"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7,769</w:t>
            </w:r>
          </w:p>
        </w:tc>
      </w:tr>
      <w:tr w:rsidR="007D1C8F" w:rsidRPr="00CA41F1" w:rsidTr="001A29C2">
        <w:trPr>
          <w:cantSplit/>
        </w:trPr>
        <w:tc>
          <w:tcPr>
            <w:tcW w:w="3403" w:type="dxa"/>
          </w:tcPr>
          <w:p w:rsidR="007D1C8F" w:rsidRPr="00CA41F1" w:rsidRDefault="007D1C8F"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A41F1">
              <w:rPr>
                <w:rFonts w:ascii="Times New Roman" w:hAnsi="Times New Roman" w:cs="Times New Roman"/>
                <w:sz w:val="22"/>
                <w:szCs w:val="22"/>
              </w:rPr>
              <w:t>Total</w:t>
            </w:r>
          </w:p>
        </w:tc>
        <w:tc>
          <w:tcPr>
            <w:tcW w:w="1418" w:type="dxa"/>
            <w:tcBorders>
              <w:top w:val="single" w:sz="4" w:space="0" w:color="auto"/>
              <w:bottom w:val="double" w:sz="4" w:space="0" w:color="auto"/>
            </w:tcBorders>
          </w:tcPr>
          <w:p w:rsidR="007D1C8F" w:rsidRPr="00EC6E26" w:rsidRDefault="00EC6E2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106,173</w:t>
            </w:r>
          </w:p>
        </w:tc>
        <w:tc>
          <w:tcPr>
            <w:tcW w:w="283" w:type="dxa"/>
          </w:tcPr>
          <w:p w:rsidR="007D1C8F" w:rsidRPr="00D81EF0" w:rsidRDefault="007D1C8F" w:rsidP="001A29C2">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7D1C8F" w:rsidRPr="0071004C"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004C">
              <w:rPr>
                <w:rFonts w:ascii="Times New Roman" w:hAnsi="Times New Roman" w:cs="Times New Roman"/>
                <w:bCs/>
                <w:sz w:val="22"/>
                <w:szCs w:val="22"/>
              </w:rPr>
              <w:t>109,745</w:t>
            </w:r>
          </w:p>
        </w:tc>
        <w:tc>
          <w:tcPr>
            <w:tcW w:w="236" w:type="dxa"/>
          </w:tcPr>
          <w:p w:rsidR="007D1C8F" w:rsidRPr="00D81EF0" w:rsidRDefault="007D1C8F" w:rsidP="001A29C2">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7D1C8F" w:rsidRPr="00EC6E26" w:rsidRDefault="00EC6E2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77,276</w:t>
            </w:r>
          </w:p>
        </w:tc>
        <w:tc>
          <w:tcPr>
            <w:tcW w:w="241" w:type="dxa"/>
          </w:tcPr>
          <w:p w:rsidR="007D1C8F" w:rsidRPr="009E3DBE" w:rsidRDefault="007D1C8F" w:rsidP="001A29C2">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7D1C8F" w:rsidRPr="0071004C"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88</w:t>
            </w:r>
            <w:r w:rsidRPr="0071004C">
              <w:rPr>
                <w:rFonts w:ascii="Times New Roman" w:hAnsi="Times New Roman" w:cs="Times New Roman"/>
                <w:bCs/>
                <w:sz w:val="22"/>
                <w:szCs w:val="22"/>
              </w:rPr>
              <w:t>,300</w:t>
            </w:r>
          </w:p>
        </w:tc>
      </w:tr>
    </w:tbl>
    <w:p w:rsidR="00D14530" w:rsidRDefault="00D14530"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14368" w:rsidRDefault="0011436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19.</w:t>
      </w:r>
      <w:r>
        <w:rPr>
          <w:rFonts w:ascii="Times New Roman" w:hAnsi="Times New Roman" w:cs="Times New Roman"/>
          <w:b/>
          <w:bCs/>
          <w:sz w:val="24"/>
          <w:szCs w:val="24"/>
        </w:rPr>
        <w:tab/>
        <w:t>DEBENTURES</w:t>
      </w:r>
    </w:p>
    <w:p w:rsidR="00114368" w:rsidRDefault="00114368"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114368" w:rsidRPr="00814782" w:rsidRDefault="00114368"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097031">
        <w:rPr>
          <w:rFonts w:ascii="Times New Roman" w:hAnsi="Times New Roman" w:cs="Times New Roman"/>
          <w:sz w:val="22"/>
          <w:szCs w:val="22"/>
        </w:rPr>
        <w:t>At the general shareholders’ meeting of 2016 of the Company held on April 27, 2016,</w:t>
      </w:r>
      <w:r w:rsidRPr="00814782">
        <w:rPr>
          <w:rFonts w:ascii="Times New Roman" w:hAnsi="Times New Roman" w:cs="Times New Roman"/>
          <w:sz w:val="22"/>
          <w:szCs w:val="22"/>
        </w:rPr>
        <w:t xml:space="preserve"> the shareholders approved the issuance and offering of the Debentures in the principal amount </w:t>
      </w:r>
      <w:r w:rsidR="00EF4965" w:rsidRPr="0071004C">
        <w:rPr>
          <w:rFonts w:ascii="Times New Roman" w:hAnsi="Times New Roman" w:cs="Times New Roman"/>
          <w:sz w:val="22"/>
          <w:szCs w:val="22"/>
        </w:rPr>
        <w:t>not exceeding</w:t>
      </w:r>
      <w:r w:rsidRPr="00814782">
        <w:rPr>
          <w:rFonts w:ascii="Times New Roman" w:hAnsi="Times New Roman" w:cs="Times New Roman"/>
          <w:sz w:val="22"/>
          <w:szCs w:val="22"/>
        </w:rPr>
        <w:t xml:space="preserve"> Baht 1,000 million.</w:t>
      </w:r>
      <w:r w:rsidRPr="00814782">
        <w:rPr>
          <w:rFonts w:ascii="Times New Roman" w:hAnsi="Times New Roman" w:cs="Times New Roman"/>
          <w:b/>
          <w:bCs/>
          <w:sz w:val="22"/>
          <w:szCs w:val="22"/>
        </w:rPr>
        <w:t xml:space="preserve"> </w:t>
      </w:r>
      <w:r w:rsidRPr="00814782">
        <w:rPr>
          <w:rFonts w:ascii="Times New Roman" w:hAnsi="Times New Roman" w:cs="Times New Roman"/>
          <w:sz w:val="22"/>
          <w:szCs w:val="22"/>
        </w:rPr>
        <w:t>As of</w:t>
      </w:r>
      <w:r w:rsidRPr="00814782">
        <w:rPr>
          <w:rFonts w:ascii="Times New Roman" w:hAnsi="Times New Roman"/>
          <w:sz w:val="22"/>
          <w:szCs w:val="22"/>
        </w:rPr>
        <w:t xml:space="preserve"> </w:t>
      </w:r>
      <w:r w:rsidR="007D1C8F">
        <w:rPr>
          <w:rFonts w:ascii="Times New Roman" w:hAnsi="Times New Roman" w:cs="Times New Roman"/>
          <w:sz w:val="22"/>
          <w:szCs w:val="22"/>
        </w:rPr>
        <w:t>December 31, 2018 and 2017</w:t>
      </w:r>
      <w:r w:rsidRPr="00814782">
        <w:rPr>
          <w:rFonts w:ascii="Times New Roman" w:hAnsi="Times New Roman" w:cs="Times New Roman"/>
          <w:sz w:val="22"/>
          <w:szCs w:val="22"/>
        </w:rPr>
        <w:t>,</w:t>
      </w:r>
      <w:r w:rsidRPr="00814782">
        <w:rPr>
          <w:rFonts w:ascii="Times New Roman" w:hAnsi="Times New Roman" w:cs="Times New Roman"/>
          <w:b/>
          <w:bCs/>
          <w:sz w:val="22"/>
          <w:szCs w:val="22"/>
        </w:rPr>
        <w:t xml:space="preserve"> </w:t>
      </w:r>
      <w:r w:rsidR="00097031">
        <w:rPr>
          <w:rFonts w:ascii="Times New Roman" w:hAnsi="Times New Roman" w:cs="Times New Roman"/>
          <w:sz w:val="22"/>
          <w:szCs w:val="22"/>
        </w:rPr>
        <w:t>details of debentures we</w:t>
      </w:r>
      <w:r w:rsidRPr="00814782">
        <w:rPr>
          <w:rFonts w:ascii="Times New Roman" w:hAnsi="Times New Roman" w:cs="Times New Roman"/>
          <w:sz w:val="22"/>
          <w:szCs w:val="22"/>
        </w:rPr>
        <w:t>re as follow:</w:t>
      </w:r>
    </w:p>
    <w:p w:rsidR="00114368" w:rsidRPr="00814782" w:rsidRDefault="00114368"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10031" w:type="dxa"/>
        <w:tblLayout w:type="fixed"/>
        <w:tblLook w:val="01E0"/>
      </w:tblPr>
      <w:tblGrid>
        <w:gridCol w:w="2235"/>
        <w:gridCol w:w="236"/>
        <w:gridCol w:w="1465"/>
        <w:gridCol w:w="236"/>
        <w:gridCol w:w="1323"/>
        <w:gridCol w:w="236"/>
        <w:gridCol w:w="1466"/>
        <w:gridCol w:w="283"/>
        <w:gridCol w:w="1133"/>
        <w:gridCol w:w="284"/>
        <w:gridCol w:w="1134"/>
      </w:tblGrid>
      <w:tr w:rsidR="00EF4965" w:rsidRPr="00814782" w:rsidTr="00EF4965">
        <w:tc>
          <w:tcPr>
            <w:tcW w:w="10031" w:type="dxa"/>
            <w:gridSpan w:val="11"/>
            <w:tcBorders>
              <w:bottom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814782">
              <w:rPr>
                <w:rFonts w:ascii="Times New Roman" w:hAnsi="Times New Roman" w:cs="Times New Roman"/>
                <w:sz w:val="22"/>
                <w:szCs w:val="22"/>
              </w:rPr>
              <w:t>Consolidated / Separate financial statements</w:t>
            </w:r>
          </w:p>
        </w:tc>
      </w:tr>
      <w:tr w:rsidR="00EF4965" w:rsidRPr="00814782" w:rsidTr="00EF4965">
        <w:tc>
          <w:tcPr>
            <w:tcW w:w="2235" w:type="dxa"/>
            <w:tcBorders>
              <w:top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Borders>
              <w:top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Borders>
              <w:top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rPr>
            </w:pPr>
          </w:p>
        </w:tc>
        <w:tc>
          <w:tcPr>
            <w:tcW w:w="236" w:type="dxa"/>
            <w:tcBorders>
              <w:top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23" w:type="dxa"/>
            <w:tcBorders>
              <w:top w:val="single" w:sz="4" w:space="0" w:color="auto"/>
            </w:tcBorders>
          </w:tcPr>
          <w:p w:rsidR="00EF4965" w:rsidRPr="00814782" w:rsidRDefault="00EF4965" w:rsidP="00EF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814782">
              <w:rPr>
                <w:rFonts w:ascii="Times New Roman" w:hAnsi="Times New Roman" w:cs="Times New Roman"/>
                <w:sz w:val="22"/>
                <w:szCs w:val="22"/>
              </w:rPr>
              <w:t>Interest Rate</w:t>
            </w:r>
          </w:p>
        </w:tc>
        <w:tc>
          <w:tcPr>
            <w:tcW w:w="236" w:type="dxa"/>
            <w:tcBorders>
              <w:top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6" w:type="dxa"/>
            <w:tcBorders>
              <w:top w:val="single" w:sz="4" w:space="0" w:color="auto"/>
            </w:tcBorders>
          </w:tcPr>
          <w:p w:rsidR="00EF4965" w:rsidRPr="00814782" w:rsidRDefault="00EF4965"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108" w:hanging="3"/>
              <w:jc w:val="center"/>
              <w:rPr>
                <w:rFonts w:ascii="Times New Roman" w:hAnsi="Times New Roman" w:cs="Times New Roman"/>
                <w:sz w:val="22"/>
                <w:szCs w:val="22"/>
                <w:cs/>
              </w:rPr>
            </w:pPr>
            <w:r w:rsidRPr="00814782">
              <w:rPr>
                <w:rFonts w:ascii="Times New Roman" w:hAnsi="Times New Roman" w:cs="Times New Roman"/>
                <w:sz w:val="22"/>
                <w:szCs w:val="22"/>
              </w:rPr>
              <w:t>Number of Unit</w:t>
            </w:r>
          </w:p>
        </w:tc>
        <w:tc>
          <w:tcPr>
            <w:tcW w:w="283" w:type="dxa"/>
            <w:tcBorders>
              <w:top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2551" w:type="dxa"/>
            <w:gridSpan w:val="3"/>
            <w:tcBorders>
              <w:top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r>
      <w:tr w:rsidR="00EF4965" w:rsidRPr="00814782" w:rsidTr="00EF4965">
        <w:tc>
          <w:tcPr>
            <w:tcW w:w="2235" w:type="dxa"/>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14782">
              <w:rPr>
                <w:rFonts w:ascii="Times New Roman" w:hAnsi="Times New Roman" w:cs="Times New Roman"/>
                <w:sz w:val="22"/>
                <w:szCs w:val="22"/>
              </w:rPr>
              <w:t>Date of Issuance /</w:t>
            </w:r>
          </w:p>
        </w:tc>
        <w:tc>
          <w:tcPr>
            <w:tcW w:w="236"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rPr>
            </w:pPr>
            <w:r w:rsidRPr="00814782">
              <w:rPr>
                <w:rFonts w:ascii="Times New Roman" w:hAnsi="Times New Roman" w:cs="Times New Roman"/>
                <w:sz w:val="22"/>
                <w:szCs w:val="22"/>
              </w:rPr>
              <w:t>Interest</w:t>
            </w:r>
          </w:p>
        </w:tc>
        <w:tc>
          <w:tcPr>
            <w:tcW w:w="236"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23" w:type="dxa"/>
          </w:tcPr>
          <w:p w:rsidR="00EF4965" w:rsidRPr="00814782" w:rsidRDefault="00EF4965" w:rsidP="00EF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cs/>
              </w:rPr>
            </w:pPr>
            <w:r w:rsidRPr="00814782">
              <w:rPr>
                <w:rFonts w:ascii="Times New Roman" w:hAnsi="Times New Roman" w:cs="Times New Roman"/>
                <w:sz w:val="22"/>
                <w:szCs w:val="22"/>
              </w:rPr>
              <w:t>Per Annum</w:t>
            </w:r>
          </w:p>
        </w:tc>
        <w:tc>
          <w:tcPr>
            <w:tcW w:w="236"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6" w:type="dxa"/>
          </w:tcPr>
          <w:p w:rsidR="00EF4965" w:rsidRPr="00814782" w:rsidRDefault="00EF4965"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108" w:hanging="3"/>
              <w:jc w:val="center"/>
              <w:rPr>
                <w:rFonts w:ascii="Times New Roman" w:hAnsi="Times New Roman" w:cs="Times New Roman"/>
                <w:sz w:val="22"/>
                <w:szCs w:val="22"/>
                <w:cs/>
              </w:rPr>
            </w:pPr>
            <w:r w:rsidRPr="00814782">
              <w:rPr>
                <w:rFonts w:ascii="Times New Roman" w:hAnsi="Times New Roman" w:cs="Times New Roman"/>
                <w:sz w:val="22"/>
                <w:szCs w:val="22"/>
              </w:rPr>
              <w:t>(Baht 1,000</w:t>
            </w:r>
          </w:p>
        </w:tc>
        <w:tc>
          <w:tcPr>
            <w:tcW w:w="283"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2551" w:type="dxa"/>
            <w:gridSpan w:val="3"/>
            <w:tcBorders>
              <w:bottom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814782">
              <w:rPr>
                <w:rFonts w:ascii="Times New Roman" w:hAnsi="Times New Roman" w:cs="Times New Roman"/>
                <w:sz w:val="22"/>
                <w:szCs w:val="22"/>
              </w:rPr>
              <w:t>In Thousand Baht</w:t>
            </w:r>
          </w:p>
        </w:tc>
      </w:tr>
      <w:tr w:rsidR="00EF4965" w:rsidRPr="00814782" w:rsidTr="00097031">
        <w:tc>
          <w:tcPr>
            <w:tcW w:w="2235" w:type="dxa"/>
            <w:tcBorders>
              <w:bottom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14782">
              <w:rPr>
                <w:rFonts w:ascii="Times New Roman" w:hAnsi="Times New Roman" w:cs="Times New Roman"/>
                <w:sz w:val="22"/>
                <w:szCs w:val="22"/>
              </w:rPr>
              <w:t>Year of Redemption</w:t>
            </w:r>
          </w:p>
        </w:tc>
        <w:tc>
          <w:tcPr>
            <w:tcW w:w="236"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Borders>
              <w:bottom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cs/>
              </w:rPr>
            </w:pPr>
            <w:r w:rsidRPr="00814782">
              <w:rPr>
                <w:rFonts w:ascii="Times New Roman" w:hAnsi="Times New Roman" w:cs="Times New Roman"/>
                <w:sz w:val="22"/>
                <w:szCs w:val="22"/>
              </w:rPr>
              <w:t>Payment</w:t>
            </w:r>
          </w:p>
        </w:tc>
        <w:tc>
          <w:tcPr>
            <w:tcW w:w="236"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23" w:type="dxa"/>
            <w:tcBorders>
              <w:bottom w:val="single" w:sz="4" w:space="0" w:color="auto"/>
            </w:tcBorders>
          </w:tcPr>
          <w:p w:rsidR="00EF4965" w:rsidRPr="00814782" w:rsidRDefault="00EF4965" w:rsidP="00EF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cs/>
              </w:rPr>
            </w:pPr>
            <w:r w:rsidRPr="00EF4965">
              <w:rPr>
                <w:rFonts w:ascii="Times New Roman" w:hAnsi="Times New Roman" w:cs="Times New Roman" w:hint="cs"/>
                <w:sz w:val="22"/>
                <w:szCs w:val="22"/>
                <w:cs/>
              </w:rPr>
              <w:t xml:space="preserve"> </w:t>
            </w:r>
            <w:r w:rsidRPr="00814782">
              <w:rPr>
                <w:rFonts w:ascii="Times New Roman" w:hAnsi="Times New Roman" w:cs="Times New Roman"/>
                <w:sz w:val="22"/>
                <w:szCs w:val="22"/>
                <w:cs/>
              </w:rPr>
              <w:t>(</w:t>
            </w:r>
            <w:r w:rsidRPr="00814782">
              <w:rPr>
                <w:rFonts w:ascii="Times New Roman" w:hAnsi="Times New Roman" w:cs="Times New Roman"/>
                <w:sz w:val="22"/>
                <w:szCs w:val="22"/>
              </w:rPr>
              <w:t>%</w:t>
            </w:r>
            <w:r w:rsidRPr="00814782">
              <w:rPr>
                <w:rFonts w:ascii="Times New Roman" w:hAnsi="Times New Roman" w:cs="Times New Roman"/>
                <w:sz w:val="22"/>
                <w:szCs w:val="22"/>
                <w:cs/>
              </w:rPr>
              <w:t>)</w:t>
            </w:r>
          </w:p>
        </w:tc>
        <w:tc>
          <w:tcPr>
            <w:tcW w:w="236"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6" w:type="dxa"/>
            <w:tcBorders>
              <w:bottom w:val="single" w:sz="4" w:space="0" w:color="auto"/>
            </w:tcBorders>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8" w:hanging="3"/>
              <w:jc w:val="center"/>
              <w:rPr>
                <w:rFonts w:ascii="Times New Roman" w:hAnsi="Times New Roman" w:cs="Times New Roman"/>
                <w:sz w:val="22"/>
                <w:szCs w:val="22"/>
              </w:rPr>
            </w:pPr>
            <w:r w:rsidRPr="00814782">
              <w:rPr>
                <w:rFonts w:ascii="Times New Roman" w:hAnsi="Times New Roman" w:cs="Times New Roman"/>
                <w:sz w:val="22"/>
                <w:szCs w:val="22"/>
              </w:rPr>
              <w:t>Each</w:t>
            </w:r>
            <w:r w:rsidRPr="00814782">
              <w:rPr>
                <w:rFonts w:ascii="Times New Roman" w:hAnsi="Times New Roman" w:cs="Times New Roman"/>
                <w:sz w:val="22"/>
                <w:szCs w:val="22"/>
                <w:cs/>
              </w:rPr>
              <w:t>)</w:t>
            </w:r>
          </w:p>
        </w:tc>
        <w:tc>
          <w:tcPr>
            <w:tcW w:w="283" w:type="dxa"/>
          </w:tcPr>
          <w:p w:rsidR="00EF4965" w:rsidRPr="00814782" w:rsidRDefault="00EF4965"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33" w:type="dxa"/>
            <w:tcBorders>
              <w:top w:val="single" w:sz="4" w:space="0" w:color="auto"/>
              <w:bottom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heme="minorBidi"/>
                <w:sz w:val="22"/>
                <w:szCs w:val="22"/>
                <w:cs/>
              </w:rPr>
            </w:pPr>
            <w:r>
              <w:rPr>
                <w:rFonts w:ascii="Times New Roman" w:hAnsi="Times New Roman" w:cstheme="minorBidi"/>
                <w:sz w:val="22"/>
                <w:szCs w:val="22"/>
              </w:rPr>
              <w:t>201</w:t>
            </w:r>
            <w:r w:rsidR="007D1C8F">
              <w:rPr>
                <w:rFonts w:ascii="Times New Roman" w:hAnsi="Times New Roman" w:cstheme="minorBidi"/>
                <w:sz w:val="22"/>
                <w:szCs w:val="22"/>
              </w:rPr>
              <w:t>8</w:t>
            </w:r>
          </w:p>
        </w:tc>
        <w:tc>
          <w:tcPr>
            <w:tcW w:w="284" w:type="dxa"/>
            <w:tcBorders>
              <w:top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EF4965" w:rsidRPr="00814782" w:rsidRDefault="00EF4965"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Pr>
                <w:rFonts w:ascii="Times New Roman" w:hAnsi="Times New Roman" w:cs="Times New Roman"/>
                <w:sz w:val="22"/>
                <w:szCs w:val="22"/>
              </w:rPr>
              <w:t>201</w:t>
            </w:r>
            <w:r w:rsidR="007D1C8F">
              <w:rPr>
                <w:rFonts w:ascii="Times New Roman" w:hAnsi="Times New Roman" w:cs="Times New Roman"/>
                <w:sz w:val="22"/>
                <w:szCs w:val="22"/>
              </w:rPr>
              <w:t>7</w:t>
            </w:r>
          </w:p>
        </w:tc>
      </w:tr>
      <w:tr w:rsidR="00EC6E26" w:rsidRPr="00814782" w:rsidTr="00105320">
        <w:tc>
          <w:tcPr>
            <w:tcW w:w="2235"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D16D7">
              <w:rPr>
                <w:rFonts w:ascii="Times New Roman" w:hAnsi="Times New Roman" w:cs="Times New Roman"/>
                <w:sz w:val="22"/>
                <w:szCs w:val="22"/>
              </w:rPr>
              <w:t>May 18, 2016</w:t>
            </w:r>
            <w:r w:rsidRPr="006D16D7">
              <w:rPr>
                <w:rFonts w:ascii="Times New Roman" w:hAnsi="Times New Roman" w:cs="Times New Roman"/>
                <w:sz w:val="22"/>
                <w:szCs w:val="22"/>
                <w:cs/>
              </w:rPr>
              <w:t xml:space="preserve"> / </w:t>
            </w:r>
            <w:r w:rsidRPr="006D16D7">
              <w:rPr>
                <w:rFonts w:ascii="Times New Roman" w:hAnsi="Times New Roman" w:cs="Times New Roman"/>
                <w:sz w:val="22"/>
                <w:szCs w:val="22"/>
              </w:rPr>
              <w:t>2018</w:t>
            </w:r>
          </w:p>
        </w:tc>
        <w:tc>
          <w:tcPr>
            <w:tcW w:w="236"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6D16D7">
              <w:rPr>
                <w:rFonts w:ascii="Times New Roman" w:hAnsi="Times New Roman" w:cs="Times New Roman"/>
                <w:sz w:val="22"/>
                <w:szCs w:val="22"/>
              </w:rPr>
              <w:t>Semi- annually</w:t>
            </w:r>
          </w:p>
        </w:tc>
        <w:tc>
          <w:tcPr>
            <w:tcW w:w="236"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tcBorders>
              <w:top w:val="single" w:sz="4" w:space="0" w:color="auto"/>
            </w:tcBorders>
            <w:vAlign w:val="center"/>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6D16D7">
              <w:rPr>
                <w:rFonts w:ascii="Times New Roman" w:hAnsi="Times New Roman" w:cs="Times New Roman"/>
                <w:sz w:val="22"/>
                <w:szCs w:val="22"/>
              </w:rPr>
              <w:t>4.10</w:t>
            </w:r>
          </w:p>
        </w:tc>
        <w:tc>
          <w:tcPr>
            <w:tcW w:w="236"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tcBorders>
              <w:top w:val="single" w:sz="4" w:space="0" w:color="auto"/>
            </w:tcBorders>
            <w:vAlign w:val="center"/>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6D16D7">
              <w:rPr>
                <w:rFonts w:ascii="Times New Roman" w:hAnsi="Times New Roman" w:cs="Times New Roman"/>
                <w:sz w:val="22"/>
                <w:szCs w:val="22"/>
              </w:rPr>
              <w:t>50,000</w:t>
            </w:r>
          </w:p>
        </w:tc>
        <w:tc>
          <w:tcPr>
            <w:tcW w:w="283" w:type="dxa"/>
            <w:vAlign w:val="center"/>
          </w:tcPr>
          <w:p w:rsidR="00EC6E26" w:rsidRPr="00814782"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tcPr>
          <w:p w:rsidR="00EC6E26" w:rsidRPr="007421C3" w:rsidRDefault="00EC6E26"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7421C3">
              <w:rPr>
                <w:rFonts w:ascii="Times New Roman" w:hAnsi="Times New Roman" w:cs="Times New Roman"/>
                <w:sz w:val="20"/>
                <w:szCs w:val="20"/>
              </w:rPr>
              <w:t xml:space="preserve">    -</w:t>
            </w:r>
          </w:p>
        </w:tc>
        <w:tc>
          <w:tcPr>
            <w:tcW w:w="284" w:type="dxa"/>
          </w:tcPr>
          <w:p w:rsidR="00EC6E26" w:rsidRPr="00814782"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EC6E26" w:rsidRPr="00814782" w:rsidRDefault="00EC6E26" w:rsidP="007D1C8F">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50,000</w:t>
            </w:r>
          </w:p>
        </w:tc>
      </w:tr>
      <w:tr w:rsidR="007D1C8F" w:rsidRPr="00814782" w:rsidTr="00140DA6">
        <w:tc>
          <w:tcPr>
            <w:tcW w:w="2235"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236"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vAlign w:val="center"/>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3" w:type="dxa"/>
            <w:vAlign w:val="center"/>
          </w:tcPr>
          <w:p w:rsidR="007D1C8F" w:rsidRPr="00814782"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vAlign w:val="center"/>
          </w:tcPr>
          <w:p w:rsidR="007D1C8F" w:rsidRPr="00EC6E26"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284" w:type="dxa"/>
          </w:tcPr>
          <w:p w:rsidR="007D1C8F" w:rsidRPr="00814782"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7D1C8F" w:rsidRPr="00814782"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7D1C8F" w:rsidRPr="00814782" w:rsidTr="00140DA6">
        <w:tc>
          <w:tcPr>
            <w:tcW w:w="2235"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D16D7">
              <w:rPr>
                <w:rFonts w:ascii="Times New Roman" w:hAnsi="Times New Roman" w:cs="Times New Roman"/>
                <w:sz w:val="22"/>
                <w:szCs w:val="22"/>
              </w:rPr>
              <w:t>May 19, 2016</w:t>
            </w:r>
            <w:r w:rsidRPr="006D16D7">
              <w:rPr>
                <w:rFonts w:ascii="Times New Roman" w:hAnsi="Times New Roman" w:cs="Times New Roman"/>
                <w:sz w:val="22"/>
                <w:szCs w:val="22"/>
                <w:cs/>
              </w:rPr>
              <w:t xml:space="preserve"> / </w:t>
            </w:r>
            <w:r w:rsidRPr="006D16D7">
              <w:rPr>
                <w:rFonts w:ascii="Times New Roman" w:hAnsi="Times New Roman" w:cs="Times New Roman"/>
                <w:sz w:val="22"/>
                <w:szCs w:val="22"/>
              </w:rPr>
              <w:t>2019</w:t>
            </w:r>
          </w:p>
        </w:tc>
        <w:tc>
          <w:tcPr>
            <w:tcW w:w="236"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6D16D7">
              <w:rPr>
                <w:rFonts w:ascii="Times New Roman" w:hAnsi="Times New Roman" w:cs="Times New Roman"/>
                <w:sz w:val="22"/>
                <w:szCs w:val="22"/>
              </w:rPr>
              <w:t>Quarterly</w:t>
            </w:r>
          </w:p>
        </w:tc>
        <w:tc>
          <w:tcPr>
            <w:tcW w:w="236"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6D16D7">
              <w:rPr>
                <w:rFonts w:ascii="Times New Roman" w:hAnsi="Times New Roman" w:cs="Times New Roman"/>
                <w:sz w:val="22"/>
                <w:szCs w:val="22"/>
              </w:rPr>
              <w:t>4.35</w:t>
            </w:r>
          </w:p>
        </w:tc>
        <w:tc>
          <w:tcPr>
            <w:tcW w:w="236"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vAlign w:val="center"/>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6D16D7">
              <w:rPr>
                <w:rFonts w:ascii="Times New Roman" w:hAnsi="Times New Roman" w:cs="Times New Roman"/>
                <w:sz w:val="22"/>
                <w:szCs w:val="22"/>
              </w:rPr>
              <w:t>160,000</w:t>
            </w:r>
          </w:p>
        </w:tc>
        <w:tc>
          <w:tcPr>
            <w:tcW w:w="283" w:type="dxa"/>
            <w:vAlign w:val="center"/>
          </w:tcPr>
          <w:p w:rsidR="007D1C8F" w:rsidRPr="00814782"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vAlign w:val="center"/>
          </w:tcPr>
          <w:p w:rsidR="007D1C8F" w:rsidRPr="00EC6E26" w:rsidRDefault="007D1C8F" w:rsidP="0071004C">
            <w:pPr>
              <w:tabs>
                <w:tab w:val="clear" w:pos="227"/>
                <w:tab w:val="clear" w:pos="454"/>
                <w:tab w:val="clear" w:pos="680"/>
                <w:tab w:val="clear" w:pos="907"/>
              </w:tabs>
              <w:ind w:right="100"/>
              <w:jc w:val="right"/>
              <w:rPr>
                <w:rFonts w:ascii="Times New Roman" w:hAnsi="Times New Roman" w:cs="Times New Roman"/>
                <w:sz w:val="22"/>
                <w:szCs w:val="22"/>
              </w:rPr>
            </w:pPr>
            <w:r w:rsidRPr="00EC6E26">
              <w:rPr>
                <w:rFonts w:ascii="Times New Roman" w:hAnsi="Times New Roman" w:cs="Times New Roman"/>
                <w:sz w:val="22"/>
                <w:szCs w:val="22"/>
              </w:rPr>
              <w:t>160,000</w:t>
            </w:r>
          </w:p>
        </w:tc>
        <w:tc>
          <w:tcPr>
            <w:tcW w:w="284" w:type="dxa"/>
          </w:tcPr>
          <w:p w:rsidR="007D1C8F" w:rsidRPr="00814782"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7D1C8F" w:rsidRPr="00814782" w:rsidRDefault="007D1C8F" w:rsidP="007D1C8F">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160,000</w:t>
            </w:r>
          </w:p>
        </w:tc>
      </w:tr>
      <w:tr w:rsidR="007D1C8F" w:rsidRPr="00814782" w:rsidTr="00140DA6">
        <w:tc>
          <w:tcPr>
            <w:tcW w:w="2235" w:type="dxa"/>
          </w:tcPr>
          <w:p w:rsidR="007D1C8F" w:rsidRPr="006D16D7" w:rsidRDefault="007D1C8F"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rsidR="007D1C8F" w:rsidRPr="006D16D7" w:rsidRDefault="007D1C8F"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1465" w:type="dxa"/>
          </w:tcPr>
          <w:p w:rsidR="007D1C8F" w:rsidRPr="006D16D7" w:rsidRDefault="007D1C8F"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rsidR="007D1C8F" w:rsidRPr="006D16D7" w:rsidRDefault="007D1C8F"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1323" w:type="dxa"/>
          </w:tcPr>
          <w:p w:rsidR="007D1C8F" w:rsidRPr="006D16D7" w:rsidRDefault="007D1C8F"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36" w:type="dxa"/>
          </w:tcPr>
          <w:p w:rsidR="007D1C8F" w:rsidRPr="006D16D7" w:rsidRDefault="007D1C8F"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1466" w:type="dxa"/>
          </w:tcPr>
          <w:p w:rsidR="007D1C8F" w:rsidRPr="006D16D7" w:rsidRDefault="007D1C8F"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108" w:hanging="3"/>
              <w:jc w:val="center"/>
              <w:rPr>
                <w:rFonts w:ascii="Times New Roman" w:hAnsi="Times New Roman" w:cs="Times New Roman"/>
                <w:sz w:val="22"/>
                <w:szCs w:val="22"/>
                <w:cs/>
              </w:rPr>
            </w:pPr>
          </w:p>
        </w:tc>
        <w:tc>
          <w:tcPr>
            <w:tcW w:w="283" w:type="dxa"/>
            <w:vAlign w:val="center"/>
          </w:tcPr>
          <w:p w:rsidR="007D1C8F" w:rsidRPr="00814782"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vAlign w:val="center"/>
          </w:tcPr>
          <w:p w:rsidR="007D1C8F" w:rsidRPr="00EC6E26"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284" w:type="dxa"/>
          </w:tcPr>
          <w:p w:rsidR="007D1C8F" w:rsidRPr="00814782"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7D1C8F" w:rsidRPr="00814782"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EC6E26" w:rsidRPr="00814782" w:rsidTr="00105320">
        <w:tc>
          <w:tcPr>
            <w:tcW w:w="2235"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D16D7">
              <w:rPr>
                <w:rFonts w:ascii="Times New Roman" w:hAnsi="Times New Roman" w:cs="Times New Roman"/>
                <w:sz w:val="22"/>
                <w:szCs w:val="22"/>
              </w:rPr>
              <w:t>July 28, 2016</w:t>
            </w:r>
            <w:r w:rsidRPr="006D16D7">
              <w:rPr>
                <w:rFonts w:ascii="Times New Roman" w:hAnsi="Times New Roman" w:cs="Times New Roman"/>
                <w:sz w:val="22"/>
                <w:szCs w:val="22"/>
                <w:cs/>
              </w:rPr>
              <w:t xml:space="preserve"> / </w:t>
            </w:r>
            <w:r w:rsidRPr="006D16D7">
              <w:rPr>
                <w:rFonts w:ascii="Times New Roman" w:hAnsi="Times New Roman" w:cs="Times New Roman"/>
                <w:sz w:val="22"/>
                <w:szCs w:val="22"/>
              </w:rPr>
              <w:t>2018</w:t>
            </w:r>
          </w:p>
        </w:tc>
        <w:tc>
          <w:tcPr>
            <w:tcW w:w="236"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EC6E26" w:rsidRPr="006D16D7" w:rsidRDefault="00EC6E26" w:rsidP="002448F5">
            <w:pPr>
              <w:jc w:val="center"/>
              <w:rPr>
                <w:rFonts w:ascii="Times New Roman" w:hAnsi="Times New Roman" w:cs="Times New Roman"/>
                <w:sz w:val="22"/>
                <w:szCs w:val="22"/>
                <w:cs/>
              </w:rPr>
            </w:pPr>
            <w:r w:rsidRPr="006D16D7">
              <w:rPr>
                <w:rFonts w:ascii="Times New Roman" w:hAnsi="Times New Roman" w:cs="Times New Roman"/>
                <w:sz w:val="22"/>
                <w:szCs w:val="22"/>
              </w:rPr>
              <w:t>Quarterly</w:t>
            </w:r>
          </w:p>
        </w:tc>
        <w:tc>
          <w:tcPr>
            <w:tcW w:w="236"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6D16D7">
              <w:rPr>
                <w:rFonts w:ascii="Times New Roman" w:hAnsi="Times New Roman" w:cs="Times New Roman"/>
                <w:sz w:val="22"/>
                <w:szCs w:val="22"/>
              </w:rPr>
              <w:t>3.95</w:t>
            </w:r>
          </w:p>
        </w:tc>
        <w:tc>
          <w:tcPr>
            <w:tcW w:w="236"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vAlign w:val="center"/>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6D16D7">
              <w:rPr>
                <w:rFonts w:ascii="Times New Roman" w:hAnsi="Times New Roman" w:cs="Times New Roman"/>
                <w:sz w:val="22"/>
                <w:szCs w:val="22"/>
              </w:rPr>
              <w:t>100,000</w:t>
            </w:r>
          </w:p>
        </w:tc>
        <w:tc>
          <w:tcPr>
            <w:tcW w:w="283" w:type="dxa"/>
            <w:vAlign w:val="center"/>
          </w:tcPr>
          <w:p w:rsidR="00EC6E26" w:rsidRPr="00814782"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tcPr>
          <w:p w:rsidR="00EC6E26" w:rsidRPr="007421C3" w:rsidRDefault="00EC6E26"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7421C3">
              <w:rPr>
                <w:rFonts w:ascii="Times New Roman" w:hAnsi="Times New Roman" w:cs="Times New Roman"/>
                <w:sz w:val="20"/>
                <w:szCs w:val="20"/>
              </w:rPr>
              <w:t xml:space="preserve">    -</w:t>
            </w:r>
          </w:p>
        </w:tc>
        <w:tc>
          <w:tcPr>
            <w:tcW w:w="284" w:type="dxa"/>
          </w:tcPr>
          <w:p w:rsidR="00EC6E26" w:rsidRPr="00814782"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EC6E26" w:rsidRPr="00814782" w:rsidRDefault="00EC6E26" w:rsidP="007D1C8F">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100,000</w:t>
            </w:r>
          </w:p>
        </w:tc>
      </w:tr>
      <w:tr w:rsidR="007D1C8F" w:rsidRPr="00814782" w:rsidTr="00140DA6">
        <w:tc>
          <w:tcPr>
            <w:tcW w:w="2235"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236"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vAlign w:val="center"/>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3" w:type="dxa"/>
            <w:vAlign w:val="center"/>
          </w:tcPr>
          <w:p w:rsidR="007D1C8F" w:rsidRPr="00814782"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vAlign w:val="center"/>
          </w:tcPr>
          <w:p w:rsidR="007D1C8F" w:rsidRPr="00EC6E26"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284" w:type="dxa"/>
          </w:tcPr>
          <w:p w:rsidR="007D1C8F" w:rsidRPr="00814782"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7D1C8F" w:rsidRPr="00814782"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EC6E26" w:rsidRPr="00814782" w:rsidTr="00105320">
        <w:tc>
          <w:tcPr>
            <w:tcW w:w="2235" w:type="dxa"/>
          </w:tcPr>
          <w:p w:rsidR="00EC6E26" w:rsidRPr="006D16D7" w:rsidRDefault="00EC6E26" w:rsidP="00EF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thaiDistribute"/>
              <w:rPr>
                <w:rFonts w:ascii="Times New Roman" w:hAnsi="Times New Roman" w:cs="Times New Roman"/>
                <w:sz w:val="22"/>
                <w:szCs w:val="22"/>
              </w:rPr>
            </w:pPr>
            <w:r w:rsidRPr="006D16D7">
              <w:rPr>
                <w:rFonts w:ascii="Times New Roman" w:hAnsi="Times New Roman" w:cs="Times New Roman"/>
                <w:sz w:val="22"/>
                <w:szCs w:val="22"/>
              </w:rPr>
              <w:t xml:space="preserve">November 1, 2016/ </w:t>
            </w:r>
          </w:p>
        </w:tc>
        <w:tc>
          <w:tcPr>
            <w:tcW w:w="236"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EC6E26" w:rsidRPr="006D16D7" w:rsidRDefault="00EC6E26" w:rsidP="0023590E">
            <w:pPr>
              <w:jc w:val="center"/>
              <w:rPr>
                <w:rFonts w:ascii="Times New Roman" w:hAnsi="Times New Roman" w:cs="Times New Roman"/>
                <w:sz w:val="22"/>
                <w:szCs w:val="22"/>
                <w:cs/>
              </w:rPr>
            </w:pPr>
            <w:r w:rsidRPr="006D16D7">
              <w:rPr>
                <w:rFonts w:ascii="Times New Roman" w:hAnsi="Times New Roman" w:cs="Times New Roman"/>
                <w:sz w:val="22"/>
                <w:szCs w:val="22"/>
              </w:rPr>
              <w:t>Quarterly</w:t>
            </w:r>
          </w:p>
        </w:tc>
        <w:tc>
          <w:tcPr>
            <w:tcW w:w="236"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EC6E26" w:rsidRPr="006D16D7" w:rsidRDefault="00EC6E26"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6D16D7">
              <w:rPr>
                <w:rFonts w:ascii="Times New Roman" w:hAnsi="Times New Roman" w:cs="Times New Roman"/>
                <w:sz w:val="22"/>
                <w:szCs w:val="22"/>
              </w:rPr>
              <w:t>3.65</w:t>
            </w:r>
          </w:p>
        </w:tc>
        <w:tc>
          <w:tcPr>
            <w:tcW w:w="236" w:type="dxa"/>
          </w:tcPr>
          <w:p w:rsidR="00EC6E26" w:rsidRPr="006D16D7" w:rsidRDefault="00EC6E26"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vAlign w:val="center"/>
          </w:tcPr>
          <w:p w:rsidR="00EC6E26" w:rsidRPr="006D16D7" w:rsidRDefault="00EC6E26"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6D16D7">
              <w:rPr>
                <w:rFonts w:ascii="Times New Roman" w:hAnsi="Times New Roman" w:cs="Times New Roman"/>
                <w:sz w:val="22"/>
                <w:szCs w:val="22"/>
              </w:rPr>
              <w:t>100,000</w:t>
            </w:r>
          </w:p>
        </w:tc>
        <w:tc>
          <w:tcPr>
            <w:tcW w:w="283" w:type="dxa"/>
            <w:vAlign w:val="center"/>
          </w:tcPr>
          <w:p w:rsidR="00EC6E26" w:rsidRPr="00814782" w:rsidRDefault="00EC6E26"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tcPr>
          <w:p w:rsidR="00EC6E26" w:rsidRPr="007421C3" w:rsidRDefault="00EC6E26"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7421C3">
              <w:rPr>
                <w:rFonts w:ascii="Times New Roman" w:hAnsi="Times New Roman" w:cs="Times New Roman"/>
                <w:sz w:val="20"/>
                <w:szCs w:val="20"/>
              </w:rPr>
              <w:t xml:space="preserve">    -</w:t>
            </w:r>
          </w:p>
        </w:tc>
        <w:tc>
          <w:tcPr>
            <w:tcW w:w="284" w:type="dxa"/>
          </w:tcPr>
          <w:p w:rsidR="00EC6E26" w:rsidRPr="00814782" w:rsidRDefault="00EC6E26"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vAlign w:val="center"/>
          </w:tcPr>
          <w:p w:rsidR="00EC6E26" w:rsidRPr="00814782" w:rsidRDefault="00EC6E26" w:rsidP="007D1C8F">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100,000</w:t>
            </w:r>
          </w:p>
        </w:tc>
      </w:tr>
      <w:tr w:rsidR="007D1C8F" w:rsidRPr="00814782" w:rsidTr="00140DA6">
        <w:tc>
          <w:tcPr>
            <w:tcW w:w="2235"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D16D7">
              <w:rPr>
                <w:rFonts w:ascii="Times New Roman" w:hAnsi="Times New Roman" w:cs="Times New Roman"/>
                <w:sz w:val="22"/>
                <w:szCs w:val="22"/>
              </w:rPr>
              <w:t>2018</w:t>
            </w:r>
          </w:p>
        </w:tc>
        <w:tc>
          <w:tcPr>
            <w:tcW w:w="236"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D1C8F" w:rsidRPr="006D16D7" w:rsidRDefault="007D1C8F" w:rsidP="0023590E">
            <w:pPr>
              <w:jc w:val="center"/>
              <w:rPr>
                <w:rFonts w:ascii="Times New Roman" w:hAnsi="Times New Roman" w:cs="Times New Roman"/>
                <w:sz w:val="22"/>
                <w:szCs w:val="22"/>
              </w:rPr>
            </w:pPr>
          </w:p>
        </w:tc>
        <w:tc>
          <w:tcPr>
            <w:tcW w:w="236" w:type="dxa"/>
          </w:tcPr>
          <w:p w:rsidR="007D1C8F" w:rsidRPr="006D16D7"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7D1C8F" w:rsidRPr="006D16D7"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D1C8F" w:rsidRPr="006D16D7"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tcBorders>
              <w:bottom w:val="single" w:sz="4" w:space="0" w:color="auto"/>
            </w:tcBorders>
            <w:vAlign w:val="center"/>
          </w:tcPr>
          <w:p w:rsidR="007D1C8F" w:rsidRPr="006D16D7"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3" w:type="dxa"/>
            <w:vAlign w:val="center"/>
          </w:tcPr>
          <w:p w:rsidR="007D1C8F" w:rsidRPr="00814782"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tcBorders>
              <w:bottom w:val="single" w:sz="4" w:space="0" w:color="auto"/>
            </w:tcBorders>
            <w:vAlign w:val="center"/>
          </w:tcPr>
          <w:p w:rsidR="007D1C8F" w:rsidRPr="00EC6E26"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284" w:type="dxa"/>
          </w:tcPr>
          <w:p w:rsidR="007D1C8F" w:rsidRPr="00814782" w:rsidRDefault="007D1C8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tcBorders>
              <w:bottom w:val="single" w:sz="4" w:space="0" w:color="auto"/>
            </w:tcBorders>
            <w:vAlign w:val="center"/>
          </w:tcPr>
          <w:p w:rsidR="007D1C8F" w:rsidRPr="00814782" w:rsidRDefault="007D1C8F" w:rsidP="007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EC6E26" w:rsidRPr="0049474C" w:rsidTr="00140DA6">
        <w:tc>
          <w:tcPr>
            <w:tcW w:w="2235"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D16D7">
              <w:rPr>
                <w:rFonts w:ascii="Times New Roman" w:hAnsi="Times New Roman" w:cs="Times New Roman"/>
                <w:sz w:val="22"/>
                <w:szCs w:val="22"/>
              </w:rPr>
              <w:t>Total</w:t>
            </w:r>
          </w:p>
        </w:tc>
        <w:tc>
          <w:tcPr>
            <w:tcW w:w="236"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EC6E26" w:rsidRPr="006D16D7" w:rsidRDefault="00EC6E26"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sz w:val="20"/>
                <w:szCs w:val="20"/>
              </w:rPr>
            </w:pPr>
          </w:p>
        </w:tc>
        <w:tc>
          <w:tcPr>
            <w:tcW w:w="236"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tcBorders>
              <w:top w:val="single" w:sz="4" w:space="0" w:color="auto"/>
              <w:bottom w:val="double" w:sz="4" w:space="0" w:color="auto"/>
            </w:tcBorders>
            <w:vAlign w:val="center"/>
          </w:tcPr>
          <w:p w:rsidR="00EC6E26" w:rsidRPr="006D16D7"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6D16D7">
              <w:rPr>
                <w:rFonts w:ascii="Times New Roman" w:hAnsi="Times New Roman" w:cs="Times New Roman"/>
                <w:sz w:val="22"/>
                <w:szCs w:val="22"/>
              </w:rPr>
              <w:t>410,000</w:t>
            </w:r>
          </w:p>
        </w:tc>
        <w:tc>
          <w:tcPr>
            <w:tcW w:w="283" w:type="dxa"/>
            <w:vAlign w:val="center"/>
          </w:tcPr>
          <w:p w:rsidR="00EC6E26" w:rsidRPr="00814782"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tcBorders>
              <w:top w:val="single" w:sz="4" w:space="0" w:color="auto"/>
            </w:tcBorders>
            <w:vAlign w:val="center"/>
          </w:tcPr>
          <w:p w:rsidR="00EC6E26" w:rsidRPr="00EC6E26" w:rsidRDefault="00EC6E26" w:rsidP="00105320">
            <w:pPr>
              <w:tabs>
                <w:tab w:val="clear" w:pos="227"/>
                <w:tab w:val="clear" w:pos="454"/>
                <w:tab w:val="clear" w:pos="680"/>
                <w:tab w:val="clear" w:pos="907"/>
              </w:tabs>
              <w:ind w:right="100"/>
              <w:jc w:val="right"/>
              <w:rPr>
                <w:rFonts w:ascii="Times New Roman" w:hAnsi="Times New Roman" w:cs="Times New Roman"/>
                <w:sz w:val="22"/>
                <w:szCs w:val="22"/>
              </w:rPr>
            </w:pPr>
            <w:r w:rsidRPr="00EC6E26">
              <w:rPr>
                <w:rFonts w:ascii="Times New Roman" w:hAnsi="Times New Roman" w:cs="Times New Roman"/>
                <w:sz w:val="22"/>
                <w:szCs w:val="22"/>
              </w:rPr>
              <w:t>160,000</w:t>
            </w:r>
          </w:p>
        </w:tc>
        <w:tc>
          <w:tcPr>
            <w:tcW w:w="284" w:type="dxa"/>
          </w:tcPr>
          <w:p w:rsidR="00EC6E26" w:rsidRPr="00814782"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tcBorders>
              <w:top w:val="single" w:sz="4" w:space="0" w:color="auto"/>
            </w:tcBorders>
            <w:vAlign w:val="center"/>
          </w:tcPr>
          <w:p w:rsidR="00EC6E26" w:rsidRPr="00814782" w:rsidRDefault="00EC6E26" w:rsidP="007D1C8F">
            <w:pPr>
              <w:tabs>
                <w:tab w:val="clear" w:pos="227"/>
                <w:tab w:val="clear" w:pos="454"/>
                <w:tab w:val="clear" w:pos="680"/>
                <w:tab w:val="clear" w:pos="907"/>
              </w:tabs>
              <w:ind w:right="100"/>
              <w:jc w:val="right"/>
              <w:rPr>
                <w:rFonts w:ascii="Times New Roman" w:hAnsi="Times New Roman" w:cs="Times New Roman"/>
                <w:sz w:val="22"/>
                <w:szCs w:val="22"/>
              </w:rPr>
            </w:pPr>
            <w:r w:rsidRPr="00814782">
              <w:rPr>
                <w:rFonts w:ascii="Times New Roman" w:hAnsi="Times New Roman" w:cs="Times New Roman"/>
                <w:sz w:val="22"/>
                <w:szCs w:val="22"/>
              </w:rPr>
              <w:t>410,000</w:t>
            </w:r>
          </w:p>
        </w:tc>
      </w:tr>
      <w:tr w:rsidR="007D1C8F" w:rsidRPr="0049474C" w:rsidTr="00140DA6">
        <w:tc>
          <w:tcPr>
            <w:tcW w:w="2235" w:type="dxa"/>
          </w:tcPr>
          <w:p w:rsidR="007D1C8F" w:rsidRPr="008C4680"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C4680">
              <w:rPr>
                <w:rFonts w:ascii="Times New Roman" w:hAnsi="Times New Roman"/>
                <w:sz w:val="22"/>
                <w:szCs w:val="22"/>
              </w:rPr>
              <w:t>Less current portion</w:t>
            </w:r>
          </w:p>
        </w:tc>
        <w:tc>
          <w:tcPr>
            <w:tcW w:w="236" w:type="dxa"/>
          </w:tcPr>
          <w:p w:rsidR="007D1C8F" w:rsidRPr="008C4680"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D1C8F" w:rsidRPr="008C4680" w:rsidRDefault="007D1C8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40" w:lineRule="auto"/>
              <w:ind w:right="-127"/>
              <w:rPr>
                <w:rFonts w:ascii="Times New Roman" w:hAnsi="Times New Roman" w:cs="Times New Roman"/>
                <w:sz w:val="22"/>
                <w:szCs w:val="22"/>
              </w:rPr>
            </w:pPr>
          </w:p>
        </w:tc>
        <w:tc>
          <w:tcPr>
            <w:tcW w:w="236" w:type="dxa"/>
          </w:tcPr>
          <w:p w:rsidR="007D1C8F" w:rsidRPr="00814782"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7D1C8F" w:rsidRPr="00814782"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D1C8F" w:rsidRPr="00814782"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tcBorders>
              <w:top w:val="double" w:sz="4" w:space="0" w:color="auto"/>
            </w:tcBorders>
          </w:tcPr>
          <w:p w:rsidR="007D1C8F" w:rsidRPr="00F26BC0" w:rsidRDefault="007D1C8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highlight w:val="yellow"/>
              </w:rPr>
            </w:pPr>
          </w:p>
        </w:tc>
        <w:tc>
          <w:tcPr>
            <w:tcW w:w="283" w:type="dxa"/>
            <w:vAlign w:val="center"/>
          </w:tcPr>
          <w:p w:rsidR="007D1C8F" w:rsidRPr="00814782"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tcBorders>
              <w:bottom w:val="single" w:sz="4" w:space="0" w:color="auto"/>
            </w:tcBorders>
          </w:tcPr>
          <w:p w:rsidR="007D1C8F" w:rsidRPr="00EC6E26" w:rsidRDefault="00EC6E26" w:rsidP="0071004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(16</w:t>
            </w:r>
            <w:r w:rsidR="007D1C8F" w:rsidRPr="00EC6E26">
              <w:rPr>
                <w:rFonts w:ascii="Times New Roman" w:hAnsi="Times New Roman" w:cs="Times New Roman"/>
                <w:sz w:val="22"/>
                <w:szCs w:val="22"/>
              </w:rPr>
              <w:t>0,000)</w:t>
            </w:r>
          </w:p>
        </w:tc>
        <w:tc>
          <w:tcPr>
            <w:tcW w:w="284" w:type="dxa"/>
          </w:tcPr>
          <w:p w:rsidR="007D1C8F" w:rsidRPr="00814782" w:rsidRDefault="007D1C8F"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tcBorders>
              <w:bottom w:val="single" w:sz="4" w:space="0" w:color="auto"/>
            </w:tcBorders>
          </w:tcPr>
          <w:p w:rsidR="007D1C8F" w:rsidRPr="0071004C" w:rsidRDefault="007D1C8F" w:rsidP="007D1C8F">
            <w:pPr>
              <w:tabs>
                <w:tab w:val="clear" w:pos="227"/>
                <w:tab w:val="clear" w:pos="454"/>
                <w:tab w:val="clear" w:pos="680"/>
                <w:tab w:val="clear" w:pos="907"/>
              </w:tabs>
              <w:ind w:right="35"/>
              <w:jc w:val="right"/>
              <w:rPr>
                <w:rFonts w:ascii="Times New Roman" w:hAnsi="Times New Roman" w:cs="Times New Roman"/>
                <w:sz w:val="22"/>
                <w:szCs w:val="22"/>
              </w:rPr>
            </w:pPr>
            <w:r w:rsidRPr="0071004C">
              <w:rPr>
                <w:rFonts w:ascii="Times New Roman" w:hAnsi="Times New Roman" w:cs="Times New Roman"/>
                <w:sz w:val="22"/>
                <w:szCs w:val="22"/>
              </w:rPr>
              <w:t>(250,000)</w:t>
            </w:r>
          </w:p>
        </w:tc>
      </w:tr>
      <w:tr w:rsidR="00EC6E26" w:rsidRPr="0049474C" w:rsidTr="00105320">
        <w:tc>
          <w:tcPr>
            <w:tcW w:w="3936" w:type="dxa"/>
            <w:gridSpan w:val="3"/>
          </w:tcPr>
          <w:p w:rsidR="00EC6E26" w:rsidRPr="008C4680" w:rsidRDefault="00EC6E26"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40" w:lineRule="auto"/>
              <w:ind w:right="-127"/>
              <w:rPr>
                <w:rFonts w:ascii="Times New Roman" w:hAnsi="Times New Roman" w:cs="Times New Roman"/>
                <w:sz w:val="22"/>
                <w:szCs w:val="22"/>
              </w:rPr>
            </w:pPr>
            <w:r w:rsidRPr="008C4680">
              <w:rPr>
                <w:rFonts w:ascii="Times New Roman" w:hAnsi="Times New Roman"/>
                <w:sz w:val="22"/>
                <w:szCs w:val="22"/>
              </w:rPr>
              <w:t>Net</w:t>
            </w:r>
            <w:r w:rsidRPr="008C4680">
              <w:rPr>
                <w:rFonts w:ascii="Times New Roman" w:hAnsi="Times New Roman" w:cs="Cordia New"/>
                <w:sz w:val="22"/>
                <w:szCs w:val="22"/>
              </w:rPr>
              <w:t xml:space="preserve"> (due after 1 year but within  5</w:t>
            </w:r>
            <w:r w:rsidRPr="008C4680">
              <w:rPr>
                <w:rFonts w:ascii="Times New Roman" w:hAnsi="Times New Roman" w:cs="Times New Roman"/>
                <w:sz w:val="22"/>
                <w:szCs w:val="22"/>
              </w:rPr>
              <w:t xml:space="preserve"> </w:t>
            </w:r>
            <w:r w:rsidRPr="008C4680">
              <w:rPr>
                <w:rFonts w:ascii="Times New Roman" w:hAnsi="Times New Roman" w:cs="Cordia New"/>
                <w:sz w:val="22"/>
                <w:szCs w:val="22"/>
              </w:rPr>
              <w:t>years)</w:t>
            </w:r>
          </w:p>
        </w:tc>
        <w:tc>
          <w:tcPr>
            <w:tcW w:w="236" w:type="dxa"/>
          </w:tcPr>
          <w:p w:rsidR="00EC6E26" w:rsidRPr="00814782"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EC6E26" w:rsidRPr="00814782"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EC6E26" w:rsidRPr="00814782"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6" w:type="dxa"/>
            <w:vAlign w:val="center"/>
          </w:tcPr>
          <w:p w:rsidR="00EC6E26" w:rsidRPr="00814782"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3" w:type="dxa"/>
            <w:vAlign w:val="center"/>
          </w:tcPr>
          <w:p w:rsidR="00EC6E26" w:rsidRPr="00814782"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133" w:type="dxa"/>
            <w:tcBorders>
              <w:top w:val="single" w:sz="4" w:space="0" w:color="auto"/>
              <w:bottom w:val="double" w:sz="4" w:space="0" w:color="auto"/>
            </w:tcBorders>
          </w:tcPr>
          <w:p w:rsidR="00EC6E26" w:rsidRPr="007421C3" w:rsidRDefault="00EC6E26"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heme="minorBidi"/>
                <w:sz w:val="20"/>
                <w:szCs w:val="20"/>
              </w:rPr>
            </w:pPr>
            <w:r w:rsidRPr="007421C3">
              <w:rPr>
                <w:rFonts w:ascii="Times New Roman" w:hAnsi="Times New Roman" w:cs="Times New Roman"/>
                <w:sz w:val="20"/>
                <w:szCs w:val="20"/>
              </w:rPr>
              <w:t xml:space="preserve">    -</w:t>
            </w:r>
          </w:p>
        </w:tc>
        <w:tc>
          <w:tcPr>
            <w:tcW w:w="284" w:type="dxa"/>
            <w:tcBorders>
              <w:bottom w:val="nil"/>
            </w:tcBorders>
          </w:tcPr>
          <w:p w:rsidR="00EC6E26" w:rsidRPr="00814782" w:rsidRDefault="00EC6E26"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c>
          <w:tcPr>
            <w:tcW w:w="1134" w:type="dxa"/>
            <w:tcBorders>
              <w:top w:val="single" w:sz="4" w:space="0" w:color="auto"/>
              <w:bottom w:val="double" w:sz="4" w:space="0" w:color="auto"/>
            </w:tcBorders>
            <w:vAlign w:val="center"/>
          </w:tcPr>
          <w:p w:rsidR="00EC6E26" w:rsidRPr="00814782" w:rsidRDefault="00EC6E26" w:rsidP="00C621C8">
            <w:pPr>
              <w:tabs>
                <w:tab w:val="clear" w:pos="227"/>
                <w:tab w:val="clear" w:pos="454"/>
                <w:tab w:val="clear" w:pos="680"/>
                <w:tab w:val="clear" w:pos="907"/>
              </w:tabs>
              <w:ind w:right="100"/>
              <w:jc w:val="right"/>
              <w:rPr>
                <w:rFonts w:ascii="Times New Roman" w:hAnsi="Times New Roman" w:cs="Times New Roman"/>
                <w:sz w:val="22"/>
                <w:szCs w:val="22"/>
              </w:rPr>
            </w:pPr>
            <w:r w:rsidRPr="00EC327B">
              <w:rPr>
                <w:rFonts w:ascii="Times New Roman" w:hAnsi="Times New Roman" w:cs="Times New Roman"/>
                <w:sz w:val="22"/>
                <w:szCs w:val="22"/>
              </w:rPr>
              <w:t>160,000</w:t>
            </w:r>
          </w:p>
        </w:tc>
      </w:tr>
    </w:tbl>
    <w:p w:rsidR="00114368" w:rsidRDefault="00114368"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8680E" w:rsidRDefault="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B756D" w:rsidRPr="006B756D" w:rsidRDefault="0011436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r w:rsidRPr="00140DA6">
        <w:rPr>
          <w:rFonts w:ascii="Times New Roman" w:hAnsi="Times New Roman" w:cs="Times New Roman"/>
          <w:b/>
          <w:bCs/>
          <w:sz w:val="22"/>
          <w:szCs w:val="22"/>
        </w:rPr>
        <w:t>20</w:t>
      </w:r>
      <w:r w:rsidR="006B756D" w:rsidRPr="00140DA6">
        <w:rPr>
          <w:rFonts w:ascii="Times New Roman" w:hAnsi="Times New Roman" w:cs="Times New Roman"/>
          <w:b/>
          <w:bCs/>
          <w:sz w:val="22"/>
          <w:szCs w:val="22"/>
        </w:rPr>
        <w:t>.</w:t>
      </w:r>
      <w:r w:rsidR="006B756D" w:rsidRPr="00140DA6">
        <w:rPr>
          <w:rFonts w:ascii="Times New Roman" w:hAnsi="Times New Roman" w:cs="Times New Roman"/>
          <w:b/>
          <w:bCs/>
          <w:sz w:val="22"/>
          <w:szCs w:val="22"/>
        </w:rPr>
        <w:tab/>
        <w:t>LIABILITY FOR POST-EMPLOYMENT BENEFITS</w:t>
      </w:r>
    </w:p>
    <w:p w:rsidR="006B756D"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t xml:space="preserve">Movements of liability for post-employment benefits for the </w:t>
      </w:r>
      <w:r>
        <w:rPr>
          <w:rFonts w:ascii="Times New Roman" w:hAnsi="Times New Roman" w:cs="Times New Roman"/>
          <w:sz w:val="22"/>
          <w:szCs w:val="22"/>
        </w:rPr>
        <w:t>year</w:t>
      </w:r>
      <w:r w:rsidR="007C3922">
        <w:rPr>
          <w:rFonts w:ascii="Times New Roman" w:hAnsi="Times New Roman" w:cs="Times New Roman"/>
          <w:sz w:val="22"/>
          <w:szCs w:val="22"/>
        </w:rPr>
        <w:t>s</w:t>
      </w:r>
      <w:r w:rsidRPr="00CB56A5">
        <w:rPr>
          <w:rFonts w:ascii="Times New Roman" w:hAnsi="Times New Roman" w:cs="Times New Roman"/>
          <w:sz w:val="22"/>
          <w:szCs w:val="22"/>
        </w:rPr>
        <w:t xml:space="preserve"> ended </w:t>
      </w:r>
      <w:r w:rsidR="007C3922">
        <w:rPr>
          <w:rFonts w:ascii="Times New Roman" w:hAnsi="Times New Roman" w:cs="Times New Roman"/>
          <w:sz w:val="22"/>
          <w:szCs w:val="22"/>
        </w:rPr>
        <w:t>December 31</w:t>
      </w:r>
      <w:r>
        <w:rPr>
          <w:rFonts w:ascii="Times New Roman" w:hAnsi="Times New Roman" w:cs="Times New Roman"/>
          <w:sz w:val="22"/>
          <w:szCs w:val="22"/>
        </w:rPr>
        <w:t>,</w:t>
      </w:r>
      <w:r w:rsidRPr="00CB56A5">
        <w:rPr>
          <w:rFonts w:ascii="Times New Roman" w:hAnsi="Times New Roman" w:cs="Times New Roman"/>
          <w:sz w:val="22"/>
          <w:szCs w:val="22"/>
        </w:rPr>
        <w:t xml:space="preserve"> </w:t>
      </w:r>
      <w:r w:rsidR="00C4308D">
        <w:rPr>
          <w:rFonts w:ascii="Times New Roman" w:hAnsi="Times New Roman" w:cs="Times New Roman"/>
          <w:sz w:val="22"/>
          <w:szCs w:val="22"/>
        </w:rPr>
        <w:t>201</w:t>
      </w:r>
      <w:r w:rsidR="007D1C8F">
        <w:rPr>
          <w:rFonts w:ascii="Times New Roman" w:hAnsi="Times New Roman" w:cs="Times New Roman"/>
          <w:sz w:val="22"/>
          <w:szCs w:val="22"/>
        </w:rPr>
        <w:t>8</w:t>
      </w:r>
      <w:r w:rsidRPr="00CB56A5">
        <w:rPr>
          <w:rFonts w:ascii="Times New Roman" w:hAnsi="Times New Roman" w:cs="Times New Roman"/>
          <w:sz w:val="22"/>
          <w:szCs w:val="22"/>
        </w:rPr>
        <w:t xml:space="preserve"> </w:t>
      </w:r>
      <w:r w:rsidR="001D07AC">
        <w:rPr>
          <w:rFonts w:ascii="Times New Roman" w:hAnsi="Times New Roman" w:cs="Times New Roman"/>
          <w:sz w:val="22"/>
          <w:szCs w:val="22"/>
        </w:rPr>
        <w:t xml:space="preserve">and </w:t>
      </w:r>
      <w:r w:rsidR="006D2288">
        <w:rPr>
          <w:rFonts w:ascii="Times New Roman" w:hAnsi="Times New Roman" w:cs="Times New Roman"/>
          <w:sz w:val="22"/>
          <w:szCs w:val="22"/>
        </w:rPr>
        <w:t>201</w:t>
      </w:r>
      <w:r w:rsidR="007D1C8F">
        <w:rPr>
          <w:rFonts w:ascii="Times New Roman" w:hAnsi="Times New Roman" w:cs="Times New Roman"/>
          <w:sz w:val="22"/>
          <w:szCs w:val="22"/>
        </w:rPr>
        <w:t>7</w:t>
      </w:r>
      <w:r w:rsidR="001D07AC">
        <w:rPr>
          <w:rFonts w:ascii="Times New Roman" w:hAnsi="Times New Roman" w:cs="Times New Roman"/>
          <w:sz w:val="22"/>
          <w:szCs w:val="22"/>
        </w:rPr>
        <w:t xml:space="preserve"> </w:t>
      </w:r>
      <w:r w:rsidR="00DE036C">
        <w:rPr>
          <w:rFonts w:ascii="Times New Roman" w:hAnsi="Times New Roman" w:cs="Times New Roman"/>
          <w:sz w:val="22"/>
          <w:szCs w:val="22"/>
        </w:rPr>
        <w:t>were</w:t>
      </w:r>
      <w:r w:rsidRPr="00CB56A5">
        <w:rPr>
          <w:rFonts w:ascii="Times New Roman" w:hAnsi="Times New Roman" w:cs="Times New Roman"/>
          <w:sz w:val="22"/>
          <w:szCs w:val="22"/>
        </w:rPr>
        <w:t xml:space="preserve"> as follows:</w:t>
      </w: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30" w:type="dxa"/>
        <w:tblLook w:val="04A0"/>
      </w:tblPr>
      <w:tblGrid>
        <w:gridCol w:w="4077"/>
        <w:gridCol w:w="1275"/>
        <w:gridCol w:w="242"/>
        <w:gridCol w:w="1318"/>
        <w:gridCol w:w="236"/>
        <w:gridCol w:w="1323"/>
        <w:gridCol w:w="236"/>
        <w:gridCol w:w="1323"/>
      </w:tblGrid>
      <w:tr w:rsidR="00C05CD6" w:rsidRPr="00CA41F1" w:rsidTr="00056C45">
        <w:tc>
          <w:tcPr>
            <w:tcW w:w="4077" w:type="dxa"/>
          </w:tcPr>
          <w:p w:rsidR="00C05CD6" w:rsidRPr="00CB56A5" w:rsidRDefault="00C05CD6" w:rsidP="00AE5BCA">
            <w:pPr>
              <w:rPr>
                <w:rFonts w:ascii="Times New Roman" w:hAnsi="Times New Roman" w:cs="Times New Roman"/>
                <w:sz w:val="22"/>
                <w:szCs w:val="22"/>
                <w:cs/>
              </w:rPr>
            </w:pPr>
          </w:p>
        </w:tc>
        <w:tc>
          <w:tcPr>
            <w:tcW w:w="5953" w:type="dxa"/>
            <w:gridSpan w:val="7"/>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In Thousand Baht</w:t>
            </w:r>
          </w:p>
        </w:tc>
      </w:tr>
      <w:tr w:rsidR="00C05CD6" w:rsidRPr="00CA41F1" w:rsidTr="00056C45">
        <w:tc>
          <w:tcPr>
            <w:tcW w:w="4077" w:type="dxa"/>
          </w:tcPr>
          <w:p w:rsidR="00C05CD6" w:rsidRPr="00CA41F1" w:rsidRDefault="00C05CD6" w:rsidP="00AE5BCA">
            <w:pPr>
              <w:rPr>
                <w:rFonts w:ascii="Times New Roman" w:hAnsi="Times New Roman" w:cs="Times New Roman"/>
                <w:sz w:val="22"/>
                <w:szCs w:val="22"/>
                <w:cs/>
              </w:rPr>
            </w:pPr>
          </w:p>
        </w:tc>
        <w:tc>
          <w:tcPr>
            <w:tcW w:w="2835" w:type="dxa"/>
            <w:gridSpan w:val="3"/>
            <w:tcBorders>
              <w:top w:val="single" w:sz="4" w:space="0" w:color="auto"/>
            </w:tcBorders>
          </w:tcPr>
          <w:p w:rsidR="00C05CD6" w:rsidRPr="00CA41F1"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Consolidated </w:t>
            </w:r>
          </w:p>
        </w:tc>
        <w:tc>
          <w:tcPr>
            <w:tcW w:w="236" w:type="dxa"/>
            <w:tcBorders>
              <w:top w:val="single" w:sz="4" w:space="0" w:color="auto"/>
            </w:tcBorders>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top w:val="single" w:sz="4" w:space="0" w:color="auto"/>
            </w:tcBorders>
          </w:tcPr>
          <w:p w:rsidR="00C05CD6" w:rsidRPr="00CA41F1"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Separate </w:t>
            </w:r>
          </w:p>
        </w:tc>
      </w:tr>
      <w:tr w:rsidR="00C05CD6" w:rsidRPr="00CA41F1" w:rsidTr="00056C45">
        <w:tc>
          <w:tcPr>
            <w:tcW w:w="4077" w:type="dxa"/>
          </w:tcPr>
          <w:p w:rsidR="00C05CD6" w:rsidRPr="00CA41F1" w:rsidRDefault="00C05CD6" w:rsidP="00AE5BCA">
            <w:pPr>
              <w:rPr>
                <w:rFonts w:ascii="Times New Roman" w:hAnsi="Times New Roman" w:cs="Times New Roman"/>
                <w:sz w:val="22"/>
                <w:szCs w:val="22"/>
                <w:cs/>
              </w:rPr>
            </w:pPr>
          </w:p>
        </w:tc>
        <w:tc>
          <w:tcPr>
            <w:tcW w:w="2835" w:type="dxa"/>
            <w:gridSpan w:val="3"/>
            <w:tcBorders>
              <w:bottom w:val="single" w:sz="4" w:space="0" w:color="auto"/>
            </w:tcBorders>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c>
          <w:tcPr>
            <w:tcW w:w="236" w:type="dxa"/>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bottom w:val="single" w:sz="4" w:space="0" w:color="auto"/>
            </w:tcBorders>
          </w:tcPr>
          <w:p w:rsidR="00C05CD6" w:rsidRPr="00CA41F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r>
      <w:tr w:rsidR="003F1B2E" w:rsidRPr="00CA41F1" w:rsidTr="00056C45">
        <w:tc>
          <w:tcPr>
            <w:tcW w:w="4077" w:type="dxa"/>
          </w:tcPr>
          <w:p w:rsidR="003F1B2E" w:rsidRPr="00CA41F1" w:rsidRDefault="003F1B2E" w:rsidP="00AE5BCA">
            <w:pPr>
              <w:rPr>
                <w:rFonts w:ascii="Times New Roman" w:hAnsi="Times New Roman" w:cs="Times New Roman"/>
                <w:sz w:val="22"/>
                <w:szCs w:val="22"/>
                <w:cs/>
              </w:rPr>
            </w:pPr>
          </w:p>
        </w:tc>
        <w:tc>
          <w:tcPr>
            <w:tcW w:w="1275" w:type="dxa"/>
            <w:tcBorders>
              <w:bottom w:val="single" w:sz="4" w:space="0" w:color="auto"/>
            </w:tcBorders>
          </w:tcPr>
          <w:p w:rsidR="003F1B2E" w:rsidRPr="00114368" w:rsidRDefault="003F1B2E" w:rsidP="003B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14368">
              <w:rPr>
                <w:rFonts w:ascii="Times New Roman" w:hAnsi="Times New Roman" w:cs="Times New Roman"/>
                <w:sz w:val="22"/>
                <w:szCs w:val="22"/>
              </w:rPr>
              <w:t>201</w:t>
            </w:r>
            <w:r>
              <w:rPr>
                <w:rFonts w:ascii="Times New Roman" w:hAnsi="Times New Roman" w:cs="Times New Roman"/>
                <w:sz w:val="22"/>
                <w:szCs w:val="22"/>
              </w:rPr>
              <w:t>8</w:t>
            </w:r>
          </w:p>
        </w:tc>
        <w:tc>
          <w:tcPr>
            <w:tcW w:w="242" w:type="dxa"/>
          </w:tcPr>
          <w:p w:rsidR="003F1B2E" w:rsidRPr="00CA41F1" w:rsidRDefault="003F1B2E" w:rsidP="00501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8" w:type="dxa"/>
            <w:tcBorders>
              <w:bottom w:val="single" w:sz="4" w:space="0" w:color="auto"/>
            </w:tcBorders>
          </w:tcPr>
          <w:p w:rsidR="003F1B2E" w:rsidRPr="00CA41F1" w:rsidRDefault="003F1B2E"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3F1B2E" w:rsidRPr="00CA41F1" w:rsidRDefault="003F1B2E" w:rsidP="0050178C">
            <w:pPr>
              <w:pStyle w:val="30"/>
              <w:tabs>
                <w:tab w:val="clear" w:pos="360"/>
                <w:tab w:val="clear" w:pos="720"/>
              </w:tabs>
              <w:spacing w:line="240" w:lineRule="atLeast"/>
              <w:jc w:val="center"/>
              <w:rPr>
                <w:rFonts w:ascii="Times New Roman" w:hAnsi="Times New Roman"/>
                <w:cs/>
              </w:rPr>
            </w:pPr>
          </w:p>
        </w:tc>
        <w:tc>
          <w:tcPr>
            <w:tcW w:w="1323" w:type="dxa"/>
            <w:tcBorders>
              <w:bottom w:val="single" w:sz="4" w:space="0" w:color="auto"/>
            </w:tcBorders>
          </w:tcPr>
          <w:p w:rsidR="003F1B2E" w:rsidRPr="00114368" w:rsidRDefault="003F1B2E"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14368">
              <w:rPr>
                <w:rFonts w:ascii="Times New Roman" w:hAnsi="Times New Roman" w:cs="Times New Roman"/>
                <w:sz w:val="22"/>
                <w:szCs w:val="22"/>
              </w:rPr>
              <w:t>201</w:t>
            </w:r>
            <w:r>
              <w:rPr>
                <w:rFonts w:ascii="Times New Roman" w:hAnsi="Times New Roman" w:cs="Times New Roman"/>
                <w:sz w:val="22"/>
                <w:szCs w:val="22"/>
              </w:rPr>
              <w:t>8</w:t>
            </w:r>
          </w:p>
        </w:tc>
        <w:tc>
          <w:tcPr>
            <w:tcW w:w="236" w:type="dxa"/>
          </w:tcPr>
          <w:p w:rsidR="003F1B2E" w:rsidRPr="00CA41F1" w:rsidRDefault="003F1B2E"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3F1B2E" w:rsidRPr="00CA41F1" w:rsidRDefault="003F1B2E"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3B210A" w:rsidRPr="00CA41F1" w:rsidTr="00056C45">
        <w:tc>
          <w:tcPr>
            <w:tcW w:w="4077" w:type="dxa"/>
          </w:tcPr>
          <w:p w:rsidR="003B210A" w:rsidRPr="00CA41F1" w:rsidRDefault="003B210A" w:rsidP="00AE5BCA">
            <w:pPr>
              <w:rPr>
                <w:rFonts w:ascii="Times New Roman" w:hAnsi="Times New Roman" w:cs="Times New Roman"/>
                <w:sz w:val="22"/>
                <w:szCs w:val="22"/>
              </w:rPr>
            </w:pPr>
            <w:r w:rsidRPr="00CA41F1">
              <w:rPr>
                <w:rFonts w:ascii="Times New Roman" w:hAnsi="Times New Roman" w:cs="Times New Roman"/>
                <w:sz w:val="22"/>
                <w:szCs w:val="22"/>
              </w:rPr>
              <w:t>Liability for post-employment benefits</w:t>
            </w:r>
          </w:p>
        </w:tc>
        <w:tc>
          <w:tcPr>
            <w:tcW w:w="1275" w:type="dxa"/>
            <w:tcBorders>
              <w:top w:val="single" w:sz="4" w:space="0" w:color="auto"/>
            </w:tcBorders>
          </w:tcPr>
          <w:p w:rsidR="003B210A" w:rsidRPr="003B210A" w:rsidRDefault="003B210A" w:rsidP="00AE5BCA">
            <w:pPr>
              <w:ind w:right="176"/>
              <w:jc w:val="right"/>
              <w:rPr>
                <w:rFonts w:ascii="Times New Roman" w:hAnsi="Times New Roman" w:cs="Times New Roman"/>
                <w:sz w:val="22"/>
                <w:szCs w:val="22"/>
                <w:highlight w:val="yellow"/>
              </w:rPr>
            </w:pPr>
          </w:p>
        </w:tc>
        <w:tc>
          <w:tcPr>
            <w:tcW w:w="242" w:type="dxa"/>
          </w:tcPr>
          <w:p w:rsidR="003B210A" w:rsidRPr="00CA41F1" w:rsidRDefault="003B210A" w:rsidP="00AE5BCA">
            <w:pPr>
              <w:jc w:val="right"/>
              <w:rPr>
                <w:rFonts w:ascii="Times New Roman" w:hAnsi="Times New Roman" w:cs="Times New Roman"/>
                <w:sz w:val="22"/>
                <w:szCs w:val="22"/>
              </w:rPr>
            </w:pPr>
          </w:p>
        </w:tc>
        <w:tc>
          <w:tcPr>
            <w:tcW w:w="1318" w:type="dxa"/>
            <w:tcBorders>
              <w:top w:val="single" w:sz="4" w:space="0" w:color="auto"/>
            </w:tcBorders>
          </w:tcPr>
          <w:p w:rsidR="003B210A" w:rsidRPr="00CA41F1" w:rsidRDefault="003B210A" w:rsidP="00F30071">
            <w:pPr>
              <w:ind w:right="176"/>
              <w:jc w:val="right"/>
              <w:rPr>
                <w:rFonts w:ascii="Times New Roman" w:hAnsi="Times New Roman" w:cs="Times New Roman"/>
                <w:sz w:val="22"/>
                <w:szCs w:val="22"/>
              </w:rPr>
            </w:pPr>
          </w:p>
        </w:tc>
        <w:tc>
          <w:tcPr>
            <w:tcW w:w="236" w:type="dxa"/>
          </w:tcPr>
          <w:p w:rsidR="003B210A" w:rsidRPr="00CA41F1" w:rsidRDefault="003B210A" w:rsidP="00AE5BCA">
            <w:pPr>
              <w:ind w:right="176"/>
              <w:jc w:val="right"/>
              <w:rPr>
                <w:rFonts w:ascii="Times New Roman" w:hAnsi="Times New Roman" w:cs="Times New Roman"/>
                <w:sz w:val="22"/>
                <w:szCs w:val="22"/>
              </w:rPr>
            </w:pPr>
          </w:p>
        </w:tc>
        <w:tc>
          <w:tcPr>
            <w:tcW w:w="1323" w:type="dxa"/>
            <w:tcBorders>
              <w:top w:val="single" w:sz="4" w:space="0" w:color="auto"/>
            </w:tcBorders>
          </w:tcPr>
          <w:p w:rsidR="003B210A" w:rsidRPr="003B210A" w:rsidRDefault="003B210A" w:rsidP="00AE5BCA">
            <w:pPr>
              <w:ind w:right="176"/>
              <w:jc w:val="right"/>
              <w:rPr>
                <w:rFonts w:ascii="Times New Roman" w:hAnsi="Times New Roman" w:cs="Times New Roman"/>
                <w:sz w:val="22"/>
                <w:szCs w:val="22"/>
                <w:highlight w:val="yellow"/>
              </w:rPr>
            </w:pPr>
          </w:p>
        </w:tc>
        <w:tc>
          <w:tcPr>
            <w:tcW w:w="236" w:type="dxa"/>
          </w:tcPr>
          <w:p w:rsidR="003B210A" w:rsidRPr="00CA41F1" w:rsidRDefault="003B210A" w:rsidP="00AE5BCA">
            <w:pPr>
              <w:ind w:right="176"/>
              <w:jc w:val="right"/>
              <w:rPr>
                <w:rFonts w:ascii="Times New Roman" w:hAnsi="Times New Roman" w:cs="Times New Roman"/>
                <w:sz w:val="22"/>
                <w:szCs w:val="22"/>
              </w:rPr>
            </w:pPr>
          </w:p>
        </w:tc>
        <w:tc>
          <w:tcPr>
            <w:tcW w:w="1323" w:type="dxa"/>
            <w:tcBorders>
              <w:top w:val="single" w:sz="4" w:space="0" w:color="auto"/>
            </w:tcBorders>
          </w:tcPr>
          <w:p w:rsidR="003B210A" w:rsidRPr="00CA41F1" w:rsidRDefault="003B210A" w:rsidP="00F30071">
            <w:pPr>
              <w:ind w:right="176"/>
              <w:jc w:val="right"/>
              <w:rPr>
                <w:rFonts w:ascii="Times New Roman" w:hAnsi="Times New Roman" w:cs="Times New Roman"/>
                <w:sz w:val="22"/>
                <w:szCs w:val="22"/>
              </w:rPr>
            </w:pPr>
          </w:p>
        </w:tc>
      </w:tr>
      <w:tr w:rsidR="00EC6E26" w:rsidRPr="00CA41F1" w:rsidTr="00056C45">
        <w:tc>
          <w:tcPr>
            <w:tcW w:w="4077" w:type="dxa"/>
          </w:tcPr>
          <w:p w:rsidR="00EC6E26" w:rsidRPr="00CA41F1" w:rsidRDefault="00EC6E26" w:rsidP="00AE5BCA">
            <w:pPr>
              <w:rPr>
                <w:rFonts w:ascii="Times New Roman" w:hAnsi="Times New Roman" w:cs="Times New Roman"/>
                <w:sz w:val="22"/>
                <w:szCs w:val="22"/>
              </w:rPr>
            </w:pPr>
            <w:r w:rsidRPr="00CA41F1">
              <w:rPr>
                <w:rFonts w:ascii="Times New Roman" w:hAnsi="Times New Roman" w:cs="Times New Roman"/>
                <w:sz w:val="22"/>
                <w:szCs w:val="22"/>
              </w:rPr>
              <w:t>- as at January 1,</w:t>
            </w:r>
          </w:p>
        </w:tc>
        <w:tc>
          <w:tcPr>
            <w:tcW w:w="1275" w:type="dxa"/>
            <w:tcBorders>
              <w:bottom w:val="single" w:sz="4" w:space="0" w:color="auto"/>
            </w:tcBorders>
          </w:tcPr>
          <w:p w:rsidR="00EC6E26" w:rsidRPr="00FA7F54" w:rsidRDefault="00EC6E26" w:rsidP="0010532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43,328</w:t>
            </w:r>
          </w:p>
        </w:tc>
        <w:tc>
          <w:tcPr>
            <w:tcW w:w="242" w:type="dxa"/>
          </w:tcPr>
          <w:p w:rsidR="00EC6E26" w:rsidRPr="00D53A99" w:rsidRDefault="00EC6E26"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tcPr>
          <w:p w:rsidR="00EC6E26" w:rsidRPr="0023590E" w:rsidRDefault="00EC6E26" w:rsidP="00EC327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37,443</w:t>
            </w:r>
          </w:p>
        </w:tc>
        <w:tc>
          <w:tcPr>
            <w:tcW w:w="236" w:type="dxa"/>
          </w:tcPr>
          <w:p w:rsidR="00EC6E26" w:rsidRPr="00D53A99" w:rsidRDefault="00EC6E26"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EC6E26" w:rsidRPr="00FA7F54" w:rsidRDefault="00EC6E26" w:rsidP="00105320">
            <w:pPr>
              <w:tabs>
                <w:tab w:val="clear" w:pos="227"/>
                <w:tab w:val="clear" w:pos="454"/>
                <w:tab w:val="clear" w:pos="680"/>
                <w:tab w:val="clear" w:pos="907"/>
              </w:tabs>
              <w:ind w:right="100"/>
              <w:jc w:val="right"/>
              <w:rPr>
                <w:rFonts w:ascii="Times New Roman" w:hAnsi="Times New Roman" w:cstheme="minorBidi"/>
                <w:sz w:val="22"/>
                <w:szCs w:val="22"/>
                <w:cs/>
              </w:rPr>
            </w:pPr>
            <w:r>
              <w:rPr>
                <w:rFonts w:ascii="Times New Roman" w:hAnsi="Times New Roman" w:cs="Times New Roman"/>
                <w:sz w:val="22"/>
                <w:szCs w:val="22"/>
              </w:rPr>
              <w:t>34</w:t>
            </w:r>
            <w:r w:rsidRPr="00FA7F54">
              <w:rPr>
                <w:rFonts w:ascii="Times New Roman" w:hAnsi="Times New Roman" w:cs="Times New Roman"/>
                <w:sz w:val="22"/>
                <w:szCs w:val="22"/>
              </w:rPr>
              <w:t>,</w:t>
            </w:r>
            <w:r>
              <w:rPr>
                <w:rFonts w:ascii="Times New Roman" w:hAnsi="Times New Roman" w:cs="Times New Roman"/>
                <w:sz w:val="22"/>
                <w:szCs w:val="22"/>
              </w:rPr>
              <w:t>805</w:t>
            </w:r>
          </w:p>
        </w:tc>
        <w:tc>
          <w:tcPr>
            <w:tcW w:w="236" w:type="dxa"/>
          </w:tcPr>
          <w:p w:rsidR="00EC6E26" w:rsidRPr="00CA41F1" w:rsidRDefault="00EC6E26"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EC6E26" w:rsidRPr="0023590E" w:rsidRDefault="00EC6E26" w:rsidP="00EC327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29,543</w:t>
            </w:r>
          </w:p>
        </w:tc>
      </w:tr>
      <w:tr w:rsidR="003F1B2E" w:rsidRPr="00CA41F1" w:rsidTr="00056C45">
        <w:tc>
          <w:tcPr>
            <w:tcW w:w="4077" w:type="dxa"/>
          </w:tcPr>
          <w:p w:rsidR="003F1B2E" w:rsidRPr="00CA41F1" w:rsidRDefault="003F1B2E" w:rsidP="00AE5BCA">
            <w:pPr>
              <w:rPr>
                <w:rFonts w:ascii="Times New Roman" w:hAnsi="Times New Roman" w:cs="Times New Roman"/>
                <w:sz w:val="22"/>
                <w:szCs w:val="22"/>
              </w:rPr>
            </w:pPr>
            <w:r w:rsidRPr="00CA41F1">
              <w:rPr>
                <w:rFonts w:ascii="Times New Roman" w:hAnsi="Times New Roman" w:cs="Times New Roman"/>
                <w:sz w:val="22"/>
                <w:szCs w:val="22"/>
              </w:rPr>
              <w:t>Current service cost</w:t>
            </w:r>
          </w:p>
        </w:tc>
        <w:tc>
          <w:tcPr>
            <w:tcW w:w="1275" w:type="dxa"/>
            <w:tcBorders>
              <w:top w:val="single" w:sz="4" w:space="0" w:color="auto"/>
            </w:tcBorders>
            <w:shd w:val="clear" w:color="auto" w:fill="auto"/>
          </w:tcPr>
          <w:p w:rsidR="003F1B2E" w:rsidRPr="00EC6E26" w:rsidRDefault="00EC6E26" w:rsidP="00423B4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6,300</w:t>
            </w:r>
          </w:p>
        </w:tc>
        <w:tc>
          <w:tcPr>
            <w:tcW w:w="242" w:type="dxa"/>
            <w:shd w:val="clear" w:color="auto" w:fill="auto"/>
          </w:tcPr>
          <w:p w:rsidR="003F1B2E" w:rsidRPr="00D53A99" w:rsidRDefault="003F1B2E" w:rsidP="00423B44">
            <w:pPr>
              <w:tabs>
                <w:tab w:val="clear" w:pos="227"/>
                <w:tab w:val="clear" w:pos="454"/>
                <w:tab w:val="clear" w:pos="680"/>
              </w:tabs>
              <w:ind w:right="100"/>
              <w:jc w:val="right"/>
              <w:rPr>
                <w:rFonts w:ascii="Times New Roman" w:hAnsi="Times New Roman" w:cs="Times New Roman"/>
                <w:sz w:val="22"/>
                <w:szCs w:val="22"/>
              </w:rPr>
            </w:pPr>
          </w:p>
        </w:tc>
        <w:tc>
          <w:tcPr>
            <w:tcW w:w="1318" w:type="dxa"/>
            <w:tcBorders>
              <w:top w:val="single" w:sz="4" w:space="0" w:color="auto"/>
            </w:tcBorders>
            <w:shd w:val="clear" w:color="auto" w:fill="auto"/>
          </w:tcPr>
          <w:p w:rsidR="003F1B2E" w:rsidRPr="00FA7F54" w:rsidRDefault="003F1B2E" w:rsidP="00EC327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6,036</w:t>
            </w:r>
          </w:p>
        </w:tc>
        <w:tc>
          <w:tcPr>
            <w:tcW w:w="236" w:type="dxa"/>
          </w:tcPr>
          <w:p w:rsidR="003F1B2E" w:rsidRPr="00D53A99" w:rsidRDefault="003F1B2E" w:rsidP="00423B44">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3F1B2E" w:rsidRPr="00EC6E26" w:rsidRDefault="00EC6E26" w:rsidP="00C621C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5,016</w:t>
            </w:r>
          </w:p>
        </w:tc>
        <w:tc>
          <w:tcPr>
            <w:tcW w:w="236" w:type="dxa"/>
          </w:tcPr>
          <w:p w:rsidR="003F1B2E" w:rsidRPr="00CA41F1" w:rsidRDefault="003F1B2E" w:rsidP="00423B44">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3F1B2E" w:rsidRPr="00FA7F54" w:rsidRDefault="003F1B2E" w:rsidP="00EC327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4,863</w:t>
            </w:r>
          </w:p>
        </w:tc>
      </w:tr>
      <w:tr w:rsidR="003F1B2E" w:rsidRPr="00CA41F1" w:rsidTr="00991CF4">
        <w:tc>
          <w:tcPr>
            <w:tcW w:w="4077" w:type="dxa"/>
          </w:tcPr>
          <w:p w:rsidR="003F1B2E" w:rsidRPr="00CA41F1" w:rsidRDefault="003F1B2E" w:rsidP="00AE5BCA">
            <w:pPr>
              <w:rPr>
                <w:rFonts w:ascii="Times New Roman" w:hAnsi="Times New Roman" w:cs="Cordia New"/>
                <w:sz w:val="22"/>
                <w:szCs w:val="22"/>
                <w:cs/>
              </w:rPr>
            </w:pPr>
            <w:r w:rsidRPr="00CA41F1">
              <w:rPr>
                <w:rFonts w:ascii="Times New Roman" w:hAnsi="Times New Roman" w:cs="Times New Roman"/>
                <w:sz w:val="22"/>
                <w:szCs w:val="22"/>
              </w:rPr>
              <w:t>Interest cost</w:t>
            </w:r>
          </w:p>
        </w:tc>
        <w:tc>
          <w:tcPr>
            <w:tcW w:w="1275" w:type="dxa"/>
            <w:tcBorders>
              <w:bottom w:val="single" w:sz="4" w:space="0" w:color="auto"/>
            </w:tcBorders>
            <w:shd w:val="clear" w:color="auto" w:fill="auto"/>
          </w:tcPr>
          <w:p w:rsidR="003F1B2E" w:rsidRPr="00EC6E26" w:rsidRDefault="00EC6E26" w:rsidP="00C621C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1,041</w:t>
            </w:r>
          </w:p>
        </w:tc>
        <w:tc>
          <w:tcPr>
            <w:tcW w:w="242" w:type="dxa"/>
            <w:shd w:val="clear" w:color="auto" w:fill="auto"/>
          </w:tcPr>
          <w:p w:rsidR="003F1B2E" w:rsidRPr="00D53A99" w:rsidRDefault="003F1B2E"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3F1B2E" w:rsidRPr="00FA7F54" w:rsidRDefault="003F1B2E" w:rsidP="00EC327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1,115</w:t>
            </w:r>
          </w:p>
        </w:tc>
        <w:tc>
          <w:tcPr>
            <w:tcW w:w="236" w:type="dxa"/>
          </w:tcPr>
          <w:p w:rsidR="003F1B2E" w:rsidRPr="00D53A99" w:rsidRDefault="003F1B2E"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3F1B2E" w:rsidRPr="00EC6E26" w:rsidRDefault="00EC6E26" w:rsidP="00C621C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792</w:t>
            </w:r>
          </w:p>
        </w:tc>
        <w:tc>
          <w:tcPr>
            <w:tcW w:w="236" w:type="dxa"/>
          </w:tcPr>
          <w:p w:rsidR="003F1B2E" w:rsidRPr="00CA41F1" w:rsidRDefault="003F1B2E"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3F1B2E" w:rsidRPr="00FA7F54" w:rsidRDefault="003F1B2E" w:rsidP="00EC327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855</w:t>
            </w:r>
          </w:p>
        </w:tc>
      </w:tr>
      <w:tr w:rsidR="00F8193F" w:rsidRPr="00CA41F1" w:rsidTr="00056C45">
        <w:tc>
          <w:tcPr>
            <w:tcW w:w="4077" w:type="dxa"/>
          </w:tcPr>
          <w:p w:rsidR="00F8193F" w:rsidRPr="00CA41F1" w:rsidRDefault="00F8193F" w:rsidP="00F8193F">
            <w:pPr>
              <w:rPr>
                <w:rFonts w:ascii="Times New Roman" w:hAnsi="Times New Roman" w:cs="Times New Roman"/>
                <w:sz w:val="22"/>
                <w:szCs w:val="22"/>
              </w:rPr>
            </w:pPr>
            <w:r w:rsidRPr="00CA41F1">
              <w:rPr>
                <w:rFonts w:ascii="Times New Roman" w:hAnsi="Times New Roman" w:cs="Times New Roman"/>
                <w:sz w:val="22"/>
                <w:szCs w:val="22"/>
              </w:rPr>
              <w:t xml:space="preserve">Expense recognized </w:t>
            </w:r>
            <w:r>
              <w:rPr>
                <w:rFonts w:ascii="Times New Roman" w:hAnsi="Times New Roman" w:cs="Times New Roman"/>
                <w:sz w:val="22"/>
                <w:szCs w:val="22"/>
              </w:rPr>
              <w:t xml:space="preserve">in </w:t>
            </w:r>
            <w:r w:rsidRPr="00DE561B">
              <w:rPr>
                <w:rFonts w:ascii="Times New Roman" w:hAnsi="Times New Roman" w:cs="Times New Roman"/>
                <w:sz w:val="22"/>
                <w:szCs w:val="22"/>
              </w:rPr>
              <w:t>profit or loss</w:t>
            </w:r>
          </w:p>
        </w:tc>
        <w:tc>
          <w:tcPr>
            <w:tcW w:w="1275" w:type="dxa"/>
            <w:shd w:val="clear" w:color="auto" w:fill="auto"/>
          </w:tcPr>
          <w:p w:rsidR="00F8193F" w:rsidRPr="00EC6E26" w:rsidRDefault="00EC6E26" w:rsidP="00140DA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7,341</w:t>
            </w:r>
          </w:p>
        </w:tc>
        <w:tc>
          <w:tcPr>
            <w:tcW w:w="242" w:type="dxa"/>
            <w:shd w:val="clear" w:color="auto" w:fill="auto"/>
          </w:tcPr>
          <w:p w:rsidR="00F8193F" w:rsidRPr="00D53A99" w:rsidRDefault="00F8193F"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F8193F" w:rsidRPr="00FA7F54" w:rsidRDefault="00F8193F" w:rsidP="00EC327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7,151</w:t>
            </w:r>
          </w:p>
        </w:tc>
        <w:tc>
          <w:tcPr>
            <w:tcW w:w="236" w:type="dxa"/>
          </w:tcPr>
          <w:p w:rsidR="00F8193F" w:rsidRPr="00D53A99" w:rsidRDefault="00F8193F" w:rsidP="00140DA6">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F8193F" w:rsidRPr="00EC6E26" w:rsidRDefault="00EC6E26" w:rsidP="00C621C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5,808</w:t>
            </w:r>
          </w:p>
        </w:tc>
        <w:tc>
          <w:tcPr>
            <w:tcW w:w="236" w:type="dxa"/>
          </w:tcPr>
          <w:p w:rsidR="00F8193F" w:rsidRPr="00CA41F1" w:rsidRDefault="00F8193F" w:rsidP="00140DA6">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F8193F" w:rsidRPr="00FA7F54" w:rsidRDefault="00F8193F" w:rsidP="00EC327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5,718</w:t>
            </w:r>
          </w:p>
        </w:tc>
      </w:tr>
      <w:tr w:rsidR="00F8193F" w:rsidRPr="00CA41F1" w:rsidTr="00056C45">
        <w:tc>
          <w:tcPr>
            <w:tcW w:w="4077" w:type="dxa"/>
          </w:tcPr>
          <w:p w:rsidR="00F8193F" w:rsidRPr="006D683F" w:rsidRDefault="00F8193F" w:rsidP="005C7BB9">
            <w:pPr>
              <w:rPr>
                <w:rFonts w:ascii="Times New Roman" w:hAnsi="Times New Roman" w:cs="Times New Roman"/>
                <w:i/>
                <w:iCs/>
                <w:sz w:val="22"/>
                <w:szCs w:val="22"/>
              </w:rPr>
            </w:pPr>
            <w:r w:rsidRPr="006D683F">
              <w:rPr>
                <w:rFonts w:ascii="Times New Roman" w:hAnsi="Times New Roman" w:cs="Times New Roman"/>
                <w:i/>
                <w:iCs/>
                <w:sz w:val="22"/>
                <w:szCs w:val="22"/>
              </w:rPr>
              <w:t xml:space="preserve">Transaction recognized in other </w:t>
            </w:r>
          </w:p>
        </w:tc>
        <w:tc>
          <w:tcPr>
            <w:tcW w:w="1275" w:type="dxa"/>
            <w:shd w:val="clear" w:color="auto" w:fill="auto"/>
          </w:tcPr>
          <w:p w:rsidR="00F8193F" w:rsidRPr="00EC6E26" w:rsidRDefault="00F8193F"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42" w:type="dxa"/>
            <w:shd w:val="clear" w:color="auto" w:fill="auto"/>
          </w:tcPr>
          <w:p w:rsidR="00F8193F" w:rsidRPr="00D53A99" w:rsidRDefault="00F8193F"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F8193F" w:rsidRPr="00FA7F54" w:rsidRDefault="00F8193F" w:rsidP="00EC327B">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F8193F" w:rsidRPr="00D53A99" w:rsidRDefault="00F8193F"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F8193F" w:rsidRPr="00EC6E26" w:rsidRDefault="00F8193F"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F8193F" w:rsidRPr="00CA41F1" w:rsidRDefault="00F8193F"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F8193F" w:rsidRPr="00F26BC0" w:rsidRDefault="00F8193F" w:rsidP="00EC327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F8193F" w:rsidRPr="00CA41F1" w:rsidTr="00056C45">
        <w:tc>
          <w:tcPr>
            <w:tcW w:w="4077" w:type="dxa"/>
          </w:tcPr>
          <w:p w:rsidR="00F8193F" w:rsidRPr="006D683F" w:rsidRDefault="00F8193F" w:rsidP="00F8193F">
            <w:pPr>
              <w:rPr>
                <w:rFonts w:ascii="Times New Roman" w:hAnsi="Times New Roman" w:cs="Times New Roman"/>
                <w:i/>
                <w:iCs/>
                <w:sz w:val="22"/>
                <w:szCs w:val="22"/>
              </w:rPr>
            </w:pPr>
            <w:r w:rsidRPr="006D683F">
              <w:rPr>
                <w:rFonts w:ascii="Times New Roman" w:hAnsi="Times New Roman" w:cs="Times New Roman"/>
                <w:i/>
                <w:iCs/>
                <w:sz w:val="22"/>
                <w:szCs w:val="22"/>
              </w:rPr>
              <w:t xml:space="preserve">   comprehensive income </w:t>
            </w:r>
          </w:p>
        </w:tc>
        <w:tc>
          <w:tcPr>
            <w:tcW w:w="1275" w:type="dxa"/>
            <w:shd w:val="clear" w:color="auto" w:fill="auto"/>
          </w:tcPr>
          <w:p w:rsidR="00F8193F" w:rsidRPr="00EC6E26" w:rsidRDefault="00F8193F"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42" w:type="dxa"/>
            <w:shd w:val="clear" w:color="auto" w:fill="auto"/>
          </w:tcPr>
          <w:p w:rsidR="00F8193F" w:rsidRPr="00D53A99" w:rsidRDefault="00F8193F"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F8193F" w:rsidRPr="00FA7F54" w:rsidRDefault="00F8193F" w:rsidP="00EC327B">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F8193F" w:rsidRPr="00D53A99" w:rsidRDefault="00F8193F"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F8193F" w:rsidRPr="00EC6E26" w:rsidRDefault="00F8193F"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F8193F" w:rsidRPr="00CA41F1" w:rsidRDefault="00F8193F"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F8193F" w:rsidRPr="00F26BC0" w:rsidRDefault="00F8193F" w:rsidP="00EC327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EC6E26" w:rsidRPr="00CA41F1" w:rsidTr="00056C45">
        <w:tc>
          <w:tcPr>
            <w:tcW w:w="4077" w:type="dxa"/>
          </w:tcPr>
          <w:p w:rsidR="00EC6E26" w:rsidRPr="007C3922" w:rsidRDefault="00EC6E26" w:rsidP="00AD2D41">
            <w:pPr>
              <w:rPr>
                <w:rFonts w:ascii="Times New Roman" w:hAnsi="Times New Roman" w:cs="Cordia New"/>
                <w:sz w:val="22"/>
                <w:szCs w:val="22"/>
                <w:cs/>
              </w:rPr>
            </w:pPr>
            <w:r>
              <w:rPr>
                <w:rFonts w:ascii="Times New Roman" w:hAnsi="Times New Roman" w:cs="Times New Roman"/>
                <w:sz w:val="22"/>
                <w:szCs w:val="22"/>
              </w:rPr>
              <w:t>- Actuarial gain</w:t>
            </w:r>
            <w:r>
              <w:rPr>
                <w:rFonts w:ascii="Times New Roman" w:hAnsi="Times New Roman" w:cs="Cordia New" w:hint="cs"/>
                <w:sz w:val="22"/>
                <w:szCs w:val="22"/>
                <w:cs/>
              </w:rPr>
              <w:t xml:space="preserve"> </w:t>
            </w:r>
            <w:r>
              <w:rPr>
                <w:rFonts w:ascii="Times New Roman" w:hAnsi="Times New Roman" w:cs="Cordia New"/>
                <w:sz w:val="22"/>
                <w:szCs w:val="22"/>
              </w:rPr>
              <w:t>on measurement</w:t>
            </w:r>
          </w:p>
        </w:tc>
        <w:tc>
          <w:tcPr>
            <w:tcW w:w="1275" w:type="dxa"/>
            <w:shd w:val="clear" w:color="auto" w:fill="auto"/>
          </w:tcPr>
          <w:p w:rsidR="00EC6E26" w:rsidRPr="00EC6E26" w:rsidRDefault="00EC6E26" w:rsidP="00C621C8">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(7,027</w:t>
            </w:r>
            <w:r w:rsidRPr="00EC6E26">
              <w:rPr>
                <w:rFonts w:ascii="Times New Roman" w:hAnsi="Times New Roman" w:cs="Times New Roman"/>
                <w:sz w:val="22"/>
                <w:szCs w:val="22"/>
              </w:rPr>
              <w:t>)</w:t>
            </w:r>
          </w:p>
        </w:tc>
        <w:tc>
          <w:tcPr>
            <w:tcW w:w="242" w:type="dxa"/>
            <w:shd w:val="clear" w:color="auto" w:fill="auto"/>
          </w:tcPr>
          <w:p w:rsidR="00EC6E26" w:rsidRPr="00D53A99" w:rsidRDefault="00EC6E26"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EC6E26" w:rsidRPr="00FA7F54" w:rsidRDefault="00EC6E26" w:rsidP="00EC327B">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(810</w:t>
            </w:r>
            <w:r w:rsidRPr="00FA7F54">
              <w:rPr>
                <w:rFonts w:ascii="Times New Roman" w:hAnsi="Times New Roman" w:cs="Times New Roman"/>
                <w:sz w:val="22"/>
                <w:szCs w:val="22"/>
              </w:rPr>
              <w:t>)</w:t>
            </w:r>
          </w:p>
        </w:tc>
        <w:tc>
          <w:tcPr>
            <w:tcW w:w="236" w:type="dxa"/>
          </w:tcPr>
          <w:p w:rsidR="00EC6E26" w:rsidRPr="00D53A99" w:rsidRDefault="00EC6E26"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EC6E26" w:rsidRPr="00EC6E26" w:rsidRDefault="00EC6E26" w:rsidP="00105320">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(5,865</w:t>
            </w:r>
            <w:r w:rsidRPr="00EC6E26">
              <w:rPr>
                <w:rFonts w:ascii="Times New Roman" w:hAnsi="Times New Roman" w:cs="Times New Roman"/>
                <w:sz w:val="22"/>
                <w:szCs w:val="22"/>
              </w:rPr>
              <w:t>)</w:t>
            </w:r>
          </w:p>
        </w:tc>
        <w:tc>
          <w:tcPr>
            <w:tcW w:w="236" w:type="dxa"/>
          </w:tcPr>
          <w:p w:rsidR="00EC6E26" w:rsidRPr="00CA41F1" w:rsidRDefault="00EC6E26"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EC6E26" w:rsidRPr="00FA7F54" w:rsidRDefault="00EC6E26"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r w:rsidRPr="00FA7F54">
              <w:rPr>
                <w:rFonts w:ascii="Times New Roman" w:hAnsi="Times New Roman" w:cs="Times New Roman"/>
                <w:sz w:val="20"/>
                <w:szCs w:val="20"/>
              </w:rPr>
              <w:t xml:space="preserve">    -</w:t>
            </w:r>
          </w:p>
        </w:tc>
      </w:tr>
      <w:tr w:rsidR="00EC6E26" w:rsidRPr="00CA41F1" w:rsidTr="00056C45">
        <w:tc>
          <w:tcPr>
            <w:tcW w:w="4077" w:type="dxa"/>
          </w:tcPr>
          <w:p w:rsidR="00EC6E26" w:rsidRPr="00CA41F1" w:rsidRDefault="00EC6E26" w:rsidP="00DF109A">
            <w:pPr>
              <w:rPr>
                <w:rFonts w:ascii="Times New Roman" w:hAnsi="Times New Roman" w:cs="Times New Roman"/>
                <w:sz w:val="22"/>
                <w:szCs w:val="22"/>
              </w:rPr>
            </w:pPr>
            <w:r w:rsidRPr="00CA41F1">
              <w:rPr>
                <w:rFonts w:ascii="Times New Roman" w:hAnsi="Times New Roman" w:cs="Times New Roman"/>
                <w:sz w:val="22"/>
                <w:szCs w:val="22"/>
              </w:rPr>
              <w:t xml:space="preserve">Employee benefits paid during the </w:t>
            </w:r>
            <w:r>
              <w:rPr>
                <w:rFonts w:ascii="Times New Roman" w:hAnsi="Times New Roman" w:cs="Times New Roman"/>
                <w:sz w:val="22"/>
                <w:szCs w:val="22"/>
              </w:rPr>
              <w:t>year</w:t>
            </w:r>
          </w:p>
        </w:tc>
        <w:tc>
          <w:tcPr>
            <w:tcW w:w="1275" w:type="dxa"/>
            <w:tcBorders>
              <w:bottom w:val="single" w:sz="4" w:space="0" w:color="auto"/>
            </w:tcBorders>
            <w:shd w:val="clear" w:color="auto" w:fill="auto"/>
          </w:tcPr>
          <w:p w:rsidR="00EC6E26" w:rsidRPr="00EC6E26" w:rsidRDefault="00EC6E26" w:rsidP="00105320">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(2,002</w:t>
            </w:r>
            <w:r w:rsidRPr="00EC6E26">
              <w:rPr>
                <w:rFonts w:ascii="Times New Roman" w:hAnsi="Times New Roman" w:cs="Times New Roman"/>
                <w:sz w:val="22"/>
                <w:szCs w:val="22"/>
              </w:rPr>
              <w:t>)</w:t>
            </w:r>
          </w:p>
        </w:tc>
        <w:tc>
          <w:tcPr>
            <w:tcW w:w="242" w:type="dxa"/>
            <w:shd w:val="clear" w:color="auto" w:fill="auto"/>
          </w:tcPr>
          <w:p w:rsidR="00EC6E26" w:rsidRPr="00CA41F1" w:rsidRDefault="00EC6E26" w:rsidP="00AE5BCA">
            <w:pPr>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EC6E26" w:rsidRPr="00FA7F54" w:rsidRDefault="00EC6E26" w:rsidP="00EC327B">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(456</w:t>
            </w:r>
            <w:r w:rsidRPr="00FA7F54">
              <w:rPr>
                <w:rFonts w:ascii="Times New Roman" w:hAnsi="Times New Roman" w:cs="Times New Roman"/>
                <w:sz w:val="22"/>
                <w:szCs w:val="22"/>
              </w:rPr>
              <w:t>)</w:t>
            </w:r>
          </w:p>
        </w:tc>
        <w:tc>
          <w:tcPr>
            <w:tcW w:w="236" w:type="dxa"/>
          </w:tcPr>
          <w:p w:rsidR="00EC6E26" w:rsidRPr="00CA41F1" w:rsidRDefault="00EC6E26" w:rsidP="00AE5BCA">
            <w:pPr>
              <w:ind w:right="176"/>
              <w:jc w:val="center"/>
              <w:rPr>
                <w:rFonts w:ascii="Times New Roman" w:hAnsi="Times New Roman" w:cs="Times New Roman"/>
                <w:sz w:val="22"/>
                <w:szCs w:val="22"/>
              </w:rPr>
            </w:pPr>
          </w:p>
        </w:tc>
        <w:tc>
          <w:tcPr>
            <w:tcW w:w="1323" w:type="dxa"/>
            <w:tcBorders>
              <w:bottom w:val="single" w:sz="4" w:space="0" w:color="auto"/>
            </w:tcBorders>
          </w:tcPr>
          <w:p w:rsidR="00EC6E26" w:rsidRPr="00EC6E26" w:rsidRDefault="00EC6E26" w:rsidP="00D53A99">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(2,002</w:t>
            </w:r>
            <w:r w:rsidRPr="00EC6E26">
              <w:rPr>
                <w:rFonts w:ascii="Times New Roman" w:hAnsi="Times New Roman" w:cs="Times New Roman"/>
                <w:sz w:val="22"/>
                <w:szCs w:val="22"/>
              </w:rPr>
              <w:t>)</w:t>
            </w:r>
          </w:p>
        </w:tc>
        <w:tc>
          <w:tcPr>
            <w:tcW w:w="236" w:type="dxa"/>
          </w:tcPr>
          <w:p w:rsidR="00EC6E26" w:rsidRPr="00CA41F1" w:rsidRDefault="00EC6E26" w:rsidP="00AE5BCA">
            <w:pPr>
              <w:ind w:right="176"/>
              <w:jc w:val="center"/>
              <w:rPr>
                <w:rFonts w:ascii="Times New Roman" w:hAnsi="Times New Roman" w:cs="Times New Roman"/>
                <w:sz w:val="22"/>
                <w:szCs w:val="22"/>
              </w:rPr>
            </w:pPr>
          </w:p>
        </w:tc>
        <w:tc>
          <w:tcPr>
            <w:tcW w:w="1323" w:type="dxa"/>
            <w:tcBorders>
              <w:bottom w:val="single" w:sz="4" w:space="0" w:color="auto"/>
            </w:tcBorders>
          </w:tcPr>
          <w:p w:rsidR="00EC6E26" w:rsidRPr="00FA7F54" w:rsidRDefault="00EC6E26" w:rsidP="00EC327B">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(456</w:t>
            </w:r>
            <w:r w:rsidRPr="00FA7F54">
              <w:rPr>
                <w:rFonts w:ascii="Times New Roman" w:hAnsi="Times New Roman" w:cs="Times New Roman"/>
                <w:sz w:val="22"/>
                <w:szCs w:val="22"/>
              </w:rPr>
              <w:t>)</w:t>
            </w:r>
          </w:p>
        </w:tc>
      </w:tr>
      <w:tr w:rsidR="00F8193F" w:rsidRPr="00CA41F1" w:rsidTr="00056C45">
        <w:tc>
          <w:tcPr>
            <w:tcW w:w="4077" w:type="dxa"/>
          </w:tcPr>
          <w:p w:rsidR="00F8193F" w:rsidRPr="00CA41F1" w:rsidRDefault="00F8193F" w:rsidP="00AE5BCA">
            <w:pPr>
              <w:rPr>
                <w:rFonts w:ascii="Times New Roman" w:hAnsi="Times New Roman" w:cs="Times New Roman"/>
                <w:sz w:val="22"/>
                <w:szCs w:val="22"/>
              </w:rPr>
            </w:pPr>
            <w:r w:rsidRPr="00CA41F1">
              <w:rPr>
                <w:rFonts w:ascii="Times New Roman" w:hAnsi="Times New Roman" w:cs="Times New Roman"/>
                <w:sz w:val="22"/>
                <w:szCs w:val="22"/>
              </w:rPr>
              <w:t>Liability for post-employment benefits</w:t>
            </w:r>
          </w:p>
        </w:tc>
        <w:tc>
          <w:tcPr>
            <w:tcW w:w="1275" w:type="dxa"/>
            <w:tcBorders>
              <w:top w:val="single" w:sz="4" w:space="0" w:color="auto"/>
            </w:tcBorders>
            <w:shd w:val="clear" w:color="auto" w:fill="auto"/>
          </w:tcPr>
          <w:p w:rsidR="00F8193F" w:rsidRPr="00EC6E26" w:rsidRDefault="00F8193F" w:rsidP="00AE5BCA">
            <w:pPr>
              <w:ind w:right="176"/>
              <w:jc w:val="right"/>
              <w:rPr>
                <w:rFonts w:ascii="Times New Roman" w:hAnsi="Times New Roman" w:cs="Times New Roman"/>
                <w:sz w:val="22"/>
                <w:szCs w:val="22"/>
              </w:rPr>
            </w:pPr>
          </w:p>
        </w:tc>
        <w:tc>
          <w:tcPr>
            <w:tcW w:w="242" w:type="dxa"/>
            <w:shd w:val="clear" w:color="auto" w:fill="auto"/>
          </w:tcPr>
          <w:p w:rsidR="00F8193F" w:rsidRPr="00CA41F1" w:rsidRDefault="00F8193F" w:rsidP="00AE5BCA">
            <w:pPr>
              <w:jc w:val="right"/>
              <w:rPr>
                <w:rFonts w:ascii="Times New Roman" w:hAnsi="Times New Roman" w:cs="Times New Roman"/>
                <w:sz w:val="22"/>
                <w:szCs w:val="22"/>
              </w:rPr>
            </w:pPr>
          </w:p>
        </w:tc>
        <w:tc>
          <w:tcPr>
            <w:tcW w:w="1318" w:type="dxa"/>
            <w:tcBorders>
              <w:top w:val="single" w:sz="4" w:space="0" w:color="auto"/>
            </w:tcBorders>
            <w:shd w:val="clear" w:color="auto" w:fill="auto"/>
          </w:tcPr>
          <w:p w:rsidR="00F8193F" w:rsidRPr="00FA7F54" w:rsidRDefault="00F8193F" w:rsidP="00EC327B">
            <w:pPr>
              <w:ind w:right="176"/>
              <w:jc w:val="right"/>
              <w:rPr>
                <w:rFonts w:ascii="Times New Roman" w:hAnsi="Times New Roman" w:cs="Times New Roman"/>
                <w:sz w:val="22"/>
                <w:szCs w:val="22"/>
              </w:rPr>
            </w:pPr>
          </w:p>
        </w:tc>
        <w:tc>
          <w:tcPr>
            <w:tcW w:w="236" w:type="dxa"/>
          </w:tcPr>
          <w:p w:rsidR="00F8193F" w:rsidRPr="00CA41F1" w:rsidRDefault="00F8193F" w:rsidP="00AE5BCA">
            <w:pPr>
              <w:ind w:right="176"/>
              <w:jc w:val="right"/>
              <w:rPr>
                <w:rFonts w:ascii="Times New Roman" w:hAnsi="Times New Roman" w:cs="Times New Roman"/>
                <w:sz w:val="22"/>
                <w:szCs w:val="22"/>
              </w:rPr>
            </w:pPr>
          </w:p>
        </w:tc>
        <w:tc>
          <w:tcPr>
            <w:tcW w:w="1323" w:type="dxa"/>
            <w:tcBorders>
              <w:top w:val="single" w:sz="4" w:space="0" w:color="auto"/>
            </w:tcBorders>
          </w:tcPr>
          <w:p w:rsidR="00F8193F" w:rsidRPr="00EC6E26" w:rsidRDefault="00F8193F" w:rsidP="0050178C">
            <w:pPr>
              <w:ind w:right="176"/>
              <w:jc w:val="right"/>
              <w:rPr>
                <w:rFonts w:ascii="Times New Roman" w:hAnsi="Times New Roman" w:cs="Times New Roman"/>
                <w:sz w:val="22"/>
                <w:szCs w:val="22"/>
              </w:rPr>
            </w:pPr>
          </w:p>
        </w:tc>
        <w:tc>
          <w:tcPr>
            <w:tcW w:w="236" w:type="dxa"/>
          </w:tcPr>
          <w:p w:rsidR="00F8193F" w:rsidRPr="00CA41F1" w:rsidRDefault="00F8193F" w:rsidP="00AE5BCA">
            <w:pPr>
              <w:ind w:right="176"/>
              <w:jc w:val="right"/>
              <w:rPr>
                <w:rFonts w:ascii="Times New Roman" w:hAnsi="Times New Roman" w:cs="Times New Roman"/>
                <w:sz w:val="22"/>
                <w:szCs w:val="22"/>
              </w:rPr>
            </w:pPr>
          </w:p>
        </w:tc>
        <w:tc>
          <w:tcPr>
            <w:tcW w:w="1323" w:type="dxa"/>
            <w:tcBorders>
              <w:top w:val="single" w:sz="4" w:space="0" w:color="auto"/>
            </w:tcBorders>
          </w:tcPr>
          <w:p w:rsidR="00F8193F" w:rsidRPr="00FA7F54" w:rsidRDefault="00F8193F" w:rsidP="00EC327B">
            <w:pPr>
              <w:ind w:right="176"/>
              <w:jc w:val="right"/>
              <w:rPr>
                <w:rFonts w:ascii="Times New Roman" w:hAnsi="Times New Roman" w:cs="Times New Roman"/>
                <w:sz w:val="22"/>
                <w:szCs w:val="22"/>
              </w:rPr>
            </w:pPr>
          </w:p>
        </w:tc>
      </w:tr>
      <w:tr w:rsidR="00F8193F" w:rsidRPr="00CB56A5" w:rsidTr="00056C45">
        <w:tc>
          <w:tcPr>
            <w:tcW w:w="4077" w:type="dxa"/>
          </w:tcPr>
          <w:p w:rsidR="00F8193F" w:rsidRPr="00CA41F1" w:rsidRDefault="00F8193F" w:rsidP="00AE5BCA">
            <w:pPr>
              <w:rPr>
                <w:rFonts w:ascii="Times New Roman" w:hAnsi="Times New Roman" w:cs="Times New Roman"/>
                <w:sz w:val="22"/>
                <w:szCs w:val="22"/>
              </w:rPr>
            </w:pPr>
            <w:r w:rsidRPr="00CA41F1">
              <w:rPr>
                <w:rFonts w:ascii="Times New Roman" w:hAnsi="Times New Roman" w:cs="Times New Roman"/>
                <w:sz w:val="22"/>
                <w:szCs w:val="22"/>
              </w:rPr>
              <w:t xml:space="preserve">- as at December 31, </w:t>
            </w:r>
          </w:p>
        </w:tc>
        <w:tc>
          <w:tcPr>
            <w:tcW w:w="1275" w:type="dxa"/>
            <w:tcBorders>
              <w:bottom w:val="double" w:sz="4" w:space="0" w:color="auto"/>
            </w:tcBorders>
            <w:shd w:val="clear" w:color="auto" w:fill="auto"/>
          </w:tcPr>
          <w:p w:rsidR="00F8193F" w:rsidRPr="00EC6E26" w:rsidRDefault="00EC6E26" w:rsidP="006626C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41,640</w:t>
            </w:r>
          </w:p>
        </w:tc>
        <w:tc>
          <w:tcPr>
            <w:tcW w:w="242" w:type="dxa"/>
            <w:shd w:val="clear" w:color="auto" w:fill="auto"/>
          </w:tcPr>
          <w:p w:rsidR="00F8193F" w:rsidRPr="00CA41F1" w:rsidRDefault="00F8193F" w:rsidP="00AE5BCA">
            <w:pPr>
              <w:jc w:val="right"/>
              <w:rPr>
                <w:rFonts w:ascii="Times New Roman" w:hAnsi="Times New Roman" w:cs="Times New Roman"/>
                <w:sz w:val="22"/>
                <w:szCs w:val="22"/>
              </w:rPr>
            </w:pPr>
          </w:p>
        </w:tc>
        <w:tc>
          <w:tcPr>
            <w:tcW w:w="1318" w:type="dxa"/>
            <w:tcBorders>
              <w:bottom w:val="double" w:sz="4" w:space="0" w:color="auto"/>
            </w:tcBorders>
            <w:shd w:val="clear" w:color="auto" w:fill="auto"/>
          </w:tcPr>
          <w:p w:rsidR="00F8193F" w:rsidRPr="00FA7F54" w:rsidRDefault="00F8193F" w:rsidP="00EC327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43,328</w:t>
            </w:r>
          </w:p>
        </w:tc>
        <w:tc>
          <w:tcPr>
            <w:tcW w:w="236" w:type="dxa"/>
          </w:tcPr>
          <w:p w:rsidR="00F8193F" w:rsidRPr="00CA41F1" w:rsidRDefault="00F8193F" w:rsidP="00AE5BCA">
            <w:pPr>
              <w:ind w:right="176"/>
              <w:jc w:val="right"/>
              <w:rPr>
                <w:rFonts w:ascii="Times New Roman" w:hAnsi="Times New Roman" w:cs="Times New Roman"/>
                <w:sz w:val="22"/>
                <w:szCs w:val="22"/>
              </w:rPr>
            </w:pPr>
          </w:p>
        </w:tc>
        <w:tc>
          <w:tcPr>
            <w:tcW w:w="1323" w:type="dxa"/>
            <w:tcBorders>
              <w:bottom w:val="double" w:sz="4" w:space="0" w:color="auto"/>
            </w:tcBorders>
          </w:tcPr>
          <w:p w:rsidR="00F8193F" w:rsidRPr="00EC6E26" w:rsidRDefault="00EC6E26" w:rsidP="00423B44">
            <w:pPr>
              <w:tabs>
                <w:tab w:val="clear" w:pos="227"/>
                <w:tab w:val="clear" w:pos="454"/>
                <w:tab w:val="clear" w:pos="680"/>
                <w:tab w:val="clear" w:pos="907"/>
              </w:tabs>
              <w:ind w:right="100"/>
              <w:jc w:val="right"/>
              <w:rPr>
                <w:rFonts w:ascii="Times New Roman" w:hAnsi="Times New Roman" w:cstheme="minorBidi"/>
                <w:sz w:val="22"/>
                <w:szCs w:val="22"/>
              </w:rPr>
            </w:pPr>
            <w:r>
              <w:rPr>
                <w:rFonts w:ascii="Times New Roman" w:hAnsi="Times New Roman" w:cs="Times New Roman"/>
                <w:sz w:val="22"/>
                <w:szCs w:val="22"/>
              </w:rPr>
              <w:t>32</w:t>
            </w:r>
            <w:r w:rsidR="00F8193F" w:rsidRPr="00EC6E26">
              <w:rPr>
                <w:rFonts w:ascii="Times New Roman" w:hAnsi="Times New Roman" w:cs="Times New Roman"/>
                <w:sz w:val="22"/>
                <w:szCs w:val="22"/>
              </w:rPr>
              <w:t>,</w:t>
            </w:r>
            <w:r>
              <w:rPr>
                <w:rFonts w:ascii="Times New Roman" w:hAnsi="Times New Roman" w:cs="Times New Roman"/>
                <w:sz w:val="22"/>
                <w:szCs w:val="22"/>
              </w:rPr>
              <w:t>746</w:t>
            </w:r>
          </w:p>
        </w:tc>
        <w:tc>
          <w:tcPr>
            <w:tcW w:w="236" w:type="dxa"/>
          </w:tcPr>
          <w:p w:rsidR="00F8193F" w:rsidRPr="00CA41F1" w:rsidRDefault="00F8193F" w:rsidP="00AE5BCA">
            <w:pPr>
              <w:ind w:right="176"/>
              <w:jc w:val="right"/>
              <w:rPr>
                <w:rFonts w:ascii="Times New Roman" w:hAnsi="Times New Roman" w:cs="Times New Roman"/>
                <w:sz w:val="22"/>
                <w:szCs w:val="22"/>
              </w:rPr>
            </w:pPr>
          </w:p>
        </w:tc>
        <w:tc>
          <w:tcPr>
            <w:tcW w:w="1323" w:type="dxa"/>
            <w:tcBorders>
              <w:bottom w:val="double" w:sz="4" w:space="0" w:color="auto"/>
            </w:tcBorders>
          </w:tcPr>
          <w:p w:rsidR="00F8193F" w:rsidRPr="00FA7F54" w:rsidRDefault="00F8193F" w:rsidP="00EC327B">
            <w:pPr>
              <w:tabs>
                <w:tab w:val="clear" w:pos="227"/>
                <w:tab w:val="clear" w:pos="454"/>
                <w:tab w:val="clear" w:pos="680"/>
                <w:tab w:val="clear" w:pos="907"/>
              </w:tabs>
              <w:ind w:right="100"/>
              <w:jc w:val="right"/>
              <w:rPr>
                <w:rFonts w:ascii="Times New Roman" w:hAnsi="Times New Roman" w:cstheme="minorBidi"/>
                <w:sz w:val="22"/>
                <w:szCs w:val="22"/>
                <w:cs/>
              </w:rPr>
            </w:pPr>
            <w:r>
              <w:rPr>
                <w:rFonts w:ascii="Times New Roman" w:hAnsi="Times New Roman" w:cs="Times New Roman"/>
                <w:sz w:val="22"/>
                <w:szCs w:val="22"/>
              </w:rPr>
              <w:t>34</w:t>
            </w:r>
            <w:r w:rsidRPr="00FA7F54">
              <w:rPr>
                <w:rFonts w:ascii="Times New Roman" w:hAnsi="Times New Roman" w:cs="Times New Roman"/>
                <w:sz w:val="22"/>
                <w:szCs w:val="22"/>
              </w:rPr>
              <w:t>,</w:t>
            </w:r>
            <w:r>
              <w:rPr>
                <w:rFonts w:ascii="Times New Roman" w:hAnsi="Times New Roman" w:cs="Times New Roman"/>
                <w:sz w:val="22"/>
                <w:szCs w:val="22"/>
              </w:rPr>
              <w:t>805</w:t>
            </w:r>
          </w:p>
        </w:tc>
      </w:tr>
    </w:tbl>
    <w:p w:rsidR="006B756D"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8193F" w:rsidRDefault="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Actuarial gain </w:t>
      </w:r>
      <w:r w:rsidR="00FE6C66">
        <w:rPr>
          <w:rFonts w:ascii="Times New Roman" w:hAnsi="Times New Roman" w:cs="Cordia New"/>
          <w:sz w:val="22"/>
          <w:szCs w:val="22"/>
        </w:rPr>
        <w:t>on measurement</w:t>
      </w:r>
      <w:r w:rsidR="00FE6C66">
        <w:rPr>
          <w:rFonts w:ascii="Times New Roman" w:hAnsi="Times New Roman" w:cs="Times New Roman"/>
          <w:sz w:val="22"/>
          <w:szCs w:val="22"/>
        </w:rPr>
        <w:t xml:space="preserve"> was </w:t>
      </w:r>
      <w:r>
        <w:rPr>
          <w:rFonts w:ascii="Times New Roman" w:hAnsi="Times New Roman" w:cs="Times New Roman"/>
          <w:sz w:val="22"/>
          <w:szCs w:val="22"/>
        </w:rPr>
        <w:t>recognized in other comprehensive income for the yea</w:t>
      </w:r>
      <w:r w:rsidR="004C0E9B">
        <w:rPr>
          <w:rFonts w:ascii="Times New Roman" w:hAnsi="Times New Roman" w:cs="Times New Roman"/>
          <w:sz w:val="22"/>
          <w:szCs w:val="22"/>
        </w:rPr>
        <w:t xml:space="preserve">rs ended December 31, 2018 </w:t>
      </w:r>
      <w:r>
        <w:rPr>
          <w:rFonts w:ascii="Times New Roman" w:hAnsi="Times New Roman" w:cs="Times New Roman"/>
          <w:sz w:val="22"/>
          <w:szCs w:val="22"/>
        </w:rPr>
        <w:t>arising from:</w:t>
      </w:r>
    </w:p>
    <w:p w:rsidR="005D7D8B" w:rsidRPr="00CB56A5" w:rsidRDefault="005D7D8B"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606" w:type="dxa"/>
        <w:tblLook w:val="04A0"/>
      </w:tblPr>
      <w:tblGrid>
        <w:gridCol w:w="5495"/>
        <w:gridCol w:w="1937"/>
        <w:gridCol w:w="236"/>
        <w:gridCol w:w="1938"/>
      </w:tblGrid>
      <w:tr w:rsidR="00F8193F" w:rsidRPr="00CA41F1" w:rsidTr="001B1609">
        <w:tc>
          <w:tcPr>
            <w:tcW w:w="5495" w:type="dxa"/>
          </w:tcPr>
          <w:p w:rsidR="00F8193F" w:rsidRPr="00CB56A5" w:rsidRDefault="00F8193F" w:rsidP="00F8193F">
            <w:pPr>
              <w:rPr>
                <w:rFonts w:ascii="Times New Roman" w:hAnsi="Times New Roman" w:cs="Times New Roman"/>
                <w:sz w:val="22"/>
                <w:szCs w:val="22"/>
                <w:cs/>
              </w:rPr>
            </w:pPr>
          </w:p>
        </w:tc>
        <w:tc>
          <w:tcPr>
            <w:tcW w:w="4111" w:type="dxa"/>
            <w:gridSpan w:val="3"/>
          </w:tcPr>
          <w:p w:rsidR="00F8193F" w:rsidRPr="00CA41F1"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In Thousand Baht</w:t>
            </w:r>
          </w:p>
        </w:tc>
      </w:tr>
      <w:tr w:rsidR="00F8193F" w:rsidRPr="00CA41F1" w:rsidTr="001B1609">
        <w:tc>
          <w:tcPr>
            <w:tcW w:w="5495" w:type="dxa"/>
          </w:tcPr>
          <w:p w:rsidR="00F8193F" w:rsidRPr="00CA41F1" w:rsidRDefault="00F8193F" w:rsidP="00F8193F">
            <w:pPr>
              <w:rPr>
                <w:rFonts w:ascii="Times New Roman" w:hAnsi="Times New Roman" w:cs="Times New Roman"/>
                <w:sz w:val="22"/>
                <w:szCs w:val="22"/>
                <w:cs/>
              </w:rPr>
            </w:pPr>
          </w:p>
        </w:tc>
        <w:tc>
          <w:tcPr>
            <w:tcW w:w="1937" w:type="dxa"/>
            <w:tcBorders>
              <w:top w:val="single" w:sz="4" w:space="0" w:color="auto"/>
            </w:tcBorders>
          </w:tcPr>
          <w:p w:rsidR="00F8193F" w:rsidRPr="00CA41F1"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Consolidated </w:t>
            </w:r>
          </w:p>
        </w:tc>
        <w:tc>
          <w:tcPr>
            <w:tcW w:w="236" w:type="dxa"/>
            <w:tcBorders>
              <w:top w:val="single" w:sz="4" w:space="0" w:color="auto"/>
            </w:tcBorders>
          </w:tcPr>
          <w:p w:rsidR="00F8193F" w:rsidRPr="00CA41F1"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1938" w:type="dxa"/>
            <w:tcBorders>
              <w:top w:val="single" w:sz="4" w:space="0" w:color="auto"/>
            </w:tcBorders>
          </w:tcPr>
          <w:p w:rsidR="00F8193F" w:rsidRPr="00CA41F1"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Separate </w:t>
            </w:r>
          </w:p>
        </w:tc>
      </w:tr>
      <w:tr w:rsidR="00F8193F" w:rsidRPr="00CA41F1" w:rsidTr="001B1609">
        <w:tc>
          <w:tcPr>
            <w:tcW w:w="5495" w:type="dxa"/>
          </w:tcPr>
          <w:p w:rsidR="00F8193F" w:rsidRPr="00CA41F1" w:rsidRDefault="00F8193F" w:rsidP="00F8193F">
            <w:pPr>
              <w:rPr>
                <w:rFonts w:ascii="Times New Roman" w:hAnsi="Times New Roman" w:cs="Times New Roman"/>
                <w:sz w:val="22"/>
                <w:szCs w:val="22"/>
                <w:cs/>
              </w:rPr>
            </w:pPr>
          </w:p>
        </w:tc>
        <w:tc>
          <w:tcPr>
            <w:tcW w:w="1937" w:type="dxa"/>
            <w:tcBorders>
              <w:bottom w:val="single" w:sz="4" w:space="0" w:color="auto"/>
            </w:tcBorders>
          </w:tcPr>
          <w:p w:rsidR="00F8193F" w:rsidRPr="00CA41F1"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c>
          <w:tcPr>
            <w:tcW w:w="236" w:type="dxa"/>
          </w:tcPr>
          <w:p w:rsidR="00F8193F" w:rsidRPr="00CA41F1"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1938" w:type="dxa"/>
            <w:tcBorders>
              <w:bottom w:val="single" w:sz="4" w:space="0" w:color="auto"/>
            </w:tcBorders>
          </w:tcPr>
          <w:p w:rsidR="00F8193F" w:rsidRPr="00CA41F1"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r>
      <w:tr w:rsidR="00E304AD" w:rsidRPr="0023590E" w:rsidTr="00C870E3">
        <w:tc>
          <w:tcPr>
            <w:tcW w:w="5495" w:type="dxa"/>
          </w:tcPr>
          <w:p w:rsidR="00E304AD" w:rsidRPr="00A07FF2" w:rsidRDefault="00E304AD" w:rsidP="00C870E3">
            <w:pPr>
              <w:rPr>
                <w:rFonts w:ascii="Times New Roman" w:hAnsi="Times New Roman" w:cs="Times New Roman"/>
                <w:sz w:val="22"/>
                <w:szCs w:val="22"/>
              </w:rPr>
            </w:pPr>
            <w:r>
              <w:rPr>
                <w:rFonts w:ascii="Times New Roman" w:hAnsi="Times New Roman" w:cs="Times New Roman"/>
                <w:sz w:val="22"/>
                <w:szCs w:val="22"/>
              </w:rPr>
              <w:t>Experience adjustments</w:t>
            </w:r>
          </w:p>
        </w:tc>
        <w:tc>
          <w:tcPr>
            <w:tcW w:w="1937" w:type="dxa"/>
          </w:tcPr>
          <w:p w:rsidR="00E304AD" w:rsidRPr="001B1609" w:rsidRDefault="00E304AD" w:rsidP="00C870E3">
            <w:pPr>
              <w:pStyle w:val="BodyText3"/>
              <w:tabs>
                <w:tab w:val="clear" w:pos="907"/>
              </w:tabs>
              <w:spacing w:after="0"/>
              <w:ind w:right="57"/>
              <w:jc w:val="right"/>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heme="minorBidi"/>
                <w:sz w:val="22"/>
                <w:szCs w:val="22"/>
              </w:rPr>
              <w:t>5,115</w:t>
            </w:r>
            <w:r w:rsidRPr="001B1609">
              <w:rPr>
                <w:rFonts w:ascii="Times New Roman" w:hAnsi="Times New Roman" w:cs="Times New Roman"/>
                <w:sz w:val="22"/>
                <w:szCs w:val="22"/>
              </w:rPr>
              <w:t>)</w:t>
            </w:r>
          </w:p>
        </w:tc>
        <w:tc>
          <w:tcPr>
            <w:tcW w:w="236" w:type="dxa"/>
          </w:tcPr>
          <w:p w:rsidR="00E304AD" w:rsidRPr="00F8193F" w:rsidRDefault="00E304AD" w:rsidP="00C870E3">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938" w:type="dxa"/>
          </w:tcPr>
          <w:p w:rsidR="00E304AD" w:rsidRPr="001B1609" w:rsidRDefault="00E304AD" w:rsidP="00C870E3">
            <w:pPr>
              <w:pStyle w:val="BodyText3"/>
              <w:tabs>
                <w:tab w:val="clear" w:pos="907"/>
              </w:tabs>
              <w:spacing w:after="0"/>
              <w:ind w:right="57"/>
              <w:jc w:val="right"/>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heme="minorBidi"/>
                <w:sz w:val="22"/>
                <w:szCs w:val="22"/>
              </w:rPr>
              <w:t>2,996</w:t>
            </w:r>
            <w:r w:rsidRPr="001B1609">
              <w:rPr>
                <w:rFonts w:ascii="Times New Roman" w:hAnsi="Times New Roman" w:cs="Times New Roman"/>
                <w:sz w:val="22"/>
                <w:szCs w:val="22"/>
              </w:rPr>
              <w:t>)</w:t>
            </w:r>
          </w:p>
        </w:tc>
      </w:tr>
      <w:tr w:rsidR="00E304AD" w:rsidRPr="0023590E" w:rsidTr="001B1609">
        <w:tc>
          <w:tcPr>
            <w:tcW w:w="5495" w:type="dxa"/>
            <w:vAlign w:val="bottom"/>
          </w:tcPr>
          <w:p w:rsidR="00E304AD" w:rsidRPr="00A07FF2" w:rsidRDefault="00E304AD"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Change in demographic assumptions</w:t>
            </w:r>
          </w:p>
        </w:tc>
        <w:tc>
          <w:tcPr>
            <w:tcW w:w="1937" w:type="dxa"/>
          </w:tcPr>
          <w:p w:rsidR="00E304AD" w:rsidRPr="001B1609" w:rsidRDefault="00E304AD" w:rsidP="00F33201">
            <w:pPr>
              <w:pStyle w:val="BodyText3"/>
              <w:tabs>
                <w:tab w:val="clear" w:pos="907"/>
              </w:tabs>
              <w:spacing w:after="0"/>
              <w:ind w:right="57"/>
              <w:jc w:val="right"/>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heme="minorBidi"/>
                <w:sz w:val="22"/>
                <w:szCs w:val="22"/>
              </w:rPr>
              <w:t>1,9</w:t>
            </w:r>
            <w:r w:rsidR="00C870E3">
              <w:rPr>
                <w:rFonts w:ascii="Times New Roman" w:hAnsi="Times New Roman" w:cstheme="minorBidi"/>
                <w:sz w:val="22"/>
                <w:szCs w:val="22"/>
              </w:rPr>
              <w:t>56</w:t>
            </w:r>
            <w:r w:rsidRPr="001B1609">
              <w:rPr>
                <w:rFonts w:ascii="Times New Roman" w:hAnsi="Times New Roman" w:cs="Times New Roman"/>
                <w:sz w:val="22"/>
                <w:szCs w:val="22"/>
              </w:rPr>
              <w:t>)</w:t>
            </w:r>
          </w:p>
        </w:tc>
        <w:tc>
          <w:tcPr>
            <w:tcW w:w="236" w:type="dxa"/>
          </w:tcPr>
          <w:p w:rsidR="00E304AD" w:rsidRPr="00F8193F" w:rsidRDefault="00E304AD" w:rsidP="00F8193F">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938" w:type="dxa"/>
          </w:tcPr>
          <w:p w:rsidR="00E304AD" w:rsidRPr="001B1609" w:rsidRDefault="00E304AD" w:rsidP="00F8193F">
            <w:pPr>
              <w:pStyle w:val="BodyText3"/>
              <w:tabs>
                <w:tab w:val="clear" w:pos="907"/>
              </w:tabs>
              <w:spacing w:after="0"/>
              <w:ind w:right="57"/>
              <w:jc w:val="right"/>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heme="minorBidi"/>
                <w:sz w:val="22"/>
                <w:szCs w:val="22"/>
              </w:rPr>
              <w:t>3,016</w:t>
            </w:r>
            <w:r w:rsidRPr="001B1609">
              <w:rPr>
                <w:rFonts w:ascii="Times New Roman" w:hAnsi="Times New Roman" w:cs="Times New Roman"/>
                <w:sz w:val="22"/>
                <w:szCs w:val="22"/>
              </w:rPr>
              <w:t>)</w:t>
            </w:r>
          </w:p>
        </w:tc>
      </w:tr>
      <w:tr w:rsidR="00E304AD" w:rsidRPr="00FA7F54" w:rsidTr="001B1609">
        <w:tc>
          <w:tcPr>
            <w:tcW w:w="5495" w:type="dxa"/>
            <w:vAlign w:val="bottom"/>
          </w:tcPr>
          <w:p w:rsidR="00E304AD" w:rsidRPr="00A07FF2" w:rsidRDefault="00E304AD"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Change in financial assumptions</w:t>
            </w:r>
          </w:p>
        </w:tc>
        <w:tc>
          <w:tcPr>
            <w:tcW w:w="1937" w:type="dxa"/>
            <w:shd w:val="clear" w:color="auto" w:fill="auto"/>
          </w:tcPr>
          <w:p w:rsidR="00E304AD" w:rsidRPr="001B1609" w:rsidRDefault="00C870E3" w:rsidP="00F33201">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44</w:t>
            </w:r>
          </w:p>
        </w:tc>
        <w:tc>
          <w:tcPr>
            <w:tcW w:w="236" w:type="dxa"/>
          </w:tcPr>
          <w:p w:rsidR="00E304AD" w:rsidRPr="00F8193F" w:rsidRDefault="00E304AD" w:rsidP="00F3320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938" w:type="dxa"/>
          </w:tcPr>
          <w:p w:rsidR="00E304AD" w:rsidRPr="001B1609" w:rsidRDefault="00E304AD" w:rsidP="00F33201">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147</w:t>
            </w:r>
          </w:p>
        </w:tc>
      </w:tr>
      <w:tr w:rsidR="00E304AD" w:rsidRPr="00FA7F54" w:rsidTr="001B1609">
        <w:tc>
          <w:tcPr>
            <w:tcW w:w="5495" w:type="dxa"/>
          </w:tcPr>
          <w:p w:rsidR="00E304AD" w:rsidRDefault="00E304AD" w:rsidP="00F8193F">
            <w:pPr>
              <w:rPr>
                <w:rFonts w:ascii="Times New Roman" w:hAnsi="Times New Roman" w:cs="Times New Roman"/>
                <w:sz w:val="22"/>
                <w:szCs w:val="22"/>
              </w:rPr>
            </w:pPr>
            <w:r>
              <w:rPr>
                <w:rFonts w:ascii="Times New Roman" w:hAnsi="Times New Roman" w:cs="Times New Roman"/>
                <w:sz w:val="22"/>
                <w:szCs w:val="22"/>
              </w:rPr>
              <w:t>Total</w:t>
            </w:r>
          </w:p>
        </w:tc>
        <w:tc>
          <w:tcPr>
            <w:tcW w:w="1937" w:type="dxa"/>
            <w:tcBorders>
              <w:top w:val="single" w:sz="4" w:space="0" w:color="auto"/>
              <w:bottom w:val="double" w:sz="4" w:space="0" w:color="auto"/>
            </w:tcBorders>
            <w:shd w:val="clear" w:color="auto" w:fill="auto"/>
          </w:tcPr>
          <w:p w:rsidR="00E304AD" w:rsidRPr="001B1609" w:rsidRDefault="00E304AD" w:rsidP="00F33201">
            <w:pPr>
              <w:pStyle w:val="BodyText3"/>
              <w:tabs>
                <w:tab w:val="clear" w:pos="907"/>
              </w:tabs>
              <w:spacing w:after="0"/>
              <w:ind w:right="57"/>
              <w:jc w:val="right"/>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heme="minorBidi"/>
                <w:sz w:val="22"/>
                <w:szCs w:val="22"/>
              </w:rPr>
              <w:t>7</w:t>
            </w:r>
            <w:r>
              <w:rPr>
                <w:rFonts w:ascii="Times New Roman" w:hAnsi="Times New Roman" w:cs="Times New Roman"/>
                <w:sz w:val="22"/>
                <w:szCs w:val="22"/>
              </w:rPr>
              <w:t>,027</w:t>
            </w:r>
            <w:r w:rsidRPr="001B1609">
              <w:rPr>
                <w:rFonts w:ascii="Times New Roman" w:hAnsi="Times New Roman" w:cs="Times New Roman"/>
                <w:sz w:val="22"/>
                <w:szCs w:val="22"/>
              </w:rPr>
              <w:t>)</w:t>
            </w:r>
          </w:p>
        </w:tc>
        <w:tc>
          <w:tcPr>
            <w:tcW w:w="236" w:type="dxa"/>
          </w:tcPr>
          <w:p w:rsidR="00E304AD" w:rsidRPr="00F8193F" w:rsidRDefault="00E304AD" w:rsidP="00F8193F">
            <w:pPr>
              <w:tabs>
                <w:tab w:val="clear" w:pos="227"/>
                <w:tab w:val="clear" w:pos="454"/>
                <w:tab w:val="clear" w:pos="680"/>
                <w:tab w:val="clear" w:pos="907"/>
                <w:tab w:val="left" w:pos="1215"/>
              </w:tabs>
              <w:ind w:right="100"/>
              <w:jc w:val="center"/>
              <w:rPr>
                <w:rFonts w:ascii="Times New Roman" w:hAnsi="Times New Roman" w:cs="Times New Roman"/>
                <w:sz w:val="22"/>
                <w:szCs w:val="22"/>
                <w:highlight w:val="yellow"/>
              </w:rPr>
            </w:pPr>
          </w:p>
        </w:tc>
        <w:tc>
          <w:tcPr>
            <w:tcW w:w="1938" w:type="dxa"/>
            <w:tcBorders>
              <w:top w:val="single" w:sz="4" w:space="0" w:color="auto"/>
              <w:bottom w:val="double" w:sz="4" w:space="0" w:color="auto"/>
            </w:tcBorders>
          </w:tcPr>
          <w:p w:rsidR="00E304AD" w:rsidRPr="001B1609" w:rsidRDefault="00E304AD" w:rsidP="00F8193F">
            <w:pPr>
              <w:pStyle w:val="BodyText3"/>
              <w:tabs>
                <w:tab w:val="clear" w:pos="907"/>
              </w:tabs>
              <w:spacing w:after="0"/>
              <w:ind w:right="57"/>
              <w:jc w:val="right"/>
              <w:rPr>
                <w:rFonts w:ascii="Times New Roman" w:hAnsi="Times New Roman" w:cs="Times New Roman"/>
                <w:sz w:val="22"/>
                <w:szCs w:val="22"/>
              </w:rPr>
            </w:pPr>
            <w:r>
              <w:rPr>
                <w:rFonts w:ascii="Times New Roman" w:hAnsi="Times New Roman" w:cs="Times New Roman"/>
                <w:sz w:val="22"/>
                <w:szCs w:val="22"/>
              </w:rPr>
              <w:t>(5,865</w:t>
            </w:r>
            <w:r w:rsidRPr="001B1609">
              <w:rPr>
                <w:rFonts w:ascii="Times New Roman" w:hAnsi="Times New Roman" w:cs="Times New Roman"/>
                <w:sz w:val="22"/>
                <w:szCs w:val="22"/>
              </w:rPr>
              <w:t>)</w:t>
            </w:r>
          </w:p>
        </w:tc>
      </w:tr>
    </w:tbl>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32FD7" w:rsidRDefault="00032FD7"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t>Significant assumptions used in calculation of liabilit</w:t>
      </w:r>
      <w:r>
        <w:rPr>
          <w:rFonts w:ascii="Times New Roman" w:hAnsi="Times New Roman" w:cs="Times New Roman"/>
          <w:sz w:val="22"/>
          <w:szCs w:val="22"/>
        </w:rPr>
        <w:t>y for post-employment benefits we</w:t>
      </w:r>
      <w:r w:rsidRPr="00CB56A5">
        <w:rPr>
          <w:rFonts w:ascii="Times New Roman" w:hAnsi="Times New Roman" w:cs="Times New Roman"/>
          <w:sz w:val="22"/>
          <w:szCs w:val="22"/>
        </w:rPr>
        <w:t>re as follows:</w:t>
      </w:r>
    </w:p>
    <w:p w:rsidR="00F8193F" w:rsidRPr="00CB56A5"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889" w:type="dxa"/>
        <w:tblLook w:val="04A0"/>
      </w:tblPr>
      <w:tblGrid>
        <w:gridCol w:w="2376"/>
        <w:gridCol w:w="283"/>
        <w:gridCol w:w="3403"/>
        <w:gridCol w:w="264"/>
        <w:gridCol w:w="3563"/>
      </w:tblGrid>
      <w:tr w:rsidR="00F8193F" w:rsidRPr="00114368" w:rsidTr="00F8193F">
        <w:tc>
          <w:tcPr>
            <w:tcW w:w="2376" w:type="dxa"/>
          </w:tcPr>
          <w:p w:rsidR="00F8193F" w:rsidRPr="00114368"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283" w:type="dxa"/>
          </w:tcPr>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highlight w:val="yellow"/>
              </w:rPr>
            </w:pPr>
          </w:p>
        </w:tc>
        <w:tc>
          <w:tcPr>
            <w:tcW w:w="7230" w:type="dxa"/>
            <w:gridSpan w:val="3"/>
            <w:tcBorders>
              <w:bottom w:val="single" w:sz="4" w:space="0" w:color="auto"/>
            </w:tcBorders>
          </w:tcPr>
          <w:p w:rsidR="00F8193F" w:rsidRPr="00236F35"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sidRPr="00236F35">
              <w:rPr>
                <w:rFonts w:ascii="Times New Roman" w:hAnsi="Times New Roman" w:cs="Times New Roman"/>
                <w:sz w:val="22"/>
                <w:szCs w:val="22"/>
              </w:rPr>
              <w:t>Assumption</w:t>
            </w:r>
          </w:p>
        </w:tc>
      </w:tr>
      <w:tr w:rsidR="00F8193F" w:rsidRPr="00114368" w:rsidTr="00F8193F">
        <w:tc>
          <w:tcPr>
            <w:tcW w:w="2376" w:type="dxa"/>
            <w:tcBorders>
              <w:bottom w:val="single" w:sz="4" w:space="0" w:color="auto"/>
            </w:tcBorders>
          </w:tcPr>
          <w:p w:rsidR="00F8193F" w:rsidRPr="00114368"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center"/>
              <w:rPr>
                <w:rFonts w:ascii="Times New Roman" w:hAnsi="Times New Roman" w:cs="Times New Roman"/>
                <w:sz w:val="22"/>
                <w:szCs w:val="22"/>
              </w:rPr>
            </w:pPr>
            <w:r>
              <w:rPr>
                <w:rFonts w:ascii="Times New Roman" w:hAnsi="Times New Roman" w:cs="Times New Roman"/>
                <w:sz w:val="22"/>
                <w:szCs w:val="22"/>
              </w:rPr>
              <w:t>Description</w:t>
            </w:r>
          </w:p>
        </w:tc>
        <w:tc>
          <w:tcPr>
            <w:tcW w:w="283" w:type="dxa"/>
          </w:tcPr>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highlight w:val="yellow"/>
              </w:rPr>
            </w:pPr>
          </w:p>
        </w:tc>
        <w:tc>
          <w:tcPr>
            <w:tcW w:w="3403" w:type="dxa"/>
            <w:tcBorders>
              <w:top w:val="single" w:sz="4" w:space="0" w:color="auto"/>
              <w:bottom w:val="single" w:sz="4" w:space="0" w:color="auto"/>
            </w:tcBorders>
          </w:tcPr>
          <w:p w:rsidR="00F8193F" w:rsidRPr="00236F35"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sidRPr="00236F35">
              <w:rPr>
                <w:rFonts w:ascii="Times New Roman" w:hAnsi="Times New Roman" w:cs="Times New Roman"/>
                <w:sz w:val="22"/>
                <w:szCs w:val="22"/>
              </w:rPr>
              <w:t>201</w:t>
            </w:r>
            <w:r>
              <w:rPr>
                <w:rFonts w:ascii="Times New Roman" w:hAnsi="Times New Roman" w:cs="Times New Roman"/>
                <w:sz w:val="22"/>
                <w:szCs w:val="22"/>
              </w:rPr>
              <w:t>8</w:t>
            </w:r>
          </w:p>
        </w:tc>
        <w:tc>
          <w:tcPr>
            <w:tcW w:w="264" w:type="dxa"/>
            <w:tcBorders>
              <w:top w:val="single" w:sz="4" w:space="0" w:color="auto"/>
            </w:tcBorders>
          </w:tcPr>
          <w:p w:rsidR="00F8193F" w:rsidRPr="00236F35"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p>
        </w:tc>
        <w:tc>
          <w:tcPr>
            <w:tcW w:w="3563" w:type="dxa"/>
            <w:tcBorders>
              <w:top w:val="single" w:sz="4" w:space="0" w:color="auto"/>
              <w:bottom w:val="single" w:sz="4" w:space="0" w:color="auto"/>
            </w:tcBorders>
          </w:tcPr>
          <w:p w:rsidR="00F8193F" w:rsidRPr="00236F35"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sidRPr="00236F35">
              <w:rPr>
                <w:rFonts w:ascii="Times New Roman" w:hAnsi="Times New Roman" w:cs="Times New Roman"/>
                <w:sz w:val="22"/>
                <w:szCs w:val="22"/>
              </w:rPr>
              <w:t>201</w:t>
            </w:r>
            <w:r>
              <w:rPr>
                <w:rFonts w:ascii="Times New Roman" w:hAnsi="Times New Roman" w:cs="Times New Roman"/>
                <w:sz w:val="22"/>
                <w:szCs w:val="22"/>
              </w:rPr>
              <w:t>7</w:t>
            </w:r>
          </w:p>
        </w:tc>
      </w:tr>
      <w:tr w:rsidR="00F8193F" w:rsidRPr="00114368" w:rsidTr="00F8193F">
        <w:tc>
          <w:tcPr>
            <w:tcW w:w="2376" w:type="dxa"/>
            <w:tcBorders>
              <w:top w:val="single" w:sz="4" w:space="0" w:color="auto"/>
            </w:tcBorders>
          </w:tcPr>
          <w:p w:rsidR="00F8193F" w:rsidRPr="00114368"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Discount rate</w:t>
            </w:r>
            <w:r>
              <w:rPr>
                <w:rFonts w:ascii="Times New Roman" w:hAnsi="Times New Roman" w:cs="Times New Roman"/>
                <w:sz w:val="22"/>
                <w:szCs w:val="22"/>
              </w:rPr>
              <w:t>s</w:t>
            </w:r>
          </w:p>
        </w:tc>
        <w:tc>
          <w:tcPr>
            <w:tcW w:w="283" w:type="dxa"/>
          </w:tcPr>
          <w:p w:rsidR="00F8193F" w:rsidRPr="00814782"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highlight w:val="yellow"/>
              </w:rPr>
            </w:pPr>
          </w:p>
        </w:tc>
        <w:tc>
          <w:tcPr>
            <w:tcW w:w="3403" w:type="dxa"/>
            <w:tcBorders>
              <w:top w:val="single" w:sz="4" w:space="0" w:color="auto"/>
            </w:tcBorders>
          </w:tcPr>
          <w:p w:rsidR="00F8193F" w:rsidRPr="001B1609" w:rsidRDefault="001B1609"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2.55</w:t>
            </w:r>
            <w:r w:rsidR="00F8193F" w:rsidRPr="001B1609">
              <w:rPr>
                <w:rFonts w:ascii="Times New Roman" w:hAnsi="Times New Roman" w:cs="Times New Roman"/>
                <w:sz w:val="22"/>
                <w:szCs w:val="22"/>
              </w:rPr>
              <w:t xml:space="preserve">% to </w:t>
            </w:r>
            <w:r>
              <w:rPr>
                <w:rFonts w:ascii="Times New Roman" w:hAnsi="Times New Roman" w:cs="Times New Roman"/>
                <w:sz w:val="22"/>
                <w:szCs w:val="22"/>
              </w:rPr>
              <w:t>3.02</w:t>
            </w:r>
            <w:r w:rsidR="00F8193F" w:rsidRPr="001B1609">
              <w:rPr>
                <w:rFonts w:ascii="Times New Roman" w:hAnsi="Times New Roman" w:cs="Times New Roman"/>
                <w:sz w:val="22"/>
                <w:szCs w:val="22"/>
              </w:rPr>
              <w:t xml:space="preserve">% per annum </w:t>
            </w:r>
          </w:p>
        </w:tc>
        <w:tc>
          <w:tcPr>
            <w:tcW w:w="264" w:type="dxa"/>
          </w:tcPr>
          <w:p w:rsidR="00F8193F" w:rsidRPr="008C4680"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563" w:type="dxa"/>
          </w:tcPr>
          <w:p w:rsidR="00F8193F" w:rsidRPr="008C4680"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C4680">
              <w:rPr>
                <w:rFonts w:ascii="Times New Roman" w:hAnsi="Times New Roman" w:cs="Times New Roman"/>
                <w:sz w:val="22"/>
                <w:szCs w:val="22"/>
              </w:rPr>
              <w:t xml:space="preserve">2.69% to 4.00% per annum </w:t>
            </w:r>
          </w:p>
        </w:tc>
      </w:tr>
      <w:tr w:rsidR="00F8193F" w:rsidRPr="00114368" w:rsidTr="00F8193F">
        <w:tc>
          <w:tcPr>
            <w:tcW w:w="2376" w:type="dxa"/>
          </w:tcPr>
          <w:p w:rsidR="00F8193F" w:rsidRPr="00114368"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Salary increase rates</w:t>
            </w:r>
            <w:r w:rsidRPr="00114368">
              <w:rPr>
                <w:rFonts w:ascii="Times New Roman" w:hAnsi="Times New Roman" w:cs="Times New Roman"/>
                <w:sz w:val="22"/>
                <w:szCs w:val="22"/>
              </w:rPr>
              <w:tab/>
            </w:r>
          </w:p>
        </w:tc>
        <w:tc>
          <w:tcPr>
            <w:tcW w:w="283" w:type="dxa"/>
          </w:tcPr>
          <w:p w:rsidR="00F8193F" w:rsidRPr="00814782"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highlight w:val="yellow"/>
              </w:rPr>
            </w:pPr>
          </w:p>
        </w:tc>
        <w:tc>
          <w:tcPr>
            <w:tcW w:w="3403" w:type="dxa"/>
          </w:tcPr>
          <w:p w:rsidR="00F8193F" w:rsidRPr="001B1609" w:rsidRDefault="001B1609"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4.00</w:t>
            </w:r>
            <w:r w:rsidR="00F8193F" w:rsidRPr="001B1609">
              <w:rPr>
                <w:rFonts w:ascii="Times New Roman" w:hAnsi="Times New Roman" w:cs="Times New Roman"/>
                <w:sz w:val="22"/>
                <w:szCs w:val="22"/>
              </w:rPr>
              <w:t xml:space="preserve">% to </w:t>
            </w:r>
            <w:r>
              <w:rPr>
                <w:rFonts w:ascii="Times New Roman" w:hAnsi="Times New Roman" w:cs="Times New Roman"/>
                <w:sz w:val="22"/>
                <w:szCs w:val="22"/>
              </w:rPr>
              <w:t>5.0</w:t>
            </w:r>
            <w:r w:rsidR="00F8193F" w:rsidRPr="001B1609">
              <w:rPr>
                <w:rFonts w:ascii="Times New Roman" w:hAnsi="Times New Roman" w:cs="Times New Roman"/>
                <w:sz w:val="22"/>
                <w:szCs w:val="22"/>
              </w:rPr>
              <w:t>0% per annum</w:t>
            </w:r>
          </w:p>
        </w:tc>
        <w:tc>
          <w:tcPr>
            <w:tcW w:w="264" w:type="dxa"/>
          </w:tcPr>
          <w:p w:rsidR="00F8193F" w:rsidRPr="008C4680"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563" w:type="dxa"/>
          </w:tcPr>
          <w:p w:rsidR="00F8193F" w:rsidRPr="008C4680"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4.5</w:t>
            </w:r>
            <w:r w:rsidRPr="008C4680">
              <w:rPr>
                <w:rFonts w:ascii="Times New Roman" w:hAnsi="Times New Roman" w:cs="Times New Roman"/>
                <w:sz w:val="22"/>
                <w:szCs w:val="22"/>
              </w:rPr>
              <w:t xml:space="preserve">0% </w:t>
            </w:r>
            <w:r>
              <w:rPr>
                <w:rFonts w:ascii="Times New Roman" w:hAnsi="Times New Roman" w:cs="Times New Roman"/>
                <w:sz w:val="22"/>
                <w:szCs w:val="22"/>
              </w:rPr>
              <w:t>to</w:t>
            </w:r>
            <w:r w:rsidRPr="008C4680">
              <w:rPr>
                <w:rFonts w:ascii="Times New Roman" w:hAnsi="Times New Roman" w:cs="Times New Roman"/>
                <w:sz w:val="22"/>
                <w:szCs w:val="22"/>
              </w:rPr>
              <w:t xml:space="preserve"> </w:t>
            </w:r>
            <w:r>
              <w:rPr>
                <w:rFonts w:ascii="Times New Roman" w:hAnsi="Times New Roman" w:cs="Times New Roman"/>
                <w:sz w:val="22"/>
                <w:szCs w:val="22"/>
              </w:rPr>
              <w:t>5.60</w:t>
            </w:r>
            <w:r w:rsidRPr="008C4680">
              <w:rPr>
                <w:rFonts w:ascii="Times New Roman" w:hAnsi="Times New Roman" w:cs="Times New Roman"/>
                <w:sz w:val="22"/>
                <w:szCs w:val="22"/>
              </w:rPr>
              <w:t>% per annum</w:t>
            </w:r>
          </w:p>
        </w:tc>
      </w:tr>
      <w:tr w:rsidR="00F8193F" w:rsidRPr="00114368" w:rsidTr="00F8193F">
        <w:tc>
          <w:tcPr>
            <w:tcW w:w="2376" w:type="dxa"/>
          </w:tcPr>
          <w:p w:rsidR="00F8193F" w:rsidRPr="00114368"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right="-108"/>
              <w:jc w:val="thaiDistribute"/>
              <w:rPr>
                <w:rFonts w:ascii="Times New Roman" w:hAnsi="Times New Roman" w:cs="Times New Roman"/>
                <w:sz w:val="22"/>
                <w:szCs w:val="22"/>
              </w:rPr>
            </w:pPr>
            <w:r w:rsidRPr="00114368">
              <w:rPr>
                <w:rFonts w:ascii="Times New Roman" w:hAnsi="Times New Roman" w:cs="Times New Roman"/>
                <w:sz w:val="22"/>
                <w:szCs w:val="22"/>
              </w:rPr>
              <w:t>Employee turnover rate</w:t>
            </w:r>
            <w:r>
              <w:rPr>
                <w:rFonts w:ascii="Times New Roman" w:hAnsi="Times New Roman" w:cs="Times New Roman"/>
                <w:sz w:val="22"/>
                <w:szCs w:val="22"/>
              </w:rPr>
              <w:t>s</w:t>
            </w:r>
          </w:p>
        </w:tc>
        <w:tc>
          <w:tcPr>
            <w:tcW w:w="283" w:type="dxa"/>
          </w:tcPr>
          <w:p w:rsidR="00F8193F" w:rsidRPr="00814782"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highlight w:val="yellow"/>
              </w:rPr>
            </w:pPr>
          </w:p>
        </w:tc>
        <w:tc>
          <w:tcPr>
            <w:tcW w:w="3403" w:type="dxa"/>
          </w:tcPr>
          <w:p w:rsidR="00F8193F" w:rsidRPr="001B1609"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1B1609">
              <w:rPr>
                <w:rFonts w:ascii="Times New Roman" w:hAnsi="Times New Roman" w:cs="Times New Roman"/>
                <w:sz w:val="22"/>
                <w:szCs w:val="22"/>
              </w:rPr>
              <w:t xml:space="preserve">0% to </w:t>
            </w:r>
            <w:r w:rsidR="001B1609">
              <w:rPr>
                <w:rFonts w:ascii="Times New Roman" w:hAnsi="Times New Roman" w:cs="Times New Roman"/>
                <w:sz w:val="22"/>
                <w:szCs w:val="22"/>
              </w:rPr>
              <w:t>44</w:t>
            </w:r>
            <w:r w:rsidRPr="001B1609">
              <w:rPr>
                <w:rFonts w:ascii="Times New Roman" w:hAnsi="Times New Roman" w:cs="Times New Roman"/>
                <w:sz w:val="22"/>
                <w:szCs w:val="22"/>
              </w:rPr>
              <w:t xml:space="preserve">% per annum </w:t>
            </w:r>
          </w:p>
        </w:tc>
        <w:tc>
          <w:tcPr>
            <w:tcW w:w="264" w:type="dxa"/>
          </w:tcPr>
          <w:p w:rsidR="00F8193F" w:rsidRPr="008C4680"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563" w:type="dxa"/>
          </w:tcPr>
          <w:p w:rsidR="00F8193F" w:rsidRPr="008C4680"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C4680">
              <w:rPr>
                <w:rFonts w:ascii="Times New Roman" w:hAnsi="Times New Roman" w:cs="Times New Roman"/>
                <w:sz w:val="22"/>
                <w:szCs w:val="22"/>
              </w:rPr>
              <w:t xml:space="preserve">0% to </w:t>
            </w:r>
            <w:r>
              <w:rPr>
                <w:rFonts w:ascii="Times New Roman" w:hAnsi="Times New Roman" w:cs="Times New Roman"/>
                <w:sz w:val="22"/>
                <w:szCs w:val="22"/>
              </w:rPr>
              <w:t>5</w:t>
            </w:r>
            <w:r w:rsidRPr="008C4680">
              <w:rPr>
                <w:rFonts w:ascii="Times New Roman" w:hAnsi="Times New Roman" w:cs="Times New Roman"/>
                <w:sz w:val="22"/>
                <w:szCs w:val="22"/>
              </w:rPr>
              <w:t xml:space="preserve">% per annum </w:t>
            </w:r>
          </w:p>
        </w:tc>
      </w:tr>
    </w:tbl>
    <w:p w:rsidR="00F8193F" w:rsidRPr="00EA03AA"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F8193F" w:rsidRPr="00EA03AA"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imes New Roman"/>
          <w:sz w:val="22"/>
          <w:szCs w:val="22"/>
        </w:rPr>
        <w:t>Sensitivity analysis</w:t>
      </w: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rsidR="00032FD7" w:rsidRPr="00174C17" w:rsidRDefault="00032FD7"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31" w:type="dxa"/>
        <w:tblLook w:val="04A0"/>
      </w:tblPr>
      <w:tblGrid>
        <w:gridCol w:w="4644"/>
        <w:gridCol w:w="1134"/>
        <w:gridCol w:w="242"/>
        <w:gridCol w:w="1176"/>
        <w:gridCol w:w="236"/>
        <w:gridCol w:w="1181"/>
        <w:gridCol w:w="236"/>
        <w:gridCol w:w="1182"/>
      </w:tblGrid>
      <w:tr w:rsidR="00032FD7" w:rsidRPr="00CA41F1" w:rsidTr="001B1609">
        <w:tc>
          <w:tcPr>
            <w:tcW w:w="4644" w:type="dxa"/>
          </w:tcPr>
          <w:p w:rsidR="00032FD7" w:rsidRPr="00CB56A5" w:rsidRDefault="00032FD7" w:rsidP="00DF78B2">
            <w:pPr>
              <w:rPr>
                <w:rFonts w:ascii="Times New Roman" w:hAnsi="Times New Roman" w:cs="Times New Roman"/>
                <w:sz w:val="22"/>
                <w:szCs w:val="22"/>
                <w:cs/>
              </w:rPr>
            </w:pPr>
          </w:p>
        </w:tc>
        <w:tc>
          <w:tcPr>
            <w:tcW w:w="5387" w:type="dxa"/>
            <w:gridSpan w:val="7"/>
          </w:tcPr>
          <w:p w:rsidR="00032FD7" w:rsidRPr="00CA41F1"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In Thousand Baht</w:t>
            </w:r>
          </w:p>
        </w:tc>
      </w:tr>
      <w:tr w:rsidR="00032FD7" w:rsidRPr="00CA41F1" w:rsidTr="001B1609">
        <w:tc>
          <w:tcPr>
            <w:tcW w:w="4644" w:type="dxa"/>
          </w:tcPr>
          <w:p w:rsidR="00032FD7" w:rsidRPr="00CA41F1" w:rsidRDefault="00032FD7" w:rsidP="00DF78B2">
            <w:pPr>
              <w:rPr>
                <w:rFonts w:ascii="Times New Roman" w:hAnsi="Times New Roman" w:cs="Times New Roman"/>
                <w:sz w:val="22"/>
                <w:szCs w:val="22"/>
                <w:cs/>
              </w:rPr>
            </w:pPr>
          </w:p>
        </w:tc>
        <w:tc>
          <w:tcPr>
            <w:tcW w:w="2552" w:type="dxa"/>
            <w:gridSpan w:val="3"/>
            <w:tcBorders>
              <w:top w:val="single" w:sz="4" w:space="0" w:color="auto"/>
            </w:tcBorders>
          </w:tcPr>
          <w:p w:rsidR="00032FD7" w:rsidRPr="00CA41F1"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Consolidated </w:t>
            </w:r>
          </w:p>
        </w:tc>
        <w:tc>
          <w:tcPr>
            <w:tcW w:w="236" w:type="dxa"/>
            <w:tcBorders>
              <w:top w:val="single" w:sz="4" w:space="0" w:color="auto"/>
            </w:tcBorders>
          </w:tcPr>
          <w:p w:rsidR="00032FD7" w:rsidRPr="00CA41F1"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599" w:type="dxa"/>
            <w:gridSpan w:val="3"/>
            <w:tcBorders>
              <w:top w:val="single" w:sz="4" w:space="0" w:color="auto"/>
            </w:tcBorders>
          </w:tcPr>
          <w:p w:rsidR="00032FD7" w:rsidRPr="00CA41F1"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Separate </w:t>
            </w:r>
          </w:p>
        </w:tc>
      </w:tr>
      <w:tr w:rsidR="00032FD7" w:rsidRPr="00CA41F1" w:rsidTr="001B1609">
        <w:tc>
          <w:tcPr>
            <w:tcW w:w="4644" w:type="dxa"/>
          </w:tcPr>
          <w:p w:rsidR="00032FD7" w:rsidRPr="00CA41F1" w:rsidRDefault="00032FD7" w:rsidP="00DF78B2">
            <w:pPr>
              <w:rPr>
                <w:rFonts w:ascii="Times New Roman" w:hAnsi="Times New Roman" w:cs="Times New Roman"/>
                <w:sz w:val="22"/>
                <w:szCs w:val="22"/>
                <w:cs/>
              </w:rPr>
            </w:pPr>
          </w:p>
        </w:tc>
        <w:tc>
          <w:tcPr>
            <w:tcW w:w="2552" w:type="dxa"/>
            <w:gridSpan w:val="3"/>
            <w:tcBorders>
              <w:bottom w:val="single" w:sz="4" w:space="0" w:color="auto"/>
            </w:tcBorders>
          </w:tcPr>
          <w:p w:rsidR="00032FD7" w:rsidRPr="00CA41F1"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c>
          <w:tcPr>
            <w:tcW w:w="236" w:type="dxa"/>
          </w:tcPr>
          <w:p w:rsidR="00032FD7" w:rsidRPr="00CA41F1"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599" w:type="dxa"/>
            <w:gridSpan w:val="3"/>
            <w:tcBorders>
              <w:bottom w:val="single" w:sz="4" w:space="0" w:color="auto"/>
            </w:tcBorders>
          </w:tcPr>
          <w:p w:rsidR="00032FD7" w:rsidRPr="00CA41F1"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r>
      <w:tr w:rsidR="0033364E" w:rsidRPr="00CA41F1" w:rsidTr="00F33201">
        <w:tc>
          <w:tcPr>
            <w:tcW w:w="4644" w:type="dxa"/>
          </w:tcPr>
          <w:p w:rsidR="0033364E" w:rsidRPr="00CA41F1" w:rsidRDefault="0033364E" w:rsidP="00DF78B2">
            <w:pPr>
              <w:rPr>
                <w:rFonts w:ascii="Times New Roman" w:hAnsi="Times New Roman" w:cs="Times New Roman"/>
                <w:sz w:val="22"/>
                <w:szCs w:val="22"/>
                <w:cs/>
              </w:rPr>
            </w:pPr>
          </w:p>
        </w:tc>
        <w:tc>
          <w:tcPr>
            <w:tcW w:w="1134" w:type="dxa"/>
            <w:tcBorders>
              <w:bottom w:val="single" w:sz="4" w:space="0" w:color="auto"/>
            </w:tcBorders>
            <w:vAlign w:val="bottom"/>
          </w:tcPr>
          <w:p w:rsidR="0033364E" w:rsidRPr="00970FD3" w:rsidRDefault="0033364E"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Increase</w:t>
            </w:r>
          </w:p>
        </w:tc>
        <w:tc>
          <w:tcPr>
            <w:tcW w:w="242" w:type="dxa"/>
          </w:tcPr>
          <w:p w:rsidR="0033364E" w:rsidRPr="00CA41F1" w:rsidRDefault="0033364E"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bottom"/>
          </w:tcPr>
          <w:p w:rsidR="0033364E" w:rsidRPr="00970FD3" w:rsidRDefault="0033364E"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Decrease</w:t>
            </w:r>
          </w:p>
        </w:tc>
        <w:tc>
          <w:tcPr>
            <w:tcW w:w="236" w:type="dxa"/>
          </w:tcPr>
          <w:p w:rsidR="0033364E" w:rsidRPr="00CA41F1" w:rsidRDefault="0033364E" w:rsidP="00DF78B2">
            <w:pPr>
              <w:pStyle w:val="30"/>
              <w:tabs>
                <w:tab w:val="clear" w:pos="360"/>
                <w:tab w:val="clear" w:pos="720"/>
              </w:tabs>
              <w:spacing w:line="240" w:lineRule="atLeast"/>
              <w:jc w:val="center"/>
              <w:rPr>
                <w:rFonts w:ascii="Times New Roman" w:hAnsi="Times New Roman"/>
                <w:cs/>
              </w:rPr>
            </w:pPr>
          </w:p>
        </w:tc>
        <w:tc>
          <w:tcPr>
            <w:tcW w:w="1181" w:type="dxa"/>
            <w:tcBorders>
              <w:bottom w:val="single" w:sz="4" w:space="0" w:color="auto"/>
            </w:tcBorders>
            <w:vAlign w:val="bottom"/>
          </w:tcPr>
          <w:p w:rsidR="0033364E" w:rsidRPr="00970FD3" w:rsidRDefault="0033364E"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Increase</w:t>
            </w:r>
          </w:p>
        </w:tc>
        <w:tc>
          <w:tcPr>
            <w:tcW w:w="236" w:type="dxa"/>
          </w:tcPr>
          <w:p w:rsidR="0033364E" w:rsidRPr="00CA41F1" w:rsidRDefault="0033364E"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2" w:type="dxa"/>
            <w:tcBorders>
              <w:bottom w:val="single" w:sz="4" w:space="0" w:color="auto"/>
            </w:tcBorders>
            <w:vAlign w:val="bottom"/>
          </w:tcPr>
          <w:p w:rsidR="0033364E" w:rsidRPr="00970FD3" w:rsidRDefault="0033364E"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Decrease</w:t>
            </w:r>
          </w:p>
        </w:tc>
      </w:tr>
      <w:tr w:rsidR="00032FD7" w:rsidRPr="00F8193F" w:rsidTr="001B1609">
        <w:tc>
          <w:tcPr>
            <w:tcW w:w="4644" w:type="dxa"/>
            <w:vAlign w:val="bottom"/>
          </w:tcPr>
          <w:p w:rsidR="00032FD7" w:rsidRPr="00F17460"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F17460">
              <w:rPr>
                <w:rFonts w:ascii="Times New Roman" w:hAnsi="Times New Roman" w:cs="Times New Roman"/>
                <w:sz w:val="22"/>
                <w:szCs w:val="22"/>
              </w:rPr>
              <w:t>Defined benefit obligation at December 31,</w:t>
            </w:r>
            <w:r w:rsidR="001B1609" w:rsidRPr="00F17460">
              <w:rPr>
                <w:rFonts w:ascii="Times New Roman" w:hAnsi="Times New Roman" w:cs="Times New Roman"/>
                <w:sz w:val="22"/>
                <w:szCs w:val="22"/>
              </w:rPr>
              <w:t xml:space="preserve"> 2018</w:t>
            </w:r>
          </w:p>
        </w:tc>
        <w:tc>
          <w:tcPr>
            <w:tcW w:w="1134" w:type="dxa"/>
          </w:tcPr>
          <w:p w:rsidR="00032FD7" w:rsidRPr="00F8193F" w:rsidRDefault="00032FD7" w:rsidP="00DF78B2">
            <w:pPr>
              <w:pStyle w:val="BodyText3"/>
              <w:tabs>
                <w:tab w:val="clear" w:pos="907"/>
              </w:tabs>
              <w:spacing w:after="0"/>
              <w:ind w:right="57"/>
              <w:jc w:val="right"/>
              <w:rPr>
                <w:rFonts w:ascii="Times New Roman" w:hAnsi="Times New Roman" w:cs="Times New Roman"/>
                <w:sz w:val="22"/>
                <w:szCs w:val="22"/>
                <w:highlight w:val="yellow"/>
              </w:rPr>
            </w:pPr>
          </w:p>
        </w:tc>
        <w:tc>
          <w:tcPr>
            <w:tcW w:w="242" w:type="dxa"/>
          </w:tcPr>
          <w:p w:rsidR="00032FD7" w:rsidRPr="00F8193F" w:rsidRDefault="00032FD7" w:rsidP="00DF78B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76" w:type="dxa"/>
          </w:tcPr>
          <w:p w:rsidR="00032FD7" w:rsidRPr="00F8193F" w:rsidRDefault="00032FD7" w:rsidP="00DF78B2">
            <w:pPr>
              <w:pStyle w:val="BodyText3"/>
              <w:tabs>
                <w:tab w:val="clear" w:pos="907"/>
              </w:tabs>
              <w:spacing w:after="0"/>
              <w:ind w:right="57"/>
              <w:jc w:val="right"/>
              <w:rPr>
                <w:rFonts w:ascii="Times New Roman" w:hAnsi="Times New Roman" w:cs="Times New Roman"/>
                <w:sz w:val="22"/>
                <w:szCs w:val="22"/>
                <w:highlight w:val="yellow"/>
              </w:rPr>
            </w:pPr>
          </w:p>
        </w:tc>
        <w:tc>
          <w:tcPr>
            <w:tcW w:w="236" w:type="dxa"/>
          </w:tcPr>
          <w:p w:rsidR="00032FD7" w:rsidRPr="00F8193F" w:rsidRDefault="00032FD7" w:rsidP="00DF78B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81" w:type="dxa"/>
          </w:tcPr>
          <w:p w:rsidR="00032FD7" w:rsidRPr="00F8193F" w:rsidRDefault="00032FD7" w:rsidP="00DF78B2">
            <w:pPr>
              <w:pStyle w:val="BodyText3"/>
              <w:tabs>
                <w:tab w:val="clear" w:pos="907"/>
              </w:tabs>
              <w:spacing w:after="0"/>
              <w:ind w:right="57"/>
              <w:jc w:val="right"/>
              <w:rPr>
                <w:rFonts w:ascii="Times New Roman" w:hAnsi="Times New Roman" w:cs="Times New Roman"/>
                <w:sz w:val="22"/>
                <w:szCs w:val="22"/>
                <w:highlight w:val="yellow"/>
              </w:rPr>
            </w:pPr>
          </w:p>
        </w:tc>
        <w:tc>
          <w:tcPr>
            <w:tcW w:w="236" w:type="dxa"/>
          </w:tcPr>
          <w:p w:rsidR="00032FD7" w:rsidRPr="00F8193F" w:rsidRDefault="00032FD7" w:rsidP="00DF78B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82" w:type="dxa"/>
          </w:tcPr>
          <w:p w:rsidR="00032FD7" w:rsidRPr="00F8193F" w:rsidRDefault="00032FD7" w:rsidP="00DF78B2">
            <w:pPr>
              <w:pStyle w:val="BodyText3"/>
              <w:tabs>
                <w:tab w:val="clear" w:pos="907"/>
              </w:tabs>
              <w:spacing w:after="0"/>
              <w:ind w:right="57"/>
              <w:jc w:val="right"/>
              <w:rPr>
                <w:rFonts w:ascii="Times New Roman" w:hAnsi="Times New Roman" w:cs="Times New Roman"/>
                <w:sz w:val="22"/>
                <w:szCs w:val="22"/>
                <w:highlight w:val="yellow"/>
              </w:rPr>
            </w:pPr>
          </w:p>
        </w:tc>
      </w:tr>
      <w:tr w:rsidR="0033364E" w:rsidRPr="00F8193F" w:rsidTr="001B1609">
        <w:tc>
          <w:tcPr>
            <w:tcW w:w="4644" w:type="dxa"/>
            <w:vAlign w:val="bottom"/>
          </w:tcPr>
          <w:p w:rsidR="0033364E" w:rsidRPr="00F17460" w:rsidRDefault="0033364E"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F17460">
              <w:rPr>
                <w:rFonts w:ascii="Times New Roman" w:hAnsi="Times New Roman" w:cs="Times New Roman"/>
                <w:sz w:val="22"/>
                <w:szCs w:val="22"/>
              </w:rPr>
              <w:t>Discount rate (0.5%</w:t>
            </w:r>
            <w:r>
              <w:rPr>
                <w:rFonts w:ascii="Times New Roman" w:hAnsi="Times New Roman" w:cs="Times New Roman"/>
                <w:sz w:val="22"/>
                <w:szCs w:val="22"/>
              </w:rPr>
              <w:t xml:space="preserve"> and 1</w:t>
            </w:r>
            <w:r>
              <w:rPr>
                <w:rFonts w:ascii="Times New Roman" w:hAnsi="Times New Roman" w:cstheme="minorBidi"/>
                <w:sz w:val="22"/>
                <w:szCs w:val="22"/>
              </w:rPr>
              <w:t>.0</w:t>
            </w:r>
            <w:r>
              <w:rPr>
                <w:rFonts w:ascii="Times New Roman" w:hAnsi="Times New Roman" w:cs="Times New Roman"/>
                <w:sz w:val="22"/>
                <w:szCs w:val="22"/>
              </w:rPr>
              <w:t>%</w:t>
            </w:r>
            <w:r w:rsidRPr="00F17460">
              <w:rPr>
                <w:rFonts w:ascii="Times New Roman" w:hAnsi="Times New Roman" w:cs="Times New Roman"/>
                <w:sz w:val="22"/>
                <w:szCs w:val="22"/>
              </w:rPr>
              <w:t xml:space="preserve"> change)</w:t>
            </w:r>
          </w:p>
        </w:tc>
        <w:tc>
          <w:tcPr>
            <w:tcW w:w="1134" w:type="dxa"/>
            <w:shd w:val="clear" w:color="auto" w:fill="auto"/>
          </w:tcPr>
          <w:p w:rsidR="0033364E" w:rsidRPr="001B1609" w:rsidRDefault="0033364E" w:rsidP="00DF78B2">
            <w:pPr>
              <w:pStyle w:val="BodyText3"/>
              <w:tabs>
                <w:tab w:val="clear" w:pos="907"/>
              </w:tabs>
              <w:spacing w:after="0"/>
              <w:ind w:right="57"/>
              <w:jc w:val="right"/>
              <w:rPr>
                <w:rFonts w:ascii="Times New Roman" w:hAnsi="Times New Roman" w:cs="Times New Roman"/>
                <w:sz w:val="22"/>
                <w:szCs w:val="22"/>
              </w:rPr>
            </w:pPr>
            <w:r>
              <w:rPr>
                <w:rFonts w:ascii="Times New Roman" w:hAnsi="Times New Roman" w:cs="Times New Roman"/>
                <w:sz w:val="22"/>
                <w:szCs w:val="22"/>
              </w:rPr>
              <w:t>(2,741</w:t>
            </w:r>
            <w:r w:rsidRPr="001B1609">
              <w:rPr>
                <w:rFonts w:ascii="Times New Roman" w:hAnsi="Times New Roman" w:cs="Times New Roman"/>
                <w:sz w:val="22"/>
                <w:szCs w:val="22"/>
              </w:rPr>
              <w:t>)</w:t>
            </w:r>
          </w:p>
        </w:tc>
        <w:tc>
          <w:tcPr>
            <w:tcW w:w="242" w:type="dxa"/>
            <w:shd w:val="clear" w:color="auto" w:fill="auto"/>
          </w:tcPr>
          <w:p w:rsidR="0033364E" w:rsidRPr="001B1609" w:rsidRDefault="0033364E" w:rsidP="00DF78B2">
            <w:pPr>
              <w:tabs>
                <w:tab w:val="clear" w:pos="227"/>
                <w:tab w:val="clear" w:pos="454"/>
                <w:tab w:val="clear" w:pos="680"/>
              </w:tabs>
              <w:ind w:right="100"/>
              <w:jc w:val="right"/>
              <w:rPr>
                <w:rFonts w:ascii="Times New Roman" w:hAnsi="Times New Roman" w:cs="Times New Roman"/>
                <w:sz w:val="22"/>
                <w:szCs w:val="22"/>
              </w:rPr>
            </w:pPr>
          </w:p>
        </w:tc>
        <w:tc>
          <w:tcPr>
            <w:tcW w:w="1176" w:type="dxa"/>
            <w:shd w:val="clear" w:color="auto" w:fill="auto"/>
          </w:tcPr>
          <w:p w:rsidR="0033364E" w:rsidRPr="001B1609" w:rsidRDefault="0033364E" w:rsidP="00F33201">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3,140</w:t>
            </w:r>
          </w:p>
        </w:tc>
        <w:tc>
          <w:tcPr>
            <w:tcW w:w="236" w:type="dxa"/>
          </w:tcPr>
          <w:p w:rsidR="0033364E" w:rsidRPr="001B1609" w:rsidRDefault="0033364E" w:rsidP="00DF78B2">
            <w:pPr>
              <w:tabs>
                <w:tab w:val="clear" w:pos="227"/>
                <w:tab w:val="clear" w:pos="454"/>
                <w:tab w:val="clear" w:pos="680"/>
              </w:tabs>
              <w:ind w:right="100"/>
              <w:jc w:val="right"/>
              <w:rPr>
                <w:rFonts w:ascii="Times New Roman" w:hAnsi="Times New Roman" w:cs="Times New Roman"/>
                <w:sz w:val="22"/>
                <w:szCs w:val="22"/>
              </w:rPr>
            </w:pPr>
          </w:p>
        </w:tc>
        <w:tc>
          <w:tcPr>
            <w:tcW w:w="1181" w:type="dxa"/>
          </w:tcPr>
          <w:p w:rsidR="0033364E" w:rsidRPr="001B1609" w:rsidRDefault="0033364E" w:rsidP="00F33201">
            <w:pPr>
              <w:pStyle w:val="BodyText3"/>
              <w:tabs>
                <w:tab w:val="clear" w:pos="907"/>
              </w:tabs>
              <w:spacing w:after="0"/>
              <w:ind w:right="57"/>
              <w:jc w:val="right"/>
              <w:rPr>
                <w:rFonts w:ascii="Times New Roman" w:hAnsi="Times New Roman" w:cs="Times New Roman"/>
                <w:sz w:val="22"/>
                <w:szCs w:val="22"/>
              </w:rPr>
            </w:pPr>
            <w:r>
              <w:rPr>
                <w:rFonts w:ascii="Times New Roman" w:hAnsi="Times New Roman" w:cs="Times New Roman"/>
                <w:sz w:val="22"/>
                <w:szCs w:val="22"/>
              </w:rPr>
              <w:t>(2,153</w:t>
            </w:r>
            <w:r w:rsidRPr="001B1609">
              <w:rPr>
                <w:rFonts w:ascii="Times New Roman" w:hAnsi="Times New Roman" w:cs="Times New Roman"/>
                <w:sz w:val="22"/>
                <w:szCs w:val="22"/>
              </w:rPr>
              <w:t>)</w:t>
            </w:r>
          </w:p>
        </w:tc>
        <w:tc>
          <w:tcPr>
            <w:tcW w:w="236" w:type="dxa"/>
          </w:tcPr>
          <w:p w:rsidR="0033364E" w:rsidRPr="001B1609" w:rsidRDefault="0033364E" w:rsidP="00DF78B2">
            <w:pPr>
              <w:tabs>
                <w:tab w:val="clear" w:pos="227"/>
                <w:tab w:val="clear" w:pos="454"/>
                <w:tab w:val="clear" w:pos="680"/>
              </w:tabs>
              <w:ind w:right="100"/>
              <w:jc w:val="right"/>
              <w:rPr>
                <w:rFonts w:ascii="Times New Roman" w:hAnsi="Times New Roman" w:cs="Times New Roman"/>
                <w:sz w:val="22"/>
                <w:szCs w:val="22"/>
              </w:rPr>
            </w:pPr>
          </w:p>
        </w:tc>
        <w:tc>
          <w:tcPr>
            <w:tcW w:w="1182" w:type="dxa"/>
          </w:tcPr>
          <w:p w:rsidR="0033364E" w:rsidRPr="001B1609" w:rsidRDefault="0033364E" w:rsidP="00F33201">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2,477</w:t>
            </w:r>
          </w:p>
        </w:tc>
      </w:tr>
      <w:tr w:rsidR="0033364E" w:rsidRPr="00F8193F" w:rsidTr="0033364E">
        <w:tc>
          <w:tcPr>
            <w:tcW w:w="4644" w:type="dxa"/>
            <w:vAlign w:val="bottom"/>
          </w:tcPr>
          <w:p w:rsidR="0033364E" w:rsidRPr="00F17460" w:rsidRDefault="0033364E"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Salary increase rate (1.0</w:t>
            </w:r>
            <w:r w:rsidRPr="00F17460">
              <w:rPr>
                <w:rFonts w:ascii="Times New Roman" w:hAnsi="Times New Roman" w:cs="Times New Roman"/>
                <w:sz w:val="22"/>
                <w:szCs w:val="22"/>
              </w:rPr>
              <w:t>% change)</w:t>
            </w:r>
          </w:p>
        </w:tc>
        <w:tc>
          <w:tcPr>
            <w:tcW w:w="1134" w:type="dxa"/>
            <w:shd w:val="clear" w:color="auto" w:fill="auto"/>
          </w:tcPr>
          <w:p w:rsidR="0033364E" w:rsidRPr="001B1609" w:rsidRDefault="0033364E" w:rsidP="00DF78B2">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3,208</w:t>
            </w:r>
          </w:p>
        </w:tc>
        <w:tc>
          <w:tcPr>
            <w:tcW w:w="242" w:type="dxa"/>
            <w:shd w:val="clear" w:color="auto" w:fill="auto"/>
          </w:tcPr>
          <w:p w:rsidR="0033364E" w:rsidRPr="001B1609" w:rsidRDefault="0033364E" w:rsidP="00DF78B2">
            <w:pPr>
              <w:tabs>
                <w:tab w:val="clear" w:pos="227"/>
                <w:tab w:val="clear" w:pos="454"/>
                <w:tab w:val="clear" w:pos="680"/>
                <w:tab w:val="clear" w:pos="907"/>
              </w:tabs>
              <w:ind w:right="100"/>
              <w:jc w:val="right"/>
              <w:rPr>
                <w:rFonts w:ascii="Times New Roman" w:hAnsi="Times New Roman" w:cs="Times New Roman"/>
                <w:sz w:val="22"/>
                <w:szCs w:val="22"/>
              </w:rPr>
            </w:pPr>
          </w:p>
        </w:tc>
        <w:tc>
          <w:tcPr>
            <w:tcW w:w="1176" w:type="dxa"/>
            <w:shd w:val="clear" w:color="auto" w:fill="auto"/>
          </w:tcPr>
          <w:p w:rsidR="0033364E" w:rsidRPr="001B1609" w:rsidRDefault="00E03BC2" w:rsidP="00F33201">
            <w:pPr>
              <w:pStyle w:val="BodyText3"/>
              <w:tabs>
                <w:tab w:val="clear" w:pos="907"/>
              </w:tabs>
              <w:spacing w:after="0"/>
              <w:ind w:right="57"/>
              <w:jc w:val="right"/>
              <w:rPr>
                <w:rFonts w:ascii="Times New Roman" w:hAnsi="Times New Roman" w:cs="Times New Roman"/>
                <w:sz w:val="22"/>
                <w:szCs w:val="22"/>
              </w:rPr>
            </w:pPr>
            <w:r>
              <w:rPr>
                <w:rFonts w:ascii="Times New Roman" w:hAnsi="Times New Roman" w:cs="Times New Roman"/>
                <w:sz w:val="22"/>
                <w:szCs w:val="22"/>
              </w:rPr>
              <w:t>(2,840</w:t>
            </w:r>
            <w:r w:rsidR="0033364E" w:rsidRPr="001B1609">
              <w:rPr>
                <w:rFonts w:ascii="Times New Roman" w:hAnsi="Times New Roman" w:cs="Times New Roman"/>
                <w:sz w:val="22"/>
                <w:szCs w:val="22"/>
              </w:rPr>
              <w:t>)</w:t>
            </w:r>
          </w:p>
        </w:tc>
        <w:tc>
          <w:tcPr>
            <w:tcW w:w="236" w:type="dxa"/>
          </w:tcPr>
          <w:p w:rsidR="0033364E" w:rsidRPr="001B1609" w:rsidRDefault="0033364E" w:rsidP="00DF78B2">
            <w:pPr>
              <w:tabs>
                <w:tab w:val="clear" w:pos="227"/>
                <w:tab w:val="clear" w:pos="454"/>
                <w:tab w:val="clear" w:pos="680"/>
                <w:tab w:val="clear" w:pos="907"/>
              </w:tabs>
              <w:ind w:right="100"/>
              <w:jc w:val="right"/>
              <w:rPr>
                <w:rFonts w:ascii="Times New Roman" w:hAnsi="Times New Roman" w:cs="Times New Roman"/>
                <w:sz w:val="22"/>
                <w:szCs w:val="22"/>
              </w:rPr>
            </w:pPr>
          </w:p>
        </w:tc>
        <w:tc>
          <w:tcPr>
            <w:tcW w:w="1181" w:type="dxa"/>
          </w:tcPr>
          <w:p w:rsidR="0033364E" w:rsidRPr="001B1609" w:rsidRDefault="0033364E" w:rsidP="00F33201">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2,283</w:t>
            </w:r>
          </w:p>
        </w:tc>
        <w:tc>
          <w:tcPr>
            <w:tcW w:w="236" w:type="dxa"/>
          </w:tcPr>
          <w:p w:rsidR="0033364E" w:rsidRPr="001B1609" w:rsidRDefault="0033364E" w:rsidP="00DF78B2">
            <w:pPr>
              <w:tabs>
                <w:tab w:val="clear" w:pos="227"/>
                <w:tab w:val="clear" w:pos="454"/>
                <w:tab w:val="clear" w:pos="680"/>
                <w:tab w:val="clear" w:pos="907"/>
              </w:tabs>
              <w:ind w:right="100"/>
              <w:jc w:val="right"/>
              <w:rPr>
                <w:rFonts w:ascii="Times New Roman" w:hAnsi="Times New Roman" w:cs="Times New Roman"/>
                <w:sz w:val="22"/>
                <w:szCs w:val="22"/>
              </w:rPr>
            </w:pPr>
          </w:p>
        </w:tc>
        <w:tc>
          <w:tcPr>
            <w:tcW w:w="1182" w:type="dxa"/>
          </w:tcPr>
          <w:p w:rsidR="0033364E" w:rsidRPr="001B1609" w:rsidRDefault="0033364E" w:rsidP="00F33201">
            <w:pPr>
              <w:pStyle w:val="BodyText3"/>
              <w:tabs>
                <w:tab w:val="clear" w:pos="907"/>
              </w:tabs>
              <w:spacing w:after="0"/>
              <w:ind w:right="57"/>
              <w:jc w:val="right"/>
              <w:rPr>
                <w:rFonts w:ascii="Times New Roman" w:hAnsi="Times New Roman" w:cs="Times New Roman"/>
                <w:sz w:val="22"/>
                <w:szCs w:val="22"/>
              </w:rPr>
            </w:pPr>
            <w:r>
              <w:rPr>
                <w:rFonts w:ascii="Times New Roman" w:hAnsi="Times New Roman" w:cs="Times New Roman"/>
                <w:sz w:val="22"/>
                <w:szCs w:val="22"/>
              </w:rPr>
              <w:t>(2,030</w:t>
            </w:r>
            <w:r w:rsidRPr="001B1609">
              <w:rPr>
                <w:rFonts w:ascii="Times New Roman" w:hAnsi="Times New Roman" w:cs="Times New Roman"/>
                <w:sz w:val="22"/>
                <w:szCs w:val="22"/>
              </w:rPr>
              <w:t>)</w:t>
            </w:r>
          </w:p>
        </w:tc>
      </w:tr>
      <w:tr w:rsidR="0033364E" w:rsidRPr="00F8193F" w:rsidTr="0033364E">
        <w:tc>
          <w:tcPr>
            <w:tcW w:w="4644" w:type="dxa"/>
            <w:vAlign w:val="bottom"/>
          </w:tcPr>
          <w:p w:rsidR="0033364E" w:rsidRPr="00F17460" w:rsidRDefault="0033364E"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F17460">
              <w:rPr>
                <w:rFonts w:ascii="Times New Roman" w:hAnsi="Times New Roman" w:cs="Times New Roman"/>
                <w:sz w:val="22"/>
                <w:szCs w:val="22"/>
              </w:rPr>
              <w:t>Employee turnover rate (</w:t>
            </w:r>
            <w:r>
              <w:rPr>
                <w:rFonts w:ascii="Times New Roman" w:hAnsi="Times New Roman" w:cs="Times New Roman"/>
                <w:sz w:val="22"/>
                <w:szCs w:val="22"/>
              </w:rPr>
              <w:t xml:space="preserve">1.0% and </w:t>
            </w:r>
            <w:r w:rsidRPr="00F17460">
              <w:rPr>
                <w:rFonts w:ascii="Times New Roman" w:hAnsi="Times New Roman" w:cs="Times New Roman"/>
                <w:sz w:val="22"/>
                <w:szCs w:val="22"/>
              </w:rPr>
              <w:t>20% change)</w:t>
            </w:r>
          </w:p>
        </w:tc>
        <w:tc>
          <w:tcPr>
            <w:tcW w:w="1134" w:type="dxa"/>
            <w:tcBorders>
              <w:bottom w:val="nil"/>
            </w:tcBorders>
            <w:shd w:val="clear" w:color="auto" w:fill="auto"/>
          </w:tcPr>
          <w:p w:rsidR="0033364E" w:rsidRPr="001B1609" w:rsidRDefault="0033364E" w:rsidP="00DF78B2">
            <w:pPr>
              <w:pStyle w:val="BodyText3"/>
              <w:tabs>
                <w:tab w:val="clear" w:pos="907"/>
              </w:tabs>
              <w:spacing w:after="0"/>
              <w:ind w:right="57"/>
              <w:jc w:val="right"/>
              <w:rPr>
                <w:rFonts w:ascii="Times New Roman" w:hAnsi="Times New Roman" w:cs="Times New Roman"/>
                <w:sz w:val="22"/>
                <w:szCs w:val="22"/>
              </w:rPr>
            </w:pPr>
            <w:r>
              <w:rPr>
                <w:rFonts w:ascii="Times New Roman" w:hAnsi="Times New Roman" w:cs="Times New Roman"/>
                <w:sz w:val="22"/>
                <w:szCs w:val="22"/>
              </w:rPr>
              <w:t>(2,958</w:t>
            </w:r>
            <w:r w:rsidRPr="001B1609">
              <w:rPr>
                <w:rFonts w:ascii="Times New Roman" w:hAnsi="Times New Roman" w:cs="Times New Roman"/>
                <w:sz w:val="22"/>
                <w:szCs w:val="22"/>
              </w:rPr>
              <w:t>)</w:t>
            </w:r>
          </w:p>
        </w:tc>
        <w:tc>
          <w:tcPr>
            <w:tcW w:w="242" w:type="dxa"/>
            <w:shd w:val="clear" w:color="auto" w:fill="auto"/>
          </w:tcPr>
          <w:p w:rsidR="0033364E" w:rsidRPr="001B1609" w:rsidRDefault="0033364E" w:rsidP="00DF78B2">
            <w:pPr>
              <w:tabs>
                <w:tab w:val="clear" w:pos="227"/>
                <w:tab w:val="clear" w:pos="454"/>
                <w:tab w:val="clear" w:pos="680"/>
                <w:tab w:val="clear" w:pos="907"/>
              </w:tabs>
              <w:ind w:right="100"/>
              <w:jc w:val="right"/>
              <w:rPr>
                <w:rFonts w:ascii="Times New Roman" w:hAnsi="Times New Roman" w:cs="Times New Roman"/>
                <w:sz w:val="22"/>
                <w:szCs w:val="22"/>
              </w:rPr>
            </w:pPr>
          </w:p>
        </w:tc>
        <w:tc>
          <w:tcPr>
            <w:tcW w:w="1176" w:type="dxa"/>
            <w:tcBorders>
              <w:bottom w:val="nil"/>
            </w:tcBorders>
            <w:shd w:val="clear" w:color="auto" w:fill="auto"/>
          </w:tcPr>
          <w:p w:rsidR="0033364E" w:rsidRPr="001B1609" w:rsidRDefault="0033364E" w:rsidP="00F33201">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3,229</w:t>
            </w:r>
          </w:p>
        </w:tc>
        <w:tc>
          <w:tcPr>
            <w:tcW w:w="236" w:type="dxa"/>
          </w:tcPr>
          <w:p w:rsidR="0033364E" w:rsidRPr="001B1609" w:rsidRDefault="0033364E" w:rsidP="00DF78B2">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181" w:type="dxa"/>
            <w:tcBorders>
              <w:bottom w:val="nil"/>
            </w:tcBorders>
          </w:tcPr>
          <w:p w:rsidR="0033364E" w:rsidRPr="001B1609" w:rsidRDefault="0033364E" w:rsidP="00F33201">
            <w:pPr>
              <w:pStyle w:val="BodyText3"/>
              <w:tabs>
                <w:tab w:val="clear" w:pos="907"/>
              </w:tabs>
              <w:spacing w:after="0"/>
              <w:ind w:right="57"/>
              <w:jc w:val="right"/>
              <w:rPr>
                <w:rFonts w:ascii="Times New Roman" w:hAnsi="Times New Roman" w:cs="Times New Roman"/>
                <w:sz w:val="22"/>
                <w:szCs w:val="22"/>
              </w:rPr>
            </w:pPr>
            <w:r>
              <w:rPr>
                <w:rFonts w:ascii="Times New Roman" w:hAnsi="Times New Roman" w:cs="Times New Roman"/>
                <w:sz w:val="22"/>
                <w:szCs w:val="22"/>
              </w:rPr>
              <w:t>(2,078</w:t>
            </w:r>
            <w:r w:rsidRPr="001B1609">
              <w:rPr>
                <w:rFonts w:ascii="Times New Roman" w:hAnsi="Times New Roman" w:cs="Times New Roman"/>
                <w:sz w:val="22"/>
                <w:szCs w:val="22"/>
              </w:rPr>
              <w:t>)</w:t>
            </w:r>
          </w:p>
        </w:tc>
        <w:tc>
          <w:tcPr>
            <w:tcW w:w="236" w:type="dxa"/>
          </w:tcPr>
          <w:p w:rsidR="0033364E" w:rsidRPr="001B1609" w:rsidRDefault="0033364E" w:rsidP="00DF78B2">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182" w:type="dxa"/>
            <w:tcBorders>
              <w:bottom w:val="nil"/>
            </w:tcBorders>
          </w:tcPr>
          <w:p w:rsidR="0033364E" w:rsidRPr="001B1609" w:rsidRDefault="0033364E" w:rsidP="00F33201">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2,460</w:t>
            </w:r>
          </w:p>
        </w:tc>
      </w:tr>
    </w:tbl>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32FD7" w:rsidRDefault="00032FD7"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8723AF" w:rsidRDefault="008723AF" w:rsidP="0087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r w:rsidRPr="00AF2D28">
        <w:rPr>
          <w:rFonts w:ascii="Times New Roman" w:hAnsi="Times New Roman" w:cs="Times New Roman"/>
          <w:sz w:val="22"/>
          <w:szCs w:val="22"/>
        </w:rPr>
        <w:t xml:space="preserve">During 2018, the National legislative Assembly agreed and approved to edit some provisions of the </w:t>
      </w:r>
      <w:proofErr w:type="spellStart"/>
      <w:r w:rsidRPr="00AF2D28">
        <w:rPr>
          <w:rFonts w:ascii="Times New Roman" w:hAnsi="Times New Roman" w:cs="Times New Roman"/>
          <w:sz w:val="22"/>
          <w:szCs w:val="22"/>
        </w:rPr>
        <w:t>Labour</w:t>
      </w:r>
      <w:proofErr w:type="spellEnd"/>
      <w:r w:rsidRPr="00AF2D28">
        <w:rPr>
          <w:rFonts w:ascii="Times New Roman" w:hAnsi="Times New Roman"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may trigger the increase in balance of the estimated liability for post-employment benefit as at the end of 2018 of approximately Baht </w:t>
      </w:r>
      <w:r>
        <w:rPr>
          <w:rFonts w:ascii="Times New Roman" w:hAnsi="Times New Roman" w:cs="Times New Roman"/>
          <w:sz w:val="22"/>
          <w:szCs w:val="22"/>
        </w:rPr>
        <w:t>7.7</w:t>
      </w:r>
      <w:r w:rsidRPr="00AF2D28">
        <w:rPr>
          <w:rFonts w:ascii="Times New Roman" w:hAnsi="Times New Roman" w:cs="Times New Roman"/>
          <w:sz w:val="22"/>
          <w:szCs w:val="22"/>
        </w:rPr>
        <w:t xml:space="preserve"> million</w:t>
      </w:r>
      <w:r>
        <w:rPr>
          <w:rFonts w:ascii="Times New Roman" w:hAnsi="Times New Roman" w:cs="Times New Roman"/>
          <w:sz w:val="22"/>
          <w:szCs w:val="22"/>
        </w:rPr>
        <w:t xml:space="preserve"> and Baht 6.1 million in the consolidated and separate</w:t>
      </w:r>
      <w:r w:rsidR="00E304AD">
        <w:rPr>
          <w:rFonts w:ascii="Times New Roman" w:hAnsi="Times New Roman" w:cs="Times New Roman"/>
          <w:sz w:val="22"/>
          <w:szCs w:val="22"/>
        </w:rPr>
        <w:t xml:space="preserve"> statements of </w:t>
      </w:r>
      <w:r>
        <w:rPr>
          <w:rFonts w:ascii="Times New Roman" w:hAnsi="Times New Roman" w:cs="Times New Roman"/>
          <w:sz w:val="22"/>
          <w:szCs w:val="22"/>
        </w:rPr>
        <w:t xml:space="preserve">financial </w:t>
      </w:r>
      <w:r w:rsidR="00E304AD">
        <w:rPr>
          <w:rFonts w:ascii="Times New Roman" w:hAnsi="Times New Roman" w:cs="Times New Roman"/>
          <w:sz w:val="22"/>
          <w:szCs w:val="22"/>
        </w:rPr>
        <w:t>position</w:t>
      </w:r>
      <w:r>
        <w:rPr>
          <w:rFonts w:ascii="Times New Roman" w:hAnsi="Times New Roman" w:cs="Times New Roman"/>
          <w:sz w:val="22"/>
          <w:szCs w:val="22"/>
        </w:rPr>
        <w:t>, respectively.</w:t>
      </w:r>
      <w:r w:rsidRPr="00AF2D28">
        <w:rPr>
          <w:rFonts w:ascii="Times New Roman" w:hAnsi="Times New Roman" w:cs="Times New Roman"/>
          <w:sz w:val="22"/>
          <w:szCs w:val="22"/>
        </w:rPr>
        <w:t xml:space="preserve"> </w:t>
      </w:r>
    </w:p>
    <w:p w:rsidR="00140DA6" w:rsidRDefault="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9016A1" w:rsidRPr="00415C77" w:rsidRDefault="001B3C23"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2"/>
          <w:szCs w:val="22"/>
          <w:highlight w:val="yellow"/>
        </w:rPr>
      </w:pPr>
      <w:r>
        <w:rPr>
          <w:rFonts w:ascii="Times New Roman" w:hAnsi="Times New Roman" w:cs="Times New Roman"/>
          <w:b/>
          <w:bCs/>
          <w:caps/>
          <w:sz w:val="22"/>
          <w:szCs w:val="22"/>
        </w:rPr>
        <w:lastRenderedPageBreak/>
        <w:t>2</w:t>
      </w:r>
      <w:r w:rsidR="00114368">
        <w:rPr>
          <w:rFonts w:ascii="Times New Roman" w:hAnsi="Times New Roman" w:cs="Times New Roman"/>
          <w:b/>
          <w:bCs/>
          <w:caps/>
          <w:sz w:val="22"/>
          <w:szCs w:val="22"/>
        </w:rPr>
        <w:t>1</w:t>
      </w:r>
      <w:r w:rsidR="009016A1">
        <w:rPr>
          <w:rFonts w:ascii="Times New Roman" w:hAnsi="Times New Roman" w:cs="Times New Roman"/>
          <w:b/>
          <w:bCs/>
          <w:caps/>
          <w:sz w:val="22"/>
          <w:szCs w:val="22"/>
        </w:rPr>
        <w:t>.</w:t>
      </w:r>
      <w:r w:rsidR="009016A1">
        <w:rPr>
          <w:rFonts w:ascii="Times New Roman" w:hAnsi="Times New Roman" w:cs="Times New Roman"/>
          <w:b/>
          <w:bCs/>
          <w:caps/>
          <w:sz w:val="22"/>
          <w:szCs w:val="22"/>
        </w:rPr>
        <w:tab/>
      </w:r>
      <w:r w:rsidR="009016A1" w:rsidRPr="00415C77">
        <w:rPr>
          <w:rFonts w:ascii="Times New Roman" w:hAnsi="Times New Roman" w:cs="Times New Roman"/>
          <w:b/>
          <w:bCs/>
          <w:caps/>
          <w:sz w:val="22"/>
          <w:szCs w:val="22"/>
        </w:rPr>
        <w:t>SHARE CAPITAl</w:t>
      </w:r>
      <w:r w:rsidR="00BA523F">
        <w:rPr>
          <w:rFonts w:ascii="Times New Roman" w:hAnsi="Times New Roman" w:cs="Times New Roman"/>
          <w:b/>
          <w:bCs/>
          <w:caps/>
          <w:sz w:val="22"/>
          <w:szCs w:val="22"/>
        </w:rPr>
        <w:t xml:space="preserve"> </w:t>
      </w:r>
      <w:r w:rsidR="009016A1" w:rsidRPr="00415C77">
        <w:rPr>
          <w:rFonts w:ascii="Times New Roman" w:hAnsi="Times New Roman" w:cs="Times New Roman"/>
          <w:b/>
          <w:bCs/>
          <w:sz w:val="22"/>
          <w:szCs w:val="22"/>
          <w:lang w:val="en-GB"/>
        </w:rPr>
        <w:t xml:space="preserve">AND DIVIDEND </w:t>
      </w:r>
      <w:r w:rsidR="00062AAF" w:rsidRPr="00062AAF">
        <w:rPr>
          <w:rFonts w:ascii="Times New Roman" w:hAnsi="Times New Roman" w:cs="Times New Roman"/>
          <w:b/>
          <w:bCs/>
          <w:sz w:val="22"/>
          <w:szCs w:val="22"/>
        </w:rPr>
        <w:t>PAYMENT</w:t>
      </w:r>
    </w:p>
    <w:p w:rsidR="00916597" w:rsidRDefault="00916597" w:rsidP="0091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highlight w:val="yellow"/>
        </w:rPr>
      </w:pPr>
    </w:p>
    <w:p w:rsidR="00814782" w:rsidRPr="00215E13" w:rsidRDefault="00814782" w:rsidP="00814782">
      <w:pPr>
        <w:pStyle w:val="NoSpacing"/>
        <w:tabs>
          <w:tab w:val="left" w:pos="13467"/>
        </w:tabs>
        <w:jc w:val="thaiDistribute"/>
        <w:rPr>
          <w:rFonts w:ascii="Times New Roman" w:hAnsi="Times New Roman" w:cs="Times New Roman"/>
          <w:szCs w:val="22"/>
        </w:rPr>
      </w:pPr>
      <w:r w:rsidRPr="00215E13">
        <w:rPr>
          <w:rFonts w:ascii="Times New Roman" w:hAnsi="Times New Roman" w:cs="Times New Roman"/>
          <w:szCs w:val="22"/>
        </w:rPr>
        <w:t>At the general shareholders’ meeting of 2017 of the Company held on April 26, 2017, the shareholders approved the following matters:</w:t>
      </w:r>
    </w:p>
    <w:p w:rsidR="00814782" w:rsidRPr="00215E13" w:rsidRDefault="00814782" w:rsidP="00814782">
      <w:pPr>
        <w:pStyle w:val="NoSpacing"/>
        <w:tabs>
          <w:tab w:val="left" w:pos="567"/>
          <w:tab w:val="left" w:pos="13467"/>
        </w:tabs>
        <w:jc w:val="thaiDistribute"/>
        <w:rPr>
          <w:rFonts w:ascii="Times New Roman" w:hAnsi="Times New Roman" w:cs="Times New Roman"/>
          <w:szCs w:val="22"/>
        </w:rPr>
      </w:pPr>
      <w:r w:rsidRPr="00215E13">
        <w:rPr>
          <w:rFonts w:ascii="Times New Roman" w:hAnsi="Times New Roman" w:cs="Times New Roman"/>
          <w:szCs w:val="22"/>
        </w:rPr>
        <w:tab/>
      </w:r>
    </w:p>
    <w:p w:rsidR="00814782" w:rsidRPr="00215E13"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a)</w:t>
      </w:r>
      <w:r w:rsidRPr="00215E13">
        <w:rPr>
          <w:rFonts w:ascii="Times New Roman" w:hAnsi="Times New Roman" w:cs="Times New Roman"/>
          <w:sz w:val="22"/>
          <w:szCs w:val="22"/>
        </w:rPr>
        <w:tab/>
        <w:t xml:space="preserve">Decrease the Company’s authorized share capital amount of Baht </w:t>
      </w:r>
      <w:r>
        <w:rPr>
          <w:rFonts w:ascii="Times New Roman" w:hAnsi="Times New Roman" w:cs="Times New Roman"/>
          <w:sz w:val="22"/>
          <w:szCs w:val="22"/>
        </w:rPr>
        <w:t>377,480.50 by reducing in unissued</w:t>
      </w:r>
      <w:r w:rsidRPr="00215E13">
        <w:rPr>
          <w:rFonts w:ascii="Times New Roman" w:hAnsi="Times New Roman" w:cs="Times New Roman"/>
          <w:sz w:val="22"/>
          <w:szCs w:val="22"/>
        </w:rPr>
        <w:t xml:space="preserve"> </w:t>
      </w:r>
      <w:r>
        <w:rPr>
          <w:rFonts w:ascii="Times New Roman" w:hAnsi="Times New Roman" w:cs="Times New Roman"/>
          <w:sz w:val="22"/>
          <w:szCs w:val="22"/>
        </w:rPr>
        <w:t xml:space="preserve">ordinary </w:t>
      </w:r>
      <w:r w:rsidRPr="00215E13">
        <w:rPr>
          <w:rFonts w:ascii="Times New Roman" w:hAnsi="Times New Roman" w:cs="Times New Roman"/>
          <w:sz w:val="22"/>
          <w:szCs w:val="22"/>
        </w:rPr>
        <w:t>shares 1,509,922 shares at Baht 0.25 par value which are remaining shares from the exercise CCP-W2 which expire and cease t</w:t>
      </w:r>
      <w:r>
        <w:rPr>
          <w:rFonts w:ascii="Times New Roman" w:hAnsi="Times New Roman" w:cs="Times New Roman"/>
          <w:sz w:val="22"/>
          <w:szCs w:val="22"/>
        </w:rPr>
        <w:t>o date</w:t>
      </w:r>
      <w:r w:rsidRPr="00215E13">
        <w:rPr>
          <w:rFonts w:ascii="Times New Roman" w:hAnsi="Times New Roman" w:cs="Times New Roman"/>
          <w:sz w:val="22"/>
          <w:szCs w:val="22"/>
        </w:rPr>
        <w:t xml:space="preserve"> </w:t>
      </w:r>
      <w:r>
        <w:rPr>
          <w:rFonts w:ascii="Times New Roman" w:hAnsi="Times New Roman" w:cs="Times New Roman"/>
          <w:sz w:val="22"/>
          <w:szCs w:val="22"/>
        </w:rPr>
        <w:t>since</w:t>
      </w:r>
      <w:r w:rsidRPr="00215E13">
        <w:rPr>
          <w:rFonts w:ascii="Times New Roman" w:hAnsi="Times New Roman" w:cs="Times New Roman"/>
          <w:sz w:val="22"/>
          <w:szCs w:val="22"/>
        </w:rPr>
        <w:t xml:space="preserve"> October 1, 2016, there are still a number of </w:t>
      </w:r>
      <w:r>
        <w:rPr>
          <w:rFonts w:ascii="Times New Roman" w:hAnsi="Times New Roman" w:cs="Times New Roman"/>
          <w:sz w:val="22"/>
          <w:szCs w:val="22"/>
        </w:rPr>
        <w:t xml:space="preserve">unexercised CCP-W2 </w:t>
      </w:r>
      <w:r w:rsidRPr="00215E13">
        <w:rPr>
          <w:rFonts w:ascii="Times New Roman" w:hAnsi="Times New Roman" w:cs="Times New Roman"/>
          <w:sz w:val="22"/>
          <w:szCs w:val="22"/>
        </w:rPr>
        <w:t>of 598,789 units</w:t>
      </w:r>
      <w:r>
        <w:rPr>
          <w:rFonts w:ascii="Times New Roman" w:hAnsi="Times New Roman" w:cs="Times New Roman"/>
          <w:sz w:val="22"/>
          <w:szCs w:val="22"/>
        </w:rPr>
        <w:t xml:space="preserve"> cause t</w:t>
      </w:r>
      <w:r w:rsidRPr="00885E47">
        <w:rPr>
          <w:rFonts w:ascii="Times New Roman" w:hAnsi="Times New Roman" w:cs="Times New Roman"/>
          <w:sz w:val="22"/>
          <w:szCs w:val="22"/>
        </w:rPr>
        <w:t xml:space="preserve">he </w:t>
      </w:r>
      <w:r>
        <w:rPr>
          <w:rFonts w:ascii="Times New Roman" w:hAnsi="Times New Roman" w:cs="Times New Roman"/>
          <w:sz w:val="22"/>
          <w:szCs w:val="22"/>
        </w:rPr>
        <w:t xml:space="preserve">Company’s </w:t>
      </w:r>
      <w:r w:rsidRPr="00885E47">
        <w:rPr>
          <w:rFonts w:ascii="Times New Roman" w:hAnsi="Times New Roman" w:cs="Times New Roman"/>
          <w:sz w:val="22"/>
          <w:szCs w:val="22"/>
        </w:rPr>
        <w:t xml:space="preserve">authorized share </w:t>
      </w:r>
      <w:r>
        <w:rPr>
          <w:rFonts w:ascii="Times New Roman" w:hAnsi="Times New Roman" w:cs="Times New Roman"/>
          <w:sz w:val="22"/>
          <w:szCs w:val="22"/>
        </w:rPr>
        <w:t>capital decrease</w:t>
      </w:r>
      <w:r w:rsidRPr="00885E47">
        <w:rPr>
          <w:rFonts w:ascii="Times New Roman" w:hAnsi="Times New Roman" w:cs="Times New Roman"/>
          <w:sz w:val="22"/>
          <w:szCs w:val="22"/>
        </w:rPr>
        <w:t xml:space="preserve"> from Baht 692,385,025.75 to Baht 692,007,545.25 and modify</w:t>
      </w:r>
      <w:r w:rsidRPr="00215E13">
        <w:rPr>
          <w:rFonts w:ascii="Times New Roman" w:hAnsi="Times New Roman" w:cs="Times New Roman"/>
          <w:sz w:val="22"/>
          <w:szCs w:val="22"/>
        </w:rPr>
        <w:t xml:space="preserve"> the Company’s Memorandum of Association </w:t>
      </w:r>
      <w:r w:rsidRPr="00AE1B6A">
        <w:rPr>
          <w:rFonts w:ascii="Times New Roman" w:hAnsi="Times New Roman" w:cs="Times New Roman"/>
          <w:sz w:val="22"/>
          <w:szCs w:val="22"/>
        </w:rPr>
        <w:t>according to</w:t>
      </w:r>
      <w:r w:rsidRPr="00215E13">
        <w:rPr>
          <w:rFonts w:ascii="Times New Roman" w:hAnsi="Times New Roman" w:cs="Times New Roman"/>
          <w:sz w:val="22"/>
          <w:szCs w:val="22"/>
        </w:rPr>
        <w:t xml:space="preserve"> conform with the decrease in authorized share capital.</w:t>
      </w:r>
    </w:p>
    <w:p w:rsidR="00814782" w:rsidRPr="00215E13"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814782" w:rsidRPr="00215E13"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ab/>
        <w:t xml:space="preserve">The Company registered the decrease authorized share capital with the Ministry </w:t>
      </w:r>
      <w:r>
        <w:rPr>
          <w:rFonts w:ascii="Times New Roman" w:hAnsi="Times New Roman" w:cs="Times New Roman"/>
          <w:sz w:val="22"/>
          <w:szCs w:val="22"/>
        </w:rPr>
        <w:t>of Commerce on April 28</w:t>
      </w:r>
      <w:r w:rsidRPr="00215E13">
        <w:rPr>
          <w:rFonts w:ascii="Times New Roman" w:hAnsi="Times New Roman" w:cs="Times New Roman"/>
          <w:sz w:val="22"/>
          <w:szCs w:val="22"/>
        </w:rPr>
        <w:t>, 2017;</w:t>
      </w:r>
      <w:r w:rsidR="00BA523F">
        <w:rPr>
          <w:rFonts w:ascii="Times New Roman" w:hAnsi="Times New Roman" w:cs="Times New Roman"/>
          <w:sz w:val="22"/>
          <w:szCs w:val="22"/>
        </w:rPr>
        <w:t xml:space="preserve"> </w:t>
      </w:r>
      <w:r w:rsidR="00BA523F" w:rsidRPr="00215E13">
        <w:rPr>
          <w:rFonts w:ascii="Times New Roman" w:hAnsi="Times New Roman" w:cs="Times New Roman"/>
          <w:sz w:val="22"/>
          <w:szCs w:val="22"/>
        </w:rPr>
        <w:t>and</w:t>
      </w:r>
    </w:p>
    <w:p w:rsidR="00814782"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814782" w:rsidRDefault="00BA523F"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Cs w:val="22"/>
        </w:rPr>
      </w:pPr>
      <w:r>
        <w:rPr>
          <w:rFonts w:ascii="Times New Roman" w:hAnsi="Times New Roman" w:cs="Times New Roman"/>
          <w:sz w:val="22"/>
          <w:szCs w:val="22"/>
        </w:rPr>
        <w:t>b</w:t>
      </w:r>
      <w:r w:rsidR="00814782" w:rsidRPr="00215E13">
        <w:rPr>
          <w:rFonts w:ascii="Times New Roman" w:hAnsi="Times New Roman" w:cs="Times New Roman"/>
          <w:sz w:val="22"/>
          <w:szCs w:val="22"/>
        </w:rPr>
        <w:t>)</w:t>
      </w:r>
      <w:r w:rsidR="00814782" w:rsidRPr="00215E13">
        <w:rPr>
          <w:rFonts w:ascii="Times New Roman" w:hAnsi="Times New Roman" w:cs="Times New Roman"/>
          <w:sz w:val="22"/>
          <w:szCs w:val="22"/>
        </w:rPr>
        <w:tab/>
        <w:t>Distribute cash dividend at rate Baht 0.022 per share from net profit for the year 2</w:t>
      </w:r>
      <w:r w:rsidR="00814782">
        <w:rPr>
          <w:rFonts w:ascii="Times New Roman" w:hAnsi="Times New Roman" w:cs="Times New Roman"/>
          <w:sz w:val="22"/>
          <w:szCs w:val="22"/>
        </w:rPr>
        <w:t xml:space="preserve">016, totaling Baht 60,896,664. The dividend was </w:t>
      </w:r>
      <w:r w:rsidR="00814782" w:rsidRPr="00215E13">
        <w:rPr>
          <w:rFonts w:ascii="Times New Roman" w:hAnsi="Times New Roman" w:cs="Times New Roman"/>
          <w:sz w:val="22"/>
          <w:szCs w:val="22"/>
        </w:rPr>
        <w:t xml:space="preserve">paid to shareholders </w:t>
      </w:r>
      <w:r w:rsidR="00814782">
        <w:rPr>
          <w:rFonts w:ascii="Times New Roman" w:hAnsi="Times New Roman" w:cs="Times New Roman"/>
          <w:sz w:val="22"/>
          <w:szCs w:val="22"/>
        </w:rPr>
        <w:t>on</w:t>
      </w:r>
      <w:r w:rsidR="00814782" w:rsidRPr="00215E13">
        <w:rPr>
          <w:rFonts w:ascii="Times New Roman" w:hAnsi="Times New Roman" w:cs="Times New Roman"/>
          <w:sz w:val="22"/>
          <w:szCs w:val="22"/>
        </w:rPr>
        <w:t xml:space="preserve"> May 24, 2017</w:t>
      </w:r>
      <w:r w:rsidR="00814782" w:rsidRPr="00215E13">
        <w:rPr>
          <w:rFonts w:ascii="Times New Roman" w:hAnsi="Times New Roman" w:cs="Times New Roman"/>
          <w:szCs w:val="22"/>
        </w:rPr>
        <w:t>.</w:t>
      </w:r>
    </w:p>
    <w:p w:rsidR="00814782"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032FD7" w:rsidRDefault="0003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C57CC6" w:rsidRPr="00B774FB"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thaiDistribute"/>
        <w:rPr>
          <w:rFonts w:ascii="Times New Roman" w:hAnsi="Times New Roman"/>
          <w:b/>
          <w:bCs/>
          <w:sz w:val="24"/>
          <w:szCs w:val="24"/>
          <w:cs/>
        </w:rPr>
      </w:pPr>
      <w:r w:rsidRPr="00041EBA">
        <w:rPr>
          <w:rFonts w:ascii="Times New Roman" w:hAnsi="Times New Roman"/>
          <w:b/>
          <w:bCs/>
          <w:sz w:val="24"/>
          <w:szCs w:val="24"/>
        </w:rPr>
        <w:t>2</w:t>
      </w:r>
      <w:r w:rsidR="00041EBA">
        <w:rPr>
          <w:rFonts w:ascii="Times New Roman" w:hAnsi="Times New Roman"/>
          <w:b/>
          <w:bCs/>
          <w:sz w:val="24"/>
          <w:szCs w:val="24"/>
        </w:rPr>
        <w:t>2</w:t>
      </w:r>
      <w:r w:rsidRPr="00041EBA">
        <w:rPr>
          <w:rFonts w:ascii="Times New Roman" w:hAnsi="Times New Roman"/>
          <w:b/>
          <w:bCs/>
          <w:sz w:val="24"/>
          <w:szCs w:val="24"/>
        </w:rPr>
        <w:t>.</w:t>
      </w:r>
      <w:r w:rsidRPr="00041EBA">
        <w:rPr>
          <w:rFonts w:ascii="Times New Roman" w:hAnsi="Times New Roman"/>
          <w:b/>
          <w:bCs/>
          <w:sz w:val="24"/>
          <w:szCs w:val="24"/>
        </w:rPr>
        <w:tab/>
        <w:t>SHARE PREMIUM</w:t>
      </w: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 xml:space="preserve">The share premium is set up under the provision of Section 51 of the Public Companies Act B.E. </w:t>
      </w:r>
      <w:r w:rsidR="00B2067C">
        <w:rPr>
          <w:rFonts w:ascii="Times New Roman" w:hAnsi="Times New Roman" w:cs="Cordia New"/>
          <w:sz w:val="22"/>
          <w:szCs w:val="22"/>
        </w:rPr>
        <w:t>2535</w:t>
      </w:r>
      <w:r w:rsidR="00F3649F">
        <w:rPr>
          <w:rFonts w:ascii="Times New Roman" w:hAnsi="Times New Roman" w:cs="Cordia New"/>
          <w:sz w:val="22"/>
          <w:szCs w:val="22"/>
        </w:rPr>
        <w:t xml:space="preserve"> (1992)</w:t>
      </w:r>
      <w:r w:rsidRPr="009A699C">
        <w:rPr>
          <w:rFonts w:ascii="Times New Roman" w:hAnsi="Times New Roman" w:cs="Cordia New"/>
          <w:sz w:val="22"/>
          <w:szCs w:val="22"/>
        </w:rPr>
        <w:t>, which requires companies to set aside share subscription monies received in excess of the par value of the shares issued to a reserve account (“share premium”). The share premium is not available for dividend distribution.</w:t>
      </w:r>
    </w:p>
    <w:p w:rsidR="004835A9" w:rsidRDefault="0048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032FD7" w:rsidRDefault="0003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C57CC6" w:rsidRPr="00D71D28"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Angsana New" w:hAnsi="Angsana New"/>
          <w:sz w:val="30"/>
          <w:szCs w:val="30"/>
        </w:rPr>
      </w:pPr>
      <w:r w:rsidRPr="00041EBA">
        <w:rPr>
          <w:rFonts w:ascii="Times New Roman" w:hAnsi="Times New Roman"/>
          <w:b/>
          <w:bCs/>
          <w:sz w:val="24"/>
          <w:szCs w:val="24"/>
        </w:rPr>
        <w:t>2</w:t>
      </w:r>
      <w:r w:rsidR="00041EBA" w:rsidRPr="00041EBA">
        <w:rPr>
          <w:rFonts w:ascii="Times New Roman" w:hAnsi="Times New Roman"/>
          <w:b/>
          <w:bCs/>
          <w:sz w:val="24"/>
          <w:szCs w:val="24"/>
        </w:rPr>
        <w:t>3</w:t>
      </w:r>
      <w:r w:rsidRPr="00041EBA">
        <w:rPr>
          <w:rFonts w:ascii="Times New Roman" w:hAnsi="Times New Roman"/>
          <w:b/>
          <w:bCs/>
          <w:sz w:val="24"/>
          <w:szCs w:val="24"/>
        </w:rPr>
        <w:t>.</w:t>
      </w:r>
      <w:r w:rsidRPr="00041EBA">
        <w:rPr>
          <w:rFonts w:ascii="Times New Roman" w:hAnsi="Times New Roman"/>
          <w:b/>
          <w:bCs/>
          <w:sz w:val="24"/>
          <w:szCs w:val="24"/>
        </w:rPr>
        <w:tab/>
        <w:t>LEGAL RESERVE</w:t>
      </w: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The legal reserve is set up under the provisions of Section 116 of th</w:t>
      </w:r>
      <w:r w:rsidR="000249FF">
        <w:rPr>
          <w:rFonts w:ascii="Times New Roman" w:hAnsi="Times New Roman" w:cs="Cordia New"/>
          <w:sz w:val="22"/>
          <w:szCs w:val="22"/>
        </w:rPr>
        <w:t xml:space="preserve">e Public Companies Act B.E. </w:t>
      </w:r>
      <w:r w:rsidR="00B2067C">
        <w:rPr>
          <w:rFonts w:ascii="Times New Roman" w:hAnsi="Times New Roman" w:cs="Cordia New"/>
          <w:sz w:val="22"/>
          <w:szCs w:val="22"/>
        </w:rPr>
        <w:t>2535</w:t>
      </w:r>
      <w:r w:rsidR="00BD087C">
        <w:rPr>
          <w:rFonts w:ascii="Times New Roman" w:hAnsi="Times New Roman" w:cs="Cordia New"/>
          <w:sz w:val="22"/>
          <w:szCs w:val="22"/>
        </w:rPr>
        <w:t xml:space="preserve"> </w:t>
      </w:r>
      <w:r w:rsidR="00FA15CE">
        <w:rPr>
          <w:rFonts w:ascii="Times New Roman" w:hAnsi="Times New Roman" w:cs="Cordia New"/>
          <w:sz w:val="22"/>
          <w:szCs w:val="22"/>
        </w:rPr>
        <w:t>(1992),</w:t>
      </w:r>
      <w:r w:rsidRPr="009A699C">
        <w:rPr>
          <w:rFonts w:ascii="Times New Roman" w:hAnsi="Times New Roman" w:cs="Cordia New"/>
          <w:sz w:val="22"/>
          <w:szCs w:val="22"/>
        </w:rPr>
        <w:t xml:space="preserve"> Section 116</w:t>
      </w:r>
      <w:r w:rsidR="00FA15CE">
        <w:rPr>
          <w:rFonts w:ascii="Times New Roman" w:hAnsi="Times New Roman" w:cs="Cordia New"/>
          <w:sz w:val="22"/>
          <w:szCs w:val="22"/>
        </w:rPr>
        <w:t>, which</w:t>
      </w:r>
      <w:r w:rsidRPr="009A699C">
        <w:rPr>
          <w:rFonts w:ascii="Times New Roman" w:hAnsi="Times New Roman" w:cs="Cordia New"/>
          <w:sz w:val="22"/>
          <w:szCs w:val="22"/>
        </w:rPr>
        <w:t xml:space="preserve"> requires that a company shall allocate not less than 5% of its annual net profit, less any accumulated losses brought forward</w:t>
      </w:r>
      <w:r w:rsidR="00FF3DBC">
        <w:rPr>
          <w:rFonts w:ascii="Times New Roman" w:hAnsi="Times New Roman" w:cs="Cordia New"/>
          <w:sz w:val="22"/>
          <w:szCs w:val="22"/>
        </w:rPr>
        <w:t xml:space="preserve"> (if any)</w:t>
      </w:r>
      <w:r w:rsidRPr="009A699C">
        <w:rPr>
          <w:rFonts w:ascii="Times New Roman" w:hAnsi="Times New Roman" w:cs="Cordia New"/>
          <w:sz w:val="22"/>
          <w:szCs w:val="22"/>
        </w:rPr>
        <w:t xml:space="preserve">, to a reserve account (“legal reserve”), until this account reaches an amount not less than 10% of the authorized </w:t>
      </w:r>
      <w:r w:rsidR="00405022">
        <w:rPr>
          <w:rFonts w:ascii="Times New Roman" w:hAnsi="Times New Roman" w:cs="Cordia New"/>
          <w:sz w:val="22"/>
          <w:szCs w:val="22"/>
        </w:rPr>
        <w:t xml:space="preserve">share </w:t>
      </w:r>
      <w:r w:rsidRPr="009A699C">
        <w:rPr>
          <w:rFonts w:ascii="Times New Roman" w:hAnsi="Times New Roman" w:cs="Cordia New"/>
          <w:sz w:val="22"/>
          <w:szCs w:val="22"/>
        </w:rPr>
        <w:t>capital. The legal reserve is not available for dividend distribution.</w:t>
      </w:r>
    </w:p>
    <w:p w:rsidR="005E5195" w:rsidRDefault="005E5195"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Cordia New"/>
          <w:sz w:val="22"/>
          <w:szCs w:val="22"/>
        </w:rPr>
      </w:pPr>
    </w:p>
    <w:p w:rsidR="00405022" w:rsidRDefault="0040502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BA523F" w:rsidRDefault="00BA523F"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4"/>
          <w:szCs w:val="24"/>
        </w:rPr>
      </w:pPr>
    </w:p>
    <w:p w:rsidR="00C57CC6" w:rsidRPr="00C216D2"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sz w:val="22"/>
          <w:szCs w:val="22"/>
        </w:rPr>
      </w:pPr>
      <w:r w:rsidRPr="00C216D2">
        <w:rPr>
          <w:rFonts w:ascii="Times New Roman" w:hAnsi="Times New Roman" w:cs="Times New Roman"/>
          <w:b/>
          <w:bCs/>
          <w:sz w:val="24"/>
          <w:szCs w:val="24"/>
        </w:rPr>
        <w:lastRenderedPageBreak/>
        <w:t>2</w:t>
      </w:r>
      <w:r w:rsidR="00F434B2">
        <w:rPr>
          <w:rFonts w:ascii="Times New Roman" w:hAnsi="Times New Roman" w:cs="Times New Roman"/>
          <w:b/>
          <w:bCs/>
          <w:sz w:val="24"/>
          <w:szCs w:val="24"/>
        </w:rPr>
        <w:t>4</w:t>
      </w:r>
      <w:r w:rsidRPr="00C216D2">
        <w:rPr>
          <w:rFonts w:ascii="Times New Roman" w:hAnsi="Times New Roman" w:cs="Times New Roman"/>
          <w:b/>
          <w:bCs/>
          <w:sz w:val="24"/>
          <w:szCs w:val="24"/>
        </w:rPr>
        <w:t>.</w:t>
      </w:r>
      <w:r w:rsidR="00622709">
        <w:rPr>
          <w:rFonts w:ascii="Times New Roman" w:hAnsi="Times New Roman" w:cs="Times New Roman"/>
          <w:b/>
          <w:bCs/>
          <w:sz w:val="24"/>
          <w:szCs w:val="24"/>
        </w:rPr>
        <w:tab/>
      </w:r>
      <w:r w:rsidRPr="00C216D2">
        <w:rPr>
          <w:rFonts w:ascii="Times New Roman" w:hAnsi="Times New Roman" w:cs="Times New Roman"/>
          <w:b/>
          <w:bCs/>
          <w:sz w:val="22"/>
          <w:szCs w:val="22"/>
        </w:rPr>
        <w:t>INCOME TAX</w:t>
      </w:r>
    </w:p>
    <w:p w:rsidR="00C57CC6" w:rsidRDefault="00C57CC6"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Cordia New"/>
          <w:sz w:val="22"/>
          <w:szCs w:val="22"/>
        </w:rPr>
      </w:pPr>
    </w:p>
    <w:p w:rsidR="0055327A" w:rsidRDefault="00C57CC6" w:rsidP="00C57CC6">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sidRPr="00C216D2">
        <w:rPr>
          <w:rFonts w:ascii="Times New Roman" w:hAnsi="Times New Roman" w:cs="Times New Roman"/>
          <w:sz w:val="22"/>
          <w:szCs w:val="22"/>
        </w:rPr>
        <w:t xml:space="preserve">Income tax recorded as expense for the years ended </w:t>
      </w:r>
      <w:r w:rsidRPr="00041EBA">
        <w:rPr>
          <w:rFonts w:ascii="Times New Roman" w:hAnsi="Times New Roman" w:cs="Times New Roman"/>
          <w:sz w:val="22"/>
          <w:szCs w:val="22"/>
        </w:rPr>
        <w:t xml:space="preserve">December 31, </w:t>
      </w:r>
      <w:r w:rsidR="00C4308D" w:rsidRPr="00041EBA">
        <w:rPr>
          <w:rFonts w:ascii="Times New Roman" w:hAnsi="Times New Roman" w:cs="Times New Roman"/>
          <w:sz w:val="22"/>
          <w:szCs w:val="22"/>
        </w:rPr>
        <w:t>201</w:t>
      </w:r>
      <w:r w:rsidR="003F1B2E">
        <w:rPr>
          <w:rFonts w:ascii="Times New Roman" w:hAnsi="Times New Roman" w:cs="Times New Roman"/>
          <w:sz w:val="22"/>
          <w:szCs w:val="22"/>
        </w:rPr>
        <w:t>8</w:t>
      </w:r>
      <w:r w:rsidRPr="00041EBA">
        <w:rPr>
          <w:rFonts w:ascii="Times New Roman" w:hAnsi="Times New Roman" w:cs="Times New Roman"/>
          <w:sz w:val="22"/>
          <w:szCs w:val="22"/>
        </w:rPr>
        <w:t xml:space="preserve"> and </w:t>
      </w:r>
      <w:r w:rsidR="006D2288" w:rsidRPr="00041EBA">
        <w:rPr>
          <w:rFonts w:ascii="Times New Roman" w:hAnsi="Times New Roman" w:cs="Times New Roman"/>
          <w:sz w:val="22"/>
          <w:szCs w:val="22"/>
        </w:rPr>
        <w:t>201</w:t>
      </w:r>
      <w:r w:rsidR="003F1B2E">
        <w:rPr>
          <w:rFonts w:ascii="Times New Roman" w:hAnsi="Times New Roman" w:cs="Times New Roman"/>
          <w:sz w:val="22"/>
          <w:szCs w:val="22"/>
        </w:rPr>
        <w:t>7</w:t>
      </w:r>
      <w:r w:rsidRPr="00C216D2">
        <w:rPr>
          <w:rFonts w:ascii="Times New Roman" w:hAnsi="Times New Roman" w:cs="Times New Roman"/>
          <w:sz w:val="22"/>
          <w:szCs w:val="22"/>
        </w:rPr>
        <w:t xml:space="preserve"> consists of:</w:t>
      </w:r>
    </w:p>
    <w:p w:rsidR="0055327A" w:rsidRDefault="0055327A" w:rsidP="00C57CC6">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tbl>
      <w:tblPr>
        <w:tblW w:w="9889" w:type="dxa"/>
        <w:tblInd w:w="-34" w:type="dxa"/>
        <w:tblBorders>
          <w:bottom w:val="double" w:sz="4" w:space="0" w:color="auto"/>
        </w:tblBorders>
        <w:tblLayout w:type="fixed"/>
        <w:tblLook w:val="0000"/>
      </w:tblPr>
      <w:tblGrid>
        <w:gridCol w:w="4111"/>
        <w:gridCol w:w="1302"/>
        <w:gridCol w:w="270"/>
        <w:gridCol w:w="1229"/>
        <w:gridCol w:w="283"/>
        <w:gridCol w:w="1206"/>
        <w:gridCol w:w="270"/>
        <w:gridCol w:w="1218"/>
      </w:tblGrid>
      <w:tr w:rsidR="00C870E3" w:rsidRPr="00EA3B7E" w:rsidTr="008D6110">
        <w:trPr>
          <w:cantSplit/>
        </w:trPr>
        <w:tc>
          <w:tcPr>
            <w:tcW w:w="4111" w:type="dxa"/>
            <w:vAlign w:val="bottom"/>
          </w:tcPr>
          <w:p w:rsidR="00C870E3" w:rsidRPr="00E36E49" w:rsidRDefault="00C870E3" w:rsidP="00C870E3">
            <w:pPr>
              <w:tabs>
                <w:tab w:val="clear" w:pos="907"/>
                <w:tab w:val="left" w:pos="900"/>
                <w:tab w:val="left" w:pos="1440"/>
                <w:tab w:val="left" w:pos="2160"/>
              </w:tabs>
              <w:ind w:right="-648"/>
              <w:rPr>
                <w:rFonts w:ascii="Times New Roman" w:hAnsi="Times New Roman" w:cs="Times New Roman"/>
                <w:sz w:val="22"/>
                <w:szCs w:val="22"/>
                <w:cs/>
              </w:rPr>
            </w:pPr>
          </w:p>
        </w:tc>
        <w:tc>
          <w:tcPr>
            <w:tcW w:w="5778" w:type="dxa"/>
            <w:gridSpan w:val="7"/>
          </w:tcPr>
          <w:p w:rsidR="00C870E3" w:rsidRPr="00EA3B7E" w:rsidRDefault="00C870E3" w:rsidP="003E5D1E">
            <w:pPr>
              <w:pStyle w:val="a0"/>
              <w:tabs>
                <w:tab w:val="left" w:pos="0"/>
              </w:tabs>
              <w:spacing w:line="240" w:lineRule="atLeast"/>
              <w:ind w:right="-108"/>
              <w:jc w:val="center"/>
              <w:rPr>
                <w:rFonts w:cs="Times New Roman"/>
                <w:lang w:val="en-US"/>
              </w:rPr>
            </w:pPr>
            <w:r>
              <w:rPr>
                <w:lang w:val="en-US"/>
              </w:rPr>
              <w:t>In Thousand Baht</w:t>
            </w:r>
          </w:p>
        </w:tc>
      </w:tr>
      <w:tr w:rsidR="00C870E3" w:rsidRPr="00643B33" w:rsidTr="008D6110">
        <w:trPr>
          <w:cantSplit/>
        </w:trPr>
        <w:tc>
          <w:tcPr>
            <w:tcW w:w="4111" w:type="dxa"/>
            <w:vAlign w:val="bottom"/>
          </w:tcPr>
          <w:p w:rsidR="00C870E3" w:rsidRPr="00E36E49" w:rsidRDefault="00C870E3" w:rsidP="00C870E3">
            <w:pPr>
              <w:tabs>
                <w:tab w:val="clear" w:pos="907"/>
                <w:tab w:val="left" w:pos="900"/>
                <w:tab w:val="left" w:pos="1440"/>
                <w:tab w:val="left" w:pos="2160"/>
              </w:tabs>
              <w:ind w:right="-648"/>
              <w:rPr>
                <w:rFonts w:ascii="Times New Roman" w:hAnsi="Times New Roman" w:cs="Times New Roman"/>
                <w:sz w:val="22"/>
                <w:szCs w:val="22"/>
              </w:rPr>
            </w:pPr>
          </w:p>
        </w:tc>
        <w:tc>
          <w:tcPr>
            <w:tcW w:w="2801" w:type="dxa"/>
            <w:gridSpan w:val="3"/>
            <w:tcBorders>
              <w:top w:val="single" w:sz="4" w:space="0" w:color="auto"/>
              <w:bottom w:val="nil"/>
              <w:right w:val="nil"/>
            </w:tcBorders>
          </w:tcPr>
          <w:p w:rsidR="00C870E3" w:rsidRPr="00643B33" w:rsidRDefault="00C870E3"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83" w:type="dxa"/>
            <w:tcBorders>
              <w:top w:val="single" w:sz="4" w:space="0" w:color="auto"/>
              <w:left w:val="nil"/>
              <w:bottom w:val="nil"/>
            </w:tcBorders>
          </w:tcPr>
          <w:p w:rsidR="00C870E3" w:rsidRPr="00643B33" w:rsidRDefault="00C870E3"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single" w:sz="4" w:space="0" w:color="auto"/>
              <w:bottom w:val="nil"/>
            </w:tcBorders>
          </w:tcPr>
          <w:p w:rsidR="00C870E3" w:rsidRPr="00643B33" w:rsidRDefault="00C870E3"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8578B8" w:rsidRPr="00643B33" w:rsidTr="008D6110">
        <w:trPr>
          <w:cantSplit/>
        </w:trPr>
        <w:tc>
          <w:tcPr>
            <w:tcW w:w="4111" w:type="dxa"/>
          </w:tcPr>
          <w:p w:rsidR="008578B8" w:rsidRPr="00EA3B7E" w:rsidRDefault="008578B8" w:rsidP="003E5D1E">
            <w:pPr>
              <w:pStyle w:val="30"/>
              <w:tabs>
                <w:tab w:val="clear" w:pos="360"/>
                <w:tab w:val="clear" w:pos="720"/>
                <w:tab w:val="left" w:pos="0"/>
              </w:tabs>
              <w:spacing w:line="240" w:lineRule="atLeast"/>
              <w:ind w:right="-936"/>
              <w:rPr>
                <w:rFonts w:ascii="Times New Roman" w:hAnsi="Times New Roman" w:cs="Cordia New"/>
                <w:cs/>
              </w:rPr>
            </w:pPr>
          </w:p>
        </w:tc>
        <w:tc>
          <w:tcPr>
            <w:tcW w:w="2801" w:type="dxa"/>
            <w:gridSpan w:val="3"/>
            <w:tcBorders>
              <w:top w:val="nil"/>
              <w:right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283" w:type="dxa"/>
            <w:tcBorders>
              <w:top w:val="nil"/>
              <w:left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3F1B2E" w:rsidRPr="00EA3B7E" w:rsidTr="008D6110">
        <w:trPr>
          <w:cantSplit/>
        </w:trPr>
        <w:tc>
          <w:tcPr>
            <w:tcW w:w="4111" w:type="dxa"/>
          </w:tcPr>
          <w:p w:rsidR="003F1B2E" w:rsidRPr="00D228AE" w:rsidRDefault="003F1B2E" w:rsidP="003E5D1E">
            <w:pPr>
              <w:pStyle w:val="30"/>
              <w:tabs>
                <w:tab w:val="clear" w:pos="360"/>
                <w:tab w:val="clear" w:pos="720"/>
                <w:tab w:val="left" w:pos="0"/>
              </w:tabs>
              <w:spacing w:line="240" w:lineRule="atLeast"/>
              <w:ind w:right="-936"/>
              <w:rPr>
                <w:rFonts w:ascii="Times New Roman" w:hAnsi="Times New Roman" w:cs="Cordia New"/>
                <w:cs/>
              </w:rPr>
            </w:pPr>
          </w:p>
        </w:tc>
        <w:tc>
          <w:tcPr>
            <w:tcW w:w="1302" w:type="dxa"/>
            <w:tcBorders>
              <w:top w:val="single" w:sz="4" w:space="0" w:color="auto"/>
              <w:bottom w:val="single" w:sz="4" w:space="0" w:color="auto"/>
            </w:tcBorders>
          </w:tcPr>
          <w:p w:rsidR="003F1B2E" w:rsidRPr="00041EBA" w:rsidRDefault="003F1B2E"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sidRPr="00041EBA">
              <w:rPr>
                <w:rFonts w:ascii="Times New Roman" w:hAnsi="Times New Roman"/>
                <w:sz w:val="22"/>
                <w:szCs w:val="22"/>
                <w:cs/>
              </w:rPr>
              <w:tab/>
            </w:r>
            <w:r w:rsidRPr="00041EBA">
              <w:rPr>
                <w:rFonts w:ascii="Times New Roman" w:hAnsi="Times New Roman"/>
                <w:sz w:val="22"/>
                <w:szCs w:val="22"/>
              </w:rPr>
              <w:t>201</w:t>
            </w:r>
            <w:r>
              <w:rPr>
                <w:rFonts w:ascii="Times New Roman" w:hAnsi="Times New Roman"/>
                <w:sz w:val="22"/>
                <w:szCs w:val="22"/>
              </w:rPr>
              <w:t>8</w:t>
            </w:r>
          </w:p>
        </w:tc>
        <w:tc>
          <w:tcPr>
            <w:tcW w:w="270" w:type="dxa"/>
            <w:tcBorders>
              <w:top w:val="single" w:sz="4" w:space="0" w:color="auto"/>
            </w:tcBorders>
          </w:tcPr>
          <w:p w:rsidR="003F1B2E" w:rsidRPr="00EA3B7E" w:rsidRDefault="003F1B2E"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29" w:type="dxa"/>
            <w:tcBorders>
              <w:top w:val="single" w:sz="4" w:space="0" w:color="auto"/>
              <w:bottom w:val="single" w:sz="4" w:space="0" w:color="auto"/>
              <w:right w:val="nil"/>
            </w:tcBorders>
          </w:tcPr>
          <w:p w:rsidR="003F1B2E" w:rsidRPr="00EA3B7E" w:rsidRDefault="003F1B2E"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2017</w:t>
            </w:r>
          </w:p>
        </w:tc>
        <w:tc>
          <w:tcPr>
            <w:tcW w:w="283" w:type="dxa"/>
            <w:tcBorders>
              <w:left w:val="nil"/>
            </w:tcBorders>
          </w:tcPr>
          <w:p w:rsidR="003F1B2E" w:rsidRPr="00EA3B7E" w:rsidRDefault="003F1B2E"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2013</w:t>
            </w:r>
          </w:p>
        </w:tc>
        <w:tc>
          <w:tcPr>
            <w:tcW w:w="1206" w:type="dxa"/>
            <w:tcBorders>
              <w:top w:val="single" w:sz="4" w:space="0" w:color="auto"/>
              <w:bottom w:val="single" w:sz="4" w:space="0" w:color="auto"/>
            </w:tcBorders>
          </w:tcPr>
          <w:p w:rsidR="003F1B2E" w:rsidRPr="00041EBA" w:rsidRDefault="003F1B2E"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sidRPr="00041EBA">
              <w:rPr>
                <w:rFonts w:ascii="Times New Roman" w:hAnsi="Times New Roman"/>
                <w:sz w:val="22"/>
                <w:szCs w:val="22"/>
                <w:cs/>
              </w:rPr>
              <w:tab/>
            </w:r>
            <w:r w:rsidRPr="00041EBA">
              <w:rPr>
                <w:rFonts w:ascii="Times New Roman" w:hAnsi="Times New Roman"/>
                <w:sz w:val="22"/>
                <w:szCs w:val="22"/>
              </w:rPr>
              <w:t>201</w:t>
            </w:r>
            <w:r>
              <w:rPr>
                <w:rFonts w:ascii="Times New Roman" w:hAnsi="Times New Roman"/>
                <w:sz w:val="22"/>
                <w:szCs w:val="22"/>
              </w:rPr>
              <w:t>8</w:t>
            </w:r>
          </w:p>
        </w:tc>
        <w:tc>
          <w:tcPr>
            <w:tcW w:w="270" w:type="dxa"/>
            <w:tcBorders>
              <w:top w:val="single" w:sz="4" w:space="0" w:color="auto"/>
            </w:tcBorders>
          </w:tcPr>
          <w:p w:rsidR="003F1B2E" w:rsidRPr="00EA3B7E" w:rsidRDefault="003F1B2E"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18" w:type="dxa"/>
            <w:tcBorders>
              <w:top w:val="single" w:sz="4" w:space="0" w:color="auto"/>
              <w:bottom w:val="single" w:sz="4" w:space="0" w:color="auto"/>
            </w:tcBorders>
          </w:tcPr>
          <w:p w:rsidR="003F1B2E" w:rsidRPr="00EA3B7E" w:rsidRDefault="003F1B2E"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2017</w:t>
            </w:r>
          </w:p>
        </w:tc>
      </w:tr>
      <w:tr w:rsidR="00F30071" w:rsidRPr="00EA3B7E" w:rsidTr="008D6110">
        <w:trPr>
          <w:cantSplit/>
        </w:trPr>
        <w:tc>
          <w:tcPr>
            <w:tcW w:w="4111" w:type="dxa"/>
          </w:tcPr>
          <w:p w:rsidR="00F30071" w:rsidRPr="00EA3B7E" w:rsidRDefault="00246B04" w:rsidP="008D6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lightGray"/>
                <w:cs/>
              </w:rPr>
            </w:pPr>
            <w:r>
              <w:rPr>
                <w:rFonts w:ascii="Times New Roman" w:hAnsi="Times New Roman" w:cs="Times New Roman"/>
                <w:sz w:val="22"/>
                <w:szCs w:val="22"/>
              </w:rPr>
              <w:t>Current</w:t>
            </w:r>
            <w:r w:rsidRPr="00FA7F5A">
              <w:rPr>
                <w:rFonts w:ascii="Times New Roman" w:hAnsi="Times New Roman" w:cs="Times New Roman"/>
                <w:sz w:val="22"/>
                <w:szCs w:val="22"/>
              </w:rPr>
              <w:t xml:space="preserve"> tax computed from accounting</w:t>
            </w:r>
          </w:p>
        </w:tc>
        <w:tc>
          <w:tcPr>
            <w:tcW w:w="1302" w:type="dxa"/>
            <w:tcBorders>
              <w:top w:val="single" w:sz="4" w:space="0" w:color="auto"/>
            </w:tcBorders>
            <w:vAlign w:val="bottom"/>
          </w:tcPr>
          <w:p w:rsidR="00F30071" w:rsidRPr="00F30071" w:rsidRDefault="00F30071" w:rsidP="003E5D1E">
            <w:pPr>
              <w:pStyle w:val="acctfourfigures"/>
              <w:tabs>
                <w:tab w:val="clear" w:pos="765"/>
                <w:tab w:val="decimal" w:pos="924"/>
              </w:tabs>
              <w:spacing w:line="240" w:lineRule="atLeast"/>
              <w:ind w:left="-108" w:right="-108"/>
              <w:rPr>
                <w:szCs w:val="22"/>
                <w:highlight w:val="yellow"/>
                <w:cs/>
                <w:lang w:val="en-US" w:bidi="th-TH"/>
              </w:rPr>
            </w:pPr>
          </w:p>
        </w:tc>
        <w:tc>
          <w:tcPr>
            <w:tcW w:w="270" w:type="dxa"/>
          </w:tcPr>
          <w:p w:rsidR="00F30071" w:rsidRPr="00EA3B7E" w:rsidRDefault="00F30071" w:rsidP="003E5D1E">
            <w:pPr>
              <w:pStyle w:val="acctfourfigures"/>
              <w:tabs>
                <w:tab w:val="clear" w:pos="765"/>
                <w:tab w:val="decimal" w:pos="792"/>
              </w:tabs>
              <w:spacing w:line="240" w:lineRule="atLeast"/>
              <w:ind w:left="-108" w:right="-108"/>
              <w:rPr>
                <w:szCs w:val="22"/>
                <w:highlight w:val="lightGray"/>
                <w:rtl/>
                <w:cs/>
                <w:lang w:val="en-US"/>
              </w:rPr>
            </w:pPr>
          </w:p>
        </w:tc>
        <w:tc>
          <w:tcPr>
            <w:tcW w:w="1229" w:type="dxa"/>
            <w:tcBorders>
              <w:top w:val="single" w:sz="4" w:space="0" w:color="auto"/>
            </w:tcBorders>
            <w:vAlign w:val="bottom"/>
          </w:tcPr>
          <w:p w:rsidR="00F30071" w:rsidRPr="00EA3B7E" w:rsidRDefault="00F30071" w:rsidP="00F30071">
            <w:pPr>
              <w:pStyle w:val="acctfourfigures"/>
              <w:tabs>
                <w:tab w:val="clear" w:pos="765"/>
                <w:tab w:val="decimal" w:pos="924"/>
              </w:tabs>
              <w:spacing w:line="240" w:lineRule="atLeast"/>
              <w:ind w:left="-108" w:right="-108"/>
              <w:rPr>
                <w:szCs w:val="22"/>
                <w:highlight w:val="lightGray"/>
                <w:cs/>
                <w:lang w:val="en-US" w:bidi="th-TH"/>
              </w:rPr>
            </w:pPr>
          </w:p>
        </w:tc>
        <w:tc>
          <w:tcPr>
            <w:tcW w:w="283" w:type="dxa"/>
          </w:tcPr>
          <w:p w:rsidR="00F30071" w:rsidRPr="00EA3B7E" w:rsidRDefault="00F30071" w:rsidP="003E5D1E">
            <w:pPr>
              <w:pStyle w:val="acctfourfigures"/>
              <w:tabs>
                <w:tab w:val="clear" w:pos="765"/>
                <w:tab w:val="decimal" w:pos="792"/>
              </w:tabs>
              <w:spacing w:line="240" w:lineRule="atLeast"/>
              <w:ind w:left="-108" w:right="-108"/>
              <w:rPr>
                <w:szCs w:val="22"/>
                <w:highlight w:val="lightGray"/>
                <w:rtl/>
                <w:cs/>
                <w:lang w:val="en-US"/>
              </w:rPr>
            </w:pPr>
          </w:p>
        </w:tc>
        <w:tc>
          <w:tcPr>
            <w:tcW w:w="1206" w:type="dxa"/>
            <w:tcBorders>
              <w:top w:val="single" w:sz="4" w:space="0" w:color="auto"/>
            </w:tcBorders>
            <w:vAlign w:val="bottom"/>
          </w:tcPr>
          <w:p w:rsidR="00F30071" w:rsidRPr="00F30071" w:rsidRDefault="00F30071" w:rsidP="003E5D1E">
            <w:pPr>
              <w:pStyle w:val="acctfourfigures"/>
              <w:tabs>
                <w:tab w:val="clear" w:pos="765"/>
                <w:tab w:val="decimal" w:pos="792"/>
              </w:tabs>
              <w:spacing w:line="240" w:lineRule="atLeast"/>
              <w:ind w:left="-108" w:right="-108"/>
              <w:rPr>
                <w:szCs w:val="22"/>
                <w:highlight w:val="yellow"/>
                <w:lang w:val="en-US" w:bidi="th-TH"/>
              </w:rPr>
            </w:pPr>
          </w:p>
        </w:tc>
        <w:tc>
          <w:tcPr>
            <w:tcW w:w="270" w:type="dxa"/>
          </w:tcPr>
          <w:p w:rsidR="00F30071" w:rsidRPr="00EA3B7E" w:rsidRDefault="00F30071" w:rsidP="003E5D1E">
            <w:pPr>
              <w:pStyle w:val="acctfourfigures"/>
              <w:tabs>
                <w:tab w:val="clear" w:pos="765"/>
                <w:tab w:val="decimal" w:pos="792"/>
              </w:tabs>
              <w:spacing w:line="240" w:lineRule="atLeast"/>
              <w:ind w:left="-108" w:right="-108"/>
              <w:rPr>
                <w:szCs w:val="22"/>
                <w:highlight w:val="lightGray"/>
                <w:lang w:val="en-US" w:bidi="th-TH"/>
              </w:rPr>
            </w:pPr>
          </w:p>
        </w:tc>
        <w:tc>
          <w:tcPr>
            <w:tcW w:w="1218" w:type="dxa"/>
            <w:tcBorders>
              <w:top w:val="single" w:sz="4" w:space="0" w:color="auto"/>
            </w:tcBorders>
            <w:vAlign w:val="bottom"/>
          </w:tcPr>
          <w:p w:rsidR="00F30071" w:rsidRPr="00EA3B7E" w:rsidRDefault="00F30071" w:rsidP="00F30071">
            <w:pPr>
              <w:pStyle w:val="acctfourfigures"/>
              <w:tabs>
                <w:tab w:val="clear" w:pos="765"/>
                <w:tab w:val="decimal" w:pos="792"/>
              </w:tabs>
              <w:spacing w:line="240" w:lineRule="atLeast"/>
              <w:ind w:left="-108" w:right="-108"/>
              <w:rPr>
                <w:szCs w:val="22"/>
                <w:highlight w:val="lightGray"/>
                <w:lang w:val="en-US" w:bidi="th-TH"/>
              </w:rPr>
            </w:pPr>
          </w:p>
        </w:tc>
      </w:tr>
      <w:tr w:rsidR="00F30071" w:rsidRPr="00EA3B7E" w:rsidTr="008D6110">
        <w:trPr>
          <w:cantSplit/>
        </w:trPr>
        <w:tc>
          <w:tcPr>
            <w:tcW w:w="4111" w:type="dxa"/>
          </w:tcPr>
          <w:p w:rsidR="00F30071" w:rsidRPr="00FA7F5A" w:rsidRDefault="00246B04" w:rsidP="0024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w:t>
            </w:r>
            <w:r w:rsidRPr="00246B04">
              <w:rPr>
                <w:rFonts w:ascii="Times New Roman" w:hAnsi="Times New Roman" w:cs="Times New Roman"/>
                <w:sz w:val="22"/>
                <w:szCs w:val="22"/>
              </w:rPr>
              <w:t>profit regarding the announced income</w:t>
            </w:r>
          </w:p>
        </w:tc>
        <w:tc>
          <w:tcPr>
            <w:tcW w:w="1302" w:type="dxa"/>
          </w:tcPr>
          <w:p w:rsidR="00F30071" w:rsidRPr="007813EF" w:rsidRDefault="00F30071" w:rsidP="003E5D1E">
            <w:pPr>
              <w:ind w:right="90"/>
              <w:jc w:val="right"/>
              <w:rPr>
                <w:rFonts w:ascii="Times New Roman" w:hAnsi="Times New Roman" w:cs="Times New Roman"/>
                <w:sz w:val="22"/>
                <w:szCs w:val="22"/>
              </w:rPr>
            </w:pPr>
          </w:p>
        </w:tc>
        <w:tc>
          <w:tcPr>
            <w:tcW w:w="270" w:type="dxa"/>
          </w:tcPr>
          <w:p w:rsidR="00F30071" w:rsidRPr="007813EF" w:rsidRDefault="00F30071" w:rsidP="003E5D1E">
            <w:pPr>
              <w:pStyle w:val="acctfourfigures"/>
              <w:tabs>
                <w:tab w:val="clear" w:pos="765"/>
                <w:tab w:val="decimal" w:pos="792"/>
              </w:tabs>
              <w:spacing w:line="240" w:lineRule="atLeast"/>
              <w:ind w:left="-108" w:right="-108"/>
              <w:rPr>
                <w:szCs w:val="22"/>
                <w:rtl/>
                <w:cs/>
                <w:lang w:val="en-US"/>
              </w:rPr>
            </w:pPr>
          </w:p>
        </w:tc>
        <w:tc>
          <w:tcPr>
            <w:tcW w:w="1229" w:type="dxa"/>
          </w:tcPr>
          <w:p w:rsidR="00F30071" w:rsidRPr="007813EF" w:rsidRDefault="00F30071" w:rsidP="00F30071">
            <w:pPr>
              <w:ind w:right="90"/>
              <w:jc w:val="right"/>
              <w:rPr>
                <w:rFonts w:ascii="Times New Roman" w:hAnsi="Times New Roman" w:cs="Times New Roman"/>
                <w:sz w:val="22"/>
                <w:szCs w:val="22"/>
              </w:rPr>
            </w:pPr>
          </w:p>
        </w:tc>
        <w:tc>
          <w:tcPr>
            <w:tcW w:w="283" w:type="dxa"/>
          </w:tcPr>
          <w:p w:rsidR="00F30071" w:rsidRPr="007813EF" w:rsidRDefault="00F30071" w:rsidP="003E5D1E">
            <w:pPr>
              <w:pStyle w:val="acctfourfigures"/>
              <w:tabs>
                <w:tab w:val="clear" w:pos="765"/>
                <w:tab w:val="decimal" w:pos="792"/>
              </w:tabs>
              <w:spacing w:line="240" w:lineRule="atLeast"/>
              <w:ind w:left="-108" w:right="-108"/>
              <w:rPr>
                <w:szCs w:val="22"/>
                <w:rtl/>
                <w:cs/>
                <w:lang w:val="en-US"/>
              </w:rPr>
            </w:pPr>
          </w:p>
        </w:tc>
        <w:tc>
          <w:tcPr>
            <w:tcW w:w="1206" w:type="dxa"/>
          </w:tcPr>
          <w:p w:rsidR="00F30071" w:rsidRPr="007813EF" w:rsidRDefault="00F30071" w:rsidP="003E5D1E">
            <w:pPr>
              <w:ind w:right="90"/>
              <w:jc w:val="right"/>
              <w:rPr>
                <w:rFonts w:ascii="Times New Roman" w:hAnsi="Times New Roman" w:cs="Times New Roman"/>
                <w:sz w:val="22"/>
                <w:szCs w:val="22"/>
              </w:rPr>
            </w:pPr>
          </w:p>
        </w:tc>
        <w:tc>
          <w:tcPr>
            <w:tcW w:w="270" w:type="dxa"/>
          </w:tcPr>
          <w:p w:rsidR="00F30071" w:rsidRPr="007813EF" w:rsidRDefault="00F30071" w:rsidP="003E5D1E">
            <w:pPr>
              <w:pStyle w:val="acctfourfigures"/>
              <w:tabs>
                <w:tab w:val="clear" w:pos="765"/>
                <w:tab w:val="decimal" w:pos="792"/>
              </w:tabs>
              <w:spacing w:line="240" w:lineRule="atLeast"/>
              <w:ind w:left="-108" w:right="-108"/>
              <w:rPr>
                <w:szCs w:val="22"/>
                <w:rtl/>
                <w:cs/>
                <w:lang w:val="en-US"/>
              </w:rPr>
            </w:pPr>
          </w:p>
        </w:tc>
        <w:tc>
          <w:tcPr>
            <w:tcW w:w="1218" w:type="dxa"/>
          </w:tcPr>
          <w:p w:rsidR="00F30071" w:rsidRPr="007813EF" w:rsidRDefault="00F30071" w:rsidP="00F30071">
            <w:pPr>
              <w:ind w:right="90"/>
              <w:jc w:val="right"/>
              <w:rPr>
                <w:rFonts w:ascii="Times New Roman" w:hAnsi="Times New Roman" w:cs="Times New Roman"/>
                <w:sz w:val="22"/>
                <w:szCs w:val="22"/>
              </w:rPr>
            </w:pPr>
          </w:p>
        </w:tc>
      </w:tr>
      <w:tr w:rsidR="003F1B2E" w:rsidRPr="00EA3B7E" w:rsidTr="008D6110">
        <w:trPr>
          <w:cantSplit/>
          <w:trHeight w:val="161"/>
        </w:trPr>
        <w:tc>
          <w:tcPr>
            <w:tcW w:w="4111" w:type="dxa"/>
          </w:tcPr>
          <w:p w:rsidR="003F1B2E" w:rsidRPr="00246B04" w:rsidRDefault="003F1B2E"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heme="minorBidi"/>
                <w:sz w:val="22"/>
                <w:szCs w:val="22"/>
                <w:cs/>
              </w:rPr>
            </w:pPr>
            <w:r>
              <w:rPr>
                <w:rFonts w:ascii="Times New Roman" w:hAnsi="Times New Roman" w:cs="Times New Roman"/>
                <w:sz w:val="22"/>
                <w:szCs w:val="22"/>
              </w:rPr>
              <w:t xml:space="preserve">   </w:t>
            </w:r>
            <w:r w:rsidRPr="00FA7F5A">
              <w:rPr>
                <w:rFonts w:ascii="Times New Roman" w:hAnsi="Times New Roman" w:cs="Times New Roman"/>
                <w:sz w:val="22"/>
                <w:szCs w:val="22"/>
              </w:rPr>
              <w:t>tax rate</w:t>
            </w:r>
          </w:p>
        </w:tc>
        <w:tc>
          <w:tcPr>
            <w:tcW w:w="1302" w:type="dxa"/>
          </w:tcPr>
          <w:p w:rsidR="003F1B2E" w:rsidRPr="00A173F9" w:rsidRDefault="00A173F9"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Pr>
                <w:rFonts w:ascii="Times New Roman" w:hAnsi="Times New Roman" w:cs="Times New Roman"/>
                <w:sz w:val="22"/>
                <w:szCs w:val="22"/>
              </w:rPr>
              <w:t>7,649</w:t>
            </w:r>
          </w:p>
        </w:tc>
        <w:tc>
          <w:tcPr>
            <w:tcW w:w="270" w:type="dxa"/>
          </w:tcPr>
          <w:p w:rsidR="003F1B2E" w:rsidRPr="007813EF" w:rsidRDefault="003F1B2E" w:rsidP="00814782">
            <w:pPr>
              <w:pStyle w:val="acctfourfigures"/>
              <w:tabs>
                <w:tab w:val="clear" w:pos="765"/>
                <w:tab w:val="decimal" w:pos="792"/>
              </w:tabs>
              <w:spacing w:line="240" w:lineRule="atLeast"/>
              <w:ind w:left="34" w:right="-108"/>
              <w:rPr>
                <w:szCs w:val="22"/>
                <w:rtl/>
                <w:cs/>
                <w:lang w:val="en-US"/>
              </w:rPr>
            </w:pPr>
          </w:p>
        </w:tc>
        <w:tc>
          <w:tcPr>
            <w:tcW w:w="1229" w:type="dxa"/>
          </w:tcPr>
          <w:p w:rsidR="003F1B2E" w:rsidRPr="007813EF" w:rsidRDefault="00A173F9"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Pr>
                <w:rFonts w:ascii="Times New Roman" w:hAnsi="Times New Roman" w:cs="Times New Roman"/>
                <w:sz w:val="22"/>
                <w:szCs w:val="22"/>
              </w:rPr>
              <w:t>16,053</w:t>
            </w:r>
          </w:p>
        </w:tc>
        <w:tc>
          <w:tcPr>
            <w:tcW w:w="283" w:type="dxa"/>
          </w:tcPr>
          <w:p w:rsidR="003F1B2E" w:rsidRPr="007813EF" w:rsidRDefault="003F1B2E" w:rsidP="00814782">
            <w:pPr>
              <w:pStyle w:val="acctfourfigures"/>
              <w:tabs>
                <w:tab w:val="clear" w:pos="765"/>
                <w:tab w:val="decimal" w:pos="792"/>
              </w:tabs>
              <w:spacing w:line="240" w:lineRule="atLeast"/>
              <w:ind w:left="34" w:right="-108"/>
              <w:rPr>
                <w:szCs w:val="22"/>
                <w:rtl/>
                <w:cs/>
                <w:lang w:val="en-US"/>
              </w:rPr>
            </w:pPr>
          </w:p>
        </w:tc>
        <w:tc>
          <w:tcPr>
            <w:tcW w:w="1206" w:type="dxa"/>
          </w:tcPr>
          <w:p w:rsidR="003F1B2E" w:rsidRPr="00A173F9" w:rsidRDefault="003F1B2E" w:rsidP="00C621C8">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c>
          <w:tcPr>
            <w:tcW w:w="270" w:type="dxa"/>
          </w:tcPr>
          <w:p w:rsidR="003F1B2E" w:rsidRPr="007813EF" w:rsidRDefault="003F1B2E" w:rsidP="00814782">
            <w:pPr>
              <w:pStyle w:val="acctfourfigures"/>
              <w:tabs>
                <w:tab w:val="clear" w:pos="765"/>
                <w:tab w:val="decimal" w:pos="792"/>
              </w:tabs>
              <w:spacing w:line="240" w:lineRule="atLeast"/>
              <w:ind w:left="34" w:right="-108"/>
              <w:rPr>
                <w:szCs w:val="22"/>
                <w:rtl/>
                <w:cs/>
                <w:lang w:val="en-US"/>
              </w:rPr>
            </w:pPr>
          </w:p>
        </w:tc>
        <w:tc>
          <w:tcPr>
            <w:tcW w:w="1218" w:type="dxa"/>
          </w:tcPr>
          <w:p w:rsidR="003F1B2E" w:rsidRPr="007813EF" w:rsidRDefault="003F1B2E" w:rsidP="00EC327B">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r>
      <w:tr w:rsidR="003F1B2E" w:rsidRPr="00EA3B7E" w:rsidTr="008D6110">
        <w:trPr>
          <w:cantSplit/>
        </w:trPr>
        <w:tc>
          <w:tcPr>
            <w:tcW w:w="4111" w:type="dxa"/>
          </w:tcPr>
          <w:p w:rsidR="003F1B2E" w:rsidRPr="00FA7F5A" w:rsidRDefault="003F1B2E" w:rsidP="008D6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FA7F5A">
              <w:rPr>
                <w:rFonts w:ascii="Times New Roman" w:hAnsi="Times New Roman" w:cs="Times New Roman"/>
                <w:sz w:val="22"/>
                <w:szCs w:val="22"/>
              </w:rPr>
              <w:t>Effects from non-deductible expenses</w:t>
            </w:r>
          </w:p>
        </w:tc>
        <w:tc>
          <w:tcPr>
            <w:tcW w:w="1302" w:type="dxa"/>
            <w:vAlign w:val="center"/>
          </w:tcPr>
          <w:p w:rsidR="003F1B2E" w:rsidRPr="00A173F9" w:rsidRDefault="00A173F9"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1,5</w:t>
            </w:r>
            <w:r w:rsidR="00C870E3">
              <w:rPr>
                <w:rFonts w:ascii="Times New Roman" w:hAnsi="Times New Roman" w:cs="Times New Roman"/>
                <w:sz w:val="22"/>
                <w:szCs w:val="22"/>
              </w:rPr>
              <w:t>59</w:t>
            </w:r>
          </w:p>
        </w:tc>
        <w:tc>
          <w:tcPr>
            <w:tcW w:w="270" w:type="dxa"/>
          </w:tcPr>
          <w:p w:rsidR="003F1B2E" w:rsidRPr="007813EF" w:rsidRDefault="003F1B2E" w:rsidP="003E5D1E">
            <w:pPr>
              <w:pStyle w:val="acctfourfigures"/>
              <w:tabs>
                <w:tab w:val="clear" w:pos="765"/>
                <w:tab w:val="decimal" w:pos="792"/>
              </w:tabs>
              <w:spacing w:line="240" w:lineRule="atLeast"/>
              <w:ind w:left="-108" w:right="-108"/>
              <w:rPr>
                <w:szCs w:val="22"/>
                <w:rtl/>
                <w:cs/>
                <w:lang w:val="en-US"/>
              </w:rPr>
            </w:pPr>
          </w:p>
        </w:tc>
        <w:tc>
          <w:tcPr>
            <w:tcW w:w="1229" w:type="dxa"/>
            <w:vAlign w:val="center"/>
          </w:tcPr>
          <w:p w:rsidR="003F1B2E" w:rsidRPr="007813EF" w:rsidRDefault="00C870E3"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710</w:t>
            </w:r>
          </w:p>
        </w:tc>
        <w:tc>
          <w:tcPr>
            <w:tcW w:w="283" w:type="dxa"/>
          </w:tcPr>
          <w:p w:rsidR="003F1B2E" w:rsidRPr="007813EF" w:rsidRDefault="003F1B2E" w:rsidP="003E5D1E">
            <w:pPr>
              <w:pStyle w:val="acctfourfigures"/>
              <w:tabs>
                <w:tab w:val="clear" w:pos="765"/>
                <w:tab w:val="decimal" w:pos="792"/>
              </w:tabs>
              <w:spacing w:line="240" w:lineRule="atLeast"/>
              <w:ind w:left="-108" w:right="-108"/>
              <w:rPr>
                <w:szCs w:val="22"/>
                <w:rtl/>
                <w:cs/>
                <w:lang w:val="en-US"/>
              </w:rPr>
            </w:pPr>
          </w:p>
        </w:tc>
        <w:tc>
          <w:tcPr>
            <w:tcW w:w="1206" w:type="dxa"/>
          </w:tcPr>
          <w:p w:rsidR="003F1B2E" w:rsidRPr="00A173F9" w:rsidRDefault="003F1B2E" w:rsidP="00C621C8">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c>
          <w:tcPr>
            <w:tcW w:w="270" w:type="dxa"/>
          </w:tcPr>
          <w:p w:rsidR="003F1B2E" w:rsidRPr="007813EF" w:rsidRDefault="003F1B2E" w:rsidP="003E5D1E">
            <w:pPr>
              <w:pStyle w:val="acctfourfigures"/>
              <w:tabs>
                <w:tab w:val="clear" w:pos="765"/>
                <w:tab w:val="decimal" w:pos="792"/>
              </w:tabs>
              <w:spacing w:line="240" w:lineRule="atLeast"/>
              <w:ind w:left="-108" w:right="-108"/>
              <w:rPr>
                <w:szCs w:val="22"/>
                <w:rtl/>
                <w:cs/>
                <w:lang w:val="en-US"/>
              </w:rPr>
            </w:pPr>
          </w:p>
        </w:tc>
        <w:tc>
          <w:tcPr>
            <w:tcW w:w="1218" w:type="dxa"/>
          </w:tcPr>
          <w:p w:rsidR="003F1B2E" w:rsidRPr="007813EF" w:rsidRDefault="003F1B2E" w:rsidP="00EC327B">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r>
      <w:tr w:rsidR="00C870E3" w:rsidRPr="00EA3B7E" w:rsidTr="008D6110">
        <w:trPr>
          <w:cantSplit/>
        </w:trPr>
        <w:tc>
          <w:tcPr>
            <w:tcW w:w="4111" w:type="dxa"/>
            <w:vAlign w:val="bottom"/>
          </w:tcPr>
          <w:p w:rsidR="00C870E3" w:rsidRPr="00C870E3" w:rsidRDefault="00C870E3" w:rsidP="00C870E3">
            <w:pPr>
              <w:tabs>
                <w:tab w:val="left" w:pos="1440"/>
                <w:tab w:val="left" w:pos="2160"/>
              </w:tabs>
              <w:ind w:right="-43"/>
              <w:rPr>
                <w:rFonts w:ascii="Times New Roman" w:hAnsi="Times New Roman" w:cstheme="minorBidi"/>
                <w:sz w:val="22"/>
                <w:szCs w:val="22"/>
                <w:cs/>
              </w:rPr>
            </w:pPr>
            <w:r w:rsidRPr="00E36E49">
              <w:rPr>
                <w:rFonts w:ascii="Times New Roman" w:hAnsi="Times New Roman" w:cs="Times New Roman"/>
                <w:sz w:val="22"/>
                <w:szCs w:val="22"/>
              </w:rPr>
              <w:t xml:space="preserve">Effects from </w:t>
            </w:r>
            <w:r>
              <w:rPr>
                <w:rFonts w:ascii="Times New Roman" w:hAnsi="Times New Roman" w:cs="Times New Roman"/>
                <w:sz w:val="22"/>
                <w:szCs w:val="22"/>
              </w:rPr>
              <w:t>non-recognized income</w:t>
            </w:r>
          </w:p>
        </w:tc>
        <w:tc>
          <w:tcPr>
            <w:tcW w:w="1302" w:type="dxa"/>
            <w:vAlign w:val="center"/>
          </w:tcPr>
          <w:p w:rsidR="00C870E3" w:rsidRPr="00A173F9" w:rsidRDefault="00C870E3" w:rsidP="00C870E3">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(96</w:t>
            </w:r>
            <w:r w:rsidRPr="00A173F9">
              <w:rPr>
                <w:rFonts w:ascii="Times New Roman" w:hAnsi="Times New Roman" w:cs="Times New Roman"/>
                <w:sz w:val="22"/>
                <w:szCs w:val="22"/>
              </w:rPr>
              <w:t>)</w:t>
            </w:r>
          </w:p>
        </w:tc>
        <w:tc>
          <w:tcPr>
            <w:tcW w:w="270" w:type="dxa"/>
          </w:tcPr>
          <w:p w:rsidR="00C870E3" w:rsidRPr="007813EF" w:rsidRDefault="00C870E3" w:rsidP="003E5D1E">
            <w:pPr>
              <w:pStyle w:val="acctfourfigures"/>
              <w:tabs>
                <w:tab w:val="clear" w:pos="765"/>
                <w:tab w:val="decimal" w:pos="792"/>
              </w:tabs>
              <w:spacing w:line="240" w:lineRule="atLeast"/>
              <w:ind w:left="-108" w:right="-108"/>
              <w:rPr>
                <w:szCs w:val="22"/>
                <w:rtl/>
                <w:cs/>
                <w:lang w:val="en-US"/>
              </w:rPr>
            </w:pPr>
          </w:p>
        </w:tc>
        <w:tc>
          <w:tcPr>
            <w:tcW w:w="1229" w:type="dxa"/>
          </w:tcPr>
          <w:p w:rsidR="00C870E3" w:rsidRPr="007813EF" w:rsidRDefault="00C870E3" w:rsidP="00C8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1,735</w:t>
            </w:r>
          </w:p>
        </w:tc>
        <w:tc>
          <w:tcPr>
            <w:tcW w:w="283" w:type="dxa"/>
          </w:tcPr>
          <w:p w:rsidR="00C870E3" w:rsidRPr="007813EF" w:rsidRDefault="00C870E3" w:rsidP="003E5D1E">
            <w:pPr>
              <w:pStyle w:val="acctfourfigures"/>
              <w:tabs>
                <w:tab w:val="clear" w:pos="765"/>
                <w:tab w:val="decimal" w:pos="792"/>
              </w:tabs>
              <w:spacing w:line="240" w:lineRule="atLeast"/>
              <w:ind w:left="-108" w:right="-108"/>
              <w:rPr>
                <w:szCs w:val="22"/>
                <w:rtl/>
                <w:cs/>
                <w:lang w:val="en-US"/>
              </w:rPr>
            </w:pPr>
          </w:p>
        </w:tc>
        <w:tc>
          <w:tcPr>
            <w:tcW w:w="1206" w:type="dxa"/>
          </w:tcPr>
          <w:p w:rsidR="00C870E3" w:rsidRPr="00A173F9" w:rsidRDefault="00C870E3" w:rsidP="00B664FA">
            <w:pPr>
              <w:tabs>
                <w:tab w:val="clear" w:pos="907"/>
                <w:tab w:val="left" w:pos="871"/>
              </w:tabs>
              <w:jc w:val="right"/>
              <w:rPr>
                <w:rFonts w:ascii="Times New Roman" w:hAnsi="Times New Roman" w:cs="Times New Roman"/>
                <w:sz w:val="22"/>
                <w:szCs w:val="22"/>
              </w:rPr>
            </w:pPr>
          </w:p>
        </w:tc>
        <w:tc>
          <w:tcPr>
            <w:tcW w:w="270" w:type="dxa"/>
          </w:tcPr>
          <w:p w:rsidR="00C870E3" w:rsidRPr="007813EF" w:rsidRDefault="00C870E3" w:rsidP="003E5D1E">
            <w:pPr>
              <w:pStyle w:val="acctfourfigures"/>
              <w:tabs>
                <w:tab w:val="clear" w:pos="765"/>
                <w:tab w:val="decimal" w:pos="792"/>
              </w:tabs>
              <w:spacing w:line="240" w:lineRule="atLeast"/>
              <w:ind w:left="-108" w:right="-108"/>
              <w:rPr>
                <w:szCs w:val="22"/>
                <w:rtl/>
                <w:cs/>
                <w:lang w:val="en-US"/>
              </w:rPr>
            </w:pPr>
          </w:p>
        </w:tc>
        <w:tc>
          <w:tcPr>
            <w:tcW w:w="1218" w:type="dxa"/>
          </w:tcPr>
          <w:p w:rsidR="00C870E3" w:rsidRPr="007813EF" w:rsidRDefault="00C870E3" w:rsidP="00EC327B">
            <w:pPr>
              <w:tabs>
                <w:tab w:val="clear" w:pos="907"/>
                <w:tab w:val="left" w:pos="871"/>
              </w:tabs>
              <w:jc w:val="right"/>
              <w:rPr>
                <w:rFonts w:ascii="Times New Roman" w:hAnsi="Times New Roman" w:cs="Times New Roman"/>
                <w:sz w:val="22"/>
                <w:szCs w:val="22"/>
              </w:rPr>
            </w:pPr>
          </w:p>
        </w:tc>
      </w:tr>
      <w:tr w:rsidR="008D6110" w:rsidRPr="00EA3B7E" w:rsidTr="00A76AA4">
        <w:trPr>
          <w:cantSplit/>
        </w:trPr>
        <w:tc>
          <w:tcPr>
            <w:tcW w:w="4111" w:type="dxa"/>
          </w:tcPr>
          <w:p w:rsidR="008D6110" w:rsidRPr="008D6110" w:rsidRDefault="008D6110" w:rsidP="00A7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heme="minorBidi"/>
                <w:sz w:val="22"/>
                <w:szCs w:val="22"/>
                <w:cs/>
              </w:rPr>
            </w:pPr>
            <w:r w:rsidRPr="008D6110">
              <w:rPr>
                <w:rFonts w:ascii="Times New Roman" w:hAnsi="Times New Roman" w:cs="Times New Roman"/>
                <w:sz w:val="22"/>
                <w:szCs w:val="22"/>
              </w:rPr>
              <w:t>Effects from additional deductible expenses</w:t>
            </w:r>
          </w:p>
        </w:tc>
        <w:tc>
          <w:tcPr>
            <w:tcW w:w="1302" w:type="dxa"/>
            <w:vAlign w:val="center"/>
          </w:tcPr>
          <w:p w:rsidR="008D6110" w:rsidRPr="00A173F9" w:rsidRDefault="008D6110" w:rsidP="007813EF">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(213</w:t>
            </w:r>
            <w:r w:rsidRPr="00A173F9">
              <w:rPr>
                <w:rFonts w:ascii="Times New Roman" w:hAnsi="Times New Roman" w:cs="Times New Roman"/>
                <w:sz w:val="22"/>
                <w:szCs w:val="22"/>
              </w:rPr>
              <w:t>)</w:t>
            </w:r>
          </w:p>
        </w:tc>
        <w:tc>
          <w:tcPr>
            <w:tcW w:w="270" w:type="dxa"/>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29" w:type="dxa"/>
            <w:vAlign w:val="center"/>
          </w:tcPr>
          <w:p w:rsidR="008D6110" w:rsidRPr="007813EF" w:rsidRDefault="008D6110" w:rsidP="00EC327B">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(8,577</w:t>
            </w:r>
            <w:r w:rsidRPr="007813EF">
              <w:rPr>
                <w:rFonts w:ascii="Times New Roman" w:hAnsi="Times New Roman" w:cs="Times New Roman"/>
                <w:sz w:val="22"/>
                <w:szCs w:val="22"/>
              </w:rPr>
              <w:t>)</w:t>
            </w:r>
          </w:p>
        </w:tc>
        <w:tc>
          <w:tcPr>
            <w:tcW w:w="283" w:type="dxa"/>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06" w:type="dxa"/>
          </w:tcPr>
          <w:p w:rsidR="008D6110" w:rsidRPr="00A173F9" w:rsidRDefault="008D6110" w:rsidP="00C621C8">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c>
          <w:tcPr>
            <w:tcW w:w="270" w:type="dxa"/>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18" w:type="dxa"/>
          </w:tcPr>
          <w:p w:rsidR="008D6110" w:rsidRPr="007813EF" w:rsidRDefault="008D6110" w:rsidP="00EC327B">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r>
      <w:tr w:rsidR="008D6110" w:rsidRPr="00EA3B7E" w:rsidTr="008D6110">
        <w:trPr>
          <w:cantSplit/>
        </w:trPr>
        <w:tc>
          <w:tcPr>
            <w:tcW w:w="4111" w:type="dxa"/>
            <w:vAlign w:val="bottom"/>
          </w:tcPr>
          <w:p w:rsidR="008D6110" w:rsidRPr="00FA7F5A" w:rsidRDefault="008D6110" w:rsidP="003E5D1E">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Current</w:t>
            </w:r>
            <w:r w:rsidRPr="00FA7F5A">
              <w:rPr>
                <w:rFonts w:ascii="Times New Roman" w:hAnsi="Times New Roman" w:cs="Times New Roman"/>
                <w:sz w:val="22"/>
                <w:szCs w:val="22"/>
              </w:rPr>
              <w:t xml:space="preserve"> tax on taxable profit</w:t>
            </w:r>
          </w:p>
        </w:tc>
        <w:tc>
          <w:tcPr>
            <w:tcW w:w="1302" w:type="dxa"/>
            <w:tcBorders>
              <w:top w:val="single" w:sz="4" w:space="0" w:color="auto"/>
              <w:bottom w:val="nil"/>
            </w:tcBorders>
            <w:vAlign w:val="center"/>
          </w:tcPr>
          <w:p w:rsidR="008D6110" w:rsidRPr="00A173F9" w:rsidRDefault="008D6110"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8,899</w:t>
            </w:r>
          </w:p>
        </w:tc>
        <w:tc>
          <w:tcPr>
            <w:tcW w:w="270" w:type="dxa"/>
            <w:tcBorders>
              <w:bottom w:val="nil"/>
            </w:tcBorders>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nil"/>
            </w:tcBorders>
            <w:vAlign w:val="center"/>
          </w:tcPr>
          <w:p w:rsidR="008D6110" w:rsidRPr="007813EF" w:rsidRDefault="008D6110"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9,921</w:t>
            </w:r>
          </w:p>
        </w:tc>
        <w:tc>
          <w:tcPr>
            <w:tcW w:w="283" w:type="dxa"/>
            <w:tcBorders>
              <w:bottom w:val="nil"/>
            </w:tcBorders>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06" w:type="dxa"/>
            <w:tcBorders>
              <w:top w:val="single" w:sz="4" w:space="0" w:color="auto"/>
              <w:bottom w:val="nil"/>
            </w:tcBorders>
          </w:tcPr>
          <w:p w:rsidR="008D6110" w:rsidRPr="00A173F9" w:rsidRDefault="008D6110" w:rsidP="00C621C8">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c>
          <w:tcPr>
            <w:tcW w:w="270" w:type="dxa"/>
            <w:tcBorders>
              <w:bottom w:val="nil"/>
            </w:tcBorders>
          </w:tcPr>
          <w:p w:rsidR="008D6110" w:rsidRPr="007813EF" w:rsidRDefault="008D6110" w:rsidP="00F434B2">
            <w:pPr>
              <w:pStyle w:val="acctfourfigures"/>
              <w:tabs>
                <w:tab w:val="clear" w:pos="765"/>
                <w:tab w:val="decimal" w:pos="792"/>
              </w:tabs>
              <w:spacing w:line="240" w:lineRule="atLeast"/>
              <w:ind w:right="-108"/>
              <w:rPr>
                <w:szCs w:val="22"/>
                <w:rtl/>
                <w:cs/>
                <w:lang w:val="en-US"/>
              </w:rPr>
            </w:pPr>
          </w:p>
        </w:tc>
        <w:tc>
          <w:tcPr>
            <w:tcW w:w="1218" w:type="dxa"/>
            <w:tcBorders>
              <w:top w:val="single" w:sz="4" w:space="0" w:color="auto"/>
              <w:bottom w:val="nil"/>
            </w:tcBorders>
          </w:tcPr>
          <w:p w:rsidR="008D6110" w:rsidRPr="007813EF" w:rsidRDefault="008D6110" w:rsidP="00EC327B">
            <w:pPr>
              <w:ind w:right="176"/>
              <w:jc w:val="center"/>
              <w:rPr>
                <w:rFonts w:ascii="Times New Roman" w:hAnsi="Times New Roman" w:cs="Times New Roman"/>
                <w:sz w:val="22"/>
                <w:szCs w:val="22"/>
              </w:rPr>
            </w:pPr>
            <w:r w:rsidRPr="007813EF">
              <w:rPr>
                <w:rFonts w:ascii="Times New Roman" w:hAnsi="Times New Roman" w:cs="Times New Roman"/>
                <w:sz w:val="22"/>
                <w:szCs w:val="22"/>
              </w:rPr>
              <w:t xml:space="preserve">          -</w:t>
            </w:r>
          </w:p>
        </w:tc>
      </w:tr>
      <w:tr w:rsidR="008D6110" w:rsidRPr="00EA3B7E" w:rsidTr="008D6110">
        <w:trPr>
          <w:cantSplit/>
        </w:trPr>
        <w:tc>
          <w:tcPr>
            <w:tcW w:w="4111" w:type="dxa"/>
            <w:tcBorders>
              <w:bottom w:val="nil"/>
            </w:tcBorders>
          </w:tcPr>
          <w:p w:rsidR="008D6110" w:rsidRPr="008D6110" w:rsidRDefault="008D6110" w:rsidP="00F137E6">
            <w:pPr>
              <w:tabs>
                <w:tab w:val="left" w:pos="1440"/>
                <w:tab w:val="left" w:pos="2160"/>
              </w:tabs>
              <w:ind w:right="-43"/>
              <w:rPr>
                <w:rFonts w:ascii="Times New Roman" w:hAnsi="Times New Roman" w:cstheme="minorBidi"/>
                <w:sz w:val="22"/>
                <w:szCs w:val="22"/>
                <w:cs/>
              </w:rPr>
            </w:pPr>
            <w:r w:rsidRPr="00F137E6">
              <w:rPr>
                <w:rFonts w:ascii="Times New Roman" w:hAnsi="Times New Roman" w:cs="Times New Roman"/>
                <w:sz w:val="22"/>
                <w:szCs w:val="22"/>
              </w:rPr>
              <w:t xml:space="preserve">Tax assessments from the Revenue </w:t>
            </w:r>
          </w:p>
        </w:tc>
        <w:tc>
          <w:tcPr>
            <w:tcW w:w="1302" w:type="dxa"/>
            <w:tcBorders>
              <w:bottom w:val="nil"/>
            </w:tcBorders>
          </w:tcPr>
          <w:p w:rsidR="008D6110" w:rsidRPr="00A173F9" w:rsidRDefault="008D6110"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p>
        </w:tc>
        <w:tc>
          <w:tcPr>
            <w:tcW w:w="270" w:type="dxa"/>
            <w:tcBorders>
              <w:bottom w:val="nil"/>
            </w:tcBorders>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tcPr>
          <w:p w:rsidR="008D6110" w:rsidRPr="00A173F9" w:rsidRDefault="008D6110" w:rsidP="00F33201">
            <w:pPr>
              <w:ind w:right="176"/>
              <w:jc w:val="center"/>
              <w:rPr>
                <w:rFonts w:ascii="Times New Roman" w:hAnsi="Times New Roman" w:cs="Times New Roman"/>
                <w:sz w:val="22"/>
                <w:szCs w:val="22"/>
              </w:rPr>
            </w:pPr>
          </w:p>
        </w:tc>
        <w:tc>
          <w:tcPr>
            <w:tcW w:w="283" w:type="dxa"/>
            <w:tcBorders>
              <w:bottom w:val="nil"/>
            </w:tcBorders>
          </w:tcPr>
          <w:p w:rsidR="008D6110" w:rsidRPr="007813EF" w:rsidRDefault="008D6110" w:rsidP="003E5D1E">
            <w:pPr>
              <w:pStyle w:val="acctfourfigures"/>
              <w:tabs>
                <w:tab w:val="clear" w:pos="765"/>
                <w:tab w:val="decimal" w:pos="792"/>
              </w:tabs>
              <w:spacing w:line="240" w:lineRule="atLeast"/>
              <w:ind w:left="-108" w:right="-108"/>
              <w:rPr>
                <w:szCs w:val="22"/>
                <w:lang w:val="en-US"/>
              </w:rPr>
            </w:pPr>
          </w:p>
        </w:tc>
        <w:tc>
          <w:tcPr>
            <w:tcW w:w="1206" w:type="dxa"/>
            <w:tcBorders>
              <w:bottom w:val="nil"/>
            </w:tcBorders>
          </w:tcPr>
          <w:p w:rsidR="008D6110" w:rsidRPr="00A173F9" w:rsidRDefault="008D6110" w:rsidP="00F33201">
            <w:pPr>
              <w:ind w:right="176"/>
              <w:jc w:val="center"/>
              <w:rPr>
                <w:rFonts w:ascii="Times New Roman" w:hAnsi="Times New Roman" w:cs="Times New Roman"/>
                <w:sz w:val="22"/>
                <w:szCs w:val="22"/>
              </w:rPr>
            </w:pPr>
          </w:p>
        </w:tc>
        <w:tc>
          <w:tcPr>
            <w:tcW w:w="270" w:type="dxa"/>
            <w:tcBorders>
              <w:bottom w:val="nil"/>
            </w:tcBorders>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tcPr>
          <w:p w:rsidR="008D6110" w:rsidRPr="00A173F9" w:rsidRDefault="008D6110" w:rsidP="00F33201">
            <w:pPr>
              <w:ind w:right="176"/>
              <w:jc w:val="center"/>
              <w:rPr>
                <w:rFonts w:ascii="Times New Roman" w:hAnsi="Times New Roman" w:cs="Times New Roman"/>
                <w:sz w:val="22"/>
                <w:szCs w:val="22"/>
              </w:rPr>
            </w:pPr>
          </w:p>
        </w:tc>
      </w:tr>
      <w:tr w:rsidR="008D6110" w:rsidRPr="00EA3B7E" w:rsidTr="008D6110">
        <w:trPr>
          <w:cantSplit/>
        </w:trPr>
        <w:tc>
          <w:tcPr>
            <w:tcW w:w="4111" w:type="dxa"/>
            <w:tcBorders>
              <w:bottom w:val="nil"/>
            </w:tcBorders>
            <w:vAlign w:val="bottom"/>
          </w:tcPr>
          <w:p w:rsidR="008D6110" w:rsidRDefault="008D6110" w:rsidP="006D6759">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   </w:t>
            </w:r>
            <w:r w:rsidRPr="00F137E6">
              <w:rPr>
                <w:rFonts w:ascii="Times New Roman" w:hAnsi="Times New Roman" w:cs="Times New Roman"/>
                <w:sz w:val="22"/>
                <w:szCs w:val="22"/>
              </w:rPr>
              <w:t>Department</w:t>
            </w:r>
          </w:p>
        </w:tc>
        <w:tc>
          <w:tcPr>
            <w:tcW w:w="1302" w:type="dxa"/>
            <w:tcBorders>
              <w:bottom w:val="nil"/>
            </w:tcBorders>
          </w:tcPr>
          <w:p w:rsidR="008D6110" w:rsidRPr="00A173F9" w:rsidRDefault="008D6110" w:rsidP="00C8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Pr>
                <w:rFonts w:ascii="Times New Roman" w:hAnsi="Times New Roman" w:cs="Times New Roman"/>
                <w:sz w:val="22"/>
                <w:szCs w:val="22"/>
              </w:rPr>
              <w:t>78,277</w:t>
            </w:r>
          </w:p>
        </w:tc>
        <w:tc>
          <w:tcPr>
            <w:tcW w:w="270" w:type="dxa"/>
            <w:tcBorders>
              <w:bottom w:val="nil"/>
            </w:tcBorders>
          </w:tcPr>
          <w:p w:rsidR="008D6110" w:rsidRPr="007813EF" w:rsidRDefault="008D6110" w:rsidP="00C870E3">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tcPr>
          <w:p w:rsidR="008D6110" w:rsidRPr="00A173F9" w:rsidRDefault="008D6110" w:rsidP="00C870E3">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c>
          <w:tcPr>
            <w:tcW w:w="283" w:type="dxa"/>
            <w:tcBorders>
              <w:bottom w:val="nil"/>
            </w:tcBorders>
          </w:tcPr>
          <w:p w:rsidR="008D6110" w:rsidRPr="007813EF" w:rsidRDefault="008D6110" w:rsidP="00C870E3">
            <w:pPr>
              <w:pStyle w:val="acctfourfigures"/>
              <w:tabs>
                <w:tab w:val="clear" w:pos="765"/>
                <w:tab w:val="decimal" w:pos="792"/>
              </w:tabs>
              <w:spacing w:line="240" w:lineRule="atLeast"/>
              <w:ind w:left="-108" w:right="-108"/>
              <w:rPr>
                <w:szCs w:val="22"/>
                <w:lang w:val="en-US"/>
              </w:rPr>
            </w:pPr>
          </w:p>
        </w:tc>
        <w:tc>
          <w:tcPr>
            <w:tcW w:w="1206" w:type="dxa"/>
            <w:tcBorders>
              <w:bottom w:val="nil"/>
            </w:tcBorders>
          </w:tcPr>
          <w:p w:rsidR="008D6110" w:rsidRPr="00A173F9" w:rsidRDefault="008D6110" w:rsidP="00C870E3">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c>
          <w:tcPr>
            <w:tcW w:w="270" w:type="dxa"/>
            <w:tcBorders>
              <w:bottom w:val="nil"/>
            </w:tcBorders>
          </w:tcPr>
          <w:p w:rsidR="008D6110" w:rsidRPr="007813EF" w:rsidRDefault="008D6110" w:rsidP="00C870E3">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tcPr>
          <w:p w:rsidR="008D6110" w:rsidRPr="00A173F9" w:rsidRDefault="008D6110" w:rsidP="00C870E3">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r>
      <w:tr w:rsidR="008D6110" w:rsidRPr="00EA3B7E" w:rsidTr="008D6110">
        <w:trPr>
          <w:cantSplit/>
        </w:trPr>
        <w:tc>
          <w:tcPr>
            <w:tcW w:w="4111" w:type="dxa"/>
            <w:tcBorders>
              <w:bottom w:val="nil"/>
            </w:tcBorders>
            <w:vAlign w:val="bottom"/>
          </w:tcPr>
          <w:p w:rsidR="008D6110" w:rsidRDefault="008D6110" w:rsidP="006D6759">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Income tax attributable to other</w:t>
            </w:r>
          </w:p>
        </w:tc>
        <w:tc>
          <w:tcPr>
            <w:tcW w:w="1302" w:type="dxa"/>
            <w:tcBorders>
              <w:bottom w:val="nil"/>
            </w:tcBorders>
            <w:vAlign w:val="center"/>
          </w:tcPr>
          <w:p w:rsidR="008D6110" w:rsidRPr="00A173F9" w:rsidRDefault="008D6110" w:rsidP="00A31EA9">
            <w:pPr>
              <w:tabs>
                <w:tab w:val="clear" w:pos="907"/>
                <w:tab w:val="left" w:pos="871"/>
              </w:tabs>
              <w:jc w:val="right"/>
              <w:rPr>
                <w:rFonts w:ascii="Times New Roman" w:hAnsi="Times New Roman" w:cs="Times New Roman"/>
                <w:sz w:val="22"/>
                <w:szCs w:val="22"/>
              </w:rPr>
            </w:pPr>
          </w:p>
        </w:tc>
        <w:tc>
          <w:tcPr>
            <w:tcW w:w="270" w:type="dxa"/>
            <w:tcBorders>
              <w:bottom w:val="nil"/>
            </w:tcBorders>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vAlign w:val="center"/>
          </w:tcPr>
          <w:p w:rsidR="008D6110" w:rsidRPr="007813EF" w:rsidRDefault="008D6110" w:rsidP="00EC327B">
            <w:pPr>
              <w:tabs>
                <w:tab w:val="clear" w:pos="907"/>
                <w:tab w:val="left" w:pos="871"/>
              </w:tabs>
              <w:jc w:val="right"/>
              <w:rPr>
                <w:rFonts w:ascii="Times New Roman" w:hAnsi="Times New Roman" w:cs="Times New Roman"/>
                <w:sz w:val="22"/>
                <w:szCs w:val="22"/>
              </w:rPr>
            </w:pPr>
          </w:p>
        </w:tc>
        <w:tc>
          <w:tcPr>
            <w:tcW w:w="283" w:type="dxa"/>
            <w:tcBorders>
              <w:bottom w:val="nil"/>
            </w:tcBorders>
          </w:tcPr>
          <w:p w:rsidR="008D6110" w:rsidRPr="007813EF" w:rsidRDefault="008D6110" w:rsidP="003E5D1E">
            <w:pPr>
              <w:pStyle w:val="acctfourfigures"/>
              <w:tabs>
                <w:tab w:val="clear" w:pos="765"/>
                <w:tab w:val="decimal" w:pos="792"/>
              </w:tabs>
              <w:spacing w:line="240" w:lineRule="atLeast"/>
              <w:ind w:left="-108" w:right="-108"/>
              <w:rPr>
                <w:szCs w:val="22"/>
                <w:lang w:val="en-US"/>
              </w:rPr>
            </w:pPr>
          </w:p>
        </w:tc>
        <w:tc>
          <w:tcPr>
            <w:tcW w:w="1206" w:type="dxa"/>
            <w:tcBorders>
              <w:bottom w:val="nil"/>
            </w:tcBorders>
            <w:vAlign w:val="center"/>
          </w:tcPr>
          <w:p w:rsidR="008D6110" w:rsidRPr="00A173F9" w:rsidRDefault="008D6110" w:rsidP="00A31EA9">
            <w:pPr>
              <w:tabs>
                <w:tab w:val="clear" w:pos="907"/>
                <w:tab w:val="left" w:pos="871"/>
              </w:tabs>
              <w:jc w:val="right"/>
              <w:rPr>
                <w:rFonts w:ascii="Times New Roman" w:hAnsi="Times New Roman" w:cs="Times New Roman"/>
                <w:sz w:val="22"/>
                <w:szCs w:val="22"/>
              </w:rPr>
            </w:pPr>
          </w:p>
        </w:tc>
        <w:tc>
          <w:tcPr>
            <w:tcW w:w="270" w:type="dxa"/>
            <w:tcBorders>
              <w:bottom w:val="nil"/>
            </w:tcBorders>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vAlign w:val="center"/>
          </w:tcPr>
          <w:p w:rsidR="008D6110" w:rsidRPr="007813EF" w:rsidRDefault="008D6110" w:rsidP="00EC327B">
            <w:pPr>
              <w:tabs>
                <w:tab w:val="clear" w:pos="907"/>
                <w:tab w:val="left" w:pos="871"/>
              </w:tabs>
              <w:jc w:val="right"/>
              <w:rPr>
                <w:rFonts w:ascii="Times New Roman" w:hAnsi="Times New Roman" w:cs="Times New Roman"/>
                <w:sz w:val="22"/>
                <w:szCs w:val="22"/>
              </w:rPr>
            </w:pPr>
          </w:p>
        </w:tc>
      </w:tr>
      <w:tr w:rsidR="008D6110" w:rsidRPr="00EA3B7E" w:rsidTr="008D6110">
        <w:trPr>
          <w:cantSplit/>
        </w:trPr>
        <w:tc>
          <w:tcPr>
            <w:tcW w:w="4111" w:type="dxa"/>
            <w:tcBorders>
              <w:bottom w:val="nil"/>
            </w:tcBorders>
            <w:vAlign w:val="bottom"/>
          </w:tcPr>
          <w:p w:rsidR="008D6110" w:rsidRPr="00FA7F5A" w:rsidRDefault="008D6110" w:rsidP="006D6759">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   comprehensive income  </w:t>
            </w:r>
          </w:p>
        </w:tc>
        <w:tc>
          <w:tcPr>
            <w:tcW w:w="1302" w:type="dxa"/>
            <w:tcBorders>
              <w:top w:val="nil"/>
              <w:bottom w:val="nil"/>
            </w:tcBorders>
            <w:vAlign w:val="center"/>
          </w:tcPr>
          <w:p w:rsidR="008D6110" w:rsidRPr="00A173F9" w:rsidRDefault="008D6110" w:rsidP="00A76AA4">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(1,290</w:t>
            </w:r>
            <w:r w:rsidRPr="00A173F9">
              <w:rPr>
                <w:rFonts w:ascii="Times New Roman" w:hAnsi="Times New Roman" w:cs="Times New Roman"/>
                <w:sz w:val="22"/>
                <w:szCs w:val="22"/>
              </w:rPr>
              <w:t>)</w:t>
            </w:r>
          </w:p>
        </w:tc>
        <w:tc>
          <w:tcPr>
            <w:tcW w:w="270" w:type="dxa"/>
            <w:tcBorders>
              <w:top w:val="nil"/>
              <w:bottom w:val="nil"/>
            </w:tcBorders>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vAlign w:val="center"/>
          </w:tcPr>
          <w:p w:rsidR="008D6110" w:rsidRPr="007813EF" w:rsidRDefault="008D6110"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508</w:t>
            </w:r>
          </w:p>
        </w:tc>
        <w:tc>
          <w:tcPr>
            <w:tcW w:w="283" w:type="dxa"/>
            <w:tcBorders>
              <w:top w:val="nil"/>
              <w:bottom w:val="nil"/>
            </w:tcBorders>
          </w:tcPr>
          <w:p w:rsidR="008D6110" w:rsidRPr="007813EF" w:rsidRDefault="008D6110" w:rsidP="003E5D1E">
            <w:pPr>
              <w:pStyle w:val="acctfourfigures"/>
              <w:tabs>
                <w:tab w:val="clear" w:pos="765"/>
                <w:tab w:val="decimal" w:pos="792"/>
              </w:tabs>
              <w:spacing w:line="240" w:lineRule="atLeast"/>
              <w:ind w:left="-108" w:right="-108"/>
              <w:rPr>
                <w:szCs w:val="22"/>
                <w:lang w:val="en-US"/>
              </w:rPr>
            </w:pPr>
          </w:p>
        </w:tc>
        <w:tc>
          <w:tcPr>
            <w:tcW w:w="1206" w:type="dxa"/>
            <w:tcBorders>
              <w:top w:val="nil"/>
              <w:bottom w:val="nil"/>
            </w:tcBorders>
            <w:vAlign w:val="center"/>
          </w:tcPr>
          <w:p w:rsidR="008D6110" w:rsidRPr="00A173F9" w:rsidRDefault="008D6110" w:rsidP="00A173F9">
            <w:pPr>
              <w:tabs>
                <w:tab w:val="clear" w:pos="907"/>
                <w:tab w:val="left" w:pos="871"/>
              </w:tabs>
              <w:jc w:val="right"/>
              <w:rPr>
                <w:rFonts w:ascii="Times New Roman" w:hAnsi="Times New Roman" w:cs="Times New Roman"/>
                <w:sz w:val="22"/>
                <w:szCs w:val="22"/>
              </w:rPr>
            </w:pPr>
            <w:r w:rsidRPr="00A173F9">
              <w:rPr>
                <w:rFonts w:ascii="Times New Roman" w:hAnsi="Times New Roman" w:cs="Times New Roman"/>
                <w:sz w:val="22"/>
                <w:szCs w:val="22"/>
              </w:rPr>
              <w:t>(</w:t>
            </w:r>
            <w:r>
              <w:rPr>
                <w:rFonts w:ascii="Times New Roman" w:hAnsi="Times New Roman" w:cs="Times New Roman"/>
                <w:sz w:val="22"/>
                <w:szCs w:val="22"/>
              </w:rPr>
              <w:t>1,173</w:t>
            </w:r>
            <w:r w:rsidRPr="00A173F9">
              <w:rPr>
                <w:rFonts w:ascii="Times New Roman" w:hAnsi="Times New Roman" w:cs="Times New Roman"/>
                <w:sz w:val="22"/>
                <w:szCs w:val="22"/>
              </w:rPr>
              <w:t>)</w:t>
            </w:r>
          </w:p>
        </w:tc>
        <w:tc>
          <w:tcPr>
            <w:tcW w:w="270" w:type="dxa"/>
            <w:tcBorders>
              <w:top w:val="nil"/>
              <w:bottom w:val="nil"/>
            </w:tcBorders>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18" w:type="dxa"/>
            <w:tcBorders>
              <w:top w:val="nil"/>
              <w:bottom w:val="nil"/>
            </w:tcBorders>
          </w:tcPr>
          <w:p w:rsidR="008D6110" w:rsidRPr="007813EF" w:rsidRDefault="008D6110"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sidRPr="007813EF">
              <w:rPr>
                <w:rFonts w:ascii="Times New Roman" w:hAnsi="Times New Roman" w:cs="Times New Roman"/>
                <w:sz w:val="22"/>
                <w:szCs w:val="22"/>
              </w:rPr>
              <w:t>747</w:t>
            </w:r>
          </w:p>
        </w:tc>
      </w:tr>
      <w:tr w:rsidR="008D6110" w:rsidRPr="00EA3B7E" w:rsidTr="008D6110">
        <w:trPr>
          <w:cantSplit/>
        </w:trPr>
        <w:tc>
          <w:tcPr>
            <w:tcW w:w="4111" w:type="dxa"/>
            <w:tcBorders>
              <w:bottom w:val="nil"/>
            </w:tcBorders>
            <w:vAlign w:val="bottom"/>
          </w:tcPr>
          <w:p w:rsidR="008D6110" w:rsidRPr="00FA7F5A" w:rsidRDefault="008D6110" w:rsidP="006D6759">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w:t>
            </w:r>
            <w:r w:rsidRPr="00FA7F5A">
              <w:rPr>
                <w:rFonts w:ascii="Times New Roman" w:hAnsi="Times New Roman" w:cs="Times New Roman"/>
                <w:sz w:val="22"/>
                <w:szCs w:val="22"/>
              </w:rPr>
              <w:t>in deferred tax assets</w:t>
            </w:r>
          </w:p>
        </w:tc>
        <w:tc>
          <w:tcPr>
            <w:tcW w:w="1302" w:type="dxa"/>
            <w:tcBorders>
              <w:top w:val="nil"/>
              <w:bottom w:val="nil"/>
            </w:tcBorders>
            <w:vAlign w:val="center"/>
          </w:tcPr>
          <w:p w:rsidR="008D6110" w:rsidRPr="00A173F9" w:rsidRDefault="008D6110" w:rsidP="007813EF">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(4,109</w:t>
            </w:r>
            <w:r w:rsidRPr="00A173F9">
              <w:rPr>
                <w:rFonts w:ascii="Times New Roman" w:hAnsi="Times New Roman" w:cs="Times New Roman"/>
                <w:sz w:val="22"/>
                <w:szCs w:val="22"/>
              </w:rPr>
              <w:t>)</w:t>
            </w:r>
          </w:p>
        </w:tc>
        <w:tc>
          <w:tcPr>
            <w:tcW w:w="270" w:type="dxa"/>
            <w:tcBorders>
              <w:top w:val="nil"/>
              <w:bottom w:val="nil"/>
            </w:tcBorders>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vAlign w:val="center"/>
          </w:tcPr>
          <w:p w:rsidR="008D6110" w:rsidRPr="007813EF" w:rsidRDefault="008D6110" w:rsidP="00EC327B">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(2,938</w:t>
            </w:r>
            <w:r w:rsidRPr="007813EF">
              <w:rPr>
                <w:rFonts w:ascii="Times New Roman" w:hAnsi="Times New Roman" w:cs="Times New Roman"/>
                <w:sz w:val="22"/>
                <w:szCs w:val="22"/>
              </w:rPr>
              <w:t>)</w:t>
            </w:r>
          </w:p>
        </w:tc>
        <w:tc>
          <w:tcPr>
            <w:tcW w:w="283" w:type="dxa"/>
            <w:tcBorders>
              <w:top w:val="nil"/>
              <w:bottom w:val="nil"/>
            </w:tcBorders>
          </w:tcPr>
          <w:p w:rsidR="008D6110" w:rsidRPr="007813EF" w:rsidRDefault="008D6110" w:rsidP="003E5D1E">
            <w:pPr>
              <w:pStyle w:val="acctfourfigures"/>
              <w:tabs>
                <w:tab w:val="clear" w:pos="765"/>
                <w:tab w:val="decimal" w:pos="792"/>
              </w:tabs>
              <w:spacing w:line="240" w:lineRule="atLeast"/>
              <w:ind w:left="-108" w:right="-108"/>
              <w:rPr>
                <w:szCs w:val="22"/>
                <w:lang w:val="en-US"/>
              </w:rPr>
            </w:pPr>
          </w:p>
        </w:tc>
        <w:tc>
          <w:tcPr>
            <w:tcW w:w="1206" w:type="dxa"/>
            <w:tcBorders>
              <w:top w:val="nil"/>
              <w:bottom w:val="nil"/>
            </w:tcBorders>
            <w:vAlign w:val="center"/>
          </w:tcPr>
          <w:p w:rsidR="008D6110" w:rsidRPr="00A173F9" w:rsidRDefault="008D6110" w:rsidP="00C621C8">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(3,348</w:t>
            </w:r>
            <w:r w:rsidRPr="00A173F9">
              <w:rPr>
                <w:rFonts w:ascii="Times New Roman" w:hAnsi="Times New Roman" w:cs="Times New Roman"/>
                <w:sz w:val="22"/>
                <w:szCs w:val="22"/>
              </w:rPr>
              <w:t>)</w:t>
            </w:r>
          </w:p>
        </w:tc>
        <w:tc>
          <w:tcPr>
            <w:tcW w:w="270" w:type="dxa"/>
            <w:tcBorders>
              <w:top w:val="nil"/>
              <w:bottom w:val="nil"/>
            </w:tcBorders>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18" w:type="dxa"/>
            <w:tcBorders>
              <w:top w:val="nil"/>
              <w:bottom w:val="nil"/>
            </w:tcBorders>
            <w:vAlign w:val="center"/>
          </w:tcPr>
          <w:p w:rsidR="008D6110" w:rsidRPr="007813EF" w:rsidRDefault="008D6110" w:rsidP="00EC327B">
            <w:pPr>
              <w:tabs>
                <w:tab w:val="clear" w:pos="907"/>
                <w:tab w:val="left" w:pos="871"/>
              </w:tabs>
              <w:jc w:val="right"/>
              <w:rPr>
                <w:rFonts w:ascii="Times New Roman" w:hAnsi="Times New Roman" w:cs="Times New Roman"/>
                <w:sz w:val="22"/>
                <w:szCs w:val="22"/>
              </w:rPr>
            </w:pPr>
            <w:r w:rsidRPr="007813EF">
              <w:rPr>
                <w:rFonts w:ascii="Times New Roman" w:hAnsi="Times New Roman" w:cs="Times New Roman"/>
                <w:sz w:val="22"/>
                <w:szCs w:val="22"/>
              </w:rPr>
              <w:t>(3,521)</w:t>
            </w:r>
          </w:p>
        </w:tc>
      </w:tr>
      <w:tr w:rsidR="008D6110" w:rsidRPr="00EA3B7E" w:rsidTr="005C79A5">
        <w:trPr>
          <w:cantSplit/>
        </w:trPr>
        <w:tc>
          <w:tcPr>
            <w:tcW w:w="4111" w:type="dxa"/>
            <w:tcBorders>
              <w:bottom w:val="nil"/>
            </w:tcBorders>
            <w:vAlign w:val="bottom"/>
          </w:tcPr>
          <w:p w:rsidR="008D6110" w:rsidRPr="00FA7F5A" w:rsidRDefault="008D6110" w:rsidP="008D6110">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w:t>
            </w:r>
            <w:r w:rsidRPr="00FA7F5A">
              <w:rPr>
                <w:rFonts w:ascii="Times New Roman" w:hAnsi="Times New Roman" w:cs="Times New Roman"/>
                <w:sz w:val="22"/>
                <w:szCs w:val="22"/>
              </w:rPr>
              <w:t xml:space="preserve">in deferred tax </w:t>
            </w:r>
            <w:r>
              <w:rPr>
                <w:rFonts w:ascii="Times New Roman" w:hAnsi="Times New Roman" w:cs="Times New Roman"/>
                <w:sz w:val="22"/>
                <w:szCs w:val="22"/>
              </w:rPr>
              <w:t>liabilities</w:t>
            </w:r>
          </w:p>
        </w:tc>
        <w:tc>
          <w:tcPr>
            <w:tcW w:w="1302" w:type="dxa"/>
            <w:tcBorders>
              <w:top w:val="nil"/>
              <w:bottom w:val="single" w:sz="4" w:space="0" w:color="auto"/>
            </w:tcBorders>
          </w:tcPr>
          <w:p w:rsidR="008D6110" w:rsidRDefault="008D6110"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2,117</w:t>
            </w:r>
          </w:p>
        </w:tc>
        <w:tc>
          <w:tcPr>
            <w:tcW w:w="270" w:type="dxa"/>
            <w:tcBorders>
              <w:top w:val="nil"/>
              <w:bottom w:val="nil"/>
            </w:tcBorders>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single" w:sz="4" w:space="0" w:color="auto"/>
            </w:tcBorders>
          </w:tcPr>
          <w:p w:rsidR="008D6110" w:rsidRPr="00A173F9" w:rsidRDefault="008D6110" w:rsidP="00A76AA4">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c>
          <w:tcPr>
            <w:tcW w:w="283" w:type="dxa"/>
            <w:tcBorders>
              <w:top w:val="nil"/>
              <w:bottom w:val="nil"/>
            </w:tcBorders>
          </w:tcPr>
          <w:p w:rsidR="008D6110" w:rsidRPr="007813EF" w:rsidRDefault="008D6110" w:rsidP="00A76AA4">
            <w:pPr>
              <w:pStyle w:val="acctfourfigures"/>
              <w:tabs>
                <w:tab w:val="clear" w:pos="765"/>
                <w:tab w:val="decimal" w:pos="792"/>
              </w:tabs>
              <w:spacing w:line="240" w:lineRule="atLeast"/>
              <w:ind w:left="-108" w:right="-108"/>
              <w:rPr>
                <w:szCs w:val="22"/>
                <w:lang w:val="en-US"/>
              </w:rPr>
            </w:pPr>
          </w:p>
        </w:tc>
        <w:tc>
          <w:tcPr>
            <w:tcW w:w="1206" w:type="dxa"/>
            <w:tcBorders>
              <w:top w:val="nil"/>
              <w:bottom w:val="single" w:sz="4" w:space="0" w:color="auto"/>
            </w:tcBorders>
          </w:tcPr>
          <w:p w:rsidR="008D6110" w:rsidRPr="00A173F9" w:rsidRDefault="008D6110" w:rsidP="00A76AA4">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c>
          <w:tcPr>
            <w:tcW w:w="270" w:type="dxa"/>
            <w:tcBorders>
              <w:top w:val="nil"/>
              <w:bottom w:val="nil"/>
            </w:tcBorders>
          </w:tcPr>
          <w:p w:rsidR="008D6110" w:rsidRPr="007813EF" w:rsidRDefault="008D6110" w:rsidP="00A76AA4">
            <w:pPr>
              <w:pStyle w:val="acctfourfigures"/>
              <w:tabs>
                <w:tab w:val="clear" w:pos="765"/>
                <w:tab w:val="decimal" w:pos="792"/>
              </w:tabs>
              <w:spacing w:line="240" w:lineRule="atLeast"/>
              <w:ind w:left="-108" w:right="-108"/>
              <w:rPr>
                <w:szCs w:val="22"/>
                <w:rtl/>
                <w:cs/>
                <w:lang w:val="en-US"/>
              </w:rPr>
            </w:pPr>
          </w:p>
        </w:tc>
        <w:tc>
          <w:tcPr>
            <w:tcW w:w="1218" w:type="dxa"/>
            <w:tcBorders>
              <w:top w:val="nil"/>
              <w:bottom w:val="single" w:sz="4" w:space="0" w:color="auto"/>
            </w:tcBorders>
          </w:tcPr>
          <w:p w:rsidR="008D6110" w:rsidRPr="00A173F9" w:rsidRDefault="008D6110" w:rsidP="00A76AA4">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r>
      <w:tr w:rsidR="008D6110" w:rsidRPr="00EA3B7E" w:rsidTr="008D6110">
        <w:trPr>
          <w:cantSplit/>
        </w:trPr>
        <w:tc>
          <w:tcPr>
            <w:tcW w:w="4111" w:type="dxa"/>
            <w:tcBorders>
              <w:bottom w:val="nil"/>
            </w:tcBorders>
            <w:vAlign w:val="bottom"/>
          </w:tcPr>
          <w:p w:rsidR="008D6110" w:rsidRPr="00FA7F5A" w:rsidRDefault="008D6110" w:rsidP="003A3556">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Current</w:t>
            </w:r>
            <w:r w:rsidRPr="00FA7F5A">
              <w:rPr>
                <w:rFonts w:ascii="Times New Roman" w:hAnsi="Times New Roman" w:cs="Times New Roman"/>
                <w:sz w:val="22"/>
                <w:szCs w:val="22"/>
              </w:rPr>
              <w:t xml:space="preserve"> tax presented in</w:t>
            </w:r>
            <w:r>
              <w:rPr>
                <w:rFonts w:ascii="Times New Roman" w:hAnsi="Times New Roman" w:cs="Times New Roman"/>
                <w:sz w:val="22"/>
                <w:szCs w:val="22"/>
              </w:rPr>
              <w:t xml:space="preserve"> profit or </w:t>
            </w:r>
            <w:r w:rsidRPr="00AD2D41">
              <w:rPr>
                <w:rFonts w:ascii="Times New Roman" w:hAnsi="Times New Roman" w:cs="Times New Roman"/>
                <w:sz w:val="22"/>
                <w:szCs w:val="22"/>
              </w:rPr>
              <w:t>loss</w:t>
            </w:r>
          </w:p>
        </w:tc>
        <w:tc>
          <w:tcPr>
            <w:tcW w:w="1302" w:type="dxa"/>
            <w:tcBorders>
              <w:top w:val="single" w:sz="4" w:space="0" w:color="auto"/>
              <w:bottom w:val="double" w:sz="4" w:space="0" w:color="auto"/>
            </w:tcBorders>
          </w:tcPr>
          <w:p w:rsidR="008D6110" w:rsidRPr="00A173F9" w:rsidRDefault="008D6110"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83,894</w:t>
            </w:r>
          </w:p>
        </w:tc>
        <w:tc>
          <w:tcPr>
            <w:tcW w:w="270" w:type="dxa"/>
            <w:tcBorders>
              <w:bottom w:val="nil"/>
            </w:tcBorders>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double" w:sz="4" w:space="0" w:color="auto"/>
            </w:tcBorders>
          </w:tcPr>
          <w:p w:rsidR="008D6110" w:rsidRPr="007813EF" w:rsidRDefault="008D6110"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7,491</w:t>
            </w:r>
          </w:p>
        </w:tc>
        <w:tc>
          <w:tcPr>
            <w:tcW w:w="283" w:type="dxa"/>
            <w:tcBorders>
              <w:bottom w:val="nil"/>
            </w:tcBorders>
          </w:tcPr>
          <w:p w:rsidR="008D6110" w:rsidRPr="007813EF" w:rsidRDefault="008D6110" w:rsidP="003E5D1E">
            <w:pPr>
              <w:pStyle w:val="acctfourfigures"/>
              <w:tabs>
                <w:tab w:val="clear" w:pos="765"/>
                <w:tab w:val="decimal" w:pos="792"/>
              </w:tabs>
              <w:spacing w:line="240" w:lineRule="atLeast"/>
              <w:ind w:left="-108" w:right="-108"/>
              <w:rPr>
                <w:szCs w:val="22"/>
                <w:rtl/>
                <w:cs/>
                <w:lang w:val="en-US"/>
              </w:rPr>
            </w:pPr>
          </w:p>
        </w:tc>
        <w:tc>
          <w:tcPr>
            <w:tcW w:w="1206" w:type="dxa"/>
            <w:tcBorders>
              <w:top w:val="single" w:sz="4" w:space="0" w:color="auto"/>
              <w:bottom w:val="double" w:sz="4" w:space="0" w:color="auto"/>
            </w:tcBorders>
            <w:vAlign w:val="center"/>
          </w:tcPr>
          <w:p w:rsidR="008D6110" w:rsidRPr="00A173F9" w:rsidRDefault="008D6110" w:rsidP="007813EF">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(4,521</w:t>
            </w:r>
            <w:r w:rsidRPr="00A173F9">
              <w:rPr>
                <w:rFonts w:ascii="Times New Roman" w:hAnsi="Times New Roman" w:cs="Times New Roman"/>
                <w:sz w:val="22"/>
                <w:szCs w:val="22"/>
              </w:rPr>
              <w:t>)</w:t>
            </w:r>
          </w:p>
        </w:tc>
        <w:tc>
          <w:tcPr>
            <w:tcW w:w="270" w:type="dxa"/>
            <w:tcBorders>
              <w:bottom w:val="nil"/>
            </w:tcBorders>
          </w:tcPr>
          <w:p w:rsidR="008D6110" w:rsidRPr="007813EF" w:rsidRDefault="008D6110" w:rsidP="003E5D1E">
            <w:pPr>
              <w:pStyle w:val="acctfourfigures"/>
              <w:tabs>
                <w:tab w:val="clear" w:pos="765"/>
                <w:tab w:val="decimal" w:pos="792"/>
              </w:tabs>
              <w:spacing w:line="240" w:lineRule="atLeast"/>
              <w:ind w:left="-108" w:right="-108"/>
              <w:rPr>
                <w:szCs w:val="22"/>
                <w:lang w:val="en-US" w:bidi="th-TH"/>
              </w:rPr>
            </w:pPr>
          </w:p>
        </w:tc>
        <w:tc>
          <w:tcPr>
            <w:tcW w:w="1218" w:type="dxa"/>
            <w:tcBorders>
              <w:top w:val="single" w:sz="4" w:space="0" w:color="auto"/>
              <w:bottom w:val="double" w:sz="4" w:space="0" w:color="auto"/>
            </w:tcBorders>
            <w:vAlign w:val="center"/>
          </w:tcPr>
          <w:p w:rsidR="008D6110" w:rsidRPr="007813EF" w:rsidRDefault="008D6110" w:rsidP="00EC327B">
            <w:pPr>
              <w:tabs>
                <w:tab w:val="clear" w:pos="907"/>
                <w:tab w:val="left" w:pos="871"/>
              </w:tabs>
              <w:jc w:val="right"/>
              <w:rPr>
                <w:rFonts w:ascii="Times New Roman" w:hAnsi="Times New Roman" w:cs="Times New Roman"/>
                <w:sz w:val="22"/>
                <w:szCs w:val="22"/>
              </w:rPr>
            </w:pPr>
            <w:r w:rsidRPr="007813EF">
              <w:rPr>
                <w:rFonts w:ascii="Times New Roman" w:hAnsi="Times New Roman" w:cs="Times New Roman"/>
                <w:sz w:val="22"/>
                <w:szCs w:val="22"/>
              </w:rPr>
              <w:t>(2,774)</w:t>
            </w:r>
          </w:p>
        </w:tc>
      </w:tr>
    </w:tbl>
    <w:p w:rsidR="004835A9" w:rsidRDefault="004835A9"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heme="minorBidi"/>
          <w:sz w:val="22"/>
          <w:szCs w:val="22"/>
        </w:rPr>
      </w:pPr>
    </w:p>
    <w:p w:rsidR="00F4761B" w:rsidRPr="00F4761B" w:rsidRDefault="00F4761B"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heme="minorBidi"/>
          <w:sz w:val="22"/>
          <w:szCs w:val="22"/>
        </w:rPr>
      </w:pPr>
    </w:p>
    <w:p w:rsidR="00552018" w:rsidRPr="001C00D2" w:rsidRDefault="00552018" w:rsidP="00552018">
      <w:pPr>
        <w:tabs>
          <w:tab w:val="clear" w:pos="227"/>
          <w:tab w:val="clear" w:pos="454"/>
          <w:tab w:val="left" w:pos="540"/>
        </w:tabs>
        <w:spacing w:line="240" w:lineRule="auto"/>
        <w:jc w:val="thaiDistribute"/>
        <w:rPr>
          <w:rFonts w:ascii="Times New Roman" w:hAnsi="Times New Roman" w:cstheme="minorBidi"/>
          <w:sz w:val="22"/>
          <w:szCs w:val="22"/>
        </w:rPr>
      </w:pPr>
      <w:r w:rsidRPr="00E36E49">
        <w:rPr>
          <w:rFonts w:ascii="Times New Roman" w:hAnsi="Times New Roman" w:cs="Times New Roman"/>
          <w:sz w:val="22"/>
          <w:szCs w:val="22"/>
        </w:rPr>
        <w:t xml:space="preserve">As at December </w:t>
      </w:r>
      <w:r w:rsidRPr="00E36E49">
        <w:rPr>
          <w:rFonts w:ascii="Times New Roman" w:hAnsi="Times New Roman" w:cs="Times New Roman"/>
          <w:sz w:val="22"/>
          <w:szCs w:val="22"/>
          <w:cs/>
        </w:rPr>
        <w:t>31</w:t>
      </w:r>
      <w:r w:rsidRPr="00E36E49">
        <w:rPr>
          <w:rFonts w:ascii="Times New Roman" w:hAnsi="Times New Roman" w:cs="Times New Roman"/>
          <w:sz w:val="22"/>
          <w:szCs w:val="22"/>
        </w:rPr>
        <w:t xml:space="preserve">, </w:t>
      </w:r>
      <w:r w:rsidRPr="00E36E49">
        <w:rPr>
          <w:rFonts w:ascii="Times New Roman" w:hAnsi="Times New Roman"/>
          <w:sz w:val="22"/>
          <w:szCs w:val="22"/>
        </w:rPr>
        <w:t>201</w:t>
      </w:r>
      <w:r>
        <w:rPr>
          <w:rFonts w:ascii="Times New Roman" w:hAnsi="Times New Roman"/>
          <w:sz w:val="22"/>
          <w:szCs w:val="22"/>
        </w:rPr>
        <w:t>8</w:t>
      </w:r>
      <w:r>
        <w:rPr>
          <w:rFonts w:ascii="Times New Roman" w:hAnsi="Times New Roman" w:cs="Times New Roman"/>
          <w:sz w:val="22"/>
          <w:szCs w:val="22"/>
        </w:rPr>
        <w:t xml:space="preserve">, the Group had unused tax losses </w:t>
      </w:r>
      <w:r w:rsidRPr="00E36E49">
        <w:rPr>
          <w:rFonts w:ascii="Times New Roman" w:hAnsi="Times New Roman" w:cs="Times New Roman"/>
          <w:sz w:val="22"/>
          <w:szCs w:val="22"/>
        </w:rPr>
        <w:t xml:space="preserve">of approximately Baht </w:t>
      </w:r>
      <w:r w:rsidR="00141401">
        <w:rPr>
          <w:rFonts w:ascii="Times New Roman" w:hAnsi="Times New Roman" w:cs="Cordia New"/>
          <w:sz w:val="22"/>
          <w:szCs w:val="22"/>
        </w:rPr>
        <w:t>2</w:t>
      </w:r>
      <w:r w:rsidR="00C22B6B">
        <w:rPr>
          <w:rFonts w:ascii="Times New Roman" w:hAnsi="Times New Roman" w:cs="Cordia New"/>
          <w:sz w:val="22"/>
          <w:szCs w:val="22"/>
        </w:rPr>
        <w:t>4</w:t>
      </w:r>
      <w:r w:rsidR="00661697">
        <w:rPr>
          <w:rFonts w:ascii="Times New Roman" w:hAnsi="Times New Roman" w:cs="Cordia New"/>
          <w:sz w:val="22"/>
          <w:szCs w:val="22"/>
        </w:rPr>
        <w:t>1.</w:t>
      </w:r>
      <w:r w:rsidR="00C22B6B">
        <w:rPr>
          <w:rFonts w:ascii="Times New Roman" w:hAnsi="Times New Roman" w:cs="Cordia New"/>
          <w:sz w:val="22"/>
          <w:szCs w:val="22"/>
        </w:rPr>
        <w:t>1</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million</w:t>
      </w:r>
      <w:r w:rsidR="00F137E6">
        <w:rPr>
          <w:rFonts w:ascii="Times New Roman" w:hAnsi="Times New Roman" w:cs="Times New Roman"/>
          <w:sz w:val="22"/>
          <w:szCs w:val="22"/>
        </w:rPr>
        <w:t xml:space="preserve"> </w:t>
      </w:r>
      <w:r w:rsidR="00661697">
        <w:rPr>
          <w:rFonts w:ascii="Times New Roman" w:hAnsi="Times New Roman" w:cs="Times New Roman"/>
          <w:sz w:val="22"/>
          <w:szCs w:val="22"/>
        </w:rPr>
        <w:t xml:space="preserve">(comprise of </w:t>
      </w:r>
      <w:r w:rsidR="002D6141">
        <w:rPr>
          <w:rFonts w:ascii="Times New Roman" w:hAnsi="Times New Roman" w:cs="Times New Roman"/>
          <w:sz w:val="22"/>
          <w:szCs w:val="22"/>
        </w:rPr>
        <w:t xml:space="preserve">Baht 9.8 million in 2014, Baht </w:t>
      </w:r>
      <w:r w:rsidR="00141401">
        <w:rPr>
          <w:rFonts w:ascii="Times New Roman" w:hAnsi="Times New Roman" w:cs="Times New Roman"/>
          <w:sz w:val="22"/>
          <w:szCs w:val="22"/>
        </w:rPr>
        <w:t xml:space="preserve">46.6 million in 2015, </w:t>
      </w:r>
      <w:r>
        <w:rPr>
          <w:rFonts w:ascii="Times New Roman" w:hAnsi="Times New Roman" w:cs="Times New Roman"/>
          <w:sz w:val="22"/>
          <w:szCs w:val="22"/>
        </w:rPr>
        <w:t xml:space="preserve">Baht </w:t>
      </w:r>
      <w:r w:rsidR="00320EC4">
        <w:rPr>
          <w:rFonts w:ascii="Times New Roman" w:hAnsi="Times New Roman" w:cs="Times New Roman"/>
          <w:sz w:val="22"/>
          <w:szCs w:val="22"/>
        </w:rPr>
        <w:t>58.4</w:t>
      </w:r>
      <w:r>
        <w:rPr>
          <w:rFonts w:ascii="Times New Roman" w:hAnsi="Times New Roman" w:cs="Times New Roman"/>
          <w:sz w:val="22"/>
          <w:szCs w:val="22"/>
        </w:rPr>
        <w:t xml:space="preserve"> million in 2016, Baht </w:t>
      </w:r>
      <w:r w:rsidR="00320EC4">
        <w:rPr>
          <w:rFonts w:ascii="Times New Roman" w:hAnsi="Times New Roman" w:cs="Times New Roman"/>
          <w:sz w:val="22"/>
          <w:szCs w:val="22"/>
        </w:rPr>
        <w:t>93.2</w:t>
      </w:r>
      <w:r>
        <w:rPr>
          <w:rFonts w:ascii="Times New Roman" w:hAnsi="Times New Roman" w:cs="Times New Roman"/>
          <w:sz w:val="22"/>
          <w:szCs w:val="22"/>
        </w:rPr>
        <w:t xml:space="preserve"> million in 2017 and Baht </w:t>
      </w:r>
      <w:r w:rsidR="00320EC4">
        <w:rPr>
          <w:rFonts w:ascii="Times New Roman" w:hAnsi="Times New Roman" w:cs="Times New Roman"/>
          <w:sz w:val="22"/>
          <w:szCs w:val="22"/>
        </w:rPr>
        <w:t>33.1</w:t>
      </w:r>
      <w:r>
        <w:rPr>
          <w:rFonts w:ascii="Times New Roman" w:hAnsi="Times New Roman" w:cs="Times New Roman"/>
          <w:sz w:val="22"/>
          <w:szCs w:val="22"/>
        </w:rPr>
        <w:t xml:space="preserve"> million in 2018)</w:t>
      </w:r>
      <w:r w:rsidR="00F137E6">
        <w:rPr>
          <w:rFonts w:ascii="Times New Roman" w:hAnsi="Times New Roman" w:cs="Times New Roman"/>
          <w:sz w:val="22"/>
          <w:szCs w:val="22"/>
        </w:rPr>
        <w:t xml:space="preserve"> </w:t>
      </w:r>
      <w:r w:rsidR="00F137E6" w:rsidRPr="00661697">
        <w:rPr>
          <w:rFonts w:ascii="Times New Roman" w:hAnsi="Times New Roman" w:cs="Times New Roman"/>
          <w:sz w:val="22"/>
          <w:szCs w:val="22"/>
        </w:rPr>
        <w:t>in the consolidated</w:t>
      </w:r>
      <w:r w:rsidR="00F137E6">
        <w:rPr>
          <w:rFonts w:ascii="Times New Roman" w:hAnsi="Times New Roman" w:cs="Times New Roman"/>
          <w:sz w:val="22"/>
          <w:szCs w:val="22"/>
        </w:rPr>
        <w:t xml:space="preserve"> </w:t>
      </w:r>
      <w:r w:rsidR="00F137E6" w:rsidRPr="00661697">
        <w:rPr>
          <w:rFonts w:ascii="Times New Roman" w:hAnsi="Times New Roman" w:cs="Times New Roman"/>
          <w:sz w:val="22"/>
          <w:szCs w:val="22"/>
        </w:rPr>
        <w:t>financial statements</w:t>
      </w:r>
      <w:r w:rsidR="00661697">
        <w:rPr>
          <w:rFonts w:ascii="Times New Roman" w:hAnsi="Times New Roman" w:cs="Times New Roman"/>
          <w:sz w:val="22"/>
          <w:szCs w:val="22"/>
        </w:rPr>
        <w:t xml:space="preserve">, and Baht 14.6 </w:t>
      </w:r>
      <w:r w:rsidR="00407291">
        <w:rPr>
          <w:rFonts w:ascii="Times New Roman" w:hAnsi="Times New Roman" w:cs="Times New Roman"/>
          <w:sz w:val="22"/>
          <w:szCs w:val="22"/>
        </w:rPr>
        <w:t xml:space="preserve">million </w:t>
      </w:r>
      <w:r w:rsidR="00661697">
        <w:rPr>
          <w:rFonts w:ascii="Times New Roman" w:hAnsi="Times New Roman" w:cs="Times New Roman"/>
          <w:sz w:val="22"/>
          <w:szCs w:val="22"/>
        </w:rPr>
        <w:t xml:space="preserve">(comprise of Baht 10.1 million in 2017 and Baht 4.5 million in 2018) </w:t>
      </w:r>
      <w:r w:rsidR="00F137E6">
        <w:rPr>
          <w:rFonts w:ascii="Times New Roman" w:hAnsi="Times New Roman" w:cs="Times New Roman"/>
          <w:sz w:val="22"/>
          <w:szCs w:val="22"/>
        </w:rPr>
        <w:t xml:space="preserve">in the </w:t>
      </w:r>
      <w:r w:rsidR="00661697" w:rsidRPr="00661697">
        <w:rPr>
          <w:rFonts w:ascii="Times New Roman" w:hAnsi="Times New Roman" w:cs="Times New Roman"/>
          <w:sz w:val="22"/>
          <w:szCs w:val="22"/>
        </w:rPr>
        <w:t xml:space="preserve">separate financial statements, </w:t>
      </w:r>
      <w:r w:rsidR="00A10135">
        <w:rPr>
          <w:rFonts w:ascii="Times New Roman" w:hAnsi="Times New Roman" w:cs="Times New Roman"/>
          <w:sz w:val="22"/>
          <w:szCs w:val="22"/>
        </w:rPr>
        <w:t>whereby ea</w:t>
      </w:r>
      <w:r w:rsidRPr="00E36E49">
        <w:rPr>
          <w:rFonts w:ascii="Times New Roman" w:hAnsi="Times New Roman" w:cs="Times New Roman"/>
          <w:sz w:val="22"/>
          <w:szCs w:val="22"/>
        </w:rPr>
        <w:t xml:space="preserve">ch </w:t>
      </w:r>
      <w:r>
        <w:rPr>
          <w:rFonts w:ascii="Times New Roman" w:hAnsi="Times New Roman" w:cs="Times New Roman"/>
          <w:sz w:val="22"/>
          <w:szCs w:val="22"/>
        </w:rPr>
        <w:t xml:space="preserve">unused tax </w:t>
      </w:r>
      <w:r w:rsidRPr="00E36E49">
        <w:rPr>
          <w:rFonts w:ascii="Times New Roman" w:hAnsi="Times New Roman" w:cs="Times New Roman"/>
          <w:sz w:val="22"/>
          <w:szCs w:val="22"/>
        </w:rPr>
        <w:t>loss</w:t>
      </w:r>
      <w:r>
        <w:rPr>
          <w:rFonts w:ascii="Times New Roman" w:hAnsi="Times New Roman" w:cs="Times New Roman"/>
          <w:sz w:val="22"/>
          <w:szCs w:val="22"/>
        </w:rPr>
        <w:t>es</w:t>
      </w:r>
      <w:r w:rsidRPr="00E36E49">
        <w:rPr>
          <w:rFonts w:ascii="Times New Roman" w:hAnsi="Times New Roman" w:cs="Times New Roman"/>
          <w:sz w:val="22"/>
          <w:szCs w:val="22"/>
        </w:rPr>
        <w:t xml:space="preserve"> is </w:t>
      </w:r>
      <w:r>
        <w:rPr>
          <w:rFonts w:ascii="Times New Roman" w:hAnsi="Times New Roman" w:cs="Times New Roman"/>
          <w:sz w:val="22"/>
          <w:szCs w:val="22"/>
        </w:rPr>
        <w:t xml:space="preserve">deductible tax </w:t>
      </w:r>
      <w:r w:rsidR="001C00D2" w:rsidRPr="00AD3C3A">
        <w:rPr>
          <w:rFonts w:ascii="Times New Roman" w:hAnsi="Times New Roman" w:cs="Times New Roman"/>
          <w:color w:val="000000"/>
          <w:sz w:val="22"/>
          <w:szCs w:val="22"/>
          <w:shd w:val="clear" w:color="auto" w:fill="FFFFFF"/>
        </w:rPr>
        <w:t>for five accounting period</w:t>
      </w:r>
      <w:r w:rsidR="00F734D1">
        <w:rPr>
          <w:rFonts w:ascii="Times New Roman" w:hAnsi="Times New Roman" w:cs="Times New Roman"/>
          <w:color w:val="000000"/>
          <w:sz w:val="22"/>
          <w:szCs w:val="22"/>
          <w:shd w:val="clear" w:color="auto" w:fill="FFFFFF"/>
        </w:rPr>
        <w:t>s</w:t>
      </w:r>
      <w:r w:rsidR="001C00D2" w:rsidRPr="00AD3C3A">
        <w:rPr>
          <w:rFonts w:ascii="Times New Roman" w:hAnsi="Times New Roman" w:cs="Times New Roman"/>
          <w:color w:val="000000"/>
          <w:sz w:val="22"/>
          <w:szCs w:val="22"/>
          <w:shd w:val="clear" w:color="auto" w:fill="FFFFFF"/>
        </w:rPr>
        <w:t>. </w:t>
      </w:r>
    </w:p>
    <w:p w:rsidR="00141401" w:rsidRDefault="00141401" w:rsidP="00032F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032FD7" w:rsidRPr="00E36E49" w:rsidRDefault="00032FD7" w:rsidP="00032F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w:t>
      </w:r>
      <w:r w:rsidR="00C870E3">
        <w:rPr>
          <w:rFonts w:ascii="Times New Roman" w:hAnsi="Times New Roman" w:cs="Times New Roman"/>
          <w:sz w:val="22"/>
          <w:szCs w:val="22"/>
        </w:rPr>
        <w:t xml:space="preserve">and liabilities </w:t>
      </w:r>
      <w:r w:rsidRPr="00E36E49">
        <w:rPr>
          <w:rFonts w:ascii="Times New Roman" w:hAnsi="Times New Roman" w:cs="Times New Roman"/>
          <w:sz w:val="22"/>
          <w:szCs w:val="22"/>
        </w:rPr>
        <w:t xml:space="preserve">presented in </w:t>
      </w:r>
      <w:r w:rsidR="001929AF">
        <w:rPr>
          <w:rFonts w:ascii="Times New Roman" w:hAnsi="Times New Roman" w:cs="Times New Roman"/>
          <w:sz w:val="22"/>
          <w:szCs w:val="22"/>
        </w:rPr>
        <w:t xml:space="preserve">the </w:t>
      </w:r>
      <w:r w:rsidRPr="00E36E49">
        <w:rPr>
          <w:rFonts w:ascii="Times New Roman" w:hAnsi="Times New Roman" w:cs="Times New Roman"/>
          <w:sz w:val="22"/>
          <w:szCs w:val="22"/>
        </w:rPr>
        <w:t>statements of financial position as at December 31, 201</w:t>
      </w:r>
      <w:r>
        <w:rPr>
          <w:rFonts w:ascii="Times New Roman" w:hAnsi="Times New Roman" w:cs="Times New Roman"/>
          <w:sz w:val="22"/>
          <w:szCs w:val="22"/>
        </w:rPr>
        <w:t>8</w:t>
      </w:r>
      <w:r w:rsidRPr="00E36E49">
        <w:rPr>
          <w:rFonts w:ascii="Times New Roman" w:hAnsi="Times New Roman" w:cs="Times New Roman"/>
          <w:sz w:val="22"/>
          <w:szCs w:val="22"/>
        </w:rPr>
        <w:t xml:space="preserve"> and </w:t>
      </w:r>
      <w:r>
        <w:rPr>
          <w:rFonts w:ascii="Times New Roman" w:hAnsi="Times New Roman" w:cs="Times New Roman"/>
          <w:sz w:val="22"/>
          <w:szCs w:val="22"/>
        </w:rPr>
        <w:t>2017</w:t>
      </w:r>
      <w:r w:rsidRPr="00E36E49">
        <w:rPr>
          <w:rFonts w:ascii="Times New Roman" w:hAnsi="Times New Roman" w:cs="Times New Roman"/>
          <w:sz w:val="22"/>
          <w:szCs w:val="22"/>
        </w:rPr>
        <w:t xml:space="preserve"> consist of:</w:t>
      </w:r>
    </w:p>
    <w:p w:rsidR="00032FD7" w:rsidRDefault="00032FD7" w:rsidP="00032F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889" w:type="dxa"/>
        <w:tblInd w:w="-34" w:type="dxa"/>
        <w:tblBorders>
          <w:bottom w:val="double" w:sz="4" w:space="0" w:color="auto"/>
        </w:tblBorders>
        <w:tblLayout w:type="fixed"/>
        <w:tblLook w:val="0000"/>
      </w:tblPr>
      <w:tblGrid>
        <w:gridCol w:w="4111"/>
        <w:gridCol w:w="1302"/>
        <w:gridCol w:w="270"/>
        <w:gridCol w:w="1229"/>
        <w:gridCol w:w="283"/>
        <w:gridCol w:w="1206"/>
        <w:gridCol w:w="270"/>
        <w:gridCol w:w="1218"/>
      </w:tblGrid>
      <w:tr w:rsidR="00032FD7" w:rsidRPr="00EA3B7E" w:rsidTr="00032FD7">
        <w:trPr>
          <w:cantSplit/>
        </w:trPr>
        <w:tc>
          <w:tcPr>
            <w:tcW w:w="4111" w:type="dxa"/>
          </w:tcPr>
          <w:p w:rsidR="00032FD7" w:rsidRPr="008A6E1C" w:rsidRDefault="00032FD7" w:rsidP="00DF78B2">
            <w:pPr>
              <w:pStyle w:val="30"/>
              <w:tabs>
                <w:tab w:val="clear" w:pos="360"/>
                <w:tab w:val="clear" w:pos="720"/>
                <w:tab w:val="left" w:pos="0"/>
              </w:tabs>
              <w:spacing w:line="240" w:lineRule="atLeast"/>
              <w:ind w:right="-936"/>
              <w:rPr>
                <w:rFonts w:ascii="Times New Roman" w:hAnsi="Times New Roman" w:cstheme="minorBidi"/>
                <w:cs/>
              </w:rPr>
            </w:pPr>
          </w:p>
        </w:tc>
        <w:tc>
          <w:tcPr>
            <w:tcW w:w="5778" w:type="dxa"/>
            <w:gridSpan w:val="7"/>
          </w:tcPr>
          <w:p w:rsidR="00032FD7" w:rsidRPr="00EA3B7E" w:rsidRDefault="00032FD7" w:rsidP="00DF78B2">
            <w:pPr>
              <w:pStyle w:val="a0"/>
              <w:tabs>
                <w:tab w:val="left" w:pos="0"/>
              </w:tabs>
              <w:spacing w:line="240" w:lineRule="atLeast"/>
              <w:ind w:right="-108"/>
              <w:jc w:val="center"/>
              <w:rPr>
                <w:rFonts w:cs="Times New Roman"/>
                <w:lang w:val="en-US"/>
              </w:rPr>
            </w:pPr>
            <w:r>
              <w:rPr>
                <w:lang w:val="en-US"/>
              </w:rPr>
              <w:t>In Thousand Baht</w:t>
            </w:r>
          </w:p>
        </w:tc>
      </w:tr>
      <w:tr w:rsidR="00032FD7" w:rsidRPr="00643B33" w:rsidTr="00032FD7">
        <w:trPr>
          <w:cantSplit/>
        </w:trPr>
        <w:tc>
          <w:tcPr>
            <w:tcW w:w="4111" w:type="dxa"/>
          </w:tcPr>
          <w:p w:rsidR="00032FD7" w:rsidRPr="00032FD7" w:rsidRDefault="00032FD7" w:rsidP="00DF78B2">
            <w:pPr>
              <w:pStyle w:val="30"/>
              <w:tabs>
                <w:tab w:val="clear" w:pos="360"/>
                <w:tab w:val="clear" w:pos="720"/>
                <w:tab w:val="left" w:pos="0"/>
              </w:tabs>
              <w:spacing w:line="240" w:lineRule="atLeast"/>
              <w:ind w:right="-936"/>
              <w:rPr>
                <w:rFonts w:ascii="Times New Roman" w:hAnsi="Times New Roman" w:cstheme="minorBidi"/>
                <w:cs/>
              </w:rPr>
            </w:pPr>
          </w:p>
        </w:tc>
        <w:tc>
          <w:tcPr>
            <w:tcW w:w="2801" w:type="dxa"/>
            <w:gridSpan w:val="3"/>
            <w:tcBorders>
              <w:top w:val="single" w:sz="4" w:space="0" w:color="auto"/>
              <w:bottom w:val="nil"/>
              <w:right w:val="nil"/>
            </w:tcBorders>
          </w:tcPr>
          <w:p w:rsidR="00032FD7" w:rsidRPr="00643B3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83" w:type="dxa"/>
            <w:tcBorders>
              <w:top w:val="single" w:sz="4" w:space="0" w:color="auto"/>
              <w:left w:val="nil"/>
              <w:bottom w:val="nil"/>
            </w:tcBorders>
          </w:tcPr>
          <w:p w:rsidR="00032FD7" w:rsidRPr="00643B3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single" w:sz="4" w:space="0" w:color="auto"/>
              <w:bottom w:val="nil"/>
            </w:tcBorders>
          </w:tcPr>
          <w:p w:rsidR="00032FD7" w:rsidRPr="00643B3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032FD7" w:rsidRPr="00643B33" w:rsidTr="00032FD7">
        <w:trPr>
          <w:cantSplit/>
        </w:trPr>
        <w:tc>
          <w:tcPr>
            <w:tcW w:w="4111" w:type="dxa"/>
          </w:tcPr>
          <w:p w:rsidR="00032FD7" w:rsidRPr="00EA3B7E" w:rsidRDefault="00032FD7" w:rsidP="00DF78B2">
            <w:pPr>
              <w:pStyle w:val="30"/>
              <w:tabs>
                <w:tab w:val="clear" w:pos="360"/>
                <w:tab w:val="clear" w:pos="720"/>
                <w:tab w:val="left" w:pos="0"/>
              </w:tabs>
              <w:spacing w:line="240" w:lineRule="atLeast"/>
              <w:ind w:right="-936"/>
              <w:rPr>
                <w:rFonts w:ascii="Times New Roman" w:hAnsi="Times New Roman" w:cs="Cordia New"/>
                <w:cs/>
              </w:rPr>
            </w:pPr>
          </w:p>
        </w:tc>
        <w:tc>
          <w:tcPr>
            <w:tcW w:w="2801" w:type="dxa"/>
            <w:gridSpan w:val="3"/>
            <w:tcBorders>
              <w:top w:val="nil"/>
              <w:right w:val="nil"/>
            </w:tcBorders>
          </w:tcPr>
          <w:p w:rsidR="00032FD7" w:rsidRPr="00643B3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283" w:type="dxa"/>
            <w:tcBorders>
              <w:top w:val="nil"/>
              <w:left w:val="nil"/>
            </w:tcBorders>
          </w:tcPr>
          <w:p w:rsidR="00032FD7" w:rsidRPr="00643B3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nil"/>
            </w:tcBorders>
          </w:tcPr>
          <w:p w:rsidR="00032FD7" w:rsidRPr="00643B3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032FD7" w:rsidRPr="00EA3B7E" w:rsidTr="00032FD7">
        <w:trPr>
          <w:cantSplit/>
        </w:trPr>
        <w:tc>
          <w:tcPr>
            <w:tcW w:w="4111" w:type="dxa"/>
          </w:tcPr>
          <w:p w:rsidR="00032FD7" w:rsidRPr="00D228AE" w:rsidRDefault="00032FD7" w:rsidP="00DF78B2">
            <w:pPr>
              <w:pStyle w:val="30"/>
              <w:tabs>
                <w:tab w:val="clear" w:pos="360"/>
                <w:tab w:val="clear" w:pos="720"/>
                <w:tab w:val="left" w:pos="0"/>
              </w:tabs>
              <w:spacing w:line="240" w:lineRule="atLeast"/>
              <w:ind w:right="-936"/>
              <w:rPr>
                <w:rFonts w:ascii="Times New Roman" w:hAnsi="Times New Roman" w:cs="Cordia New"/>
                <w:cs/>
              </w:rPr>
            </w:pPr>
          </w:p>
        </w:tc>
        <w:tc>
          <w:tcPr>
            <w:tcW w:w="1302" w:type="dxa"/>
            <w:tcBorders>
              <w:top w:val="single" w:sz="4" w:space="0" w:color="auto"/>
              <w:bottom w:val="single" w:sz="4" w:space="0" w:color="auto"/>
            </w:tcBorders>
          </w:tcPr>
          <w:p w:rsidR="00032FD7" w:rsidRPr="00041EBA"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sidRPr="00041EBA">
              <w:rPr>
                <w:rFonts w:ascii="Times New Roman" w:hAnsi="Times New Roman"/>
                <w:sz w:val="22"/>
                <w:szCs w:val="22"/>
                <w:cs/>
              </w:rPr>
              <w:tab/>
            </w:r>
            <w:r w:rsidRPr="00041EBA">
              <w:rPr>
                <w:rFonts w:ascii="Times New Roman" w:hAnsi="Times New Roman"/>
                <w:sz w:val="22"/>
                <w:szCs w:val="22"/>
              </w:rPr>
              <w:t>201</w:t>
            </w:r>
            <w:r>
              <w:rPr>
                <w:rFonts w:ascii="Times New Roman" w:hAnsi="Times New Roman"/>
                <w:sz w:val="22"/>
                <w:szCs w:val="22"/>
              </w:rPr>
              <w:t>8</w:t>
            </w:r>
          </w:p>
        </w:tc>
        <w:tc>
          <w:tcPr>
            <w:tcW w:w="270" w:type="dxa"/>
            <w:tcBorders>
              <w:top w:val="single" w:sz="4" w:space="0" w:color="auto"/>
            </w:tcBorders>
          </w:tcPr>
          <w:p w:rsidR="00032FD7" w:rsidRPr="00EA3B7E"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29" w:type="dxa"/>
            <w:tcBorders>
              <w:top w:val="single" w:sz="4" w:space="0" w:color="auto"/>
              <w:bottom w:val="single" w:sz="4" w:space="0" w:color="auto"/>
              <w:right w:val="nil"/>
            </w:tcBorders>
          </w:tcPr>
          <w:p w:rsidR="00032FD7" w:rsidRPr="00EA3B7E"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2017</w:t>
            </w:r>
          </w:p>
        </w:tc>
        <w:tc>
          <w:tcPr>
            <w:tcW w:w="283" w:type="dxa"/>
            <w:tcBorders>
              <w:left w:val="nil"/>
            </w:tcBorders>
          </w:tcPr>
          <w:p w:rsidR="00032FD7" w:rsidRPr="00EA3B7E"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2013</w:t>
            </w:r>
          </w:p>
        </w:tc>
        <w:tc>
          <w:tcPr>
            <w:tcW w:w="1206" w:type="dxa"/>
            <w:tcBorders>
              <w:top w:val="single" w:sz="4" w:space="0" w:color="auto"/>
              <w:bottom w:val="single" w:sz="4" w:space="0" w:color="auto"/>
            </w:tcBorders>
          </w:tcPr>
          <w:p w:rsidR="00032FD7" w:rsidRPr="00041EBA"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sidRPr="00041EBA">
              <w:rPr>
                <w:rFonts w:ascii="Times New Roman" w:hAnsi="Times New Roman"/>
                <w:sz w:val="22"/>
                <w:szCs w:val="22"/>
                <w:cs/>
              </w:rPr>
              <w:tab/>
            </w:r>
            <w:r w:rsidRPr="00041EBA">
              <w:rPr>
                <w:rFonts w:ascii="Times New Roman" w:hAnsi="Times New Roman"/>
                <w:sz w:val="22"/>
                <w:szCs w:val="22"/>
              </w:rPr>
              <w:t>201</w:t>
            </w:r>
            <w:r>
              <w:rPr>
                <w:rFonts w:ascii="Times New Roman" w:hAnsi="Times New Roman"/>
                <w:sz w:val="22"/>
                <w:szCs w:val="22"/>
              </w:rPr>
              <w:t>8</w:t>
            </w:r>
          </w:p>
        </w:tc>
        <w:tc>
          <w:tcPr>
            <w:tcW w:w="270" w:type="dxa"/>
            <w:tcBorders>
              <w:top w:val="single" w:sz="4" w:space="0" w:color="auto"/>
            </w:tcBorders>
          </w:tcPr>
          <w:p w:rsidR="00032FD7" w:rsidRPr="00EA3B7E"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18" w:type="dxa"/>
            <w:tcBorders>
              <w:top w:val="single" w:sz="4" w:space="0" w:color="auto"/>
              <w:bottom w:val="single" w:sz="4" w:space="0" w:color="auto"/>
            </w:tcBorders>
          </w:tcPr>
          <w:p w:rsidR="00032FD7" w:rsidRPr="00EA3B7E"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2017</w:t>
            </w:r>
          </w:p>
        </w:tc>
      </w:tr>
      <w:tr w:rsidR="00C870E3" w:rsidRPr="007813EF" w:rsidTr="00032FD7">
        <w:trPr>
          <w:cantSplit/>
          <w:trHeight w:val="161"/>
        </w:trPr>
        <w:tc>
          <w:tcPr>
            <w:tcW w:w="4111" w:type="dxa"/>
            <w:vAlign w:val="center"/>
          </w:tcPr>
          <w:p w:rsidR="00C870E3" w:rsidRPr="00C870E3"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i/>
                <w:iCs/>
                <w:sz w:val="22"/>
                <w:szCs w:val="22"/>
              </w:rPr>
            </w:pPr>
            <w:r w:rsidRPr="00C870E3">
              <w:rPr>
                <w:rFonts w:ascii="Times New Roman" w:hAnsi="Times New Roman" w:cs="Times New Roman"/>
                <w:i/>
                <w:iCs/>
                <w:sz w:val="22"/>
                <w:szCs w:val="22"/>
              </w:rPr>
              <w:t>Deferred tax assets</w:t>
            </w:r>
          </w:p>
        </w:tc>
        <w:tc>
          <w:tcPr>
            <w:tcW w:w="1302" w:type="dxa"/>
          </w:tcPr>
          <w:p w:rsidR="00C870E3"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Pr>
          <w:p w:rsidR="00C870E3" w:rsidRPr="007813EF" w:rsidRDefault="00C870E3" w:rsidP="00DF78B2">
            <w:pPr>
              <w:pStyle w:val="acctfourfigures"/>
              <w:tabs>
                <w:tab w:val="clear" w:pos="765"/>
                <w:tab w:val="decimal" w:pos="792"/>
              </w:tabs>
              <w:spacing w:line="240" w:lineRule="atLeast"/>
              <w:ind w:left="34" w:right="-108"/>
              <w:rPr>
                <w:szCs w:val="22"/>
                <w:rtl/>
                <w:cs/>
                <w:lang w:val="en-US"/>
              </w:rPr>
            </w:pPr>
          </w:p>
        </w:tc>
        <w:tc>
          <w:tcPr>
            <w:tcW w:w="1229" w:type="dxa"/>
          </w:tcPr>
          <w:p w:rsidR="00C870E3"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Pr>
          <w:p w:rsidR="00C870E3" w:rsidRPr="007813EF" w:rsidRDefault="00C870E3" w:rsidP="00DF78B2">
            <w:pPr>
              <w:pStyle w:val="acctfourfigures"/>
              <w:tabs>
                <w:tab w:val="clear" w:pos="765"/>
                <w:tab w:val="decimal" w:pos="792"/>
              </w:tabs>
              <w:spacing w:line="240" w:lineRule="atLeast"/>
              <w:ind w:left="34" w:right="-108"/>
              <w:rPr>
                <w:szCs w:val="22"/>
                <w:rtl/>
                <w:cs/>
                <w:lang w:val="en-US"/>
              </w:rPr>
            </w:pPr>
          </w:p>
        </w:tc>
        <w:tc>
          <w:tcPr>
            <w:tcW w:w="1206" w:type="dxa"/>
          </w:tcPr>
          <w:p w:rsidR="00C870E3" w:rsidRDefault="00C870E3"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Pr>
          <w:p w:rsidR="00C870E3" w:rsidRPr="007813EF" w:rsidRDefault="00C870E3" w:rsidP="00DF78B2">
            <w:pPr>
              <w:pStyle w:val="acctfourfigures"/>
              <w:tabs>
                <w:tab w:val="clear" w:pos="765"/>
                <w:tab w:val="decimal" w:pos="792"/>
              </w:tabs>
              <w:spacing w:line="240" w:lineRule="atLeast"/>
              <w:ind w:left="34" w:right="-108"/>
              <w:rPr>
                <w:szCs w:val="22"/>
                <w:rtl/>
                <w:cs/>
                <w:lang w:val="en-US"/>
              </w:rPr>
            </w:pPr>
          </w:p>
        </w:tc>
        <w:tc>
          <w:tcPr>
            <w:tcW w:w="1218" w:type="dxa"/>
          </w:tcPr>
          <w:p w:rsidR="00C870E3" w:rsidRDefault="00C870E3"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r>
      <w:tr w:rsidR="001E3B64" w:rsidRPr="007813EF" w:rsidTr="00032FD7">
        <w:trPr>
          <w:cantSplit/>
          <w:trHeight w:val="161"/>
        </w:trPr>
        <w:tc>
          <w:tcPr>
            <w:tcW w:w="4111" w:type="dxa"/>
            <w:vAlign w:val="center"/>
          </w:tcPr>
          <w:p w:rsidR="001E3B64" w:rsidRPr="00C75BBC"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170AAF">
              <w:rPr>
                <w:rFonts w:ascii="Times New Roman" w:hAnsi="Times New Roman" w:cs="Times New Roman"/>
                <w:sz w:val="22"/>
                <w:szCs w:val="22"/>
              </w:rPr>
              <w:t>Allowance for impairment losses</w:t>
            </w:r>
          </w:p>
        </w:tc>
        <w:tc>
          <w:tcPr>
            <w:tcW w:w="1302" w:type="dxa"/>
          </w:tcPr>
          <w:p w:rsidR="001E3B64" w:rsidRPr="001E3B64"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5,926</w:t>
            </w:r>
          </w:p>
        </w:tc>
        <w:tc>
          <w:tcPr>
            <w:tcW w:w="270" w:type="dxa"/>
          </w:tcPr>
          <w:p w:rsidR="001E3B64" w:rsidRPr="007813EF" w:rsidRDefault="001E3B64" w:rsidP="00DF78B2">
            <w:pPr>
              <w:pStyle w:val="acctfourfigures"/>
              <w:tabs>
                <w:tab w:val="clear" w:pos="765"/>
                <w:tab w:val="decimal" w:pos="792"/>
              </w:tabs>
              <w:spacing w:line="240" w:lineRule="atLeast"/>
              <w:ind w:left="34" w:right="-108"/>
              <w:rPr>
                <w:szCs w:val="22"/>
                <w:rtl/>
                <w:cs/>
                <w:lang w:val="en-US"/>
              </w:rPr>
            </w:pPr>
          </w:p>
        </w:tc>
        <w:tc>
          <w:tcPr>
            <w:tcW w:w="1229" w:type="dxa"/>
          </w:tcPr>
          <w:p w:rsidR="001E3B64" w:rsidRPr="007813EF"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5,005</w:t>
            </w:r>
          </w:p>
        </w:tc>
        <w:tc>
          <w:tcPr>
            <w:tcW w:w="283" w:type="dxa"/>
          </w:tcPr>
          <w:p w:rsidR="001E3B64" w:rsidRPr="007813EF" w:rsidRDefault="001E3B64" w:rsidP="00DF78B2">
            <w:pPr>
              <w:pStyle w:val="acctfourfigures"/>
              <w:tabs>
                <w:tab w:val="clear" w:pos="765"/>
                <w:tab w:val="decimal" w:pos="792"/>
              </w:tabs>
              <w:spacing w:line="240" w:lineRule="atLeast"/>
              <w:ind w:left="34" w:right="-108"/>
              <w:rPr>
                <w:szCs w:val="22"/>
                <w:rtl/>
                <w:cs/>
                <w:lang w:val="en-US"/>
              </w:rPr>
            </w:pPr>
          </w:p>
        </w:tc>
        <w:tc>
          <w:tcPr>
            <w:tcW w:w="1206" w:type="dxa"/>
          </w:tcPr>
          <w:p w:rsidR="001E3B64" w:rsidRPr="001E3B64" w:rsidRDefault="001E3B64"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1,509</w:t>
            </w:r>
          </w:p>
        </w:tc>
        <w:tc>
          <w:tcPr>
            <w:tcW w:w="270" w:type="dxa"/>
          </w:tcPr>
          <w:p w:rsidR="001E3B64" w:rsidRPr="007813EF" w:rsidRDefault="001E3B64" w:rsidP="00DF78B2">
            <w:pPr>
              <w:pStyle w:val="acctfourfigures"/>
              <w:tabs>
                <w:tab w:val="clear" w:pos="765"/>
                <w:tab w:val="decimal" w:pos="792"/>
              </w:tabs>
              <w:spacing w:line="240" w:lineRule="atLeast"/>
              <w:ind w:left="34" w:right="-108"/>
              <w:rPr>
                <w:szCs w:val="22"/>
                <w:rtl/>
                <w:cs/>
                <w:lang w:val="en-US"/>
              </w:rPr>
            </w:pPr>
          </w:p>
        </w:tc>
        <w:tc>
          <w:tcPr>
            <w:tcW w:w="1218" w:type="dxa"/>
          </w:tcPr>
          <w:p w:rsidR="001E3B64" w:rsidRPr="001E3B64" w:rsidRDefault="001E3B64"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717</w:t>
            </w:r>
          </w:p>
        </w:tc>
      </w:tr>
      <w:tr w:rsidR="004844E5" w:rsidRPr="007813EF" w:rsidTr="00DF78B2">
        <w:trPr>
          <w:cantSplit/>
        </w:trPr>
        <w:tc>
          <w:tcPr>
            <w:tcW w:w="4111" w:type="dxa"/>
            <w:vAlign w:val="center"/>
          </w:tcPr>
          <w:p w:rsidR="004844E5" w:rsidRPr="00C75BBC" w:rsidRDefault="004844E5"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Liability for post e</w:t>
            </w:r>
            <w:r w:rsidRPr="007D7784">
              <w:rPr>
                <w:rFonts w:ascii="Times New Roman" w:hAnsi="Times New Roman" w:cs="Times New Roman"/>
                <w:sz w:val="22"/>
                <w:szCs w:val="22"/>
              </w:rPr>
              <w:t>mployee benefit</w:t>
            </w:r>
            <w:r>
              <w:rPr>
                <w:rFonts w:ascii="Times New Roman" w:hAnsi="Times New Roman" w:cs="Times New Roman"/>
                <w:sz w:val="22"/>
                <w:szCs w:val="22"/>
              </w:rPr>
              <w:t>s</w:t>
            </w:r>
          </w:p>
        </w:tc>
        <w:tc>
          <w:tcPr>
            <w:tcW w:w="1302" w:type="dxa"/>
          </w:tcPr>
          <w:p w:rsidR="004844E5" w:rsidRPr="001E3B64"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8,246</w:t>
            </w:r>
          </w:p>
        </w:tc>
        <w:tc>
          <w:tcPr>
            <w:tcW w:w="270" w:type="dxa"/>
          </w:tcPr>
          <w:p w:rsidR="004844E5" w:rsidRPr="007813EF" w:rsidRDefault="004844E5" w:rsidP="00DF78B2">
            <w:pPr>
              <w:pStyle w:val="acctfourfigures"/>
              <w:tabs>
                <w:tab w:val="clear" w:pos="765"/>
                <w:tab w:val="decimal" w:pos="792"/>
              </w:tabs>
              <w:spacing w:line="240" w:lineRule="atLeast"/>
              <w:ind w:left="-108" w:right="-108"/>
              <w:rPr>
                <w:szCs w:val="22"/>
                <w:rtl/>
                <w:cs/>
                <w:lang w:val="en-US"/>
              </w:rPr>
            </w:pPr>
          </w:p>
        </w:tc>
        <w:tc>
          <w:tcPr>
            <w:tcW w:w="1229" w:type="dxa"/>
          </w:tcPr>
          <w:p w:rsidR="004844E5" w:rsidRPr="007813EF"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8,592</w:t>
            </w:r>
          </w:p>
        </w:tc>
        <w:tc>
          <w:tcPr>
            <w:tcW w:w="283" w:type="dxa"/>
          </w:tcPr>
          <w:p w:rsidR="004844E5" w:rsidRPr="007813EF" w:rsidRDefault="004844E5" w:rsidP="00DF78B2">
            <w:pPr>
              <w:pStyle w:val="acctfourfigures"/>
              <w:tabs>
                <w:tab w:val="clear" w:pos="765"/>
                <w:tab w:val="decimal" w:pos="792"/>
              </w:tabs>
              <w:spacing w:line="240" w:lineRule="atLeast"/>
              <w:ind w:left="-108" w:right="-108"/>
              <w:rPr>
                <w:szCs w:val="22"/>
                <w:rtl/>
                <w:cs/>
                <w:lang w:val="en-US"/>
              </w:rPr>
            </w:pPr>
          </w:p>
        </w:tc>
        <w:tc>
          <w:tcPr>
            <w:tcW w:w="1206" w:type="dxa"/>
          </w:tcPr>
          <w:p w:rsidR="004844E5" w:rsidRPr="001E3B64"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6,549</w:t>
            </w:r>
          </w:p>
        </w:tc>
        <w:tc>
          <w:tcPr>
            <w:tcW w:w="270" w:type="dxa"/>
          </w:tcPr>
          <w:p w:rsidR="004844E5" w:rsidRPr="007813EF" w:rsidRDefault="004844E5" w:rsidP="00DF78B2">
            <w:pPr>
              <w:pStyle w:val="acctfourfigures"/>
              <w:tabs>
                <w:tab w:val="clear" w:pos="765"/>
                <w:tab w:val="decimal" w:pos="792"/>
              </w:tabs>
              <w:spacing w:line="240" w:lineRule="atLeast"/>
              <w:ind w:left="-108" w:right="-108"/>
              <w:rPr>
                <w:szCs w:val="22"/>
                <w:rtl/>
                <w:cs/>
                <w:lang w:val="en-US"/>
              </w:rPr>
            </w:pPr>
          </w:p>
        </w:tc>
        <w:tc>
          <w:tcPr>
            <w:tcW w:w="1218" w:type="dxa"/>
          </w:tcPr>
          <w:p w:rsidR="004844E5" w:rsidRPr="007813EF" w:rsidRDefault="004844E5"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6,961</w:t>
            </w:r>
          </w:p>
        </w:tc>
      </w:tr>
      <w:tr w:rsidR="001E3B64" w:rsidRPr="007813EF" w:rsidTr="004844E5">
        <w:trPr>
          <w:cantSplit/>
        </w:trPr>
        <w:tc>
          <w:tcPr>
            <w:tcW w:w="4111" w:type="dxa"/>
          </w:tcPr>
          <w:p w:rsidR="001E3B64" w:rsidRPr="00C75BBC" w:rsidRDefault="001E3B64" w:rsidP="0055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Unused tax losses</w:t>
            </w:r>
          </w:p>
        </w:tc>
        <w:tc>
          <w:tcPr>
            <w:tcW w:w="1302" w:type="dxa"/>
            <w:tcBorders>
              <w:bottom w:val="nil"/>
            </w:tcBorders>
          </w:tcPr>
          <w:p w:rsidR="001E3B64" w:rsidRPr="001E3B64"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7,896</w:t>
            </w:r>
          </w:p>
        </w:tc>
        <w:tc>
          <w:tcPr>
            <w:tcW w:w="270" w:type="dxa"/>
            <w:tcBorders>
              <w:bottom w:val="nil"/>
            </w:tcBorders>
          </w:tcPr>
          <w:p w:rsidR="001E3B64" w:rsidRPr="007813EF" w:rsidRDefault="001E3B64" w:rsidP="00DF78B2">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tcPr>
          <w:p w:rsidR="001E3B64" w:rsidRPr="007813EF"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6,997</w:t>
            </w:r>
          </w:p>
        </w:tc>
        <w:tc>
          <w:tcPr>
            <w:tcW w:w="283" w:type="dxa"/>
            <w:tcBorders>
              <w:bottom w:val="nil"/>
            </w:tcBorders>
          </w:tcPr>
          <w:p w:rsidR="001E3B64" w:rsidRPr="007813EF" w:rsidRDefault="001E3B64" w:rsidP="00DF78B2">
            <w:pPr>
              <w:pStyle w:val="acctfourfigures"/>
              <w:tabs>
                <w:tab w:val="clear" w:pos="765"/>
                <w:tab w:val="decimal" w:pos="792"/>
              </w:tabs>
              <w:spacing w:line="240" w:lineRule="atLeast"/>
              <w:ind w:left="-108" w:right="-108"/>
              <w:rPr>
                <w:szCs w:val="22"/>
                <w:rtl/>
                <w:cs/>
                <w:lang w:val="en-US"/>
              </w:rPr>
            </w:pPr>
          </w:p>
        </w:tc>
        <w:tc>
          <w:tcPr>
            <w:tcW w:w="1206" w:type="dxa"/>
            <w:tcBorders>
              <w:bottom w:val="nil"/>
            </w:tcBorders>
          </w:tcPr>
          <w:p w:rsidR="001E3B64" w:rsidRPr="001E3B64" w:rsidRDefault="001E3B64"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2,921</w:t>
            </w:r>
          </w:p>
        </w:tc>
        <w:tc>
          <w:tcPr>
            <w:tcW w:w="270" w:type="dxa"/>
            <w:tcBorders>
              <w:bottom w:val="nil"/>
            </w:tcBorders>
          </w:tcPr>
          <w:p w:rsidR="001E3B64" w:rsidRPr="007813EF" w:rsidRDefault="001E3B64" w:rsidP="00DF78B2">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tcPr>
          <w:p w:rsidR="001E3B64" w:rsidRPr="001E3B64" w:rsidRDefault="001E3B64"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2,022</w:t>
            </w:r>
          </w:p>
        </w:tc>
      </w:tr>
      <w:tr w:rsidR="004844E5" w:rsidRPr="007813EF" w:rsidTr="004844E5">
        <w:trPr>
          <w:cantSplit/>
        </w:trPr>
        <w:tc>
          <w:tcPr>
            <w:tcW w:w="4111" w:type="dxa"/>
            <w:vAlign w:val="center"/>
          </w:tcPr>
          <w:p w:rsidR="004844E5" w:rsidRPr="00C75BBC" w:rsidRDefault="004844E5"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Allowance for doubtful accounts</w:t>
            </w:r>
          </w:p>
        </w:tc>
        <w:tc>
          <w:tcPr>
            <w:tcW w:w="1302" w:type="dxa"/>
            <w:tcBorders>
              <w:bottom w:val="nil"/>
            </w:tcBorders>
          </w:tcPr>
          <w:p w:rsidR="004844E5" w:rsidRPr="001E3B64" w:rsidRDefault="004844E5"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1E3B64">
              <w:rPr>
                <w:rFonts w:ascii="Times New Roman" w:hAnsi="Times New Roman" w:cs="Times New Roman"/>
                <w:sz w:val="22"/>
                <w:szCs w:val="22"/>
              </w:rPr>
              <w:t>1</w:t>
            </w:r>
            <w:r w:rsidR="001E3B64">
              <w:rPr>
                <w:rFonts w:ascii="Times New Roman" w:hAnsi="Times New Roman" w:cs="Times New Roman"/>
                <w:sz w:val="22"/>
                <w:szCs w:val="22"/>
              </w:rPr>
              <w:t>0,314</w:t>
            </w:r>
          </w:p>
        </w:tc>
        <w:tc>
          <w:tcPr>
            <w:tcW w:w="270" w:type="dxa"/>
            <w:tcBorders>
              <w:bottom w:val="nil"/>
            </w:tcBorders>
          </w:tcPr>
          <w:p w:rsidR="004844E5" w:rsidRPr="007813EF" w:rsidRDefault="004844E5" w:rsidP="00DF78B2">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tcPr>
          <w:p w:rsidR="004844E5" w:rsidRPr="007813EF"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7,731</w:t>
            </w:r>
          </w:p>
        </w:tc>
        <w:tc>
          <w:tcPr>
            <w:tcW w:w="283" w:type="dxa"/>
            <w:tcBorders>
              <w:bottom w:val="nil"/>
            </w:tcBorders>
          </w:tcPr>
          <w:p w:rsidR="004844E5" w:rsidRPr="007813EF" w:rsidRDefault="004844E5" w:rsidP="00DF78B2">
            <w:pPr>
              <w:pStyle w:val="acctfourfigures"/>
              <w:tabs>
                <w:tab w:val="clear" w:pos="765"/>
                <w:tab w:val="decimal" w:pos="792"/>
              </w:tabs>
              <w:spacing w:line="240" w:lineRule="atLeast"/>
              <w:ind w:left="-108" w:right="-108"/>
              <w:rPr>
                <w:szCs w:val="22"/>
                <w:rtl/>
                <w:cs/>
                <w:lang w:val="en-US"/>
              </w:rPr>
            </w:pPr>
          </w:p>
        </w:tc>
        <w:tc>
          <w:tcPr>
            <w:tcW w:w="1206" w:type="dxa"/>
            <w:tcBorders>
              <w:bottom w:val="nil"/>
            </w:tcBorders>
          </w:tcPr>
          <w:p w:rsidR="004844E5" w:rsidRPr="001E3B64"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2,655</w:t>
            </w:r>
          </w:p>
        </w:tc>
        <w:tc>
          <w:tcPr>
            <w:tcW w:w="270" w:type="dxa"/>
            <w:tcBorders>
              <w:bottom w:val="nil"/>
            </w:tcBorders>
          </w:tcPr>
          <w:p w:rsidR="004844E5" w:rsidRPr="007813EF" w:rsidRDefault="004844E5" w:rsidP="00DF78B2">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tcPr>
          <w:p w:rsidR="004844E5" w:rsidRPr="007813EF"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536</w:t>
            </w:r>
          </w:p>
        </w:tc>
      </w:tr>
      <w:tr w:rsidR="004844E5" w:rsidRPr="007813EF" w:rsidTr="004844E5">
        <w:trPr>
          <w:cantSplit/>
        </w:trPr>
        <w:tc>
          <w:tcPr>
            <w:tcW w:w="4111" w:type="dxa"/>
            <w:vAlign w:val="center"/>
          </w:tcPr>
          <w:p w:rsidR="004844E5" w:rsidRPr="00C75BBC" w:rsidRDefault="004844E5"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Others</w:t>
            </w:r>
          </w:p>
        </w:tc>
        <w:tc>
          <w:tcPr>
            <w:tcW w:w="1302" w:type="dxa"/>
            <w:tcBorders>
              <w:top w:val="nil"/>
              <w:bottom w:val="single" w:sz="4" w:space="0" w:color="auto"/>
            </w:tcBorders>
          </w:tcPr>
          <w:p w:rsidR="004844E5" w:rsidRPr="001E3B64"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5,142</w:t>
            </w:r>
          </w:p>
        </w:tc>
        <w:tc>
          <w:tcPr>
            <w:tcW w:w="270" w:type="dxa"/>
            <w:tcBorders>
              <w:top w:val="nil"/>
              <w:bottom w:val="nil"/>
            </w:tcBorders>
          </w:tcPr>
          <w:p w:rsidR="004844E5" w:rsidRPr="007813EF" w:rsidRDefault="004844E5" w:rsidP="00DF78B2">
            <w:pPr>
              <w:pStyle w:val="acctfourfigures"/>
              <w:tabs>
                <w:tab w:val="clear" w:pos="765"/>
                <w:tab w:val="decimal" w:pos="792"/>
              </w:tabs>
              <w:spacing w:line="240" w:lineRule="atLeast"/>
              <w:ind w:left="-108" w:right="-108"/>
              <w:rPr>
                <w:szCs w:val="22"/>
                <w:rtl/>
                <w:cs/>
                <w:lang w:val="en-US"/>
              </w:rPr>
            </w:pPr>
          </w:p>
        </w:tc>
        <w:tc>
          <w:tcPr>
            <w:tcW w:w="1229" w:type="dxa"/>
            <w:tcBorders>
              <w:top w:val="nil"/>
              <w:bottom w:val="single" w:sz="4" w:space="0" w:color="auto"/>
            </w:tcBorders>
          </w:tcPr>
          <w:p w:rsidR="004844E5" w:rsidRPr="007813EF"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5,090</w:t>
            </w:r>
          </w:p>
        </w:tc>
        <w:tc>
          <w:tcPr>
            <w:tcW w:w="283" w:type="dxa"/>
            <w:tcBorders>
              <w:top w:val="nil"/>
              <w:bottom w:val="nil"/>
            </w:tcBorders>
          </w:tcPr>
          <w:p w:rsidR="004844E5" w:rsidRPr="007813EF" w:rsidRDefault="004844E5" w:rsidP="00DF78B2">
            <w:pPr>
              <w:pStyle w:val="acctfourfigures"/>
              <w:tabs>
                <w:tab w:val="clear" w:pos="765"/>
                <w:tab w:val="decimal" w:pos="792"/>
              </w:tabs>
              <w:spacing w:line="240" w:lineRule="atLeast"/>
              <w:ind w:left="-108" w:right="-108"/>
              <w:rPr>
                <w:szCs w:val="22"/>
                <w:rtl/>
                <w:cs/>
                <w:lang w:val="en-US"/>
              </w:rPr>
            </w:pPr>
          </w:p>
        </w:tc>
        <w:tc>
          <w:tcPr>
            <w:tcW w:w="1206" w:type="dxa"/>
            <w:tcBorders>
              <w:top w:val="nil"/>
              <w:bottom w:val="single" w:sz="4" w:space="0" w:color="auto"/>
            </w:tcBorders>
          </w:tcPr>
          <w:p w:rsidR="004844E5" w:rsidRPr="001E3B64"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798</w:t>
            </w:r>
          </w:p>
        </w:tc>
        <w:tc>
          <w:tcPr>
            <w:tcW w:w="270" w:type="dxa"/>
            <w:tcBorders>
              <w:top w:val="nil"/>
              <w:bottom w:val="nil"/>
            </w:tcBorders>
          </w:tcPr>
          <w:p w:rsidR="004844E5" w:rsidRPr="007813EF" w:rsidRDefault="004844E5" w:rsidP="00DF78B2">
            <w:pPr>
              <w:pStyle w:val="acctfourfigures"/>
              <w:tabs>
                <w:tab w:val="clear" w:pos="765"/>
                <w:tab w:val="decimal" w:pos="792"/>
              </w:tabs>
              <w:spacing w:line="240" w:lineRule="atLeast"/>
              <w:ind w:right="-108"/>
              <w:rPr>
                <w:szCs w:val="22"/>
                <w:rtl/>
                <w:cs/>
                <w:lang w:val="en-US"/>
              </w:rPr>
            </w:pPr>
          </w:p>
        </w:tc>
        <w:tc>
          <w:tcPr>
            <w:tcW w:w="1218" w:type="dxa"/>
            <w:tcBorders>
              <w:top w:val="nil"/>
              <w:bottom w:val="single" w:sz="4" w:space="0" w:color="auto"/>
            </w:tcBorders>
          </w:tcPr>
          <w:p w:rsidR="004844E5" w:rsidRPr="007813EF"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848</w:t>
            </w:r>
          </w:p>
        </w:tc>
      </w:tr>
      <w:tr w:rsidR="004844E5" w:rsidRPr="007813EF" w:rsidTr="00C870E3">
        <w:trPr>
          <w:cantSplit/>
        </w:trPr>
        <w:tc>
          <w:tcPr>
            <w:tcW w:w="4111" w:type="dxa"/>
          </w:tcPr>
          <w:p w:rsidR="004844E5" w:rsidRPr="007D7784" w:rsidRDefault="004844E5"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sz w:val="22"/>
                <w:szCs w:val="22"/>
                <w:cs/>
              </w:rPr>
            </w:pPr>
            <w:r w:rsidRPr="00C75BBC">
              <w:rPr>
                <w:rFonts w:ascii="Times New Roman" w:hAnsi="Times New Roman" w:cs="Times New Roman"/>
                <w:sz w:val="22"/>
                <w:szCs w:val="22"/>
              </w:rPr>
              <w:t>Total</w:t>
            </w:r>
          </w:p>
        </w:tc>
        <w:tc>
          <w:tcPr>
            <w:tcW w:w="1302" w:type="dxa"/>
            <w:tcBorders>
              <w:top w:val="single" w:sz="4" w:space="0" w:color="auto"/>
              <w:bottom w:val="single" w:sz="4" w:space="0" w:color="auto"/>
            </w:tcBorders>
          </w:tcPr>
          <w:p w:rsidR="004844E5" w:rsidRPr="001E3B64"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 xml:space="preserve">    37,524</w:t>
            </w:r>
          </w:p>
        </w:tc>
        <w:tc>
          <w:tcPr>
            <w:tcW w:w="270" w:type="dxa"/>
          </w:tcPr>
          <w:p w:rsidR="004844E5" w:rsidRPr="007813EF" w:rsidRDefault="004844E5" w:rsidP="00DF78B2">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single" w:sz="4" w:space="0" w:color="auto"/>
            </w:tcBorders>
          </w:tcPr>
          <w:p w:rsidR="004844E5" w:rsidRPr="007813EF" w:rsidRDefault="004844E5"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 xml:space="preserve">    33,415</w:t>
            </w:r>
          </w:p>
        </w:tc>
        <w:tc>
          <w:tcPr>
            <w:tcW w:w="283" w:type="dxa"/>
          </w:tcPr>
          <w:p w:rsidR="004844E5" w:rsidRPr="007813EF" w:rsidRDefault="004844E5" w:rsidP="00DF78B2">
            <w:pPr>
              <w:pStyle w:val="acctfourfigures"/>
              <w:tabs>
                <w:tab w:val="clear" w:pos="765"/>
                <w:tab w:val="decimal" w:pos="792"/>
              </w:tabs>
              <w:spacing w:line="240" w:lineRule="atLeast"/>
              <w:ind w:left="-108" w:right="-108"/>
              <w:rPr>
                <w:szCs w:val="22"/>
                <w:lang w:val="en-US"/>
              </w:rPr>
            </w:pPr>
          </w:p>
        </w:tc>
        <w:tc>
          <w:tcPr>
            <w:tcW w:w="1206" w:type="dxa"/>
            <w:tcBorders>
              <w:top w:val="single" w:sz="4" w:space="0" w:color="auto"/>
              <w:bottom w:val="single" w:sz="4" w:space="0" w:color="auto"/>
            </w:tcBorders>
          </w:tcPr>
          <w:p w:rsidR="004844E5" w:rsidRPr="001E3B64" w:rsidRDefault="001E3B64"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 xml:space="preserve">    14,432</w:t>
            </w:r>
          </w:p>
        </w:tc>
        <w:tc>
          <w:tcPr>
            <w:tcW w:w="270" w:type="dxa"/>
          </w:tcPr>
          <w:p w:rsidR="004844E5" w:rsidRPr="007813EF" w:rsidRDefault="004844E5" w:rsidP="00DF78B2">
            <w:pPr>
              <w:pStyle w:val="acctfourfigures"/>
              <w:tabs>
                <w:tab w:val="clear" w:pos="765"/>
                <w:tab w:val="decimal" w:pos="792"/>
              </w:tabs>
              <w:spacing w:line="240" w:lineRule="atLeast"/>
              <w:ind w:left="-108" w:right="-108"/>
              <w:rPr>
                <w:szCs w:val="22"/>
                <w:rtl/>
                <w:cs/>
                <w:lang w:val="en-US"/>
              </w:rPr>
            </w:pPr>
          </w:p>
        </w:tc>
        <w:tc>
          <w:tcPr>
            <w:tcW w:w="1218" w:type="dxa"/>
            <w:tcBorders>
              <w:top w:val="single" w:sz="4" w:space="0" w:color="auto"/>
              <w:bottom w:val="single" w:sz="4" w:space="0" w:color="auto"/>
            </w:tcBorders>
          </w:tcPr>
          <w:p w:rsidR="004844E5" w:rsidRPr="007813EF" w:rsidRDefault="004844E5"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7813EF">
              <w:rPr>
                <w:rFonts w:ascii="Times New Roman" w:hAnsi="Times New Roman" w:cs="Times New Roman"/>
                <w:sz w:val="22"/>
                <w:szCs w:val="22"/>
              </w:rPr>
              <w:t xml:space="preserve">    11,084</w:t>
            </w:r>
          </w:p>
        </w:tc>
      </w:tr>
      <w:tr w:rsidR="00C870E3" w:rsidRPr="007813EF" w:rsidTr="00C870E3">
        <w:trPr>
          <w:cantSplit/>
        </w:trPr>
        <w:tc>
          <w:tcPr>
            <w:tcW w:w="4111" w:type="dxa"/>
          </w:tcPr>
          <w:p w:rsidR="00C870E3" w:rsidRPr="00C75BBC"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c>
        <w:tc>
          <w:tcPr>
            <w:tcW w:w="1302" w:type="dxa"/>
            <w:tcBorders>
              <w:top w:val="single" w:sz="4" w:space="0" w:color="auto"/>
              <w:bottom w:val="nil"/>
            </w:tcBorders>
          </w:tcPr>
          <w:p w:rsidR="00C870E3"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bottom w:val="nil"/>
            </w:tcBorders>
          </w:tcPr>
          <w:p w:rsidR="00C870E3" w:rsidRPr="007813EF" w:rsidRDefault="00C870E3" w:rsidP="00DF78B2">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nil"/>
            </w:tcBorders>
          </w:tcPr>
          <w:p w:rsidR="00C870E3" w:rsidRPr="007813EF"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bottom w:val="nil"/>
            </w:tcBorders>
          </w:tcPr>
          <w:p w:rsidR="00C870E3" w:rsidRPr="007813EF" w:rsidRDefault="00C870E3" w:rsidP="00DF78B2">
            <w:pPr>
              <w:pStyle w:val="acctfourfigures"/>
              <w:tabs>
                <w:tab w:val="clear" w:pos="765"/>
                <w:tab w:val="decimal" w:pos="792"/>
              </w:tabs>
              <w:spacing w:line="240" w:lineRule="atLeast"/>
              <w:ind w:left="-108" w:right="-108"/>
              <w:rPr>
                <w:szCs w:val="22"/>
                <w:lang w:val="en-US"/>
              </w:rPr>
            </w:pPr>
          </w:p>
        </w:tc>
        <w:tc>
          <w:tcPr>
            <w:tcW w:w="1206" w:type="dxa"/>
            <w:tcBorders>
              <w:top w:val="single" w:sz="4" w:space="0" w:color="auto"/>
              <w:bottom w:val="nil"/>
            </w:tcBorders>
          </w:tcPr>
          <w:p w:rsidR="00C870E3"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bottom w:val="nil"/>
            </w:tcBorders>
          </w:tcPr>
          <w:p w:rsidR="00C870E3" w:rsidRPr="007813EF" w:rsidRDefault="00C870E3" w:rsidP="00DF78B2">
            <w:pPr>
              <w:pStyle w:val="acctfourfigures"/>
              <w:tabs>
                <w:tab w:val="clear" w:pos="765"/>
                <w:tab w:val="decimal" w:pos="792"/>
              </w:tabs>
              <w:spacing w:line="240" w:lineRule="atLeast"/>
              <w:ind w:left="-108" w:right="-108"/>
              <w:rPr>
                <w:szCs w:val="22"/>
                <w:rtl/>
                <w:cs/>
                <w:lang w:val="en-US"/>
              </w:rPr>
            </w:pPr>
          </w:p>
        </w:tc>
        <w:tc>
          <w:tcPr>
            <w:tcW w:w="1218" w:type="dxa"/>
            <w:tcBorders>
              <w:top w:val="single" w:sz="4" w:space="0" w:color="auto"/>
              <w:bottom w:val="nil"/>
            </w:tcBorders>
          </w:tcPr>
          <w:p w:rsidR="00C870E3" w:rsidRPr="007813EF"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r>
      <w:tr w:rsidR="00C870E3" w:rsidRPr="007813EF" w:rsidTr="00C870E3">
        <w:trPr>
          <w:cantSplit/>
        </w:trPr>
        <w:tc>
          <w:tcPr>
            <w:tcW w:w="4111" w:type="dxa"/>
          </w:tcPr>
          <w:p w:rsidR="00C870E3" w:rsidRPr="00C870E3"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i/>
                <w:iCs/>
                <w:sz w:val="22"/>
                <w:szCs w:val="22"/>
              </w:rPr>
            </w:pPr>
            <w:r w:rsidRPr="00C870E3">
              <w:rPr>
                <w:rFonts w:ascii="Times New Roman" w:hAnsi="Times New Roman" w:cs="Times New Roman"/>
                <w:i/>
                <w:iCs/>
                <w:sz w:val="22"/>
                <w:szCs w:val="22"/>
              </w:rPr>
              <w:t>Deferred tax liabilities</w:t>
            </w:r>
          </w:p>
        </w:tc>
        <w:tc>
          <w:tcPr>
            <w:tcW w:w="1302" w:type="dxa"/>
            <w:tcBorders>
              <w:top w:val="nil"/>
              <w:bottom w:val="nil"/>
            </w:tcBorders>
          </w:tcPr>
          <w:p w:rsidR="00C870E3"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top w:val="nil"/>
              <w:bottom w:val="nil"/>
            </w:tcBorders>
          </w:tcPr>
          <w:p w:rsidR="00C870E3" w:rsidRPr="007813EF" w:rsidRDefault="00C870E3" w:rsidP="00DF78B2">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tcPr>
          <w:p w:rsidR="00C870E3" w:rsidRPr="007813EF"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top w:val="nil"/>
              <w:bottom w:val="nil"/>
            </w:tcBorders>
          </w:tcPr>
          <w:p w:rsidR="00C870E3" w:rsidRPr="007813EF" w:rsidRDefault="00C870E3" w:rsidP="00DF78B2">
            <w:pPr>
              <w:pStyle w:val="acctfourfigures"/>
              <w:tabs>
                <w:tab w:val="clear" w:pos="765"/>
                <w:tab w:val="decimal" w:pos="792"/>
              </w:tabs>
              <w:spacing w:line="240" w:lineRule="atLeast"/>
              <w:ind w:left="-108" w:right="-108"/>
              <w:rPr>
                <w:szCs w:val="22"/>
                <w:lang w:val="en-US"/>
              </w:rPr>
            </w:pPr>
          </w:p>
        </w:tc>
        <w:tc>
          <w:tcPr>
            <w:tcW w:w="1206" w:type="dxa"/>
            <w:tcBorders>
              <w:top w:val="nil"/>
              <w:bottom w:val="nil"/>
            </w:tcBorders>
          </w:tcPr>
          <w:p w:rsidR="00C870E3"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top w:val="nil"/>
              <w:bottom w:val="nil"/>
            </w:tcBorders>
          </w:tcPr>
          <w:p w:rsidR="00C870E3" w:rsidRPr="007813EF" w:rsidRDefault="00C870E3" w:rsidP="00DF78B2">
            <w:pPr>
              <w:pStyle w:val="acctfourfigures"/>
              <w:tabs>
                <w:tab w:val="clear" w:pos="765"/>
                <w:tab w:val="decimal" w:pos="792"/>
              </w:tabs>
              <w:spacing w:line="240" w:lineRule="atLeast"/>
              <w:ind w:left="-108" w:right="-108"/>
              <w:rPr>
                <w:szCs w:val="22"/>
                <w:rtl/>
                <w:cs/>
                <w:lang w:val="en-US"/>
              </w:rPr>
            </w:pPr>
          </w:p>
        </w:tc>
        <w:tc>
          <w:tcPr>
            <w:tcW w:w="1218" w:type="dxa"/>
            <w:tcBorders>
              <w:top w:val="nil"/>
              <w:bottom w:val="nil"/>
            </w:tcBorders>
          </w:tcPr>
          <w:p w:rsidR="00C870E3" w:rsidRPr="007813EF"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r>
      <w:tr w:rsidR="00C870E3" w:rsidRPr="007813EF" w:rsidTr="00C870E3">
        <w:trPr>
          <w:cantSplit/>
        </w:trPr>
        <w:tc>
          <w:tcPr>
            <w:tcW w:w="4111" w:type="dxa"/>
            <w:tcBorders>
              <w:bottom w:val="nil"/>
            </w:tcBorders>
          </w:tcPr>
          <w:p w:rsidR="00C870E3" w:rsidRPr="00C75BBC" w:rsidRDefault="00F4761B"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Unearned income</w:t>
            </w:r>
          </w:p>
        </w:tc>
        <w:tc>
          <w:tcPr>
            <w:tcW w:w="1302" w:type="dxa"/>
            <w:tcBorders>
              <w:top w:val="nil"/>
              <w:bottom w:val="double" w:sz="4" w:space="0" w:color="auto"/>
            </w:tcBorders>
          </w:tcPr>
          <w:p w:rsidR="00C870E3" w:rsidRDefault="00C870E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2,117</w:t>
            </w:r>
          </w:p>
        </w:tc>
        <w:tc>
          <w:tcPr>
            <w:tcW w:w="270" w:type="dxa"/>
            <w:tcBorders>
              <w:top w:val="nil"/>
              <w:bottom w:val="nil"/>
            </w:tcBorders>
          </w:tcPr>
          <w:p w:rsidR="00C870E3" w:rsidRPr="007813EF" w:rsidRDefault="00C870E3" w:rsidP="00DF78B2">
            <w:pPr>
              <w:pStyle w:val="acctfourfigures"/>
              <w:tabs>
                <w:tab w:val="clear" w:pos="765"/>
                <w:tab w:val="decimal" w:pos="792"/>
              </w:tabs>
              <w:spacing w:line="240" w:lineRule="atLeast"/>
              <w:ind w:left="-108" w:right="-108"/>
              <w:rPr>
                <w:szCs w:val="22"/>
                <w:rtl/>
                <w:cs/>
                <w:lang w:val="en-US"/>
              </w:rPr>
            </w:pPr>
          </w:p>
        </w:tc>
        <w:tc>
          <w:tcPr>
            <w:tcW w:w="1229" w:type="dxa"/>
            <w:tcBorders>
              <w:top w:val="nil"/>
              <w:bottom w:val="double" w:sz="4" w:space="0" w:color="auto"/>
            </w:tcBorders>
          </w:tcPr>
          <w:p w:rsidR="00C870E3" w:rsidRPr="00A173F9" w:rsidRDefault="00C870E3" w:rsidP="00C870E3">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c>
          <w:tcPr>
            <w:tcW w:w="283" w:type="dxa"/>
            <w:tcBorders>
              <w:top w:val="nil"/>
              <w:bottom w:val="nil"/>
            </w:tcBorders>
          </w:tcPr>
          <w:p w:rsidR="00C870E3" w:rsidRPr="007813EF" w:rsidRDefault="00C870E3" w:rsidP="00C870E3">
            <w:pPr>
              <w:pStyle w:val="acctfourfigures"/>
              <w:tabs>
                <w:tab w:val="clear" w:pos="765"/>
                <w:tab w:val="decimal" w:pos="792"/>
              </w:tabs>
              <w:spacing w:line="240" w:lineRule="atLeast"/>
              <w:ind w:left="-108" w:right="-108"/>
              <w:rPr>
                <w:szCs w:val="22"/>
                <w:lang w:val="en-US"/>
              </w:rPr>
            </w:pPr>
          </w:p>
        </w:tc>
        <w:tc>
          <w:tcPr>
            <w:tcW w:w="1206" w:type="dxa"/>
            <w:tcBorders>
              <w:top w:val="nil"/>
              <w:bottom w:val="double" w:sz="4" w:space="0" w:color="auto"/>
            </w:tcBorders>
          </w:tcPr>
          <w:p w:rsidR="00C870E3" w:rsidRPr="00A173F9" w:rsidRDefault="00C870E3" w:rsidP="00C870E3">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c>
          <w:tcPr>
            <w:tcW w:w="270" w:type="dxa"/>
            <w:tcBorders>
              <w:top w:val="nil"/>
              <w:bottom w:val="nil"/>
            </w:tcBorders>
          </w:tcPr>
          <w:p w:rsidR="00C870E3" w:rsidRPr="007813EF" w:rsidRDefault="00C870E3" w:rsidP="00C870E3">
            <w:pPr>
              <w:pStyle w:val="acctfourfigures"/>
              <w:tabs>
                <w:tab w:val="clear" w:pos="765"/>
                <w:tab w:val="decimal" w:pos="792"/>
              </w:tabs>
              <w:spacing w:line="240" w:lineRule="atLeast"/>
              <w:ind w:left="-108" w:right="-108"/>
              <w:rPr>
                <w:szCs w:val="22"/>
                <w:rtl/>
                <w:cs/>
                <w:lang w:val="en-US"/>
              </w:rPr>
            </w:pPr>
          </w:p>
        </w:tc>
        <w:tc>
          <w:tcPr>
            <w:tcW w:w="1218" w:type="dxa"/>
            <w:tcBorders>
              <w:top w:val="nil"/>
              <w:bottom w:val="double" w:sz="4" w:space="0" w:color="auto"/>
            </w:tcBorders>
          </w:tcPr>
          <w:p w:rsidR="00C870E3" w:rsidRPr="00A173F9" w:rsidRDefault="00C870E3" w:rsidP="00C870E3">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r>
    </w:tbl>
    <w:p w:rsidR="00A656FC" w:rsidRDefault="00A656FC" w:rsidP="00671BCC">
      <w:pPr>
        <w:tabs>
          <w:tab w:val="clear" w:pos="227"/>
          <w:tab w:val="clear" w:pos="454"/>
          <w:tab w:val="clear" w:pos="680"/>
          <w:tab w:val="clear" w:pos="907"/>
        </w:tabs>
        <w:ind w:left="567" w:right="29" w:hanging="567"/>
        <w:jc w:val="both"/>
        <w:rPr>
          <w:rFonts w:ascii="Times New Roman" w:hAnsi="Times New Roman" w:cs="Times New Roman"/>
          <w:b/>
          <w:bCs/>
          <w:sz w:val="24"/>
          <w:szCs w:val="24"/>
        </w:rPr>
      </w:pPr>
    </w:p>
    <w:p w:rsidR="00A656FC" w:rsidRDefault="00A656FC" w:rsidP="00671BCC">
      <w:pPr>
        <w:tabs>
          <w:tab w:val="clear" w:pos="227"/>
          <w:tab w:val="clear" w:pos="454"/>
          <w:tab w:val="clear" w:pos="680"/>
          <w:tab w:val="clear" w:pos="907"/>
        </w:tabs>
        <w:ind w:left="567" w:right="29" w:hanging="567"/>
        <w:jc w:val="both"/>
        <w:rPr>
          <w:rFonts w:ascii="Times New Roman" w:hAnsi="Times New Roman" w:cs="Times New Roman"/>
          <w:b/>
          <w:bCs/>
          <w:sz w:val="24"/>
          <w:szCs w:val="24"/>
        </w:rPr>
      </w:pPr>
    </w:p>
    <w:p w:rsidR="00C57CC6" w:rsidRPr="00114C7F" w:rsidRDefault="002E68C6" w:rsidP="00671BCC">
      <w:pPr>
        <w:tabs>
          <w:tab w:val="clear" w:pos="227"/>
          <w:tab w:val="clear" w:pos="454"/>
          <w:tab w:val="clear" w:pos="680"/>
          <w:tab w:val="clear" w:pos="907"/>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25</w:t>
      </w:r>
      <w:r w:rsidR="00C57CC6" w:rsidRPr="00114C7F">
        <w:rPr>
          <w:rFonts w:ascii="Times New Roman" w:hAnsi="Times New Roman" w:cs="Times New Roman"/>
          <w:b/>
          <w:bCs/>
          <w:sz w:val="24"/>
          <w:szCs w:val="24"/>
        </w:rPr>
        <w:t>.</w:t>
      </w:r>
      <w:r w:rsidR="00C57CC6" w:rsidRPr="00114C7F">
        <w:rPr>
          <w:rFonts w:ascii="Times New Roman" w:hAnsi="Times New Roman" w:cs="Times New Roman"/>
          <w:b/>
          <w:bCs/>
          <w:sz w:val="24"/>
          <w:szCs w:val="24"/>
        </w:rPr>
        <w:tab/>
        <w:t xml:space="preserve">EXPENSES BY NATURE </w:t>
      </w:r>
    </w:p>
    <w:p w:rsidR="00C57CC6" w:rsidRPr="00114C7F" w:rsidRDefault="00C57CC6" w:rsidP="00C57CC6">
      <w:pPr>
        <w:tabs>
          <w:tab w:val="left" w:pos="540"/>
        </w:tabs>
        <w:ind w:right="29"/>
        <w:jc w:val="both"/>
        <w:rPr>
          <w:rFonts w:ascii="Times New Roman" w:hAnsi="Times New Roman" w:cs="Times New Roman"/>
          <w:sz w:val="22"/>
          <w:szCs w:val="22"/>
        </w:rPr>
      </w:pPr>
    </w:p>
    <w:p w:rsidR="00C57CC6" w:rsidRDefault="00C57CC6" w:rsidP="00C57CC6">
      <w:pPr>
        <w:tabs>
          <w:tab w:val="left" w:pos="540"/>
        </w:tabs>
        <w:ind w:right="29"/>
        <w:jc w:val="both"/>
        <w:rPr>
          <w:rFonts w:ascii="Times New Roman" w:hAnsi="Times New Roman" w:cs="Times New Roman"/>
          <w:sz w:val="22"/>
          <w:szCs w:val="22"/>
        </w:rPr>
      </w:pPr>
      <w:r w:rsidRPr="00114C7F">
        <w:rPr>
          <w:rFonts w:ascii="Times New Roman" w:hAnsi="Times New Roman" w:cs="Times New Roman"/>
          <w:sz w:val="22"/>
          <w:szCs w:val="22"/>
        </w:rPr>
        <w:t xml:space="preserve">Significant </w:t>
      </w:r>
      <w:r w:rsidR="004F2CFD">
        <w:rPr>
          <w:rFonts w:ascii="Times New Roman" w:hAnsi="Times New Roman" w:cs="Times New Roman"/>
          <w:sz w:val="22"/>
          <w:szCs w:val="22"/>
        </w:rPr>
        <w:t xml:space="preserve">of </w:t>
      </w:r>
      <w:r w:rsidR="00622709">
        <w:rPr>
          <w:rFonts w:ascii="Times New Roman" w:hAnsi="Times New Roman" w:cs="Times New Roman"/>
          <w:sz w:val="22"/>
          <w:szCs w:val="22"/>
        </w:rPr>
        <w:t xml:space="preserve">expenses by </w:t>
      </w:r>
      <w:r w:rsidR="00622709" w:rsidRPr="006361EE">
        <w:rPr>
          <w:rFonts w:ascii="Times New Roman" w:hAnsi="Times New Roman" w:cs="Times New Roman"/>
          <w:sz w:val="22"/>
          <w:szCs w:val="22"/>
        </w:rPr>
        <w:t>nature were</w:t>
      </w:r>
      <w:r w:rsidRPr="00114C7F">
        <w:rPr>
          <w:rFonts w:ascii="Times New Roman" w:hAnsi="Times New Roman" w:cs="Times New Roman"/>
          <w:sz w:val="22"/>
          <w:szCs w:val="22"/>
        </w:rPr>
        <w:t xml:space="preserve"> as follow</w:t>
      </w:r>
      <w:r>
        <w:rPr>
          <w:rFonts w:ascii="Times New Roman" w:hAnsi="Times New Roman" w:cs="Times New Roman"/>
          <w:sz w:val="22"/>
          <w:szCs w:val="22"/>
        </w:rPr>
        <w:t>s</w:t>
      </w:r>
      <w:r w:rsidRPr="00114C7F">
        <w:rPr>
          <w:rFonts w:ascii="Times New Roman" w:hAnsi="Times New Roman" w:cs="Times New Roman"/>
          <w:sz w:val="22"/>
          <w:szCs w:val="22"/>
        </w:rPr>
        <w:t>:</w:t>
      </w:r>
    </w:p>
    <w:p w:rsidR="00443BE8" w:rsidRDefault="00443BE8" w:rsidP="00C57CC6">
      <w:pPr>
        <w:tabs>
          <w:tab w:val="left" w:pos="540"/>
        </w:tabs>
        <w:ind w:right="29"/>
        <w:jc w:val="both"/>
        <w:rPr>
          <w:rFonts w:ascii="Times New Roman" w:hAnsi="Times New Roman" w:cs="Times New Roman"/>
          <w:sz w:val="22"/>
          <w:szCs w:val="22"/>
        </w:rPr>
      </w:pPr>
    </w:p>
    <w:tbl>
      <w:tblPr>
        <w:tblW w:w="9781" w:type="dxa"/>
        <w:tblInd w:w="-34" w:type="dxa"/>
        <w:tblLayout w:type="fixed"/>
        <w:tblLook w:val="0000"/>
      </w:tblPr>
      <w:tblGrid>
        <w:gridCol w:w="4282"/>
        <w:gridCol w:w="1247"/>
        <w:gridCol w:w="283"/>
        <w:gridCol w:w="1134"/>
        <w:gridCol w:w="270"/>
        <w:gridCol w:w="1147"/>
        <w:gridCol w:w="241"/>
        <w:gridCol w:w="1177"/>
      </w:tblGrid>
      <w:tr w:rsidR="00C57CC6" w:rsidRPr="00C63D90" w:rsidTr="003E5D1E">
        <w:trPr>
          <w:cantSplit/>
        </w:trPr>
        <w:tc>
          <w:tcPr>
            <w:tcW w:w="4282" w:type="dxa"/>
          </w:tcPr>
          <w:p w:rsidR="00C57CC6" w:rsidRPr="00114C7F" w:rsidRDefault="00C57CC6" w:rsidP="002C6BD4">
            <w:pPr>
              <w:ind w:right="-108"/>
              <w:rPr>
                <w:rFonts w:ascii="Times New Roman" w:hAnsi="Times New Roman" w:cs="Times New Roman"/>
                <w:sz w:val="22"/>
                <w:szCs w:val="22"/>
              </w:rPr>
            </w:pPr>
          </w:p>
        </w:tc>
        <w:tc>
          <w:tcPr>
            <w:tcW w:w="5499" w:type="dxa"/>
            <w:gridSpan w:val="7"/>
            <w:tcBorders>
              <w:bottom w:val="single" w:sz="4" w:space="0" w:color="auto"/>
            </w:tcBorders>
          </w:tcPr>
          <w:p w:rsidR="00C57CC6" w:rsidRPr="00C63D90" w:rsidRDefault="00C57CC6" w:rsidP="002C6BD4">
            <w:pPr>
              <w:tabs>
                <w:tab w:val="decimal" w:pos="792"/>
              </w:tabs>
              <w:ind w:left="-97" w:right="-110"/>
              <w:jc w:val="center"/>
              <w:rPr>
                <w:rFonts w:ascii="Times New Roman" w:hAnsi="Times New Roman" w:cs="Times New Roman"/>
                <w:sz w:val="22"/>
                <w:szCs w:val="22"/>
              </w:rPr>
            </w:pPr>
            <w:r w:rsidRPr="00C63D90">
              <w:rPr>
                <w:rFonts w:ascii="Times New Roman" w:hAnsi="Times New Roman" w:cs="Times New Roman"/>
                <w:sz w:val="22"/>
                <w:szCs w:val="22"/>
              </w:rPr>
              <w:t>In Thousand Baht</w:t>
            </w:r>
          </w:p>
        </w:tc>
      </w:tr>
      <w:tr w:rsidR="00C57CC6" w:rsidRPr="00C63D90" w:rsidTr="003E5D1E">
        <w:trPr>
          <w:cantSplit/>
        </w:trPr>
        <w:tc>
          <w:tcPr>
            <w:tcW w:w="4282" w:type="dxa"/>
          </w:tcPr>
          <w:p w:rsidR="00C57CC6" w:rsidRPr="00C63D90" w:rsidRDefault="00C57CC6" w:rsidP="002C6BD4">
            <w:pPr>
              <w:ind w:right="-108"/>
              <w:rPr>
                <w:rFonts w:ascii="Times New Roman" w:hAnsi="Times New Roman" w:cs="Times New Roman"/>
                <w:sz w:val="22"/>
                <w:szCs w:val="22"/>
              </w:rPr>
            </w:pPr>
          </w:p>
        </w:tc>
        <w:tc>
          <w:tcPr>
            <w:tcW w:w="2664" w:type="dxa"/>
            <w:gridSpan w:val="3"/>
            <w:tcBorders>
              <w:top w:val="single" w:sz="4" w:space="0" w:color="auto"/>
            </w:tcBorders>
          </w:tcPr>
          <w:p w:rsidR="00C57CC6" w:rsidRPr="00C63D90" w:rsidRDefault="00C57CC6" w:rsidP="002C6BD4">
            <w:pPr>
              <w:pStyle w:val="a0"/>
              <w:spacing w:line="240" w:lineRule="atLeast"/>
              <w:ind w:right="-108"/>
              <w:jc w:val="center"/>
              <w:rPr>
                <w:rFonts w:cs="Times New Roman"/>
                <w:lang w:val="en-US"/>
              </w:rPr>
            </w:pPr>
            <w:r w:rsidRPr="00C63D90">
              <w:rPr>
                <w:rFonts w:cs="Times New Roman"/>
                <w:lang w:val="en-US"/>
              </w:rPr>
              <w:t>Consolidated</w:t>
            </w:r>
          </w:p>
        </w:tc>
        <w:tc>
          <w:tcPr>
            <w:tcW w:w="270" w:type="dxa"/>
            <w:tcBorders>
              <w:top w:val="single" w:sz="4" w:space="0" w:color="auto"/>
            </w:tcBorders>
          </w:tcPr>
          <w:p w:rsidR="00C57CC6" w:rsidRPr="00C63D90" w:rsidRDefault="00C57CC6" w:rsidP="002C6BD4">
            <w:pPr>
              <w:pStyle w:val="a0"/>
              <w:tabs>
                <w:tab w:val="decimal" w:pos="792"/>
              </w:tabs>
              <w:spacing w:line="240" w:lineRule="atLeast"/>
              <w:ind w:left="-97" w:right="-110"/>
              <w:jc w:val="center"/>
              <w:rPr>
                <w:rFonts w:cs="Times New Roman"/>
                <w:b/>
                <w:bCs/>
                <w:cs/>
              </w:rPr>
            </w:pPr>
          </w:p>
        </w:tc>
        <w:tc>
          <w:tcPr>
            <w:tcW w:w="2565" w:type="dxa"/>
            <w:gridSpan w:val="3"/>
            <w:tcBorders>
              <w:top w:val="single" w:sz="4" w:space="0" w:color="auto"/>
            </w:tcBorders>
          </w:tcPr>
          <w:p w:rsidR="00C57CC6" w:rsidRPr="00C63D90" w:rsidRDefault="00C57CC6" w:rsidP="002C6BD4">
            <w:pPr>
              <w:tabs>
                <w:tab w:val="decimal" w:pos="792"/>
              </w:tabs>
              <w:ind w:left="-97" w:right="-110"/>
              <w:jc w:val="center"/>
              <w:rPr>
                <w:rFonts w:ascii="Times New Roman" w:hAnsi="Times New Roman" w:cs="Times New Roman"/>
                <w:sz w:val="22"/>
                <w:szCs w:val="22"/>
              </w:rPr>
            </w:pPr>
            <w:r w:rsidRPr="00C63D90">
              <w:rPr>
                <w:rFonts w:ascii="Times New Roman" w:hAnsi="Times New Roman" w:cs="Times New Roman"/>
                <w:sz w:val="22"/>
                <w:szCs w:val="22"/>
              </w:rPr>
              <w:t>Separate</w:t>
            </w:r>
          </w:p>
        </w:tc>
      </w:tr>
      <w:tr w:rsidR="00C57CC6" w:rsidRPr="00C63D90" w:rsidTr="003E5D1E">
        <w:trPr>
          <w:cantSplit/>
        </w:trPr>
        <w:tc>
          <w:tcPr>
            <w:tcW w:w="4282" w:type="dxa"/>
          </w:tcPr>
          <w:p w:rsidR="00C57CC6" w:rsidRPr="00C63D90" w:rsidRDefault="00C57CC6" w:rsidP="002C6BD4">
            <w:pPr>
              <w:ind w:right="-108"/>
              <w:rPr>
                <w:rFonts w:ascii="Times New Roman" w:hAnsi="Times New Roman" w:cs="Times New Roman"/>
                <w:sz w:val="22"/>
                <w:szCs w:val="22"/>
              </w:rPr>
            </w:pPr>
          </w:p>
        </w:tc>
        <w:tc>
          <w:tcPr>
            <w:tcW w:w="2664" w:type="dxa"/>
            <w:gridSpan w:val="3"/>
            <w:tcBorders>
              <w:bottom w:val="single" w:sz="4" w:space="0" w:color="auto"/>
            </w:tcBorders>
          </w:tcPr>
          <w:p w:rsidR="00C57CC6" w:rsidRPr="00C63D90" w:rsidRDefault="00C57CC6" w:rsidP="002C6BD4">
            <w:pPr>
              <w:pStyle w:val="30"/>
              <w:tabs>
                <w:tab w:val="clear" w:pos="360"/>
                <w:tab w:val="clear" w:pos="720"/>
              </w:tabs>
              <w:spacing w:line="240" w:lineRule="atLeast"/>
              <w:ind w:right="-18"/>
              <w:jc w:val="center"/>
              <w:rPr>
                <w:rFonts w:ascii="Times New Roman" w:hAnsi="Times New Roman"/>
                <w:lang w:val="en-US"/>
              </w:rPr>
            </w:pPr>
            <w:r w:rsidRPr="00C63D90">
              <w:rPr>
                <w:rFonts w:ascii="Times New Roman" w:hAnsi="Times New Roman"/>
                <w:lang w:val="en-US"/>
              </w:rPr>
              <w:t>financial statements</w:t>
            </w:r>
          </w:p>
        </w:tc>
        <w:tc>
          <w:tcPr>
            <w:tcW w:w="270" w:type="dxa"/>
          </w:tcPr>
          <w:p w:rsidR="00C57CC6" w:rsidRPr="00C63D90" w:rsidRDefault="00C57CC6" w:rsidP="002C6BD4">
            <w:pPr>
              <w:pStyle w:val="a0"/>
              <w:tabs>
                <w:tab w:val="decimal" w:pos="792"/>
              </w:tabs>
              <w:spacing w:line="240" w:lineRule="atLeast"/>
              <w:ind w:left="-97" w:right="-110"/>
              <w:jc w:val="center"/>
              <w:rPr>
                <w:rFonts w:cs="Times New Roman"/>
                <w:b/>
                <w:bCs/>
                <w:cs/>
              </w:rPr>
            </w:pPr>
          </w:p>
        </w:tc>
        <w:tc>
          <w:tcPr>
            <w:tcW w:w="2565" w:type="dxa"/>
            <w:gridSpan w:val="3"/>
            <w:tcBorders>
              <w:bottom w:val="single" w:sz="4" w:space="0" w:color="auto"/>
            </w:tcBorders>
          </w:tcPr>
          <w:p w:rsidR="00C57CC6" w:rsidRPr="00C63D90" w:rsidRDefault="00C57CC6" w:rsidP="002C6BD4">
            <w:pPr>
              <w:tabs>
                <w:tab w:val="decimal" w:pos="792"/>
              </w:tabs>
              <w:ind w:left="-97" w:right="-110"/>
              <w:jc w:val="center"/>
              <w:rPr>
                <w:rFonts w:ascii="Times New Roman" w:hAnsi="Times New Roman" w:cs="Times New Roman"/>
                <w:sz w:val="22"/>
                <w:szCs w:val="22"/>
              </w:rPr>
            </w:pPr>
            <w:r w:rsidRPr="00C63D90">
              <w:rPr>
                <w:rFonts w:ascii="Times New Roman" w:hAnsi="Times New Roman" w:cs="Times New Roman"/>
                <w:sz w:val="22"/>
                <w:szCs w:val="22"/>
              </w:rPr>
              <w:t>financial statements</w:t>
            </w:r>
          </w:p>
        </w:tc>
      </w:tr>
      <w:tr w:rsidR="003F1B2E" w:rsidRPr="00C63D90" w:rsidTr="003E5D1E">
        <w:trPr>
          <w:cantSplit/>
        </w:trPr>
        <w:tc>
          <w:tcPr>
            <w:tcW w:w="4282" w:type="dxa"/>
          </w:tcPr>
          <w:p w:rsidR="003F1B2E" w:rsidRPr="00C63D90" w:rsidRDefault="003F1B2E"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tcBorders>
              <w:bottom w:val="single" w:sz="4" w:space="0" w:color="auto"/>
            </w:tcBorders>
          </w:tcPr>
          <w:p w:rsidR="003F1B2E" w:rsidRPr="00041EBA" w:rsidRDefault="003F1B2E"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sidRPr="00041EBA">
              <w:rPr>
                <w:rFonts w:ascii="Times New Roman" w:hAnsi="Times New Roman" w:cs="Times New Roman"/>
                <w:sz w:val="22"/>
                <w:szCs w:val="22"/>
              </w:rPr>
              <w:t>201</w:t>
            </w:r>
            <w:r>
              <w:rPr>
                <w:rFonts w:ascii="Times New Roman" w:hAnsi="Times New Roman" w:cs="Times New Roman"/>
                <w:sz w:val="22"/>
                <w:szCs w:val="22"/>
              </w:rPr>
              <w:t>8</w:t>
            </w:r>
          </w:p>
        </w:tc>
        <w:tc>
          <w:tcPr>
            <w:tcW w:w="283" w:type="dxa"/>
          </w:tcPr>
          <w:p w:rsidR="003F1B2E" w:rsidRPr="00C63D90" w:rsidRDefault="003F1B2E"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bottom w:val="single" w:sz="4" w:space="0" w:color="auto"/>
            </w:tcBorders>
          </w:tcPr>
          <w:p w:rsidR="003F1B2E" w:rsidRPr="00C63D90" w:rsidRDefault="003F1B2E" w:rsidP="000A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3F1B2E" w:rsidRPr="00C63D90" w:rsidRDefault="003F1B2E"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bottom w:val="single" w:sz="4" w:space="0" w:color="auto"/>
            </w:tcBorders>
          </w:tcPr>
          <w:p w:rsidR="003F1B2E" w:rsidRPr="00041EBA" w:rsidRDefault="003F1B2E"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sidRPr="00041EBA">
              <w:rPr>
                <w:rFonts w:ascii="Times New Roman" w:hAnsi="Times New Roman" w:cs="Times New Roman"/>
                <w:sz w:val="22"/>
                <w:szCs w:val="22"/>
              </w:rPr>
              <w:t>201</w:t>
            </w:r>
            <w:r>
              <w:rPr>
                <w:rFonts w:ascii="Times New Roman" w:hAnsi="Times New Roman" w:cs="Times New Roman"/>
                <w:sz w:val="22"/>
                <w:szCs w:val="22"/>
              </w:rPr>
              <w:t>8</w:t>
            </w:r>
          </w:p>
        </w:tc>
        <w:tc>
          <w:tcPr>
            <w:tcW w:w="241" w:type="dxa"/>
          </w:tcPr>
          <w:p w:rsidR="003F1B2E" w:rsidRPr="00C63D90" w:rsidRDefault="003F1B2E"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77" w:type="dxa"/>
            <w:tcBorders>
              <w:bottom w:val="single" w:sz="4" w:space="0" w:color="auto"/>
            </w:tcBorders>
          </w:tcPr>
          <w:p w:rsidR="003F1B2E" w:rsidRPr="00C63D90" w:rsidRDefault="003F1B2E"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2017</w:t>
            </w:r>
          </w:p>
        </w:tc>
      </w:tr>
      <w:tr w:rsidR="001B0E10" w:rsidRPr="00C63D90" w:rsidTr="003E5D1E">
        <w:trPr>
          <w:cantSplit/>
        </w:trPr>
        <w:tc>
          <w:tcPr>
            <w:tcW w:w="4282" w:type="dxa"/>
            <w:vAlign w:val="bottom"/>
          </w:tcPr>
          <w:p w:rsidR="001B0E10" w:rsidRPr="00C63D90" w:rsidRDefault="001B0E10"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Changes in finished goods</w:t>
            </w:r>
            <w:r w:rsidR="006361EE">
              <w:rPr>
                <w:rFonts w:ascii="Times New Roman" w:hAnsi="Times New Roman" w:cs="Times New Roman"/>
                <w:sz w:val="22"/>
                <w:szCs w:val="22"/>
              </w:rPr>
              <w:t xml:space="preserve">, </w:t>
            </w:r>
            <w:r w:rsidR="006361EE" w:rsidRPr="00C63D90">
              <w:rPr>
                <w:rFonts w:ascii="Times New Roman" w:hAnsi="Times New Roman" w:cs="Times New Roman"/>
                <w:sz w:val="22"/>
                <w:szCs w:val="22"/>
              </w:rPr>
              <w:t>semi-finished</w:t>
            </w:r>
          </w:p>
        </w:tc>
        <w:tc>
          <w:tcPr>
            <w:tcW w:w="1247" w:type="dxa"/>
          </w:tcPr>
          <w:p w:rsidR="001B0E10" w:rsidRPr="001B0E10" w:rsidRDefault="001B0E10" w:rsidP="002C6BD4">
            <w:pPr>
              <w:tabs>
                <w:tab w:val="clear" w:pos="907"/>
              </w:tabs>
              <w:ind w:right="33"/>
              <w:jc w:val="right"/>
              <w:rPr>
                <w:rFonts w:ascii="Times New Roman" w:hAnsi="Times New Roman" w:cs="Times New Roman"/>
                <w:sz w:val="22"/>
                <w:szCs w:val="22"/>
                <w:highlight w:val="yellow"/>
              </w:rPr>
            </w:pPr>
          </w:p>
        </w:tc>
        <w:tc>
          <w:tcPr>
            <w:tcW w:w="283" w:type="dxa"/>
          </w:tcPr>
          <w:p w:rsidR="001B0E10" w:rsidRPr="00C63D90" w:rsidRDefault="001B0E10" w:rsidP="002C6BD4">
            <w:pPr>
              <w:pStyle w:val="acctfourfigures"/>
              <w:tabs>
                <w:tab w:val="clear" w:pos="765"/>
                <w:tab w:val="decimal" w:pos="792"/>
              </w:tabs>
              <w:spacing w:line="240" w:lineRule="atLeast"/>
              <w:ind w:left="-108" w:right="-108"/>
              <w:rPr>
                <w:szCs w:val="22"/>
                <w:rtl/>
                <w:cs/>
                <w:lang w:val="en-US"/>
              </w:rPr>
            </w:pPr>
          </w:p>
        </w:tc>
        <w:tc>
          <w:tcPr>
            <w:tcW w:w="1134" w:type="dxa"/>
          </w:tcPr>
          <w:p w:rsidR="001B0E10" w:rsidRDefault="001B0E10" w:rsidP="000A43B0">
            <w:pPr>
              <w:tabs>
                <w:tab w:val="clear" w:pos="907"/>
              </w:tabs>
              <w:ind w:right="33"/>
              <w:jc w:val="right"/>
              <w:rPr>
                <w:rFonts w:ascii="Times New Roman" w:hAnsi="Times New Roman" w:cs="Times New Roman"/>
                <w:sz w:val="22"/>
                <w:szCs w:val="22"/>
              </w:rPr>
            </w:pPr>
          </w:p>
        </w:tc>
        <w:tc>
          <w:tcPr>
            <w:tcW w:w="270" w:type="dxa"/>
          </w:tcPr>
          <w:p w:rsidR="001B0E10" w:rsidRPr="00C63D90" w:rsidRDefault="001B0E10" w:rsidP="002C6BD4">
            <w:pPr>
              <w:pStyle w:val="acctfourfigures"/>
              <w:tabs>
                <w:tab w:val="clear" w:pos="765"/>
                <w:tab w:val="decimal" w:pos="792"/>
              </w:tabs>
              <w:spacing w:line="240" w:lineRule="atLeast"/>
              <w:ind w:left="-108" w:right="-108"/>
              <w:rPr>
                <w:szCs w:val="22"/>
                <w:rtl/>
                <w:cs/>
                <w:lang w:val="en-US"/>
              </w:rPr>
            </w:pPr>
          </w:p>
        </w:tc>
        <w:tc>
          <w:tcPr>
            <w:tcW w:w="1147" w:type="dxa"/>
          </w:tcPr>
          <w:p w:rsidR="001B0E10" w:rsidRPr="001B0E10" w:rsidRDefault="001B0E10" w:rsidP="002C6BD4">
            <w:pPr>
              <w:tabs>
                <w:tab w:val="clear" w:pos="907"/>
              </w:tabs>
              <w:jc w:val="center"/>
              <w:rPr>
                <w:rFonts w:ascii="Times New Roman" w:hAnsi="Times New Roman" w:cs="Times New Roman"/>
                <w:sz w:val="22"/>
                <w:szCs w:val="22"/>
                <w:highlight w:val="yellow"/>
              </w:rPr>
            </w:pPr>
          </w:p>
        </w:tc>
        <w:tc>
          <w:tcPr>
            <w:tcW w:w="241" w:type="dxa"/>
          </w:tcPr>
          <w:p w:rsidR="001B0E10" w:rsidRPr="00C63D90" w:rsidRDefault="001B0E10" w:rsidP="002C6BD4">
            <w:pPr>
              <w:pStyle w:val="acctfourfigures"/>
              <w:tabs>
                <w:tab w:val="clear" w:pos="765"/>
                <w:tab w:val="decimal" w:pos="792"/>
              </w:tabs>
              <w:spacing w:line="240" w:lineRule="atLeast"/>
              <w:ind w:left="-108" w:right="-108"/>
              <w:rPr>
                <w:szCs w:val="22"/>
                <w:rtl/>
                <w:cs/>
                <w:lang w:val="en-US"/>
              </w:rPr>
            </w:pPr>
          </w:p>
        </w:tc>
        <w:tc>
          <w:tcPr>
            <w:tcW w:w="1177" w:type="dxa"/>
          </w:tcPr>
          <w:p w:rsidR="001B0E10" w:rsidRDefault="001B0E10" w:rsidP="000A43B0">
            <w:pPr>
              <w:tabs>
                <w:tab w:val="clear" w:pos="907"/>
              </w:tabs>
              <w:jc w:val="center"/>
              <w:rPr>
                <w:rFonts w:ascii="Times New Roman" w:hAnsi="Times New Roman" w:cs="Times New Roman"/>
                <w:sz w:val="22"/>
                <w:szCs w:val="22"/>
              </w:rPr>
            </w:pPr>
          </w:p>
        </w:tc>
      </w:tr>
      <w:tr w:rsidR="003F1B2E" w:rsidRPr="00C63D90" w:rsidTr="003E5D1E">
        <w:trPr>
          <w:cantSplit/>
        </w:trPr>
        <w:tc>
          <w:tcPr>
            <w:tcW w:w="4282" w:type="dxa"/>
            <w:vAlign w:val="bottom"/>
          </w:tcPr>
          <w:p w:rsidR="003F1B2E" w:rsidRPr="00C63D90" w:rsidRDefault="003F1B2E" w:rsidP="0063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g</w:t>
            </w:r>
            <w:r w:rsidRPr="00C63D90">
              <w:rPr>
                <w:rFonts w:ascii="Times New Roman" w:hAnsi="Times New Roman" w:cs="Times New Roman"/>
                <w:sz w:val="22"/>
                <w:szCs w:val="22"/>
              </w:rPr>
              <w:t>oods</w:t>
            </w:r>
            <w:r>
              <w:rPr>
                <w:rFonts w:ascii="Times New Roman" w:hAnsi="Times New Roman" w:cs="Times New Roman"/>
                <w:sz w:val="22"/>
                <w:szCs w:val="22"/>
              </w:rPr>
              <w:t xml:space="preserve"> and work in process</w:t>
            </w:r>
          </w:p>
        </w:tc>
        <w:tc>
          <w:tcPr>
            <w:tcW w:w="1247" w:type="dxa"/>
          </w:tcPr>
          <w:p w:rsidR="003F1B2E" w:rsidRPr="00A656FC" w:rsidRDefault="00A656F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76"/>
                <w:tab w:val="left" w:pos="1039"/>
              </w:tabs>
              <w:ind w:right="33"/>
              <w:jc w:val="right"/>
              <w:rPr>
                <w:rFonts w:ascii="Times New Roman" w:hAnsi="Times New Roman" w:cs="Times New Roman"/>
                <w:bCs/>
                <w:sz w:val="22"/>
                <w:szCs w:val="22"/>
              </w:rPr>
            </w:pPr>
            <w:r>
              <w:rPr>
                <w:rFonts w:ascii="Times New Roman" w:hAnsi="Times New Roman" w:cs="Times New Roman"/>
                <w:bCs/>
                <w:sz w:val="22"/>
                <w:szCs w:val="22"/>
              </w:rPr>
              <w:t>(6,782</w:t>
            </w:r>
            <w:r w:rsidR="003F1B2E" w:rsidRPr="00A656FC">
              <w:rPr>
                <w:rFonts w:ascii="Times New Roman" w:hAnsi="Times New Roman" w:cs="Times New Roman"/>
                <w:bCs/>
                <w:sz w:val="22"/>
                <w:szCs w:val="22"/>
              </w:rPr>
              <w:t>)</w:t>
            </w:r>
          </w:p>
        </w:tc>
        <w:tc>
          <w:tcPr>
            <w:tcW w:w="283" w:type="dxa"/>
          </w:tcPr>
          <w:p w:rsidR="003F1B2E" w:rsidRPr="00015517" w:rsidRDefault="003F1B2E" w:rsidP="002C6BD4">
            <w:pPr>
              <w:pStyle w:val="acctfourfigures"/>
              <w:tabs>
                <w:tab w:val="clear" w:pos="765"/>
                <w:tab w:val="decimal" w:pos="792"/>
              </w:tabs>
              <w:spacing w:line="240" w:lineRule="atLeast"/>
              <w:ind w:left="-108" w:right="-108"/>
              <w:rPr>
                <w:szCs w:val="22"/>
                <w:rtl/>
                <w:cs/>
                <w:lang w:val="en-US"/>
              </w:rPr>
            </w:pPr>
          </w:p>
        </w:tc>
        <w:tc>
          <w:tcPr>
            <w:tcW w:w="1134" w:type="dxa"/>
          </w:tcPr>
          <w:p w:rsidR="003F1B2E" w:rsidRPr="00C917A4" w:rsidRDefault="00A656FC"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76"/>
                <w:tab w:val="left" w:pos="1039"/>
              </w:tabs>
              <w:ind w:right="33"/>
              <w:jc w:val="right"/>
              <w:rPr>
                <w:rFonts w:ascii="Times New Roman" w:hAnsi="Times New Roman" w:cs="Times New Roman"/>
                <w:bCs/>
                <w:sz w:val="22"/>
                <w:szCs w:val="22"/>
              </w:rPr>
            </w:pPr>
            <w:r>
              <w:rPr>
                <w:rFonts w:ascii="Times New Roman" w:hAnsi="Times New Roman" w:cs="Times New Roman"/>
                <w:bCs/>
                <w:sz w:val="22"/>
                <w:szCs w:val="22"/>
              </w:rPr>
              <w:t>(39,722</w:t>
            </w:r>
            <w:r w:rsidR="003F1B2E" w:rsidRPr="00C917A4">
              <w:rPr>
                <w:rFonts w:ascii="Times New Roman" w:hAnsi="Times New Roman" w:cs="Times New Roman"/>
                <w:bCs/>
                <w:sz w:val="22"/>
                <w:szCs w:val="22"/>
              </w:rPr>
              <w:t>)</w:t>
            </w:r>
          </w:p>
        </w:tc>
        <w:tc>
          <w:tcPr>
            <w:tcW w:w="270" w:type="dxa"/>
          </w:tcPr>
          <w:p w:rsidR="003F1B2E" w:rsidRPr="00015517" w:rsidRDefault="003F1B2E" w:rsidP="002C6BD4">
            <w:pPr>
              <w:pStyle w:val="acctfourfigures"/>
              <w:tabs>
                <w:tab w:val="clear" w:pos="765"/>
                <w:tab w:val="decimal" w:pos="792"/>
              </w:tabs>
              <w:spacing w:line="240" w:lineRule="atLeast"/>
              <w:ind w:left="-108" w:right="-108"/>
              <w:rPr>
                <w:szCs w:val="22"/>
                <w:rtl/>
                <w:cs/>
                <w:lang w:val="en-US"/>
              </w:rPr>
            </w:pPr>
          </w:p>
        </w:tc>
        <w:tc>
          <w:tcPr>
            <w:tcW w:w="1147" w:type="dxa"/>
          </w:tcPr>
          <w:p w:rsidR="003F1B2E" w:rsidRPr="00A656FC" w:rsidRDefault="00A656FC" w:rsidP="00D33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76"/>
                <w:tab w:val="left" w:pos="1039"/>
              </w:tabs>
              <w:ind w:right="33"/>
              <w:jc w:val="right"/>
              <w:rPr>
                <w:rFonts w:ascii="Times New Roman" w:hAnsi="Times New Roman" w:cs="Times New Roman"/>
                <w:bCs/>
                <w:sz w:val="22"/>
                <w:szCs w:val="22"/>
              </w:rPr>
            </w:pPr>
            <w:r>
              <w:rPr>
                <w:rFonts w:ascii="Times New Roman" w:hAnsi="Times New Roman" w:cs="Times New Roman"/>
                <w:bCs/>
                <w:sz w:val="22"/>
                <w:szCs w:val="22"/>
              </w:rPr>
              <w:t>(12,301</w:t>
            </w:r>
            <w:r w:rsidR="003F1B2E" w:rsidRPr="00A656FC">
              <w:rPr>
                <w:rFonts w:ascii="Times New Roman" w:hAnsi="Times New Roman" w:cs="Times New Roman"/>
                <w:bCs/>
                <w:sz w:val="22"/>
                <w:szCs w:val="22"/>
              </w:rPr>
              <w:t>)</w:t>
            </w:r>
          </w:p>
        </w:tc>
        <w:tc>
          <w:tcPr>
            <w:tcW w:w="241" w:type="dxa"/>
          </w:tcPr>
          <w:p w:rsidR="003F1B2E" w:rsidRPr="00C63D90" w:rsidRDefault="003F1B2E" w:rsidP="002C6BD4">
            <w:pPr>
              <w:pStyle w:val="acctfourfigures"/>
              <w:tabs>
                <w:tab w:val="clear" w:pos="765"/>
                <w:tab w:val="decimal" w:pos="792"/>
              </w:tabs>
              <w:spacing w:line="240" w:lineRule="atLeast"/>
              <w:ind w:left="-108" w:right="-108"/>
              <w:rPr>
                <w:szCs w:val="22"/>
                <w:rtl/>
                <w:cs/>
                <w:lang w:val="en-US"/>
              </w:rPr>
            </w:pPr>
          </w:p>
        </w:tc>
        <w:tc>
          <w:tcPr>
            <w:tcW w:w="1177" w:type="dxa"/>
          </w:tcPr>
          <w:p w:rsidR="003F1B2E" w:rsidRPr="00C917A4" w:rsidRDefault="003F1B2E"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76"/>
                <w:tab w:val="left" w:pos="1039"/>
              </w:tabs>
              <w:ind w:right="33"/>
              <w:jc w:val="right"/>
              <w:rPr>
                <w:rFonts w:ascii="Times New Roman" w:hAnsi="Times New Roman" w:cs="Times New Roman"/>
                <w:bCs/>
                <w:sz w:val="22"/>
                <w:szCs w:val="22"/>
              </w:rPr>
            </w:pPr>
            <w:r>
              <w:rPr>
                <w:rFonts w:ascii="Times New Roman" w:hAnsi="Times New Roman" w:cs="Times New Roman"/>
                <w:bCs/>
                <w:sz w:val="22"/>
                <w:szCs w:val="22"/>
              </w:rPr>
              <w:t>(36</w:t>
            </w:r>
            <w:r w:rsidRPr="00C917A4">
              <w:rPr>
                <w:rFonts w:ascii="Times New Roman" w:hAnsi="Times New Roman" w:cs="Times New Roman"/>
                <w:bCs/>
                <w:sz w:val="22"/>
                <w:szCs w:val="22"/>
              </w:rPr>
              <w:t>,</w:t>
            </w:r>
            <w:r>
              <w:rPr>
                <w:rFonts w:ascii="Times New Roman" w:hAnsi="Times New Roman" w:cs="Times New Roman"/>
                <w:bCs/>
                <w:sz w:val="22"/>
                <w:szCs w:val="22"/>
              </w:rPr>
              <w:t>666</w:t>
            </w:r>
            <w:r w:rsidRPr="00C917A4">
              <w:rPr>
                <w:rFonts w:ascii="Times New Roman" w:hAnsi="Times New Roman" w:cs="Times New Roman"/>
                <w:bCs/>
                <w:sz w:val="22"/>
                <w:szCs w:val="22"/>
              </w:rPr>
              <w:t>)</w:t>
            </w:r>
          </w:p>
        </w:tc>
      </w:tr>
      <w:tr w:rsidR="003F1B2E" w:rsidRPr="00C63D90" w:rsidTr="003E5D1E">
        <w:trPr>
          <w:cantSplit/>
        </w:trPr>
        <w:tc>
          <w:tcPr>
            <w:tcW w:w="4282" w:type="dxa"/>
            <w:vAlign w:val="bottom"/>
          </w:tcPr>
          <w:p w:rsidR="003F1B2E" w:rsidRPr="00C63D90" w:rsidRDefault="003F1B2E"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Raw materials, spare parts and factory</w:t>
            </w:r>
          </w:p>
        </w:tc>
        <w:tc>
          <w:tcPr>
            <w:tcW w:w="1247" w:type="dxa"/>
            <w:vAlign w:val="bottom"/>
          </w:tcPr>
          <w:p w:rsidR="003F1B2E" w:rsidRPr="00A656FC" w:rsidRDefault="003F1B2E" w:rsidP="002C6BD4">
            <w:pPr>
              <w:tabs>
                <w:tab w:val="clear" w:pos="907"/>
              </w:tabs>
              <w:ind w:right="-77"/>
              <w:jc w:val="center"/>
              <w:rPr>
                <w:rFonts w:ascii="Times New Roman" w:hAnsi="Times New Roman" w:cs="Times New Roman"/>
                <w:sz w:val="22"/>
                <w:szCs w:val="22"/>
              </w:rPr>
            </w:pPr>
          </w:p>
        </w:tc>
        <w:tc>
          <w:tcPr>
            <w:tcW w:w="283" w:type="dxa"/>
          </w:tcPr>
          <w:p w:rsidR="003F1B2E" w:rsidRPr="00015517" w:rsidRDefault="003F1B2E" w:rsidP="002C6BD4">
            <w:pPr>
              <w:pStyle w:val="acctfourfigures"/>
              <w:tabs>
                <w:tab w:val="clear" w:pos="765"/>
                <w:tab w:val="decimal" w:pos="792"/>
              </w:tabs>
              <w:spacing w:line="240" w:lineRule="atLeast"/>
              <w:ind w:left="-108" w:right="-108"/>
              <w:rPr>
                <w:szCs w:val="22"/>
                <w:rtl/>
                <w:cs/>
                <w:lang w:val="en-US"/>
              </w:rPr>
            </w:pPr>
          </w:p>
        </w:tc>
        <w:tc>
          <w:tcPr>
            <w:tcW w:w="1134" w:type="dxa"/>
            <w:vAlign w:val="bottom"/>
          </w:tcPr>
          <w:p w:rsidR="003F1B2E" w:rsidRPr="003F1B2E" w:rsidRDefault="003F1B2E" w:rsidP="003F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76"/>
                <w:tab w:val="left" w:pos="1039"/>
              </w:tabs>
              <w:ind w:right="33"/>
              <w:jc w:val="right"/>
              <w:rPr>
                <w:rFonts w:ascii="Times New Roman" w:hAnsi="Times New Roman" w:cs="Times New Roman"/>
                <w:bCs/>
                <w:sz w:val="22"/>
                <w:szCs w:val="22"/>
              </w:rPr>
            </w:pPr>
          </w:p>
        </w:tc>
        <w:tc>
          <w:tcPr>
            <w:tcW w:w="270" w:type="dxa"/>
          </w:tcPr>
          <w:p w:rsidR="003F1B2E" w:rsidRPr="00015517" w:rsidRDefault="003F1B2E" w:rsidP="002C6BD4">
            <w:pPr>
              <w:pStyle w:val="acctfourfigures"/>
              <w:tabs>
                <w:tab w:val="clear" w:pos="765"/>
                <w:tab w:val="decimal" w:pos="792"/>
              </w:tabs>
              <w:spacing w:line="240" w:lineRule="atLeast"/>
              <w:ind w:left="-108" w:right="-108"/>
              <w:rPr>
                <w:szCs w:val="22"/>
                <w:rtl/>
                <w:cs/>
                <w:lang w:val="en-US"/>
              </w:rPr>
            </w:pPr>
          </w:p>
        </w:tc>
        <w:tc>
          <w:tcPr>
            <w:tcW w:w="1147" w:type="dxa"/>
            <w:vAlign w:val="bottom"/>
          </w:tcPr>
          <w:p w:rsidR="003F1B2E" w:rsidRPr="00A656FC" w:rsidRDefault="003F1B2E" w:rsidP="002C6BD4">
            <w:pPr>
              <w:pStyle w:val="acctfourfigures"/>
              <w:tabs>
                <w:tab w:val="clear" w:pos="765"/>
                <w:tab w:val="decimal" w:pos="924"/>
              </w:tabs>
              <w:spacing w:line="240" w:lineRule="atLeast"/>
              <w:ind w:left="-108" w:right="-108"/>
              <w:rPr>
                <w:szCs w:val="22"/>
                <w:lang w:val="en-US" w:bidi="th-TH"/>
              </w:rPr>
            </w:pPr>
          </w:p>
        </w:tc>
        <w:tc>
          <w:tcPr>
            <w:tcW w:w="241" w:type="dxa"/>
          </w:tcPr>
          <w:p w:rsidR="003F1B2E" w:rsidRPr="00C63D90" w:rsidRDefault="003F1B2E" w:rsidP="002C6BD4">
            <w:pPr>
              <w:pStyle w:val="acctfourfigures"/>
              <w:tabs>
                <w:tab w:val="clear" w:pos="765"/>
                <w:tab w:val="decimal" w:pos="792"/>
              </w:tabs>
              <w:spacing w:line="240" w:lineRule="atLeast"/>
              <w:ind w:left="-108" w:right="-108"/>
              <w:rPr>
                <w:szCs w:val="22"/>
                <w:lang w:val="en-US" w:bidi="th-TH"/>
              </w:rPr>
            </w:pPr>
          </w:p>
        </w:tc>
        <w:tc>
          <w:tcPr>
            <w:tcW w:w="1177" w:type="dxa"/>
            <w:vAlign w:val="bottom"/>
          </w:tcPr>
          <w:p w:rsidR="003F1B2E" w:rsidRPr="00C917A4" w:rsidRDefault="003F1B2E" w:rsidP="00EC327B">
            <w:pPr>
              <w:pStyle w:val="acctfourfigures"/>
              <w:tabs>
                <w:tab w:val="clear" w:pos="765"/>
                <w:tab w:val="decimal" w:pos="924"/>
              </w:tabs>
              <w:spacing w:line="240" w:lineRule="atLeast"/>
              <w:ind w:left="-108" w:right="-108"/>
              <w:rPr>
                <w:szCs w:val="22"/>
                <w:highlight w:val="yellow"/>
                <w:lang w:val="en-US" w:bidi="th-TH"/>
              </w:rPr>
            </w:pPr>
          </w:p>
        </w:tc>
      </w:tr>
      <w:tr w:rsidR="003F1B2E" w:rsidRPr="00C63D90" w:rsidTr="00EC327B">
        <w:trPr>
          <w:cantSplit/>
        </w:trPr>
        <w:tc>
          <w:tcPr>
            <w:tcW w:w="4282" w:type="dxa"/>
            <w:vAlign w:val="bottom"/>
          </w:tcPr>
          <w:p w:rsidR="003F1B2E" w:rsidRPr="00C63D90" w:rsidRDefault="003F1B2E" w:rsidP="0063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w:t>
            </w:r>
            <w:r w:rsidRPr="00C63D90">
              <w:rPr>
                <w:rFonts w:ascii="Times New Roman" w:hAnsi="Times New Roman" w:cs="Times New Roman"/>
                <w:sz w:val="22"/>
                <w:szCs w:val="22"/>
              </w:rPr>
              <w:t>supplies usage</w:t>
            </w:r>
          </w:p>
        </w:tc>
        <w:tc>
          <w:tcPr>
            <w:tcW w:w="1247" w:type="dxa"/>
            <w:vAlign w:val="center"/>
          </w:tcPr>
          <w:p w:rsidR="003F1B2E" w:rsidRPr="00A656FC" w:rsidRDefault="00A656F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1,011,921</w:t>
            </w:r>
          </w:p>
        </w:tc>
        <w:tc>
          <w:tcPr>
            <w:tcW w:w="283" w:type="dxa"/>
          </w:tcPr>
          <w:p w:rsidR="003F1B2E" w:rsidRPr="00015517" w:rsidRDefault="003F1B2E" w:rsidP="002C6BD4">
            <w:pPr>
              <w:pStyle w:val="acctfourfigures"/>
              <w:tabs>
                <w:tab w:val="clear" w:pos="765"/>
                <w:tab w:val="decimal" w:pos="792"/>
              </w:tabs>
              <w:spacing w:line="240" w:lineRule="atLeast"/>
              <w:ind w:left="-108" w:right="-108"/>
              <w:rPr>
                <w:szCs w:val="22"/>
                <w:rtl/>
                <w:cs/>
                <w:lang w:val="en-US"/>
              </w:rPr>
            </w:pPr>
          </w:p>
        </w:tc>
        <w:tc>
          <w:tcPr>
            <w:tcW w:w="1134" w:type="dxa"/>
            <w:vAlign w:val="center"/>
          </w:tcPr>
          <w:p w:rsidR="003F1B2E" w:rsidRPr="00C917A4" w:rsidRDefault="00126463" w:rsidP="003F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Pr>
                <w:rFonts w:ascii="Times New Roman" w:hAnsi="Times New Roman" w:cs="Times New Roman"/>
                <w:bCs/>
                <w:sz w:val="22"/>
                <w:szCs w:val="22"/>
              </w:rPr>
              <w:t>1,082</w:t>
            </w:r>
            <w:r w:rsidR="003F1B2E" w:rsidRPr="00C917A4">
              <w:rPr>
                <w:rFonts w:ascii="Times New Roman" w:hAnsi="Times New Roman" w:cs="Times New Roman"/>
                <w:bCs/>
                <w:sz w:val="22"/>
                <w:szCs w:val="22"/>
              </w:rPr>
              <w:t>,</w:t>
            </w:r>
            <w:r>
              <w:rPr>
                <w:rFonts w:ascii="Times New Roman" w:hAnsi="Times New Roman" w:cs="Times New Roman"/>
                <w:bCs/>
                <w:sz w:val="22"/>
                <w:szCs w:val="22"/>
              </w:rPr>
              <w:t>742</w:t>
            </w:r>
          </w:p>
        </w:tc>
        <w:tc>
          <w:tcPr>
            <w:tcW w:w="270" w:type="dxa"/>
          </w:tcPr>
          <w:p w:rsidR="003F1B2E" w:rsidRPr="00015517" w:rsidRDefault="003F1B2E" w:rsidP="002C6BD4">
            <w:pPr>
              <w:pStyle w:val="acctfourfigures"/>
              <w:tabs>
                <w:tab w:val="clear" w:pos="765"/>
                <w:tab w:val="decimal" w:pos="792"/>
              </w:tabs>
              <w:spacing w:line="240" w:lineRule="atLeast"/>
              <w:ind w:left="-108" w:right="-108"/>
              <w:rPr>
                <w:szCs w:val="22"/>
                <w:rtl/>
                <w:cs/>
                <w:lang w:val="en-US"/>
              </w:rPr>
            </w:pPr>
          </w:p>
        </w:tc>
        <w:tc>
          <w:tcPr>
            <w:tcW w:w="1147" w:type="dxa"/>
          </w:tcPr>
          <w:p w:rsidR="003F1B2E" w:rsidRPr="00A656FC" w:rsidRDefault="00A656F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784,853</w:t>
            </w:r>
          </w:p>
        </w:tc>
        <w:tc>
          <w:tcPr>
            <w:tcW w:w="241" w:type="dxa"/>
          </w:tcPr>
          <w:p w:rsidR="003F1B2E" w:rsidRPr="00C63D90" w:rsidRDefault="003F1B2E" w:rsidP="002C6BD4">
            <w:pPr>
              <w:pStyle w:val="acctfourfigures"/>
              <w:tabs>
                <w:tab w:val="clear" w:pos="765"/>
                <w:tab w:val="decimal" w:pos="792"/>
              </w:tabs>
              <w:spacing w:line="240" w:lineRule="atLeast"/>
              <w:ind w:left="-108" w:right="-108"/>
              <w:rPr>
                <w:szCs w:val="22"/>
                <w:lang w:val="en-US" w:bidi="th-TH"/>
              </w:rPr>
            </w:pPr>
          </w:p>
        </w:tc>
        <w:tc>
          <w:tcPr>
            <w:tcW w:w="1177" w:type="dxa"/>
          </w:tcPr>
          <w:p w:rsidR="003F1B2E" w:rsidRPr="00C917A4" w:rsidRDefault="003F1B2E"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917A4">
              <w:rPr>
                <w:rFonts w:ascii="Times New Roman" w:hAnsi="Times New Roman" w:cs="Times New Roman"/>
                <w:bCs/>
                <w:sz w:val="22"/>
                <w:szCs w:val="22"/>
              </w:rPr>
              <w:t>871,881</w:t>
            </w:r>
          </w:p>
        </w:tc>
      </w:tr>
      <w:tr w:rsidR="003F1B2E" w:rsidRPr="00C63D90" w:rsidTr="003E5D1E">
        <w:trPr>
          <w:cantSplit/>
        </w:trPr>
        <w:tc>
          <w:tcPr>
            <w:tcW w:w="4282" w:type="dxa"/>
            <w:vAlign w:val="bottom"/>
          </w:tcPr>
          <w:p w:rsidR="003F1B2E" w:rsidRPr="00C63D90" w:rsidRDefault="003F1B2E"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Purchase of merchandises</w:t>
            </w:r>
          </w:p>
        </w:tc>
        <w:tc>
          <w:tcPr>
            <w:tcW w:w="1247" w:type="dxa"/>
          </w:tcPr>
          <w:p w:rsidR="003F1B2E" w:rsidRPr="00A656FC" w:rsidRDefault="00A656F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507,906</w:t>
            </w:r>
          </w:p>
        </w:tc>
        <w:tc>
          <w:tcPr>
            <w:tcW w:w="283" w:type="dxa"/>
          </w:tcPr>
          <w:p w:rsidR="003F1B2E" w:rsidRPr="00015517" w:rsidRDefault="003F1B2E" w:rsidP="002C6BD4">
            <w:pPr>
              <w:pStyle w:val="acctfourfigures"/>
              <w:tabs>
                <w:tab w:val="clear" w:pos="765"/>
                <w:tab w:val="decimal" w:pos="792"/>
              </w:tabs>
              <w:spacing w:line="240" w:lineRule="atLeast"/>
              <w:ind w:left="-108" w:right="-108"/>
              <w:rPr>
                <w:szCs w:val="22"/>
                <w:rtl/>
                <w:cs/>
                <w:lang w:val="en-US"/>
              </w:rPr>
            </w:pPr>
          </w:p>
        </w:tc>
        <w:tc>
          <w:tcPr>
            <w:tcW w:w="1134" w:type="dxa"/>
          </w:tcPr>
          <w:p w:rsidR="003F1B2E" w:rsidRPr="00C917A4" w:rsidRDefault="003F1B2E" w:rsidP="003F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C917A4">
              <w:rPr>
                <w:rFonts w:ascii="Times New Roman" w:hAnsi="Times New Roman" w:cs="Times New Roman"/>
                <w:bCs/>
                <w:sz w:val="22"/>
                <w:szCs w:val="22"/>
              </w:rPr>
              <w:t>489,686</w:t>
            </w:r>
          </w:p>
        </w:tc>
        <w:tc>
          <w:tcPr>
            <w:tcW w:w="270" w:type="dxa"/>
          </w:tcPr>
          <w:p w:rsidR="003F1B2E" w:rsidRPr="00015517" w:rsidRDefault="003F1B2E" w:rsidP="002C6BD4">
            <w:pPr>
              <w:pStyle w:val="acctfourfigures"/>
              <w:tabs>
                <w:tab w:val="clear" w:pos="765"/>
                <w:tab w:val="decimal" w:pos="792"/>
              </w:tabs>
              <w:spacing w:line="240" w:lineRule="atLeast"/>
              <w:ind w:left="-108" w:right="-108"/>
              <w:rPr>
                <w:szCs w:val="22"/>
                <w:rtl/>
                <w:cs/>
                <w:lang w:val="en-US"/>
              </w:rPr>
            </w:pPr>
          </w:p>
        </w:tc>
        <w:tc>
          <w:tcPr>
            <w:tcW w:w="1147" w:type="dxa"/>
          </w:tcPr>
          <w:p w:rsidR="003F1B2E" w:rsidRPr="00A656FC" w:rsidRDefault="003F1B2E" w:rsidP="00C621C8">
            <w:pPr>
              <w:pStyle w:val="acctfourfigures"/>
              <w:tabs>
                <w:tab w:val="clear" w:pos="765"/>
              </w:tabs>
              <w:spacing w:line="240" w:lineRule="atLeast"/>
              <w:ind w:left="-97" w:right="296"/>
              <w:jc w:val="right"/>
              <w:rPr>
                <w:szCs w:val="22"/>
                <w:lang w:val="en-US" w:bidi="th-TH"/>
              </w:rPr>
            </w:pPr>
            <w:r w:rsidRPr="00A656FC">
              <w:rPr>
                <w:szCs w:val="22"/>
                <w:lang w:val="en-US" w:bidi="th-TH"/>
              </w:rPr>
              <w:t>-</w:t>
            </w:r>
          </w:p>
        </w:tc>
        <w:tc>
          <w:tcPr>
            <w:tcW w:w="241" w:type="dxa"/>
          </w:tcPr>
          <w:p w:rsidR="003F1B2E" w:rsidRPr="00C63D90" w:rsidRDefault="003F1B2E" w:rsidP="002C6BD4">
            <w:pPr>
              <w:pStyle w:val="acctfourfigures"/>
              <w:tabs>
                <w:tab w:val="clear" w:pos="765"/>
                <w:tab w:val="decimal" w:pos="792"/>
              </w:tabs>
              <w:spacing w:line="240" w:lineRule="atLeast"/>
              <w:ind w:left="-108" w:right="-108"/>
              <w:rPr>
                <w:szCs w:val="22"/>
                <w:lang w:val="en-US" w:bidi="th-TH"/>
              </w:rPr>
            </w:pPr>
          </w:p>
        </w:tc>
        <w:tc>
          <w:tcPr>
            <w:tcW w:w="1177" w:type="dxa"/>
          </w:tcPr>
          <w:p w:rsidR="003F1B2E" w:rsidRPr="00C917A4" w:rsidRDefault="003F1B2E" w:rsidP="00EC327B">
            <w:pPr>
              <w:pStyle w:val="acctfourfigures"/>
              <w:tabs>
                <w:tab w:val="clear" w:pos="765"/>
              </w:tabs>
              <w:spacing w:line="240" w:lineRule="atLeast"/>
              <w:ind w:left="-97" w:right="296"/>
              <w:jc w:val="right"/>
              <w:rPr>
                <w:szCs w:val="22"/>
                <w:lang w:val="en-US" w:bidi="th-TH"/>
              </w:rPr>
            </w:pPr>
            <w:r w:rsidRPr="00C917A4">
              <w:rPr>
                <w:szCs w:val="22"/>
                <w:lang w:val="en-US" w:bidi="th-TH"/>
              </w:rPr>
              <w:t>-</w:t>
            </w:r>
          </w:p>
        </w:tc>
      </w:tr>
      <w:tr w:rsidR="003F1B2E" w:rsidRPr="00C63D90" w:rsidTr="003E5D1E">
        <w:trPr>
          <w:cantSplit/>
        </w:trPr>
        <w:tc>
          <w:tcPr>
            <w:tcW w:w="4282" w:type="dxa"/>
            <w:vAlign w:val="bottom"/>
          </w:tcPr>
          <w:p w:rsidR="003F1B2E" w:rsidRPr="00C63D90" w:rsidRDefault="003F1B2E"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Salary, wages and other employee benefits</w:t>
            </w:r>
          </w:p>
        </w:tc>
        <w:tc>
          <w:tcPr>
            <w:tcW w:w="1247" w:type="dxa"/>
          </w:tcPr>
          <w:p w:rsidR="003F1B2E" w:rsidRPr="00A656FC" w:rsidRDefault="00A656F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311,189</w:t>
            </w:r>
          </w:p>
        </w:tc>
        <w:tc>
          <w:tcPr>
            <w:tcW w:w="283" w:type="dxa"/>
          </w:tcPr>
          <w:p w:rsidR="003F1B2E" w:rsidRPr="00015517" w:rsidRDefault="003F1B2E" w:rsidP="002C6BD4">
            <w:pPr>
              <w:pStyle w:val="acctfourfigures"/>
              <w:tabs>
                <w:tab w:val="clear" w:pos="765"/>
                <w:tab w:val="decimal" w:pos="792"/>
              </w:tabs>
              <w:spacing w:line="240" w:lineRule="atLeast"/>
              <w:ind w:left="-108" w:right="-108"/>
              <w:rPr>
                <w:szCs w:val="22"/>
                <w:rtl/>
                <w:cs/>
                <w:lang w:val="en-US"/>
              </w:rPr>
            </w:pPr>
          </w:p>
        </w:tc>
        <w:tc>
          <w:tcPr>
            <w:tcW w:w="1134" w:type="dxa"/>
          </w:tcPr>
          <w:p w:rsidR="003F1B2E" w:rsidRPr="00C917A4" w:rsidRDefault="00A656FC" w:rsidP="003F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Pr>
                <w:rFonts w:ascii="Times New Roman" w:hAnsi="Times New Roman" w:cs="Times New Roman"/>
                <w:bCs/>
                <w:sz w:val="22"/>
                <w:szCs w:val="22"/>
              </w:rPr>
              <w:t>303</w:t>
            </w:r>
            <w:r w:rsidR="003F1B2E" w:rsidRPr="00C917A4">
              <w:rPr>
                <w:rFonts w:ascii="Times New Roman" w:hAnsi="Times New Roman" w:cs="Times New Roman"/>
                <w:bCs/>
                <w:sz w:val="22"/>
                <w:szCs w:val="22"/>
              </w:rPr>
              <w:t>,</w:t>
            </w:r>
            <w:r>
              <w:rPr>
                <w:rFonts w:ascii="Times New Roman" w:hAnsi="Times New Roman" w:cs="Times New Roman"/>
                <w:bCs/>
                <w:sz w:val="22"/>
                <w:szCs w:val="22"/>
              </w:rPr>
              <w:t>131</w:t>
            </w:r>
          </w:p>
        </w:tc>
        <w:tc>
          <w:tcPr>
            <w:tcW w:w="270" w:type="dxa"/>
          </w:tcPr>
          <w:p w:rsidR="003F1B2E" w:rsidRPr="00015517" w:rsidRDefault="003F1B2E" w:rsidP="002C6BD4">
            <w:pPr>
              <w:pStyle w:val="acctfourfigures"/>
              <w:tabs>
                <w:tab w:val="clear" w:pos="765"/>
                <w:tab w:val="decimal" w:pos="792"/>
              </w:tabs>
              <w:spacing w:line="240" w:lineRule="atLeast"/>
              <w:ind w:left="-108" w:right="-108"/>
              <w:rPr>
                <w:szCs w:val="22"/>
                <w:rtl/>
                <w:cs/>
                <w:lang w:val="en-US"/>
              </w:rPr>
            </w:pPr>
          </w:p>
        </w:tc>
        <w:tc>
          <w:tcPr>
            <w:tcW w:w="1147" w:type="dxa"/>
          </w:tcPr>
          <w:p w:rsidR="003F1B2E" w:rsidRPr="00A656FC" w:rsidRDefault="00A656F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221,733</w:t>
            </w:r>
          </w:p>
        </w:tc>
        <w:tc>
          <w:tcPr>
            <w:tcW w:w="241" w:type="dxa"/>
          </w:tcPr>
          <w:p w:rsidR="003F1B2E" w:rsidRPr="00C63D90" w:rsidRDefault="003F1B2E" w:rsidP="002C6BD4">
            <w:pPr>
              <w:pStyle w:val="acctfourfigures"/>
              <w:tabs>
                <w:tab w:val="clear" w:pos="765"/>
                <w:tab w:val="decimal" w:pos="792"/>
              </w:tabs>
              <w:spacing w:line="240" w:lineRule="atLeast"/>
              <w:ind w:left="-108" w:right="-108"/>
              <w:rPr>
                <w:szCs w:val="22"/>
                <w:lang w:val="en-US" w:bidi="th-TH"/>
              </w:rPr>
            </w:pPr>
          </w:p>
        </w:tc>
        <w:tc>
          <w:tcPr>
            <w:tcW w:w="1177" w:type="dxa"/>
          </w:tcPr>
          <w:p w:rsidR="003F1B2E" w:rsidRPr="00C917A4" w:rsidRDefault="00A656FC"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218,113</w:t>
            </w:r>
          </w:p>
        </w:tc>
      </w:tr>
      <w:tr w:rsidR="003F1B2E" w:rsidRPr="00C63D90" w:rsidTr="00EC327B">
        <w:trPr>
          <w:cantSplit/>
        </w:trPr>
        <w:tc>
          <w:tcPr>
            <w:tcW w:w="4282" w:type="dxa"/>
            <w:vAlign w:val="bottom"/>
          </w:tcPr>
          <w:p w:rsidR="003F1B2E" w:rsidRPr="00C63D90" w:rsidRDefault="003F1B2E"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C63D90">
              <w:rPr>
                <w:rFonts w:ascii="Times New Roman" w:hAnsi="Times New Roman" w:cs="Times New Roman"/>
                <w:sz w:val="22"/>
                <w:szCs w:val="22"/>
              </w:rPr>
              <w:t>Depreciation and amortization</w:t>
            </w:r>
            <w:r>
              <w:rPr>
                <w:rFonts w:ascii="Times New Roman" w:hAnsi="Times New Roman" w:cs="Times New Roman"/>
                <w:sz w:val="22"/>
                <w:szCs w:val="22"/>
              </w:rPr>
              <w:t xml:space="preserve"> expenses</w:t>
            </w:r>
          </w:p>
        </w:tc>
        <w:tc>
          <w:tcPr>
            <w:tcW w:w="1247" w:type="dxa"/>
            <w:vAlign w:val="bottom"/>
          </w:tcPr>
          <w:p w:rsidR="003F1B2E" w:rsidRPr="00A656FC" w:rsidRDefault="00A656F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160,728</w:t>
            </w:r>
          </w:p>
        </w:tc>
        <w:tc>
          <w:tcPr>
            <w:tcW w:w="283" w:type="dxa"/>
          </w:tcPr>
          <w:p w:rsidR="003F1B2E" w:rsidRPr="00015517" w:rsidRDefault="003F1B2E" w:rsidP="002C6BD4">
            <w:pPr>
              <w:pStyle w:val="acctfourfigures"/>
              <w:tabs>
                <w:tab w:val="clear" w:pos="765"/>
                <w:tab w:val="decimal" w:pos="792"/>
              </w:tabs>
              <w:spacing w:line="240" w:lineRule="atLeast"/>
              <w:ind w:left="-108" w:right="-108"/>
              <w:rPr>
                <w:szCs w:val="22"/>
                <w:rtl/>
                <w:cs/>
                <w:lang w:val="en-US"/>
              </w:rPr>
            </w:pPr>
          </w:p>
        </w:tc>
        <w:tc>
          <w:tcPr>
            <w:tcW w:w="1134" w:type="dxa"/>
            <w:vAlign w:val="bottom"/>
          </w:tcPr>
          <w:p w:rsidR="003F1B2E" w:rsidRPr="00C917A4" w:rsidRDefault="003F1B2E" w:rsidP="003F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C917A4">
              <w:rPr>
                <w:rFonts w:ascii="Times New Roman" w:hAnsi="Times New Roman" w:cs="Times New Roman"/>
                <w:bCs/>
                <w:sz w:val="22"/>
                <w:szCs w:val="22"/>
              </w:rPr>
              <w:t>167,287</w:t>
            </w:r>
          </w:p>
        </w:tc>
        <w:tc>
          <w:tcPr>
            <w:tcW w:w="270" w:type="dxa"/>
          </w:tcPr>
          <w:p w:rsidR="003F1B2E" w:rsidRPr="00015517" w:rsidRDefault="003F1B2E" w:rsidP="002C6BD4">
            <w:pPr>
              <w:pStyle w:val="acctfourfigures"/>
              <w:tabs>
                <w:tab w:val="clear" w:pos="765"/>
                <w:tab w:val="decimal" w:pos="792"/>
              </w:tabs>
              <w:spacing w:line="240" w:lineRule="atLeast"/>
              <w:ind w:left="-108" w:right="-108"/>
              <w:rPr>
                <w:szCs w:val="22"/>
                <w:rtl/>
                <w:cs/>
                <w:lang w:val="en-US"/>
              </w:rPr>
            </w:pPr>
          </w:p>
        </w:tc>
        <w:tc>
          <w:tcPr>
            <w:tcW w:w="1147" w:type="dxa"/>
            <w:vAlign w:val="bottom"/>
          </w:tcPr>
          <w:p w:rsidR="003F1B2E" w:rsidRPr="00A656FC" w:rsidRDefault="00A656FC"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83,994</w:t>
            </w:r>
          </w:p>
        </w:tc>
        <w:tc>
          <w:tcPr>
            <w:tcW w:w="241" w:type="dxa"/>
          </w:tcPr>
          <w:p w:rsidR="003F1B2E" w:rsidRPr="00C63D90" w:rsidRDefault="003F1B2E" w:rsidP="002C6BD4">
            <w:pPr>
              <w:pStyle w:val="acctfourfigures"/>
              <w:tabs>
                <w:tab w:val="clear" w:pos="765"/>
                <w:tab w:val="decimal" w:pos="792"/>
              </w:tabs>
              <w:spacing w:line="240" w:lineRule="atLeast"/>
              <w:ind w:left="-108" w:right="-108"/>
              <w:rPr>
                <w:szCs w:val="22"/>
                <w:lang w:val="en-US" w:bidi="th-TH"/>
              </w:rPr>
            </w:pPr>
          </w:p>
        </w:tc>
        <w:tc>
          <w:tcPr>
            <w:tcW w:w="1177" w:type="dxa"/>
            <w:vAlign w:val="bottom"/>
          </w:tcPr>
          <w:p w:rsidR="003F1B2E" w:rsidRPr="00C917A4" w:rsidRDefault="003F1B2E" w:rsidP="00EC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89</w:t>
            </w:r>
            <w:r w:rsidRPr="00C917A4">
              <w:rPr>
                <w:rFonts w:ascii="Times New Roman" w:hAnsi="Times New Roman" w:cs="Times New Roman"/>
                <w:bCs/>
                <w:sz w:val="22"/>
                <w:szCs w:val="22"/>
              </w:rPr>
              <w:t>,346</w:t>
            </w:r>
          </w:p>
        </w:tc>
      </w:tr>
    </w:tbl>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22709" w:rsidRDefault="00622709"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57CC6" w:rsidRPr="00DA25F5"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Times New Roman" w:hAnsi="Times New Roman" w:cs="Times New Roman"/>
          <w:b/>
          <w:bCs/>
          <w:sz w:val="22"/>
          <w:szCs w:val="22"/>
        </w:rPr>
      </w:pPr>
      <w:r w:rsidRPr="00DA25F5">
        <w:rPr>
          <w:rFonts w:ascii="Times New Roman" w:hAnsi="Times New Roman" w:cs="Times New Roman"/>
          <w:b/>
          <w:bCs/>
          <w:caps/>
          <w:sz w:val="22"/>
          <w:szCs w:val="22"/>
        </w:rPr>
        <w:t>2</w:t>
      </w:r>
      <w:r w:rsidR="00622709">
        <w:rPr>
          <w:rFonts w:ascii="Times New Roman" w:hAnsi="Times New Roman" w:cs="Times New Roman"/>
          <w:b/>
          <w:bCs/>
          <w:caps/>
          <w:sz w:val="22"/>
          <w:szCs w:val="22"/>
        </w:rPr>
        <w:t>6</w:t>
      </w:r>
      <w:r w:rsidRPr="00DA25F5">
        <w:rPr>
          <w:rFonts w:ascii="Times New Roman" w:hAnsi="Times New Roman" w:cs="Times New Roman"/>
          <w:b/>
          <w:bCs/>
          <w:caps/>
          <w:sz w:val="22"/>
          <w:szCs w:val="22"/>
        </w:rPr>
        <w:t>.</w:t>
      </w:r>
      <w:r w:rsidRPr="00DA25F5">
        <w:rPr>
          <w:rFonts w:ascii="Times New Roman" w:hAnsi="Times New Roman" w:cs="Times New Roman"/>
          <w:b/>
          <w:bCs/>
          <w:caps/>
          <w:sz w:val="22"/>
          <w:szCs w:val="22"/>
        </w:rPr>
        <w:tab/>
      </w:r>
      <w:r w:rsidRPr="00DA25F5">
        <w:rPr>
          <w:rFonts w:ascii="Times New Roman" w:hAnsi="Times New Roman" w:cs="Times New Roman"/>
          <w:b/>
          <w:bCs/>
          <w:sz w:val="22"/>
          <w:szCs w:val="22"/>
        </w:rPr>
        <w:t>SIGNIFICANT FINANCIAL INFORMATION CLASSIFIED BY OPERATING SEGMENT</w:t>
      </w:r>
    </w:p>
    <w:p w:rsidR="00C57CC6" w:rsidRPr="00DA25F5"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C712C" w:rsidRDefault="00F24CC2"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C57CC6"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C57CC6" w:rsidRPr="00DA25F5">
        <w:rPr>
          <w:rFonts w:ascii="Times New Roman" w:hAnsi="Times New Roman" w:cs="Times New Roman"/>
          <w:sz w:val="22"/>
          <w:szCs w:val="22"/>
        </w:rPr>
        <w:t xml:space="preserve"> of sales</w:t>
      </w:r>
      <w:r>
        <w:rPr>
          <w:rFonts w:ascii="Times New Roman" w:hAnsi="Times New Roman" w:cs="Times New Roman"/>
          <w:sz w:val="22"/>
          <w:szCs w:val="22"/>
        </w:rPr>
        <w:t xml:space="preserve"> of goods, other expenses, and profit or </w:t>
      </w:r>
      <w:r w:rsidR="00C57CC6" w:rsidRPr="00DA25F5">
        <w:rPr>
          <w:rFonts w:ascii="Times New Roman" w:hAnsi="Times New Roman" w:cs="Times New Roman"/>
          <w:sz w:val="22"/>
          <w:szCs w:val="22"/>
        </w:rPr>
        <w:t xml:space="preserve">loss before income tax expense are significant financial and core information of the </w:t>
      </w:r>
      <w:r w:rsidR="004A5078">
        <w:rPr>
          <w:rFonts w:ascii="Times New Roman" w:hAnsi="Times New Roman" w:cs="Times New Roman"/>
          <w:sz w:val="22"/>
          <w:szCs w:val="22"/>
        </w:rPr>
        <w:t>Group</w:t>
      </w:r>
      <w:r w:rsidR="00C57CC6"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C57CC6">
        <w:rPr>
          <w:sz w:val="22"/>
          <w:szCs w:val="22"/>
        </w:rPr>
        <w:t xml:space="preserve">. </w:t>
      </w:r>
      <w:r w:rsidR="00C57CC6"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C57CC6" w:rsidRPr="009A699C">
        <w:rPr>
          <w:rFonts w:ascii="Times New Roman" w:hAnsi="Times New Roman" w:cs="Cordia New"/>
          <w:sz w:val="22"/>
          <w:szCs w:val="22"/>
        </w:rPr>
        <w:t xml:space="preserve">years ended December 31, </w:t>
      </w:r>
      <w:r w:rsidR="00C4308D">
        <w:rPr>
          <w:rFonts w:ascii="Times New Roman" w:hAnsi="Times New Roman" w:cs="Cordia New"/>
          <w:sz w:val="22"/>
          <w:szCs w:val="22"/>
        </w:rPr>
        <w:t>201</w:t>
      </w:r>
      <w:r w:rsidR="003F1B2E">
        <w:rPr>
          <w:rFonts w:ascii="Times New Roman" w:hAnsi="Times New Roman" w:cs="Cordia New"/>
          <w:sz w:val="22"/>
          <w:szCs w:val="22"/>
        </w:rPr>
        <w:t>8</w:t>
      </w:r>
      <w:r w:rsidR="00C57CC6" w:rsidRPr="009A699C">
        <w:rPr>
          <w:rFonts w:ascii="Times New Roman" w:hAnsi="Times New Roman" w:cs="Cordia New"/>
          <w:sz w:val="22"/>
          <w:szCs w:val="22"/>
        </w:rPr>
        <w:t xml:space="preserve"> and </w:t>
      </w:r>
      <w:r w:rsidR="006D2288">
        <w:rPr>
          <w:rFonts w:ascii="Times New Roman" w:hAnsi="Times New Roman" w:cs="Cordia New"/>
          <w:sz w:val="22"/>
          <w:szCs w:val="22"/>
        </w:rPr>
        <w:t>201</w:t>
      </w:r>
      <w:r w:rsidR="003F1B2E">
        <w:rPr>
          <w:rFonts w:ascii="Times New Roman" w:hAnsi="Times New Roman" w:cs="Cordia New"/>
          <w:sz w:val="22"/>
          <w:szCs w:val="22"/>
        </w:rPr>
        <w:t>7</w:t>
      </w:r>
      <w:r w:rsidR="00C57CC6"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7777E5" w:rsidRDefault="007777E5"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656FC" w:rsidRDefault="00A656FC"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C57CC6" w:rsidRPr="006C712C" w:rsidRDefault="00622709"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sz w:val="22"/>
          <w:szCs w:val="22"/>
        </w:rPr>
      </w:pPr>
      <w:r>
        <w:rPr>
          <w:rFonts w:ascii="Times New Roman" w:hAnsi="Times New Roman" w:cs="Times New Roman"/>
          <w:b/>
          <w:bCs/>
          <w:sz w:val="24"/>
          <w:szCs w:val="24"/>
        </w:rPr>
        <w:t>27</w:t>
      </w:r>
      <w:r w:rsidR="00C57CC6">
        <w:rPr>
          <w:rFonts w:ascii="Times New Roman" w:hAnsi="Times New Roman" w:cs="Times New Roman"/>
          <w:b/>
          <w:bCs/>
          <w:sz w:val="24"/>
          <w:szCs w:val="24"/>
        </w:rPr>
        <w:t>.</w:t>
      </w:r>
      <w:r w:rsidR="00C57CC6" w:rsidRPr="00FE7C8E">
        <w:rPr>
          <w:rFonts w:ascii="Times New Roman" w:hAnsi="Times New Roman" w:cs="Times New Roman"/>
          <w:b/>
          <w:bCs/>
          <w:sz w:val="24"/>
          <w:szCs w:val="24"/>
        </w:rPr>
        <w:tab/>
      </w:r>
      <w:r w:rsidR="00C57CC6">
        <w:rPr>
          <w:rFonts w:ascii="Times New Roman" w:hAnsi="Times New Roman"/>
          <w:b/>
          <w:bCs/>
          <w:sz w:val="22"/>
          <w:szCs w:val="22"/>
        </w:rPr>
        <w:t>PROVIDENT FUNDS</w:t>
      </w:r>
    </w:p>
    <w:p w:rsidR="00C57CC6" w:rsidRPr="00464BE4"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2"/>
          <w:szCs w:val="22"/>
        </w:rPr>
      </w:pPr>
      <w:r w:rsidRPr="00464BE4">
        <w:rPr>
          <w:rFonts w:ascii="Times New Roman" w:hAnsi="Times New Roman" w:cs="Times New Roman"/>
          <w:sz w:val="22"/>
          <w:szCs w:val="22"/>
        </w:rPr>
        <w:tab/>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r>
        <w:rPr>
          <w:rFonts w:ascii="Times New Roman" w:hAnsi="Times New Roman"/>
          <w:sz w:val="22"/>
          <w:szCs w:val="22"/>
        </w:rPr>
        <w:t xml:space="preserve">The Group has established </w:t>
      </w:r>
      <w:r w:rsidRPr="00172422">
        <w:rPr>
          <w:rFonts w:ascii="Times New Roman" w:hAnsi="Times New Roman"/>
          <w:sz w:val="22"/>
          <w:szCs w:val="22"/>
        </w:rPr>
        <w:t>contributory provident fund</w:t>
      </w:r>
      <w:r>
        <w:rPr>
          <w:rFonts w:ascii="Times New Roman" w:hAnsi="Times New Roman"/>
          <w:sz w:val="22"/>
          <w:szCs w:val="22"/>
        </w:rPr>
        <w:t>s</w:t>
      </w:r>
      <w:r w:rsidRPr="00172422">
        <w:rPr>
          <w:rFonts w:ascii="Times New Roman" w:hAnsi="Times New Roman"/>
          <w:sz w:val="22"/>
          <w:szCs w:val="22"/>
        </w:rPr>
        <w:t xml:space="preserve"> </w:t>
      </w:r>
      <w:r w:rsidRPr="00D63CB3">
        <w:rPr>
          <w:rFonts w:ascii="Times New Roman" w:hAnsi="Times New Roman" w:cs="Times New Roman"/>
          <w:sz w:val="22"/>
          <w:szCs w:val="22"/>
        </w:rPr>
        <w:t>for their employees</w:t>
      </w:r>
      <w:r>
        <w:rPr>
          <w:rFonts w:ascii="Times New Roman" w:hAnsi="Times New Roman" w:cs="Times New Roman"/>
          <w:sz w:val="22"/>
          <w:szCs w:val="22"/>
        </w:rPr>
        <w:t>.</w:t>
      </w:r>
      <w:r>
        <w:rPr>
          <w:rFonts w:ascii="Times New Roman" w:hAnsi="Times New Roman"/>
          <w:sz w:val="22"/>
          <w:szCs w:val="22"/>
        </w:rPr>
        <w:t xml:space="preserve">  </w:t>
      </w:r>
      <w:r w:rsidRPr="00172422">
        <w:rPr>
          <w:rFonts w:ascii="Times New Roman" w:hAnsi="Times New Roman"/>
          <w:sz w:val="22"/>
          <w:szCs w:val="22"/>
        </w:rPr>
        <w:t xml:space="preserve">Membership </w:t>
      </w:r>
      <w:r>
        <w:rPr>
          <w:rFonts w:ascii="Times New Roman" w:hAnsi="Times New Roman"/>
          <w:sz w:val="22"/>
          <w:szCs w:val="22"/>
        </w:rPr>
        <w:t xml:space="preserve">to the funds </w:t>
      </w:r>
      <w:r w:rsidRPr="00172422">
        <w:rPr>
          <w:rFonts w:ascii="Times New Roman" w:hAnsi="Times New Roman"/>
          <w:sz w:val="22"/>
          <w:szCs w:val="22"/>
        </w:rPr>
        <w:t xml:space="preserve">is </w:t>
      </w:r>
      <w:r>
        <w:rPr>
          <w:rFonts w:ascii="Times New Roman" w:hAnsi="Times New Roman"/>
          <w:sz w:val="22"/>
          <w:szCs w:val="22"/>
        </w:rPr>
        <w:t xml:space="preserve">on a </w:t>
      </w:r>
      <w:r w:rsidRPr="00172422">
        <w:rPr>
          <w:rFonts w:ascii="Times New Roman" w:hAnsi="Times New Roman"/>
          <w:sz w:val="22"/>
          <w:szCs w:val="22"/>
        </w:rPr>
        <w:t xml:space="preserve">voluntary </w:t>
      </w:r>
      <w:r>
        <w:rPr>
          <w:rFonts w:ascii="Times New Roman" w:hAnsi="Times New Roman"/>
          <w:sz w:val="22"/>
          <w:szCs w:val="22"/>
        </w:rPr>
        <w:t xml:space="preserve">basis. Contributions are made monthly by the employees at the rate of 2% of their basic salaries and by the Group at the same rate. </w:t>
      </w:r>
      <w:r w:rsidRPr="00D63CB3">
        <w:rPr>
          <w:rFonts w:ascii="Times New Roman" w:hAnsi="Times New Roman" w:cs="Times New Roman"/>
          <w:sz w:val="22"/>
          <w:szCs w:val="22"/>
        </w:rPr>
        <w:t>The provident funds are registered with the Ministry of Finance as juristic</w:t>
      </w:r>
      <w:r>
        <w:rPr>
          <w:rFonts w:ascii="Times New Roman" w:hAnsi="Times New Roman" w:cs="Times New Roman"/>
          <w:sz w:val="22"/>
          <w:szCs w:val="22"/>
        </w:rPr>
        <w:t xml:space="preserve"> entities under the Provident Fund Act B.E. </w:t>
      </w:r>
      <w:r w:rsidR="00B2067C">
        <w:rPr>
          <w:rFonts w:ascii="Times New Roman" w:hAnsi="Times New Roman" w:cs="Times New Roman"/>
          <w:sz w:val="22"/>
          <w:szCs w:val="22"/>
        </w:rPr>
        <w:t>2530</w:t>
      </w:r>
      <w:r w:rsidR="00AA3F5B">
        <w:rPr>
          <w:rFonts w:ascii="Times New Roman" w:hAnsi="Times New Roman" w:cs="Times New Roman"/>
          <w:sz w:val="22"/>
          <w:szCs w:val="22"/>
        </w:rPr>
        <w:t xml:space="preserve"> </w:t>
      </w:r>
      <w:r w:rsidR="00F3649F">
        <w:rPr>
          <w:rFonts w:ascii="Times New Roman" w:hAnsi="Times New Roman" w:cs="Times New Roman"/>
          <w:sz w:val="22"/>
          <w:szCs w:val="22"/>
        </w:rPr>
        <w:t>(1987)</w:t>
      </w:r>
      <w:r>
        <w:rPr>
          <w:rFonts w:ascii="Times New Roman" w:hAnsi="Times New Roman" w:cs="Times New Roman"/>
          <w:sz w:val="22"/>
          <w:szCs w:val="22"/>
        </w:rPr>
        <w:t xml:space="preserve"> and are managed by licensed Fund Managers</w:t>
      </w:r>
      <w:r w:rsidRPr="00D63CB3">
        <w:rPr>
          <w:rFonts w:ascii="Times New Roman" w:hAnsi="Times New Roman" w:cs="Times New Roman"/>
          <w:sz w:val="22"/>
          <w:szCs w:val="22"/>
        </w:rPr>
        <w:t>.</w:t>
      </w:r>
      <w:r w:rsidR="00BF1F59">
        <w:rPr>
          <w:rFonts w:ascii="Times New Roman" w:hAnsi="Times New Roman" w:cs="Times New Roman"/>
          <w:sz w:val="22"/>
          <w:szCs w:val="22"/>
        </w:rPr>
        <w:t xml:space="preserve"> The Group </w:t>
      </w:r>
      <w:r w:rsidR="00BF1F59" w:rsidRPr="00BF1F59">
        <w:rPr>
          <w:rFonts w:ascii="Times New Roman" w:hAnsi="Times New Roman" w:cs="Times New Roman"/>
          <w:sz w:val="22"/>
          <w:szCs w:val="22"/>
        </w:rPr>
        <w:t>contributes to the fund</w:t>
      </w:r>
      <w:r w:rsidR="00A12546" w:rsidRPr="00A12546">
        <w:rPr>
          <w:rFonts w:ascii="Times New Roman" w:hAnsi="Times New Roman" w:cs="Times New Roman"/>
          <w:sz w:val="22"/>
          <w:szCs w:val="22"/>
        </w:rPr>
        <w:t>s</w:t>
      </w:r>
      <w:r w:rsidR="00BF1F59">
        <w:rPr>
          <w:rFonts w:cs="Times New Roman"/>
          <w:sz w:val="22"/>
          <w:szCs w:val="22"/>
        </w:rPr>
        <w:t xml:space="preserve"> </w:t>
      </w:r>
      <w:r w:rsidR="00BF1F59">
        <w:rPr>
          <w:rFonts w:ascii="Times New Roman" w:hAnsi="Times New Roman" w:cs="Times New Roman"/>
          <w:sz w:val="22"/>
          <w:szCs w:val="22"/>
        </w:rPr>
        <w:t>as follows:</w:t>
      </w:r>
    </w:p>
    <w:p w:rsidR="00CF235C" w:rsidRDefault="00CF235C"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tbl>
      <w:tblPr>
        <w:tblW w:w="9678" w:type="dxa"/>
        <w:tblLook w:val="04A0"/>
      </w:tblPr>
      <w:tblGrid>
        <w:gridCol w:w="5778"/>
        <w:gridCol w:w="291"/>
        <w:gridCol w:w="1509"/>
        <w:gridCol w:w="540"/>
        <w:gridCol w:w="1560"/>
      </w:tblGrid>
      <w:tr w:rsidR="00C57CC6" w:rsidRPr="00DA25F5" w:rsidTr="002C6BD4">
        <w:tc>
          <w:tcPr>
            <w:tcW w:w="5778" w:type="dxa"/>
          </w:tcPr>
          <w:p w:rsidR="00C57CC6" w:rsidRPr="00DA25F5" w:rsidRDefault="00C57CC6" w:rsidP="002C6BD4">
            <w:pPr>
              <w:jc w:val="center"/>
              <w:rPr>
                <w:rFonts w:ascii="Times New Roman" w:hAnsi="Times New Roman" w:cs="Times New Roman"/>
                <w:sz w:val="22"/>
                <w:szCs w:val="22"/>
              </w:rPr>
            </w:pPr>
          </w:p>
        </w:tc>
        <w:tc>
          <w:tcPr>
            <w:tcW w:w="291" w:type="dxa"/>
          </w:tcPr>
          <w:p w:rsidR="00C57CC6" w:rsidRPr="00DA25F5" w:rsidRDefault="00C57CC6" w:rsidP="002C6BD4">
            <w:pPr>
              <w:jc w:val="center"/>
              <w:rPr>
                <w:rFonts w:ascii="Times New Roman" w:hAnsi="Times New Roman" w:cs="Times New Roman"/>
                <w:sz w:val="22"/>
                <w:szCs w:val="22"/>
              </w:rPr>
            </w:pPr>
          </w:p>
        </w:tc>
        <w:tc>
          <w:tcPr>
            <w:tcW w:w="3609" w:type="dxa"/>
            <w:gridSpan w:val="3"/>
            <w:tcBorders>
              <w:bottom w:val="single" w:sz="4" w:space="0" w:color="auto"/>
            </w:tcBorders>
          </w:tcPr>
          <w:p w:rsidR="00C57CC6" w:rsidRPr="00DA25F5" w:rsidRDefault="00C57CC6" w:rsidP="002C6BD4">
            <w:pPr>
              <w:jc w:val="center"/>
              <w:rPr>
                <w:rFonts w:ascii="Times New Roman" w:hAnsi="Times New Roman" w:cs="Times New Roman"/>
                <w:sz w:val="22"/>
                <w:szCs w:val="22"/>
                <w:cs/>
              </w:rPr>
            </w:pPr>
            <w:r>
              <w:rPr>
                <w:rFonts w:ascii="Times New Roman" w:hAnsi="Times New Roman"/>
                <w:sz w:val="22"/>
                <w:szCs w:val="22"/>
              </w:rPr>
              <w:t>In Thousand Baht</w:t>
            </w:r>
          </w:p>
        </w:tc>
      </w:tr>
      <w:tr w:rsidR="00186759" w:rsidRPr="00DA25F5" w:rsidTr="002C6BD4">
        <w:tc>
          <w:tcPr>
            <w:tcW w:w="5778" w:type="dxa"/>
          </w:tcPr>
          <w:p w:rsidR="00186759" w:rsidRPr="00DA25F5" w:rsidRDefault="00186759" w:rsidP="002C6BD4">
            <w:pPr>
              <w:jc w:val="center"/>
              <w:rPr>
                <w:rFonts w:ascii="Times New Roman" w:hAnsi="Times New Roman" w:cs="Times New Roman"/>
                <w:sz w:val="22"/>
                <w:szCs w:val="22"/>
              </w:rPr>
            </w:pPr>
          </w:p>
        </w:tc>
        <w:tc>
          <w:tcPr>
            <w:tcW w:w="291" w:type="dxa"/>
          </w:tcPr>
          <w:p w:rsidR="00186759" w:rsidRPr="00DA25F5" w:rsidRDefault="00186759" w:rsidP="002C6BD4">
            <w:pPr>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186759" w:rsidRPr="00041EBA" w:rsidRDefault="00842C0B" w:rsidP="002C6BD4">
            <w:pPr>
              <w:jc w:val="center"/>
              <w:rPr>
                <w:rFonts w:ascii="Times New Roman" w:hAnsi="Times New Roman" w:cs="Times New Roman"/>
                <w:sz w:val="22"/>
                <w:szCs w:val="22"/>
              </w:rPr>
            </w:pPr>
            <w:r>
              <w:rPr>
                <w:rFonts w:ascii="Times New Roman" w:hAnsi="Times New Roman" w:cs="Times New Roman"/>
                <w:sz w:val="22"/>
                <w:szCs w:val="22"/>
              </w:rPr>
              <w:t>201</w:t>
            </w:r>
            <w:r w:rsidR="00031B71">
              <w:rPr>
                <w:rFonts w:ascii="Times New Roman" w:hAnsi="Times New Roman" w:cs="Times New Roman"/>
                <w:sz w:val="22"/>
                <w:szCs w:val="22"/>
              </w:rPr>
              <w:t>8</w:t>
            </w:r>
          </w:p>
        </w:tc>
        <w:tc>
          <w:tcPr>
            <w:tcW w:w="540" w:type="dxa"/>
            <w:tcBorders>
              <w:top w:val="single" w:sz="4" w:space="0" w:color="auto"/>
            </w:tcBorders>
          </w:tcPr>
          <w:p w:rsidR="00186759" w:rsidRPr="00DA25F5" w:rsidRDefault="00186759" w:rsidP="002C6BD4">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186759" w:rsidRPr="00DA25F5" w:rsidRDefault="00186759" w:rsidP="000A43B0">
            <w:pPr>
              <w:jc w:val="center"/>
              <w:rPr>
                <w:rFonts w:ascii="Times New Roman" w:hAnsi="Times New Roman" w:cs="Times New Roman"/>
                <w:sz w:val="22"/>
                <w:szCs w:val="22"/>
              </w:rPr>
            </w:pPr>
            <w:r>
              <w:rPr>
                <w:rFonts w:ascii="Times New Roman" w:hAnsi="Times New Roman" w:cs="Times New Roman"/>
                <w:sz w:val="22"/>
                <w:szCs w:val="22"/>
              </w:rPr>
              <w:t>201</w:t>
            </w:r>
            <w:r w:rsidR="00031B71">
              <w:rPr>
                <w:rFonts w:ascii="Times New Roman" w:hAnsi="Times New Roman" w:cs="Times New Roman"/>
                <w:sz w:val="22"/>
                <w:szCs w:val="22"/>
              </w:rPr>
              <w:t>7</w:t>
            </w:r>
          </w:p>
        </w:tc>
      </w:tr>
      <w:tr w:rsidR="00031B71" w:rsidRPr="00DA25F5" w:rsidTr="002C6BD4">
        <w:tc>
          <w:tcPr>
            <w:tcW w:w="5778" w:type="dxa"/>
          </w:tcPr>
          <w:p w:rsidR="00031B71" w:rsidRPr="00DA25F5" w:rsidRDefault="00031B71" w:rsidP="002C6BD4">
            <w:pPr>
              <w:rPr>
                <w:rFonts w:ascii="Times New Roman" w:hAnsi="Times New Roman" w:cs="Times New Roman"/>
                <w:sz w:val="22"/>
                <w:szCs w:val="22"/>
                <w:cs/>
              </w:rPr>
            </w:pPr>
            <w:r>
              <w:rPr>
                <w:rFonts w:ascii="Times New Roman" w:hAnsi="Times New Roman"/>
                <w:sz w:val="22"/>
                <w:szCs w:val="22"/>
              </w:rPr>
              <w:t>Consolidated financial statements</w:t>
            </w:r>
          </w:p>
        </w:tc>
        <w:tc>
          <w:tcPr>
            <w:tcW w:w="291" w:type="dxa"/>
          </w:tcPr>
          <w:p w:rsidR="00031B71" w:rsidRPr="00DA25F5" w:rsidRDefault="00031B71" w:rsidP="002C6BD4">
            <w:pPr>
              <w:ind w:right="342"/>
              <w:jc w:val="right"/>
              <w:rPr>
                <w:rFonts w:ascii="Times New Roman" w:hAnsi="Times New Roman" w:cs="Times New Roman"/>
                <w:sz w:val="22"/>
                <w:szCs w:val="22"/>
                <w:cs/>
              </w:rPr>
            </w:pPr>
          </w:p>
        </w:tc>
        <w:tc>
          <w:tcPr>
            <w:tcW w:w="1509" w:type="dxa"/>
          </w:tcPr>
          <w:p w:rsidR="00031B71" w:rsidRPr="00A656FC" w:rsidRDefault="00031B71" w:rsidP="00E96C5D">
            <w:pPr>
              <w:ind w:right="342"/>
              <w:jc w:val="right"/>
              <w:rPr>
                <w:rFonts w:ascii="Times New Roman" w:hAnsi="Times New Roman" w:cs="Times New Roman"/>
                <w:sz w:val="22"/>
                <w:szCs w:val="22"/>
              </w:rPr>
            </w:pPr>
            <w:r w:rsidRPr="00A656FC">
              <w:rPr>
                <w:rFonts w:ascii="Times New Roman" w:hAnsi="Times New Roman" w:cs="Times New Roman"/>
                <w:sz w:val="22"/>
                <w:szCs w:val="22"/>
                <w:cs/>
              </w:rPr>
              <w:t>1</w:t>
            </w:r>
            <w:r w:rsidR="00A656FC">
              <w:rPr>
                <w:rFonts w:ascii="Times New Roman" w:hAnsi="Times New Roman" w:cs="Times New Roman"/>
                <w:sz w:val="22"/>
                <w:szCs w:val="22"/>
              </w:rPr>
              <w:t>,416</w:t>
            </w:r>
          </w:p>
        </w:tc>
        <w:tc>
          <w:tcPr>
            <w:tcW w:w="540" w:type="dxa"/>
          </w:tcPr>
          <w:p w:rsidR="00031B71" w:rsidRPr="00DA25F5" w:rsidRDefault="00031B71" w:rsidP="002C6BD4">
            <w:pPr>
              <w:ind w:right="162"/>
              <w:jc w:val="right"/>
              <w:rPr>
                <w:rFonts w:ascii="Times New Roman" w:hAnsi="Times New Roman" w:cs="Times New Roman"/>
                <w:sz w:val="22"/>
                <w:szCs w:val="22"/>
              </w:rPr>
            </w:pPr>
          </w:p>
        </w:tc>
        <w:tc>
          <w:tcPr>
            <w:tcW w:w="1560" w:type="dxa"/>
          </w:tcPr>
          <w:p w:rsidR="00031B71" w:rsidRPr="00E96C5D" w:rsidRDefault="00031B71" w:rsidP="00EC327B">
            <w:pPr>
              <w:ind w:right="342"/>
              <w:jc w:val="right"/>
              <w:rPr>
                <w:rFonts w:ascii="Times New Roman" w:hAnsi="Times New Roman" w:cs="Times New Roman"/>
                <w:sz w:val="22"/>
                <w:szCs w:val="22"/>
              </w:rPr>
            </w:pPr>
            <w:r w:rsidRPr="00E96C5D">
              <w:rPr>
                <w:rFonts w:ascii="Times New Roman" w:hAnsi="Times New Roman" w:cs="Times New Roman"/>
                <w:sz w:val="22"/>
                <w:szCs w:val="22"/>
                <w:cs/>
              </w:rPr>
              <w:t>1</w:t>
            </w:r>
            <w:r w:rsidRPr="00E96C5D">
              <w:rPr>
                <w:rFonts w:ascii="Times New Roman" w:hAnsi="Times New Roman" w:cs="Times New Roman"/>
                <w:sz w:val="22"/>
                <w:szCs w:val="22"/>
              </w:rPr>
              <w:t>,521</w:t>
            </w:r>
          </w:p>
        </w:tc>
      </w:tr>
      <w:tr w:rsidR="00394E60" w:rsidRPr="00DA25F5" w:rsidTr="002C6BD4">
        <w:tc>
          <w:tcPr>
            <w:tcW w:w="5778" w:type="dxa"/>
          </w:tcPr>
          <w:p w:rsidR="00394E60" w:rsidRDefault="00394E60" w:rsidP="002C6BD4">
            <w:pPr>
              <w:rPr>
                <w:rFonts w:ascii="Times New Roman" w:hAnsi="Times New Roman"/>
                <w:sz w:val="22"/>
                <w:szCs w:val="22"/>
              </w:rPr>
            </w:pPr>
          </w:p>
        </w:tc>
        <w:tc>
          <w:tcPr>
            <w:tcW w:w="291" w:type="dxa"/>
          </w:tcPr>
          <w:p w:rsidR="00394E60" w:rsidRPr="00DA25F5" w:rsidRDefault="00394E60" w:rsidP="002C6BD4">
            <w:pPr>
              <w:ind w:right="342"/>
              <w:jc w:val="right"/>
              <w:rPr>
                <w:rFonts w:ascii="Times New Roman" w:hAnsi="Times New Roman" w:cs="Times New Roman"/>
                <w:sz w:val="22"/>
                <w:szCs w:val="22"/>
                <w:cs/>
              </w:rPr>
            </w:pPr>
          </w:p>
        </w:tc>
        <w:tc>
          <w:tcPr>
            <w:tcW w:w="1509" w:type="dxa"/>
          </w:tcPr>
          <w:p w:rsidR="00394E60" w:rsidRPr="00A656FC" w:rsidRDefault="00394E60" w:rsidP="00E96C5D">
            <w:pPr>
              <w:ind w:right="342"/>
              <w:jc w:val="right"/>
              <w:rPr>
                <w:rFonts w:ascii="Times New Roman" w:hAnsi="Times New Roman" w:cs="Times New Roman"/>
                <w:sz w:val="22"/>
                <w:szCs w:val="22"/>
              </w:rPr>
            </w:pPr>
          </w:p>
        </w:tc>
        <w:tc>
          <w:tcPr>
            <w:tcW w:w="540" w:type="dxa"/>
          </w:tcPr>
          <w:p w:rsidR="00394E60" w:rsidRPr="00DA25F5" w:rsidRDefault="00394E60" w:rsidP="002C6BD4">
            <w:pPr>
              <w:ind w:right="162"/>
              <w:jc w:val="right"/>
              <w:rPr>
                <w:rFonts w:ascii="Times New Roman" w:hAnsi="Times New Roman" w:cs="Times New Roman"/>
                <w:sz w:val="22"/>
                <w:szCs w:val="22"/>
              </w:rPr>
            </w:pPr>
          </w:p>
        </w:tc>
        <w:tc>
          <w:tcPr>
            <w:tcW w:w="1560" w:type="dxa"/>
          </w:tcPr>
          <w:p w:rsidR="00394E60" w:rsidRPr="00E96C5D" w:rsidRDefault="00394E60" w:rsidP="00EC327B">
            <w:pPr>
              <w:ind w:right="342"/>
              <w:jc w:val="right"/>
              <w:rPr>
                <w:rFonts w:ascii="Times New Roman" w:hAnsi="Times New Roman" w:cs="Times New Roman"/>
                <w:sz w:val="22"/>
                <w:szCs w:val="22"/>
              </w:rPr>
            </w:pPr>
          </w:p>
        </w:tc>
      </w:tr>
      <w:tr w:rsidR="00031B71" w:rsidRPr="00DA25F5" w:rsidTr="002C6BD4">
        <w:tc>
          <w:tcPr>
            <w:tcW w:w="5778" w:type="dxa"/>
          </w:tcPr>
          <w:p w:rsidR="00031B71" w:rsidRPr="00394E60" w:rsidRDefault="00031B71" w:rsidP="002C6BD4">
            <w:pPr>
              <w:rPr>
                <w:rFonts w:ascii="Times New Roman" w:hAnsi="Times New Roman" w:cstheme="minorBidi"/>
                <w:sz w:val="22"/>
                <w:szCs w:val="22"/>
                <w:cs/>
              </w:rPr>
            </w:pPr>
            <w:r>
              <w:rPr>
                <w:rFonts w:ascii="Times New Roman" w:hAnsi="Times New Roman"/>
                <w:sz w:val="22"/>
                <w:szCs w:val="22"/>
              </w:rPr>
              <w:t>Separate financial statements</w:t>
            </w:r>
          </w:p>
        </w:tc>
        <w:tc>
          <w:tcPr>
            <w:tcW w:w="291" w:type="dxa"/>
          </w:tcPr>
          <w:p w:rsidR="00031B71" w:rsidRPr="00DA25F5" w:rsidRDefault="00031B71" w:rsidP="002C6BD4">
            <w:pPr>
              <w:ind w:right="342"/>
              <w:jc w:val="right"/>
              <w:rPr>
                <w:rFonts w:ascii="Times New Roman" w:hAnsi="Times New Roman" w:cs="Times New Roman"/>
                <w:sz w:val="22"/>
                <w:szCs w:val="22"/>
                <w:cs/>
              </w:rPr>
            </w:pPr>
          </w:p>
        </w:tc>
        <w:tc>
          <w:tcPr>
            <w:tcW w:w="1509" w:type="dxa"/>
          </w:tcPr>
          <w:p w:rsidR="00031B71" w:rsidRPr="00A656FC" w:rsidRDefault="00A656FC" w:rsidP="00E96C5D">
            <w:pPr>
              <w:ind w:right="342"/>
              <w:jc w:val="right"/>
              <w:rPr>
                <w:rFonts w:ascii="Times New Roman" w:hAnsi="Times New Roman" w:cs="Times New Roman"/>
                <w:sz w:val="22"/>
                <w:szCs w:val="22"/>
              </w:rPr>
            </w:pPr>
            <w:r>
              <w:rPr>
                <w:rFonts w:ascii="Times New Roman" w:hAnsi="Times New Roman" w:cs="Times New Roman"/>
                <w:sz w:val="22"/>
                <w:szCs w:val="22"/>
              </w:rPr>
              <w:t>994</w:t>
            </w:r>
          </w:p>
        </w:tc>
        <w:tc>
          <w:tcPr>
            <w:tcW w:w="540" w:type="dxa"/>
          </w:tcPr>
          <w:p w:rsidR="00031B71" w:rsidRPr="00DA25F5" w:rsidRDefault="00031B71" w:rsidP="002C6BD4">
            <w:pPr>
              <w:ind w:right="162"/>
              <w:jc w:val="right"/>
              <w:rPr>
                <w:rFonts w:ascii="Times New Roman" w:hAnsi="Times New Roman" w:cs="Times New Roman"/>
                <w:sz w:val="22"/>
                <w:szCs w:val="22"/>
              </w:rPr>
            </w:pPr>
          </w:p>
        </w:tc>
        <w:tc>
          <w:tcPr>
            <w:tcW w:w="1560" w:type="dxa"/>
          </w:tcPr>
          <w:p w:rsidR="00031B71" w:rsidRPr="00E96C5D" w:rsidRDefault="00031B71" w:rsidP="00EC327B">
            <w:pPr>
              <w:ind w:right="342"/>
              <w:jc w:val="right"/>
              <w:rPr>
                <w:rFonts w:ascii="Times New Roman" w:hAnsi="Times New Roman" w:cs="Times New Roman"/>
                <w:sz w:val="22"/>
                <w:szCs w:val="22"/>
              </w:rPr>
            </w:pPr>
            <w:r w:rsidRPr="00E96C5D">
              <w:rPr>
                <w:rFonts w:ascii="Times New Roman" w:hAnsi="Times New Roman" w:cs="Times New Roman"/>
                <w:sz w:val="22"/>
                <w:szCs w:val="22"/>
              </w:rPr>
              <w:t>1,042</w:t>
            </w:r>
          </w:p>
        </w:tc>
      </w:tr>
    </w:tbl>
    <w:p w:rsidR="00E03A42" w:rsidRDefault="00E03A42"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E03A42" w:rsidRDefault="00E03A42"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BA523F" w:rsidRDefault="00BA523F"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BA523F" w:rsidRDefault="00BA523F"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BA523F" w:rsidRDefault="00BA523F"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BA523F" w:rsidRDefault="00BA523F"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BA523F" w:rsidRDefault="00BA523F"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BA523F" w:rsidRDefault="00BA523F"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BA523F" w:rsidRDefault="00BA523F"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r w:rsidRPr="007D54D3">
        <w:rPr>
          <w:rFonts w:ascii="Times New Roman" w:hAnsi="Times New Roman" w:cs="Times New Roman"/>
          <w:b/>
          <w:bCs/>
          <w:sz w:val="22"/>
          <w:szCs w:val="22"/>
        </w:rPr>
        <w:lastRenderedPageBreak/>
        <w:t>2</w:t>
      </w:r>
      <w:r w:rsidR="001511BB">
        <w:rPr>
          <w:rFonts w:ascii="Times New Roman" w:hAnsi="Times New Roman" w:cs="Times New Roman"/>
          <w:b/>
          <w:bCs/>
          <w:sz w:val="22"/>
          <w:szCs w:val="22"/>
        </w:rPr>
        <w:t>8</w:t>
      </w:r>
      <w:r w:rsidRPr="007D54D3">
        <w:rPr>
          <w:rFonts w:ascii="Times New Roman" w:hAnsi="Times New Roman" w:cs="Times New Roman"/>
          <w:b/>
          <w:bCs/>
          <w:sz w:val="22"/>
          <w:szCs w:val="22"/>
        </w:rPr>
        <w:t>.</w:t>
      </w:r>
      <w:r w:rsidRPr="007D54D3">
        <w:rPr>
          <w:rFonts w:ascii="Times New Roman" w:hAnsi="Times New Roman" w:cs="Times New Roman"/>
          <w:b/>
          <w:bCs/>
          <w:sz w:val="22"/>
          <w:szCs w:val="22"/>
        </w:rPr>
        <w:tab/>
        <w:t>FINANCIAL INSTRUMENTS</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Financial risk and related instrument management policies</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D54D3">
        <w:rPr>
          <w:rFonts w:ascii="Times New Roman" w:hAnsi="Times New Roman" w:cs="Times New Roman"/>
          <w:sz w:val="22"/>
          <w:szCs w:val="22"/>
        </w:rPr>
        <w:t>The Group is exposed to normal business risks from changes in market interest rates and currency exchange rates, from non-performance of contractual obligations by counterparties, and from financial liquidity. The Group does not have any policy to use or issue derivative financial instruments for trading purposes. The Group did not change any significant management policies relating to financial risks and related financial</w:t>
      </w:r>
      <w:r w:rsidR="00031B71">
        <w:rPr>
          <w:rFonts w:ascii="Times New Roman" w:hAnsi="Times New Roman" w:cs="Times New Roman"/>
          <w:sz w:val="22"/>
          <w:szCs w:val="22"/>
        </w:rPr>
        <w:t xml:space="preserve"> instruments during 2018 and 2017</w:t>
      </w:r>
      <w:r w:rsidRPr="007D54D3">
        <w:rPr>
          <w:rFonts w:ascii="Times New Roman" w:hAnsi="Times New Roman" w:cs="Times New Roman"/>
          <w:sz w:val="22"/>
          <w:szCs w:val="22"/>
        </w:rPr>
        <w:t>.</w:t>
      </w:r>
    </w:p>
    <w:p w:rsidR="007D54D3" w:rsidRDefault="007D54D3"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C121B9" w:rsidRPr="00C121B9" w:rsidRDefault="00C121B9"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7D54D3" w:rsidRPr="009D559C"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r w:rsidRPr="009D559C">
        <w:rPr>
          <w:rFonts w:ascii="Times New Roman" w:hAnsi="Times New Roman"/>
          <w:b/>
          <w:bCs/>
          <w:sz w:val="22"/>
          <w:szCs w:val="22"/>
        </w:rPr>
        <w:t>Foreign currency risk</w:t>
      </w:r>
    </w:p>
    <w:p w:rsidR="007D54D3" w:rsidRPr="00DB1F64" w:rsidRDefault="007D54D3"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7D54D3" w:rsidRDefault="007D54D3" w:rsidP="007D54D3">
      <w:pPr>
        <w:ind w:right="203"/>
        <w:jc w:val="thaiDistribute"/>
      </w:pPr>
      <w:r w:rsidRPr="00DB1F64">
        <w:rPr>
          <w:rFonts w:ascii="Times New Roman" w:hAnsi="Times New Roman" w:cs="Cordia New"/>
          <w:sz w:val="22"/>
          <w:szCs w:val="22"/>
        </w:rPr>
        <w:t xml:space="preserve">The Group </w:t>
      </w:r>
      <w:r w:rsidRPr="00950096">
        <w:rPr>
          <w:rFonts w:ascii="Times New Roman" w:hAnsi="Times New Roman" w:cs="Times New Roman"/>
          <w:sz w:val="22"/>
          <w:szCs w:val="22"/>
        </w:rPr>
        <w:t xml:space="preserve">is exposed to foreign currency risk relating to purchases </w:t>
      </w:r>
      <w:r>
        <w:rPr>
          <w:rFonts w:ascii="Times New Roman" w:hAnsi="Times New Roman" w:cs="Times New Roman"/>
          <w:sz w:val="22"/>
          <w:szCs w:val="22"/>
        </w:rPr>
        <w:t xml:space="preserve">of raw materials and fixed assets </w:t>
      </w:r>
      <w:r w:rsidRPr="00950096">
        <w:rPr>
          <w:rFonts w:ascii="Times New Roman" w:hAnsi="Times New Roman" w:cs="Times New Roman"/>
          <w:sz w:val="22"/>
          <w:szCs w:val="22"/>
        </w:rPr>
        <w:t>which are denominated in foreign currencies.</w:t>
      </w:r>
    </w:p>
    <w:p w:rsidR="007D54D3" w:rsidRDefault="007D54D3" w:rsidP="007D54D3"/>
    <w:p w:rsidR="007D54D3" w:rsidRPr="00DB1F64" w:rsidRDefault="007D54D3" w:rsidP="007D54D3">
      <w:pPr>
        <w:ind w:right="117"/>
        <w:jc w:val="thaiDistribute"/>
        <w:rPr>
          <w:rFonts w:ascii="Times New Roman" w:hAnsi="Times New Roman"/>
          <w:sz w:val="22"/>
          <w:szCs w:val="22"/>
        </w:rPr>
      </w:pPr>
      <w:r w:rsidRPr="001B3C23">
        <w:rPr>
          <w:rFonts w:ascii="Times New Roman" w:hAnsi="Times New Roman" w:cs="Cordia New"/>
          <w:sz w:val="22"/>
          <w:szCs w:val="22"/>
        </w:rPr>
        <w:t xml:space="preserve">As at December 31, </w:t>
      </w:r>
      <w:r w:rsidR="00031B71">
        <w:rPr>
          <w:rFonts w:ascii="Times New Roman" w:hAnsi="Times New Roman" w:cs="Cordia New"/>
          <w:sz w:val="22"/>
          <w:szCs w:val="22"/>
        </w:rPr>
        <w:t>2018</w:t>
      </w:r>
      <w:proofErr w:type="gramStart"/>
      <w:r w:rsidRPr="00CF235C">
        <w:rPr>
          <w:rFonts w:ascii="Times New Roman" w:hAnsi="Times New Roman" w:cs="Cordia New"/>
          <w:sz w:val="22"/>
          <w:szCs w:val="22"/>
        </w:rPr>
        <w:t>,</w:t>
      </w:r>
      <w:r w:rsidR="00CF235C" w:rsidRPr="00CF235C">
        <w:rPr>
          <w:rFonts w:ascii="Times New Roman" w:hAnsi="Times New Roman" w:cs="Cordia New"/>
          <w:sz w:val="22"/>
          <w:szCs w:val="22"/>
        </w:rPr>
        <w:t xml:space="preserve"> </w:t>
      </w:r>
      <w:r w:rsidRPr="00CF235C">
        <w:rPr>
          <w:rFonts w:ascii="Times New Roman" w:hAnsi="Times New Roman" w:cs="Cordia New"/>
          <w:sz w:val="22"/>
          <w:szCs w:val="22"/>
        </w:rPr>
        <w:t xml:space="preserve"> the</w:t>
      </w:r>
      <w:proofErr w:type="gramEnd"/>
      <w:r w:rsidRPr="00CF235C">
        <w:rPr>
          <w:rFonts w:ascii="Times New Roman" w:hAnsi="Times New Roman" w:cs="Cordia New"/>
          <w:sz w:val="22"/>
          <w:szCs w:val="22"/>
        </w:rPr>
        <w:t xml:space="preserve"> Group has </w:t>
      </w:r>
      <w:r w:rsidRPr="00CF235C">
        <w:rPr>
          <w:rFonts w:ascii="Times New Roman" w:hAnsi="Times New Roman" w:cs="Times New Roman"/>
          <w:sz w:val="22"/>
          <w:szCs w:val="22"/>
        </w:rPr>
        <w:t xml:space="preserve">outstanding balance of </w:t>
      </w:r>
      <w:proofErr w:type="spellStart"/>
      <w:r w:rsidRPr="00CF235C">
        <w:rPr>
          <w:rFonts w:ascii="Times New Roman" w:hAnsi="Times New Roman" w:cs="Times New Roman"/>
          <w:sz w:val="22"/>
          <w:szCs w:val="22"/>
        </w:rPr>
        <w:t>unhedged</w:t>
      </w:r>
      <w:proofErr w:type="spellEnd"/>
      <w:r w:rsidRPr="00CF235C">
        <w:rPr>
          <w:rFonts w:ascii="Times New Roman" w:hAnsi="Times New Roman" w:cs="Times New Roman"/>
          <w:sz w:val="22"/>
          <w:szCs w:val="22"/>
        </w:rPr>
        <w:t xml:space="preserve"> foreign currency liabilities amounting to </w:t>
      </w:r>
      <w:r w:rsidR="00711249" w:rsidRPr="00A656FC">
        <w:rPr>
          <w:rFonts w:ascii="Times New Roman" w:hAnsi="Times New Roman" w:cs="Times New Roman"/>
          <w:sz w:val="22"/>
          <w:szCs w:val="22"/>
        </w:rPr>
        <w:t xml:space="preserve">Euro </w:t>
      </w:r>
      <w:r w:rsidR="00A656FC" w:rsidRPr="00A656FC">
        <w:rPr>
          <w:rFonts w:ascii="Times New Roman" w:hAnsi="Times New Roman" w:cs="Times New Roman"/>
          <w:sz w:val="22"/>
          <w:szCs w:val="22"/>
        </w:rPr>
        <w:t>0.</w:t>
      </w:r>
      <w:r w:rsidR="00A656FC">
        <w:rPr>
          <w:rFonts w:ascii="Times New Roman" w:hAnsi="Times New Roman" w:cs="Times New Roman"/>
          <w:sz w:val="22"/>
          <w:szCs w:val="22"/>
        </w:rPr>
        <w:t>05</w:t>
      </w:r>
      <w:r w:rsidR="00711249" w:rsidRPr="00CF235C">
        <w:rPr>
          <w:rFonts w:ascii="Times New Roman" w:hAnsi="Times New Roman" w:cs="Times New Roman"/>
          <w:sz w:val="22"/>
          <w:szCs w:val="22"/>
        </w:rPr>
        <w:t xml:space="preserve"> m</w:t>
      </w:r>
      <w:r w:rsidR="00723B23" w:rsidRPr="00CF235C">
        <w:rPr>
          <w:rFonts w:ascii="Times New Roman" w:hAnsi="Times New Roman" w:cs="Times New Roman"/>
          <w:sz w:val="22"/>
          <w:szCs w:val="22"/>
        </w:rPr>
        <w:t>illion</w:t>
      </w:r>
      <w:r w:rsidR="00CF235C">
        <w:rPr>
          <w:rFonts w:ascii="Times New Roman" w:hAnsi="Times New Roman" w:cs="Times New Roman"/>
          <w:sz w:val="22"/>
          <w:szCs w:val="22"/>
        </w:rPr>
        <w:t>.</w:t>
      </w:r>
      <w:r w:rsidRPr="00950096">
        <w:rPr>
          <w:rFonts w:ascii="Times New Roman" w:hAnsi="Times New Roman" w:cs="Times New Roman"/>
          <w:sz w:val="22"/>
          <w:szCs w:val="22"/>
        </w:rPr>
        <w:t xml:space="preserve"> </w:t>
      </w:r>
      <w:r w:rsidRPr="00DB1F64">
        <w:rPr>
          <w:rFonts w:ascii="Times New Roman" w:hAnsi="Times New Roman"/>
          <w:sz w:val="22"/>
          <w:szCs w:val="22"/>
        </w:rPr>
        <w:t>Management believes that</w:t>
      </w:r>
      <w:r>
        <w:rPr>
          <w:rFonts w:ascii="Times New Roman" w:hAnsi="Times New Roman"/>
          <w:sz w:val="22"/>
          <w:szCs w:val="22"/>
        </w:rPr>
        <w:t xml:space="preserve"> such</w:t>
      </w:r>
      <w:r w:rsidRPr="00DB1F64">
        <w:rPr>
          <w:rFonts w:ascii="Times New Roman" w:hAnsi="Times New Roman"/>
          <w:sz w:val="22"/>
          <w:szCs w:val="22"/>
        </w:rPr>
        <w:t xml:space="preserve"> fore</w:t>
      </w:r>
      <w:r>
        <w:rPr>
          <w:rFonts w:ascii="Times New Roman" w:hAnsi="Times New Roman"/>
          <w:sz w:val="22"/>
          <w:szCs w:val="22"/>
        </w:rPr>
        <w:t>ign currency risk is minimal</w:t>
      </w:r>
      <w:r w:rsidRPr="00DB1F64">
        <w:rPr>
          <w:rFonts w:ascii="Times New Roman" w:hAnsi="Times New Roman"/>
          <w:sz w:val="22"/>
          <w:szCs w:val="22"/>
        </w:rPr>
        <w:t>.</w:t>
      </w:r>
    </w:p>
    <w:p w:rsidR="007D54D3" w:rsidRDefault="007D54D3" w:rsidP="007D54D3">
      <w:pPr>
        <w:pStyle w:val="Heading7"/>
        <w:tabs>
          <w:tab w:val="left" w:pos="540"/>
        </w:tabs>
        <w:spacing w:line="260" w:lineRule="atLeast"/>
        <w:jc w:val="thaiDistribute"/>
        <w:rPr>
          <w:rFonts w:ascii="Times New Roman" w:hAnsi="Times New Roman" w:cs="Times New Roman"/>
          <w:b/>
          <w:bCs/>
          <w:sz w:val="22"/>
          <w:szCs w:val="22"/>
        </w:rPr>
      </w:pPr>
    </w:p>
    <w:p w:rsidR="00C121B9" w:rsidRPr="00C121B9" w:rsidRDefault="00C121B9" w:rsidP="00C121B9">
      <w:pPr>
        <w:rPr>
          <w:rFonts w:ascii="Times New Roman" w:hAnsi="Times New Roman" w:cs="Times New Roman"/>
          <w:sz w:val="22"/>
          <w:szCs w:val="22"/>
        </w:rPr>
      </w:pPr>
    </w:p>
    <w:p w:rsidR="007D54D3" w:rsidRPr="00CF235C"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heme="minorBidi"/>
          <w:b/>
          <w:bCs/>
          <w:sz w:val="22"/>
          <w:szCs w:val="22"/>
          <w:cs/>
        </w:rPr>
      </w:pPr>
      <w:r w:rsidRPr="007D54D3">
        <w:rPr>
          <w:rFonts w:ascii="Times New Roman" w:hAnsi="Times New Roman" w:cs="Times New Roman"/>
          <w:b/>
          <w:bCs/>
          <w:sz w:val="22"/>
          <w:szCs w:val="22"/>
        </w:rPr>
        <w:t>Credit risk</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Credit risk is the potential financial loss resulting from the failure of a customer or counterparty to settle its financial and contractual obligations to the Group when they fall due.</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C121B9"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requesting trade credit from the Group. The Group’s management believes that there were no significant concentrations of credit risk and exposure to credit risk shall not exceed the amount of allowance for doubtful accounts (if any) recorded in the statement of financial position. </w:t>
      </w:r>
    </w:p>
    <w:p w:rsidR="00E03A42"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 xml:space="preserve"> </w:t>
      </w:r>
    </w:p>
    <w:p w:rsidR="00C121B9" w:rsidRPr="007D54D3" w:rsidRDefault="00C121B9"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Liquidity risk</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The Group manages its liquidity risk by maintaining the level of cash and cash equivalents deemed adequate to finance the Group’s operations and investments and to mitigate the effects of fluctuations in cash flows with leaning to cash flows from operating activities and financing activities.</w:t>
      </w:r>
    </w:p>
    <w:p w:rsidR="00CF235C" w:rsidRDefault="00CF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CF235C" w:rsidRDefault="00CF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7D54D3" w:rsidRPr="0079527A" w:rsidRDefault="007D54D3" w:rsidP="007D54D3">
      <w:pPr>
        <w:pStyle w:val="Heading7"/>
        <w:tabs>
          <w:tab w:val="left" w:pos="540"/>
        </w:tabs>
        <w:spacing w:line="260" w:lineRule="atLeast"/>
        <w:jc w:val="thaiDistribute"/>
        <w:rPr>
          <w:rFonts w:ascii="Times New Roman" w:hAnsi="Times New Roman"/>
          <w:b/>
          <w:bCs/>
          <w:sz w:val="22"/>
          <w:szCs w:val="22"/>
        </w:rPr>
      </w:pPr>
      <w:r w:rsidRPr="0079527A">
        <w:rPr>
          <w:rFonts w:ascii="Times New Roman" w:hAnsi="Times New Roman"/>
          <w:b/>
          <w:bCs/>
          <w:sz w:val="22"/>
          <w:szCs w:val="22"/>
        </w:rPr>
        <w:t>Interest Rate Risk</w:t>
      </w:r>
    </w:p>
    <w:p w:rsidR="007D54D3" w:rsidRPr="00D105B2"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7D54D3" w:rsidRPr="0007109E"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07109E">
        <w:rPr>
          <w:rFonts w:ascii="Times New Roman" w:hAnsi="Times New Roman" w:cs="Times New Roman"/>
          <w:sz w:val="22"/>
          <w:szCs w:val="22"/>
        </w:rPr>
        <w:t>Interest rate risk arises from the fluctuation of market interest rates in the future, which may have a negative effect to current and future operations of the Group. The Group’s management believes that the interest rate risk is minimal because the Group’s b</w:t>
      </w:r>
      <w:r>
        <w:rPr>
          <w:rFonts w:ascii="Times New Roman" w:hAnsi="Times New Roman" w:cs="Times New Roman"/>
          <w:sz w:val="22"/>
          <w:szCs w:val="22"/>
        </w:rPr>
        <w:t xml:space="preserve">ank overdrafts, short-term borrowings, debentures and </w:t>
      </w:r>
      <w:r w:rsidRPr="0007109E">
        <w:rPr>
          <w:rFonts w:ascii="Times New Roman" w:hAnsi="Times New Roman" w:cs="Times New Roman"/>
          <w:sz w:val="22"/>
          <w:szCs w:val="22"/>
        </w:rPr>
        <w:t xml:space="preserve">long-term </w:t>
      </w:r>
      <w:r>
        <w:rPr>
          <w:rFonts w:ascii="Times New Roman" w:hAnsi="Times New Roman" w:cs="Times New Roman"/>
          <w:sz w:val="22"/>
          <w:szCs w:val="22"/>
        </w:rPr>
        <w:t xml:space="preserve">borrowings </w:t>
      </w:r>
      <w:r w:rsidRPr="0007109E">
        <w:rPr>
          <w:rFonts w:ascii="Times New Roman" w:hAnsi="Times New Roman" w:cs="Times New Roman"/>
          <w:sz w:val="22"/>
          <w:szCs w:val="22"/>
        </w:rPr>
        <w:t xml:space="preserve">from financial institutions </w:t>
      </w:r>
      <w:r>
        <w:rPr>
          <w:rFonts w:ascii="Times New Roman" w:hAnsi="Times New Roman" w:cs="Times New Roman"/>
          <w:sz w:val="22"/>
          <w:szCs w:val="22"/>
        </w:rPr>
        <w:t xml:space="preserve">and short-term borrowings from related parties </w:t>
      </w:r>
      <w:r w:rsidRPr="0007109E">
        <w:rPr>
          <w:rFonts w:ascii="Times New Roman" w:hAnsi="Times New Roman" w:cs="Times New Roman"/>
          <w:sz w:val="22"/>
          <w:szCs w:val="22"/>
        </w:rPr>
        <w:t xml:space="preserve">bear interest at </w:t>
      </w:r>
      <w:r>
        <w:rPr>
          <w:rFonts w:ascii="Times New Roman" w:hAnsi="Times New Roman" w:cs="Times New Roman"/>
          <w:sz w:val="22"/>
          <w:szCs w:val="22"/>
        </w:rPr>
        <w:t>or approximated t</w:t>
      </w:r>
      <w:r w:rsidRPr="0007109E">
        <w:rPr>
          <w:rFonts w:ascii="Times New Roman" w:hAnsi="Times New Roman" w:cs="Times New Roman"/>
          <w:sz w:val="22"/>
          <w:szCs w:val="22"/>
        </w:rPr>
        <w:t>he floating market interest rates.</w:t>
      </w:r>
    </w:p>
    <w:p w:rsidR="00A748F6" w:rsidRDefault="00A748F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BA523F" w:rsidRPr="00A656FC"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A656FC" w:rsidRPr="00A656FC" w:rsidRDefault="00A656FC"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722A15">
        <w:rPr>
          <w:rFonts w:ascii="Times New Roman" w:hAnsi="Times New Roman" w:cs="Times New Roman"/>
          <w:b/>
          <w:bCs/>
          <w:sz w:val="22"/>
          <w:szCs w:val="22"/>
        </w:rPr>
        <w:lastRenderedPageBreak/>
        <w:t>Fair value measurement of financial assets and liabilities</w:t>
      </w: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u w:val="single"/>
        </w:rPr>
      </w:pP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22A15">
        <w:rPr>
          <w:rFonts w:ascii="Times New Roman" w:hAnsi="Times New Roman" w:cs="Times New Roman"/>
          <w:sz w:val="22"/>
          <w:szCs w:val="22"/>
        </w:rPr>
        <w:t>The Group used the Level 2 inputs of fair value hierarchy, which are other information observable for the asset or liability, either directly or indirectly, to measure the fair value of financial assets and liabilities which are as follows:</w:t>
      </w:r>
    </w:p>
    <w:p w:rsidR="00285D3B" w:rsidRDefault="00285D3B"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p>
    <w:p w:rsidR="00C57CC6" w:rsidRPr="006E4EED"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r w:rsidRPr="006E4EED">
        <w:rPr>
          <w:rFonts w:ascii="Times New Roman" w:hAnsi="Times New Roman" w:cs="Times New Roman"/>
          <w:sz w:val="22"/>
          <w:szCs w:val="22"/>
        </w:rPr>
        <w:t xml:space="preserve">Cash and cash equivalents, trade </w:t>
      </w:r>
      <w:r>
        <w:rPr>
          <w:rFonts w:ascii="Times New Roman" w:hAnsi="Times New Roman" w:cs="Times New Roman"/>
          <w:sz w:val="22"/>
          <w:szCs w:val="22"/>
        </w:rPr>
        <w:t xml:space="preserve">accounts receivable and </w:t>
      </w:r>
      <w:r w:rsidRPr="006E4EED">
        <w:rPr>
          <w:rFonts w:ascii="Times New Roman" w:hAnsi="Times New Roman" w:cs="Times New Roman"/>
          <w:sz w:val="22"/>
          <w:szCs w:val="22"/>
        </w:rPr>
        <w:t>other receivables - the carrying values approximate their fair values due to the relatively short-term maturity of these financial instruments.</w:t>
      </w:r>
    </w:p>
    <w:p w:rsidR="00C57CC6"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p>
    <w:p w:rsidR="00C57CC6" w:rsidRPr="006E4EED" w:rsidRDefault="008A139F"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9072"/>
        </w:tabs>
        <w:ind w:right="203"/>
        <w:jc w:val="thaiDistribute"/>
        <w:rPr>
          <w:rFonts w:ascii="Times New Roman" w:hAnsi="Times New Roman" w:cs="Times New Roman"/>
          <w:sz w:val="22"/>
          <w:szCs w:val="22"/>
        </w:rPr>
      </w:pPr>
      <w:r>
        <w:rPr>
          <w:rFonts w:ascii="Times New Roman" w:hAnsi="Times New Roman" w:cs="Times New Roman"/>
          <w:sz w:val="22"/>
          <w:szCs w:val="22"/>
        </w:rPr>
        <w:t>Bank overdrafts, s</w:t>
      </w:r>
      <w:r w:rsidR="00C57CC6" w:rsidRPr="006E4EED">
        <w:rPr>
          <w:rFonts w:ascii="Times New Roman" w:hAnsi="Times New Roman" w:cs="Times New Roman"/>
          <w:sz w:val="22"/>
          <w:szCs w:val="22"/>
        </w:rPr>
        <w:t xml:space="preserve">hort-term </w:t>
      </w:r>
      <w:r w:rsidR="00686912">
        <w:rPr>
          <w:rFonts w:ascii="Times New Roman" w:hAnsi="Times New Roman" w:cs="Times New Roman"/>
          <w:sz w:val="22"/>
          <w:szCs w:val="22"/>
        </w:rPr>
        <w:t>borrowing</w:t>
      </w:r>
      <w:r w:rsidR="00C57CC6" w:rsidRPr="006E4EED">
        <w:rPr>
          <w:rFonts w:ascii="Times New Roman" w:hAnsi="Times New Roman" w:cs="Times New Roman"/>
          <w:sz w:val="22"/>
          <w:szCs w:val="22"/>
        </w:rPr>
        <w:t>s, trade</w:t>
      </w:r>
      <w:r w:rsidR="00C57CC6">
        <w:rPr>
          <w:rFonts w:ascii="Times New Roman" w:hAnsi="Times New Roman" w:cs="Times New Roman"/>
          <w:sz w:val="22"/>
          <w:szCs w:val="22"/>
        </w:rPr>
        <w:t xml:space="preserve"> accounts payable</w:t>
      </w:r>
      <w:r w:rsidR="00C57CC6" w:rsidRPr="006E4EED">
        <w:rPr>
          <w:rFonts w:ascii="Times New Roman" w:hAnsi="Times New Roman" w:cs="Times New Roman"/>
          <w:sz w:val="22"/>
          <w:szCs w:val="22"/>
        </w:rPr>
        <w:t xml:space="preserve"> and other payables - the carrying amounts of these financial liabilities approximate their fair values due to the relatively short-term maturity of these financial instruments.</w:t>
      </w:r>
    </w:p>
    <w:p w:rsidR="00C57CC6" w:rsidRPr="00464BE4"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p>
    <w:p w:rsidR="00C57CC6" w:rsidRPr="006E4EED" w:rsidRDefault="00722A15"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r>
        <w:rPr>
          <w:rFonts w:ascii="Times New Roman" w:hAnsi="Times New Roman" w:cs="Times New Roman"/>
          <w:sz w:val="22"/>
          <w:szCs w:val="22"/>
        </w:rPr>
        <w:t>Debentures and l</w:t>
      </w:r>
      <w:r w:rsidR="00C57CC6" w:rsidRPr="006E4EED">
        <w:rPr>
          <w:rFonts w:ascii="Times New Roman" w:hAnsi="Times New Roman" w:cs="Times New Roman"/>
          <w:sz w:val="22"/>
          <w:szCs w:val="22"/>
        </w:rPr>
        <w:t xml:space="preserve">ong-term </w:t>
      </w:r>
      <w:r w:rsidR="00686912">
        <w:rPr>
          <w:rFonts w:ascii="Times New Roman" w:hAnsi="Times New Roman" w:cs="Times New Roman"/>
          <w:sz w:val="22"/>
          <w:szCs w:val="22"/>
        </w:rPr>
        <w:t>borrowing</w:t>
      </w:r>
      <w:r w:rsidR="00C57CC6" w:rsidRPr="006E4EED">
        <w:rPr>
          <w:rFonts w:ascii="Times New Roman" w:hAnsi="Times New Roman" w:cs="Times New Roman"/>
          <w:sz w:val="22"/>
          <w:szCs w:val="22"/>
        </w:rPr>
        <w:t xml:space="preserve">s </w:t>
      </w:r>
      <w:r w:rsidR="00F24CC2">
        <w:rPr>
          <w:rFonts w:ascii="Times New Roman" w:hAnsi="Times New Roman" w:cs="Times New Roman"/>
          <w:sz w:val="22"/>
          <w:szCs w:val="22"/>
        </w:rPr>
        <w:t xml:space="preserve">from financial institutions </w:t>
      </w:r>
      <w:r w:rsidR="00C57CC6" w:rsidRPr="006E4EED">
        <w:rPr>
          <w:rFonts w:ascii="Times New Roman" w:hAnsi="Times New Roman" w:cs="Times New Roman"/>
          <w:sz w:val="22"/>
          <w:szCs w:val="22"/>
        </w:rPr>
        <w:t xml:space="preserve">mainly </w:t>
      </w:r>
      <w:r w:rsidR="00C57CC6">
        <w:rPr>
          <w:rFonts w:ascii="Times New Roman" w:hAnsi="Times New Roman" w:cs="Times New Roman"/>
          <w:sz w:val="22"/>
          <w:szCs w:val="22"/>
        </w:rPr>
        <w:t>bear interest at</w:t>
      </w:r>
      <w:r w:rsidR="00C57CC6" w:rsidRPr="006E4EED">
        <w:rPr>
          <w:rFonts w:ascii="Times New Roman" w:hAnsi="Times New Roman" w:cs="Times New Roman"/>
          <w:sz w:val="22"/>
          <w:szCs w:val="22"/>
        </w:rPr>
        <w:t xml:space="preserve"> </w:t>
      </w:r>
      <w:r>
        <w:rPr>
          <w:rFonts w:ascii="Times New Roman" w:hAnsi="Times New Roman" w:cs="Times New Roman"/>
          <w:sz w:val="22"/>
          <w:szCs w:val="22"/>
        </w:rPr>
        <w:t xml:space="preserve">or approximately the </w:t>
      </w:r>
      <w:r w:rsidR="00C57CC6" w:rsidRPr="006E4EED">
        <w:rPr>
          <w:rFonts w:ascii="Times New Roman" w:hAnsi="Times New Roman" w:cs="Times New Roman"/>
          <w:sz w:val="22"/>
          <w:szCs w:val="22"/>
        </w:rPr>
        <w:t xml:space="preserve">floating </w:t>
      </w:r>
      <w:r>
        <w:rPr>
          <w:rFonts w:ascii="Times New Roman" w:hAnsi="Times New Roman" w:cs="Times New Roman"/>
          <w:sz w:val="22"/>
          <w:szCs w:val="22"/>
        </w:rPr>
        <w:t xml:space="preserve">market </w:t>
      </w:r>
      <w:r w:rsidR="00F24CC2">
        <w:rPr>
          <w:rFonts w:ascii="Times New Roman" w:hAnsi="Times New Roman" w:cs="Times New Roman"/>
          <w:sz w:val="22"/>
          <w:szCs w:val="22"/>
        </w:rPr>
        <w:t>rate</w:t>
      </w:r>
      <w:r w:rsidR="00C57CC6" w:rsidRPr="006E4EED">
        <w:rPr>
          <w:rFonts w:ascii="Times New Roman" w:hAnsi="Times New Roman" w:cs="Times New Roman"/>
          <w:sz w:val="22"/>
          <w:szCs w:val="22"/>
        </w:rPr>
        <w:t xml:space="preserve"> - the carrying value approximates their fair value.</w:t>
      </w:r>
    </w:p>
    <w:p w:rsidR="00C57CC6"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thaiDistribute"/>
        <w:rPr>
          <w:rFonts w:ascii="Times New Roman" w:hAnsi="Times New Roman" w:cs="Cordia New"/>
          <w:b/>
          <w:bCs/>
          <w:sz w:val="22"/>
          <w:szCs w:val="22"/>
        </w:rPr>
      </w:pPr>
    </w:p>
    <w:p w:rsidR="00562AA8" w:rsidRPr="00562AA8" w:rsidRDefault="00722A15"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03"/>
        <w:jc w:val="thaiDistribute"/>
        <w:rPr>
          <w:rFonts w:ascii="Times New Roman" w:hAnsi="Times New Roman" w:cs="Times New Roman"/>
          <w:sz w:val="22"/>
          <w:szCs w:val="22"/>
        </w:rPr>
      </w:pPr>
      <w:r w:rsidRPr="002D7D66">
        <w:rPr>
          <w:rFonts w:ascii="Times New Roman" w:hAnsi="Times New Roman"/>
          <w:sz w:val="22"/>
          <w:szCs w:val="22"/>
        </w:rPr>
        <w:t>Investment</w:t>
      </w:r>
      <w:r>
        <w:rPr>
          <w:rFonts w:ascii="Times New Roman" w:hAnsi="Times New Roman"/>
          <w:sz w:val="22"/>
          <w:szCs w:val="22"/>
        </w:rPr>
        <w:t>s in subsidiaries</w:t>
      </w:r>
      <w:r w:rsidRPr="002D7D66">
        <w:rPr>
          <w:rFonts w:ascii="Times New Roman" w:hAnsi="Times New Roman"/>
          <w:sz w:val="22"/>
          <w:szCs w:val="22"/>
        </w:rPr>
        <w:t xml:space="preserve"> </w:t>
      </w:r>
      <w:r>
        <w:rPr>
          <w:rFonts w:ascii="Times New Roman" w:hAnsi="Times New Roman"/>
          <w:sz w:val="22"/>
          <w:szCs w:val="22"/>
        </w:rPr>
        <w:t xml:space="preserve">(except investments in subsidiary – Smart Concrete Public Co., Ltd.) </w:t>
      </w:r>
      <w:r w:rsidRPr="002D7D66">
        <w:rPr>
          <w:rFonts w:ascii="Times New Roman" w:hAnsi="Times New Roman"/>
          <w:sz w:val="22"/>
          <w:szCs w:val="22"/>
        </w:rPr>
        <w:t xml:space="preserve">and </w:t>
      </w:r>
      <w:r>
        <w:rPr>
          <w:rFonts w:ascii="Times New Roman" w:hAnsi="Times New Roman"/>
          <w:sz w:val="22"/>
          <w:szCs w:val="22"/>
        </w:rPr>
        <w:t>associate, for which there are</w:t>
      </w:r>
      <w:r w:rsidRPr="002D7D66">
        <w:rPr>
          <w:rFonts w:ascii="Times New Roman" w:hAnsi="Times New Roman"/>
          <w:sz w:val="22"/>
          <w:szCs w:val="22"/>
        </w:rPr>
        <w:t xml:space="preserve"> no quoted market prices </w:t>
      </w:r>
      <w:r>
        <w:rPr>
          <w:rFonts w:ascii="Times New Roman" w:hAnsi="Times New Roman"/>
          <w:sz w:val="22"/>
          <w:szCs w:val="22"/>
        </w:rPr>
        <w:t>and</w:t>
      </w:r>
      <w:r>
        <w:rPr>
          <w:rFonts w:ascii="Times New Roman" w:hAnsi="Times New Roman" w:cs="Times New Roman"/>
          <w:sz w:val="22"/>
          <w:szCs w:val="22"/>
        </w:rPr>
        <w:t xml:space="preserve"> l</w:t>
      </w:r>
      <w:r w:rsidR="00562AA8" w:rsidRPr="00562AA8">
        <w:rPr>
          <w:rFonts w:ascii="Times New Roman" w:hAnsi="Times New Roman" w:cs="Times New Roman"/>
          <w:sz w:val="22"/>
          <w:szCs w:val="22"/>
        </w:rPr>
        <w:t xml:space="preserve">iabilities under finance lease </w:t>
      </w:r>
      <w:r w:rsidR="00285D3B">
        <w:rPr>
          <w:rFonts w:ascii="Times New Roman" w:hAnsi="Times New Roman" w:cs="Times New Roman"/>
          <w:sz w:val="22"/>
          <w:szCs w:val="22"/>
        </w:rPr>
        <w:t>contract</w:t>
      </w:r>
      <w:r w:rsidR="00562AA8" w:rsidRPr="00562AA8">
        <w:rPr>
          <w:rFonts w:ascii="Times New Roman" w:hAnsi="Times New Roman" w:cs="Times New Roman"/>
          <w:sz w:val="22"/>
          <w:szCs w:val="22"/>
        </w:rPr>
        <w:t>s are not practicable to be estimated the proper fair value without incurring the excessive costs.</w:t>
      </w:r>
    </w:p>
    <w:p w:rsidR="00B3419D" w:rsidRDefault="00B3419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722A15" w:rsidRDefault="00722A1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C57CC6" w:rsidRPr="00B3419D" w:rsidRDefault="001511BB"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heme="minorBidi"/>
          <w:b/>
          <w:bCs/>
          <w:sz w:val="24"/>
          <w:szCs w:val="24"/>
          <w:cs/>
        </w:rPr>
      </w:pPr>
      <w:r>
        <w:rPr>
          <w:rFonts w:ascii="Times New Roman" w:hAnsi="Times New Roman" w:cs="Times New Roman"/>
          <w:b/>
          <w:bCs/>
          <w:sz w:val="24"/>
          <w:szCs w:val="24"/>
        </w:rPr>
        <w:t>29</w:t>
      </w:r>
      <w:r w:rsidR="00C57CC6" w:rsidRPr="00CA3B5F">
        <w:rPr>
          <w:rFonts w:ascii="Times New Roman" w:hAnsi="Times New Roman" w:cs="Times New Roman"/>
          <w:b/>
          <w:bCs/>
          <w:sz w:val="24"/>
          <w:szCs w:val="24"/>
        </w:rPr>
        <w:t>.</w:t>
      </w:r>
      <w:r w:rsidR="00C57CC6" w:rsidRPr="00CA3B5F">
        <w:rPr>
          <w:rFonts w:ascii="Times New Roman" w:hAnsi="Times New Roman" w:cs="Times New Roman"/>
          <w:b/>
          <w:bCs/>
          <w:sz w:val="24"/>
          <w:szCs w:val="24"/>
        </w:rPr>
        <w:tab/>
        <w:t>C</w:t>
      </w:r>
      <w:r w:rsidR="00C57CC6">
        <w:rPr>
          <w:rFonts w:ascii="Times New Roman" w:hAnsi="Times New Roman" w:cs="Times New Roman"/>
          <w:b/>
          <w:bCs/>
          <w:sz w:val="24"/>
          <w:szCs w:val="24"/>
        </w:rPr>
        <w:t>AP</w:t>
      </w:r>
      <w:r w:rsidR="0022772D">
        <w:rPr>
          <w:rFonts w:ascii="Times New Roman" w:hAnsi="Times New Roman" w:cs="Times New Roman"/>
          <w:b/>
          <w:bCs/>
          <w:sz w:val="24"/>
          <w:szCs w:val="24"/>
        </w:rPr>
        <w:t>IT</w:t>
      </w:r>
      <w:r w:rsidR="00C57CC6">
        <w:rPr>
          <w:rFonts w:ascii="Times New Roman" w:hAnsi="Times New Roman" w:cs="Times New Roman"/>
          <w:b/>
          <w:bCs/>
          <w:sz w:val="24"/>
          <w:szCs w:val="24"/>
        </w:rPr>
        <w:t>AL MANAGEMENT</w:t>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A3B5F">
        <w:rPr>
          <w:rFonts w:ascii="Times New Roman" w:hAnsi="Times New Roman" w:cs="Times New Roman"/>
          <w:sz w:val="22"/>
          <w:szCs w:val="22"/>
        </w:rPr>
        <w:tab/>
      </w: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722A15">
        <w:rPr>
          <w:rFonts w:ascii="Times New Roman" w:hAnsi="Times New Roman" w:cs="Times New Roman"/>
          <w:sz w:val="22"/>
          <w:szCs w:val="22"/>
        </w:rPr>
        <w:t>The Group’s significant objectives on capital management are to ensure that it has the appropriate financial and capital structure as well as to maintain the financial liquidity and ability to continue its business as a going concern. The Group did not change any significant policies relating to it</w:t>
      </w:r>
      <w:r w:rsidR="00031B71">
        <w:rPr>
          <w:rFonts w:ascii="Times New Roman" w:hAnsi="Times New Roman" w:cs="Times New Roman"/>
          <w:sz w:val="22"/>
          <w:szCs w:val="22"/>
        </w:rPr>
        <w:t>s capital management during 2018 and 2017</w:t>
      </w:r>
      <w:r w:rsidRPr="00722A15">
        <w:rPr>
          <w:rFonts w:ascii="Times New Roman" w:hAnsi="Times New Roman" w:cs="Times New Roman"/>
          <w:sz w:val="22"/>
          <w:szCs w:val="22"/>
        </w:rPr>
        <w:t>.</w:t>
      </w:r>
    </w:p>
    <w:p w:rsidR="00E03A42" w:rsidRPr="00722A15" w:rsidRDefault="00E03A4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p w:rsidR="00C121B9" w:rsidRDefault="00C57CC6"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As at </w:t>
      </w:r>
      <w:r w:rsidRPr="00CA3B5F">
        <w:rPr>
          <w:rFonts w:ascii="Times New Roman" w:hAnsi="Times New Roman" w:cs="Times New Roman"/>
          <w:sz w:val="22"/>
          <w:szCs w:val="22"/>
        </w:rPr>
        <w:t>December</w:t>
      </w:r>
      <w:r>
        <w:rPr>
          <w:rFonts w:ascii="Times New Roman" w:hAnsi="Times New Roman" w:cs="Times New Roman"/>
          <w:sz w:val="22"/>
          <w:szCs w:val="22"/>
        </w:rPr>
        <w:t xml:space="preserve"> 31, </w:t>
      </w:r>
      <w:r w:rsidR="00C4308D">
        <w:rPr>
          <w:rFonts w:ascii="Times New Roman" w:hAnsi="Times New Roman" w:cs="Times New Roman"/>
          <w:sz w:val="22"/>
          <w:szCs w:val="22"/>
        </w:rPr>
        <w:t>201</w:t>
      </w:r>
      <w:r w:rsidR="00031B71">
        <w:rPr>
          <w:rFonts w:ascii="Times New Roman" w:hAnsi="Times New Roman" w:cs="Times New Roman"/>
          <w:sz w:val="22"/>
          <w:szCs w:val="22"/>
        </w:rPr>
        <w:t>8</w:t>
      </w:r>
      <w:r w:rsidR="00047958">
        <w:rPr>
          <w:rFonts w:ascii="Times New Roman" w:hAnsi="Times New Roman" w:cs="Times New Roman"/>
          <w:sz w:val="22"/>
          <w:szCs w:val="22"/>
        </w:rPr>
        <w:t xml:space="preserve"> and </w:t>
      </w:r>
      <w:r w:rsidR="006D2288">
        <w:rPr>
          <w:rFonts w:ascii="Times New Roman" w:hAnsi="Times New Roman" w:cs="Times New Roman"/>
          <w:sz w:val="22"/>
          <w:szCs w:val="22"/>
        </w:rPr>
        <w:t>201</w:t>
      </w:r>
      <w:r w:rsidR="00031B71">
        <w:rPr>
          <w:rFonts w:ascii="Times New Roman" w:hAnsi="Times New Roman" w:cs="Times New Roman"/>
          <w:sz w:val="22"/>
          <w:szCs w:val="22"/>
        </w:rPr>
        <w:t>7</w:t>
      </w:r>
      <w:r w:rsidR="00CF6916">
        <w:rPr>
          <w:rFonts w:ascii="Times New Roman" w:hAnsi="Times New Roman" w:cs="Times New Roman"/>
          <w:sz w:val="22"/>
          <w:szCs w:val="22"/>
        </w:rPr>
        <w:t>, the Group</w:t>
      </w:r>
      <w:r w:rsidRPr="00CA3B5F">
        <w:rPr>
          <w:rFonts w:ascii="Times New Roman" w:hAnsi="Times New Roman" w:cs="Times New Roman"/>
          <w:sz w:val="22"/>
          <w:szCs w:val="22"/>
        </w:rPr>
        <w:t xml:space="preserve"> </w:t>
      </w:r>
      <w:r w:rsidR="004835A9">
        <w:rPr>
          <w:rFonts w:ascii="Times New Roman" w:hAnsi="Times New Roman" w:cs="Times New Roman"/>
          <w:sz w:val="22"/>
          <w:szCs w:val="22"/>
        </w:rPr>
        <w:t xml:space="preserve">and the Company’s </w:t>
      </w:r>
      <w:r w:rsidRPr="00CA3B5F">
        <w:rPr>
          <w:rFonts w:ascii="Times New Roman" w:hAnsi="Times New Roman" w:cs="Times New Roman"/>
          <w:sz w:val="22"/>
          <w:szCs w:val="22"/>
        </w:rPr>
        <w:t>debt-to-</w:t>
      </w:r>
      <w:r w:rsidRPr="00722A15">
        <w:rPr>
          <w:rFonts w:ascii="Times New Roman" w:hAnsi="Times New Roman" w:cs="Times New Roman"/>
          <w:sz w:val="22"/>
          <w:szCs w:val="22"/>
        </w:rPr>
        <w:t xml:space="preserve">equity ratio </w:t>
      </w:r>
      <w:r w:rsidR="00286F2C" w:rsidRPr="00722A15">
        <w:rPr>
          <w:rFonts w:ascii="Times New Roman" w:hAnsi="Times New Roman" w:cs="Times New Roman"/>
          <w:sz w:val="22"/>
          <w:szCs w:val="22"/>
        </w:rPr>
        <w:t>were</w:t>
      </w:r>
      <w:r w:rsidR="00285D3B" w:rsidRPr="00722A15">
        <w:rPr>
          <w:rFonts w:ascii="Times New Roman" w:hAnsi="Times New Roman" w:cs="Times New Roman"/>
          <w:sz w:val="22"/>
          <w:szCs w:val="22"/>
        </w:rPr>
        <w:t xml:space="preserve"> </w:t>
      </w:r>
      <w:r w:rsidR="00435971" w:rsidRPr="00722A15">
        <w:rPr>
          <w:rFonts w:ascii="Times New Roman" w:hAnsi="Times New Roman" w:cs="Times New Roman"/>
          <w:sz w:val="22"/>
          <w:szCs w:val="22"/>
        </w:rPr>
        <w:t>as follows</w:t>
      </w:r>
      <w:r w:rsidR="00435971" w:rsidRPr="004D46DA">
        <w:rPr>
          <w:rFonts w:ascii="Times New Roman" w:hAnsi="Times New Roman" w:cs="Times New Roman"/>
          <w:sz w:val="22"/>
          <w:szCs w:val="22"/>
        </w:rPr>
        <w:t xml:space="preserve">: </w:t>
      </w:r>
    </w:p>
    <w:p w:rsidR="00C121B9" w:rsidRDefault="00C121B9"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0" w:type="dxa"/>
        <w:tblInd w:w="-34" w:type="dxa"/>
        <w:tblLayout w:type="fixed"/>
        <w:tblLook w:val="0000"/>
      </w:tblPr>
      <w:tblGrid>
        <w:gridCol w:w="4282"/>
        <w:gridCol w:w="1247"/>
        <w:gridCol w:w="283"/>
        <w:gridCol w:w="1134"/>
        <w:gridCol w:w="270"/>
        <w:gridCol w:w="1147"/>
        <w:gridCol w:w="241"/>
        <w:gridCol w:w="1101"/>
        <w:gridCol w:w="15"/>
      </w:tblGrid>
      <w:tr w:rsidR="00435971" w:rsidRPr="00643B33" w:rsidTr="000C4D59">
        <w:trPr>
          <w:gridAfter w:val="1"/>
          <w:wAfter w:w="15" w:type="dxa"/>
          <w:cantSplit/>
        </w:trPr>
        <w:tc>
          <w:tcPr>
            <w:tcW w:w="4282" w:type="dxa"/>
          </w:tcPr>
          <w:p w:rsidR="00435971" w:rsidRPr="00114C7F" w:rsidRDefault="00435971" w:rsidP="000C4D59">
            <w:pPr>
              <w:ind w:right="-108"/>
              <w:rPr>
                <w:rFonts w:ascii="Times New Roman" w:hAnsi="Times New Roman" w:cs="Times New Roman"/>
                <w:sz w:val="22"/>
                <w:szCs w:val="22"/>
              </w:rPr>
            </w:pPr>
            <w:r w:rsidRPr="004D46DA">
              <w:rPr>
                <w:rFonts w:ascii="Times New Roman" w:hAnsi="Times New Roman" w:cs="Times New Roman"/>
                <w:sz w:val="22"/>
                <w:szCs w:val="22"/>
              </w:rPr>
              <w:t xml:space="preserve"> </w:t>
            </w:r>
          </w:p>
        </w:tc>
        <w:tc>
          <w:tcPr>
            <w:tcW w:w="5423" w:type="dxa"/>
            <w:gridSpan w:val="7"/>
            <w:tcBorders>
              <w:bottom w:val="single" w:sz="4" w:space="0" w:color="auto"/>
            </w:tcBorders>
          </w:tcPr>
          <w:p w:rsidR="00435971" w:rsidRPr="00643B33" w:rsidRDefault="007F4C41" w:rsidP="000C4D59">
            <w:pPr>
              <w:tabs>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Rate</w:t>
            </w:r>
          </w:p>
        </w:tc>
      </w:tr>
      <w:tr w:rsidR="00435971" w:rsidRPr="00643B33" w:rsidTr="00435971">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435971" w:rsidRPr="00643B33" w:rsidTr="000C4D59">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031B71" w:rsidRPr="00643B33" w:rsidTr="000C4D59">
        <w:trPr>
          <w:cantSplit/>
        </w:trPr>
        <w:tc>
          <w:tcPr>
            <w:tcW w:w="4282" w:type="dxa"/>
          </w:tcPr>
          <w:p w:rsidR="00031B71" w:rsidRPr="00B658BC" w:rsidRDefault="00031B71"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Cordia New"/>
                <w:sz w:val="22"/>
                <w:szCs w:val="22"/>
              </w:rPr>
            </w:pPr>
          </w:p>
        </w:tc>
        <w:tc>
          <w:tcPr>
            <w:tcW w:w="1247" w:type="dxa"/>
            <w:tcBorders>
              <w:bottom w:val="single" w:sz="4" w:space="0" w:color="auto"/>
            </w:tcBorders>
          </w:tcPr>
          <w:p w:rsidR="00031B71" w:rsidRPr="00041EBA" w:rsidRDefault="00031B71" w:rsidP="000C4D59">
            <w:pPr>
              <w:tabs>
                <w:tab w:val="decimal" w:pos="789"/>
              </w:tabs>
              <w:ind w:left="-108" w:right="-108"/>
              <w:jc w:val="center"/>
              <w:rPr>
                <w:rFonts w:ascii="Times New Roman" w:hAnsi="Times New Roman"/>
                <w:sz w:val="22"/>
                <w:szCs w:val="22"/>
              </w:rPr>
            </w:pPr>
            <w:r w:rsidRPr="00041EBA">
              <w:rPr>
                <w:rFonts w:ascii="Times New Roman" w:hAnsi="Times New Roman"/>
                <w:sz w:val="22"/>
                <w:szCs w:val="22"/>
              </w:rPr>
              <w:t>201</w:t>
            </w:r>
            <w:r>
              <w:rPr>
                <w:rFonts w:ascii="Times New Roman" w:hAnsi="Times New Roman"/>
                <w:sz w:val="22"/>
                <w:szCs w:val="22"/>
              </w:rPr>
              <w:t>8</w:t>
            </w:r>
          </w:p>
        </w:tc>
        <w:tc>
          <w:tcPr>
            <w:tcW w:w="283" w:type="dxa"/>
          </w:tcPr>
          <w:p w:rsidR="00031B71" w:rsidRPr="00643B33" w:rsidRDefault="00031B71" w:rsidP="000C4D59">
            <w:pPr>
              <w:tabs>
                <w:tab w:val="decimal" w:pos="789"/>
              </w:tabs>
              <w:ind w:left="-108" w:right="-108"/>
              <w:jc w:val="center"/>
              <w:rPr>
                <w:rFonts w:ascii="Times New Roman" w:hAnsi="Times New Roman"/>
                <w:sz w:val="22"/>
                <w:szCs w:val="22"/>
              </w:rPr>
            </w:pPr>
          </w:p>
        </w:tc>
        <w:tc>
          <w:tcPr>
            <w:tcW w:w="1134" w:type="dxa"/>
            <w:tcBorders>
              <w:bottom w:val="single" w:sz="4" w:space="0" w:color="auto"/>
            </w:tcBorders>
          </w:tcPr>
          <w:p w:rsidR="00031B71" w:rsidRPr="00643B33" w:rsidRDefault="00031B71" w:rsidP="000A43B0">
            <w:pPr>
              <w:tabs>
                <w:tab w:val="decimal" w:pos="789"/>
              </w:tabs>
              <w:ind w:left="-108" w:right="-108"/>
              <w:jc w:val="center"/>
              <w:rPr>
                <w:rFonts w:ascii="Times New Roman" w:hAnsi="Times New Roman"/>
                <w:sz w:val="22"/>
                <w:szCs w:val="22"/>
              </w:rPr>
            </w:pPr>
            <w:r>
              <w:rPr>
                <w:rFonts w:ascii="Times New Roman" w:hAnsi="Times New Roman"/>
                <w:sz w:val="22"/>
                <w:szCs w:val="22"/>
              </w:rPr>
              <w:t>2017</w:t>
            </w:r>
          </w:p>
        </w:tc>
        <w:tc>
          <w:tcPr>
            <w:tcW w:w="270" w:type="dxa"/>
          </w:tcPr>
          <w:p w:rsidR="00031B71" w:rsidRPr="00643B33" w:rsidRDefault="00031B71"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bottom w:val="single" w:sz="4" w:space="0" w:color="auto"/>
            </w:tcBorders>
          </w:tcPr>
          <w:p w:rsidR="00031B71" w:rsidRPr="00041EBA" w:rsidRDefault="00031B71" w:rsidP="00EC327B">
            <w:pPr>
              <w:tabs>
                <w:tab w:val="decimal" w:pos="789"/>
              </w:tabs>
              <w:ind w:left="-108" w:right="-108"/>
              <w:jc w:val="center"/>
              <w:rPr>
                <w:rFonts w:ascii="Times New Roman" w:hAnsi="Times New Roman"/>
                <w:sz w:val="22"/>
                <w:szCs w:val="22"/>
              </w:rPr>
            </w:pPr>
            <w:r w:rsidRPr="00041EBA">
              <w:rPr>
                <w:rFonts w:ascii="Times New Roman" w:hAnsi="Times New Roman"/>
                <w:sz w:val="22"/>
                <w:szCs w:val="22"/>
              </w:rPr>
              <w:t>201</w:t>
            </w:r>
            <w:r>
              <w:rPr>
                <w:rFonts w:ascii="Times New Roman" w:hAnsi="Times New Roman"/>
                <w:sz w:val="22"/>
                <w:szCs w:val="22"/>
              </w:rPr>
              <w:t>8</w:t>
            </w:r>
          </w:p>
        </w:tc>
        <w:tc>
          <w:tcPr>
            <w:tcW w:w="241" w:type="dxa"/>
          </w:tcPr>
          <w:p w:rsidR="00031B71" w:rsidRPr="00643B33" w:rsidRDefault="00031B71" w:rsidP="00EC327B">
            <w:pPr>
              <w:tabs>
                <w:tab w:val="decimal" w:pos="789"/>
              </w:tabs>
              <w:ind w:left="-108" w:right="-108"/>
              <w:jc w:val="center"/>
              <w:rPr>
                <w:rFonts w:ascii="Times New Roman" w:hAnsi="Times New Roman"/>
                <w:sz w:val="22"/>
                <w:szCs w:val="22"/>
              </w:rPr>
            </w:pPr>
          </w:p>
        </w:tc>
        <w:tc>
          <w:tcPr>
            <w:tcW w:w="1116" w:type="dxa"/>
            <w:gridSpan w:val="2"/>
            <w:tcBorders>
              <w:bottom w:val="single" w:sz="4" w:space="0" w:color="auto"/>
            </w:tcBorders>
          </w:tcPr>
          <w:p w:rsidR="00031B71" w:rsidRPr="00643B33" w:rsidRDefault="00031B71" w:rsidP="00EC327B">
            <w:pPr>
              <w:tabs>
                <w:tab w:val="decimal" w:pos="789"/>
              </w:tabs>
              <w:ind w:left="-108" w:right="-108"/>
              <w:jc w:val="center"/>
              <w:rPr>
                <w:rFonts w:ascii="Times New Roman" w:hAnsi="Times New Roman"/>
                <w:sz w:val="22"/>
                <w:szCs w:val="22"/>
              </w:rPr>
            </w:pPr>
            <w:r>
              <w:rPr>
                <w:rFonts w:ascii="Times New Roman" w:hAnsi="Times New Roman"/>
                <w:sz w:val="22"/>
                <w:szCs w:val="22"/>
              </w:rPr>
              <w:t>2017</w:t>
            </w:r>
          </w:p>
        </w:tc>
      </w:tr>
      <w:tr w:rsidR="00186759" w:rsidRPr="00643B33" w:rsidTr="000C4D59">
        <w:trPr>
          <w:cantSplit/>
        </w:trPr>
        <w:tc>
          <w:tcPr>
            <w:tcW w:w="4282" w:type="dxa"/>
            <w:vAlign w:val="bottom"/>
          </w:tcPr>
          <w:p w:rsidR="00186759" w:rsidRPr="00643B33" w:rsidRDefault="0018675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vAlign w:val="bottom"/>
          </w:tcPr>
          <w:p w:rsidR="00186759" w:rsidRPr="00186759" w:rsidRDefault="00186759" w:rsidP="000C4D59">
            <w:pPr>
              <w:pStyle w:val="acctfourfigures"/>
              <w:tabs>
                <w:tab w:val="clear" w:pos="765"/>
                <w:tab w:val="decimal" w:pos="792"/>
              </w:tabs>
              <w:spacing w:line="240" w:lineRule="atLeast"/>
              <w:ind w:left="-108" w:right="-108"/>
              <w:rPr>
                <w:szCs w:val="22"/>
                <w:highlight w:val="yellow"/>
              </w:rPr>
            </w:pPr>
          </w:p>
        </w:tc>
        <w:tc>
          <w:tcPr>
            <w:tcW w:w="283" w:type="dxa"/>
          </w:tcPr>
          <w:p w:rsidR="00186759" w:rsidRPr="00643B33" w:rsidRDefault="00186759" w:rsidP="000C4D59">
            <w:pPr>
              <w:pStyle w:val="acctfourfigures"/>
              <w:tabs>
                <w:tab w:val="clear" w:pos="765"/>
                <w:tab w:val="decimal" w:pos="792"/>
              </w:tabs>
              <w:spacing w:line="240" w:lineRule="atLeast"/>
              <w:ind w:left="-108" w:right="-108"/>
              <w:rPr>
                <w:szCs w:val="22"/>
                <w:rtl/>
                <w:cs/>
              </w:rPr>
            </w:pPr>
          </w:p>
        </w:tc>
        <w:tc>
          <w:tcPr>
            <w:tcW w:w="1134" w:type="dxa"/>
            <w:vAlign w:val="bottom"/>
          </w:tcPr>
          <w:p w:rsidR="00186759" w:rsidRPr="00643B33" w:rsidRDefault="00186759" w:rsidP="000A43B0">
            <w:pPr>
              <w:pStyle w:val="acctfourfigures"/>
              <w:tabs>
                <w:tab w:val="clear" w:pos="765"/>
                <w:tab w:val="decimal" w:pos="792"/>
              </w:tabs>
              <w:spacing w:line="240" w:lineRule="atLeast"/>
              <w:ind w:left="-108" w:right="-108"/>
              <w:rPr>
                <w:szCs w:val="22"/>
              </w:rPr>
            </w:pPr>
          </w:p>
        </w:tc>
        <w:tc>
          <w:tcPr>
            <w:tcW w:w="270" w:type="dxa"/>
          </w:tcPr>
          <w:p w:rsidR="00186759" w:rsidRPr="00643B33" w:rsidRDefault="00186759" w:rsidP="000C4D59">
            <w:pPr>
              <w:pStyle w:val="acctfourfigures"/>
              <w:tabs>
                <w:tab w:val="clear" w:pos="765"/>
                <w:tab w:val="decimal" w:pos="792"/>
              </w:tabs>
              <w:spacing w:line="240" w:lineRule="atLeast"/>
              <w:ind w:left="-108" w:right="-108"/>
              <w:rPr>
                <w:szCs w:val="22"/>
                <w:rtl/>
                <w:cs/>
              </w:rPr>
            </w:pPr>
          </w:p>
        </w:tc>
        <w:tc>
          <w:tcPr>
            <w:tcW w:w="1147" w:type="dxa"/>
            <w:vAlign w:val="bottom"/>
          </w:tcPr>
          <w:p w:rsidR="00186759" w:rsidRPr="00186759" w:rsidRDefault="00186759" w:rsidP="000C4D59">
            <w:pPr>
              <w:pStyle w:val="acctfourfigures"/>
              <w:tabs>
                <w:tab w:val="clear" w:pos="765"/>
              </w:tabs>
              <w:spacing w:line="240" w:lineRule="atLeast"/>
              <w:ind w:left="-108" w:right="-30"/>
              <w:jc w:val="right"/>
              <w:rPr>
                <w:szCs w:val="22"/>
                <w:highlight w:val="yellow"/>
              </w:rPr>
            </w:pPr>
          </w:p>
        </w:tc>
        <w:tc>
          <w:tcPr>
            <w:tcW w:w="241" w:type="dxa"/>
          </w:tcPr>
          <w:p w:rsidR="00186759" w:rsidRPr="00643B33" w:rsidRDefault="00186759" w:rsidP="000C4D59">
            <w:pPr>
              <w:pStyle w:val="acctfourfigures"/>
              <w:tabs>
                <w:tab w:val="clear" w:pos="765"/>
                <w:tab w:val="decimal" w:pos="792"/>
              </w:tabs>
              <w:spacing w:line="240" w:lineRule="atLeast"/>
              <w:ind w:left="-108" w:right="-108"/>
              <w:rPr>
                <w:szCs w:val="22"/>
              </w:rPr>
            </w:pPr>
          </w:p>
        </w:tc>
        <w:tc>
          <w:tcPr>
            <w:tcW w:w="1116" w:type="dxa"/>
            <w:gridSpan w:val="2"/>
            <w:vAlign w:val="bottom"/>
          </w:tcPr>
          <w:p w:rsidR="00186759" w:rsidRPr="00643B33" w:rsidRDefault="00186759" w:rsidP="000A43B0">
            <w:pPr>
              <w:pStyle w:val="acctfourfigures"/>
              <w:tabs>
                <w:tab w:val="clear" w:pos="765"/>
              </w:tabs>
              <w:spacing w:line="240" w:lineRule="atLeast"/>
              <w:ind w:left="-108" w:right="-30"/>
              <w:jc w:val="right"/>
              <w:rPr>
                <w:szCs w:val="22"/>
              </w:rPr>
            </w:pPr>
          </w:p>
        </w:tc>
      </w:tr>
      <w:tr w:rsidR="00E41545" w:rsidRPr="00643B33" w:rsidTr="0067586F">
        <w:trPr>
          <w:cantSplit/>
        </w:trPr>
        <w:tc>
          <w:tcPr>
            <w:tcW w:w="4282" w:type="dxa"/>
          </w:tcPr>
          <w:p w:rsidR="00E41545" w:rsidRPr="00722A15" w:rsidRDefault="00E41545"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2A15">
              <w:rPr>
                <w:rFonts w:ascii="Times New Roman" w:hAnsi="Times New Roman" w:cs="Times New Roman"/>
                <w:sz w:val="22"/>
                <w:szCs w:val="22"/>
              </w:rPr>
              <w:t>Debt-to-equity ratio</w:t>
            </w:r>
          </w:p>
        </w:tc>
        <w:tc>
          <w:tcPr>
            <w:tcW w:w="1247" w:type="dxa"/>
            <w:tcBorders>
              <w:bottom w:val="double" w:sz="4" w:space="0" w:color="auto"/>
            </w:tcBorders>
          </w:tcPr>
          <w:p w:rsidR="00E41545" w:rsidRPr="00A656FC" w:rsidRDefault="00A656FC" w:rsidP="000C4D59">
            <w:pPr>
              <w:pStyle w:val="acctfourfigures"/>
              <w:tabs>
                <w:tab w:val="clear" w:pos="765"/>
              </w:tabs>
              <w:spacing w:line="240" w:lineRule="atLeast"/>
              <w:ind w:left="-97" w:right="175"/>
              <w:jc w:val="right"/>
              <w:rPr>
                <w:szCs w:val="22"/>
                <w:lang w:val="en-US" w:bidi="th-TH"/>
              </w:rPr>
            </w:pPr>
            <w:r>
              <w:rPr>
                <w:szCs w:val="22"/>
                <w:lang w:val="en-US" w:bidi="th-TH"/>
              </w:rPr>
              <w:t>1.11</w:t>
            </w:r>
            <w:r w:rsidR="00E41545" w:rsidRPr="00A656FC">
              <w:rPr>
                <w:szCs w:val="22"/>
                <w:lang w:val="en-US" w:bidi="th-TH"/>
              </w:rPr>
              <w:t xml:space="preserve"> : 1</w:t>
            </w:r>
          </w:p>
        </w:tc>
        <w:tc>
          <w:tcPr>
            <w:tcW w:w="283" w:type="dxa"/>
            <w:tcBorders>
              <w:left w:val="nil"/>
            </w:tcBorders>
          </w:tcPr>
          <w:p w:rsidR="00E41545" w:rsidRPr="00435971" w:rsidRDefault="00E41545"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34" w:type="dxa"/>
            <w:tcBorders>
              <w:bottom w:val="double" w:sz="4" w:space="0" w:color="auto"/>
            </w:tcBorders>
          </w:tcPr>
          <w:p w:rsidR="00E41545" w:rsidRPr="00EB2693" w:rsidRDefault="00031B71" w:rsidP="00776513">
            <w:pPr>
              <w:pStyle w:val="acctfourfigures"/>
              <w:tabs>
                <w:tab w:val="clear" w:pos="765"/>
              </w:tabs>
              <w:spacing w:line="240" w:lineRule="atLeast"/>
              <w:ind w:left="-97" w:right="175"/>
              <w:jc w:val="right"/>
              <w:rPr>
                <w:szCs w:val="22"/>
                <w:lang w:val="en-US" w:bidi="th-TH"/>
              </w:rPr>
            </w:pPr>
            <w:r>
              <w:rPr>
                <w:szCs w:val="22"/>
                <w:lang w:val="en-US" w:bidi="th-TH"/>
              </w:rPr>
              <w:t>1.04</w:t>
            </w:r>
            <w:r w:rsidRPr="00711249">
              <w:rPr>
                <w:szCs w:val="22"/>
                <w:lang w:val="en-US" w:bidi="th-TH"/>
              </w:rPr>
              <w:t xml:space="preserve"> : 1</w:t>
            </w:r>
          </w:p>
        </w:tc>
        <w:tc>
          <w:tcPr>
            <w:tcW w:w="270" w:type="dxa"/>
          </w:tcPr>
          <w:p w:rsidR="00E41545" w:rsidRPr="00435971" w:rsidRDefault="00E41545" w:rsidP="000C4D5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tcPr>
          <w:p w:rsidR="00E41545" w:rsidRPr="00A656FC" w:rsidRDefault="00711249" w:rsidP="00435971">
            <w:pPr>
              <w:pStyle w:val="acctfourfigures"/>
              <w:tabs>
                <w:tab w:val="clear" w:pos="765"/>
              </w:tabs>
              <w:spacing w:line="240" w:lineRule="atLeast"/>
              <w:ind w:left="-97" w:right="175"/>
              <w:jc w:val="right"/>
              <w:rPr>
                <w:szCs w:val="22"/>
                <w:lang w:val="en-US" w:bidi="th-TH"/>
              </w:rPr>
            </w:pPr>
            <w:r w:rsidRPr="00A656FC">
              <w:rPr>
                <w:szCs w:val="22"/>
                <w:lang w:val="en-US" w:bidi="th-TH"/>
              </w:rPr>
              <w:t>1.02</w:t>
            </w:r>
            <w:r w:rsidR="00E41545" w:rsidRPr="00A656FC">
              <w:rPr>
                <w:szCs w:val="22"/>
                <w:lang w:val="en-US" w:bidi="th-TH"/>
              </w:rPr>
              <w:t xml:space="preserve"> : 1</w:t>
            </w:r>
          </w:p>
        </w:tc>
        <w:tc>
          <w:tcPr>
            <w:tcW w:w="241" w:type="dxa"/>
          </w:tcPr>
          <w:p w:rsidR="00E41545" w:rsidRPr="00643B33" w:rsidRDefault="00E41545"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16" w:type="dxa"/>
            <w:gridSpan w:val="2"/>
            <w:tcBorders>
              <w:bottom w:val="double" w:sz="4" w:space="0" w:color="auto"/>
            </w:tcBorders>
          </w:tcPr>
          <w:p w:rsidR="00E41545" w:rsidRPr="00EB2693" w:rsidRDefault="00031B71" w:rsidP="00776513">
            <w:pPr>
              <w:pStyle w:val="acctfourfigures"/>
              <w:tabs>
                <w:tab w:val="clear" w:pos="765"/>
              </w:tabs>
              <w:spacing w:line="240" w:lineRule="atLeast"/>
              <w:ind w:left="-97" w:right="175"/>
              <w:jc w:val="right"/>
              <w:rPr>
                <w:szCs w:val="22"/>
                <w:lang w:val="en-US" w:bidi="th-TH"/>
              </w:rPr>
            </w:pPr>
            <w:r>
              <w:rPr>
                <w:szCs w:val="22"/>
                <w:lang w:val="en-US" w:bidi="th-TH"/>
              </w:rPr>
              <w:t>1.02</w:t>
            </w:r>
            <w:r w:rsidRPr="00711249">
              <w:rPr>
                <w:szCs w:val="22"/>
                <w:lang w:val="en-US" w:bidi="th-TH"/>
              </w:rPr>
              <w:t xml:space="preserve"> : 1</w:t>
            </w:r>
          </w:p>
        </w:tc>
      </w:tr>
    </w:tbl>
    <w:p w:rsidR="00F4185D" w:rsidRPr="00C121B9"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A656FC" w:rsidRDefault="00A656FC"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A523F"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A523F" w:rsidRPr="00C121B9" w:rsidRDefault="00BA523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C57CC6" w:rsidRDefault="001511BB"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30</w:t>
      </w:r>
      <w:r w:rsidR="00C57CC6" w:rsidRPr="00132D70">
        <w:rPr>
          <w:rFonts w:ascii="Times New Roman" w:hAnsi="Times New Roman" w:cs="Times New Roman"/>
          <w:b/>
          <w:bCs/>
          <w:sz w:val="24"/>
          <w:szCs w:val="24"/>
        </w:rPr>
        <w:t>.</w:t>
      </w:r>
      <w:r w:rsidR="00C57CC6" w:rsidRPr="00132D70">
        <w:rPr>
          <w:rFonts w:ascii="Times New Roman" w:hAnsi="Times New Roman" w:cs="Times New Roman"/>
          <w:b/>
          <w:bCs/>
          <w:sz w:val="24"/>
          <w:szCs w:val="24"/>
        </w:rPr>
        <w:tab/>
        <w:t>COMMITMENTS</w:t>
      </w:r>
      <w:r w:rsidR="00C57CC6" w:rsidRPr="00E5112D">
        <w:rPr>
          <w:rFonts w:ascii="Times New Roman" w:hAnsi="Times New Roman" w:cs="Times New Roman"/>
          <w:b/>
          <w:bCs/>
          <w:sz w:val="24"/>
          <w:szCs w:val="24"/>
        </w:rPr>
        <w:t xml:space="preserve"> </w:t>
      </w:r>
    </w:p>
    <w:p w:rsidR="00C57CC6" w:rsidRPr="00C25E70"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C57CC6" w:rsidRPr="00CA3B5F"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December 31, </w:t>
      </w:r>
      <w:r w:rsidR="00793DEE">
        <w:rPr>
          <w:rFonts w:ascii="Times New Roman" w:hAnsi="Times New Roman" w:cs="Times New Roman"/>
          <w:sz w:val="22"/>
          <w:szCs w:val="22"/>
        </w:rPr>
        <w:t>201</w:t>
      </w:r>
      <w:r w:rsidR="00031B71">
        <w:rPr>
          <w:rFonts w:ascii="Times New Roman" w:hAnsi="Times New Roman" w:cs="Times New Roman"/>
          <w:sz w:val="22"/>
          <w:szCs w:val="22"/>
        </w:rPr>
        <w:t>8</w:t>
      </w:r>
      <w:r w:rsidRPr="00CA3B5F">
        <w:rPr>
          <w:rFonts w:ascii="Times New Roman" w:hAnsi="Times New Roman" w:cs="Times New Roman"/>
          <w:sz w:val="22"/>
          <w:szCs w:val="22"/>
        </w:rPr>
        <w:t>,</w:t>
      </w:r>
    </w:p>
    <w:p w:rsidR="00C57CC6" w:rsidRPr="00C25E70"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b/>
          <w:bCs/>
          <w:sz w:val="22"/>
          <w:szCs w:val="22"/>
        </w:rPr>
      </w:pPr>
    </w:p>
    <w:p w:rsidR="00C57CC6" w:rsidRPr="004D46DA" w:rsidRDefault="003D6AC0" w:rsidP="00671BCC">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sz w:val="22"/>
          <w:szCs w:val="22"/>
        </w:rPr>
      </w:pPr>
      <w:r>
        <w:rPr>
          <w:rFonts w:ascii="Times New Roman" w:hAnsi="Times New Roman" w:cs="Times New Roman"/>
          <w:sz w:val="22"/>
          <w:szCs w:val="22"/>
        </w:rPr>
        <w:t>The</w:t>
      </w:r>
      <w:r w:rsidR="00C57CC6" w:rsidRPr="004D46DA">
        <w:rPr>
          <w:rFonts w:ascii="Times New Roman" w:hAnsi="Times New Roman" w:cs="Times New Roman"/>
          <w:sz w:val="22"/>
          <w:szCs w:val="22"/>
        </w:rPr>
        <w:t xml:space="preserve"> Group </w:t>
      </w:r>
      <w:r w:rsidR="004436D6">
        <w:rPr>
          <w:rFonts w:ascii="Times New Roman" w:hAnsi="Times New Roman" w:cs="Times New Roman"/>
          <w:sz w:val="22"/>
          <w:szCs w:val="22"/>
        </w:rPr>
        <w:t xml:space="preserve">had several </w:t>
      </w:r>
      <w:r w:rsidR="00C57CC6">
        <w:rPr>
          <w:rFonts w:ascii="Times New Roman" w:hAnsi="Times New Roman" w:cs="Times New Roman"/>
          <w:sz w:val="22"/>
          <w:szCs w:val="22"/>
        </w:rPr>
        <w:t xml:space="preserve">land </w:t>
      </w:r>
      <w:r w:rsidR="00285D3B">
        <w:rPr>
          <w:rFonts w:ascii="Times New Roman" w:hAnsi="Times New Roman" w:cs="Times New Roman"/>
          <w:sz w:val="22"/>
          <w:szCs w:val="22"/>
        </w:rPr>
        <w:t xml:space="preserve">and assets </w:t>
      </w:r>
      <w:r w:rsidR="00C57CC6" w:rsidRPr="004D46DA">
        <w:rPr>
          <w:rFonts w:ascii="Times New Roman" w:hAnsi="Times New Roman" w:cs="Times New Roman"/>
          <w:sz w:val="22"/>
          <w:szCs w:val="22"/>
        </w:rPr>
        <w:t xml:space="preserve">rental agreements </w:t>
      </w:r>
      <w:r w:rsidR="004436D6">
        <w:rPr>
          <w:rFonts w:ascii="Times New Roman" w:hAnsi="Times New Roman" w:cs="Times New Roman"/>
          <w:sz w:val="22"/>
          <w:szCs w:val="22"/>
        </w:rPr>
        <w:t xml:space="preserve">with the </w:t>
      </w:r>
      <w:r w:rsidR="00C57CC6" w:rsidRPr="004D46DA">
        <w:rPr>
          <w:rFonts w:ascii="Times New Roman" w:hAnsi="Times New Roman" w:cs="Times New Roman"/>
          <w:sz w:val="22"/>
          <w:szCs w:val="22"/>
        </w:rPr>
        <w:t xml:space="preserve">various </w:t>
      </w:r>
      <w:r w:rsidR="004436D6">
        <w:rPr>
          <w:rFonts w:ascii="Times New Roman" w:hAnsi="Times New Roman" w:cs="Times New Roman"/>
          <w:sz w:val="22"/>
          <w:szCs w:val="22"/>
        </w:rPr>
        <w:t xml:space="preserve">terms whereby the last agreement will end </w:t>
      </w:r>
      <w:r w:rsidR="00C57CC6" w:rsidRPr="004D46DA">
        <w:rPr>
          <w:rFonts w:ascii="Times New Roman" w:hAnsi="Times New Roman" w:cs="Times New Roman"/>
          <w:sz w:val="22"/>
          <w:szCs w:val="22"/>
        </w:rPr>
        <w:t>o</w:t>
      </w:r>
      <w:r w:rsidR="004436D6">
        <w:rPr>
          <w:rFonts w:ascii="Times New Roman" w:hAnsi="Times New Roman" w:cs="Times New Roman"/>
          <w:sz w:val="22"/>
          <w:szCs w:val="22"/>
        </w:rPr>
        <w:t>n</w:t>
      </w:r>
      <w:r w:rsidR="00C57CC6" w:rsidRPr="004D46DA">
        <w:rPr>
          <w:rFonts w:ascii="Times New Roman" w:hAnsi="Times New Roman" w:cs="Times New Roman"/>
          <w:sz w:val="22"/>
          <w:szCs w:val="22"/>
        </w:rPr>
        <w:t xml:space="preserve"> </w:t>
      </w:r>
      <w:r w:rsidR="00C57CC6" w:rsidRPr="00B07040">
        <w:rPr>
          <w:rFonts w:ascii="Times New Roman" w:hAnsi="Times New Roman" w:cs="Times New Roman"/>
          <w:sz w:val="22"/>
          <w:szCs w:val="22"/>
        </w:rPr>
        <w:t>January 202</w:t>
      </w:r>
      <w:r w:rsidR="004A5078" w:rsidRPr="00B07040">
        <w:rPr>
          <w:rFonts w:ascii="Times New Roman" w:hAnsi="Times New Roman" w:cs="Times New Roman"/>
          <w:sz w:val="22"/>
          <w:szCs w:val="22"/>
        </w:rPr>
        <w:t>8</w:t>
      </w:r>
      <w:r w:rsidR="00C57CC6" w:rsidRPr="00B07040">
        <w:rPr>
          <w:rFonts w:ascii="Times New Roman" w:hAnsi="Times New Roman" w:cs="Times New Roman"/>
          <w:sz w:val="22"/>
          <w:szCs w:val="22"/>
        </w:rPr>
        <w:t>.</w:t>
      </w:r>
      <w:r w:rsidR="00C57CC6" w:rsidRPr="004D46DA">
        <w:rPr>
          <w:rFonts w:ascii="Times New Roman" w:hAnsi="Times New Roman" w:cs="Times New Roman"/>
          <w:sz w:val="22"/>
          <w:szCs w:val="22"/>
        </w:rPr>
        <w:t xml:space="preserve">  The Grou</w:t>
      </w:r>
      <w:r w:rsidR="004436D6">
        <w:rPr>
          <w:rFonts w:ascii="Times New Roman" w:hAnsi="Times New Roman" w:cs="Times New Roman"/>
          <w:sz w:val="22"/>
          <w:szCs w:val="22"/>
        </w:rPr>
        <w:t>p is committed to pay rental charges</w:t>
      </w:r>
      <w:r w:rsidR="00C57CC6" w:rsidRPr="004D46DA">
        <w:rPr>
          <w:rFonts w:ascii="Times New Roman" w:hAnsi="Times New Roman" w:cs="Times New Roman"/>
          <w:sz w:val="22"/>
          <w:szCs w:val="22"/>
        </w:rPr>
        <w:t xml:space="preserve"> under </w:t>
      </w:r>
      <w:r w:rsidR="004436D6">
        <w:rPr>
          <w:rFonts w:ascii="Times New Roman" w:hAnsi="Times New Roman" w:cs="Times New Roman"/>
          <w:sz w:val="22"/>
          <w:szCs w:val="22"/>
        </w:rPr>
        <w:t>such</w:t>
      </w:r>
      <w:r w:rsidR="00C57CC6" w:rsidRPr="004D46DA">
        <w:rPr>
          <w:rFonts w:ascii="Times New Roman" w:hAnsi="Times New Roman" w:cs="Times New Roman"/>
          <w:sz w:val="22"/>
          <w:szCs w:val="22"/>
        </w:rPr>
        <w:t xml:space="preserve"> agreements as follows</w:t>
      </w:r>
      <w:r w:rsidR="00C121B9">
        <w:rPr>
          <w:rFonts w:ascii="Times New Roman" w:hAnsi="Times New Roman" w:cs="Times New Roman"/>
          <w:sz w:val="22"/>
          <w:szCs w:val="22"/>
        </w:rPr>
        <w:t xml:space="preserve"> </w:t>
      </w:r>
      <w:r w:rsidR="00C57CC6" w:rsidRPr="004D46DA">
        <w:rPr>
          <w:rFonts w:ascii="Times New Roman" w:hAnsi="Times New Roman" w:cs="Times New Roman"/>
          <w:sz w:val="22"/>
          <w:szCs w:val="22"/>
        </w:rPr>
        <w:t xml:space="preserve">:  </w:t>
      </w:r>
    </w:p>
    <w:p w:rsidR="00F24CC2" w:rsidRDefault="00F24CC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789" w:type="dxa"/>
        <w:tblInd w:w="675" w:type="dxa"/>
        <w:tblLayout w:type="fixed"/>
        <w:tblLook w:val="0000"/>
      </w:tblPr>
      <w:tblGrid>
        <w:gridCol w:w="4536"/>
        <w:gridCol w:w="1984"/>
        <w:gridCol w:w="283"/>
        <w:gridCol w:w="1986"/>
      </w:tblGrid>
      <w:tr w:rsidR="00C57CC6" w:rsidRPr="00711249" w:rsidTr="002C6BD4">
        <w:trPr>
          <w:cantSplit/>
        </w:trPr>
        <w:tc>
          <w:tcPr>
            <w:tcW w:w="4536"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253" w:type="dxa"/>
            <w:gridSpan w:val="3"/>
            <w:tcBorders>
              <w:bottom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11249">
              <w:rPr>
                <w:rFonts w:ascii="Times New Roman" w:hAnsi="Times New Roman" w:cs="Times New Roman"/>
                <w:sz w:val="22"/>
                <w:szCs w:val="22"/>
              </w:rPr>
              <w:t>In Thousand Baht</w:t>
            </w:r>
          </w:p>
        </w:tc>
      </w:tr>
      <w:tr w:rsidR="00C57CC6" w:rsidRPr="00711249" w:rsidTr="00CF235C">
        <w:trPr>
          <w:cantSplit/>
        </w:trPr>
        <w:tc>
          <w:tcPr>
            <w:tcW w:w="4536"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11249">
              <w:rPr>
                <w:rFonts w:ascii="Times New Roman" w:hAnsi="Times New Roman" w:cs="Times New Roman"/>
                <w:sz w:val="22"/>
                <w:szCs w:val="22"/>
              </w:rPr>
              <w:t>Consolidated</w:t>
            </w:r>
          </w:p>
        </w:tc>
        <w:tc>
          <w:tcPr>
            <w:tcW w:w="283"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6"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11249">
              <w:rPr>
                <w:rFonts w:ascii="Times New Roman" w:hAnsi="Times New Roman" w:cs="Times New Roman"/>
                <w:sz w:val="22"/>
                <w:szCs w:val="22"/>
              </w:rPr>
              <w:t>Separate</w:t>
            </w:r>
          </w:p>
        </w:tc>
      </w:tr>
      <w:tr w:rsidR="00C57CC6" w:rsidRPr="00711249" w:rsidTr="00CF235C">
        <w:trPr>
          <w:cantSplit/>
        </w:trPr>
        <w:tc>
          <w:tcPr>
            <w:tcW w:w="4536"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bottom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711249">
              <w:rPr>
                <w:rFonts w:ascii="Times New Roman" w:hAnsi="Times New Roman" w:cs="Times New Roman"/>
                <w:sz w:val="22"/>
                <w:szCs w:val="22"/>
              </w:rPr>
              <w:t>financial statements</w:t>
            </w:r>
          </w:p>
        </w:tc>
        <w:tc>
          <w:tcPr>
            <w:tcW w:w="283"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986" w:type="dxa"/>
            <w:tcBorders>
              <w:bottom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711249">
              <w:rPr>
                <w:rFonts w:ascii="Times New Roman" w:hAnsi="Times New Roman" w:cs="Times New Roman"/>
                <w:sz w:val="22"/>
                <w:szCs w:val="22"/>
              </w:rPr>
              <w:t>financial statements</w:t>
            </w:r>
          </w:p>
        </w:tc>
      </w:tr>
      <w:tr w:rsidR="00C57CC6" w:rsidRPr="00711249" w:rsidTr="00CF235C">
        <w:trPr>
          <w:cantSplit/>
        </w:trPr>
        <w:tc>
          <w:tcPr>
            <w:tcW w:w="4536"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984"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1986"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C121B9" w:rsidRPr="00031B71" w:rsidTr="002C6BD4">
        <w:trPr>
          <w:cantSplit/>
        </w:trPr>
        <w:tc>
          <w:tcPr>
            <w:tcW w:w="4536" w:type="dxa"/>
          </w:tcPr>
          <w:p w:rsidR="00C121B9" w:rsidRPr="00260995" w:rsidRDefault="00C121B9" w:rsidP="00BF0223">
            <w:pPr>
              <w:jc w:val="both"/>
              <w:rPr>
                <w:rFonts w:ascii="Times New Roman" w:hAnsi="Times New Roman" w:cs="Times New Roman"/>
                <w:sz w:val="22"/>
                <w:szCs w:val="22"/>
              </w:rPr>
            </w:pPr>
            <w:r w:rsidRPr="00260995">
              <w:rPr>
                <w:rFonts w:ascii="Times New Roman" w:hAnsi="Times New Roman" w:cs="Times New Roman"/>
                <w:sz w:val="22"/>
                <w:szCs w:val="22"/>
              </w:rPr>
              <w:t>Within 1 year</w:t>
            </w:r>
          </w:p>
        </w:tc>
        <w:tc>
          <w:tcPr>
            <w:tcW w:w="1984" w:type="dxa"/>
          </w:tcPr>
          <w:p w:rsidR="00C121B9" w:rsidRPr="00793196" w:rsidRDefault="00793196" w:rsidP="00BF0223">
            <w:pPr>
              <w:pStyle w:val="acctfourfigures"/>
              <w:tabs>
                <w:tab w:val="clear" w:pos="765"/>
              </w:tabs>
              <w:spacing w:line="240" w:lineRule="atLeast"/>
              <w:ind w:left="-97" w:right="175"/>
              <w:jc w:val="right"/>
              <w:rPr>
                <w:szCs w:val="22"/>
                <w:lang w:val="en-US" w:bidi="th-TH"/>
              </w:rPr>
            </w:pPr>
            <w:r>
              <w:rPr>
                <w:szCs w:val="22"/>
                <w:lang w:val="en-US" w:bidi="th-TH"/>
              </w:rPr>
              <w:t>7,150</w:t>
            </w:r>
          </w:p>
        </w:tc>
        <w:tc>
          <w:tcPr>
            <w:tcW w:w="283" w:type="dxa"/>
          </w:tcPr>
          <w:p w:rsidR="00C121B9" w:rsidRPr="00C121B9" w:rsidRDefault="00C121B9" w:rsidP="00BF0223">
            <w:pPr>
              <w:pStyle w:val="acctfourfigures"/>
              <w:tabs>
                <w:tab w:val="clear" w:pos="765"/>
              </w:tabs>
              <w:spacing w:line="240" w:lineRule="atLeast"/>
              <w:ind w:left="-97" w:right="54"/>
              <w:jc w:val="right"/>
              <w:rPr>
                <w:szCs w:val="22"/>
                <w:highlight w:val="yellow"/>
                <w:lang w:val="en-US"/>
              </w:rPr>
            </w:pPr>
          </w:p>
        </w:tc>
        <w:tc>
          <w:tcPr>
            <w:tcW w:w="1986" w:type="dxa"/>
          </w:tcPr>
          <w:p w:rsidR="00C121B9" w:rsidRPr="00A656FC" w:rsidRDefault="00793196" w:rsidP="00BF0223">
            <w:pPr>
              <w:pStyle w:val="acctfourfigures"/>
              <w:tabs>
                <w:tab w:val="clear" w:pos="765"/>
              </w:tabs>
              <w:spacing w:line="240" w:lineRule="atLeast"/>
              <w:ind w:left="-97" w:right="175"/>
              <w:jc w:val="right"/>
              <w:rPr>
                <w:szCs w:val="22"/>
                <w:lang w:val="en-US" w:bidi="th-TH"/>
              </w:rPr>
            </w:pPr>
            <w:r>
              <w:rPr>
                <w:szCs w:val="22"/>
                <w:lang w:val="en-US" w:bidi="th-TH"/>
              </w:rPr>
              <w:t>11,376</w:t>
            </w:r>
          </w:p>
        </w:tc>
      </w:tr>
      <w:tr w:rsidR="00C121B9" w:rsidRPr="00031B71" w:rsidTr="002C6BD4">
        <w:trPr>
          <w:cantSplit/>
        </w:trPr>
        <w:tc>
          <w:tcPr>
            <w:tcW w:w="4536" w:type="dxa"/>
          </w:tcPr>
          <w:p w:rsidR="00C121B9" w:rsidRPr="00260995" w:rsidRDefault="00C121B9" w:rsidP="00BF0223">
            <w:pPr>
              <w:jc w:val="both"/>
              <w:rPr>
                <w:rFonts w:ascii="Times New Roman" w:hAnsi="Times New Roman" w:cs="Times New Roman"/>
                <w:sz w:val="22"/>
                <w:szCs w:val="22"/>
              </w:rPr>
            </w:pPr>
            <w:r w:rsidRPr="00260995">
              <w:rPr>
                <w:rFonts w:ascii="Times New Roman" w:hAnsi="Times New Roman" w:cs="Times New Roman"/>
                <w:sz w:val="22"/>
                <w:szCs w:val="22"/>
              </w:rPr>
              <w:t>After 1 year but within 5 years</w:t>
            </w:r>
          </w:p>
        </w:tc>
        <w:tc>
          <w:tcPr>
            <w:tcW w:w="1984" w:type="dxa"/>
          </w:tcPr>
          <w:p w:rsidR="00C121B9" w:rsidRPr="00793196" w:rsidRDefault="00793196" w:rsidP="00BF0223">
            <w:pPr>
              <w:pStyle w:val="acctfourfigures"/>
              <w:tabs>
                <w:tab w:val="clear" w:pos="765"/>
              </w:tabs>
              <w:spacing w:line="240" w:lineRule="atLeast"/>
              <w:ind w:left="-97" w:right="175"/>
              <w:jc w:val="right"/>
              <w:rPr>
                <w:szCs w:val="22"/>
                <w:lang w:val="en-US" w:bidi="th-TH"/>
              </w:rPr>
            </w:pPr>
            <w:r>
              <w:rPr>
                <w:szCs w:val="22"/>
                <w:lang w:val="en-US" w:bidi="th-TH"/>
              </w:rPr>
              <w:t>12,525</w:t>
            </w:r>
          </w:p>
        </w:tc>
        <w:tc>
          <w:tcPr>
            <w:tcW w:w="283" w:type="dxa"/>
          </w:tcPr>
          <w:p w:rsidR="00C121B9" w:rsidRPr="00C121B9" w:rsidRDefault="00C121B9" w:rsidP="00BF0223">
            <w:pPr>
              <w:pStyle w:val="acctfourfigures"/>
              <w:tabs>
                <w:tab w:val="clear" w:pos="765"/>
              </w:tabs>
              <w:spacing w:line="240" w:lineRule="atLeast"/>
              <w:ind w:left="-97" w:right="54"/>
              <w:jc w:val="right"/>
              <w:rPr>
                <w:szCs w:val="22"/>
                <w:highlight w:val="yellow"/>
                <w:lang w:bidi="th-TH"/>
              </w:rPr>
            </w:pPr>
          </w:p>
        </w:tc>
        <w:tc>
          <w:tcPr>
            <w:tcW w:w="1986" w:type="dxa"/>
          </w:tcPr>
          <w:p w:rsidR="00C121B9" w:rsidRPr="00A656FC" w:rsidRDefault="00793196" w:rsidP="00BF0223">
            <w:pPr>
              <w:pStyle w:val="acctfourfigures"/>
              <w:tabs>
                <w:tab w:val="clear" w:pos="765"/>
              </w:tabs>
              <w:spacing w:line="240" w:lineRule="atLeast"/>
              <w:ind w:left="-97" w:right="175"/>
              <w:jc w:val="right"/>
              <w:rPr>
                <w:rFonts w:cs="Cordia New"/>
                <w:szCs w:val="22"/>
                <w:cs/>
                <w:lang w:val="en-US" w:bidi="th-TH"/>
              </w:rPr>
            </w:pPr>
            <w:r>
              <w:rPr>
                <w:szCs w:val="22"/>
                <w:lang w:val="en-US" w:bidi="th-TH"/>
              </w:rPr>
              <w:t>20</w:t>
            </w:r>
            <w:r w:rsidR="00C121B9" w:rsidRPr="00A656FC">
              <w:rPr>
                <w:szCs w:val="22"/>
                <w:lang w:val="en-US" w:bidi="th-TH"/>
              </w:rPr>
              <w:t>,</w:t>
            </w:r>
            <w:r>
              <w:rPr>
                <w:szCs w:val="22"/>
                <w:lang w:val="en-US" w:bidi="th-TH"/>
              </w:rPr>
              <w:t>339</w:t>
            </w:r>
          </w:p>
        </w:tc>
      </w:tr>
      <w:tr w:rsidR="00C121B9" w:rsidRPr="00031B71" w:rsidTr="002C6BD4">
        <w:trPr>
          <w:cantSplit/>
        </w:trPr>
        <w:tc>
          <w:tcPr>
            <w:tcW w:w="4536" w:type="dxa"/>
          </w:tcPr>
          <w:p w:rsidR="00C121B9" w:rsidRPr="00260995" w:rsidRDefault="00C121B9" w:rsidP="00BF0223">
            <w:pPr>
              <w:jc w:val="both"/>
              <w:rPr>
                <w:rFonts w:ascii="Times New Roman" w:hAnsi="Times New Roman" w:cs="Times New Roman"/>
                <w:sz w:val="22"/>
                <w:szCs w:val="22"/>
              </w:rPr>
            </w:pPr>
            <w:r w:rsidRPr="00260995">
              <w:rPr>
                <w:rFonts w:ascii="Times New Roman" w:hAnsi="Times New Roman" w:cs="Times New Roman"/>
                <w:sz w:val="22"/>
                <w:szCs w:val="22"/>
              </w:rPr>
              <w:t>After 5 years</w:t>
            </w:r>
          </w:p>
        </w:tc>
        <w:tc>
          <w:tcPr>
            <w:tcW w:w="1984" w:type="dxa"/>
            <w:tcBorders>
              <w:bottom w:val="single" w:sz="4" w:space="0" w:color="auto"/>
            </w:tcBorders>
          </w:tcPr>
          <w:p w:rsidR="00C121B9" w:rsidRPr="00793196" w:rsidRDefault="00793196" w:rsidP="00BF0223">
            <w:pPr>
              <w:pStyle w:val="acctfourfigures"/>
              <w:tabs>
                <w:tab w:val="clear" w:pos="765"/>
              </w:tabs>
              <w:spacing w:line="240" w:lineRule="atLeast"/>
              <w:ind w:left="-97" w:right="175"/>
              <w:jc w:val="right"/>
              <w:rPr>
                <w:szCs w:val="22"/>
                <w:lang w:val="en-US"/>
              </w:rPr>
            </w:pPr>
            <w:r>
              <w:rPr>
                <w:szCs w:val="22"/>
                <w:lang w:val="en-US"/>
              </w:rPr>
              <w:t>2,870</w:t>
            </w:r>
          </w:p>
        </w:tc>
        <w:tc>
          <w:tcPr>
            <w:tcW w:w="283" w:type="dxa"/>
          </w:tcPr>
          <w:p w:rsidR="00C121B9" w:rsidRPr="00C121B9" w:rsidRDefault="00C121B9" w:rsidP="00BF0223">
            <w:pPr>
              <w:pStyle w:val="acctfourfigures"/>
              <w:tabs>
                <w:tab w:val="clear" w:pos="765"/>
              </w:tabs>
              <w:spacing w:line="240" w:lineRule="atLeast"/>
              <w:ind w:left="-97" w:right="54"/>
              <w:jc w:val="right"/>
              <w:rPr>
                <w:szCs w:val="22"/>
                <w:highlight w:val="yellow"/>
              </w:rPr>
            </w:pPr>
          </w:p>
        </w:tc>
        <w:tc>
          <w:tcPr>
            <w:tcW w:w="1986" w:type="dxa"/>
            <w:tcBorders>
              <w:bottom w:val="single" w:sz="4" w:space="0" w:color="auto"/>
            </w:tcBorders>
          </w:tcPr>
          <w:p w:rsidR="00C121B9" w:rsidRPr="00A656FC" w:rsidRDefault="00793196" w:rsidP="00BF0223">
            <w:pPr>
              <w:pStyle w:val="acctfourfigures"/>
              <w:tabs>
                <w:tab w:val="clear" w:pos="765"/>
              </w:tabs>
              <w:spacing w:line="240" w:lineRule="atLeast"/>
              <w:ind w:left="-97" w:right="175"/>
              <w:jc w:val="right"/>
              <w:rPr>
                <w:szCs w:val="22"/>
                <w:lang w:val="en-US" w:bidi="th-TH"/>
              </w:rPr>
            </w:pPr>
            <w:r>
              <w:rPr>
                <w:szCs w:val="22"/>
                <w:lang w:val="en-US" w:bidi="th-TH"/>
              </w:rPr>
              <w:t>792</w:t>
            </w:r>
          </w:p>
        </w:tc>
      </w:tr>
      <w:tr w:rsidR="00C121B9" w:rsidRPr="00031B71" w:rsidTr="002C6BD4">
        <w:trPr>
          <w:cantSplit/>
        </w:trPr>
        <w:tc>
          <w:tcPr>
            <w:tcW w:w="4536" w:type="dxa"/>
          </w:tcPr>
          <w:p w:rsidR="00C121B9" w:rsidRPr="00260995" w:rsidRDefault="00C121B9" w:rsidP="00BF0223">
            <w:pPr>
              <w:jc w:val="both"/>
              <w:rPr>
                <w:rFonts w:ascii="Times New Roman" w:hAnsi="Times New Roman" w:cs="Times New Roman"/>
                <w:sz w:val="22"/>
                <w:szCs w:val="22"/>
              </w:rPr>
            </w:pPr>
            <w:r w:rsidRPr="00260995">
              <w:rPr>
                <w:rFonts w:ascii="Times New Roman" w:hAnsi="Times New Roman" w:cs="Times New Roman"/>
                <w:sz w:val="22"/>
                <w:szCs w:val="22"/>
              </w:rPr>
              <w:t>Total</w:t>
            </w:r>
          </w:p>
        </w:tc>
        <w:tc>
          <w:tcPr>
            <w:tcW w:w="1984" w:type="dxa"/>
            <w:tcBorders>
              <w:top w:val="single" w:sz="4" w:space="0" w:color="auto"/>
              <w:bottom w:val="double" w:sz="4" w:space="0" w:color="auto"/>
            </w:tcBorders>
          </w:tcPr>
          <w:p w:rsidR="00C121B9" w:rsidRPr="00793196" w:rsidRDefault="00793196" w:rsidP="00BF0223">
            <w:pPr>
              <w:pStyle w:val="acctfourfigures"/>
              <w:tabs>
                <w:tab w:val="clear" w:pos="765"/>
              </w:tabs>
              <w:spacing w:line="240" w:lineRule="atLeast"/>
              <w:ind w:left="-97" w:right="175"/>
              <w:jc w:val="right"/>
              <w:rPr>
                <w:szCs w:val="22"/>
                <w:lang w:val="en-US"/>
              </w:rPr>
            </w:pPr>
            <w:r>
              <w:rPr>
                <w:szCs w:val="22"/>
                <w:lang w:val="en-US"/>
              </w:rPr>
              <w:t>22,545</w:t>
            </w:r>
          </w:p>
        </w:tc>
        <w:tc>
          <w:tcPr>
            <w:tcW w:w="283" w:type="dxa"/>
          </w:tcPr>
          <w:p w:rsidR="00C121B9" w:rsidRPr="00C121B9" w:rsidRDefault="00C121B9" w:rsidP="00BF0223">
            <w:pPr>
              <w:pStyle w:val="acctfourfigures"/>
              <w:tabs>
                <w:tab w:val="clear" w:pos="765"/>
              </w:tabs>
              <w:spacing w:line="240" w:lineRule="atLeast"/>
              <w:ind w:left="-97" w:right="54"/>
              <w:jc w:val="right"/>
              <w:rPr>
                <w:szCs w:val="22"/>
                <w:highlight w:val="yellow"/>
                <w:lang w:bidi="th-TH"/>
              </w:rPr>
            </w:pPr>
          </w:p>
        </w:tc>
        <w:tc>
          <w:tcPr>
            <w:tcW w:w="1986" w:type="dxa"/>
            <w:tcBorders>
              <w:top w:val="single" w:sz="4" w:space="0" w:color="auto"/>
              <w:bottom w:val="double" w:sz="4" w:space="0" w:color="auto"/>
            </w:tcBorders>
          </w:tcPr>
          <w:p w:rsidR="00C121B9" w:rsidRPr="00A656FC" w:rsidRDefault="00793196" w:rsidP="00BF0223">
            <w:pPr>
              <w:pStyle w:val="acctfourfigures"/>
              <w:tabs>
                <w:tab w:val="clear" w:pos="765"/>
              </w:tabs>
              <w:spacing w:line="240" w:lineRule="atLeast"/>
              <w:ind w:left="-97" w:right="175"/>
              <w:jc w:val="right"/>
              <w:rPr>
                <w:rFonts w:cs="Cordia New"/>
                <w:szCs w:val="22"/>
                <w:lang w:val="en-US" w:bidi="th-TH"/>
              </w:rPr>
            </w:pPr>
            <w:r>
              <w:rPr>
                <w:szCs w:val="22"/>
                <w:lang w:val="en-US" w:bidi="th-TH"/>
              </w:rPr>
              <w:t>32</w:t>
            </w:r>
            <w:r w:rsidR="00C121B9" w:rsidRPr="00A656FC">
              <w:rPr>
                <w:szCs w:val="22"/>
                <w:lang w:val="en-US" w:bidi="th-TH"/>
              </w:rPr>
              <w:t>,</w:t>
            </w:r>
            <w:r>
              <w:rPr>
                <w:szCs w:val="22"/>
                <w:lang w:val="en-US" w:bidi="th-TH"/>
              </w:rPr>
              <w:t>507</w:t>
            </w:r>
          </w:p>
        </w:tc>
      </w:tr>
    </w:tbl>
    <w:p w:rsidR="00C57CC6" w:rsidRPr="00C121B9" w:rsidRDefault="00C57CC6" w:rsidP="00C57CC6">
      <w:pPr>
        <w:tabs>
          <w:tab w:val="clear" w:pos="227"/>
          <w:tab w:val="clear" w:pos="454"/>
          <w:tab w:val="clear" w:pos="680"/>
          <w:tab w:val="clear" w:pos="907"/>
          <w:tab w:val="left" w:pos="567"/>
        </w:tabs>
        <w:ind w:left="900" w:right="117"/>
        <w:jc w:val="thaiDistribute"/>
        <w:rPr>
          <w:rFonts w:ascii="Times New Roman" w:hAnsi="Times New Roman" w:cs="Times New Roman"/>
          <w:sz w:val="24"/>
          <w:szCs w:val="24"/>
        </w:rPr>
      </w:pPr>
    </w:p>
    <w:p w:rsidR="00C121B9" w:rsidRPr="00C121B9" w:rsidRDefault="00C121B9" w:rsidP="00C121B9">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113" w:hanging="567"/>
        <w:jc w:val="both"/>
        <w:rPr>
          <w:rFonts w:ascii="Times New Roman" w:hAnsi="Times New Roman" w:cstheme="minorBidi"/>
          <w:sz w:val="22"/>
        </w:rPr>
      </w:pPr>
      <w:r w:rsidRPr="00C121B9">
        <w:rPr>
          <w:rFonts w:ascii="Times New Roman" w:hAnsi="Times New Roman" w:cs="Times New Roman"/>
          <w:sz w:val="22"/>
        </w:rPr>
        <w:t xml:space="preserve">The Group had commitment under plant construction and purchase of machinery and equipment contracts </w:t>
      </w:r>
      <w:proofErr w:type="spellStart"/>
      <w:r w:rsidRPr="00C121B9">
        <w:rPr>
          <w:rFonts w:ascii="Times New Roman" w:hAnsi="Times New Roman" w:cs="Times New Roman"/>
          <w:sz w:val="22"/>
        </w:rPr>
        <w:t>totalling</w:t>
      </w:r>
      <w:proofErr w:type="spellEnd"/>
      <w:r w:rsidRPr="00C121B9">
        <w:rPr>
          <w:rFonts w:ascii="Times New Roman" w:hAnsi="Times New Roman" w:cs="Times New Roman"/>
          <w:sz w:val="22"/>
        </w:rPr>
        <w:t xml:space="preserve"> approximately Baht </w:t>
      </w:r>
      <w:r w:rsidR="00793196">
        <w:rPr>
          <w:rFonts w:ascii="Times New Roman" w:hAnsi="Times New Roman" w:cs="Times New Roman"/>
          <w:sz w:val="22"/>
        </w:rPr>
        <w:t xml:space="preserve">13.45 </w:t>
      </w:r>
      <w:r w:rsidRPr="00CF235C">
        <w:rPr>
          <w:rFonts w:ascii="Times New Roman" w:hAnsi="Times New Roman" w:cs="Times New Roman"/>
          <w:sz w:val="22"/>
        </w:rPr>
        <w:t xml:space="preserve">million and </w:t>
      </w:r>
      <w:r w:rsidR="00793196">
        <w:rPr>
          <w:rFonts w:ascii="Times New Roman" w:hAnsi="Times New Roman" w:cs="Times New Roman"/>
          <w:sz w:val="22"/>
        </w:rPr>
        <w:t>Euro</w:t>
      </w:r>
      <w:r w:rsidR="00793196" w:rsidRPr="00793196">
        <w:rPr>
          <w:rFonts w:ascii="Times New Roman" w:hAnsi="Times New Roman" w:cs="Times New Roman"/>
          <w:sz w:val="22"/>
        </w:rPr>
        <w:t xml:space="preserve"> </w:t>
      </w:r>
      <w:r w:rsidR="00793196">
        <w:rPr>
          <w:rFonts w:ascii="Times New Roman" w:hAnsi="Times New Roman" w:cs="Times New Roman"/>
          <w:sz w:val="22"/>
        </w:rPr>
        <w:t>0.48</w:t>
      </w:r>
      <w:r w:rsidRPr="00CF235C">
        <w:rPr>
          <w:rFonts w:ascii="Times New Roman" w:hAnsi="Times New Roman" w:cs="Times New Roman"/>
          <w:sz w:val="22"/>
        </w:rPr>
        <w:t xml:space="preserve"> </w:t>
      </w:r>
      <w:r w:rsidRPr="00CF235C">
        <w:rPr>
          <w:rFonts w:ascii="Times New Roman" w:hAnsi="Times New Roman" w:cstheme="minorBidi"/>
          <w:sz w:val="22"/>
        </w:rPr>
        <w:t>million</w:t>
      </w:r>
      <w:r w:rsidR="002D6141">
        <w:rPr>
          <w:rFonts w:ascii="Times New Roman" w:hAnsi="Times New Roman" w:cstheme="minorBidi"/>
          <w:sz w:val="22"/>
        </w:rPr>
        <w:t>.</w:t>
      </w:r>
    </w:p>
    <w:p w:rsidR="00B4458A" w:rsidRPr="00CB156E" w:rsidRDefault="00B4458A"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CB156E" w:rsidRPr="00CB156E" w:rsidRDefault="00CB156E"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C57CC6" w:rsidRPr="00E5112D" w:rsidRDefault="001511BB"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31</w:t>
      </w:r>
      <w:r w:rsidR="00C57CC6">
        <w:rPr>
          <w:rFonts w:ascii="Times New Roman" w:hAnsi="Times New Roman" w:cs="Times New Roman"/>
          <w:b/>
          <w:bCs/>
          <w:sz w:val="24"/>
          <w:szCs w:val="24"/>
        </w:rPr>
        <w:t>.</w:t>
      </w:r>
      <w:r w:rsidR="00C57CC6">
        <w:rPr>
          <w:rFonts w:ascii="Times New Roman" w:hAnsi="Times New Roman" w:cs="Times New Roman"/>
          <w:b/>
          <w:bCs/>
          <w:sz w:val="24"/>
          <w:szCs w:val="24"/>
        </w:rPr>
        <w:tab/>
      </w:r>
      <w:r w:rsidR="00C57CC6" w:rsidRPr="00E5112D">
        <w:rPr>
          <w:rFonts w:ascii="Times New Roman" w:hAnsi="Times New Roman" w:cs="Times New Roman"/>
          <w:b/>
          <w:bCs/>
          <w:sz w:val="24"/>
          <w:szCs w:val="24"/>
        </w:rPr>
        <w:t>CONTINGENT LIABILITIES</w:t>
      </w:r>
    </w:p>
    <w:p w:rsidR="00C57CC6" w:rsidRPr="00E5112D"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BB1ED4">
        <w:rPr>
          <w:rFonts w:ascii="Times New Roman" w:hAnsi="Times New Roman" w:cs="Times New Roman"/>
          <w:sz w:val="22"/>
          <w:szCs w:val="22"/>
        </w:rPr>
        <w:t xml:space="preserve">As at </w:t>
      </w:r>
      <w:r>
        <w:rPr>
          <w:rFonts w:ascii="Times New Roman" w:hAnsi="Times New Roman" w:cs="Times New Roman"/>
          <w:sz w:val="22"/>
          <w:szCs w:val="22"/>
        </w:rPr>
        <w:t>December 31,</w:t>
      </w:r>
      <w:r w:rsidRPr="00BB1ED4">
        <w:rPr>
          <w:rFonts w:ascii="Times New Roman" w:hAnsi="Times New Roman" w:cs="Times New Roman"/>
          <w:sz w:val="22"/>
          <w:szCs w:val="22"/>
        </w:rPr>
        <w:t xml:space="preserve"> </w:t>
      </w:r>
      <w:r w:rsidR="00793DEE">
        <w:rPr>
          <w:rFonts w:ascii="Times New Roman" w:hAnsi="Times New Roman" w:cs="Times New Roman"/>
          <w:sz w:val="22"/>
          <w:szCs w:val="22"/>
        </w:rPr>
        <w:t>201</w:t>
      </w:r>
      <w:r w:rsidR="00031B71">
        <w:rPr>
          <w:rFonts w:ascii="Times New Roman" w:hAnsi="Times New Roman" w:cs="Times New Roman"/>
          <w:sz w:val="22"/>
          <w:szCs w:val="22"/>
        </w:rPr>
        <w:t>8</w:t>
      </w:r>
      <w:r>
        <w:rPr>
          <w:rFonts w:ascii="Times New Roman" w:hAnsi="Times New Roman" w:cs="Times New Roman"/>
          <w:sz w:val="22"/>
          <w:szCs w:val="22"/>
        </w:rPr>
        <w:t xml:space="preserve">, </w:t>
      </w:r>
      <w:r w:rsidR="00C121B9" w:rsidRPr="00EB6E19">
        <w:rPr>
          <w:rFonts w:ascii="Times New Roman" w:hAnsi="Times New Roman" w:cs="Times New Roman"/>
          <w:sz w:val="22"/>
          <w:szCs w:val="22"/>
        </w:rPr>
        <w:t xml:space="preserve">the Group had contingent liability for letters of guarantee issued by several local banks in favor of </w:t>
      </w:r>
      <w:r w:rsidR="00CF235C">
        <w:rPr>
          <w:rFonts w:ascii="Times New Roman" w:hAnsi="Times New Roman" w:cs="Times New Roman"/>
          <w:sz w:val="22"/>
          <w:szCs w:val="22"/>
        </w:rPr>
        <w:t xml:space="preserve">several </w:t>
      </w:r>
      <w:r w:rsidR="00C121B9" w:rsidRPr="00EB6E19">
        <w:rPr>
          <w:rFonts w:ascii="Times New Roman" w:hAnsi="Times New Roman" w:cs="Times New Roman"/>
          <w:sz w:val="22"/>
          <w:szCs w:val="22"/>
        </w:rPr>
        <w:t xml:space="preserve">state enterprises and local companies </w:t>
      </w:r>
      <w:r w:rsidR="00C121B9">
        <w:rPr>
          <w:rFonts w:ascii="Times New Roman" w:hAnsi="Times New Roman" w:cs="Times New Roman"/>
          <w:sz w:val="22"/>
          <w:szCs w:val="22"/>
        </w:rPr>
        <w:t xml:space="preserve">totaling </w:t>
      </w:r>
      <w:r w:rsidR="00C121B9" w:rsidRPr="00B2383E">
        <w:rPr>
          <w:rFonts w:ascii="Times New Roman" w:hAnsi="Times New Roman" w:cs="Times New Roman"/>
          <w:sz w:val="22"/>
          <w:szCs w:val="22"/>
        </w:rPr>
        <w:t>approximately</w:t>
      </w:r>
      <w:r w:rsidR="00C121B9" w:rsidRPr="00EB6E19">
        <w:rPr>
          <w:rFonts w:ascii="Times New Roman" w:hAnsi="Times New Roman" w:cs="Times New Roman"/>
          <w:sz w:val="22"/>
          <w:szCs w:val="22"/>
        </w:rPr>
        <w:t xml:space="preserve"> </w:t>
      </w:r>
      <w:r w:rsidR="00C121B9" w:rsidRPr="00CF235C">
        <w:rPr>
          <w:rFonts w:ascii="Times New Roman" w:hAnsi="Times New Roman" w:cs="Times New Roman"/>
          <w:sz w:val="22"/>
          <w:szCs w:val="22"/>
        </w:rPr>
        <w:t xml:space="preserve">Baht </w:t>
      </w:r>
      <w:r w:rsidR="00793196">
        <w:rPr>
          <w:rFonts w:ascii="Times New Roman" w:hAnsi="Times New Roman" w:cs="Times New Roman"/>
          <w:sz w:val="22"/>
          <w:szCs w:val="22"/>
        </w:rPr>
        <w:t>165.7</w:t>
      </w:r>
      <w:r w:rsidR="00C121B9" w:rsidRPr="00CF235C">
        <w:rPr>
          <w:rFonts w:ascii="Times New Roman" w:hAnsi="Times New Roman" w:cs="Times New Roman"/>
          <w:sz w:val="22"/>
          <w:szCs w:val="22"/>
        </w:rPr>
        <w:t xml:space="preserve"> million.</w:t>
      </w:r>
    </w:p>
    <w:p w:rsidR="00E03A42" w:rsidRDefault="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4"/>
          <w:szCs w:val="24"/>
        </w:rPr>
        <w:t xml:space="preserve"> </w:t>
      </w:r>
    </w:p>
    <w:p w:rsidR="007777E5" w:rsidRDefault="0077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4436D6" w:rsidRPr="00481534" w:rsidRDefault="001511BB"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ascii="Times New Roman" w:hAnsi="Times New Roman" w:cs="Times New Roman"/>
          <w:b/>
          <w:bCs/>
          <w:sz w:val="24"/>
          <w:szCs w:val="24"/>
        </w:rPr>
      </w:pPr>
      <w:r>
        <w:rPr>
          <w:rFonts w:ascii="Times New Roman" w:hAnsi="Times New Roman" w:cs="Times New Roman"/>
          <w:b/>
          <w:bCs/>
          <w:sz w:val="24"/>
          <w:szCs w:val="24"/>
        </w:rPr>
        <w:t>32</w:t>
      </w:r>
      <w:r w:rsidR="004436D6" w:rsidRPr="00481534">
        <w:rPr>
          <w:rFonts w:ascii="Times New Roman" w:hAnsi="Times New Roman" w:cs="Times New Roman"/>
          <w:b/>
          <w:bCs/>
          <w:sz w:val="24"/>
          <w:szCs w:val="24"/>
        </w:rPr>
        <w:t>.     OTHERS</w:t>
      </w:r>
    </w:p>
    <w:p w:rsidR="00B4458A" w:rsidRPr="00144458" w:rsidRDefault="00B44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121B9" w:rsidRPr="009835D6" w:rsidRDefault="00C121B9" w:rsidP="00C121B9">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835D6">
        <w:rPr>
          <w:rFonts w:ascii="Times New Roman" w:hAnsi="Times New Roman" w:cs="Times New Roman"/>
          <w:b/>
          <w:bCs/>
          <w:sz w:val="22"/>
          <w:szCs w:val="22"/>
        </w:rPr>
        <w:t>Chonburi</w:t>
      </w:r>
      <w:proofErr w:type="spellEnd"/>
      <w:r w:rsidRPr="009835D6">
        <w:rPr>
          <w:rFonts w:ascii="Times New Roman" w:hAnsi="Times New Roman" w:cs="Times New Roman"/>
          <w:b/>
          <w:bCs/>
          <w:sz w:val="22"/>
          <w:szCs w:val="22"/>
        </w:rPr>
        <w:t xml:space="preserve"> Concrete Product Public Company Limited</w:t>
      </w:r>
    </w:p>
    <w:p w:rsidR="00C121B9" w:rsidRDefault="00C121B9"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heme="minorBidi"/>
          <w:sz w:val="22"/>
          <w:szCs w:val="22"/>
        </w:rPr>
      </w:pPr>
    </w:p>
    <w:p w:rsidR="00C121B9" w:rsidRPr="00C121B9" w:rsidRDefault="00C121B9" w:rsidP="00F4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both"/>
        <w:rPr>
          <w:rFonts w:ascii="Times New Roman" w:hAnsi="Times New Roman" w:cs="Times New Roman"/>
          <w:sz w:val="22"/>
          <w:szCs w:val="22"/>
        </w:rPr>
      </w:pPr>
      <w:r>
        <w:rPr>
          <w:rFonts w:ascii="Times New Roman" w:hAnsi="Times New Roman" w:cs="Times New Roman"/>
          <w:sz w:val="22"/>
          <w:szCs w:val="22"/>
        </w:rPr>
        <w:t>In August 2018,</w:t>
      </w:r>
      <w:r w:rsidRPr="0023189D">
        <w:rPr>
          <w:rFonts w:ascii="Times New Roman" w:hAnsi="Times New Roman" w:cs="Times New Roman"/>
          <w:sz w:val="22"/>
          <w:szCs w:val="22"/>
        </w:rPr>
        <w:t xml:space="preserve"> the Company </w:t>
      </w:r>
      <w:r>
        <w:rPr>
          <w:rFonts w:ascii="Times New Roman" w:hAnsi="Times New Roman" w:cs="Times New Roman"/>
          <w:sz w:val="22"/>
          <w:szCs w:val="22"/>
        </w:rPr>
        <w:t xml:space="preserve">sold </w:t>
      </w:r>
      <w:r w:rsidRPr="0023189D">
        <w:rPr>
          <w:rFonts w:ascii="Times New Roman" w:hAnsi="Times New Roman" w:cs="Times New Roman"/>
          <w:sz w:val="22"/>
          <w:szCs w:val="22"/>
        </w:rPr>
        <w:t xml:space="preserve">certain ready-mixed concrete plants and related assets </w:t>
      </w:r>
      <w:r>
        <w:rPr>
          <w:rFonts w:ascii="Times New Roman" w:hAnsi="Times New Roman" w:cs="Times New Roman"/>
          <w:sz w:val="22"/>
          <w:szCs w:val="22"/>
        </w:rPr>
        <w:t xml:space="preserve">at Baht 205 million. The Company incurred gain on sale of the assets amounting to approximately Baht </w:t>
      </w:r>
      <w:r w:rsidR="00CF6E93">
        <w:rPr>
          <w:rFonts w:ascii="Times New Roman" w:hAnsi="Times New Roman" w:cs="Times New Roman"/>
          <w:sz w:val="22"/>
          <w:szCs w:val="22"/>
        </w:rPr>
        <w:t>56.7</w:t>
      </w:r>
      <w:r>
        <w:rPr>
          <w:rFonts w:ascii="Times New Roman" w:hAnsi="Times New Roman" w:cs="Times New Roman"/>
          <w:sz w:val="22"/>
          <w:szCs w:val="22"/>
        </w:rPr>
        <w:t xml:space="preserve"> million. This amount is </w:t>
      </w:r>
      <w:r w:rsidR="001929AF">
        <w:rPr>
          <w:rFonts w:ascii="Times New Roman" w:hAnsi="Times New Roman" w:cs="Times New Roman"/>
          <w:sz w:val="22"/>
          <w:szCs w:val="22"/>
        </w:rPr>
        <w:t>presented</w:t>
      </w:r>
      <w:r>
        <w:rPr>
          <w:rFonts w:ascii="Times New Roman" w:hAnsi="Times New Roman" w:cs="Times New Roman"/>
          <w:sz w:val="22"/>
          <w:szCs w:val="22"/>
        </w:rPr>
        <w:t xml:space="preserve"> in the consolidated and separate statements of comprehensive income for the </w:t>
      </w:r>
      <w:r w:rsidR="00CF235C">
        <w:rPr>
          <w:rFonts w:ascii="Times New Roman" w:hAnsi="Times New Roman" w:cs="Times New Roman"/>
          <w:sz w:val="22"/>
          <w:szCs w:val="22"/>
        </w:rPr>
        <w:t>year</w:t>
      </w:r>
      <w:r>
        <w:rPr>
          <w:rFonts w:ascii="Times New Roman" w:hAnsi="Times New Roman" w:cs="Times New Roman"/>
          <w:sz w:val="22"/>
          <w:szCs w:val="22"/>
        </w:rPr>
        <w:t xml:space="preserve"> ended </w:t>
      </w:r>
      <w:r w:rsidR="00CF235C">
        <w:rPr>
          <w:rFonts w:ascii="Times New Roman" w:hAnsi="Times New Roman" w:cs="Times New Roman"/>
          <w:sz w:val="22"/>
          <w:szCs w:val="22"/>
        </w:rPr>
        <w:t>Dec</w:t>
      </w:r>
      <w:r>
        <w:rPr>
          <w:rFonts w:ascii="Times New Roman" w:hAnsi="Times New Roman" w:cs="Times New Roman"/>
          <w:sz w:val="22"/>
          <w:szCs w:val="22"/>
        </w:rPr>
        <w:t>ember 3</w:t>
      </w:r>
      <w:r w:rsidR="00CF235C">
        <w:rPr>
          <w:rFonts w:ascii="Times New Roman" w:hAnsi="Times New Roman" w:cs="Times New Roman"/>
          <w:sz w:val="22"/>
          <w:szCs w:val="22"/>
        </w:rPr>
        <w:t>1</w:t>
      </w:r>
      <w:r>
        <w:rPr>
          <w:rFonts w:ascii="Times New Roman" w:hAnsi="Times New Roman" w:cs="Times New Roman"/>
          <w:sz w:val="22"/>
          <w:szCs w:val="22"/>
        </w:rPr>
        <w:t xml:space="preserve">, 2018. Outstanding receivable for this sale amounting to Baht </w:t>
      </w:r>
      <w:r w:rsidR="00CF6E93">
        <w:rPr>
          <w:rFonts w:ascii="Times New Roman" w:hAnsi="Times New Roman" w:cs="Times New Roman"/>
          <w:sz w:val="22"/>
          <w:szCs w:val="22"/>
        </w:rPr>
        <w:t>30.8</w:t>
      </w:r>
      <w:r>
        <w:rPr>
          <w:rFonts w:ascii="Times New Roman" w:hAnsi="Times New Roman" w:cs="Times New Roman"/>
          <w:sz w:val="22"/>
          <w:szCs w:val="22"/>
        </w:rPr>
        <w:t xml:space="preserve"> million is included in “Other current assets” in the consolidated and separate statements of financial position as at </w:t>
      </w:r>
      <w:r w:rsidR="00144458">
        <w:rPr>
          <w:rFonts w:ascii="Times New Roman" w:hAnsi="Times New Roman" w:cs="Times New Roman"/>
          <w:sz w:val="22"/>
          <w:szCs w:val="22"/>
        </w:rPr>
        <w:t>December 31</w:t>
      </w:r>
      <w:r>
        <w:rPr>
          <w:rFonts w:ascii="Times New Roman" w:hAnsi="Times New Roman" w:cs="Times New Roman"/>
          <w:sz w:val="22"/>
          <w:szCs w:val="22"/>
        </w:rPr>
        <w:t>, 2018. Presently, the Company still engages in manufacturing and distri</w:t>
      </w:r>
      <w:r w:rsidR="00F46959">
        <w:rPr>
          <w:rFonts w:ascii="Times New Roman" w:hAnsi="Times New Roman" w:cs="Times New Roman"/>
          <w:sz w:val="22"/>
          <w:szCs w:val="22"/>
        </w:rPr>
        <w:t>bution of ready mixed concrete</w:t>
      </w:r>
      <w:r w:rsidR="00F46959">
        <w:rPr>
          <w:rFonts w:ascii="Times New Roman" w:hAnsi="Times New Roman" w:cs="Times New Roman"/>
          <w:sz w:val="22"/>
        </w:rPr>
        <w:t>;</w:t>
      </w:r>
      <w:r w:rsidR="00F46959" w:rsidRPr="00834576">
        <w:rPr>
          <w:rFonts w:ascii="Times New Roman" w:hAnsi="Times New Roman" w:cs="Times New Roman"/>
          <w:sz w:val="22"/>
        </w:rPr>
        <w:t xml:space="preserve"> and</w:t>
      </w:r>
    </w:p>
    <w:p w:rsidR="00BA523F" w:rsidRDefault="00BA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A523F" w:rsidRDefault="00BA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4761B" w:rsidRDefault="00F4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C121B9" w:rsidRPr="00452A47" w:rsidRDefault="00C121B9"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452A47">
        <w:rPr>
          <w:rFonts w:ascii="Times New Roman" w:hAnsi="Times New Roman" w:cs="Times New Roman"/>
          <w:b/>
          <w:bCs/>
          <w:sz w:val="22"/>
          <w:szCs w:val="22"/>
        </w:rPr>
        <w:lastRenderedPageBreak/>
        <w:t>Smart Concrete Public Company Limited</w:t>
      </w:r>
      <w:r w:rsidRPr="00061DC2">
        <w:rPr>
          <w:rFonts w:ascii="Times New Roman" w:hAnsi="Times New Roman" w:cs="Times New Roman"/>
          <w:b/>
          <w:bCs/>
          <w:szCs w:val="22"/>
        </w:rPr>
        <w:t xml:space="preserve"> </w:t>
      </w:r>
      <w:r w:rsidRPr="00452A47">
        <w:rPr>
          <w:rFonts w:ascii="Times New Roman" w:hAnsi="Times New Roman" w:cs="Times New Roman"/>
          <w:b/>
          <w:bCs/>
          <w:sz w:val="22"/>
          <w:szCs w:val="22"/>
        </w:rPr>
        <w:t>(“the subsidiary”)</w:t>
      </w:r>
    </w:p>
    <w:p w:rsidR="00C121B9" w:rsidRPr="007550B0" w:rsidRDefault="00C121B9"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121B9" w:rsidRPr="00181DBF" w:rsidRDefault="00C121B9"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both"/>
        <w:rPr>
          <w:rFonts w:ascii="Times New Roman" w:hAnsi="Times New Roman" w:cs="Times New Roman"/>
          <w:sz w:val="22"/>
          <w:szCs w:val="22"/>
        </w:rPr>
      </w:pPr>
      <w:r w:rsidRPr="00A05DAB">
        <w:rPr>
          <w:rFonts w:ascii="Times New Roman" w:hAnsi="Times New Roman" w:cs="Times New Roman"/>
          <w:sz w:val="22"/>
          <w:szCs w:val="22"/>
        </w:rPr>
        <w:t>a)</w:t>
      </w:r>
      <w:r w:rsidRPr="00A05DAB">
        <w:rPr>
          <w:rFonts w:ascii="Times New Roman" w:hAnsi="Times New Roman" w:cs="Times New Roman"/>
          <w:sz w:val="22"/>
          <w:szCs w:val="22"/>
        </w:rPr>
        <w:tab/>
      </w:r>
      <w:r w:rsidRPr="008731EC">
        <w:rPr>
          <w:rFonts w:ascii="Times New Roman" w:eastAsia="Calibri" w:hAnsi="Times New Roman" w:cs="Times New Roman"/>
          <w:sz w:val="22"/>
          <w:szCs w:val="22"/>
        </w:rPr>
        <w:t>The subsidiary (plaintiff) had dispute with a former shareholder of the subsidiary (defendant) in relation to the call for paid-up share capital and forfeiture of his shares (7 million shares) for auction. Said shareholder paid the first call of 30% of the shares, but had not paid the second and third calls of the remaining balance of 70% of the shares. Accordingly, the subsidiary forfeited the right of the shareholder for his 7 million shares for auction. The Court of First Instance ruled that the forfeiture of shares was legally done and the Court of Appeal affirmed the verdict of the Court of First Instance. The subsidiary and the former shareholder had filed petitions to the Supreme Court.</w:t>
      </w:r>
    </w:p>
    <w:p w:rsidR="00C121B9" w:rsidRPr="00181DBF" w:rsidRDefault="00C121B9"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right="117" w:hanging="567"/>
        <w:jc w:val="both"/>
        <w:rPr>
          <w:rFonts w:cs="Times New Roman"/>
          <w:sz w:val="22"/>
          <w:szCs w:val="22"/>
        </w:rPr>
      </w:pPr>
      <w:r w:rsidRPr="00181DBF">
        <w:rPr>
          <w:rFonts w:cs="Times New Roman"/>
          <w:sz w:val="22"/>
          <w:szCs w:val="22"/>
        </w:rPr>
        <w:tab/>
      </w:r>
    </w:p>
    <w:p w:rsidR="00C121B9" w:rsidRPr="00181DBF" w:rsidRDefault="00C121B9"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181DBF">
        <w:rPr>
          <w:rFonts w:ascii="Times New Roman" w:hAnsi="Times New Roman" w:cs="Times New Roman"/>
          <w:sz w:val="22"/>
          <w:szCs w:val="22"/>
        </w:rPr>
        <w:t xml:space="preserve">On May 1, 2017, the Supreme Court ruled that the process of the second and third calls for paid-up share capital and the forfeiture of shares for auction were illegal. The Supreme Court reversed the verdict of the Court of Appeal that the plaintiff shall return 7 million shares, at Baht 10 par value, which were already paid-up at Baht 3 per share, otherwise, the plaintiff shall compensate cash amounting to Baht 21 million to the defendant with costs of abide the events and lawyer fees amounting to Baht 0.65 million, </w:t>
      </w:r>
      <w:proofErr w:type="spellStart"/>
      <w:r w:rsidRPr="00181DBF">
        <w:rPr>
          <w:rFonts w:ascii="Times New Roman" w:hAnsi="Times New Roman" w:cs="Times New Roman"/>
          <w:sz w:val="22"/>
          <w:szCs w:val="22"/>
        </w:rPr>
        <w:t>totalling</w:t>
      </w:r>
      <w:proofErr w:type="spellEnd"/>
      <w:r w:rsidRPr="00181DBF">
        <w:rPr>
          <w:rFonts w:ascii="Times New Roman" w:hAnsi="Times New Roman" w:cs="Times New Roman"/>
          <w:sz w:val="22"/>
          <w:szCs w:val="22"/>
        </w:rPr>
        <w:t xml:space="preserve"> Baht 21.65 million, within 45 days after post of the enforcement order (i.e. June 10, 2017). </w:t>
      </w:r>
    </w:p>
    <w:p w:rsidR="00C121B9" w:rsidRPr="00181DBF" w:rsidRDefault="00C121B9"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C121B9" w:rsidRPr="00C121B9" w:rsidRDefault="00C121B9"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0B1B56">
        <w:rPr>
          <w:rFonts w:ascii="Times New Roman" w:hAnsi="Times New Roman" w:cs="Times New Roman"/>
          <w:sz w:val="22"/>
          <w:szCs w:val="22"/>
        </w:rPr>
        <w:t xml:space="preserve">On July 25, 2017, the subsidiary had already paid to the defendant amounting to Baht 21.65 million with respect to the Court’s verdict and presented this transaction as “Other expenses” in the </w:t>
      </w:r>
      <w:r>
        <w:rPr>
          <w:rFonts w:ascii="Times New Roman" w:hAnsi="Times New Roman" w:cs="Times New Roman"/>
          <w:sz w:val="22"/>
          <w:szCs w:val="22"/>
        </w:rPr>
        <w:t xml:space="preserve">consolidated </w:t>
      </w:r>
      <w:r w:rsidRPr="000B1B56">
        <w:rPr>
          <w:rFonts w:ascii="Times New Roman" w:hAnsi="Times New Roman" w:cs="Times New Roman"/>
          <w:sz w:val="22"/>
          <w:szCs w:val="22"/>
        </w:rPr>
        <w:t>statement of co</w:t>
      </w:r>
      <w:r>
        <w:rPr>
          <w:rFonts w:ascii="Times New Roman" w:hAnsi="Times New Roman" w:cs="Times New Roman"/>
          <w:sz w:val="22"/>
          <w:szCs w:val="22"/>
        </w:rPr>
        <w:t xml:space="preserve">mprehensive income for the </w:t>
      </w:r>
      <w:r w:rsidR="00144458">
        <w:rPr>
          <w:rFonts w:ascii="Times New Roman" w:hAnsi="Times New Roman"/>
          <w:sz w:val="22"/>
          <w:szCs w:val="28"/>
        </w:rPr>
        <w:t>year</w:t>
      </w:r>
      <w:r w:rsidR="00144458">
        <w:rPr>
          <w:rFonts w:ascii="Times New Roman" w:hAnsi="Times New Roman" w:cs="Times New Roman"/>
          <w:sz w:val="22"/>
          <w:szCs w:val="22"/>
        </w:rPr>
        <w:t xml:space="preserve"> ended December 31, 2017;</w:t>
      </w:r>
    </w:p>
    <w:p w:rsidR="00C121B9" w:rsidRPr="00C121B9" w:rsidRDefault="00C121B9"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ascii="Times New Roman" w:hAnsi="Times New Roman" w:cs="Times New Roman"/>
          <w:sz w:val="24"/>
          <w:szCs w:val="24"/>
        </w:rPr>
      </w:pPr>
    </w:p>
    <w:p w:rsidR="00C121B9" w:rsidRPr="00834576" w:rsidRDefault="00C121B9" w:rsidP="00C121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sz w:val="22"/>
        </w:rPr>
      </w:pPr>
      <w:r w:rsidRPr="00181DBF">
        <w:rPr>
          <w:rFonts w:ascii="Times New Roman" w:hAnsi="Times New Roman" w:cs="Times New Roman"/>
          <w:sz w:val="22"/>
        </w:rPr>
        <w:t>b)</w:t>
      </w:r>
      <w:r w:rsidRPr="00181DBF">
        <w:rPr>
          <w:rFonts w:ascii="Times New Roman" w:hAnsi="Times New Roman" w:cs="Times New Roman"/>
          <w:sz w:val="22"/>
        </w:rPr>
        <w:tab/>
        <w:t xml:space="preserve">The former shareholder as mentioned in a) filed a lawsuit against the </w:t>
      </w:r>
      <w:r>
        <w:rPr>
          <w:rFonts w:ascii="Times New Roman" w:hAnsi="Times New Roman" w:cs="Times New Roman"/>
          <w:sz w:val="22"/>
        </w:rPr>
        <w:t xml:space="preserve">subsidiary </w:t>
      </w:r>
      <w:r w:rsidRPr="00181DBF">
        <w:rPr>
          <w:rFonts w:ascii="Times New Roman" w:hAnsi="Times New Roman" w:cs="Times New Roman"/>
          <w:sz w:val="22"/>
        </w:rPr>
        <w:t xml:space="preserve">in order to revoke the resolution from the </w:t>
      </w:r>
      <w:r>
        <w:rPr>
          <w:rFonts w:ascii="Times New Roman" w:hAnsi="Times New Roman" w:cs="Times New Roman"/>
          <w:sz w:val="22"/>
        </w:rPr>
        <w:t>subsidiary</w:t>
      </w:r>
      <w:r w:rsidRPr="00181DBF">
        <w:rPr>
          <w:rFonts w:ascii="Times New Roman" w:hAnsi="Times New Roman" w:cs="Times New Roman"/>
          <w:sz w:val="22"/>
        </w:rPr>
        <w:t>’s Annual General Shareholders’ Meeting No. 1/2</w:t>
      </w:r>
      <w:r>
        <w:rPr>
          <w:rFonts w:ascii="Times New Roman" w:hAnsi="Times New Roman" w:cs="Times New Roman"/>
          <w:sz w:val="22"/>
        </w:rPr>
        <w:t>013</w:t>
      </w:r>
      <w:r w:rsidRPr="00181DBF">
        <w:rPr>
          <w:rFonts w:ascii="Times New Roman" w:hAnsi="Times New Roman" w:cs="Times New Roman"/>
          <w:sz w:val="22"/>
        </w:rPr>
        <w:t xml:space="preserve"> which approved the transformation of the </w:t>
      </w:r>
      <w:r>
        <w:rPr>
          <w:rFonts w:ascii="Times New Roman" w:hAnsi="Times New Roman" w:cs="Times New Roman"/>
          <w:sz w:val="22"/>
        </w:rPr>
        <w:t xml:space="preserve">subsidiary </w:t>
      </w:r>
      <w:r w:rsidRPr="00181DBF">
        <w:rPr>
          <w:rFonts w:ascii="Times New Roman" w:hAnsi="Times New Roman" w:cs="Times New Roman"/>
          <w:sz w:val="22"/>
        </w:rPr>
        <w:t xml:space="preserve">to a limited public company. The Court of First Instance sentenced with dismissal of the case and the Court of Appeal affirmed the verdict </w:t>
      </w:r>
      <w:r>
        <w:rPr>
          <w:rFonts w:ascii="Times New Roman" w:hAnsi="Times New Roman" w:cs="Times New Roman"/>
          <w:sz w:val="22"/>
        </w:rPr>
        <w:t xml:space="preserve">of the Court of First Instance. </w:t>
      </w:r>
      <w:r w:rsidRPr="00834576">
        <w:rPr>
          <w:rFonts w:ascii="Times New Roman" w:hAnsi="Times New Roman" w:cs="Times New Roman"/>
          <w:sz w:val="22"/>
        </w:rPr>
        <w:t>On April 19, 2018, the Supreme Court affirmed the verdict of the Court of First Instance and the Court of Appeal</w:t>
      </w:r>
      <w:r w:rsidR="00C540AA">
        <w:rPr>
          <w:rFonts w:ascii="Times New Roman" w:hAnsi="Times New Roman" w:cs="Times New Roman"/>
          <w:sz w:val="22"/>
        </w:rPr>
        <w:t>;</w:t>
      </w:r>
      <w:r w:rsidRPr="00834576">
        <w:rPr>
          <w:rFonts w:ascii="Times New Roman" w:hAnsi="Times New Roman" w:cs="Times New Roman"/>
          <w:sz w:val="22"/>
        </w:rPr>
        <w:t xml:space="preserve"> and</w:t>
      </w:r>
    </w:p>
    <w:p w:rsidR="00E03A42" w:rsidRDefault="00C121B9"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contextualSpacing/>
        <w:jc w:val="thaiDistribute"/>
        <w:rPr>
          <w:rFonts w:ascii="Times New Roman" w:hAnsi="Times New Roman" w:cs="Cordia New"/>
          <w:b/>
          <w:bCs/>
          <w:sz w:val="24"/>
          <w:szCs w:val="24"/>
        </w:rPr>
      </w:pPr>
      <w:r>
        <w:rPr>
          <w:rFonts w:ascii="Times New Roman" w:hAnsi="Times New Roman" w:cs="Cordia New"/>
          <w:b/>
          <w:bCs/>
          <w:sz w:val="24"/>
          <w:szCs w:val="24"/>
        </w:rPr>
        <w:t xml:space="preserve"> </w:t>
      </w:r>
    </w:p>
    <w:p w:rsidR="00C121B9" w:rsidRPr="00834576" w:rsidRDefault="00C121B9" w:rsidP="00C121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sz w:val="22"/>
        </w:rPr>
      </w:pPr>
      <w:r w:rsidRPr="00181DBF">
        <w:rPr>
          <w:rFonts w:ascii="Times New Roman" w:hAnsi="Times New Roman" w:cs="Times New Roman"/>
          <w:sz w:val="24"/>
          <w:szCs w:val="24"/>
        </w:rPr>
        <w:t>c)</w:t>
      </w:r>
      <w:r w:rsidRPr="00181DBF">
        <w:rPr>
          <w:rFonts w:ascii="Times New Roman" w:hAnsi="Times New Roman" w:cs="Times New Roman"/>
          <w:sz w:val="24"/>
          <w:szCs w:val="24"/>
        </w:rPr>
        <w:tab/>
      </w:r>
      <w:r w:rsidRPr="00111FE4">
        <w:rPr>
          <w:rFonts w:ascii="Times New Roman" w:hAnsi="Times New Roman" w:cs="Times New Roman"/>
          <w:sz w:val="22"/>
        </w:rPr>
        <w:t>Consequence of the Supreme Court’s verdict as mentioned in a), on October 24, 2017, the former shareholder mentioned in a) (plaintiff) fil</w:t>
      </w:r>
      <w:r>
        <w:rPr>
          <w:rFonts w:ascii="Times New Roman" w:hAnsi="Times New Roman" w:cs="Times New Roman"/>
          <w:sz w:val="22"/>
        </w:rPr>
        <w:t>ed a lawsuit against the subsidiary</w:t>
      </w:r>
      <w:r w:rsidRPr="00111FE4">
        <w:rPr>
          <w:rFonts w:ascii="Times New Roman" w:hAnsi="Times New Roman" w:cs="Times New Roman"/>
          <w:sz w:val="22"/>
        </w:rPr>
        <w:t xml:space="preserve"> </w:t>
      </w:r>
      <w:r>
        <w:rPr>
          <w:rFonts w:ascii="Times New Roman" w:hAnsi="Times New Roman" w:cs="Times New Roman"/>
          <w:sz w:val="22"/>
        </w:rPr>
        <w:t>(the first defendant) and the subsidiary</w:t>
      </w:r>
      <w:r w:rsidRPr="00111FE4">
        <w:rPr>
          <w:rFonts w:ascii="Times New Roman" w:hAnsi="Times New Roman" w:cs="Times New Roman"/>
          <w:sz w:val="22"/>
        </w:rPr>
        <w:t>’s lawyer (</w:t>
      </w:r>
      <w:r>
        <w:rPr>
          <w:rFonts w:ascii="Times New Roman" w:hAnsi="Times New Roman" w:cs="Times New Roman"/>
          <w:sz w:val="22"/>
        </w:rPr>
        <w:t xml:space="preserve">the second </w:t>
      </w:r>
      <w:r w:rsidRPr="00111FE4">
        <w:rPr>
          <w:rFonts w:ascii="Times New Roman" w:hAnsi="Times New Roman" w:cs="Times New Roman"/>
          <w:sz w:val="22"/>
        </w:rPr>
        <w:t xml:space="preserve">defendant) to compensate for </w:t>
      </w:r>
      <w:r>
        <w:rPr>
          <w:rFonts w:ascii="Times New Roman" w:hAnsi="Times New Roman" w:cs="Times New Roman"/>
          <w:sz w:val="22"/>
        </w:rPr>
        <w:t xml:space="preserve">lack of beneficial ordinary share interest </w:t>
      </w:r>
      <w:r w:rsidRPr="00111FE4">
        <w:rPr>
          <w:rFonts w:ascii="Times New Roman" w:hAnsi="Times New Roman" w:cs="Times New Roman"/>
          <w:sz w:val="22"/>
        </w:rPr>
        <w:t xml:space="preserve">from the difference </w:t>
      </w:r>
      <w:r>
        <w:rPr>
          <w:rFonts w:ascii="Times New Roman" w:hAnsi="Times New Roman" w:cs="Times New Roman"/>
          <w:sz w:val="22"/>
        </w:rPr>
        <w:t xml:space="preserve">of share </w:t>
      </w:r>
      <w:r w:rsidRPr="00111FE4">
        <w:rPr>
          <w:rFonts w:ascii="Times New Roman" w:hAnsi="Times New Roman" w:cs="Times New Roman"/>
          <w:sz w:val="22"/>
        </w:rPr>
        <w:t>price between par value and Initial Public Offering (IPO) price</w:t>
      </w:r>
      <w:r w:rsidRPr="00111FE4">
        <w:rPr>
          <w:rFonts w:ascii="Times New Roman" w:hAnsi="Times New Roman" w:cs="Times New Roman"/>
          <w:color w:val="660099"/>
          <w:sz w:val="22"/>
        </w:rPr>
        <w:t xml:space="preserve"> </w:t>
      </w:r>
      <w:r>
        <w:rPr>
          <w:rFonts w:ascii="Times New Roman" w:hAnsi="Times New Roman" w:cs="Times New Roman"/>
          <w:sz w:val="22"/>
        </w:rPr>
        <w:t>during September 17-19, 2014 amounting to Baht 18.9 million</w:t>
      </w:r>
      <w:r w:rsidRPr="00111FE4">
        <w:rPr>
          <w:rFonts w:ascii="Times New Roman" w:hAnsi="Times New Roman" w:cs="Times New Roman"/>
          <w:sz w:val="22"/>
        </w:rPr>
        <w:t xml:space="preserve">, and between par value and the trading price during the first day trading of the </w:t>
      </w:r>
      <w:r>
        <w:rPr>
          <w:rFonts w:ascii="Times New Roman" w:hAnsi="Times New Roman" w:cs="Times New Roman"/>
          <w:sz w:val="22"/>
        </w:rPr>
        <w:t>subsidiary</w:t>
      </w:r>
      <w:r w:rsidRPr="00111FE4">
        <w:rPr>
          <w:rFonts w:ascii="Times New Roman" w:hAnsi="Times New Roman" w:cs="Times New Roman"/>
          <w:sz w:val="22"/>
        </w:rPr>
        <w:t xml:space="preserve">’s listed security in the Market </w:t>
      </w:r>
      <w:r>
        <w:rPr>
          <w:rFonts w:ascii="Times New Roman" w:hAnsi="Times New Roman" w:cs="Times New Roman"/>
          <w:sz w:val="22"/>
        </w:rPr>
        <w:t>for Alternative Investment (“</w:t>
      </w:r>
      <w:proofErr w:type="spellStart"/>
      <w:r>
        <w:rPr>
          <w:rFonts w:ascii="Times New Roman" w:hAnsi="Times New Roman" w:cs="Times New Roman"/>
          <w:sz w:val="22"/>
        </w:rPr>
        <w:t>mai</w:t>
      </w:r>
      <w:proofErr w:type="spellEnd"/>
      <w:r w:rsidRPr="00111FE4">
        <w:rPr>
          <w:rFonts w:ascii="Times New Roman" w:hAnsi="Times New Roman" w:cs="Times New Roman"/>
          <w:sz w:val="22"/>
        </w:rPr>
        <w:t xml:space="preserve">”) (i.e. October 1, 2014) </w:t>
      </w:r>
      <w:r>
        <w:rPr>
          <w:rFonts w:ascii="Times New Roman" w:hAnsi="Times New Roman" w:cs="Times New Roman"/>
          <w:sz w:val="22"/>
        </w:rPr>
        <w:t xml:space="preserve">amounting to Baht 67.2 million, </w:t>
      </w:r>
      <w:proofErr w:type="spellStart"/>
      <w:r w:rsidRPr="00111FE4">
        <w:rPr>
          <w:rFonts w:ascii="Times New Roman" w:hAnsi="Times New Roman" w:cs="Times New Roman"/>
          <w:sz w:val="22"/>
        </w:rPr>
        <w:t>totalling</w:t>
      </w:r>
      <w:proofErr w:type="spellEnd"/>
      <w:r w:rsidRPr="00111FE4">
        <w:rPr>
          <w:rFonts w:ascii="Times New Roman" w:hAnsi="Times New Roman" w:cs="Times New Roman"/>
          <w:sz w:val="22"/>
        </w:rPr>
        <w:t xml:space="preserve"> </w:t>
      </w:r>
      <w:r w:rsidRPr="003332AD">
        <w:rPr>
          <w:rFonts w:ascii="Times New Roman" w:hAnsi="Times New Roman" w:cs="Times New Roman"/>
          <w:sz w:val="22"/>
        </w:rPr>
        <w:t>Baht 86.1</w:t>
      </w:r>
      <w:r>
        <w:rPr>
          <w:rFonts w:ascii="Times New Roman" w:hAnsi="Times New Roman" w:cs="Times New Roman"/>
          <w:sz w:val="22"/>
        </w:rPr>
        <w:t xml:space="preserve"> </w:t>
      </w:r>
      <w:r w:rsidRPr="00111FE4">
        <w:rPr>
          <w:rFonts w:ascii="Times New Roman" w:hAnsi="Times New Roman" w:cs="Times New Roman"/>
          <w:sz w:val="22"/>
        </w:rPr>
        <w:t>million, including to pay for interest at the rate 7.5% per annum since October 1, 2014</w:t>
      </w:r>
      <w:r w:rsidRPr="00AA07AE">
        <w:rPr>
          <w:rFonts w:ascii="Times New Roman" w:hAnsi="Times New Roman" w:cs="Times New Roman"/>
          <w:sz w:val="22"/>
        </w:rPr>
        <w:t xml:space="preserve"> </w:t>
      </w:r>
      <w:r>
        <w:rPr>
          <w:rFonts w:ascii="Times New Roman" w:hAnsi="Times New Roman" w:cs="Times New Roman"/>
          <w:sz w:val="22"/>
        </w:rPr>
        <w:t>onwards</w:t>
      </w:r>
      <w:r w:rsidRPr="00111FE4">
        <w:rPr>
          <w:rFonts w:ascii="Times New Roman" w:hAnsi="Times New Roman" w:cs="Times New Roman"/>
          <w:sz w:val="22"/>
        </w:rPr>
        <w:t xml:space="preserve">. </w:t>
      </w:r>
      <w:r>
        <w:rPr>
          <w:rFonts w:ascii="Times New Roman" w:hAnsi="Times New Roman" w:cs="Times New Roman"/>
          <w:sz w:val="22"/>
        </w:rPr>
        <w:tab/>
      </w:r>
      <w:r w:rsidRPr="00834576">
        <w:rPr>
          <w:rFonts w:ascii="Times New Roman" w:hAnsi="Times New Roman" w:cs="Times New Roman"/>
          <w:sz w:val="22"/>
        </w:rPr>
        <w:t xml:space="preserve">On August 30, 2018, </w:t>
      </w:r>
      <w:r>
        <w:rPr>
          <w:rFonts w:ascii="Times New Roman" w:hAnsi="Times New Roman" w:cs="Times New Roman"/>
          <w:sz w:val="22"/>
        </w:rPr>
        <w:t>t</w:t>
      </w:r>
      <w:r w:rsidRPr="00181DBF">
        <w:rPr>
          <w:rFonts w:ascii="Times New Roman" w:hAnsi="Times New Roman" w:cs="Times New Roman"/>
          <w:sz w:val="22"/>
        </w:rPr>
        <w:t>he Court of First Instance sentenced with dismissal of the case</w:t>
      </w:r>
      <w:r>
        <w:rPr>
          <w:rFonts w:ascii="Times New Roman" w:hAnsi="Times New Roman" w:cs="Times New Roman"/>
          <w:sz w:val="22"/>
        </w:rPr>
        <w:t xml:space="preserve">. </w:t>
      </w:r>
      <w:r w:rsidRPr="00960B83">
        <w:rPr>
          <w:rFonts w:ascii="Times New Roman" w:hAnsi="Times New Roman" w:cs="Times New Roman"/>
          <w:sz w:val="22"/>
        </w:rPr>
        <w:t xml:space="preserve">However, </w:t>
      </w:r>
      <w:r w:rsidR="00976D52">
        <w:rPr>
          <w:rFonts w:ascii="Times New Roman" w:hAnsi="Times New Roman" w:cs="Times New Roman"/>
          <w:sz w:val="22"/>
        </w:rPr>
        <w:t xml:space="preserve">on October 26, 2018, </w:t>
      </w:r>
      <w:r w:rsidRPr="00960B83">
        <w:rPr>
          <w:rFonts w:ascii="Times New Roman" w:hAnsi="Times New Roman" w:cs="Times New Roman"/>
          <w:sz w:val="22"/>
        </w:rPr>
        <w:t xml:space="preserve">the former shareholder had filed </w:t>
      </w:r>
      <w:r>
        <w:rPr>
          <w:rFonts w:ascii="Times New Roman" w:hAnsi="Times New Roman" w:cs="Times New Roman"/>
          <w:sz w:val="22"/>
        </w:rPr>
        <w:t>appeal</w:t>
      </w:r>
      <w:r w:rsidRPr="00960B83">
        <w:rPr>
          <w:rFonts w:ascii="Times New Roman" w:hAnsi="Times New Roman" w:cs="Times New Roman"/>
          <w:sz w:val="22"/>
        </w:rPr>
        <w:t xml:space="preserve"> to the Court of Appeal.</w:t>
      </w:r>
      <w:r w:rsidR="00144458">
        <w:rPr>
          <w:rFonts w:ascii="Times New Roman" w:hAnsi="Times New Roman" w:cs="Times New Roman"/>
          <w:sz w:val="22"/>
        </w:rPr>
        <w:t xml:space="preserve"> The case is being in the consideration process of the Court.</w:t>
      </w:r>
    </w:p>
    <w:p w:rsidR="00C121B9" w:rsidRPr="00452A47" w:rsidRDefault="00C121B9"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C121B9" w:rsidRDefault="00C121B9"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BA523F" w:rsidRDefault="00BA523F"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BA523F" w:rsidRDefault="00BA523F"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BA523F" w:rsidRDefault="00BA523F"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BA523F" w:rsidRDefault="00BA523F"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BA523F" w:rsidRDefault="00BA523F"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BA523F" w:rsidRDefault="00BA523F"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BA523F" w:rsidRDefault="00BA523F"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BA523F" w:rsidRPr="00452A47" w:rsidRDefault="00BA523F"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C121B9" w:rsidRPr="00900C68" w:rsidRDefault="00C121B9" w:rsidP="00C121B9">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lastRenderedPageBreak/>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C121B9" w:rsidRDefault="00C121B9" w:rsidP="00C121B9">
      <w:pPr>
        <w:pStyle w:val="NoSpacing"/>
        <w:jc w:val="both"/>
        <w:rPr>
          <w:rFonts w:ascii="Times New Roman" w:eastAsia="Times New Roman" w:hAnsi="Times New Roman" w:cs="Times New Roman"/>
        </w:rPr>
      </w:pPr>
    </w:p>
    <w:p w:rsidR="00C121B9" w:rsidRPr="008A141B" w:rsidRDefault="00C121B9" w:rsidP="00C121B9">
      <w:pPr>
        <w:pStyle w:val="NoSpacing"/>
        <w:jc w:val="both"/>
        <w:rPr>
          <w:rFonts w:ascii="Times New Roman" w:hAnsi="Times New Roman" w:cs="Times New Roman"/>
          <w:sz w:val="30"/>
          <w:szCs w:val="30"/>
        </w:rPr>
      </w:pPr>
      <w:r w:rsidRPr="008A141B">
        <w:rPr>
          <w:rFonts w:ascii="Times New Roman" w:eastAsia="Times New Roman" w:hAnsi="Times New Roman" w:cs="Times New Roman"/>
        </w:rPr>
        <w:t>On August 9, 2018, the subsidiary received notices of tax assessmen</w:t>
      </w:r>
      <w:r>
        <w:rPr>
          <w:rFonts w:ascii="Times New Roman" w:eastAsia="Times New Roman" w:hAnsi="Times New Roman" w:cs="Times New Roman"/>
        </w:rPr>
        <w:t>ts</w:t>
      </w:r>
      <w:r w:rsidRPr="008A141B">
        <w:rPr>
          <w:rFonts w:ascii="Times New Roman" w:eastAsia="Times New Roman" w:hAnsi="Times New Roman" w:cs="Times New Roman"/>
        </w:rPr>
        <w:t xml:space="preserve"> from the Revenue Department</w:t>
      </w:r>
      <w:r>
        <w:rPr>
          <w:rFonts w:ascii="Times New Roman" w:eastAsia="Times New Roman" w:hAnsi="Times New Roman" w:cs="Times New Roman"/>
        </w:rPr>
        <w:t xml:space="preserve">, for </w:t>
      </w:r>
      <w:r w:rsidRPr="008A141B">
        <w:rPr>
          <w:rFonts w:ascii="Times New Roman" w:eastAsia="Times New Roman" w:hAnsi="Times New Roman" w:cs="Times New Roman"/>
        </w:rPr>
        <w:t>income tax and value added tax for the year 2013 amounting to approximately Baht 54 million and Baht 94 million (including penaltie</w:t>
      </w:r>
      <w:r>
        <w:rPr>
          <w:rFonts w:ascii="Times New Roman" w:eastAsia="Times New Roman" w:hAnsi="Times New Roman" w:cs="Times New Roman"/>
        </w:rPr>
        <w:t>s and surcharges</w:t>
      </w:r>
      <w:r w:rsidR="00144458">
        <w:rPr>
          <w:rFonts w:ascii="Times New Roman" w:eastAsia="Times New Roman" w:hAnsi="Times New Roman" w:cs="Times New Roman"/>
        </w:rPr>
        <w:t xml:space="preserve"> up to August 31, 2018</w:t>
      </w:r>
      <w:r>
        <w:rPr>
          <w:rFonts w:ascii="Times New Roman" w:eastAsia="Times New Roman" w:hAnsi="Times New Roman" w:cs="Times New Roman"/>
        </w:rPr>
        <w:t xml:space="preserve">), respectively, for revenue from sale of the right to purchase land and construction thereon in 2013. </w:t>
      </w:r>
      <w:r w:rsidRPr="008A141B">
        <w:rPr>
          <w:rFonts w:ascii="Times New Roman" w:eastAsia="Times New Roman" w:hAnsi="Times New Roman" w:cs="Times New Roman"/>
        </w:rPr>
        <w:t xml:space="preserve"> On September 5, 2018, the subsidiary submitted a</w:t>
      </w:r>
      <w:r>
        <w:rPr>
          <w:rFonts w:ascii="Times New Roman" w:eastAsia="Times New Roman" w:hAnsi="Times New Roman" w:cs="Times New Roman"/>
        </w:rPr>
        <w:t>n</w:t>
      </w:r>
      <w:r w:rsidRPr="008A141B">
        <w:rPr>
          <w:rFonts w:ascii="Times New Roman" w:eastAsia="Times New Roman" w:hAnsi="Times New Roman" w:cs="Times New Roman"/>
        </w:rPr>
        <w:t xml:space="preserve"> appeal </w:t>
      </w:r>
      <w:r>
        <w:rPr>
          <w:rFonts w:ascii="Times New Roman" w:eastAsia="Times New Roman" w:hAnsi="Times New Roman" w:cs="Times New Roman"/>
        </w:rPr>
        <w:t xml:space="preserve">for </w:t>
      </w:r>
      <w:r w:rsidRPr="008A141B">
        <w:rPr>
          <w:rFonts w:ascii="Times New Roman" w:eastAsia="Times New Roman" w:hAnsi="Times New Roman" w:cs="Times New Roman"/>
        </w:rPr>
        <w:t>the assessment</w:t>
      </w:r>
      <w:r>
        <w:rPr>
          <w:rFonts w:ascii="Times New Roman" w:eastAsia="Times New Roman" w:hAnsi="Times New Roman" w:cs="Times New Roman"/>
        </w:rPr>
        <w:t>s</w:t>
      </w:r>
      <w:r w:rsidRPr="008A141B">
        <w:rPr>
          <w:rFonts w:ascii="Times New Roman" w:eastAsia="Times New Roman" w:hAnsi="Times New Roman" w:cs="Times New Roman"/>
        </w:rPr>
        <w:t xml:space="preserve"> to the Tax Appeal Committee of the Revenue Department</w:t>
      </w:r>
      <w:r>
        <w:rPr>
          <w:rFonts w:ascii="Times New Roman" w:eastAsia="Times New Roman" w:hAnsi="Times New Roman" w:cs="Times New Roman"/>
        </w:rPr>
        <w:t xml:space="preserve"> (“the Committee”)</w:t>
      </w:r>
      <w:r w:rsidRPr="008A141B">
        <w:rPr>
          <w:rFonts w:ascii="Times New Roman" w:eastAsia="Times New Roman" w:hAnsi="Times New Roman" w:cs="Times New Roman"/>
        </w:rPr>
        <w:t xml:space="preserve">. </w:t>
      </w:r>
      <w:r w:rsidRPr="008A141B">
        <w:rPr>
          <w:rFonts w:ascii="Times New Roman" w:hAnsi="Times New Roman" w:cs="Times New Roman"/>
        </w:rPr>
        <w:t xml:space="preserve">The appeal is </w:t>
      </w:r>
      <w:r>
        <w:rPr>
          <w:rFonts w:ascii="Times New Roman" w:hAnsi="Times New Roman" w:cs="Times New Roman"/>
        </w:rPr>
        <w:t>under</w:t>
      </w:r>
      <w:r w:rsidRPr="008A141B">
        <w:rPr>
          <w:rFonts w:ascii="Times New Roman" w:hAnsi="Times New Roman" w:cs="Times New Roman"/>
        </w:rPr>
        <w:t xml:space="preserve"> consideration of the Committee.</w:t>
      </w:r>
    </w:p>
    <w:p w:rsidR="00C121B9" w:rsidRPr="008A141B" w:rsidRDefault="00C121B9" w:rsidP="00C121B9">
      <w:pPr>
        <w:pStyle w:val="NoSpacing"/>
        <w:jc w:val="both"/>
        <w:rPr>
          <w:rFonts w:ascii="Times New Roman" w:hAnsi="Times New Roman" w:cs="Times New Roman"/>
        </w:rPr>
      </w:pPr>
    </w:p>
    <w:p w:rsidR="00C121B9" w:rsidRPr="008A141B" w:rsidRDefault="00C121B9" w:rsidP="00C121B9">
      <w:pPr>
        <w:pStyle w:val="NoSpacing"/>
        <w:jc w:val="both"/>
        <w:rPr>
          <w:rFonts w:ascii="Times New Roman" w:eastAsia="Times New Roman" w:hAnsi="Times New Roman" w:cs="Times New Roman"/>
        </w:rPr>
      </w:pPr>
      <w:r w:rsidRPr="008A141B">
        <w:rPr>
          <w:rFonts w:ascii="Times New Roman" w:eastAsia="Times New Roman" w:hAnsi="Times New Roman" w:cs="Times New Roman"/>
        </w:rPr>
        <w:t xml:space="preserve">The subsidiary </w:t>
      </w:r>
      <w:r>
        <w:rPr>
          <w:rFonts w:ascii="Times New Roman" w:eastAsia="Times New Roman" w:hAnsi="Times New Roman" w:cs="Times New Roman"/>
        </w:rPr>
        <w:t xml:space="preserve">estimated liabilities arose from the tax </w:t>
      </w:r>
      <w:r w:rsidRPr="008A141B">
        <w:rPr>
          <w:rFonts w:ascii="Times New Roman" w:eastAsia="Times New Roman" w:hAnsi="Times New Roman" w:cs="Times New Roman"/>
        </w:rPr>
        <w:t xml:space="preserve">assessment amounting to approximately Baht </w:t>
      </w:r>
      <w:r w:rsidR="00A91429">
        <w:rPr>
          <w:rFonts w:ascii="Times New Roman" w:eastAsia="Times New Roman" w:hAnsi="Times New Roman" w:cs="Times New Roman"/>
        </w:rPr>
        <w:t>76.7</w:t>
      </w:r>
      <w:r w:rsidRPr="008A141B">
        <w:rPr>
          <w:rFonts w:ascii="Times New Roman" w:eastAsia="Times New Roman" w:hAnsi="Times New Roman" w:cs="Times New Roman"/>
        </w:rPr>
        <w:t xml:space="preserve"> million (including penalties and surcharges</w:t>
      </w:r>
      <w:r w:rsidR="00144458">
        <w:rPr>
          <w:rFonts w:ascii="Times New Roman" w:eastAsia="Times New Roman" w:hAnsi="Times New Roman" w:cs="Times New Roman"/>
        </w:rPr>
        <w:t xml:space="preserve"> up to August 31, 2018</w:t>
      </w:r>
      <w:r w:rsidRPr="008A141B">
        <w:rPr>
          <w:rFonts w:ascii="Times New Roman" w:eastAsia="Times New Roman" w:hAnsi="Times New Roman" w:cs="Times New Roman"/>
        </w:rPr>
        <w:t xml:space="preserve">) </w:t>
      </w:r>
      <w:r w:rsidR="00144458">
        <w:rPr>
          <w:rFonts w:ascii="Times New Roman" w:eastAsia="Times New Roman" w:hAnsi="Times New Roman" w:cs="Times New Roman"/>
        </w:rPr>
        <w:t xml:space="preserve">and </w:t>
      </w:r>
      <w:r w:rsidR="00A91429">
        <w:rPr>
          <w:rFonts w:ascii="Times New Roman" w:eastAsia="Times New Roman" w:hAnsi="Times New Roman" w:cs="Times New Roman"/>
        </w:rPr>
        <w:t>Baht 1.6</w:t>
      </w:r>
      <w:r w:rsidR="00144458">
        <w:rPr>
          <w:rFonts w:ascii="Times New Roman" w:eastAsia="Times New Roman" w:hAnsi="Times New Roman" w:cs="Times New Roman"/>
        </w:rPr>
        <w:t xml:space="preserve"> million </w:t>
      </w:r>
      <w:r w:rsidR="004A464A">
        <w:rPr>
          <w:rFonts w:ascii="Times New Roman" w:eastAsia="Times New Roman" w:hAnsi="Times New Roman" w:cs="Times New Roman"/>
        </w:rPr>
        <w:t>(</w:t>
      </w:r>
      <w:r w:rsidR="00144458">
        <w:rPr>
          <w:rFonts w:ascii="Times New Roman" w:eastAsia="Times New Roman" w:hAnsi="Times New Roman" w:cs="Times New Roman"/>
        </w:rPr>
        <w:t>for surcharges from September 1, 2018 to December 31, 2018</w:t>
      </w:r>
      <w:r w:rsidR="004A464A">
        <w:rPr>
          <w:rFonts w:ascii="Times New Roman" w:eastAsia="Times New Roman" w:hAnsi="Times New Roman" w:cs="Times New Roman"/>
        </w:rPr>
        <w:t>)</w:t>
      </w:r>
      <w:r w:rsidR="00144458">
        <w:rPr>
          <w:rFonts w:ascii="Times New Roman" w:eastAsia="Times New Roman" w:hAnsi="Times New Roman" w:cs="Times New Roman"/>
        </w:rPr>
        <w:t xml:space="preserve">, </w:t>
      </w:r>
      <w:proofErr w:type="spellStart"/>
      <w:r w:rsidR="00144458">
        <w:rPr>
          <w:rFonts w:ascii="Times New Roman" w:eastAsia="Times New Roman" w:hAnsi="Times New Roman" w:cs="Times New Roman"/>
        </w:rPr>
        <w:t>totalling</w:t>
      </w:r>
      <w:proofErr w:type="spellEnd"/>
      <w:r w:rsidR="00144458">
        <w:rPr>
          <w:rFonts w:ascii="Times New Roman" w:eastAsia="Times New Roman" w:hAnsi="Times New Roman" w:cs="Times New Roman"/>
        </w:rPr>
        <w:t xml:space="preserve"> approximately Baht </w:t>
      </w:r>
      <w:r w:rsidR="007777E5">
        <w:rPr>
          <w:rFonts w:ascii="Times New Roman" w:eastAsia="Times New Roman" w:hAnsi="Times New Roman" w:cs="Times New Roman"/>
        </w:rPr>
        <w:t>78</w:t>
      </w:r>
      <w:r w:rsidR="00A91429">
        <w:rPr>
          <w:rFonts w:ascii="Times New Roman" w:eastAsia="Times New Roman" w:hAnsi="Times New Roman" w:cs="Times New Roman"/>
        </w:rPr>
        <w:t>.3</w:t>
      </w:r>
      <w:r w:rsidR="00144458">
        <w:rPr>
          <w:rFonts w:ascii="Times New Roman" w:eastAsia="Times New Roman" w:hAnsi="Times New Roman" w:cs="Times New Roman"/>
        </w:rPr>
        <w:t xml:space="preserve"> million, </w:t>
      </w:r>
      <w:r>
        <w:rPr>
          <w:rFonts w:ascii="Times New Roman" w:eastAsia="Times New Roman" w:hAnsi="Times New Roman" w:cs="Times New Roman"/>
        </w:rPr>
        <w:t xml:space="preserve">and recorded the amount </w:t>
      </w:r>
      <w:r w:rsidRPr="008A141B">
        <w:rPr>
          <w:rFonts w:ascii="Times New Roman" w:eastAsia="Times New Roman" w:hAnsi="Times New Roman" w:cs="Times New Roman"/>
        </w:rPr>
        <w:t xml:space="preserve">under “Other provision” in the consolidated statement of financial position as at </w:t>
      </w:r>
      <w:r w:rsidR="00144458">
        <w:rPr>
          <w:rFonts w:ascii="Times New Roman" w:eastAsia="Times New Roman" w:hAnsi="Times New Roman" w:cs="Times New Roman"/>
        </w:rPr>
        <w:t>December 31</w:t>
      </w:r>
      <w:r w:rsidRPr="008A141B">
        <w:rPr>
          <w:rFonts w:ascii="Times New Roman" w:eastAsia="Times New Roman" w:hAnsi="Times New Roman" w:cs="Times New Roman"/>
        </w:rPr>
        <w:t>, 2018</w:t>
      </w:r>
      <w:r>
        <w:rPr>
          <w:rFonts w:ascii="Times New Roman" w:eastAsia="Times New Roman" w:hAnsi="Times New Roman" w:cs="Times New Roman"/>
        </w:rPr>
        <w:t>,</w:t>
      </w:r>
      <w:r w:rsidRPr="008A141B">
        <w:rPr>
          <w:rFonts w:ascii="Times New Roman" w:eastAsia="Times New Roman" w:hAnsi="Times New Roman" w:cs="Times New Roman"/>
        </w:rPr>
        <w:t xml:space="preserve"> and</w:t>
      </w:r>
      <w:r>
        <w:rPr>
          <w:rFonts w:ascii="Times New Roman" w:eastAsia="Times New Roman" w:hAnsi="Times New Roman" w:cs="Times New Roman"/>
        </w:rPr>
        <w:t xml:space="preserve"> under</w:t>
      </w:r>
      <w:r w:rsidRPr="008A141B">
        <w:rPr>
          <w:rFonts w:ascii="Times New Roman" w:eastAsia="Times New Roman" w:hAnsi="Times New Roman" w:cs="Times New Roman"/>
        </w:rPr>
        <w:t xml:space="preserve"> “Income tax expenses” in the consolidated statement of comprehensive income for the </w:t>
      </w:r>
      <w:r w:rsidR="00144458">
        <w:rPr>
          <w:rFonts w:ascii="Times New Roman" w:eastAsia="Times New Roman" w:hAnsi="Times New Roman" w:cs="Times New Roman"/>
        </w:rPr>
        <w:t>year</w:t>
      </w:r>
      <w:r w:rsidRPr="008A141B">
        <w:rPr>
          <w:rFonts w:ascii="Times New Roman" w:eastAsia="Times New Roman" w:hAnsi="Times New Roman" w:cs="Times New Roman"/>
        </w:rPr>
        <w:t xml:space="preserve"> then ended.</w:t>
      </w:r>
    </w:p>
    <w:p w:rsidR="004E0767" w:rsidRDefault="004E0767"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F4761B" w:rsidRDefault="00F4761B"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F4761B" w:rsidRDefault="00F4761B"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r>
        <w:rPr>
          <w:rFonts w:ascii="Times New Roman" w:hAnsi="Times New Roman" w:cs="Times New Roman"/>
          <w:b/>
          <w:bCs/>
          <w:sz w:val="24"/>
          <w:szCs w:val="24"/>
        </w:rPr>
        <w:t>33</w:t>
      </w:r>
      <w:r w:rsidRPr="00590181">
        <w:rPr>
          <w:rFonts w:ascii="Times New Roman" w:hAnsi="Times New Roman" w:cs="Times New Roman"/>
          <w:b/>
          <w:bCs/>
          <w:sz w:val="24"/>
          <w:szCs w:val="24"/>
        </w:rPr>
        <w:t>.</w:t>
      </w:r>
      <w:r w:rsidRPr="00590181">
        <w:rPr>
          <w:rFonts w:ascii="Times New Roman" w:hAnsi="Times New Roman" w:cs="Times New Roman"/>
          <w:b/>
          <w:bCs/>
          <w:sz w:val="24"/>
          <w:szCs w:val="24"/>
        </w:rPr>
        <w:tab/>
      </w:r>
      <w:r>
        <w:rPr>
          <w:rFonts w:ascii="Times New Roman" w:hAnsi="Times New Roman" w:cs="Times New Roman"/>
          <w:b/>
          <w:bCs/>
          <w:sz w:val="24"/>
          <w:szCs w:val="24"/>
        </w:rPr>
        <w:t>EVENT</w:t>
      </w:r>
      <w:r w:rsidRPr="000135D5">
        <w:rPr>
          <w:rFonts w:ascii="Times New Roman" w:hAnsi="Times New Roman" w:cs="Times New Roman"/>
          <w:b/>
          <w:bCs/>
          <w:sz w:val="24"/>
          <w:szCs w:val="24"/>
        </w:rPr>
        <w:t xml:space="preserve"> AFTER THE REPORTING PERIOD</w:t>
      </w:r>
    </w:p>
    <w:p w:rsidR="00F4761B" w:rsidRPr="007349F8" w:rsidRDefault="00F4761B"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F4761B" w:rsidRPr="00F4761B" w:rsidRDefault="00F4761B" w:rsidP="00F4761B">
      <w:pPr>
        <w:pStyle w:val="NoSpacing"/>
        <w:tabs>
          <w:tab w:val="left" w:pos="13467"/>
        </w:tabs>
        <w:jc w:val="thaiDistribute"/>
        <w:rPr>
          <w:rFonts w:ascii="Times New Roman" w:hAnsi="Times New Roman" w:cs="Times New Roman"/>
          <w:szCs w:val="22"/>
        </w:rPr>
      </w:pPr>
      <w:r w:rsidRPr="00F4761B">
        <w:rPr>
          <w:rFonts w:ascii="Times New Roman" w:hAnsi="Times New Roman" w:cs="Times New Roman"/>
          <w:szCs w:val="22"/>
        </w:rPr>
        <w:t xml:space="preserve">At the Board of Directors’ meeting </w:t>
      </w:r>
      <w:r w:rsidR="00C468AF">
        <w:rPr>
          <w:rFonts w:ascii="Times New Roman" w:hAnsi="Times New Roman" w:cs="Times New Roman"/>
          <w:szCs w:val="22"/>
        </w:rPr>
        <w:t xml:space="preserve">of the Company </w:t>
      </w:r>
      <w:r w:rsidRPr="00F4761B">
        <w:rPr>
          <w:rFonts w:ascii="Times New Roman" w:hAnsi="Times New Roman" w:cs="Times New Roman"/>
          <w:szCs w:val="22"/>
        </w:rPr>
        <w:t>held on February 28, 2019, the Board of Directors passed the resolution to propose the Annual General Shareholders</w:t>
      </w:r>
      <w:r>
        <w:rPr>
          <w:rFonts w:ascii="Times New Roman" w:hAnsi="Times New Roman" w:cs="Times New Roman"/>
          <w:szCs w:val="22"/>
        </w:rPr>
        <w:t>’</w:t>
      </w:r>
      <w:r w:rsidRPr="00F4761B">
        <w:rPr>
          <w:rFonts w:ascii="Times New Roman" w:hAnsi="Times New Roman" w:cs="Times New Roman"/>
          <w:szCs w:val="22"/>
        </w:rPr>
        <w:t xml:space="preserve"> </w:t>
      </w:r>
      <w:r>
        <w:rPr>
          <w:rFonts w:ascii="Times New Roman" w:hAnsi="Times New Roman" w:cs="Times New Roman"/>
          <w:szCs w:val="22"/>
        </w:rPr>
        <w:t xml:space="preserve">Meeting </w:t>
      </w:r>
      <w:r w:rsidRPr="00F4761B">
        <w:rPr>
          <w:rFonts w:ascii="Times New Roman" w:hAnsi="Times New Roman" w:cs="Times New Roman"/>
          <w:szCs w:val="22"/>
        </w:rPr>
        <w:t>for the year 2019 to distribute cash dividend at rate 0.01 Baht per share from net profit for the year 2018 and retained earnings, totaling not exceeding Baht 27,680,301.81. The dividend will be paid to shareholders within May 24, 2019.</w:t>
      </w:r>
    </w:p>
    <w:p w:rsidR="00F4761B" w:rsidRPr="00F4761B" w:rsidRDefault="00F4761B" w:rsidP="00F476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sz w:val="22"/>
        </w:rPr>
      </w:pPr>
    </w:p>
    <w:p w:rsidR="00F4761B" w:rsidRPr="00826957" w:rsidRDefault="00F4761B" w:rsidP="00F4761B">
      <w:pPr>
        <w:pStyle w:val="NoSpacing"/>
        <w:tabs>
          <w:tab w:val="left" w:pos="567"/>
          <w:tab w:val="left" w:pos="13467"/>
        </w:tabs>
        <w:jc w:val="thaiDistribute"/>
        <w:rPr>
          <w:rFonts w:ascii="Times New Roman" w:hAnsi="Times New Roman" w:cs="Times New Roman"/>
          <w:szCs w:val="22"/>
        </w:rPr>
      </w:pPr>
      <w:r>
        <w:rPr>
          <w:rFonts w:ascii="Times New Roman" w:hAnsi="Times New Roman" w:cs="Times New Roman"/>
          <w:szCs w:val="22"/>
        </w:rPr>
        <w:t>However, the above matter is</w:t>
      </w:r>
      <w:r w:rsidRPr="00F4761B">
        <w:rPr>
          <w:rFonts w:ascii="Times New Roman" w:hAnsi="Times New Roman" w:cs="Times New Roman"/>
          <w:szCs w:val="22"/>
        </w:rPr>
        <w:t xml:space="preserve"> subject to the final approval of the shareholders in the annual general shareholders’ meeting on April 25, 2019.</w:t>
      </w:r>
    </w:p>
    <w:p w:rsidR="00FC5F32" w:rsidRDefault="00FC5F3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F4761B" w:rsidRDefault="00F4761B"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C57CC6" w:rsidRPr="007D46AA"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3</w:t>
      </w:r>
      <w:r w:rsidR="00F4761B">
        <w:rPr>
          <w:rFonts w:ascii="Times New Roman" w:hAnsi="Times New Roman" w:cs="Times New Roman"/>
          <w:b/>
          <w:bCs/>
          <w:sz w:val="24"/>
          <w:szCs w:val="24"/>
        </w:rPr>
        <w:t>4</w:t>
      </w:r>
      <w:r w:rsidR="004A4D3A">
        <w:rPr>
          <w:rFonts w:ascii="Times New Roman" w:hAnsi="Times New Roman" w:cs="Times New Roman"/>
          <w:b/>
          <w:bCs/>
          <w:sz w:val="24"/>
          <w:szCs w:val="24"/>
        </w:rPr>
        <w:t>.</w:t>
      </w:r>
      <w:r w:rsidR="004A4D3A">
        <w:rPr>
          <w:rFonts w:ascii="Times New Roman" w:hAnsi="Times New Roman" w:cs="Times New Roman"/>
          <w:b/>
          <w:bCs/>
          <w:sz w:val="24"/>
          <w:szCs w:val="24"/>
        </w:rPr>
        <w:tab/>
        <w:t xml:space="preserve">APPROVAL OF </w:t>
      </w:r>
      <w:r w:rsidRPr="007D46AA">
        <w:rPr>
          <w:rFonts w:ascii="Times New Roman" w:hAnsi="Times New Roman" w:cs="Times New Roman"/>
          <w:b/>
          <w:bCs/>
          <w:sz w:val="24"/>
          <w:szCs w:val="24"/>
        </w:rPr>
        <w:t>FINANCIAL STATEMENTS</w:t>
      </w:r>
    </w:p>
    <w:p w:rsidR="00C57CC6" w:rsidRPr="00D41B42"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C57CC6" w:rsidRPr="005A268D" w:rsidRDefault="004A4D3A" w:rsidP="00E53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cs/>
          <w:lang w:val="en-GB"/>
        </w:rPr>
      </w:pPr>
      <w:r w:rsidRPr="00F546C0">
        <w:rPr>
          <w:rFonts w:ascii="Times New Roman" w:hAnsi="Times New Roman" w:cs="Times New Roman"/>
          <w:sz w:val="22"/>
          <w:szCs w:val="22"/>
        </w:rPr>
        <w:t xml:space="preserve">These </w:t>
      </w:r>
      <w:r w:rsidR="00C57CC6" w:rsidRPr="00F546C0">
        <w:rPr>
          <w:rFonts w:ascii="Times New Roman" w:hAnsi="Times New Roman" w:cs="Times New Roman"/>
          <w:sz w:val="22"/>
          <w:szCs w:val="22"/>
        </w:rPr>
        <w:t xml:space="preserve">financial statements have been approved for dissemination by the </w:t>
      </w:r>
      <w:r w:rsidR="00F546C0" w:rsidRPr="00F546C0">
        <w:rPr>
          <w:rFonts w:ascii="Times New Roman" w:hAnsi="Times New Roman" w:cs="Times New Roman"/>
          <w:sz w:val="22"/>
          <w:szCs w:val="22"/>
        </w:rPr>
        <w:t xml:space="preserve">Board of Directors’ meeting </w:t>
      </w:r>
      <w:r w:rsidR="002B256A">
        <w:rPr>
          <w:rFonts w:ascii="Times New Roman" w:hAnsi="Times New Roman" w:cs="Times New Roman"/>
          <w:sz w:val="22"/>
          <w:szCs w:val="22"/>
        </w:rPr>
        <w:t xml:space="preserve">of the Company </w:t>
      </w:r>
      <w:r w:rsidR="00C57CC6" w:rsidRPr="00F546C0">
        <w:rPr>
          <w:rFonts w:ascii="Times New Roman" w:hAnsi="Times New Roman" w:cs="Times New Roman"/>
          <w:sz w:val="22"/>
          <w:szCs w:val="22"/>
        </w:rPr>
        <w:t xml:space="preserve">on </w:t>
      </w:r>
      <w:r w:rsidR="00D44EE0" w:rsidRPr="00F8193F">
        <w:rPr>
          <w:rFonts w:ascii="Times New Roman" w:hAnsi="Times New Roman" w:cs="Times New Roman"/>
          <w:sz w:val="22"/>
          <w:szCs w:val="22"/>
        </w:rPr>
        <w:t xml:space="preserve">February </w:t>
      </w:r>
      <w:r w:rsidR="00B4458A" w:rsidRPr="00F8193F">
        <w:rPr>
          <w:rFonts w:ascii="Times New Roman" w:hAnsi="Times New Roman" w:cs="Times New Roman"/>
          <w:sz w:val="22"/>
          <w:szCs w:val="22"/>
        </w:rPr>
        <w:t>28</w:t>
      </w:r>
      <w:r w:rsidR="00C57CC6" w:rsidRPr="00F8193F">
        <w:rPr>
          <w:rFonts w:ascii="Times New Roman" w:hAnsi="Times New Roman" w:cs="Times New Roman"/>
          <w:sz w:val="22"/>
          <w:szCs w:val="22"/>
        </w:rPr>
        <w:t>, 20</w:t>
      </w:r>
      <w:r w:rsidR="00C121B9" w:rsidRPr="00F8193F">
        <w:rPr>
          <w:rFonts w:ascii="Times New Roman" w:hAnsi="Times New Roman" w:cs="Times New Roman"/>
          <w:sz w:val="22"/>
          <w:szCs w:val="22"/>
        </w:rPr>
        <w:t>19</w:t>
      </w:r>
      <w:r w:rsidR="00C57CC6" w:rsidRPr="002B256A">
        <w:rPr>
          <w:rFonts w:ascii="Times New Roman" w:hAnsi="Times New Roman" w:cs="Times New Roman"/>
          <w:sz w:val="22"/>
          <w:szCs w:val="22"/>
        </w:rPr>
        <w:t>.</w:t>
      </w:r>
      <w:r w:rsidR="009016A1" w:rsidRPr="00F546C0">
        <w:rPr>
          <w:rFonts w:ascii="Times New Roman" w:hAnsi="Times New Roman" w:cs="Times New Roman"/>
          <w:sz w:val="22"/>
          <w:szCs w:val="22"/>
          <w:lang w:val="en-GB"/>
        </w:rPr>
        <w:tab/>
      </w:r>
    </w:p>
    <w:sectPr w:rsidR="00C57CC6" w:rsidRPr="005A268D" w:rsidSect="00D84ABF">
      <w:headerReference w:type="default" r:id="rId15"/>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B9A" w:rsidRDefault="00740B9A">
      <w:r>
        <w:separator/>
      </w:r>
    </w:p>
  </w:endnote>
  <w:endnote w:type="continuationSeparator" w:id="0">
    <w:p w:rsidR="00740B9A" w:rsidRDefault="00740B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AA4" w:rsidRPr="002448F5" w:rsidRDefault="004C539F">
    <w:pPr>
      <w:pStyle w:val="Footer"/>
      <w:jc w:val="right"/>
      <w:rPr>
        <w:rFonts w:ascii="Times New Roman" w:hAnsi="Times New Roman" w:cs="Times New Roman"/>
        <w:sz w:val="22"/>
        <w:szCs w:val="22"/>
      </w:rPr>
    </w:pPr>
    <w:r w:rsidRPr="002448F5">
      <w:rPr>
        <w:rFonts w:ascii="Times New Roman" w:hAnsi="Times New Roman" w:cs="Times New Roman"/>
        <w:sz w:val="22"/>
        <w:szCs w:val="22"/>
      </w:rPr>
      <w:fldChar w:fldCharType="begin"/>
    </w:r>
    <w:r w:rsidR="00A76AA4" w:rsidRPr="002448F5">
      <w:rPr>
        <w:rFonts w:ascii="Times New Roman" w:hAnsi="Times New Roman" w:cs="Times New Roman"/>
        <w:sz w:val="22"/>
        <w:szCs w:val="22"/>
      </w:rPr>
      <w:instrText xml:space="preserve"> PAGE   \* MERGEFORMAT </w:instrText>
    </w:r>
    <w:r w:rsidRPr="002448F5">
      <w:rPr>
        <w:rFonts w:ascii="Times New Roman" w:hAnsi="Times New Roman" w:cs="Times New Roman"/>
        <w:sz w:val="22"/>
        <w:szCs w:val="22"/>
      </w:rPr>
      <w:fldChar w:fldCharType="separate"/>
    </w:r>
    <w:r w:rsidR="005C79A5">
      <w:rPr>
        <w:rFonts w:ascii="Times New Roman" w:hAnsi="Times New Roman" w:cs="Times New Roman"/>
        <w:noProof/>
        <w:sz w:val="22"/>
        <w:szCs w:val="22"/>
      </w:rPr>
      <w:t>50</w:t>
    </w:r>
    <w:r w:rsidRPr="002448F5">
      <w:rPr>
        <w:rFonts w:ascii="Times New Roman" w:hAnsi="Times New Roman" w:cs="Times New Roman"/>
        <w:sz w:val="22"/>
        <w:szCs w:val="22"/>
      </w:rPr>
      <w:fldChar w:fldCharType="end"/>
    </w:r>
  </w:p>
  <w:p w:rsidR="00A76AA4" w:rsidRDefault="00A76AA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AA4" w:rsidRPr="002448F5" w:rsidRDefault="00A76AA4" w:rsidP="0052795F">
    <w:pPr>
      <w:pStyle w:val="Footer"/>
      <w:tabs>
        <w:tab w:val="clear" w:pos="8640"/>
        <w:tab w:val="right" w:pos="9356"/>
      </w:tabs>
      <w:jc w:val="right"/>
      <w:rPr>
        <w:rFonts w:ascii="Times New Roman" w:hAnsi="Times New Roman" w:cs="Times New Roman"/>
        <w:sz w:val="22"/>
        <w:szCs w:val="22"/>
      </w:rPr>
    </w:pPr>
    <w:r>
      <w:tab/>
    </w:r>
    <w:r>
      <w:tab/>
    </w:r>
    <w:r>
      <w:tab/>
    </w:r>
    <w:r>
      <w:tab/>
    </w:r>
    <w:r>
      <w:tab/>
    </w:r>
    <w:r>
      <w:tab/>
    </w:r>
    <w:r>
      <w:tab/>
    </w:r>
    <w:r>
      <w:tab/>
    </w:r>
    <w:r>
      <w:tab/>
    </w:r>
    <w:r>
      <w:tab/>
    </w:r>
    <w:r>
      <w:tab/>
    </w:r>
    <w:r>
      <w:tab/>
    </w:r>
    <w:r>
      <w:tab/>
    </w:r>
    <w:r>
      <w:tab/>
    </w:r>
    <w:r>
      <w:tab/>
    </w:r>
    <w:r>
      <w:tab/>
    </w:r>
    <w:r>
      <w:tab/>
    </w:r>
    <w:r>
      <w:tab/>
    </w:r>
    <w:r>
      <w:rPr>
        <w:rFonts w:ascii="Times New Roman" w:hAnsi="Times New Roman" w:cs="Times New Roman"/>
        <w:sz w:val="22"/>
        <w:szCs w:val="22"/>
      </w:rPr>
      <w:t>16</w:t>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B9A" w:rsidRDefault="00740B9A">
      <w:r>
        <w:separator/>
      </w:r>
    </w:p>
  </w:footnote>
  <w:footnote w:type="continuationSeparator" w:id="0">
    <w:p w:rsidR="00740B9A" w:rsidRDefault="00740B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AA4" w:rsidRDefault="00A76AA4" w:rsidP="00726D97">
    <w:pPr>
      <w:pStyle w:val="Header"/>
      <w:jc w:val="left"/>
      <w:rPr>
        <w:rFonts w:ascii="Times New Roman" w:hAnsi="Times New Roman" w:cs="Times New Roman"/>
        <w:b/>
        <w:bCs/>
        <w:i w:val="0"/>
        <w:iCs/>
        <w:sz w:val="22"/>
        <w:szCs w:val="22"/>
      </w:rPr>
    </w:pPr>
  </w:p>
  <w:p w:rsidR="00A76AA4" w:rsidRDefault="00A76AA4"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A76AA4" w:rsidRPr="000B639A" w:rsidRDefault="00A76AA4"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A76AA4" w:rsidRPr="000B639A" w:rsidRDefault="00A76AA4"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A76AA4" w:rsidRDefault="00A76AA4"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2018</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2017</w:t>
    </w:r>
  </w:p>
  <w:p w:rsidR="00A76AA4" w:rsidRDefault="00A76AA4" w:rsidP="00ED70BF">
    <w:pPr>
      <w:pStyle w:val="Header"/>
      <w:jc w:val="left"/>
      <w:rPr>
        <w:rFonts w:ascii="Times New Roman" w:hAnsi="Times New Roman" w:cs="Times New Roman"/>
        <w:b/>
        <w:bCs/>
        <w:i w:val="0"/>
        <w:iCs/>
        <w:sz w:val="22"/>
        <w:szCs w:val="22"/>
      </w:rPr>
    </w:pPr>
  </w:p>
  <w:p w:rsidR="00A76AA4" w:rsidRDefault="00A76AA4" w:rsidP="00ED70BF">
    <w:pPr>
      <w:pStyle w:val="Header"/>
      <w:jc w:val="left"/>
      <w:rPr>
        <w:rFonts w:ascii="Times New Roman" w:hAnsi="Times New Roman" w:cs="Times New Roman"/>
        <w:b/>
        <w:bCs/>
        <w:i w:val="0"/>
        <w:iCs/>
        <w:sz w:val="22"/>
        <w:szCs w:val="22"/>
      </w:rPr>
    </w:pPr>
  </w:p>
  <w:p w:rsidR="00A76AA4" w:rsidRPr="000B639A" w:rsidRDefault="00A76AA4"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AA4" w:rsidRDefault="00A76AA4" w:rsidP="00BA31B2">
    <w:pPr>
      <w:pStyle w:val="Header"/>
      <w:jc w:val="left"/>
      <w:rPr>
        <w:rFonts w:ascii="Times New Roman" w:hAnsi="Times New Roman" w:cs="Times New Roman"/>
        <w:b/>
        <w:bCs/>
        <w:i w:val="0"/>
        <w:iCs/>
        <w:sz w:val="22"/>
        <w:szCs w:val="22"/>
      </w:rPr>
    </w:pPr>
  </w:p>
  <w:p w:rsidR="00A76AA4" w:rsidRDefault="00A76AA4"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A76AA4" w:rsidRPr="000B639A" w:rsidRDefault="00A76AA4"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A76AA4" w:rsidRPr="000B639A" w:rsidRDefault="00A76AA4"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rsidR="00A76AA4" w:rsidRDefault="00A76AA4"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2018</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2017</w:t>
    </w:r>
  </w:p>
  <w:p w:rsidR="00A76AA4" w:rsidRDefault="00A76AA4" w:rsidP="00BA31B2">
    <w:pPr>
      <w:pStyle w:val="Header"/>
      <w:jc w:val="left"/>
      <w:rPr>
        <w:rFonts w:ascii="Times New Roman" w:hAnsi="Times New Roman" w:cs="Times New Roman"/>
        <w:b/>
        <w:bCs/>
        <w:i w:val="0"/>
        <w:iCs/>
        <w:sz w:val="22"/>
        <w:szCs w:val="22"/>
      </w:rPr>
    </w:pPr>
  </w:p>
  <w:p w:rsidR="00A76AA4" w:rsidRDefault="00A76AA4" w:rsidP="00BA31B2">
    <w:pPr>
      <w:pStyle w:val="Header"/>
      <w:jc w:val="left"/>
      <w:rPr>
        <w:rFonts w:ascii="Times New Roman" w:hAnsi="Times New Roman" w:cs="Times New Roman"/>
        <w:b/>
        <w:bCs/>
        <w:i w:val="0"/>
        <w:iCs/>
        <w:sz w:val="22"/>
        <w:szCs w:val="22"/>
      </w:rPr>
    </w:pPr>
  </w:p>
  <w:p w:rsidR="00A76AA4" w:rsidRDefault="00A76AA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AA4" w:rsidRDefault="00A76AA4" w:rsidP="00726D97">
    <w:pPr>
      <w:pStyle w:val="Header"/>
      <w:jc w:val="left"/>
      <w:rPr>
        <w:rFonts w:ascii="Times New Roman" w:hAnsi="Times New Roman" w:cs="Times New Roman"/>
        <w:b/>
        <w:bCs/>
        <w:i w:val="0"/>
        <w:iCs/>
        <w:sz w:val="22"/>
        <w:szCs w:val="22"/>
      </w:rPr>
    </w:pPr>
  </w:p>
  <w:p w:rsidR="00A76AA4" w:rsidRDefault="00A76AA4"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A76AA4" w:rsidRPr="000B639A" w:rsidRDefault="00A76AA4"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A76AA4" w:rsidRPr="000B639A" w:rsidRDefault="00A76AA4"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A76AA4" w:rsidRDefault="00A76AA4"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2018</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2017</w:t>
    </w:r>
  </w:p>
  <w:p w:rsidR="00A76AA4" w:rsidRDefault="00A76AA4" w:rsidP="00ED70BF">
    <w:pPr>
      <w:pStyle w:val="Header"/>
      <w:jc w:val="left"/>
      <w:rPr>
        <w:rFonts w:ascii="Times New Roman" w:hAnsi="Times New Roman" w:cs="Times New Roman"/>
        <w:b/>
        <w:bCs/>
        <w:i w:val="0"/>
        <w:iCs/>
        <w:sz w:val="22"/>
        <w:szCs w:val="22"/>
      </w:rPr>
    </w:pPr>
  </w:p>
  <w:p w:rsidR="00A76AA4" w:rsidRDefault="00A76AA4" w:rsidP="00ED70BF">
    <w:pPr>
      <w:pStyle w:val="Header"/>
      <w:jc w:val="left"/>
      <w:rPr>
        <w:rFonts w:ascii="Times New Roman" w:hAnsi="Times New Roman" w:cs="Times New Roman"/>
        <w:b/>
        <w:bCs/>
        <w:i w:val="0"/>
        <w:iCs/>
        <w:sz w:val="22"/>
        <w:szCs w:val="22"/>
      </w:rPr>
    </w:pPr>
  </w:p>
  <w:p w:rsidR="00A76AA4" w:rsidRPr="000B639A" w:rsidRDefault="00A76AA4" w:rsidP="00ED70BF">
    <w:pPr>
      <w:pStyle w:val="Header"/>
      <w:jc w:val="left"/>
      <w:rPr>
        <w:rFonts w:ascii="Times New Roman" w:hAnsi="Times New Roman" w:cs="Times New Roman"/>
        <w:b/>
        <w:bCs/>
        <w:i w:val="0"/>
        <w:i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AA4" w:rsidRDefault="00A76AA4"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p>
  <w:p w:rsidR="00A76AA4" w:rsidRDefault="00A76AA4"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p>
  <w:p w:rsidR="00A76AA4" w:rsidRDefault="00A76AA4"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A76AA4" w:rsidRPr="000B639A" w:rsidRDefault="00A76AA4"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A76AA4" w:rsidRPr="000B639A" w:rsidRDefault="00A76AA4"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A76AA4" w:rsidRDefault="00A76AA4"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2018</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2017</w:t>
    </w:r>
  </w:p>
  <w:p w:rsidR="00A76AA4" w:rsidRDefault="00A76AA4" w:rsidP="00ED70BF">
    <w:pPr>
      <w:pStyle w:val="Header"/>
      <w:jc w:val="left"/>
      <w:rPr>
        <w:rFonts w:ascii="Times New Roman" w:hAnsi="Times New Roman" w:cs="Times New Roman"/>
        <w:b/>
        <w:bCs/>
        <w:i w:val="0"/>
        <w:iCs/>
        <w:sz w:val="22"/>
        <w:szCs w:val="22"/>
      </w:rPr>
    </w:pPr>
  </w:p>
  <w:p w:rsidR="00A76AA4" w:rsidRDefault="00A76AA4" w:rsidP="00ED70BF">
    <w:pPr>
      <w:pStyle w:val="Header"/>
      <w:jc w:val="left"/>
      <w:rPr>
        <w:rFonts w:ascii="Times New Roman" w:hAnsi="Times New Roman" w:cs="Times New Roman"/>
        <w:b/>
        <w:bCs/>
        <w:i w:val="0"/>
        <w:iCs/>
        <w:sz w:val="22"/>
        <w:szCs w:val="22"/>
      </w:rPr>
    </w:pPr>
  </w:p>
  <w:p w:rsidR="00A76AA4" w:rsidRPr="000B639A" w:rsidRDefault="00A76AA4" w:rsidP="00ED70BF">
    <w:pPr>
      <w:pStyle w:val="Header"/>
      <w:jc w:val="left"/>
      <w:rPr>
        <w:rFonts w:ascii="Times New Roman" w:hAnsi="Times New Roman" w:cs="Times New Roman"/>
        <w:b/>
        <w:bCs/>
        <w:i w:val="0"/>
        <w:i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AA4" w:rsidRDefault="00A76AA4" w:rsidP="00726D97">
    <w:pPr>
      <w:pStyle w:val="Header"/>
      <w:jc w:val="left"/>
      <w:rPr>
        <w:rFonts w:ascii="Times New Roman" w:hAnsi="Times New Roman" w:cs="Times New Roman"/>
        <w:b/>
        <w:bCs/>
        <w:i w:val="0"/>
        <w:iCs/>
        <w:sz w:val="22"/>
        <w:szCs w:val="22"/>
      </w:rPr>
    </w:pPr>
  </w:p>
  <w:p w:rsidR="00A76AA4" w:rsidRDefault="00A76AA4"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A76AA4" w:rsidRPr="000B639A" w:rsidRDefault="00A76AA4"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A76AA4" w:rsidRPr="000B639A" w:rsidRDefault="00A76AA4"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A76AA4" w:rsidRDefault="00A76AA4"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2018</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2017</w:t>
    </w:r>
  </w:p>
  <w:p w:rsidR="00A76AA4" w:rsidRDefault="00A76AA4" w:rsidP="00ED70BF">
    <w:pPr>
      <w:pStyle w:val="Header"/>
      <w:jc w:val="left"/>
      <w:rPr>
        <w:rFonts w:ascii="Times New Roman" w:hAnsi="Times New Roman" w:cs="Times New Roman"/>
        <w:b/>
        <w:bCs/>
        <w:i w:val="0"/>
        <w:iCs/>
        <w:sz w:val="22"/>
        <w:szCs w:val="22"/>
      </w:rPr>
    </w:pPr>
  </w:p>
  <w:p w:rsidR="00A76AA4" w:rsidRDefault="00A76AA4" w:rsidP="00ED70BF">
    <w:pPr>
      <w:pStyle w:val="Header"/>
      <w:jc w:val="left"/>
      <w:rPr>
        <w:rFonts w:ascii="Times New Roman" w:hAnsi="Times New Roman" w:cs="Times New Roman"/>
        <w:b/>
        <w:bCs/>
        <w:i w:val="0"/>
        <w:iCs/>
        <w:sz w:val="22"/>
        <w:szCs w:val="22"/>
      </w:rPr>
    </w:pPr>
  </w:p>
  <w:p w:rsidR="00A76AA4" w:rsidRPr="000B639A" w:rsidRDefault="00A76AA4" w:rsidP="00ED70BF">
    <w:pPr>
      <w:pStyle w:val="Header"/>
      <w:jc w:val="left"/>
      <w:rPr>
        <w:rFonts w:ascii="Times New Roman" w:hAnsi="Times New Roman" w:cs="Times New Roman"/>
        <w:b/>
        <w:bCs/>
        <w:i w:val="0"/>
        <w:iCs/>
        <w:sz w:val="22"/>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AA4" w:rsidRDefault="00A76AA4" w:rsidP="00726D97">
    <w:pPr>
      <w:pStyle w:val="Header"/>
      <w:jc w:val="left"/>
      <w:rPr>
        <w:rFonts w:ascii="Times New Roman" w:hAnsi="Times New Roman" w:cs="Times New Roman"/>
        <w:b/>
        <w:bCs/>
        <w:i w:val="0"/>
        <w:iCs/>
        <w:sz w:val="22"/>
        <w:szCs w:val="22"/>
      </w:rPr>
    </w:pPr>
  </w:p>
  <w:p w:rsidR="00A76AA4" w:rsidRDefault="00A76AA4"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A76AA4" w:rsidRPr="000B639A" w:rsidRDefault="00A76AA4"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A76AA4" w:rsidRPr="000B639A" w:rsidRDefault="00A76AA4"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A76AA4" w:rsidRDefault="00A76AA4"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2018</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2017</w:t>
    </w:r>
  </w:p>
  <w:p w:rsidR="00A76AA4" w:rsidRDefault="00A76AA4" w:rsidP="00ED70BF">
    <w:pPr>
      <w:pStyle w:val="Header"/>
      <w:jc w:val="left"/>
      <w:rPr>
        <w:rFonts w:ascii="Times New Roman" w:hAnsi="Times New Roman" w:cs="Times New Roman"/>
        <w:b/>
        <w:bCs/>
        <w:i w:val="0"/>
        <w:iCs/>
        <w:sz w:val="22"/>
        <w:szCs w:val="22"/>
      </w:rPr>
    </w:pPr>
  </w:p>
  <w:p w:rsidR="00A76AA4" w:rsidRDefault="00A76AA4" w:rsidP="00ED70BF">
    <w:pPr>
      <w:pStyle w:val="Header"/>
      <w:jc w:val="left"/>
      <w:rPr>
        <w:rFonts w:ascii="Times New Roman" w:hAnsi="Times New Roman" w:cs="Times New Roman"/>
        <w:b/>
        <w:bCs/>
        <w:i w:val="0"/>
        <w:iCs/>
        <w:sz w:val="22"/>
        <w:szCs w:val="22"/>
      </w:rPr>
    </w:pPr>
  </w:p>
  <w:p w:rsidR="00A76AA4" w:rsidRPr="000B639A" w:rsidRDefault="00A76AA4"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F0C8C"/>
    <w:multiLevelType w:val="hybridMultilevel"/>
    <w:tmpl w:val="FBB87744"/>
    <w:lvl w:ilvl="0" w:tplc="FFFFFFFF">
      <w:start w:val="1"/>
      <w:numFmt w:val="decimal"/>
      <w:lvlText w:val="%1."/>
      <w:lvlJc w:val="left"/>
      <w:pPr>
        <w:tabs>
          <w:tab w:val="num" w:pos="720"/>
        </w:tabs>
        <w:ind w:left="720" w:hanging="360"/>
      </w:pPr>
      <w:rPr>
        <w:rFonts w:hint="default"/>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282DAB"/>
    <w:multiLevelType w:val="hybridMultilevel"/>
    <w:tmpl w:val="5652F6DE"/>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A1F3B3F"/>
    <w:multiLevelType w:val="hybridMultilevel"/>
    <w:tmpl w:val="4174604E"/>
    <w:lvl w:ilvl="0" w:tplc="BC06A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0E2643"/>
    <w:multiLevelType w:val="hybridMultilevel"/>
    <w:tmpl w:val="33A6E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FA46BF4"/>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44953952"/>
    <w:multiLevelType w:val="hybridMultilevel"/>
    <w:tmpl w:val="DE9830B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0"/>
  </w:num>
  <w:num w:numId="3">
    <w:abstractNumId w:val="21"/>
  </w:num>
  <w:num w:numId="4">
    <w:abstractNumId w:val="0"/>
  </w:num>
  <w:num w:numId="5">
    <w:abstractNumId w:val="6"/>
  </w:num>
  <w:num w:numId="6">
    <w:abstractNumId w:val="19"/>
  </w:num>
  <w:num w:numId="7">
    <w:abstractNumId w:val="5"/>
  </w:num>
  <w:num w:numId="8">
    <w:abstractNumId w:val="22"/>
  </w:num>
  <w:num w:numId="9">
    <w:abstractNumId w:val="12"/>
  </w:num>
  <w:num w:numId="10">
    <w:abstractNumId w:val="15"/>
  </w:num>
  <w:num w:numId="11">
    <w:abstractNumId w:val="10"/>
  </w:num>
  <w:num w:numId="12">
    <w:abstractNumId w:val="3"/>
  </w:num>
  <w:num w:numId="13">
    <w:abstractNumId w:val="4"/>
  </w:num>
  <w:num w:numId="14">
    <w:abstractNumId w:val="18"/>
  </w:num>
  <w:num w:numId="15">
    <w:abstractNumId w:val="13"/>
  </w:num>
  <w:num w:numId="16">
    <w:abstractNumId w:val="16"/>
  </w:num>
  <w:num w:numId="17">
    <w:abstractNumId w:val="1"/>
  </w:num>
  <w:num w:numId="18">
    <w:abstractNumId w:val="2"/>
  </w:num>
  <w:num w:numId="19">
    <w:abstractNumId w:val="7"/>
  </w:num>
  <w:num w:numId="20">
    <w:abstractNumId w:val="17"/>
  </w:num>
  <w:num w:numId="21">
    <w:abstractNumId w:val="9"/>
  </w:num>
  <w:num w:numId="22">
    <w:abstractNumId w:val="11"/>
  </w:num>
  <w:num w:numId="23">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476162"/>
  </w:hdrShapeDefaults>
  <w:footnotePr>
    <w:footnote w:id="-1"/>
    <w:footnote w:id="0"/>
  </w:footnotePr>
  <w:endnotePr>
    <w:endnote w:id="-1"/>
    <w:endnote w:id="0"/>
  </w:endnotePr>
  <w:compat>
    <w:applyBreakingRules/>
  </w:compat>
  <w:rsids>
    <w:rsidRoot w:val="00C92C07"/>
    <w:rsid w:val="00002229"/>
    <w:rsid w:val="0000232F"/>
    <w:rsid w:val="000023FE"/>
    <w:rsid w:val="000024E0"/>
    <w:rsid w:val="0000272D"/>
    <w:rsid w:val="00002933"/>
    <w:rsid w:val="000036F8"/>
    <w:rsid w:val="00004323"/>
    <w:rsid w:val="000044E9"/>
    <w:rsid w:val="00005DD8"/>
    <w:rsid w:val="00010252"/>
    <w:rsid w:val="0001060B"/>
    <w:rsid w:val="00010FC5"/>
    <w:rsid w:val="00011802"/>
    <w:rsid w:val="0001198D"/>
    <w:rsid w:val="000133C0"/>
    <w:rsid w:val="0001343D"/>
    <w:rsid w:val="000135D5"/>
    <w:rsid w:val="00014C35"/>
    <w:rsid w:val="00015517"/>
    <w:rsid w:val="0002091D"/>
    <w:rsid w:val="00021674"/>
    <w:rsid w:val="00021EFA"/>
    <w:rsid w:val="000220E3"/>
    <w:rsid w:val="00022768"/>
    <w:rsid w:val="000236A0"/>
    <w:rsid w:val="00023E51"/>
    <w:rsid w:val="000242E4"/>
    <w:rsid w:val="000243B0"/>
    <w:rsid w:val="000249FF"/>
    <w:rsid w:val="00024A0E"/>
    <w:rsid w:val="000250BB"/>
    <w:rsid w:val="0002552A"/>
    <w:rsid w:val="000256AE"/>
    <w:rsid w:val="000256EC"/>
    <w:rsid w:val="000262CD"/>
    <w:rsid w:val="00026B19"/>
    <w:rsid w:val="00026C63"/>
    <w:rsid w:val="0002743E"/>
    <w:rsid w:val="000279A1"/>
    <w:rsid w:val="00030421"/>
    <w:rsid w:val="00030B05"/>
    <w:rsid w:val="00031B71"/>
    <w:rsid w:val="00032EBA"/>
    <w:rsid w:val="00032FD7"/>
    <w:rsid w:val="0003336F"/>
    <w:rsid w:val="00033EA1"/>
    <w:rsid w:val="000340D3"/>
    <w:rsid w:val="000364B9"/>
    <w:rsid w:val="0003753C"/>
    <w:rsid w:val="00041239"/>
    <w:rsid w:val="00041EBA"/>
    <w:rsid w:val="00042037"/>
    <w:rsid w:val="00042F38"/>
    <w:rsid w:val="00045679"/>
    <w:rsid w:val="00046CC4"/>
    <w:rsid w:val="00046FA9"/>
    <w:rsid w:val="00047958"/>
    <w:rsid w:val="00047B64"/>
    <w:rsid w:val="00050596"/>
    <w:rsid w:val="0005114E"/>
    <w:rsid w:val="000533B7"/>
    <w:rsid w:val="00053916"/>
    <w:rsid w:val="0005424B"/>
    <w:rsid w:val="00055F63"/>
    <w:rsid w:val="00056838"/>
    <w:rsid w:val="00056C45"/>
    <w:rsid w:val="000575D4"/>
    <w:rsid w:val="00057E25"/>
    <w:rsid w:val="0006095A"/>
    <w:rsid w:val="00060EC4"/>
    <w:rsid w:val="00061CDA"/>
    <w:rsid w:val="00062340"/>
    <w:rsid w:val="000629F0"/>
    <w:rsid w:val="00062AAF"/>
    <w:rsid w:val="00064AEC"/>
    <w:rsid w:val="00064EB7"/>
    <w:rsid w:val="00065EA9"/>
    <w:rsid w:val="0007028B"/>
    <w:rsid w:val="00070648"/>
    <w:rsid w:val="0007109E"/>
    <w:rsid w:val="000719A2"/>
    <w:rsid w:val="00072CDC"/>
    <w:rsid w:val="00072E40"/>
    <w:rsid w:val="00074741"/>
    <w:rsid w:val="000757DC"/>
    <w:rsid w:val="00075A27"/>
    <w:rsid w:val="00075D4D"/>
    <w:rsid w:val="00075EDE"/>
    <w:rsid w:val="000760DC"/>
    <w:rsid w:val="000764EF"/>
    <w:rsid w:val="00076736"/>
    <w:rsid w:val="000776D1"/>
    <w:rsid w:val="00077F40"/>
    <w:rsid w:val="000802E7"/>
    <w:rsid w:val="00080740"/>
    <w:rsid w:val="00080AF1"/>
    <w:rsid w:val="00082359"/>
    <w:rsid w:val="000834AB"/>
    <w:rsid w:val="00083784"/>
    <w:rsid w:val="00083B60"/>
    <w:rsid w:val="000850E5"/>
    <w:rsid w:val="000854BB"/>
    <w:rsid w:val="00086A95"/>
    <w:rsid w:val="000907F5"/>
    <w:rsid w:val="00090CC9"/>
    <w:rsid w:val="00093709"/>
    <w:rsid w:val="0009452A"/>
    <w:rsid w:val="00094544"/>
    <w:rsid w:val="00094ECE"/>
    <w:rsid w:val="00095FCB"/>
    <w:rsid w:val="00097031"/>
    <w:rsid w:val="000A042B"/>
    <w:rsid w:val="000A0857"/>
    <w:rsid w:val="000A124E"/>
    <w:rsid w:val="000A1250"/>
    <w:rsid w:val="000A2807"/>
    <w:rsid w:val="000A28B6"/>
    <w:rsid w:val="000A29FB"/>
    <w:rsid w:val="000A3F7E"/>
    <w:rsid w:val="000A43B0"/>
    <w:rsid w:val="000A4633"/>
    <w:rsid w:val="000A56C7"/>
    <w:rsid w:val="000A62BC"/>
    <w:rsid w:val="000A6302"/>
    <w:rsid w:val="000A6C3F"/>
    <w:rsid w:val="000A78CA"/>
    <w:rsid w:val="000A7B7E"/>
    <w:rsid w:val="000B06A9"/>
    <w:rsid w:val="000B0DC7"/>
    <w:rsid w:val="000B12BA"/>
    <w:rsid w:val="000B1993"/>
    <w:rsid w:val="000B21A1"/>
    <w:rsid w:val="000B34F2"/>
    <w:rsid w:val="000B3589"/>
    <w:rsid w:val="000B3717"/>
    <w:rsid w:val="000B489E"/>
    <w:rsid w:val="000B639A"/>
    <w:rsid w:val="000B6533"/>
    <w:rsid w:val="000B7095"/>
    <w:rsid w:val="000B70DC"/>
    <w:rsid w:val="000B713D"/>
    <w:rsid w:val="000C0798"/>
    <w:rsid w:val="000C0A04"/>
    <w:rsid w:val="000C23CD"/>
    <w:rsid w:val="000C2413"/>
    <w:rsid w:val="000C4C16"/>
    <w:rsid w:val="000C4D59"/>
    <w:rsid w:val="000C621B"/>
    <w:rsid w:val="000C68B5"/>
    <w:rsid w:val="000C6EE5"/>
    <w:rsid w:val="000C775A"/>
    <w:rsid w:val="000C79FE"/>
    <w:rsid w:val="000C7C54"/>
    <w:rsid w:val="000C7F1E"/>
    <w:rsid w:val="000D00A1"/>
    <w:rsid w:val="000D0AFF"/>
    <w:rsid w:val="000D17EC"/>
    <w:rsid w:val="000D201A"/>
    <w:rsid w:val="000D2470"/>
    <w:rsid w:val="000D2FAE"/>
    <w:rsid w:val="000D394D"/>
    <w:rsid w:val="000D4B79"/>
    <w:rsid w:val="000D4E1A"/>
    <w:rsid w:val="000D5255"/>
    <w:rsid w:val="000D5EE5"/>
    <w:rsid w:val="000D7628"/>
    <w:rsid w:val="000D78E2"/>
    <w:rsid w:val="000E0DBB"/>
    <w:rsid w:val="000E1824"/>
    <w:rsid w:val="000E1FBD"/>
    <w:rsid w:val="000E2480"/>
    <w:rsid w:val="000E3946"/>
    <w:rsid w:val="000E3ABC"/>
    <w:rsid w:val="000E3FFC"/>
    <w:rsid w:val="000E71C9"/>
    <w:rsid w:val="000E7487"/>
    <w:rsid w:val="000E7E74"/>
    <w:rsid w:val="000F0D1A"/>
    <w:rsid w:val="000F15AF"/>
    <w:rsid w:val="000F3E59"/>
    <w:rsid w:val="000F4888"/>
    <w:rsid w:val="000F5384"/>
    <w:rsid w:val="000F5739"/>
    <w:rsid w:val="000F6CC7"/>
    <w:rsid w:val="00100471"/>
    <w:rsid w:val="001007BC"/>
    <w:rsid w:val="00100F4E"/>
    <w:rsid w:val="001010EC"/>
    <w:rsid w:val="001032A4"/>
    <w:rsid w:val="00104F7D"/>
    <w:rsid w:val="00105196"/>
    <w:rsid w:val="00105320"/>
    <w:rsid w:val="00105E47"/>
    <w:rsid w:val="00105F91"/>
    <w:rsid w:val="00106111"/>
    <w:rsid w:val="00111904"/>
    <w:rsid w:val="00111EBA"/>
    <w:rsid w:val="001122FF"/>
    <w:rsid w:val="00112526"/>
    <w:rsid w:val="001125B8"/>
    <w:rsid w:val="00112653"/>
    <w:rsid w:val="001127C1"/>
    <w:rsid w:val="00114368"/>
    <w:rsid w:val="0011436A"/>
    <w:rsid w:val="00114BCF"/>
    <w:rsid w:val="0012102E"/>
    <w:rsid w:val="0012133A"/>
    <w:rsid w:val="001215EF"/>
    <w:rsid w:val="00121BBE"/>
    <w:rsid w:val="00121E25"/>
    <w:rsid w:val="00124EF7"/>
    <w:rsid w:val="00125648"/>
    <w:rsid w:val="001259EE"/>
    <w:rsid w:val="00126463"/>
    <w:rsid w:val="0012698D"/>
    <w:rsid w:val="00126AFA"/>
    <w:rsid w:val="0012741D"/>
    <w:rsid w:val="001300D9"/>
    <w:rsid w:val="00130F0C"/>
    <w:rsid w:val="0013156B"/>
    <w:rsid w:val="0013277A"/>
    <w:rsid w:val="00132D70"/>
    <w:rsid w:val="00132E11"/>
    <w:rsid w:val="00133EB6"/>
    <w:rsid w:val="00135516"/>
    <w:rsid w:val="00135FC9"/>
    <w:rsid w:val="00137E59"/>
    <w:rsid w:val="00140DA6"/>
    <w:rsid w:val="001411BA"/>
    <w:rsid w:val="00141401"/>
    <w:rsid w:val="00142643"/>
    <w:rsid w:val="00142C42"/>
    <w:rsid w:val="00143C11"/>
    <w:rsid w:val="00143C3E"/>
    <w:rsid w:val="00144458"/>
    <w:rsid w:val="001444D5"/>
    <w:rsid w:val="00144BA5"/>
    <w:rsid w:val="0014519E"/>
    <w:rsid w:val="001478EA"/>
    <w:rsid w:val="001511BB"/>
    <w:rsid w:val="001521E7"/>
    <w:rsid w:val="00152B52"/>
    <w:rsid w:val="00152E12"/>
    <w:rsid w:val="00153BF0"/>
    <w:rsid w:val="00155321"/>
    <w:rsid w:val="001555CB"/>
    <w:rsid w:val="0015703E"/>
    <w:rsid w:val="001572C9"/>
    <w:rsid w:val="0016000C"/>
    <w:rsid w:val="0016059F"/>
    <w:rsid w:val="00160738"/>
    <w:rsid w:val="00160F9C"/>
    <w:rsid w:val="00160FDE"/>
    <w:rsid w:val="00161797"/>
    <w:rsid w:val="0016290C"/>
    <w:rsid w:val="00162C90"/>
    <w:rsid w:val="00162CA8"/>
    <w:rsid w:val="00162E75"/>
    <w:rsid w:val="00163998"/>
    <w:rsid w:val="00163E07"/>
    <w:rsid w:val="001642BF"/>
    <w:rsid w:val="00164B5B"/>
    <w:rsid w:val="00166015"/>
    <w:rsid w:val="00166E11"/>
    <w:rsid w:val="00166F51"/>
    <w:rsid w:val="0016754C"/>
    <w:rsid w:val="00167AFE"/>
    <w:rsid w:val="00167B32"/>
    <w:rsid w:val="00170340"/>
    <w:rsid w:val="00170A76"/>
    <w:rsid w:val="00170AAF"/>
    <w:rsid w:val="00171B41"/>
    <w:rsid w:val="001725D0"/>
    <w:rsid w:val="0017283D"/>
    <w:rsid w:val="0017289D"/>
    <w:rsid w:val="0017315E"/>
    <w:rsid w:val="00173D23"/>
    <w:rsid w:val="00173E68"/>
    <w:rsid w:val="001742F7"/>
    <w:rsid w:val="00176074"/>
    <w:rsid w:val="00176D35"/>
    <w:rsid w:val="00180D71"/>
    <w:rsid w:val="00181696"/>
    <w:rsid w:val="00182750"/>
    <w:rsid w:val="00182B29"/>
    <w:rsid w:val="00182D13"/>
    <w:rsid w:val="00182F8F"/>
    <w:rsid w:val="00183C5E"/>
    <w:rsid w:val="00183D35"/>
    <w:rsid w:val="00183FE9"/>
    <w:rsid w:val="001842E0"/>
    <w:rsid w:val="00184940"/>
    <w:rsid w:val="00184F86"/>
    <w:rsid w:val="00185151"/>
    <w:rsid w:val="001857C5"/>
    <w:rsid w:val="00185802"/>
    <w:rsid w:val="00185FF5"/>
    <w:rsid w:val="00186759"/>
    <w:rsid w:val="001908CB"/>
    <w:rsid w:val="00190A8E"/>
    <w:rsid w:val="00190CE4"/>
    <w:rsid w:val="00190CFF"/>
    <w:rsid w:val="00190E27"/>
    <w:rsid w:val="001917C7"/>
    <w:rsid w:val="001923B5"/>
    <w:rsid w:val="001929AF"/>
    <w:rsid w:val="0019302B"/>
    <w:rsid w:val="00194045"/>
    <w:rsid w:val="00194AB3"/>
    <w:rsid w:val="00195635"/>
    <w:rsid w:val="00196EA1"/>
    <w:rsid w:val="00197093"/>
    <w:rsid w:val="0019779C"/>
    <w:rsid w:val="001A0D44"/>
    <w:rsid w:val="001A125B"/>
    <w:rsid w:val="001A1AF6"/>
    <w:rsid w:val="001A1BCE"/>
    <w:rsid w:val="001A29C2"/>
    <w:rsid w:val="001A2B5B"/>
    <w:rsid w:val="001A2C41"/>
    <w:rsid w:val="001A326A"/>
    <w:rsid w:val="001A3736"/>
    <w:rsid w:val="001A3D74"/>
    <w:rsid w:val="001A422F"/>
    <w:rsid w:val="001A51AA"/>
    <w:rsid w:val="001A543F"/>
    <w:rsid w:val="001A7249"/>
    <w:rsid w:val="001B081E"/>
    <w:rsid w:val="001B0B9F"/>
    <w:rsid w:val="001B0E10"/>
    <w:rsid w:val="001B0E7D"/>
    <w:rsid w:val="001B1609"/>
    <w:rsid w:val="001B16B0"/>
    <w:rsid w:val="001B287D"/>
    <w:rsid w:val="001B3A1C"/>
    <w:rsid w:val="001B3C23"/>
    <w:rsid w:val="001B4062"/>
    <w:rsid w:val="001B41B5"/>
    <w:rsid w:val="001B464A"/>
    <w:rsid w:val="001B5523"/>
    <w:rsid w:val="001B5884"/>
    <w:rsid w:val="001B5A04"/>
    <w:rsid w:val="001B6295"/>
    <w:rsid w:val="001B686D"/>
    <w:rsid w:val="001B7016"/>
    <w:rsid w:val="001B764B"/>
    <w:rsid w:val="001B7688"/>
    <w:rsid w:val="001B789B"/>
    <w:rsid w:val="001B7B75"/>
    <w:rsid w:val="001C00D2"/>
    <w:rsid w:val="001C37F3"/>
    <w:rsid w:val="001C3A17"/>
    <w:rsid w:val="001C4C10"/>
    <w:rsid w:val="001C4E1F"/>
    <w:rsid w:val="001C705B"/>
    <w:rsid w:val="001C79F4"/>
    <w:rsid w:val="001D07AC"/>
    <w:rsid w:val="001D37CD"/>
    <w:rsid w:val="001D3C80"/>
    <w:rsid w:val="001D4027"/>
    <w:rsid w:val="001D46DF"/>
    <w:rsid w:val="001D61A7"/>
    <w:rsid w:val="001D643C"/>
    <w:rsid w:val="001D68EB"/>
    <w:rsid w:val="001D6A82"/>
    <w:rsid w:val="001D7514"/>
    <w:rsid w:val="001D7865"/>
    <w:rsid w:val="001D7959"/>
    <w:rsid w:val="001D7C6C"/>
    <w:rsid w:val="001E0C3B"/>
    <w:rsid w:val="001E0EC0"/>
    <w:rsid w:val="001E2EF5"/>
    <w:rsid w:val="001E3B64"/>
    <w:rsid w:val="001E3D49"/>
    <w:rsid w:val="001E4E26"/>
    <w:rsid w:val="001E4FD1"/>
    <w:rsid w:val="001F0CA6"/>
    <w:rsid w:val="001F15C0"/>
    <w:rsid w:val="001F1E24"/>
    <w:rsid w:val="001F2031"/>
    <w:rsid w:val="001F220F"/>
    <w:rsid w:val="001F23CC"/>
    <w:rsid w:val="001F2643"/>
    <w:rsid w:val="001F3B7B"/>
    <w:rsid w:val="001F42F5"/>
    <w:rsid w:val="001F455F"/>
    <w:rsid w:val="001F4C59"/>
    <w:rsid w:val="001F535F"/>
    <w:rsid w:val="001F611F"/>
    <w:rsid w:val="001F675E"/>
    <w:rsid w:val="002007EF"/>
    <w:rsid w:val="002020C7"/>
    <w:rsid w:val="00202CA6"/>
    <w:rsid w:val="002036DC"/>
    <w:rsid w:val="00204AD8"/>
    <w:rsid w:val="002058FC"/>
    <w:rsid w:val="00205CD3"/>
    <w:rsid w:val="00206085"/>
    <w:rsid w:val="00206167"/>
    <w:rsid w:val="0020619E"/>
    <w:rsid w:val="002064B8"/>
    <w:rsid w:val="00207C46"/>
    <w:rsid w:val="00207DE6"/>
    <w:rsid w:val="00210C35"/>
    <w:rsid w:val="00211038"/>
    <w:rsid w:val="0021143C"/>
    <w:rsid w:val="00211624"/>
    <w:rsid w:val="00211D0F"/>
    <w:rsid w:val="00211EE1"/>
    <w:rsid w:val="002125D7"/>
    <w:rsid w:val="002129E1"/>
    <w:rsid w:val="0021382A"/>
    <w:rsid w:val="00214E45"/>
    <w:rsid w:val="002150E4"/>
    <w:rsid w:val="00215BB3"/>
    <w:rsid w:val="0021601C"/>
    <w:rsid w:val="002169E2"/>
    <w:rsid w:val="00216A87"/>
    <w:rsid w:val="00216C3B"/>
    <w:rsid w:val="002171A8"/>
    <w:rsid w:val="002176B1"/>
    <w:rsid w:val="00217FB3"/>
    <w:rsid w:val="00221193"/>
    <w:rsid w:val="002216D7"/>
    <w:rsid w:val="00221FFF"/>
    <w:rsid w:val="00222611"/>
    <w:rsid w:val="0022451E"/>
    <w:rsid w:val="00224C05"/>
    <w:rsid w:val="00224C91"/>
    <w:rsid w:val="00224F38"/>
    <w:rsid w:val="00225999"/>
    <w:rsid w:val="00225A2D"/>
    <w:rsid w:val="00226749"/>
    <w:rsid w:val="0022734B"/>
    <w:rsid w:val="0022763A"/>
    <w:rsid w:val="0022772D"/>
    <w:rsid w:val="00227B20"/>
    <w:rsid w:val="00227C71"/>
    <w:rsid w:val="00232063"/>
    <w:rsid w:val="002320BE"/>
    <w:rsid w:val="002330F6"/>
    <w:rsid w:val="00233430"/>
    <w:rsid w:val="00234E78"/>
    <w:rsid w:val="0023590E"/>
    <w:rsid w:val="00235A0C"/>
    <w:rsid w:val="002361EE"/>
    <w:rsid w:val="00236F35"/>
    <w:rsid w:val="00236FCB"/>
    <w:rsid w:val="0023767E"/>
    <w:rsid w:val="00237A84"/>
    <w:rsid w:val="00240117"/>
    <w:rsid w:val="00240584"/>
    <w:rsid w:val="00240F1D"/>
    <w:rsid w:val="00241143"/>
    <w:rsid w:val="00242461"/>
    <w:rsid w:val="00242980"/>
    <w:rsid w:val="00243D45"/>
    <w:rsid w:val="00243EDA"/>
    <w:rsid w:val="002448F5"/>
    <w:rsid w:val="002460C7"/>
    <w:rsid w:val="00246B04"/>
    <w:rsid w:val="00247598"/>
    <w:rsid w:val="0025137E"/>
    <w:rsid w:val="00252135"/>
    <w:rsid w:val="00253A2E"/>
    <w:rsid w:val="00253B0A"/>
    <w:rsid w:val="00254F87"/>
    <w:rsid w:val="00256D99"/>
    <w:rsid w:val="0025762E"/>
    <w:rsid w:val="00257E0D"/>
    <w:rsid w:val="00261041"/>
    <w:rsid w:val="00261BCB"/>
    <w:rsid w:val="00262112"/>
    <w:rsid w:val="002622ED"/>
    <w:rsid w:val="00263FBC"/>
    <w:rsid w:val="0026458C"/>
    <w:rsid w:val="002652DA"/>
    <w:rsid w:val="002654A5"/>
    <w:rsid w:val="00266692"/>
    <w:rsid w:val="00267306"/>
    <w:rsid w:val="00267521"/>
    <w:rsid w:val="00267AC3"/>
    <w:rsid w:val="002702C5"/>
    <w:rsid w:val="0027031F"/>
    <w:rsid w:val="00270FFD"/>
    <w:rsid w:val="002717E3"/>
    <w:rsid w:val="00272582"/>
    <w:rsid w:val="002726B1"/>
    <w:rsid w:val="00273130"/>
    <w:rsid w:val="0027392C"/>
    <w:rsid w:val="00273BC8"/>
    <w:rsid w:val="002741AE"/>
    <w:rsid w:val="0027464C"/>
    <w:rsid w:val="0027507B"/>
    <w:rsid w:val="002753E9"/>
    <w:rsid w:val="00277168"/>
    <w:rsid w:val="0027776C"/>
    <w:rsid w:val="00277F80"/>
    <w:rsid w:val="00280318"/>
    <w:rsid w:val="00280B93"/>
    <w:rsid w:val="00281535"/>
    <w:rsid w:val="00281D91"/>
    <w:rsid w:val="002824C6"/>
    <w:rsid w:val="00283C83"/>
    <w:rsid w:val="002842BD"/>
    <w:rsid w:val="002850B3"/>
    <w:rsid w:val="00285D3B"/>
    <w:rsid w:val="00286C4A"/>
    <w:rsid w:val="00286F2C"/>
    <w:rsid w:val="00286F6C"/>
    <w:rsid w:val="002904AC"/>
    <w:rsid w:val="0029091B"/>
    <w:rsid w:val="00290E1B"/>
    <w:rsid w:val="002933B3"/>
    <w:rsid w:val="002939F1"/>
    <w:rsid w:val="00293A36"/>
    <w:rsid w:val="00294730"/>
    <w:rsid w:val="00294C55"/>
    <w:rsid w:val="00295ADA"/>
    <w:rsid w:val="00296E9A"/>
    <w:rsid w:val="00297681"/>
    <w:rsid w:val="00297A25"/>
    <w:rsid w:val="002A02D7"/>
    <w:rsid w:val="002A172B"/>
    <w:rsid w:val="002A27B0"/>
    <w:rsid w:val="002A3842"/>
    <w:rsid w:val="002A3BD9"/>
    <w:rsid w:val="002A4016"/>
    <w:rsid w:val="002A7849"/>
    <w:rsid w:val="002A7AEA"/>
    <w:rsid w:val="002B003F"/>
    <w:rsid w:val="002B0A63"/>
    <w:rsid w:val="002B1EB7"/>
    <w:rsid w:val="002B256A"/>
    <w:rsid w:val="002B2BF9"/>
    <w:rsid w:val="002B4B5E"/>
    <w:rsid w:val="002B5EFA"/>
    <w:rsid w:val="002B6875"/>
    <w:rsid w:val="002B6D52"/>
    <w:rsid w:val="002B70F8"/>
    <w:rsid w:val="002B746B"/>
    <w:rsid w:val="002B746C"/>
    <w:rsid w:val="002C0FF7"/>
    <w:rsid w:val="002C1247"/>
    <w:rsid w:val="002C1C69"/>
    <w:rsid w:val="002C1D72"/>
    <w:rsid w:val="002C2E8A"/>
    <w:rsid w:val="002C2F8B"/>
    <w:rsid w:val="002C3036"/>
    <w:rsid w:val="002C38B8"/>
    <w:rsid w:val="002C3A93"/>
    <w:rsid w:val="002C465C"/>
    <w:rsid w:val="002C51E6"/>
    <w:rsid w:val="002C5875"/>
    <w:rsid w:val="002C5ADB"/>
    <w:rsid w:val="002C618E"/>
    <w:rsid w:val="002C6BD4"/>
    <w:rsid w:val="002C723D"/>
    <w:rsid w:val="002C788A"/>
    <w:rsid w:val="002D0C26"/>
    <w:rsid w:val="002D17EC"/>
    <w:rsid w:val="002D291E"/>
    <w:rsid w:val="002D30C8"/>
    <w:rsid w:val="002D416A"/>
    <w:rsid w:val="002D4A29"/>
    <w:rsid w:val="002D4A4C"/>
    <w:rsid w:val="002D5948"/>
    <w:rsid w:val="002D594B"/>
    <w:rsid w:val="002D6141"/>
    <w:rsid w:val="002D72FD"/>
    <w:rsid w:val="002D74E9"/>
    <w:rsid w:val="002D7B6C"/>
    <w:rsid w:val="002E0225"/>
    <w:rsid w:val="002E0916"/>
    <w:rsid w:val="002E0E9E"/>
    <w:rsid w:val="002E18DE"/>
    <w:rsid w:val="002E3277"/>
    <w:rsid w:val="002E4636"/>
    <w:rsid w:val="002E593E"/>
    <w:rsid w:val="002E68C6"/>
    <w:rsid w:val="002E7FD4"/>
    <w:rsid w:val="002F04F5"/>
    <w:rsid w:val="002F0A6B"/>
    <w:rsid w:val="002F2145"/>
    <w:rsid w:val="002F2B11"/>
    <w:rsid w:val="002F300A"/>
    <w:rsid w:val="002F380F"/>
    <w:rsid w:val="002F4118"/>
    <w:rsid w:val="002F4F1B"/>
    <w:rsid w:val="002F682B"/>
    <w:rsid w:val="002F6BC4"/>
    <w:rsid w:val="002F7AF1"/>
    <w:rsid w:val="00300152"/>
    <w:rsid w:val="003013FD"/>
    <w:rsid w:val="003014C6"/>
    <w:rsid w:val="003020E2"/>
    <w:rsid w:val="00302D37"/>
    <w:rsid w:val="00303025"/>
    <w:rsid w:val="00303331"/>
    <w:rsid w:val="00304E82"/>
    <w:rsid w:val="003061F1"/>
    <w:rsid w:val="0030703F"/>
    <w:rsid w:val="003075F8"/>
    <w:rsid w:val="0030788F"/>
    <w:rsid w:val="00307ED0"/>
    <w:rsid w:val="00311FAA"/>
    <w:rsid w:val="00312706"/>
    <w:rsid w:val="0031271B"/>
    <w:rsid w:val="00312BFE"/>
    <w:rsid w:val="0031343A"/>
    <w:rsid w:val="003143B9"/>
    <w:rsid w:val="00314FA7"/>
    <w:rsid w:val="00315D1F"/>
    <w:rsid w:val="0031632C"/>
    <w:rsid w:val="00320198"/>
    <w:rsid w:val="00320438"/>
    <w:rsid w:val="00320EC4"/>
    <w:rsid w:val="00320F62"/>
    <w:rsid w:val="00322DF6"/>
    <w:rsid w:val="003236BD"/>
    <w:rsid w:val="003237F0"/>
    <w:rsid w:val="00324FB1"/>
    <w:rsid w:val="0032575E"/>
    <w:rsid w:val="00325FE5"/>
    <w:rsid w:val="003268CE"/>
    <w:rsid w:val="00326CB9"/>
    <w:rsid w:val="00326FFD"/>
    <w:rsid w:val="00330279"/>
    <w:rsid w:val="0033060C"/>
    <w:rsid w:val="00330FFF"/>
    <w:rsid w:val="003315CD"/>
    <w:rsid w:val="003319DB"/>
    <w:rsid w:val="00331A46"/>
    <w:rsid w:val="0033364E"/>
    <w:rsid w:val="003336F3"/>
    <w:rsid w:val="00335107"/>
    <w:rsid w:val="00335659"/>
    <w:rsid w:val="00336989"/>
    <w:rsid w:val="00336D21"/>
    <w:rsid w:val="0033746F"/>
    <w:rsid w:val="003374F7"/>
    <w:rsid w:val="00337776"/>
    <w:rsid w:val="0034060E"/>
    <w:rsid w:val="00341378"/>
    <w:rsid w:val="00341CA5"/>
    <w:rsid w:val="00342AB9"/>
    <w:rsid w:val="00342B86"/>
    <w:rsid w:val="00344AC5"/>
    <w:rsid w:val="0034663E"/>
    <w:rsid w:val="003467EA"/>
    <w:rsid w:val="0034769D"/>
    <w:rsid w:val="00347ABA"/>
    <w:rsid w:val="00350051"/>
    <w:rsid w:val="00350334"/>
    <w:rsid w:val="00350A78"/>
    <w:rsid w:val="00350F76"/>
    <w:rsid w:val="0035208F"/>
    <w:rsid w:val="003525CD"/>
    <w:rsid w:val="00352BD1"/>
    <w:rsid w:val="00352FCD"/>
    <w:rsid w:val="0035344F"/>
    <w:rsid w:val="00353E37"/>
    <w:rsid w:val="003541D5"/>
    <w:rsid w:val="00354314"/>
    <w:rsid w:val="00355E9B"/>
    <w:rsid w:val="0035610F"/>
    <w:rsid w:val="00356569"/>
    <w:rsid w:val="003567F8"/>
    <w:rsid w:val="00356986"/>
    <w:rsid w:val="00356D85"/>
    <w:rsid w:val="00357AC2"/>
    <w:rsid w:val="0036047C"/>
    <w:rsid w:val="00361F86"/>
    <w:rsid w:val="003623A9"/>
    <w:rsid w:val="00362A21"/>
    <w:rsid w:val="00362BC5"/>
    <w:rsid w:val="003637A5"/>
    <w:rsid w:val="00363AE5"/>
    <w:rsid w:val="003641F6"/>
    <w:rsid w:val="0036491F"/>
    <w:rsid w:val="0036521C"/>
    <w:rsid w:val="00367FB3"/>
    <w:rsid w:val="00370390"/>
    <w:rsid w:val="00373642"/>
    <w:rsid w:val="003744F4"/>
    <w:rsid w:val="0037480C"/>
    <w:rsid w:val="00374844"/>
    <w:rsid w:val="00374EF7"/>
    <w:rsid w:val="003751A9"/>
    <w:rsid w:val="003755D9"/>
    <w:rsid w:val="00376AA2"/>
    <w:rsid w:val="00377BAB"/>
    <w:rsid w:val="00380357"/>
    <w:rsid w:val="00380631"/>
    <w:rsid w:val="00380AED"/>
    <w:rsid w:val="00380CD7"/>
    <w:rsid w:val="003833A3"/>
    <w:rsid w:val="00383AF2"/>
    <w:rsid w:val="0038587C"/>
    <w:rsid w:val="00386D20"/>
    <w:rsid w:val="003872BC"/>
    <w:rsid w:val="00392A0E"/>
    <w:rsid w:val="00392A62"/>
    <w:rsid w:val="00392C4A"/>
    <w:rsid w:val="00393605"/>
    <w:rsid w:val="00393C66"/>
    <w:rsid w:val="00393DC7"/>
    <w:rsid w:val="0039445D"/>
    <w:rsid w:val="00394A42"/>
    <w:rsid w:val="00394DA9"/>
    <w:rsid w:val="00394E60"/>
    <w:rsid w:val="003956CA"/>
    <w:rsid w:val="00396024"/>
    <w:rsid w:val="00396707"/>
    <w:rsid w:val="0039772A"/>
    <w:rsid w:val="003979BE"/>
    <w:rsid w:val="003A02E6"/>
    <w:rsid w:val="003A112A"/>
    <w:rsid w:val="003A1896"/>
    <w:rsid w:val="003A1F4C"/>
    <w:rsid w:val="003A24A1"/>
    <w:rsid w:val="003A26D5"/>
    <w:rsid w:val="003A3556"/>
    <w:rsid w:val="003A7C07"/>
    <w:rsid w:val="003B1420"/>
    <w:rsid w:val="003B1565"/>
    <w:rsid w:val="003B210A"/>
    <w:rsid w:val="003B23FC"/>
    <w:rsid w:val="003B2647"/>
    <w:rsid w:val="003B542E"/>
    <w:rsid w:val="003B5533"/>
    <w:rsid w:val="003B5F35"/>
    <w:rsid w:val="003B7116"/>
    <w:rsid w:val="003C145C"/>
    <w:rsid w:val="003C18EC"/>
    <w:rsid w:val="003C2661"/>
    <w:rsid w:val="003C4072"/>
    <w:rsid w:val="003C47C6"/>
    <w:rsid w:val="003C4D9F"/>
    <w:rsid w:val="003C4FFE"/>
    <w:rsid w:val="003C59A9"/>
    <w:rsid w:val="003C5DDE"/>
    <w:rsid w:val="003C6034"/>
    <w:rsid w:val="003C7397"/>
    <w:rsid w:val="003D16B6"/>
    <w:rsid w:val="003D28B4"/>
    <w:rsid w:val="003D2F99"/>
    <w:rsid w:val="003D3A43"/>
    <w:rsid w:val="003D3AAD"/>
    <w:rsid w:val="003D402E"/>
    <w:rsid w:val="003D428E"/>
    <w:rsid w:val="003D4E9B"/>
    <w:rsid w:val="003D691F"/>
    <w:rsid w:val="003D6AC0"/>
    <w:rsid w:val="003D7202"/>
    <w:rsid w:val="003E0906"/>
    <w:rsid w:val="003E1416"/>
    <w:rsid w:val="003E1BBE"/>
    <w:rsid w:val="003E2505"/>
    <w:rsid w:val="003E2D95"/>
    <w:rsid w:val="003E32C9"/>
    <w:rsid w:val="003E338D"/>
    <w:rsid w:val="003E5D1E"/>
    <w:rsid w:val="003E69BF"/>
    <w:rsid w:val="003F074D"/>
    <w:rsid w:val="003F0D03"/>
    <w:rsid w:val="003F1B2E"/>
    <w:rsid w:val="003F2439"/>
    <w:rsid w:val="003F31A0"/>
    <w:rsid w:val="003F4B1E"/>
    <w:rsid w:val="003F5188"/>
    <w:rsid w:val="00400954"/>
    <w:rsid w:val="00402101"/>
    <w:rsid w:val="0040302A"/>
    <w:rsid w:val="0040381C"/>
    <w:rsid w:val="00403E0B"/>
    <w:rsid w:val="004043CB"/>
    <w:rsid w:val="00404FED"/>
    <w:rsid w:val="00405022"/>
    <w:rsid w:val="004050F8"/>
    <w:rsid w:val="00405346"/>
    <w:rsid w:val="004059AE"/>
    <w:rsid w:val="0040642D"/>
    <w:rsid w:val="00407291"/>
    <w:rsid w:val="0040740B"/>
    <w:rsid w:val="00407B1C"/>
    <w:rsid w:val="004103F1"/>
    <w:rsid w:val="004108CB"/>
    <w:rsid w:val="00410905"/>
    <w:rsid w:val="00410F11"/>
    <w:rsid w:val="0041149B"/>
    <w:rsid w:val="00412CB3"/>
    <w:rsid w:val="00412E92"/>
    <w:rsid w:val="00414369"/>
    <w:rsid w:val="004146CA"/>
    <w:rsid w:val="00414CD8"/>
    <w:rsid w:val="004159AB"/>
    <w:rsid w:val="00415C77"/>
    <w:rsid w:val="00416522"/>
    <w:rsid w:val="00416766"/>
    <w:rsid w:val="0041702D"/>
    <w:rsid w:val="00417D36"/>
    <w:rsid w:val="004206AF"/>
    <w:rsid w:val="00420EEA"/>
    <w:rsid w:val="00421ABF"/>
    <w:rsid w:val="004220F4"/>
    <w:rsid w:val="00422DB5"/>
    <w:rsid w:val="00423B44"/>
    <w:rsid w:val="00423C62"/>
    <w:rsid w:val="00424F54"/>
    <w:rsid w:val="00425672"/>
    <w:rsid w:val="004256A2"/>
    <w:rsid w:val="00425F2B"/>
    <w:rsid w:val="0042697D"/>
    <w:rsid w:val="00426D85"/>
    <w:rsid w:val="00430086"/>
    <w:rsid w:val="00430225"/>
    <w:rsid w:val="0043036C"/>
    <w:rsid w:val="00430D5D"/>
    <w:rsid w:val="00430D8B"/>
    <w:rsid w:val="0043174B"/>
    <w:rsid w:val="00432797"/>
    <w:rsid w:val="00432B15"/>
    <w:rsid w:val="004345EC"/>
    <w:rsid w:val="00435971"/>
    <w:rsid w:val="00436089"/>
    <w:rsid w:val="0043659A"/>
    <w:rsid w:val="00436AA5"/>
    <w:rsid w:val="004415F4"/>
    <w:rsid w:val="0044240D"/>
    <w:rsid w:val="004436D6"/>
    <w:rsid w:val="00443BE8"/>
    <w:rsid w:val="00443F67"/>
    <w:rsid w:val="00444D78"/>
    <w:rsid w:val="00444F84"/>
    <w:rsid w:val="00446193"/>
    <w:rsid w:val="0044664D"/>
    <w:rsid w:val="00446B84"/>
    <w:rsid w:val="00450CF3"/>
    <w:rsid w:val="00450D57"/>
    <w:rsid w:val="00451721"/>
    <w:rsid w:val="0045196F"/>
    <w:rsid w:val="004528A1"/>
    <w:rsid w:val="00452BBD"/>
    <w:rsid w:val="0045307E"/>
    <w:rsid w:val="004538F7"/>
    <w:rsid w:val="00455624"/>
    <w:rsid w:val="00455E9B"/>
    <w:rsid w:val="0045756B"/>
    <w:rsid w:val="004578E5"/>
    <w:rsid w:val="0046028A"/>
    <w:rsid w:val="004605FC"/>
    <w:rsid w:val="00462384"/>
    <w:rsid w:val="0046281F"/>
    <w:rsid w:val="00463554"/>
    <w:rsid w:val="00464BE4"/>
    <w:rsid w:val="00466232"/>
    <w:rsid w:val="00467247"/>
    <w:rsid w:val="004673AC"/>
    <w:rsid w:val="00467AE6"/>
    <w:rsid w:val="00467D55"/>
    <w:rsid w:val="0047094D"/>
    <w:rsid w:val="004715DB"/>
    <w:rsid w:val="00471E23"/>
    <w:rsid w:val="00471F4A"/>
    <w:rsid w:val="004721A6"/>
    <w:rsid w:val="00472FF9"/>
    <w:rsid w:val="00473C7F"/>
    <w:rsid w:val="00474538"/>
    <w:rsid w:val="00474D15"/>
    <w:rsid w:val="00474FE1"/>
    <w:rsid w:val="00475CB4"/>
    <w:rsid w:val="00475EFE"/>
    <w:rsid w:val="00476862"/>
    <w:rsid w:val="00476D71"/>
    <w:rsid w:val="004773DB"/>
    <w:rsid w:val="0047762B"/>
    <w:rsid w:val="004805A9"/>
    <w:rsid w:val="00481828"/>
    <w:rsid w:val="004819C2"/>
    <w:rsid w:val="00481A66"/>
    <w:rsid w:val="004835A9"/>
    <w:rsid w:val="004844E5"/>
    <w:rsid w:val="004847C9"/>
    <w:rsid w:val="004848C2"/>
    <w:rsid w:val="00485F1D"/>
    <w:rsid w:val="00486866"/>
    <w:rsid w:val="00487762"/>
    <w:rsid w:val="00487765"/>
    <w:rsid w:val="00490377"/>
    <w:rsid w:val="00490451"/>
    <w:rsid w:val="0049121E"/>
    <w:rsid w:val="0049183F"/>
    <w:rsid w:val="00492892"/>
    <w:rsid w:val="00494000"/>
    <w:rsid w:val="004960E2"/>
    <w:rsid w:val="004A0332"/>
    <w:rsid w:val="004A1CF0"/>
    <w:rsid w:val="004A2976"/>
    <w:rsid w:val="004A2F2E"/>
    <w:rsid w:val="004A33ED"/>
    <w:rsid w:val="004A3841"/>
    <w:rsid w:val="004A3BCA"/>
    <w:rsid w:val="004A40D7"/>
    <w:rsid w:val="004A4124"/>
    <w:rsid w:val="004A464A"/>
    <w:rsid w:val="004A48CE"/>
    <w:rsid w:val="004A4D3A"/>
    <w:rsid w:val="004A5078"/>
    <w:rsid w:val="004A5D34"/>
    <w:rsid w:val="004A6DBB"/>
    <w:rsid w:val="004A6EFC"/>
    <w:rsid w:val="004A708A"/>
    <w:rsid w:val="004A7203"/>
    <w:rsid w:val="004A7291"/>
    <w:rsid w:val="004A7446"/>
    <w:rsid w:val="004A7F1F"/>
    <w:rsid w:val="004B132D"/>
    <w:rsid w:val="004B21C8"/>
    <w:rsid w:val="004B311A"/>
    <w:rsid w:val="004B320F"/>
    <w:rsid w:val="004B4835"/>
    <w:rsid w:val="004B4D61"/>
    <w:rsid w:val="004B5369"/>
    <w:rsid w:val="004B6D42"/>
    <w:rsid w:val="004C00CE"/>
    <w:rsid w:val="004C0623"/>
    <w:rsid w:val="004C0E9B"/>
    <w:rsid w:val="004C1286"/>
    <w:rsid w:val="004C19C9"/>
    <w:rsid w:val="004C1FC0"/>
    <w:rsid w:val="004C2DB8"/>
    <w:rsid w:val="004C3963"/>
    <w:rsid w:val="004C40C9"/>
    <w:rsid w:val="004C4AF3"/>
    <w:rsid w:val="004C539F"/>
    <w:rsid w:val="004C6BC7"/>
    <w:rsid w:val="004C7533"/>
    <w:rsid w:val="004D01E7"/>
    <w:rsid w:val="004D090F"/>
    <w:rsid w:val="004D0990"/>
    <w:rsid w:val="004D09E5"/>
    <w:rsid w:val="004D10B6"/>
    <w:rsid w:val="004D1D23"/>
    <w:rsid w:val="004D1DAC"/>
    <w:rsid w:val="004D24DF"/>
    <w:rsid w:val="004D2F50"/>
    <w:rsid w:val="004D4C6F"/>
    <w:rsid w:val="004D5447"/>
    <w:rsid w:val="004D551C"/>
    <w:rsid w:val="004D57BC"/>
    <w:rsid w:val="004D5890"/>
    <w:rsid w:val="004D7E27"/>
    <w:rsid w:val="004E0767"/>
    <w:rsid w:val="004E1562"/>
    <w:rsid w:val="004E196D"/>
    <w:rsid w:val="004E2BE1"/>
    <w:rsid w:val="004E323B"/>
    <w:rsid w:val="004E4329"/>
    <w:rsid w:val="004E4BE9"/>
    <w:rsid w:val="004E5964"/>
    <w:rsid w:val="004E6750"/>
    <w:rsid w:val="004E71C8"/>
    <w:rsid w:val="004E7BD9"/>
    <w:rsid w:val="004E7EF7"/>
    <w:rsid w:val="004F0C55"/>
    <w:rsid w:val="004F0CB2"/>
    <w:rsid w:val="004F0EBC"/>
    <w:rsid w:val="004F0EC2"/>
    <w:rsid w:val="004F1275"/>
    <w:rsid w:val="004F1C0C"/>
    <w:rsid w:val="004F20EF"/>
    <w:rsid w:val="004F26C2"/>
    <w:rsid w:val="004F2CFD"/>
    <w:rsid w:val="004F309F"/>
    <w:rsid w:val="004F3FF4"/>
    <w:rsid w:val="004F418F"/>
    <w:rsid w:val="004F48A5"/>
    <w:rsid w:val="004F4AF9"/>
    <w:rsid w:val="004F5759"/>
    <w:rsid w:val="004F5C4C"/>
    <w:rsid w:val="004F5D5F"/>
    <w:rsid w:val="004F6175"/>
    <w:rsid w:val="004F738D"/>
    <w:rsid w:val="0050178C"/>
    <w:rsid w:val="005017A5"/>
    <w:rsid w:val="00502D4E"/>
    <w:rsid w:val="005035CC"/>
    <w:rsid w:val="005047F2"/>
    <w:rsid w:val="005057FC"/>
    <w:rsid w:val="00507D7C"/>
    <w:rsid w:val="00510860"/>
    <w:rsid w:val="00511648"/>
    <w:rsid w:val="005116D4"/>
    <w:rsid w:val="00511FD9"/>
    <w:rsid w:val="005121F4"/>
    <w:rsid w:val="00512418"/>
    <w:rsid w:val="005126FA"/>
    <w:rsid w:val="0051315E"/>
    <w:rsid w:val="00513812"/>
    <w:rsid w:val="00513BBF"/>
    <w:rsid w:val="00516D46"/>
    <w:rsid w:val="005172F3"/>
    <w:rsid w:val="00520021"/>
    <w:rsid w:val="00520969"/>
    <w:rsid w:val="005224E2"/>
    <w:rsid w:val="00524468"/>
    <w:rsid w:val="00524B2C"/>
    <w:rsid w:val="0052582A"/>
    <w:rsid w:val="00525BB9"/>
    <w:rsid w:val="005261A4"/>
    <w:rsid w:val="0052627D"/>
    <w:rsid w:val="0052795F"/>
    <w:rsid w:val="005325C1"/>
    <w:rsid w:val="005326F2"/>
    <w:rsid w:val="0053397E"/>
    <w:rsid w:val="00535C31"/>
    <w:rsid w:val="00536936"/>
    <w:rsid w:val="00536AB7"/>
    <w:rsid w:val="00536E5F"/>
    <w:rsid w:val="0054036C"/>
    <w:rsid w:val="00540D48"/>
    <w:rsid w:val="00541369"/>
    <w:rsid w:val="00541A66"/>
    <w:rsid w:val="005446C3"/>
    <w:rsid w:val="005446D7"/>
    <w:rsid w:val="00544EB4"/>
    <w:rsid w:val="0054518B"/>
    <w:rsid w:val="0054553D"/>
    <w:rsid w:val="00545DA0"/>
    <w:rsid w:val="00545EEE"/>
    <w:rsid w:val="00546C7A"/>
    <w:rsid w:val="005505F5"/>
    <w:rsid w:val="00550A63"/>
    <w:rsid w:val="00551208"/>
    <w:rsid w:val="00551662"/>
    <w:rsid w:val="00552018"/>
    <w:rsid w:val="00552531"/>
    <w:rsid w:val="0055327A"/>
    <w:rsid w:val="005566D1"/>
    <w:rsid w:val="00557CAF"/>
    <w:rsid w:val="00560AAF"/>
    <w:rsid w:val="00562AA8"/>
    <w:rsid w:val="00562C51"/>
    <w:rsid w:val="00562C53"/>
    <w:rsid w:val="00562E9C"/>
    <w:rsid w:val="0056423A"/>
    <w:rsid w:val="00565AA8"/>
    <w:rsid w:val="00565EE4"/>
    <w:rsid w:val="00566369"/>
    <w:rsid w:val="0056654B"/>
    <w:rsid w:val="005665EF"/>
    <w:rsid w:val="005666FC"/>
    <w:rsid w:val="00567C2E"/>
    <w:rsid w:val="00567C6E"/>
    <w:rsid w:val="005700F9"/>
    <w:rsid w:val="00570208"/>
    <w:rsid w:val="00570EDE"/>
    <w:rsid w:val="0057225B"/>
    <w:rsid w:val="00573726"/>
    <w:rsid w:val="00573B0D"/>
    <w:rsid w:val="00574E8A"/>
    <w:rsid w:val="00575463"/>
    <w:rsid w:val="00575758"/>
    <w:rsid w:val="00576339"/>
    <w:rsid w:val="0057702B"/>
    <w:rsid w:val="00577B17"/>
    <w:rsid w:val="0058173F"/>
    <w:rsid w:val="005819F0"/>
    <w:rsid w:val="00581ACC"/>
    <w:rsid w:val="00581C86"/>
    <w:rsid w:val="005824A0"/>
    <w:rsid w:val="00583448"/>
    <w:rsid w:val="00585099"/>
    <w:rsid w:val="0058537D"/>
    <w:rsid w:val="005853DA"/>
    <w:rsid w:val="0058684D"/>
    <w:rsid w:val="0058780F"/>
    <w:rsid w:val="00587D2B"/>
    <w:rsid w:val="0059056F"/>
    <w:rsid w:val="005907BA"/>
    <w:rsid w:val="00590BCB"/>
    <w:rsid w:val="00590D95"/>
    <w:rsid w:val="00591385"/>
    <w:rsid w:val="0059144C"/>
    <w:rsid w:val="00591ABC"/>
    <w:rsid w:val="00591BA1"/>
    <w:rsid w:val="00593E2A"/>
    <w:rsid w:val="0059422C"/>
    <w:rsid w:val="005942AA"/>
    <w:rsid w:val="00594443"/>
    <w:rsid w:val="00596391"/>
    <w:rsid w:val="00596461"/>
    <w:rsid w:val="0059770C"/>
    <w:rsid w:val="005A0147"/>
    <w:rsid w:val="005A268D"/>
    <w:rsid w:val="005A3ABA"/>
    <w:rsid w:val="005A3FDB"/>
    <w:rsid w:val="005A5ECF"/>
    <w:rsid w:val="005A6EC5"/>
    <w:rsid w:val="005A72D8"/>
    <w:rsid w:val="005A7866"/>
    <w:rsid w:val="005B0028"/>
    <w:rsid w:val="005B4284"/>
    <w:rsid w:val="005B4FCF"/>
    <w:rsid w:val="005B5C80"/>
    <w:rsid w:val="005B5DD6"/>
    <w:rsid w:val="005B5EF0"/>
    <w:rsid w:val="005B6F57"/>
    <w:rsid w:val="005B79B7"/>
    <w:rsid w:val="005C0CC3"/>
    <w:rsid w:val="005C46CC"/>
    <w:rsid w:val="005C4BF6"/>
    <w:rsid w:val="005C5548"/>
    <w:rsid w:val="005C556D"/>
    <w:rsid w:val="005C59B4"/>
    <w:rsid w:val="005C5BDD"/>
    <w:rsid w:val="005C6245"/>
    <w:rsid w:val="005C62B0"/>
    <w:rsid w:val="005C6F0C"/>
    <w:rsid w:val="005C7407"/>
    <w:rsid w:val="005C79A5"/>
    <w:rsid w:val="005C7BB9"/>
    <w:rsid w:val="005D0030"/>
    <w:rsid w:val="005D0275"/>
    <w:rsid w:val="005D2C28"/>
    <w:rsid w:val="005D5219"/>
    <w:rsid w:val="005D555A"/>
    <w:rsid w:val="005D5603"/>
    <w:rsid w:val="005D7C4A"/>
    <w:rsid w:val="005D7D8B"/>
    <w:rsid w:val="005E0540"/>
    <w:rsid w:val="005E0B02"/>
    <w:rsid w:val="005E1986"/>
    <w:rsid w:val="005E207D"/>
    <w:rsid w:val="005E23B9"/>
    <w:rsid w:val="005E2473"/>
    <w:rsid w:val="005E424D"/>
    <w:rsid w:val="005E44CF"/>
    <w:rsid w:val="005E4642"/>
    <w:rsid w:val="005E47EA"/>
    <w:rsid w:val="005E5195"/>
    <w:rsid w:val="005E55CA"/>
    <w:rsid w:val="005E56E2"/>
    <w:rsid w:val="005E6047"/>
    <w:rsid w:val="005E60F9"/>
    <w:rsid w:val="005E793E"/>
    <w:rsid w:val="005E7DCA"/>
    <w:rsid w:val="005F2356"/>
    <w:rsid w:val="005F2ADC"/>
    <w:rsid w:val="005F392B"/>
    <w:rsid w:val="005F4776"/>
    <w:rsid w:val="005F6CC0"/>
    <w:rsid w:val="005F7037"/>
    <w:rsid w:val="005F7054"/>
    <w:rsid w:val="006008E6"/>
    <w:rsid w:val="006009F9"/>
    <w:rsid w:val="00601356"/>
    <w:rsid w:val="006029E2"/>
    <w:rsid w:val="00602B99"/>
    <w:rsid w:val="00604536"/>
    <w:rsid w:val="006046C5"/>
    <w:rsid w:val="0060496E"/>
    <w:rsid w:val="00604F46"/>
    <w:rsid w:val="006056EA"/>
    <w:rsid w:val="00605EAE"/>
    <w:rsid w:val="006060A2"/>
    <w:rsid w:val="00607003"/>
    <w:rsid w:val="00607823"/>
    <w:rsid w:val="006079C3"/>
    <w:rsid w:val="006103A4"/>
    <w:rsid w:val="00610D31"/>
    <w:rsid w:val="00611181"/>
    <w:rsid w:val="00611629"/>
    <w:rsid w:val="00612D70"/>
    <w:rsid w:val="006133AD"/>
    <w:rsid w:val="006136A6"/>
    <w:rsid w:val="00613DF5"/>
    <w:rsid w:val="0061540F"/>
    <w:rsid w:val="00615CE8"/>
    <w:rsid w:val="006166DE"/>
    <w:rsid w:val="00620C25"/>
    <w:rsid w:val="006211B8"/>
    <w:rsid w:val="0062208D"/>
    <w:rsid w:val="0062219C"/>
    <w:rsid w:val="00622709"/>
    <w:rsid w:val="00624261"/>
    <w:rsid w:val="00624C9D"/>
    <w:rsid w:val="00624DA9"/>
    <w:rsid w:val="006250D6"/>
    <w:rsid w:val="00625434"/>
    <w:rsid w:val="006258FE"/>
    <w:rsid w:val="00625FB8"/>
    <w:rsid w:val="00626907"/>
    <w:rsid w:val="00626AFF"/>
    <w:rsid w:val="00627563"/>
    <w:rsid w:val="0063148E"/>
    <w:rsid w:val="00631AE3"/>
    <w:rsid w:val="0063298A"/>
    <w:rsid w:val="00633332"/>
    <w:rsid w:val="00633591"/>
    <w:rsid w:val="00633922"/>
    <w:rsid w:val="00634FD4"/>
    <w:rsid w:val="006361EE"/>
    <w:rsid w:val="00636D1A"/>
    <w:rsid w:val="00640191"/>
    <w:rsid w:val="00640A7C"/>
    <w:rsid w:val="006413B1"/>
    <w:rsid w:val="00641BC4"/>
    <w:rsid w:val="006432F3"/>
    <w:rsid w:val="00645481"/>
    <w:rsid w:val="00646915"/>
    <w:rsid w:val="00646CB7"/>
    <w:rsid w:val="006475FE"/>
    <w:rsid w:val="00647DD3"/>
    <w:rsid w:val="006515F9"/>
    <w:rsid w:val="00651BAB"/>
    <w:rsid w:val="00652466"/>
    <w:rsid w:val="006527C2"/>
    <w:rsid w:val="006550E4"/>
    <w:rsid w:val="00655E89"/>
    <w:rsid w:val="0065633E"/>
    <w:rsid w:val="00656A9F"/>
    <w:rsid w:val="00656D44"/>
    <w:rsid w:val="00656E1D"/>
    <w:rsid w:val="00660575"/>
    <w:rsid w:val="00660903"/>
    <w:rsid w:val="00661697"/>
    <w:rsid w:val="006618E5"/>
    <w:rsid w:val="0066200F"/>
    <w:rsid w:val="00662442"/>
    <w:rsid w:val="006626C6"/>
    <w:rsid w:val="006626F1"/>
    <w:rsid w:val="00662709"/>
    <w:rsid w:val="00662D7A"/>
    <w:rsid w:val="00663494"/>
    <w:rsid w:val="00664138"/>
    <w:rsid w:val="00664957"/>
    <w:rsid w:val="00664AA2"/>
    <w:rsid w:val="00665E2C"/>
    <w:rsid w:val="00666E61"/>
    <w:rsid w:val="00667FFE"/>
    <w:rsid w:val="00670B4D"/>
    <w:rsid w:val="00670E46"/>
    <w:rsid w:val="006713DC"/>
    <w:rsid w:val="0067142E"/>
    <w:rsid w:val="00671BCC"/>
    <w:rsid w:val="00671DB0"/>
    <w:rsid w:val="00671E79"/>
    <w:rsid w:val="0067228C"/>
    <w:rsid w:val="00673376"/>
    <w:rsid w:val="006757ED"/>
    <w:rsid w:val="0067586F"/>
    <w:rsid w:val="006766ED"/>
    <w:rsid w:val="00680624"/>
    <w:rsid w:val="00681186"/>
    <w:rsid w:val="00681C0A"/>
    <w:rsid w:val="00681D7F"/>
    <w:rsid w:val="006824C1"/>
    <w:rsid w:val="00682578"/>
    <w:rsid w:val="00683003"/>
    <w:rsid w:val="00684D3F"/>
    <w:rsid w:val="00685F51"/>
    <w:rsid w:val="00686912"/>
    <w:rsid w:val="00687B3D"/>
    <w:rsid w:val="00691961"/>
    <w:rsid w:val="00691EE0"/>
    <w:rsid w:val="0069331C"/>
    <w:rsid w:val="006A1FD7"/>
    <w:rsid w:val="006A2876"/>
    <w:rsid w:val="006A3759"/>
    <w:rsid w:val="006A4DB9"/>
    <w:rsid w:val="006A5763"/>
    <w:rsid w:val="006A590D"/>
    <w:rsid w:val="006A5B82"/>
    <w:rsid w:val="006A6671"/>
    <w:rsid w:val="006A6BDC"/>
    <w:rsid w:val="006A6C36"/>
    <w:rsid w:val="006A6F8B"/>
    <w:rsid w:val="006A7A1D"/>
    <w:rsid w:val="006B0771"/>
    <w:rsid w:val="006B2F79"/>
    <w:rsid w:val="006B602B"/>
    <w:rsid w:val="006B66AA"/>
    <w:rsid w:val="006B73AD"/>
    <w:rsid w:val="006B746C"/>
    <w:rsid w:val="006B756D"/>
    <w:rsid w:val="006B759B"/>
    <w:rsid w:val="006B7A80"/>
    <w:rsid w:val="006C0747"/>
    <w:rsid w:val="006C117E"/>
    <w:rsid w:val="006C13AA"/>
    <w:rsid w:val="006C15AB"/>
    <w:rsid w:val="006C232C"/>
    <w:rsid w:val="006C28E7"/>
    <w:rsid w:val="006C2DB1"/>
    <w:rsid w:val="006C3469"/>
    <w:rsid w:val="006C43FF"/>
    <w:rsid w:val="006C51EF"/>
    <w:rsid w:val="006C712C"/>
    <w:rsid w:val="006D0772"/>
    <w:rsid w:val="006D11D0"/>
    <w:rsid w:val="006D16D7"/>
    <w:rsid w:val="006D186F"/>
    <w:rsid w:val="006D1AA5"/>
    <w:rsid w:val="006D2288"/>
    <w:rsid w:val="006D32CD"/>
    <w:rsid w:val="006D6759"/>
    <w:rsid w:val="006D683F"/>
    <w:rsid w:val="006D6F6A"/>
    <w:rsid w:val="006D70B7"/>
    <w:rsid w:val="006D7A5D"/>
    <w:rsid w:val="006E042E"/>
    <w:rsid w:val="006E0DF0"/>
    <w:rsid w:val="006E3197"/>
    <w:rsid w:val="006E3239"/>
    <w:rsid w:val="006E342A"/>
    <w:rsid w:val="006E3BCF"/>
    <w:rsid w:val="006E3CC7"/>
    <w:rsid w:val="006E3FB8"/>
    <w:rsid w:val="006E46E8"/>
    <w:rsid w:val="006E4EED"/>
    <w:rsid w:val="006E58D3"/>
    <w:rsid w:val="006E6EDA"/>
    <w:rsid w:val="006E7AFE"/>
    <w:rsid w:val="006F0A54"/>
    <w:rsid w:val="006F0ECA"/>
    <w:rsid w:val="006F1C63"/>
    <w:rsid w:val="006F282B"/>
    <w:rsid w:val="006F3583"/>
    <w:rsid w:val="006F4955"/>
    <w:rsid w:val="006F50A4"/>
    <w:rsid w:val="006F5B59"/>
    <w:rsid w:val="006F5CB3"/>
    <w:rsid w:val="006F6F21"/>
    <w:rsid w:val="006F7AD2"/>
    <w:rsid w:val="0070030B"/>
    <w:rsid w:val="00701C77"/>
    <w:rsid w:val="007022AB"/>
    <w:rsid w:val="00702F36"/>
    <w:rsid w:val="00703831"/>
    <w:rsid w:val="00703E5A"/>
    <w:rsid w:val="00704077"/>
    <w:rsid w:val="0070459D"/>
    <w:rsid w:val="00705456"/>
    <w:rsid w:val="00705F2F"/>
    <w:rsid w:val="007069DC"/>
    <w:rsid w:val="00706DD9"/>
    <w:rsid w:val="007073EC"/>
    <w:rsid w:val="00707B75"/>
    <w:rsid w:val="0071004C"/>
    <w:rsid w:val="00711249"/>
    <w:rsid w:val="00712D62"/>
    <w:rsid w:val="0071312A"/>
    <w:rsid w:val="007139FE"/>
    <w:rsid w:val="00713AB7"/>
    <w:rsid w:val="00713BCA"/>
    <w:rsid w:val="007141D0"/>
    <w:rsid w:val="00716052"/>
    <w:rsid w:val="0071682D"/>
    <w:rsid w:val="00716C38"/>
    <w:rsid w:val="00717933"/>
    <w:rsid w:val="00717EFA"/>
    <w:rsid w:val="007203B8"/>
    <w:rsid w:val="007210E0"/>
    <w:rsid w:val="00722125"/>
    <w:rsid w:val="00722218"/>
    <w:rsid w:val="0072224F"/>
    <w:rsid w:val="0072265F"/>
    <w:rsid w:val="00722A15"/>
    <w:rsid w:val="00723B23"/>
    <w:rsid w:val="0072469C"/>
    <w:rsid w:val="007250A2"/>
    <w:rsid w:val="00725234"/>
    <w:rsid w:val="007257A9"/>
    <w:rsid w:val="00726D97"/>
    <w:rsid w:val="00727709"/>
    <w:rsid w:val="0072778F"/>
    <w:rsid w:val="00727AA4"/>
    <w:rsid w:val="0073011B"/>
    <w:rsid w:val="00730668"/>
    <w:rsid w:val="00730935"/>
    <w:rsid w:val="0073181F"/>
    <w:rsid w:val="00732236"/>
    <w:rsid w:val="00732A35"/>
    <w:rsid w:val="00733F21"/>
    <w:rsid w:val="007343EC"/>
    <w:rsid w:val="007344F0"/>
    <w:rsid w:val="007349F8"/>
    <w:rsid w:val="00735B7A"/>
    <w:rsid w:val="00735FA5"/>
    <w:rsid w:val="00736680"/>
    <w:rsid w:val="007371E6"/>
    <w:rsid w:val="00737396"/>
    <w:rsid w:val="00737574"/>
    <w:rsid w:val="0074014C"/>
    <w:rsid w:val="00740B9A"/>
    <w:rsid w:val="007421C3"/>
    <w:rsid w:val="007449FE"/>
    <w:rsid w:val="007452A1"/>
    <w:rsid w:val="00745403"/>
    <w:rsid w:val="00745754"/>
    <w:rsid w:val="007476AC"/>
    <w:rsid w:val="007479A4"/>
    <w:rsid w:val="007502BB"/>
    <w:rsid w:val="007506CE"/>
    <w:rsid w:val="00750F3D"/>
    <w:rsid w:val="0075146A"/>
    <w:rsid w:val="007528BB"/>
    <w:rsid w:val="00752A1A"/>
    <w:rsid w:val="00754153"/>
    <w:rsid w:val="007546CB"/>
    <w:rsid w:val="00755103"/>
    <w:rsid w:val="00755756"/>
    <w:rsid w:val="00755B0C"/>
    <w:rsid w:val="00756CC1"/>
    <w:rsid w:val="00757530"/>
    <w:rsid w:val="00760172"/>
    <w:rsid w:val="00760244"/>
    <w:rsid w:val="00761E50"/>
    <w:rsid w:val="007622B6"/>
    <w:rsid w:val="00762990"/>
    <w:rsid w:val="007629B6"/>
    <w:rsid w:val="00764466"/>
    <w:rsid w:val="00764690"/>
    <w:rsid w:val="00765D31"/>
    <w:rsid w:val="007676D6"/>
    <w:rsid w:val="00767C1E"/>
    <w:rsid w:val="007701DA"/>
    <w:rsid w:val="007719F2"/>
    <w:rsid w:val="00771A3A"/>
    <w:rsid w:val="0077256C"/>
    <w:rsid w:val="00772E5F"/>
    <w:rsid w:val="007738F2"/>
    <w:rsid w:val="007740E7"/>
    <w:rsid w:val="00774D52"/>
    <w:rsid w:val="00774DDA"/>
    <w:rsid w:val="0077506A"/>
    <w:rsid w:val="007750A7"/>
    <w:rsid w:val="00776513"/>
    <w:rsid w:val="007777E5"/>
    <w:rsid w:val="00777831"/>
    <w:rsid w:val="00777869"/>
    <w:rsid w:val="00780CBF"/>
    <w:rsid w:val="007813EF"/>
    <w:rsid w:val="007820C9"/>
    <w:rsid w:val="0078261B"/>
    <w:rsid w:val="007829D9"/>
    <w:rsid w:val="007858C1"/>
    <w:rsid w:val="00785BB3"/>
    <w:rsid w:val="00785F52"/>
    <w:rsid w:val="0078680E"/>
    <w:rsid w:val="007869A2"/>
    <w:rsid w:val="00790B18"/>
    <w:rsid w:val="007917B3"/>
    <w:rsid w:val="007918FA"/>
    <w:rsid w:val="007927C0"/>
    <w:rsid w:val="00793196"/>
    <w:rsid w:val="0079361A"/>
    <w:rsid w:val="0079367F"/>
    <w:rsid w:val="00793D6E"/>
    <w:rsid w:val="00793DEE"/>
    <w:rsid w:val="00794125"/>
    <w:rsid w:val="007943E6"/>
    <w:rsid w:val="007956DE"/>
    <w:rsid w:val="00796007"/>
    <w:rsid w:val="00797024"/>
    <w:rsid w:val="007974FE"/>
    <w:rsid w:val="007977FF"/>
    <w:rsid w:val="00797DCB"/>
    <w:rsid w:val="007A0E18"/>
    <w:rsid w:val="007A2942"/>
    <w:rsid w:val="007A4912"/>
    <w:rsid w:val="007A4C23"/>
    <w:rsid w:val="007A585D"/>
    <w:rsid w:val="007B2E17"/>
    <w:rsid w:val="007B4141"/>
    <w:rsid w:val="007B523D"/>
    <w:rsid w:val="007B5309"/>
    <w:rsid w:val="007B5752"/>
    <w:rsid w:val="007B6CE1"/>
    <w:rsid w:val="007B757A"/>
    <w:rsid w:val="007B7EB8"/>
    <w:rsid w:val="007C0310"/>
    <w:rsid w:val="007C1F4A"/>
    <w:rsid w:val="007C2498"/>
    <w:rsid w:val="007C3922"/>
    <w:rsid w:val="007C3938"/>
    <w:rsid w:val="007C5199"/>
    <w:rsid w:val="007C6C92"/>
    <w:rsid w:val="007C74C4"/>
    <w:rsid w:val="007C7D6C"/>
    <w:rsid w:val="007D03BC"/>
    <w:rsid w:val="007D1C8F"/>
    <w:rsid w:val="007D27EC"/>
    <w:rsid w:val="007D2BE9"/>
    <w:rsid w:val="007D3585"/>
    <w:rsid w:val="007D35DD"/>
    <w:rsid w:val="007D3D31"/>
    <w:rsid w:val="007D3ED1"/>
    <w:rsid w:val="007D405D"/>
    <w:rsid w:val="007D46AA"/>
    <w:rsid w:val="007D54D3"/>
    <w:rsid w:val="007D688B"/>
    <w:rsid w:val="007D6ED1"/>
    <w:rsid w:val="007D7784"/>
    <w:rsid w:val="007E03E2"/>
    <w:rsid w:val="007E0666"/>
    <w:rsid w:val="007E0E63"/>
    <w:rsid w:val="007E1748"/>
    <w:rsid w:val="007E1935"/>
    <w:rsid w:val="007E2A13"/>
    <w:rsid w:val="007E3944"/>
    <w:rsid w:val="007E44E9"/>
    <w:rsid w:val="007E45BF"/>
    <w:rsid w:val="007E4BFA"/>
    <w:rsid w:val="007E505D"/>
    <w:rsid w:val="007E6927"/>
    <w:rsid w:val="007E7F02"/>
    <w:rsid w:val="007F00E3"/>
    <w:rsid w:val="007F055E"/>
    <w:rsid w:val="007F0C83"/>
    <w:rsid w:val="007F108C"/>
    <w:rsid w:val="007F14DB"/>
    <w:rsid w:val="007F2902"/>
    <w:rsid w:val="007F2C80"/>
    <w:rsid w:val="007F2E20"/>
    <w:rsid w:val="007F338B"/>
    <w:rsid w:val="007F4647"/>
    <w:rsid w:val="007F4C41"/>
    <w:rsid w:val="007F538D"/>
    <w:rsid w:val="007F5B88"/>
    <w:rsid w:val="007F63AA"/>
    <w:rsid w:val="007F68A4"/>
    <w:rsid w:val="008002DE"/>
    <w:rsid w:val="0080141C"/>
    <w:rsid w:val="00801819"/>
    <w:rsid w:val="00801C3D"/>
    <w:rsid w:val="00802807"/>
    <w:rsid w:val="00803B5F"/>
    <w:rsid w:val="00803F5F"/>
    <w:rsid w:val="00804A94"/>
    <w:rsid w:val="00804BBF"/>
    <w:rsid w:val="0080522A"/>
    <w:rsid w:val="008064C6"/>
    <w:rsid w:val="00807F96"/>
    <w:rsid w:val="0081225A"/>
    <w:rsid w:val="0081328F"/>
    <w:rsid w:val="00813848"/>
    <w:rsid w:val="00814164"/>
    <w:rsid w:val="008145E7"/>
    <w:rsid w:val="00814782"/>
    <w:rsid w:val="008159EA"/>
    <w:rsid w:val="00817617"/>
    <w:rsid w:val="0082028B"/>
    <w:rsid w:val="008209E6"/>
    <w:rsid w:val="00820DFF"/>
    <w:rsid w:val="00821C3C"/>
    <w:rsid w:val="00822D1C"/>
    <w:rsid w:val="008235A7"/>
    <w:rsid w:val="00823C41"/>
    <w:rsid w:val="008244D1"/>
    <w:rsid w:val="00824A60"/>
    <w:rsid w:val="0082580C"/>
    <w:rsid w:val="00825D72"/>
    <w:rsid w:val="00826623"/>
    <w:rsid w:val="00826AF4"/>
    <w:rsid w:val="00827A7C"/>
    <w:rsid w:val="00827AA5"/>
    <w:rsid w:val="008302DC"/>
    <w:rsid w:val="00830ADA"/>
    <w:rsid w:val="00830BFD"/>
    <w:rsid w:val="00831D45"/>
    <w:rsid w:val="00832989"/>
    <w:rsid w:val="008330B6"/>
    <w:rsid w:val="00833983"/>
    <w:rsid w:val="00834028"/>
    <w:rsid w:val="00834472"/>
    <w:rsid w:val="0083498D"/>
    <w:rsid w:val="00834C59"/>
    <w:rsid w:val="008352D3"/>
    <w:rsid w:val="00835629"/>
    <w:rsid w:val="00835904"/>
    <w:rsid w:val="00835DF8"/>
    <w:rsid w:val="0083643C"/>
    <w:rsid w:val="00836C1A"/>
    <w:rsid w:val="00836C67"/>
    <w:rsid w:val="008372D5"/>
    <w:rsid w:val="008402CE"/>
    <w:rsid w:val="008405E2"/>
    <w:rsid w:val="00840B13"/>
    <w:rsid w:val="008413CF"/>
    <w:rsid w:val="008413EE"/>
    <w:rsid w:val="008418CD"/>
    <w:rsid w:val="008421CE"/>
    <w:rsid w:val="008427AB"/>
    <w:rsid w:val="00842C0B"/>
    <w:rsid w:val="00845441"/>
    <w:rsid w:val="008462E7"/>
    <w:rsid w:val="0085006F"/>
    <w:rsid w:val="00850D88"/>
    <w:rsid w:val="00851833"/>
    <w:rsid w:val="00851F28"/>
    <w:rsid w:val="00851FAA"/>
    <w:rsid w:val="008532C3"/>
    <w:rsid w:val="00853B4C"/>
    <w:rsid w:val="0085601E"/>
    <w:rsid w:val="0085693A"/>
    <w:rsid w:val="00856AD5"/>
    <w:rsid w:val="008578B8"/>
    <w:rsid w:val="00860336"/>
    <w:rsid w:val="00860CFA"/>
    <w:rsid w:val="00860ED4"/>
    <w:rsid w:val="008611D7"/>
    <w:rsid w:val="00863024"/>
    <w:rsid w:val="00863151"/>
    <w:rsid w:val="008631C6"/>
    <w:rsid w:val="00863D28"/>
    <w:rsid w:val="00864255"/>
    <w:rsid w:val="00864599"/>
    <w:rsid w:val="00864B20"/>
    <w:rsid w:val="00865DFD"/>
    <w:rsid w:val="008662D3"/>
    <w:rsid w:val="00866CB9"/>
    <w:rsid w:val="00867580"/>
    <w:rsid w:val="0087056B"/>
    <w:rsid w:val="00870FEB"/>
    <w:rsid w:val="00871C8B"/>
    <w:rsid w:val="008723AF"/>
    <w:rsid w:val="00872995"/>
    <w:rsid w:val="00873710"/>
    <w:rsid w:val="008745FE"/>
    <w:rsid w:val="00875D89"/>
    <w:rsid w:val="00876A65"/>
    <w:rsid w:val="00876ACE"/>
    <w:rsid w:val="008809AB"/>
    <w:rsid w:val="00881029"/>
    <w:rsid w:val="00882385"/>
    <w:rsid w:val="00882588"/>
    <w:rsid w:val="00882CE1"/>
    <w:rsid w:val="00883D44"/>
    <w:rsid w:val="008844B1"/>
    <w:rsid w:val="008850BD"/>
    <w:rsid w:val="00885744"/>
    <w:rsid w:val="00885CE1"/>
    <w:rsid w:val="00886EB8"/>
    <w:rsid w:val="0089064B"/>
    <w:rsid w:val="00890D52"/>
    <w:rsid w:val="0089215D"/>
    <w:rsid w:val="0089240A"/>
    <w:rsid w:val="0089308D"/>
    <w:rsid w:val="00893358"/>
    <w:rsid w:val="00893495"/>
    <w:rsid w:val="00893F46"/>
    <w:rsid w:val="00894F38"/>
    <w:rsid w:val="00895D55"/>
    <w:rsid w:val="00897478"/>
    <w:rsid w:val="00897D92"/>
    <w:rsid w:val="008A0183"/>
    <w:rsid w:val="008A0415"/>
    <w:rsid w:val="008A066D"/>
    <w:rsid w:val="008A06A0"/>
    <w:rsid w:val="008A0FBE"/>
    <w:rsid w:val="008A139F"/>
    <w:rsid w:val="008A1B8C"/>
    <w:rsid w:val="008A3D57"/>
    <w:rsid w:val="008A4756"/>
    <w:rsid w:val="008A55F9"/>
    <w:rsid w:val="008A5CA6"/>
    <w:rsid w:val="008A62B1"/>
    <w:rsid w:val="008A62D2"/>
    <w:rsid w:val="008A692C"/>
    <w:rsid w:val="008A6E1C"/>
    <w:rsid w:val="008A77D7"/>
    <w:rsid w:val="008B0AE0"/>
    <w:rsid w:val="008B2590"/>
    <w:rsid w:val="008B25D7"/>
    <w:rsid w:val="008B3D2F"/>
    <w:rsid w:val="008B44C1"/>
    <w:rsid w:val="008B4CAD"/>
    <w:rsid w:val="008B7FC5"/>
    <w:rsid w:val="008C0F30"/>
    <w:rsid w:val="008C28CC"/>
    <w:rsid w:val="008C2E8C"/>
    <w:rsid w:val="008C4680"/>
    <w:rsid w:val="008C5285"/>
    <w:rsid w:val="008C5850"/>
    <w:rsid w:val="008C76AF"/>
    <w:rsid w:val="008D052B"/>
    <w:rsid w:val="008D0BA7"/>
    <w:rsid w:val="008D12DD"/>
    <w:rsid w:val="008D1B94"/>
    <w:rsid w:val="008D204C"/>
    <w:rsid w:val="008D2D45"/>
    <w:rsid w:val="008D4243"/>
    <w:rsid w:val="008D517D"/>
    <w:rsid w:val="008D565F"/>
    <w:rsid w:val="008D6110"/>
    <w:rsid w:val="008D6BE1"/>
    <w:rsid w:val="008D6D20"/>
    <w:rsid w:val="008D703B"/>
    <w:rsid w:val="008E1050"/>
    <w:rsid w:val="008E1AD2"/>
    <w:rsid w:val="008E2669"/>
    <w:rsid w:val="008E2A33"/>
    <w:rsid w:val="008E50AA"/>
    <w:rsid w:val="008E6336"/>
    <w:rsid w:val="008E6528"/>
    <w:rsid w:val="008E710D"/>
    <w:rsid w:val="008E7729"/>
    <w:rsid w:val="008F006B"/>
    <w:rsid w:val="008F1138"/>
    <w:rsid w:val="008F11B9"/>
    <w:rsid w:val="008F22F1"/>
    <w:rsid w:val="008F4430"/>
    <w:rsid w:val="008F5046"/>
    <w:rsid w:val="008F58AB"/>
    <w:rsid w:val="008F5994"/>
    <w:rsid w:val="008F5E74"/>
    <w:rsid w:val="008F70A4"/>
    <w:rsid w:val="0090023F"/>
    <w:rsid w:val="0090068A"/>
    <w:rsid w:val="00900B98"/>
    <w:rsid w:val="00900D49"/>
    <w:rsid w:val="009011D8"/>
    <w:rsid w:val="009016A1"/>
    <w:rsid w:val="00902798"/>
    <w:rsid w:val="00903058"/>
    <w:rsid w:val="00904273"/>
    <w:rsid w:val="009043D0"/>
    <w:rsid w:val="00904ABC"/>
    <w:rsid w:val="00904B9A"/>
    <w:rsid w:val="00904EF4"/>
    <w:rsid w:val="009109B5"/>
    <w:rsid w:val="00910AB5"/>
    <w:rsid w:val="0091139C"/>
    <w:rsid w:val="0091173F"/>
    <w:rsid w:val="0091267E"/>
    <w:rsid w:val="009147F8"/>
    <w:rsid w:val="00916597"/>
    <w:rsid w:val="00916CE6"/>
    <w:rsid w:val="00916E4F"/>
    <w:rsid w:val="00917E8C"/>
    <w:rsid w:val="009206A2"/>
    <w:rsid w:val="0092172A"/>
    <w:rsid w:val="00921A10"/>
    <w:rsid w:val="00921BF5"/>
    <w:rsid w:val="00923DE9"/>
    <w:rsid w:val="00923F6E"/>
    <w:rsid w:val="00924389"/>
    <w:rsid w:val="00924D73"/>
    <w:rsid w:val="00925166"/>
    <w:rsid w:val="00925E6E"/>
    <w:rsid w:val="00927464"/>
    <w:rsid w:val="00927709"/>
    <w:rsid w:val="00927ED8"/>
    <w:rsid w:val="009302F4"/>
    <w:rsid w:val="009303E2"/>
    <w:rsid w:val="00930AD7"/>
    <w:rsid w:val="00930BB2"/>
    <w:rsid w:val="009311B6"/>
    <w:rsid w:val="009316F1"/>
    <w:rsid w:val="009319D1"/>
    <w:rsid w:val="0093360E"/>
    <w:rsid w:val="00934285"/>
    <w:rsid w:val="00934688"/>
    <w:rsid w:val="009346A8"/>
    <w:rsid w:val="00934737"/>
    <w:rsid w:val="00935DEF"/>
    <w:rsid w:val="009363AC"/>
    <w:rsid w:val="0093656F"/>
    <w:rsid w:val="00937AD7"/>
    <w:rsid w:val="00937BFE"/>
    <w:rsid w:val="0094054F"/>
    <w:rsid w:val="00941B82"/>
    <w:rsid w:val="00942666"/>
    <w:rsid w:val="009432F7"/>
    <w:rsid w:val="00943414"/>
    <w:rsid w:val="00944ED7"/>
    <w:rsid w:val="009455D0"/>
    <w:rsid w:val="00945642"/>
    <w:rsid w:val="00946A8B"/>
    <w:rsid w:val="00947721"/>
    <w:rsid w:val="0095058D"/>
    <w:rsid w:val="009508D3"/>
    <w:rsid w:val="0095222B"/>
    <w:rsid w:val="009524EC"/>
    <w:rsid w:val="009524F0"/>
    <w:rsid w:val="00952EF5"/>
    <w:rsid w:val="009532E8"/>
    <w:rsid w:val="009546B7"/>
    <w:rsid w:val="009546B8"/>
    <w:rsid w:val="009552F7"/>
    <w:rsid w:val="00955F4A"/>
    <w:rsid w:val="0095776A"/>
    <w:rsid w:val="00960882"/>
    <w:rsid w:val="009609AD"/>
    <w:rsid w:val="00960C70"/>
    <w:rsid w:val="009610AB"/>
    <w:rsid w:val="00963603"/>
    <w:rsid w:val="00963617"/>
    <w:rsid w:val="009639E1"/>
    <w:rsid w:val="00964817"/>
    <w:rsid w:val="00965EA3"/>
    <w:rsid w:val="00966AE6"/>
    <w:rsid w:val="00967950"/>
    <w:rsid w:val="00970981"/>
    <w:rsid w:val="00970A3C"/>
    <w:rsid w:val="00971F63"/>
    <w:rsid w:val="009723AA"/>
    <w:rsid w:val="00973578"/>
    <w:rsid w:val="009753AA"/>
    <w:rsid w:val="00975624"/>
    <w:rsid w:val="009762FF"/>
    <w:rsid w:val="00976D52"/>
    <w:rsid w:val="00977976"/>
    <w:rsid w:val="009801A1"/>
    <w:rsid w:val="00980946"/>
    <w:rsid w:val="0098133B"/>
    <w:rsid w:val="00981A69"/>
    <w:rsid w:val="00981F73"/>
    <w:rsid w:val="00983629"/>
    <w:rsid w:val="00983F44"/>
    <w:rsid w:val="0098775D"/>
    <w:rsid w:val="00987D9B"/>
    <w:rsid w:val="009910DB"/>
    <w:rsid w:val="00991905"/>
    <w:rsid w:val="00991CF4"/>
    <w:rsid w:val="00992AFA"/>
    <w:rsid w:val="00993D52"/>
    <w:rsid w:val="00994E8D"/>
    <w:rsid w:val="009950A9"/>
    <w:rsid w:val="00995121"/>
    <w:rsid w:val="00995667"/>
    <w:rsid w:val="00997A13"/>
    <w:rsid w:val="009A0053"/>
    <w:rsid w:val="009A06D1"/>
    <w:rsid w:val="009A10B9"/>
    <w:rsid w:val="009A2954"/>
    <w:rsid w:val="009A35CA"/>
    <w:rsid w:val="009A723B"/>
    <w:rsid w:val="009A73FC"/>
    <w:rsid w:val="009B04E5"/>
    <w:rsid w:val="009B18F9"/>
    <w:rsid w:val="009B1EA0"/>
    <w:rsid w:val="009B39A6"/>
    <w:rsid w:val="009B3E37"/>
    <w:rsid w:val="009B4F01"/>
    <w:rsid w:val="009B4FAB"/>
    <w:rsid w:val="009B5423"/>
    <w:rsid w:val="009B606E"/>
    <w:rsid w:val="009B6786"/>
    <w:rsid w:val="009B7743"/>
    <w:rsid w:val="009C17D9"/>
    <w:rsid w:val="009C3027"/>
    <w:rsid w:val="009C385B"/>
    <w:rsid w:val="009C3EB0"/>
    <w:rsid w:val="009C4C9F"/>
    <w:rsid w:val="009C532E"/>
    <w:rsid w:val="009C6475"/>
    <w:rsid w:val="009C6484"/>
    <w:rsid w:val="009C670E"/>
    <w:rsid w:val="009C6924"/>
    <w:rsid w:val="009D1714"/>
    <w:rsid w:val="009D1A89"/>
    <w:rsid w:val="009D216B"/>
    <w:rsid w:val="009D3581"/>
    <w:rsid w:val="009D4A03"/>
    <w:rsid w:val="009D4F05"/>
    <w:rsid w:val="009D4F78"/>
    <w:rsid w:val="009D5765"/>
    <w:rsid w:val="009D6784"/>
    <w:rsid w:val="009D6A6A"/>
    <w:rsid w:val="009E044E"/>
    <w:rsid w:val="009E0B20"/>
    <w:rsid w:val="009E1C9A"/>
    <w:rsid w:val="009E29F0"/>
    <w:rsid w:val="009E3250"/>
    <w:rsid w:val="009E35B0"/>
    <w:rsid w:val="009E3DBE"/>
    <w:rsid w:val="009E4308"/>
    <w:rsid w:val="009E48CB"/>
    <w:rsid w:val="009E52C6"/>
    <w:rsid w:val="009E58D8"/>
    <w:rsid w:val="009E61C8"/>
    <w:rsid w:val="009E6775"/>
    <w:rsid w:val="009E6CEC"/>
    <w:rsid w:val="009E78C1"/>
    <w:rsid w:val="009F02D0"/>
    <w:rsid w:val="009F0B9D"/>
    <w:rsid w:val="009F1F56"/>
    <w:rsid w:val="009F1F59"/>
    <w:rsid w:val="009F3321"/>
    <w:rsid w:val="009F36EC"/>
    <w:rsid w:val="009F46AA"/>
    <w:rsid w:val="009F513D"/>
    <w:rsid w:val="009F608B"/>
    <w:rsid w:val="009F6693"/>
    <w:rsid w:val="009F705B"/>
    <w:rsid w:val="009F742A"/>
    <w:rsid w:val="009F7CE6"/>
    <w:rsid w:val="00A00B76"/>
    <w:rsid w:val="00A01C03"/>
    <w:rsid w:val="00A03255"/>
    <w:rsid w:val="00A0569F"/>
    <w:rsid w:val="00A05AB2"/>
    <w:rsid w:val="00A06E9E"/>
    <w:rsid w:val="00A10135"/>
    <w:rsid w:val="00A104AC"/>
    <w:rsid w:val="00A10BAC"/>
    <w:rsid w:val="00A11048"/>
    <w:rsid w:val="00A11552"/>
    <w:rsid w:val="00A12546"/>
    <w:rsid w:val="00A129AA"/>
    <w:rsid w:val="00A12BDE"/>
    <w:rsid w:val="00A13A6C"/>
    <w:rsid w:val="00A13FE4"/>
    <w:rsid w:val="00A14201"/>
    <w:rsid w:val="00A15D34"/>
    <w:rsid w:val="00A16796"/>
    <w:rsid w:val="00A173F9"/>
    <w:rsid w:val="00A20244"/>
    <w:rsid w:val="00A2224F"/>
    <w:rsid w:val="00A233B7"/>
    <w:rsid w:val="00A23CA6"/>
    <w:rsid w:val="00A24205"/>
    <w:rsid w:val="00A24273"/>
    <w:rsid w:val="00A24950"/>
    <w:rsid w:val="00A25486"/>
    <w:rsid w:val="00A30E4A"/>
    <w:rsid w:val="00A31EA9"/>
    <w:rsid w:val="00A324D1"/>
    <w:rsid w:val="00A3379D"/>
    <w:rsid w:val="00A33D4F"/>
    <w:rsid w:val="00A35892"/>
    <w:rsid w:val="00A35FBA"/>
    <w:rsid w:val="00A3642F"/>
    <w:rsid w:val="00A37518"/>
    <w:rsid w:val="00A37543"/>
    <w:rsid w:val="00A37DA6"/>
    <w:rsid w:val="00A40476"/>
    <w:rsid w:val="00A4100A"/>
    <w:rsid w:val="00A418CB"/>
    <w:rsid w:val="00A41C94"/>
    <w:rsid w:val="00A41FA0"/>
    <w:rsid w:val="00A42115"/>
    <w:rsid w:val="00A42745"/>
    <w:rsid w:val="00A45706"/>
    <w:rsid w:val="00A45E20"/>
    <w:rsid w:val="00A45FCB"/>
    <w:rsid w:val="00A46D09"/>
    <w:rsid w:val="00A46DCF"/>
    <w:rsid w:val="00A46EEE"/>
    <w:rsid w:val="00A472F1"/>
    <w:rsid w:val="00A476F6"/>
    <w:rsid w:val="00A47EE1"/>
    <w:rsid w:val="00A5041F"/>
    <w:rsid w:val="00A50BC6"/>
    <w:rsid w:val="00A51061"/>
    <w:rsid w:val="00A52214"/>
    <w:rsid w:val="00A53FD2"/>
    <w:rsid w:val="00A544D6"/>
    <w:rsid w:val="00A551D7"/>
    <w:rsid w:val="00A567C9"/>
    <w:rsid w:val="00A57359"/>
    <w:rsid w:val="00A5794A"/>
    <w:rsid w:val="00A57B8B"/>
    <w:rsid w:val="00A6013F"/>
    <w:rsid w:val="00A6039E"/>
    <w:rsid w:val="00A60E4F"/>
    <w:rsid w:val="00A61280"/>
    <w:rsid w:val="00A617BC"/>
    <w:rsid w:val="00A62A2B"/>
    <w:rsid w:val="00A63CA1"/>
    <w:rsid w:val="00A649D1"/>
    <w:rsid w:val="00A64ED0"/>
    <w:rsid w:val="00A656F9"/>
    <w:rsid w:val="00A656FC"/>
    <w:rsid w:val="00A66173"/>
    <w:rsid w:val="00A6665A"/>
    <w:rsid w:val="00A66D3E"/>
    <w:rsid w:val="00A66F90"/>
    <w:rsid w:val="00A67658"/>
    <w:rsid w:val="00A70676"/>
    <w:rsid w:val="00A714A2"/>
    <w:rsid w:val="00A72420"/>
    <w:rsid w:val="00A72F29"/>
    <w:rsid w:val="00A73B00"/>
    <w:rsid w:val="00A74853"/>
    <w:rsid w:val="00A748F6"/>
    <w:rsid w:val="00A74C0D"/>
    <w:rsid w:val="00A7500C"/>
    <w:rsid w:val="00A7555B"/>
    <w:rsid w:val="00A759BF"/>
    <w:rsid w:val="00A75AED"/>
    <w:rsid w:val="00A75F14"/>
    <w:rsid w:val="00A76096"/>
    <w:rsid w:val="00A764F2"/>
    <w:rsid w:val="00A76AA4"/>
    <w:rsid w:val="00A77F98"/>
    <w:rsid w:val="00A81EAF"/>
    <w:rsid w:val="00A8234A"/>
    <w:rsid w:val="00A84FF1"/>
    <w:rsid w:val="00A86B27"/>
    <w:rsid w:val="00A87138"/>
    <w:rsid w:val="00A90099"/>
    <w:rsid w:val="00A90125"/>
    <w:rsid w:val="00A90EDF"/>
    <w:rsid w:val="00A911D1"/>
    <w:rsid w:val="00A91429"/>
    <w:rsid w:val="00A9176A"/>
    <w:rsid w:val="00A91E52"/>
    <w:rsid w:val="00A9210A"/>
    <w:rsid w:val="00A9341A"/>
    <w:rsid w:val="00A93BFF"/>
    <w:rsid w:val="00A94328"/>
    <w:rsid w:val="00A9497C"/>
    <w:rsid w:val="00A94AA8"/>
    <w:rsid w:val="00A94F9A"/>
    <w:rsid w:val="00AA0116"/>
    <w:rsid w:val="00AA02FC"/>
    <w:rsid w:val="00AA3F5B"/>
    <w:rsid w:val="00AA419C"/>
    <w:rsid w:val="00AA472F"/>
    <w:rsid w:val="00AA50E5"/>
    <w:rsid w:val="00AA5E79"/>
    <w:rsid w:val="00AA5FCA"/>
    <w:rsid w:val="00AA63F3"/>
    <w:rsid w:val="00AA64C8"/>
    <w:rsid w:val="00AA6EEC"/>
    <w:rsid w:val="00AA72A8"/>
    <w:rsid w:val="00AB100C"/>
    <w:rsid w:val="00AB2B00"/>
    <w:rsid w:val="00AB3EB1"/>
    <w:rsid w:val="00AB5F28"/>
    <w:rsid w:val="00AB6954"/>
    <w:rsid w:val="00AB6E84"/>
    <w:rsid w:val="00AB7525"/>
    <w:rsid w:val="00AB76EF"/>
    <w:rsid w:val="00AB7EB0"/>
    <w:rsid w:val="00AC0F2A"/>
    <w:rsid w:val="00AC0F55"/>
    <w:rsid w:val="00AC1FD5"/>
    <w:rsid w:val="00AC21E6"/>
    <w:rsid w:val="00AC2497"/>
    <w:rsid w:val="00AC418E"/>
    <w:rsid w:val="00AC50C4"/>
    <w:rsid w:val="00AC5B09"/>
    <w:rsid w:val="00AC5C83"/>
    <w:rsid w:val="00AC712D"/>
    <w:rsid w:val="00AD0960"/>
    <w:rsid w:val="00AD24F2"/>
    <w:rsid w:val="00AD2529"/>
    <w:rsid w:val="00AD2D41"/>
    <w:rsid w:val="00AD3662"/>
    <w:rsid w:val="00AD38B8"/>
    <w:rsid w:val="00AD3FB8"/>
    <w:rsid w:val="00AD4132"/>
    <w:rsid w:val="00AD54D6"/>
    <w:rsid w:val="00AD5857"/>
    <w:rsid w:val="00AD5B10"/>
    <w:rsid w:val="00AD6719"/>
    <w:rsid w:val="00AD6818"/>
    <w:rsid w:val="00AD6BE4"/>
    <w:rsid w:val="00AE0004"/>
    <w:rsid w:val="00AE0559"/>
    <w:rsid w:val="00AE1ADF"/>
    <w:rsid w:val="00AE2375"/>
    <w:rsid w:val="00AE2962"/>
    <w:rsid w:val="00AE37A1"/>
    <w:rsid w:val="00AE4481"/>
    <w:rsid w:val="00AE4943"/>
    <w:rsid w:val="00AE4FE9"/>
    <w:rsid w:val="00AE5210"/>
    <w:rsid w:val="00AE5820"/>
    <w:rsid w:val="00AE5BCA"/>
    <w:rsid w:val="00AE6C73"/>
    <w:rsid w:val="00AE7AB1"/>
    <w:rsid w:val="00AE7D26"/>
    <w:rsid w:val="00AE7FAB"/>
    <w:rsid w:val="00AF0B53"/>
    <w:rsid w:val="00AF10ED"/>
    <w:rsid w:val="00AF3437"/>
    <w:rsid w:val="00AF363E"/>
    <w:rsid w:val="00AF400C"/>
    <w:rsid w:val="00AF41AD"/>
    <w:rsid w:val="00AF4FA0"/>
    <w:rsid w:val="00AF5C06"/>
    <w:rsid w:val="00AF6DF4"/>
    <w:rsid w:val="00AF7D0C"/>
    <w:rsid w:val="00AF7DAA"/>
    <w:rsid w:val="00B00CC2"/>
    <w:rsid w:val="00B01421"/>
    <w:rsid w:val="00B020D4"/>
    <w:rsid w:val="00B023AA"/>
    <w:rsid w:val="00B07040"/>
    <w:rsid w:val="00B0775E"/>
    <w:rsid w:val="00B07915"/>
    <w:rsid w:val="00B10511"/>
    <w:rsid w:val="00B1065F"/>
    <w:rsid w:val="00B11991"/>
    <w:rsid w:val="00B12424"/>
    <w:rsid w:val="00B131E2"/>
    <w:rsid w:val="00B131ED"/>
    <w:rsid w:val="00B146B7"/>
    <w:rsid w:val="00B149B9"/>
    <w:rsid w:val="00B152CD"/>
    <w:rsid w:val="00B15D19"/>
    <w:rsid w:val="00B1633B"/>
    <w:rsid w:val="00B16636"/>
    <w:rsid w:val="00B1668A"/>
    <w:rsid w:val="00B17342"/>
    <w:rsid w:val="00B2067C"/>
    <w:rsid w:val="00B2122D"/>
    <w:rsid w:val="00B21BC0"/>
    <w:rsid w:val="00B22C2E"/>
    <w:rsid w:val="00B22C93"/>
    <w:rsid w:val="00B23E69"/>
    <w:rsid w:val="00B241AB"/>
    <w:rsid w:val="00B246C7"/>
    <w:rsid w:val="00B2476F"/>
    <w:rsid w:val="00B255EA"/>
    <w:rsid w:val="00B26CFF"/>
    <w:rsid w:val="00B26E44"/>
    <w:rsid w:val="00B27313"/>
    <w:rsid w:val="00B274B4"/>
    <w:rsid w:val="00B278EA"/>
    <w:rsid w:val="00B30916"/>
    <w:rsid w:val="00B3099B"/>
    <w:rsid w:val="00B31262"/>
    <w:rsid w:val="00B31623"/>
    <w:rsid w:val="00B32A35"/>
    <w:rsid w:val="00B333A0"/>
    <w:rsid w:val="00B333DC"/>
    <w:rsid w:val="00B33D21"/>
    <w:rsid w:val="00B3419D"/>
    <w:rsid w:val="00B34786"/>
    <w:rsid w:val="00B351B6"/>
    <w:rsid w:val="00B351DC"/>
    <w:rsid w:val="00B3585A"/>
    <w:rsid w:val="00B37226"/>
    <w:rsid w:val="00B40671"/>
    <w:rsid w:val="00B407CA"/>
    <w:rsid w:val="00B40831"/>
    <w:rsid w:val="00B408A4"/>
    <w:rsid w:val="00B40C03"/>
    <w:rsid w:val="00B4192F"/>
    <w:rsid w:val="00B42CB4"/>
    <w:rsid w:val="00B42D2D"/>
    <w:rsid w:val="00B43F6B"/>
    <w:rsid w:val="00B4458A"/>
    <w:rsid w:val="00B449D2"/>
    <w:rsid w:val="00B45303"/>
    <w:rsid w:val="00B45D00"/>
    <w:rsid w:val="00B467EF"/>
    <w:rsid w:val="00B46A9D"/>
    <w:rsid w:val="00B4782C"/>
    <w:rsid w:val="00B479D6"/>
    <w:rsid w:val="00B504D5"/>
    <w:rsid w:val="00B50D04"/>
    <w:rsid w:val="00B5170C"/>
    <w:rsid w:val="00B52300"/>
    <w:rsid w:val="00B523F6"/>
    <w:rsid w:val="00B5247C"/>
    <w:rsid w:val="00B52C34"/>
    <w:rsid w:val="00B5343C"/>
    <w:rsid w:val="00B53841"/>
    <w:rsid w:val="00B53FCB"/>
    <w:rsid w:val="00B546FA"/>
    <w:rsid w:val="00B54726"/>
    <w:rsid w:val="00B54FC7"/>
    <w:rsid w:val="00B55469"/>
    <w:rsid w:val="00B5627B"/>
    <w:rsid w:val="00B56DCD"/>
    <w:rsid w:val="00B57A96"/>
    <w:rsid w:val="00B57E1A"/>
    <w:rsid w:val="00B60058"/>
    <w:rsid w:val="00B601BC"/>
    <w:rsid w:val="00B622A7"/>
    <w:rsid w:val="00B63C28"/>
    <w:rsid w:val="00B6427D"/>
    <w:rsid w:val="00B64A61"/>
    <w:rsid w:val="00B64D84"/>
    <w:rsid w:val="00B6520A"/>
    <w:rsid w:val="00B658BC"/>
    <w:rsid w:val="00B659AF"/>
    <w:rsid w:val="00B664FA"/>
    <w:rsid w:val="00B67364"/>
    <w:rsid w:val="00B67F91"/>
    <w:rsid w:val="00B70BFD"/>
    <w:rsid w:val="00B714B9"/>
    <w:rsid w:val="00B734F2"/>
    <w:rsid w:val="00B73B92"/>
    <w:rsid w:val="00B73F43"/>
    <w:rsid w:val="00B74A9A"/>
    <w:rsid w:val="00B74CFA"/>
    <w:rsid w:val="00B75CDA"/>
    <w:rsid w:val="00B776D9"/>
    <w:rsid w:val="00B77B39"/>
    <w:rsid w:val="00B81B83"/>
    <w:rsid w:val="00B82E40"/>
    <w:rsid w:val="00B83030"/>
    <w:rsid w:val="00B83DB9"/>
    <w:rsid w:val="00B85959"/>
    <w:rsid w:val="00B859A0"/>
    <w:rsid w:val="00B859A1"/>
    <w:rsid w:val="00B85C3A"/>
    <w:rsid w:val="00B86C79"/>
    <w:rsid w:val="00B8715B"/>
    <w:rsid w:val="00B90DEB"/>
    <w:rsid w:val="00B92A71"/>
    <w:rsid w:val="00B92D1F"/>
    <w:rsid w:val="00B93C83"/>
    <w:rsid w:val="00B93FED"/>
    <w:rsid w:val="00B94088"/>
    <w:rsid w:val="00B94616"/>
    <w:rsid w:val="00B94D59"/>
    <w:rsid w:val="00B94E2E"/>
    <w:rsid w:val="00B95211"/>
    <w:rsid w:val="00B9748D"/>
    <w:rsid w:val="00BA0326"/>
    <w:rsid w:val="00BA0B5F"/>
    <w:rsid w:val="00BA189D"/>
    <w:rsid w:val="00BA31B2"/>
    <w:rsid w:val="00BA420E"/>
    <w:rsid w:val="00BA523F"/>
    <w:rsid w:val="00BA53E6"/>
    <w:rsid w:val="00BA5711"/>
    <w:rsid w:val="00BA5BFD"/>
    <w:rsid w:val="00BA60EF"/>
    <w:rsid w:val="00BA639E"/>
    <w:rsid w:val="00BA73DC"/>
    <w:rsid w:val="00BA7D29"/>
    <w:rsid w:val="00BB0276"/>
    <w:rsid w:val="00BB0636"/>
    <w:rsid w:val="00BB19CC"/>
    <w:rsid w:val="00BB1D1F"/>
    <w:rsid w:val="00BB1ED4"/>
    <w:rsid w:val="00BB20EB"/>
    <w:rsid w:val="00BB2C83"/>
    <w:rsid w:val="00BB33DA"/>
    <w:rsid w:val="00BB3B07"/>
    <w:rsid w:val="00BB53FA"/>
    <w:rsid w:val="00BB748F"/>
    <w:rsid w:val="00BB7E2A"/>
    <w:rsid w:val="00BC0589"/>
    <w:rsid w:val="00BC300A"/>
    <w:rsid w:val="00BC3EA0"/>
    <w:rsid w:val="00BC46D4"/>
    <w:rsid w:val="00BC6087"/>
    <w:rsid w:val="00BC6131"/>
    <w:rsid w:val="00BC6248"/>
    <w:rsid w:val="00BC630D"/>
    <w:rsid w:val="00BC7656"/>
    <w:rsid w:val="00BD01AC"/>
    <w:rsid w:val="00BD03D9"/>
    <w:rsid w:val="00BD05D4"/>
    <w:rsid w:val="00BD087C"/>
    <w:rsid w:val="00BD090F"/>
    <w:rsid w:val="00BD0C23"/>
    <w:rsid w:val="00BD1864"/>
    <w:rsid w:val="00BD18BA"/>
    <w:rsid w:val="00BD2AD5"/>
    <w:rsid w:val="00BD2DBC"/>
    <w:rsid w:val="00BD41FD"/>
    <w:rsid w:val="00BD444B"/>
    <w:rsid w:val="00BD4A36"/>
    <w:rsid w:val="00BD509C"/>
    <w:rsid w:val="00BD5F3A"/>
    <w:rsid w:val="00BD6C31"/>
    <w:rsid w:val="00BD768F"/>
    <w:rsid w:val="00BE038B"/>
    <w:rsid w:val="00BE10AA"/>
    <w:rsid w:val="00BE1CE5"/>
    <w:rsid w:val="00BE2199"/>
    <w:rsid w:val="00BE26DE"/>
    <w:rsid w:val="00BE3B80"/>
    <w:rsid w:val="00BE4952"/>
    <w:rsid w:val="00BE54AA"/>
    <w:rsid w:val="00BE558D"/>
    <w:rsid w:val="00BE7D83"/>
    <w:rsid w:val="00BF0223"/>
    <w:rsid w:val="00BF03DB"/>
    <w:rsid w:val="00BF0433"/>
    <w:rsid w:val="00BF1F59"/>
    <w:rsid w:val="00BF1FAF"/>
    <w:rsid w:val="00BF2E15"/>
    <w:rsid w:val="00BF37CF"/>
    <w:rsid w:val="00BF3E29"/>
    <w:rsid w:val="00BF4616"/>
    <w:rsid w:val="00BF5946"/>
    <w:rsid w:val="00BF6F90"/>
    <w:rsid w:val="00C003C7"/>
    <w:rsid w:val="00C01DBC"/>
    <w:rsid w:val="00C01F5D"/>
    <w:rsid w:val="00C038E1"/>
    <w:rsid w:val="00C03F5F"/>
    <w:rsid w:val="00C04248"/>
    <w:rsid w:val="00C05113"/>
    <w:rsid w:val="00C05641"/>
    <w:rsid w:val="00C05CD6"/>
    <w:rsid w:val="00C078EF"/>
    <w:rsid w:val="00C102FD"/>
    <w:rsid w:val="00C10680"/>
    <w:rsid w:val="00C1123F"/>
    <w:rsid w:val="00C1185A"/>
    <w:rsid w:val="00C11914"/>
    <w:rsid w:val="00C121B9"/>
    <w:rsid w:val="00C1233A"/>
    <w:rsid w:val="00C12DA5"/>
    <w:rsid w:val="00C136B4"/>
    <w:rsid w:val="00C143BB"/>
    <w:rsid w:val="00C14447"/>
    <w:rsid w:val="00C15BE9"/>
    <w:rsid w:val="00C16149"/>
    <w:rsid w:val="00C16A2D"/>
    <w:rsid w:val="00C16DA3"/>
    <w:rsid w:val="00C179C7"/>
    <w:rsid w:val="00C20EBE"/>
    <w:rsid w:val="00C216D2"/>
    <w:rsid w:val="00C21B43"/>
    <w:rsid w:val="00C22216"/>
    <w:rsid w:val="00C22265"/>
    <w:rsid w:val="00C2277B"/>
    <w:rsid w:val="00C22909"/>
    <w:rsid w:val="00C22B6B"/>
    <w:rsid w:val="00C239FE"/>
    <w:rsid w:val="00C24940"/>
    <w:rsid w:val="00C2528E"/>
    <w:rsid w:val="00C25E70"/>
    <w:rsid w:val="00C25ECF"/>
    <w:rsid w:val="00C26A49"/>
    <w:rsid w:val="00C271A9"/>
    <w:rsid w:val="00C27237"/>
    <w:rsid w:val="00C27332"/>
    <w:rsid w:val="00C27A9C"/>
    <w:rsid w:val="00C306C1"/>
    <w:rsid w:val="00C30B54"/>
    <w:rsid w:val="00C30F0E"/>
    <w:rsid w:val="00C310A0"/>
    <w:rsid w:val="00C316AB"/>
    <w:rsid w:val="00C31E1E"/>
    <w:rsid w:val="00C33037"/>
    <w:rsid w:val="00C33BD1"/>
    <w:rsid w:val="00C34380"/>
    <w:rsid w:val="00C34971"/>
    <w:rsid w:val="00C354B9"/>
    <w:rsid w:val="00C35A41"/>
    <w:rsid w:val="00C37B77"/>
    <w:rsid w:val="00C401E6"/>
    <w:rsid w:val="00C403D0"/>
    <w:rsid w:val="00C413E7"/>
    <w:rsid w:val="00C41588"/>
    <w:rsid w:val="00C422B4"/>
    <w:rsid w:val="00C424FB"/>
    <w:rsid w:val="00C4308D"/>
    <w:rsid w:val="00C46661"/>
    <w:rsid w:val="00C468AF"/>
    <w:rsid w:val="00C503AA"/>
    <w:rsid w:val="00C52ECA"/>
    <w:rsid w:val="00C53DF1"/>
    <w:rsid w:val="00C540AA"/>
    <w:rsid w:val="00C54660"/>
    <w:rsid w:val="00C54F43"/>
    <w:rsid w:val="00C552EE"/>
    <w:rsid w:val="00C55C85"/>
    <w:rsid w:val="00C5638B"/>
    <w:rsid w:val="00C566D2"/>
    <w:rsid w:val="00C573CF"/>
    <w:rsid w:val="00C57CC6"/>
    <w:rsid w:val="00C600AD"/>
    <w:rsid w:val="00C60510"/>
    <w:rsid w:val="00C60E28"/>
    <w:rsid w:val="00C60F1C"/>
    <w:rsid w:val="00C6155A"/>
    <w:rsid w:val="00C615E2"/>
    <w:rsid w:val="00C61D03"/>
    <w:rsid w:val="00C621C8"/>
    <w:rsid w:val="00C62218"/>
    <w:rsid w:val="00C623F2"/>
    <w:rsid w:val="00C62A70"/>
    <w:rsid w:val="00C62B49"/>
    <w:rsid w:val="00C6432D"/>
    <w:rsid w:val="00C65AEB"/>
    <w:rsid w:val="00C667AC"/>
    <w:rsid w:val="00C67E6F"/>
    <w:rsid w:val="00C702AB"/>
    <w:rsid w:val="00C70C0F"/>
    <w:rsid w:val="00C71C2E"/>
    <w:rsid w:val="00C72F7E"/>
    <w:rsid w:val="00C7312C"/>
    <w:rsid w:val="00C759CE"/>
    <w:rsid w:val="00C75A3A"/>
    <w:rsid w:val="00C76670"/>
    <w:rsid w:val="00C77405"/>
    <w:rsid w:val="00C779AE"/>
    <w:rsid w:val="00C80D35"/>
    <w:rsid w:val="00C80E5B"/>
    <w:rsid w:val="00C81DC4"/>
    <w:rsid w:val="00C81EF1"/>
    <w:rsid w:val="00C83090"/>
    <w:rsid w:val="00C85534"/>
    <w:rsid w:val="00C870E3"/>
    <w:rsid w:val="00C87640"/>
    <w:rsid w:val="00C90724"/>
    <w:rsid w:val="00C91388"/>
    <w:rsid w:val="00C9139A"/>
    <w:rsid w:val="00C917A4"/>
    <w:rsid w:val="00C92C07"/>
    <w:rsid w:val="00C92D14"/>
    <w:rsid w:val="00C936C3"/>
    <w:rsid w:val="00C93F8A"/>
    <w:rsid w:val="00C9421B"/>
    <w:rsid w:val="00C9450F"/>
    <w:rsid w:val="00C95066"/>
    <w:rsid w:val="00C958F4"/>
    <w:rsid w:val="00C95E17"/>
    <w:rsid w:val="00C960CA"/>
    <w:rsid w:val="00C97017"/>
    <w:rsid w:val="00CA27DE"/>
    <w:rsid w:val="00CA29E5"/>
    <w:rsid w:val="00CA31C7"/>
    <w:rsid w:val="00CA3F47"/>
    <w:rsid w:val="00CA41F1"/>
    <w:rsid w:val="00CA468A"/>
    <w:rsid w:val="00CA542D"/>
    <w:rsid w:val="00CA6943"/>
    <w:rsid w:val="00CB064E"/>
    <w:rsid w:val="00CB14DE"/>
    <w:rsid w:val="00CB156E"/>
    <w:rsid w:val="00CB1C63"/>
    <w:rsid w:val="00CB24E5"/>
    <w:rsid w:val="00CB2984"/>
    <w:rsid w:val="00CB2A92"/>
    <w:rsid w:val="00CB304E"/>
    <w:rsid w:val="00CB3653"/>
    <w:rsid w:val="00CB3BCF"/>
    <w:rsid w:val="00CB56A5"/>
    <w:rsid w:val="00CB5CC3"/>
    <w:rsid w:val="00CB6617"/>
    <w:rsid w:val="00CC0278"/>
    <w:rsid w:val="00CC040F"/>
    <w:rsid w:val="00CC2149"/>
    <w:rsid w:val="00CC2D85"/>
    <w:rsid w:val="00CC4503"/>
    <w:rsid w:val="00CC5F68"/>
    <w:rsid w:val="00CC66F2"/>
    <w:rsid w:val="00CC6C5A"/>
    <w:rsid w:val="00CC72B6"/>
    <w:rsid w:val="00CD1647"/>
    <w:rsid w:val="00CD2658"/>
    <w:rsid w:val="00CD2907"/>
    <w:rsid w:val="00CD4051"/>
    <w:rsid w:val="00CD45EB"/>
    <w:rsid w:val="00CD6C17"/>
    <w:rsid w:val="00CE2FE2"/>
    <w:rsid w:val="00CE3B7B"/>
    <w:rsid w:val="00CE4F9C"/>
    <w:rsid w:val="00CE5122"/>
    <w:rsid w:val="00CE7EDE"/>
    <w:rsid w:val="00CF0390"/>
    <w:rsid w:val="00CF0706"/>
    <w:rsid w:val="00CF235C"/>
    <w:rsid w:val="00CF385F"/>
    <w:rsid w:val="00CF40B1"/>
    <w:rsid w:val="00CF45C9"/>
    <w:rsid w:val="00CF51D1"/>
    <w:rsid w:val="00CF56C5"/>
    <w:rsid w:val="00CF5AD0"/>
    <w:rsid w:val="00CF5E8E"/>
    <w:rsid w:val="00CF5F4D"/>
    <w:rsid w:val="00CF65B2"/>
    <w:rsid w:val="00CF6916"/>
    <w:rsid w:val="00CF6E93"/>
    <w:rsid w:val="00D000FE"/>
    <w:rsid w:val="00D0036C"/>
    <w:rsid w:val="00D0060D"/>
    <w:rsid w:val="00D00A29"/>
    <w:rsid w:val="00D02C3D"/>
    <w:rsid w:val="00D0664C"/>
    <w:rsid w:val="00D06D81"/>
    <w:rsid w:val="00D07ABF"/>
    <w:rsid w:val="00D10235"/>
    <w:rsid w:val="00D10ADE"/>
    <w:rsid w:val="00D10B0D"/>
    <w:rsid w:val="00D10BCF"/>
    <w:rsid w:val="00D10DE6"/>
    <w:rsid w:val="00D10E0C"/>
    <w:rsid w:val="00D12777"/>
    <w:rsid w:val="00D14530"/>
    <w:rsid w:val="00D14892"/>
    <w:rsid w:val="00D1698D"/>
    <w:rsid w:val="00D1722D"/>
    <w:rsid w:val="00D178B2"/>
    <w:rsid w:val="00D211C7"/>
    <w:rsid w:val="00D219A6"/>
    <w:rsid w:val="00D226F7"/>
    <w:rsid w:val="00D228AE"/>
    <w:rsid w:val="00D2304F"/>
    <w:rsid w:val="00D243B1"/>
    <w:rsid w:val="00D24BB6"/>
    <w:rsid w:val="00D25D3C"/>
    <w:rsid w:val="00D27016"/>
    <w:rsid w:val="00D27F49"/>
    <w:rsid w:val="00D30030"/>
    <w:rsid w:val="00D30AD2"/>
    <w:rsid w:val="00D31FE4"/>
    <w:rsid w:val="00D33B96"/>
    <w:rsid w:val="00D3447A"/>
    <w:rsid w:val="00D3474F"/>
    <w:rsid w:val="00D361C8"/>
    <w:rsid w:val="00D36452"/>
    <w:rsid w:val="00D36E80"/>
    <w:rsid w:val="00D3725A"/>
    <w:rsid w:val="00D37A93"/>
    <w:rsid w:val="00D4259B"/>
    <w:rsid w:val="00D42660"/>
    <w:rsid w:val="00D4311B"/>
    <w:rsid w:val="00D43336"/>
    <w:rsid w:val="00D4401A"/>
    <w:rsid w:val="00D4446C"/>
    <w:rsid w:val="00D44644"/>
    <w:rsid w:val="00D44EE0"/>
    <w:rsid w:val="00D469A0"/>
    <w:rsid w:val="00D46C5F"/>
    <w:rsid w:val="00D473F1"/>
    <w:rsid w:val="00D502E0"/>
    <w:rsid w:val="00D513C0"/>
    <w:rsid w:val="00D51DF7"/>
    <w:rsid w:val="00D5216A"/>
    <w:rsid w:val="00D52790"/>
    <w:rsid w:val="00D53A99"/>
    <w:rsid w:val="00D54178"/>
    <w:rsid w:val="00D54770"/>
    <w:rsid w:val="00D54F6F"/>
    <w:rsid w:val="00D55E49"/>
    <w:rsid w:val="00D561C3"/>
    <w:rsid w:val="00D5709C"/>
    <w:rsid w:val="00D60635"/>
    <w:rsid w:val="00D615CE"/>
    <w:rsid w:val="00D62320"/>
    <w:rsid w:val="00D62E2E"/>
    <w:rsid w:val="00D65863"/>
    <w:rsid w:val="00D667FA"/>
    <w:rsid w:val="00D6708B"/>
    <w:rsid w:val="00D67BED"/>
    <w:rsid w:val="00D7097F"/>
    <w:rsid w:val="00D7101D"/>
    <w:rsid w:val="00D71931"/>
    <w:rsid w:val="00D71D28"/>
    <w:rsid w:val="00D71E0E"/>
    <w:rsid w:val="00D7235F"/>
    <w:rsid w:val="00D726B7"/>
    <w:rsid w:val="00D72AA5"/>
    <w:rsid w:val="00D72CCD"/>
    <w:rsid w:val="00D73D64"/>
    <w:rsid w:val="00D744B4"/>
    <w:rsid w:val="00D74D04"/>
    <w:rsid w:val="00D74E4C"/>
    <w:rsid w:val="00D75160"/>
    <w:rsid w:val="00D75928"/>
    <w:rsid w:val="00D763D3"/>
    <w:rsid w:val="00D77595"/>
    <w:rsid w:val="00D776D9"/>
    <w:rsid w:val="00D7795E"/>
    <w:rsid w:val="00D779CC"/>
    <w:rsid w:val="00D779FE"/>
    <w:rsid w:val="00D80C41"/>
    <w:rsid w:val="00D810D5"/>
    <w:rsid w:val="00D81749"/>
    <w:rsid w:val="00D81EF0"/>
    <w:rsid w:val="00D82CA5"/>
    <w:rsid w:val="00D8366F"/>
    <w:rsid w:val="00D83A5C"/>
    <w:rsid w:val="00D84ABF"/>
    <w:rsid w:val="00D84ECA"/>
    <w:rsid w:val="00D86D30"/>
    <w:rsid w:val="00D87C3B"/>
    <w:rsid w:val="00D91B90"/>
    <w:rsid w:val="00D936B2"/>
    <w:rsid w:val="00D93F59"/>
    <w:rsid w:val="00D94750"/>
    <w:rsid w:val="00D95D28"/>
    <w:rsid w:val="00D95E13"/>
    <w:rsid w:val="00D97CC9"/>
    <w:rsid w:val="00DA085D"/>
    <w:rsid w:val="00DA1708"/>
    <w:rsid w:val="00DA29F8"/>
    <w:rsid w:val="00DA4F71"/>
    <w:rsid w:val="00DA57A3"/>
    <w:rsid w:val="00DA5E8E"/>
    <w:rsid w:val="00DA6790"/>
    <w:rsid w:val="00DA6B4B"/>
    <w:rsid w:val="00DA7D2F"/>
    <w:rsid w:val="00DB00F4"/>
    <w:rsid w:val="00DB14AB"/>
    <w:rsid w:val="00DB3C22"/>
    <w:rsid w:val="00DB446E"/>
    <w:rsid w:val="00DB7285"/>
    <w:rsid w:val="00DC17DF"/>
    <w:rsid w:val="00DC1C2C"/>
    <w:rsid w:val="00DC3689"/>
    <w:rsid w:val="00DC36EC"/>
    <w:rsid w:val="00DC54C4"/>
    <w:rsid w:val="00DC55D9"/>
    <w:rsid w:val="00DC5B3F"/>
    <w:rsid w:val="00DC6221"/>
    <w:rsid w:val="00DC726E"/>
    <w:rsid w:val="00DD15B5"/>
    <w:rsid w:val="00DD1E23"/>
    <w:rsid w:val="00DD3052"/>
    <w:rsid w:val="00DD4481"/>
    <w:rsid w:val="00DD4903"/>
    <w:rsid w:val="00DD4DC8"/>
    <w:rsid w:val="00DD4F44"/>
    <w:rsid w:val="00DD607B"/>
    <w:rsid w:val="00DD6115"/>
    <w:rsid w:val="00DD6E2D"/>
    <w:rsid w:val="00DD7CDE"/>
    <w:rsid w:val="00DE036C"/>
    <w:rsid w:val="00DE1C27"/>
    <w:rsid w:val="00DE1D9E"/>
    <w:rsid w:val="00DE1FEA"/>
    <w:rsid w:val="00DE28EA"/>
    <w:rsid w:val="00DE2D87"/>
    <w:rsid w:val="00DE4342"/>
    <w:rsid w:val="00DE4974"/>
    <w:rsid w:val="00DE561B"/>
    <w:rsid w:val="00DE5E2A"/>
    <w:rsid w:val="00DE6562"/>
    <w:rsid w:val="00DF080E"/>
    <w:rsid w:val="00DF109A"/>
    <w:rsid w:val="00DF1469"/>
    <w:rsid w:val="00DF1E91"/>
    <w:rsid w:val="00DF312F"/>
    <w:rsid w:val="00DF3C47"/>
    <w:rsid w:val="00DF419A"/>
    <w:rsid w:val="00DF42F7"/>
    <w:rsid w:val="00DF46BD"/>
    <w:rsid w:val="00DF4C64"/>
    <w:rsid w:val="00DF5F45"/>
    <w:rsid w:val="00DF5FD6"/>
    <w:rsid w:val="00DF68ED"/>
    <w:rsid w:val="00DF78B2"/>
    <w:rsid w:val="00DF7A99"/>
    <w:rsid w:val="00DF7BEF"/>
    <w:rsid w:val="00E00423"/>
    <w:rsid w:val="00E00A0B"/>
    <w:rsid w:val="00E00DAC"/>
    <w:rsid w:val="00E00EDD"/>
    <w:rsid w:val="00E015CE"/>
    <w:rsid w:val="00E01912"/>
    <w:rsid w:val="00E03A42"/>
    <w:rsid w:val="00E03BC2"/>
    <w:rsid w:val="00E03CC2"/>
    <w:rsid w:val="00E03EC0"/>
    <w:rsid w:val="00E0442E"/>
    <w:rsid w:val="00E044C6"/>
    <w:rsid w:val="00E059A7"/>
    <w:rsid w:val="00E05D49"/>
    <w:rsid w:val="00E0722B"/>
    <w:rsid w:val="00E124AB"/>
    <w:rsid w:val="00E12DB0"/>
    <w:rsid w:val="00E13ED4"/>
    <w:rsid w:val="00E14F0C"/>
    <w:rsid w:val="00E15082"/>
    <w:rsid w:val="00E156C2"/>
    <w:rsid w:val="00E16209"/>
    <w:rsid w:val="00E16364"/>
    <w:rsid w:val="00E17E03"/>
    <w:rsid w:val="00E201C1"/>
    <w:rsid w:val="00E20E0E"/>
    <w:rsid w:val="00E21388"/>
    <w:rsid w:val="00E21546"/>
    <w:rsid w:val="00E21551"/>
    <w:rsid w:val="00E21575"/>
    <w:rsid w:val="00E21EF7"/>
    <w:rsid w:val="00E22191"/>
    <w:rsid w:val="00E2224D"/>
    <w:rsid w:val="00E22770"/>
    <w:rsid w:val="00E22CF4"/>
    <w:rsid w:val="00E250FE"/>
    <w:rsid w:val="00E25258"/>
    <w:rsid w:val="00E27A55"/>
    <w:rsid w:val="00E3026C"/>
    <w:rsid w:val="00E304AD"/>
    <w:rsid w:val="00E30C81"/>
    <w:rsid w:val="00E30E76"/>
    <w:rsid w:val="00E313A9"/>
    <w:rsid w:val="00E31443"/>
    <w:rsid w:val="00E31565"/>
    <w:rsid w:val="00E326CE"/>
    <w:rsid w:val="00E3316A"/>
    <w:rsid w:val="00E331C8"/>
    <w:rsid w:val="00E336FC"/>
    <w:rsid w:val="00E34709"/>
    <w:rsid w:val="00E34A26"/>
    <w:rsid w:val="00E34FD2"/>
    <w:rsid w:val="00E35E0A"/>
    <w:rsid w:val="00E366B3"/>
    <w:rsid w:val="00E36F6F"/>
    <w:rsid w:val="00E36FA7"/>
    <w:rsid w:val="00E3797A"/>
    <w:rsid w:val="00E37982"/>
    <w:rsid w:val="00E37EB6"/>
    <w:rsid w:val="00E4111B"/>
    <w:rsid w:val="00E41545"/>
    <w:rsid w:val="00E415B2"/>
    <w:rsid w:val="00E419E5"/>
    <w:rsid w:val="00E41A72"/>
    <w:rsid w:val="00E42611"/>
    <w:rsid w:val="00E43A5A"/>
    <w:rsid w:val="00E43A97"/>
    <w:rsid w:val="00E43C72"/>
    <w:rsid w:val="00E43D26"/>
    <w:rsid w:val="00E444BF"/>
    <w:rsid w:val="00E45F7C"/>
    <w:rsid w:val="00E468D1"/>
    <w:rsid w:val="00E4772C"/>
    <w:rsid w:val="00E50956"/>
    <w:rsid w:val="00E5112D"/>
    <w:rsid w:val="00E5156F"/>
    <w:rsid w:val="00E518AA"/>
    <w:rsid w:val="00E52509"/>
    <w:rsid w:val="00E52A4C"/>
    <w:rsid w:val="00E5319D"/>
    <w:rsid w:val="00E5383D"/>
    <w:rsid w:val="00E555AA"/>
    <w:rsid w:val="00E55DDB"/>
    <w:rsid w:val="00E56370"/>
    <w:rsid w:val="00E575BE"/>
    <w:rsid w:val="00E57C00"/>
    <w:rsid w:val="00E606BC"/>
    <w:rsid w:val="00E60F1E"/>
    <w:rsid w:val="00E612A1"/>
    <w:rsid w:val="00E65C8F"/>
    <w:rsid w:val="00E66F24"/>
    <w:rsid w:val="00E671BE"/>
    <w:rsid w:val="00E676AA"/>
    <w:rsid w:val="00E677E8"/>
    <w:rsid w:val="00E70365"/>
    <w:rsid w:val="00E70729"/>
    <w:rsid w:val="00E719D1"/>
    <w:rsid w:val="00E71E11"/>
    <w:rsid w:val="00E7272B"/>
    <w:rsid w:val="00E73725"/>
    <w:rsid w:val="00E74BEA"/>
    <w:rsid w:val="00E74C85"/>
    <w:rsid w:val="00E74C9E"/>
    <w:rsid w:val="00E7640F"/>
    <w:rsid w:val="00E76A20"/>
    <w:rsid w:val="00E7733D"/>
    <w:rsid w:val="00E77381"/>
    <w:rsid w:val="00E77560"/>
    <w:rsid w:val="00E80511"/>
    <w:rsid w:val="00E81F7B"/>
    <w:rsid w:val="00E82517"/>
    <w:rsid w:val="00E8255A"/>
    <w:rsid w:val="00E84503"/>
    <w:rsid w:val="00E84A7D"/>
    <w:rsid w:val="00E85937"/>
    <w:rsid w:val="00E859B6"/>
    <w:rsid w:val="00E85BA2"/>
    <w:rsid w:val="00E85C57"/>
    <w:rsid w:val="00E86669"/>
    <w:rsid w:val="00E86BD1"/>
    <w:rsid w:val="00E873AE"/>
    <w:rsid w:val="00E87E5F"/>
    <w:rsid w:val="00E914AE"/>
    <w:rsid w:val="00E91519"/>
    <w:rsid w:val="00E922BF"/>
    <w:rsid w:val="00E95709"/>
    <w:rsid w:val="00E96C5D"/>
    <w:rsid w:val="00E977D8"/>
    <w:rsid w:val="00E97ACB"/>
    <w:rsid w:val="00EA1295"/>
    <w:rsid w:val="00EA146D"/>
    <w:rsid w:val="00EA21E2"/>
    <w:rsid w:val="00EA2ACC"/>
    <w:rsid w:val="00EA3432"/>
    <w:rsid w:val="00EA384A"/>
    <w:rsid w:val="00EA47E5"/>
    <w:rsid w:val="00EA5BAC"/>
    <w:rsid w:val="00EA690F"/>
    <w:rsid w:val="00EA755F"/>
    <w:rsid w:val="00EB0567"/>
    <w:rsid w:val="00EB1005"/>
    <w:rsid w:val="00EB1580"/>
    <w:rsid w:val="00EB17C9"/>
    <w:rsid w:val="00EB1B05"/>
    <w:rsid w:val="00EB2693"/>
    <w:rsid w:val="00EB289D"/>
    <w:rsid w:val="00EB2915"/>
    <w:rsid w:val="00EB2D52"/>
    <w:rsid w:val="00EB3200"/>
    <w:rsid w:val="00EB363B"/>
    <w:rsid w:val="00EB4486"/>
    <w:rsid w:val="00EB51A9"/>
    <w:rsid w:val="00EB5E74"/>
    <w:rsid w:val="00EB65AE"/>
    <w:rsid w:val="00EB7650"/>
    <w:rsid w:val="00EC211C"/>
    <w:rsid w:val="00EC23D9"/>
    <w:rsid w:val="00EC3159"/>
    <w:rsid w:val="00EC327B"/>
    <w:rsid w:val="00EC52B2"/>
    <w:rsid w:val="00EC56FD"/>
    <w:rsid w:val="00EC6E26"/>
    <w:rsid w:val="00ED011B"/>
    <w:rsid w:val="00ED0A2B"/>
    <w:rsid w:val="00ED12C8"/>
    <w:rsid w:val="00ED1B84"/>
    <w:rsid w:val="00ED1F4C"/>
    <w:rsid w:val="00ED3ACB"/>
    <w:rsid w:val="00ED42BB"/>
    <w:rsid w:val="00ED4B74"/>
    <w:rsid w:val="00ED5342"/>
    <w:rsid w:val="00ED54A0"/>
    <w:rsid w:val="00ED5684"/>
    <w:rsid w:val="00ED5F01"/>
    <w:rsid w:val="00ED625D"/>
    <w:rsid w:val="00ED63FD"/>
    <w:rsid w:val="00ED69AC"/>
    <w:rsid w:val="00ED6C91"/>
    <w:rsid w:val="00ED708A"/>
    <w:rsid w:val="00ED70BF"/>
    <w:rsid w:val="00ED7938"/>
    <w:rsid w:val="00ED7F8B"/>
    <w:rsid w:val="00EE1248"/>
    <w:rsid w:val="00EE1C41"/>
    <w:rsid w:val="00EE2B82"/>
    <w:rsid w:val="00EE3CEE"/>
    <w:rsid w:val="00EE4470"/>
    <w:rsid w:val="00EE4A86"/>
    <w:rsid w:val="00EE50CA"/>
    <w:rsid w:val="00EE65A7"/>
    <w:rsid w:val="00EE75C5"/>
    <w:rsid w:val="00EF0E5A"/>
    <w:rsid w:val="00EF128C"/>
    <w:rsid w:val="00EF2D1F"/>
    <w:rsid w:val="00EF4965"/>
    <w:rsid w:val="00EF5A0E"/>
    <w:rsid w:val="00EF601E"/>
    <w:rsid w:val="00EF64A4"/>
    <w:rsid w:val="00F003CE"/>
    <w:rsid w:val="00F008BE"/>
    <w:rsid w:val="00F012E4"/>
    <w:rsid w:val="00F02A50"/>
    <w:rsid w:val="00F04619"/>
    <w:rsid w:val="00F052EC"/>
    <w:rsid w:val="00F062FA"/>
    <w:rsid w:val="00F10045"/>
    <w:rsid w:val="00F10688"/>
    <w:rsid w:val="00F11F0C"/>
    <w:rsid w:val="00F12097"/>
    <w:rsid w:val="00F123F8"/>
    <w:rsid w:val="00F12AA1"/>
    <w:rsid w:val="00F137E6"/>
    <w:rsid w:val="00F147AF"/>
    <w:rsid w:val="00F14B9F"/>
    <w:rsid w:val="00F14D9E"/>
    <w:rsid w:val="00F14E3E"/>
    <w:rsid w:val="00F15034"/>
    <w:rsid w:val="00F15E0B"/>
    <w:rsid w:val="00F16914"/>
    <w:rsid w:val="00F16A47"/>
    <w:rsid w:val="00F179AD"/>
    <w:rsid w:val="00F21745"/>
    <w:rsid w:val="00F217B6"/>
    <w:rsid w:val="00F219D3"/>
    <w:rsid w:val="00F22034"/>
    <w:rsid w:val="00F22918"/>
    <w:rsid w:val="00F233CD"/>
    <w:rsid w:val="00F23574"/>
    <w:rsid w:val="00F23C54"/>
    <w:rsid w:val="00F24CC2"/>
    <w:rsid w:val="00F26087"/>
    <w:rsid w:val="00F26265"/>
    <w:rsid w:val="00F267EE"/>
    <w:rsid w:val="00F26BC0"/>
    <w:rsid w:val="00F30071"/>
    <w:rsid w:val="00F313C3"/>
    <w:rsid w:val="00F3149A"/>
    <w:rsid w:val="00F31EE3"/>
    <w:rsid w:val="00F33201"/>
    <w:rsid w:val="00F33750"/>
    <w:rsid w:val="00F33A0D"/>
    <w:rsid w:val="00F340A3"/>
    <w:rsid w:val="00F35306"/>
    <w:rsid w:val="00F3649F"/>
    <w:rsid w:val="00F4008D"/>
    <w:rsid w:val="00F4169C"/>
    <w:rsid w:val="00F4185D"/>
    <w:rsid w:val="00F4249F"/>
    <w:rsid w:val="00F42DE5"/>
    <w:rsid w:val="00F43182"/>
    <w:rsid w:val="00F434B2"/>
    <w:rsid w:val="00F43669"/>
    <w:rsid w:val="00F43EE7"/>
    <w:rsid w:val="00F444FD"/>
    <w:rsid w:val="00F45AB2"/>
    <w:rsid w:val="00F46959"/>
    <w:rsid w:val="00F46CD0"/>
    <w:rsid w:val="00F46FD0"/>
    <w:rsid w:val="00F4761B"/>
    <w:rsid w:val="00F507B8"/>
    <w:rsid w:val="00F51810"/>
    <w:rsid w:val="00F5185F"/>
    <w:rsid w:val="00F53980"/>
    <w:rsid w:val="00F545EE"/>
    <w:rsid w:val="00F546C0"/>
    <w:rsid w:val="00F54AB5"/>
    <w:rsid w:val="00F55161"/>
    <w:rsid w:val="00F55307"/>
    <w:rsid w:val="00F561E2"/>
    <w:rsid w:val="00F571FB"/>
    <w:rsid w:val="00F573E2"/>
    <w:rsid w:val="00F5745C"/>
    <w:rsid w:val="00F57963"/>
    <w:rsid w:val="00F60B8F"/>
    <w:rsid w:val="00F61003"/>
    <w:rsid w:val="00F62246"/>
    <w:rsid w:val="00F63B05"/>
    <w:rsid w:val="00F64132"/>
    <w:rsid w:val="00F64C13"/>
    <w:rsid w:val="00F64CE3"/>
    <w:rsid w:val="00F656BA"/>
    <w:rsid w:val="00F658F8"/>
    <w:rsid w:val="00F65DE9"/>
    <w:rsid w:val="00F66294"/>
    <w:rsid w:val="00F717C3"/>
    <w:rsid w:val="00F72471"/>
    <w:rsid w:val="00F72F12"/>
    <w:rsid w:val="00F734D1"/>
    <w:rsid w:val="00F736DC"/>
    <w:rsid w:val="00F752B6"/>
    <w:rsid w:val="00F7544B"/>
    <w:rsid w:val="00F7592C"/>
    <w:rsid w:val="00F75F17"/>
    <w:rsid w:val="00F760F6"/>
    <w:rsid w:val="00F7793B"/>
    <w:rsid w:val="00F80F17"/>
    <w:rsid w:val="00F815C9"/>
    <w:rsid w:val="00F816CD"/>
    <w:rsid w:val="00F8193F"/>
    <w:rsid w:val="00F81D5D"/>
    <w:rsid w:val="00F822EC"/>
    <w:rsid w:val="00F8343E"/>
    <w:rsid w:val="00F84983"/>
    <w:rsid w:val="00F8543B"/>
    <w:rsid w:val="00F85876"/>
    <w:rsid w:val="00F8673D"/>
    <w:rsid w:val="00F86DDB"/>
    <w:rsid w:val="00F87555"/>
    <w:rsid w:val="00F90B5D"/>
    <w:rsid w:val="00F91E09"/>
    <w:rsid w:val="00F91E12"/>
    <w:rsid w:val="00F92736"/>
    <w:rsid w:val="00F93A4A"/>
    <w:rsid w:val="00F93C7C"/>
    <w:rsid w:val="00F94484"/>
    <w:rsid w:val="00F94DE1"/>
    <w:rsid w:val="00F95606"/>
    <w:rsid w:val="00F95B74"/>
    <w:rsid w:val="00F96209"/>
    <w:rsid w:val="00F96426"/>
    <w:rsid w:val="00F97771"/>
    <w:rsid w:val="00F97F32"/>
    <w:rsid w:val="00FA15CE"/>
    <w:rsid w:val="00FA1D21"/>
    <w:rsid w:val="00FA2291"/>
    <w:rsid w:val="00FA28BE"/>
    <w:rsid w:val="00FA2F28"/>
    <w:rsid w:val="00FA4146"/>
    <w:rsid w:val="00FA47BB"/>
    <w:rsid w:val="00FA5852"/>
    <w:rsid w:val="00FA641E"/>
    <w:rsid w:val="00FA731B"/>
    <w:rsid w:val="00FA79CA"/>
    <w:rsid w:val="00FA7A14"/>
    <w:rsid w:val="00FA7F54"/>
    <w:rsid w:val="00FA7F5A"/>
    <w:rsid w:val="00FB00EC"/>
    <w:rsid w:val="00FB046D"/>
    <w:rsid w:val="00FB195A"/>
    <w:rsid w:val="00FB1974"/>
    <w:rsid w:val="00FB19B6"/>
    <w:rsid w:val="00FB262A"/>
    <w:rsid w:val="00FB2A8A"/>
    <w:rsid w:val="00FB3314"/>
    <w:rsid w:val="00FB3C89"/>
    <w:rsid w:val="00FB4009"/>
    <w:rsid w:val="00FB41EC"/>
    <w:rsid w:val="00FB46E1"/>
    <w:rsid w:val="00FB64A1"/>
    <w:rsid w:val="00FB789D"/>
    <w:rsid w:val="00FB7B21"/>
    <w:rsid w:val="00FB7BA0"/>
    <w:rsid w:val="00FC26DF"/>
    <w:rsid w:val="00FC3027"/>
    <w:rsid w:val="00FC45F0"/>
    <w:rsid w:val="00FC5F32"/>
    <w:rsid w:val="00FC5FAA"/>
    <w:rsid w:val="00FC775A"/>
    <w:rsid w:val="00FD2124"/>
    <w:rsid w:val="00FD219D"/>
    <w:rsid w:val="00FD46FF"/>
    <w:rsid w:val="00FD678E"/>
    <w:rsid w:val="00FD691B"/>
    <w:rsid w:val="00FD697D"/>
    <w:rsid w:val="00FD6AB2"/>
    <w:rsid w:val="00FD760A"/>
    <w:rsid w:val="00FD7CAD"/>
    <w:rsid w:val="00FE05B3"/>
    <w:rsid w:val="00FE0625"/>
    <w:rsid w:val="00FE0819"/>
    <w:rsid w:val="00FE0C83"/>
    <w:rsid w:val="00FE0D5E"/>
    <w:rsid w:val="00FE10C7"/>
    <w:rsid w:val="00FE174B"/>
    <w:rsid w:val="00FE2A26"/>
    <w:rsid w:val="00FE2E00"/>
    <w:rsid w:val="00FE33F1"/>
    <w:rsid w:val="00FE5124"/>
    <w:rsid w:val="00FE521C"/>
    <w:rsid w:val="00FE5945"/>
    <w:rsid w:val="00FE63D9"/>
    <w:rsid w:val="00FE6C66"/>
    <w:rsid w:val="00FF006B"/>
    <w:rsid w:val="00FF0115"/>
    <w:rsid w:val="00FF0297"/>
    <w:rsid w:val="00FF0545"/>
    <w:rsid w:val="00FF0EBA"/>
    <w:rsid w:val="00FF3DBC"/>
    <w:rsid w:val="00FF4425"/>
    <w:rsid w:val="00FF542C"/>
    <w:rsid w:val="00FF5EF0"/>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6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styleId="HTMLPreformatted">
    <w:name w:val="HTML Preformatted"/>
    <w:basedOn w:val="Normal"/>
    <w:link w:val="HTMLPreformattedChar"/>
    <w:uiPriority w:val="99"/>
    <w:unhideWhenUsed/>
    <w:rsid w:val="004E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E6750"/>
    <w:rPr>
      <w:rFonts w:ascii="Tahoma" w:hAnsi="Tahoma" w:cs="Tahoma"/>
    </w:rPr>
  </w:style>
  <w:style w:type="paragraph" w:customStyle="1" w:styleId="a2">
    <w:name w:val="???????????"/>
    <w:basedOn w:val="Normal"/>
    <w:rsid w:val="00A748F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A748F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s>
</file>

<file path=word/webSettings.xml><?xml version="1.0" encoding="utf-8"?>
<w:webSettings xmlns:r="http://schemas.openxmlformats.org/officeDocument/2006/relationships" xmlns:w="http://schemas.openxmlformats.org/wordprocessingml/2006/main">
  <w:divs>
    <w:div w:id="19287768">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6516380">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07805111">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40475337">
      <w:bodyDiv w:val="1"/>
      <w:marLeft w:val="0"/>
      <w:marRight w:val="0"/>
      <w:marTop w:val="0"/>
      <w:marBottom w:val="0"/>
      <w:divBdr>
        <w:top w:val="none" w:sz="0" w:space="0" w:color="auto"/>
        <w:left w:val="none" w:sz="0" w:space="0" w:color="auto"/>
        <w:bottom w:val="none" w:sz="0" w:space="0" w:color="auto"/>
        <w:right w:val="none" w:sz="0" w:space="0" w:color="auto"/>
      </w:divBdr>
    </w:div>
    <w:div w:id="1048412002">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35177427">
      <w:bodyDiv w:val="1"/>
      <w:marLeft w:val="0"/>
      <w:marRight w:val="0"/>
      <w:marTop w:val="0"/>
      <w:marBottom w:val="0"/>
      <w:divBdr>
        <w:top w:val="none" w:sz="0" w:space="0" w:color="auto"/>
        <w:left w:val="none" w:sz="0" w:space="0" w:color="auto"/>
        <w:bottom w:val="none" w:sz="0" w:space="0" w:color="auto"/>
        <w:right w:val="none" w:sz="0" w:space="0" w:color="auto"/>
      </w:divBdr>
    </w:div>
    <w:div w:id="1545752931">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13206812">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7EB03-67FB-451B-85CA-231EADBE4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41</Pages>
  <Words>11990</Words>
  <Characters>68346</Characters>
  <Application>Microsoft Office Word</Application>
  <DocSecurity>0</DocSecurity>
  <Lines>569</Lines>
  <Paragraphs>160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80176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Sudarat</cp:lastModifiedBy>
  <cp:revision>334</cp:revision>
  <cp:lastPrinted>2019-02-28T08:05:00Z</cp:lastPrinted>
  <dcterms:created xsi:type="dcterms:W3CDTF">2018-02-22T23:22:00Z</dcterms:created>
  <dcterms:modified xsi:type="dcterms:W3CDTF">2019-02-28T09:14:00Z</dcterms:modified>
</cp:coreProperties>
</file>