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73" w:rsidRPr="000A2523" w:rsidRDefault="00BC7773"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0A2523">
        <w:rPr>
          <w:rFonts w:ascii="Angsana New" w:hAnsi="Angsana New"/>
          <w:b/>
          <w:bCs/>
          <w:sz w:val="28"/>
          <w:szCs w:val="28"/>
        </w:rPr>
        <w:t xml:space="preserve">GENERAL </w:t>
      </w:r>
    </w:p>
    <w:p w:rsidR="00C95BB8" w:rsidRPr="000A2523" w:rsidRDefault="00C95B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0A2523">
        <w:rPr>
          <w:rFonts w:ascii="Angsana New" w:hAnsi="Angsana New"/>
          <w:sz w:val="28"/>
          <w:szCs w:val="28"/>
        </w:rPr>
        <w:t xml:space="preserve">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No.102, Rim </w:t>
      </w:r>
      <w:proofErr w:type="spellStart"/>
      <w:r w:rsidRPr="000A2523">
        <w:rPr>
          <w:rFonts w:ascii="Angsana New" w:hAnsi="Angsana New"/>
          <w:sz w:val="28"/>
          <w:szCs w:val="28"/>
        </w:rPr>
        <w:t>Klong</w:t>
      </w:r>
      <w:proofErr w:type="spellEnd"/>
      <w:r w:rsidRPr="000A2523">
        <w:rPr>
          <w:rFonts w:ascii="Angsana New" w:hAnsi="Angsana New"/>
          <w:sz w:val="28"/>
          <w:szCs w:val="28"/>
        </w:rPr>
        <w:t xml:space="preserve"> Bang </w:t>
      </w:r>
      <w:proofErr w:type="spellStart"/>
      <w:r w:rsidRPr="000A2523">
        <w:rPr>
          <w:rFonts w:ascii="Angsana New" w:hAnsi="Angsana New"/>
          <w:sz w:val="28"/>
          <w:szCs w:val="28"/>
        </w:rPr>
        <w:t>Kapi</w:t>
      </w:r>
      <w:proofErr w:type="spellEnd"/>
      <w:r w:rsidRPr="000A2523">
        <w:rPr>
          <w:rFonts w:ascii="Angsana New" w:hAnsi="Angsana New"/>
          <w:sz w:val="28"/>
          <w:szCs w:val="28"/>
        </w:rPr>
        <w:t xml:space="preserve"> Road, Bang </w:t>
      </w:r>
      <w:proofErr w:type="spellStart"/>
      <w:r w:rsidRPr="000A2523">
        <w:rPr>
          <w:rFonts w:ascii="Angsana New" w:hAnsi="Angsana New"/>
          <w:sz w:val="28"/>
          <w:szCs w:val="28"/>
        </w:rPr>
        <w:t>Kapi</w:t>
      </w:r>
      <w:proofErr w:type="spellEnd"/>
      <w:r w:rsidRPr="000A2523">
        <w:rPr>
          <w:rFonts w:ascii="Angsana New" w:hAnsi="Angsana New"/>
          <w:sz w:val="28"/>
          <w:szCs w:val="28"/>
        </w:rPr>
        <w:t xml:space="preserve"> Sub-District, </w:t>
      </w:r>
      <w:proofErr w:type="spellStart"/>
      <w:r w:rsidRPr="000A2523">
        <w:rPr>
          <w:rFonts w:ascii="Angsana New" w:hAnsi="Angsana New"/>
          <w:sz w:val="28"/>
          <w:szCs w:val="28"/>
        </w:rPr>
        <w:t>Huay</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Kwang</w:t>
      </w:r>
      <w:proofErr w:type="spellEnd"/>
      <w:r w:rsidRPr="000A2523">
        <w:rPr>
          <w:rFonts w:ascii="Angsana New" w:hAnsi="Angsana New"/>
          <w:sz w:val="28"/>
          <w:szCs w:val="28"/>
        </w:rPr>
        <w:t xml:space="preserve"> District, </w:t>
      </w:r>
      <w:proofErr w:type="gramStart"/>
      <w:r w:rsidRPr="000A2523">
        <w:rPr>
          <w:rFonts w:ascii="Angsana New" w:hAnsi="Angsana New"/>
          <w:sz w:val="28"/>
          <w:szCs w:val="28"/>
        </w:rPr>
        <w:t>Bangkok</w:t>
      </w:r>
      <w:proofErr w:type="gramEnd"/>
      <w:r w:rsidRPr="000A2523">
        <w:rPr>
          <w:rFonts w:ascii="Angsana New" w:hAnsi="Angsana New"/>
          <w:sz w:val="28"/>
          <w:szCs w:val="28"/>
        </w:rPr>
        <w:t>, Thailand.</w:t>
      </w:r>
    </w:p>
    <w:p w:rsidR="00C95BB8" w:rsidRPr="000A2523" w:rsidRDefault="00C95B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0A2523">
        <w:rPr>
          <w:rFonts w:ascii="Angsana New" w:hAnsi="Angsana New"/>
          <w:b/>
          <w:bCs/>
          <w:sz w:val="28"/>
          <w:szCs w:val="28"/>
        </w:rPr>
        <w:t>Status of the Company</w:t>
      </w:r>
    </w:p>
    <w:p w:rsidR="00AE4171" w:rsidRPr="000A2523" w:rsidRDefault="000A7EEC" w:rsidP="000A25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0A2523">
        <w:rPr>
          <w:rFonts w:ascii="Angsana New" w:hAnsi="Angsana New"/>
          <w:sz w:val="28"/>
          <w:szCs w:val="28"/>
        </w:rPr>
        <w:t>On August 26, 2015, the Supreme Court’s Criminal Division for Persons Holding Political Positions (“the Supreme Court”) sentenced a case which the Attorney General as the plaintiff accused persons and juristic persons totaling</w:t>
      </w:r>
      <w:r w:rsidR="00A16E26" w:rsidRPr="000A2523">
        <w:rPr>
          <w:rFonts w:ascii="Angsana New" w:hAnsi="Angsana New"/>
          <w:sz w:val="28"/>
          <w:szCs w:val="28"/>
        </w:rPr>
        <w:t xml:space="preserve"> </w:t>
      </w:r>
      <w:r w:rsidRPr="000A2523">
        <w:rPr>
          <w:rFonts w:ascii="Angsana New" w:hAnsi="Angsana New"/>
          <w:sz w:val="28"/>
          <w:szCs w:val="28"/>
        </w:rPr>
        <w:t>27 persons whereby the Company was accused as the 20</w:t>
      </w:r>
      <w:r w:rsidRPr="000A2523">
        <w:rPr>
          <w:rFonts w:ascii="Angsana New" w:hAnsi="Angsana New"/>
          <w:sz w:val="28"/>
          <w:szCs w:val="28"/>
          <w:vertAlign w:val="superscript"/>
        </w:rPr>
        <w:t>th</w:t>
      </w:r>
      <w:r w:rsidRPr="000A2523">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0A2523">
        <w:rPr>
          <w:rFonts w:ascii="Angsana New" w:hAnsi="Angsana New"/>
          <w:sz w:val="28"/>
          <w:szCs w:val="28"/>
          <w:vertAlign w:val="superscript"/>
        </w:rPr>
        <w:t>th</w:t>
      </w:r>
      <w:r w:rsidRPr="000A2523">
        <w:rPr>
          <w:rFonts w:ascii="Angsana New" w:hAnsi="Angsana New"/>
          <w:sz w:val="28"/>
          <w:szCs w:val="28"/>
        </w:rPr>
        <w:t xml:space="preserve"> to 27</w:t>
      </w:r>
      <w:r w:rsidRPr="000A2523">
        <w:rPr>
          <w:rFonts w:ascii="Angsana New" w:hAnsi="Angsana New"/>
          <w:sz w:val="28"/>
          <w:szCs w:val="28"/>
          <w:vertAlign w:val="superscript"/>
        </w:rPr>
        <w:t>th</w:t>
      </w:r>
      <w:r w:rsidRPr="000A2523">
        <w:rPr>
          <w:rFonts w:ascii="Angsana New" w:hAnsi="Angsana New"/>
          <w:sz w:val="28"/>
          <w:szCs w:val="28"/>
        </w:rPr>
        <w:t xml:space="preserve"> defendants were claimed that they jointly coordinated and supported the 1</w:t>
      </w:r>
      <w:r w:rsidRPr="000A2523">
        <w:rPr>
          <w:rFonts w:ascii="Angsana New" w:hAnsi="Angsana New"/>
          <w:sz w:val="28"/>
          <w:szCs w:val="28"/>
          <w:vertAlign w:val="superscript"/>
        </w:rPr>
        <w:t>st</w:t>
      </w:r>
      <w:r w:rsidRPr="000A2523">
        <w:rPr>
          <w:rFonts w:ascii="Angsana New" w:hAnsi="Angsana New"/>
          <w:sz w:val="28"/>
          <w:szCs w:val="28"/>
        </w:rPr>
        <w:t xml:space="preserve"> to 17</w:t>
      </w:r>
      <w:r w:rsidRPr="000A2523">
        <w:rPr>
          <w:rFonts w:ascii="Angsana New" w:hAnsi="Angsana New"/>
          <w:sz w:val="28"/>
          <w:szCs w:val="28"/>
          <w:vertAlign w:val="superscript"/>
        </w:rPr>
        <w:t>th</w:t>
      </w:r>
      <w:r w:rsidRPr="000A2523">
        <w:rPr>
          <w:rFonts w:ascii="Angsana New" w:hAnsi="Angsana New"/>
          <w:sz w:val="28"/>
          <w:szCs w:val="28"/>
        </w:rPr>
        <w:t xml:space="preserve"> defendants by asking credit facilities to purchase land, to settle debt of a bank and to offer the purchase of preferred shares of the 20</w:t>
      </w:r>
      <w:r w:rsidRPr="000A2523">
        <w:rPr>
          <w:rFonts w:ascii="Angsana New" w:hAnsi="Angsana New"/>
          <w:sz w:val="28"/>
          <w:szCs w:val="28"/>
          <w:vertAlign w:val="superscript"/>
        </w:rPr>
        <w:t>th</w:t>
      </w:r>
      <w:r w:rsidRPr="000A2523">
        <w:rPr>
          <w:rFonts w:ascii="Angsana New" w:hAnsi="Angsana New"/>
          <w:sz w:val="28"/>
          <w:szCs w:val="28"/>
        </w:rPr>
        <w:t xml:space="preserve"> defendant held by such government bank. The Supreme Court sentenced the Company jointly with the 25</w:t>
      </w:r>
      <w:r w:rsidRPr="000A2523">
        <w:rPr>
          <w:rFonts w:ascii="Angsana New" w:hAnsi="Angsana New"/>
          <w:sz w:val="28"/>
          <w:szCs w:val="28"/>
          <w:vertAlign w:val="superscript"/>
        </w:rPr>
        <w:t>th</w:t>
      </w:r>
      <w:r w:rsidRPr="000A2523">
        <w:rPr>
          <w:rFonts w:ascii="Angsana New" w:hAnsi="Angsana New"/>
          <w:sz w:val="28"/>
          <w:szCs w:val="28"/>
        </w:rPr>
        <w:t xml:space="preserve"> and the 26</w:t>
      </w:r>
      <w:r w:rsidRPr="000A2523">
        <w:rPr>
          <w:rFonts w:ascii="Angsana New" w:hAnsi="Angsana New"/>
          <w:sz w:val="28"/>
          <w:szCs w:val="28"/>
          <w:vertAlign w:val="superscript"/>
        </w:rPr>
        <w:t>th</w:t>
      </w:r>
      <w:r w:rsidRPr="000A2523">
        <w:rPr>
          <w:rFonts w:ascii="Angsana New" w:hAnsi="Angsana New"/>
          <w:sz w:val="28"/>
          <w:szCs w:val="28"/>
        </w:rPr>
        <w:t xml:space="preserve"> defendants to repay Baht 10,004.47 million to such government bank. In this regard, the Borrower, Golden Technology Industrial Park Co., Ltd., (“Golden”) (the 19</w:t>
      </w:r>
      <w:r w:rsidRPr="000A2523">
        <w:rPr>
          <w:rFonts w:ascii="Angsana New" w:hAnsi="Angsana New"/>
          <w:sz w:val="28"/>
          <w:szCs w:val="28"/>
          <w:vertAlign w:val="superscript"/>
        </w:rPr>
        <w:t>th</w:t>
      </w:r>
      <w:r w:rsidRPr="000A2523">
        <w:rPr>
          <w:rFonts w:ascii="Angsana New" w:hAnsi="Angsana New"/>
          <w:sz w:val="28"/>
          <w:szCs w:val="28"/>
        </w:rPr>
        <w:t xml:space="preserve"> defendant) and K &amp; V SRS Garden Home Company Limited (“Garden Home”) the subsidiary of the 19</w:t>
      </w:r>
      <w:r w:rsidRPr="000A2523">
        <w:rPr>
          <w:rFonts w:ascii="Angsana New" w:hAnsi="Angsana New"/>
          <w:sz w:val="28"/>
          <w:szCs w:val="28"/>
          <w:vertAlign w:val="superscript"/>
        </w:rPr>
        <w:t>th</w:t>
      </w:r>
      <w:r w:rsidRPr="000A2523">
        <w:rPr>
          <w:rFonts w:ascii="Angsana New" w:hAnsi="Angsana New"/>
          <w:sz w:val="28"/>
          <w:szCs w:val="28"/>
        </w:rPr>
        <w:t xml:space="preserve"> defendant have mortgaged their land. 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year 2016 the management expects that the forced sale value of such land would be Bath 5,800 million. The Legal Execution Department has set a date for the sale of collateral on December 27, 2017 however on that date, the Enforcement Officer has been notified of the order refraining from enforcement of the Supreme Court Criminal Division of Political Position </w:t>
      </w:r>
      <w:r w:rsidRPr="000A2523">
        <w:rPr>
          <w:rFonts w:ascii="Angsana New" w:hAnsi="Angsana New"/>
          <w:sz w:val="28"/>
          <w:szCs w:val="28"/>
          <w:cs/>
        </w:rPr>
        <w:t>("</w:t>
      </w:r>
      <w:r w:rsidRPr="000A2523">
        <w:rPr>
          <w:rFonts w:ascii="Angsana New" w:hAnsi="Angsana New"/>
          <w:sz w:val="28"/>
          <w:szCs w:val="28"/>
        </w:rPr>
        <w:t>Supreme Court</w:t>
      </w:r>
      <w:r w:rsidR="00636782" w:rsidRPr="000A2523">
        <w:rPr>
          <w:rFonts w:ascii="Angsana New" w:hAnsi="Angsana New"/>
          <w:sz w:val="28"/>
          <w:szCs w:val="28"/>
          <w:cs/>
        </w:rPr>
        <w:t>"</w:t>
      </w:r>
      <w:r w:rsidRPr="000A2523">
        <w:rPr>
          <w:rFonts w:ascii="Angsana New" w:hAnsi="Angsana New"/>
          <w:sz w:val="28"/>
          <w:szCs w:val="28"/>
          <w:cs/>
        </w:rPr>
        <w:t>)</w:t>
      </w:r>
      <w:r w:rsidRPr="000A2523">
        <w:rPr>
          <w:rFonts w:ascii="Angsana New" w:hAnsi="Angsana New"/>
          <w:sz w:val="28"/>
          <w:szCs w:val="28"/>
        </w:rPr>
        <w:t>,</w:t>
      </w:r>
      <w:r w:rsidR="00C77380" w:rsidRPr="000A2523">
        <w:rPr>
          <w:rFonts w:ascii="Angsana New" w:hAnsi="Angsana New"/>
          <w:sz w:val="28"/>
          <w:szCs w:val="28"/>
        </w:rPr>
        <w:t xml:space="preserve"> dated </w:t>
      </w:r>
      <w:r w:rsidRPr="000A2523">
        <w:rPr>
          <w:rFonts w:ascii="Angsana New" w:hAnsi="Angsana New"/>
          <w:sz w:val="28"/>
          <w:szCs w:val="28"/>
        </w:rPr>
        <w:t>December 25, 2017</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The abstention of the case will be effective until the Supreme Court to change the order so that the Enforcement Officer has rescinded the sale of collateral under the order of the Supreme Court</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The Supreme Court has no order to enforce the case</w:t>
      </w:r>
      <w:r w:rsidRPr="000A2523">
        <w:rPr>
          <w:rFonts w:ascii="Angsana New" w:hAnsi="Angsana New"/>
          <w:sz w:val="28"/>
          <w:szCs w:val="28"/>
          <w:cs/>
        </w:rPr>
        <w:t xml:space="preserve"> </w:t>
      </w:r>
      <w:r w:rsidRPr="000A2523">
        <w:rPr>
          <w:rFonts w:ascii="Angsana New" w:hAnsi="Angsana New"/>
          <w:sz w:val="28"/>
          <w:szCs w:val="28"/>
        </w:rPr>
        <w:t>because</w:t>
      </w:r>
      <w:r w:rsidRPr="000A2523">
        <w:rPr>
          <w:rFonts w:ascii="Angsana New" w:hAnsi="Angsana New"/>
          <w:sz w:val="28"/>
          <w:szCs w:val="28"/>
          <w:cs/>
        </w:rPr>
        <w:t xml:space="preserve"> </w:t>
      </w:r>
      <w:r w:rsidRPr="000A2523">
        <w:rPr>
          <w:rFonts w:ascii="Angsana New" w:hAnsi="Angsana New"/>
          <w:sz w:val="28"/>
          <w:szCs w:val="28"/>
        </w:rPr>
        <w:t>the</w:t>
      </w:r>
      <w:r w:rsidRPr="000A2523">
        <w:rPr>
          <w:rFonts w:ascii="Angsana New" w:hAnsi="Angsana New"/>
          <w:sz w:val="28"/>
          <w:szCs w:val="28"/>
          <w:cs/>
        </w:rPr>
        <w:t xml:space="preserve"> </w:t>
      </w:r>
      <w:r w:rsidRPr="000A2523">
        <w:rPr>
          <w:rFonts w:ascii="Angsana New" w:hAnsi="Angsana New"/>
          <w:sz w:val="28"/>
          <w:szCs w:val="28"/>
        </w:rPr>
        <w:t>third defendant filed a petition to stay execution to the Supreme Court on December 21, 2017</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The Supreme Court held a hearing on the pet</w:t>
      </w:r>
      <w:r w:rsidR="00C77380" w:rsidRPr="000A2523">
        <w:rPr>
          <w:rFonts w:ascii="Angsana New" w:hAnsi="Angsana New"/>
          <w:sz w:val="28"/>
          <w:szCs w:val="28"/>
        </w:rPr>
        <w:t xml:space="preserve">ition on December 25, 2017 and </w:t>
      </w:r>
      <w:r w:rsidRPr="000A2523">
        <w:rPr>
          <w:rFonts w:ascii="Angsana New" w:hAnsi="Angsana New"/>
          <w:sz w:val="28"/>
          <w:szCs w:val="28"/>
        </w:rPr>
        <w:t>has ordered the copy of the petition to the Enforcement Officer and  all stakeholders for acknowl</w:t>
      </w:r>
      <w:r w:rsidR="00C26616" w:rsidRPr="000A2523">
        <w:rPr>
          <w:rFonts w:ascii="Angsana New" w:hAnsi="Angsana New"/>
          <w:sz w:val="28"/>
          <w:szCs w:val="28"/>
        </w:rPr>
        <w:t>ed</w:t>
      </w:r>
      <w:r w:rsidRPr="000A2523">
        <w:rPr>
          <w:rFonts w:ascii="Angsana New" w:hAnsi="Angsana New"/>
          <w:sz w:val="28"/>
          <w:szCs w:val="28"/>
        </w:rPr>
        <w:t>ge and they can filing an objection period</w:t>
      </w:r>
      <w:r w:rsidRPr="000A2523">
        <w:rPr>
          <w:rFonts w:ascii="Angsana New" w:hAnsi="Angsana New"/>
          <w:sz w:val="28"/>
          <w:szCs w:val="28"/>
          <w:cs/>
        </w:rPr>
        <w:t xml:space="preserve"> </w:t>
      </w:r>
      <w:r w:rsidRPr="000A2523">
        <w:rPr>
          <w:rFonts w:ascii="Angsana New" w:hAnsi="Angsana New"/>
          <w:sz w:val="28"/>
          <w:szCs w:val="28"/>
        </w:rPr>
        <w:t>related parties know the partner involved</w:t>
      </w:r>
      <w:r w:rsidRPr="000A2523">
        <w:rPr>
          <w:rFonts w:ascii="Angsana New" w:hAnsi="Angsana New"/>
          <w:sz w:val="28"/>
          <w:szCs w:val="28"/>
          <w:cs/>
        </w:rPr>
        <w:t xml:space="preserve"> </w:t>
      </w:r>
      <w:r w:rsidRPr="000A2523">
        <w:rPr>
          <w:rFonts w:ascii="Angsana New" w:hAnsi="Angsana New"/>
          <w:sz w:val="28"/>
          <w:szCs w:val="28"/>
        </w:rPr>
        <w:t>to object to the petition within 15 days from the date of receiving a copy of the petition and also to postpone the hearing of</w:t>
      </w:r>
      <w:r w:rsidRPr="000A2523">
        <w:rPr>
          <w:rFonts w:ascii="Angsana New" w:hAnsi="Angsana New"/>
          <w:sz w:val="28"/>
          <w:szCs w:val="28"/>
          <w:cs/>
        </w:rPr>
        <w:t xml:space="preserve"> </w:t>
      </w:r>
      <w:r w:rsidRPr="000A2523">
        <w:rPr>
          <w:rFonts w:ascii="Angsana New" w:hAnsi="Angsana New"/>
          <w:sz w:val="28"/>
          <w:szCs w:val="28"/>
        </w:rPr>
        <w:t>case to investigate the petition on 5 and 8 March 2018 and ordered to stop the execution during the Supreme Court ruling on the petition until the Supreme Court orders otherwise changed</w:t>
      </w:r>
      <w:r w:rsidR="003A250E" w:rsidRPr="000A2523">
        <w:rPr>
          <w:rFonts w:ascii="Angsana New" w:hAnsi="Angsana New"/>
          <w:sz w:val="28"/>
          <w:szCs w:val="28"/>
        </w:rPr>
        <w:t>.</w:t>
      </w:r>
      <w:r w:rsidR="00407A52" w:rsidRPr="000A2523">
        <w:t xml:space="preserve"> </w:t>
      </w:r>
      <w:r w:rsidR="00407A52" w:rsidRPr="000A2523">
        <w:rPr>
          <w:rFonts w:ascii="Angsana New" w:hAnsi="Angsana New"/>
          <w:sz w:val="28"/>
          <w:szCs w:val="28"/>
        </w:rPr>
        <w:t>The Supreme Court Criminal Division politicians had canceled the executi</w:t>
      </w:r>
      <w:r w:rsidR="00636782" w:rsidRPr="000A2523">
        <w:rPr>
          <w:rFonts w:ascii="Angsana New" w:hAnsi="Angsana New"/>
          <w:sz w:val="28"/>
          <w:szCs w:val="28"/>
        </w:rPr>
        <w:t>on of the lawsuit on that day (</w:t>
      </w:r>
      <w:r w:rsidR="00407A52" w:rsidRPr="000A2523">
        <w:rPr>
          <w:rFonts w:ascii="Angsana New" w:hAnsi="Angsana New"/>
          <w:sz w:val="28"/>
          <w:szCs w:val="28"/>
        </w:rPr>
        <w:t>March 5, 2018) in</w:t>
      </w:r>
      <w:r w:rsidR="00C77380" w:rsidRPr="000A2523">
        <w:rPr>
          <w:rFonts w:ascii="Angsana New" w:hAnsi="Angsana New"/>
          <w:sz w:val="28"/>
          <w:szCs w:val="28"/>
        </w:rPr>
        <w:t xml:space="preserve"> accordance with the docket on </w:t>
      </w:r>
      <w:r w:rsidR="00407A52" w:rsidRPr="000A2523">
        <w:rPr>
          <w:rFonts w:ascii="Angsana New" w:hAnsi="Angsana New"/>
          <w:sz w:val="28"/>
          <w:szCs w:val="28"/>
        </w:rPr>
        <w:t>December 25, 2017 and cancel hearing date on</w:t>
      </w:r>
      <w:r w:rsidR="003415CD" w:rsidRPr="000A2523">
        <w:rPr>
          <w:rFonts w:ascii="Angsana New" w:hAnsi="Angsana New"/>
          <w:sz w:val="28"/>
          <w:szCs w:val="28"/>
        </w:rPr>
        <w:t xml:space="preserve"> </w:t>
      </w:r>
      <w:r w:rsidR="00C77380" w:rsidRPr="000A2523">
        <w:rPr>
          <w:rFonts w:ascii="Angsana New" w:hAnsi="Angsana New"/>
          <w:sz w:val="28"/>
          <w:szCs w:val="28"/>
        </w:rPr>
        <w:t xml:space="preserve">March 8, </w:t>
      </w:r>
      <w:r w:rsidR="00407A52" w:rsidRPr="000A2523">
        <w:rPr>
          <w:rFonts w:ascii="Angsana New" w:hAnsi="Angsana New"/>
          <w:sz w:val="28"/>
          <w:szCs w:val="28"/>
        </w:rPr>
        <w:t>2018.  On April 9, 2018, the Legal Execution Department has set a date for the sale of c</w:t>
      </w:r>
      <w:r w:rsidR="00C77380" w:rsidRPr="000A2523">
        <w:rPr>
          <w:rFonts w:ascii="Angsana New" w:hAnsi="Angsana New"/>
          <w:sz w:val="28"/>
          <w:szCs w:val="28"/>
        </w:rPr>
        <w:t xml:space="preserve">ollateral on the first times - </w:t>
      </w:r>
      <w:r w:rsidR="00407A52" w:rsidRPr="000A2523">
        <w:rPr>
          <w:rFonts w:ascii="Angsana New" w:hAnsi="Angsana New"/>
          <w:sz w:val="28"/>
          <w:szCs w:val="28"/>
        </w:rPr>
        <w:t>June 6, 2018 and second on June 27, 2018, the third on July 18, 2018 and the forth on August 8, 2018.The initial pri</w:t>
      </w:r>
      <w:r w:rsidR="00C77380" w:rsidRPr="000A2523">
        <w:rPr>
          <w:rFonts w:ascii="Angsana New" w:hAnsi="Angsana New"/>
          <w:sz w:val="28"/>
          <w:szCs w:val="28"/>
        </w:rPr>
        <w:t xml:space="preserve">ce, is set by the Committee of </w:t>
      </w:r>
      <w:r w:rsidR="00407A52" w:rsidRPr="000A2523">
        <w:rPr>
          <w:rFonts w:ascii="Angsana New" w:hAnsi="Angsana New"/>
          <w:sz w:val="28"/>
          <w:szCs w:val="28"/>
        </w:rPr>
        <w:t>se</w:t>
      </w:r>
      <w:r w:rsidR="00C77380" w:rsidRPr="000A2523">
        <w:rPr>
          <w:rFonts w:ascii="Angsana New" w:hAnsi="Angsana New"/>
          <w:sz w:val="28"/>
          <w:szCs w:val="28"/>
        </w:rPr>
        <w:t xml:space="preserve">t the price of assets, amounted </w:t>
      </w:r>
      <w:r w:rsidR="00407A52" w:rsidRPr="000A2523">
        <w:rPr>
          <w:rFonts w:ascii="Angsana New" w:hAnsi="Angsana New"/>
          <w:sz w:val="28"/>
          <w:szCs w:val="28"/>
        </w:rPr>
        <w:t xml:space="preserve">to Baht 8,950.78 million. The initial price will be equal to the price set by the committee in the first auction. If anyone bid, the Legal </w:t>
      </w:r>
      <w:r w:rsidR="00407A52" w:rsidRPr="000A2523">
        <w:rPr>
          <w:rFonts w:ascii="Angsana New" w:hAnsi="Angsana New"/>
          <w:sz w:val="28"/>
          <w:szCs w:val="28"/>
        </w:rPr>
        <w:lastRenderedPageBreak/>
        <w:t>Execution officer will reduce the initial price 10% at each times but will not be lower than 70% of the first price. In case of sale with collateral, the Legal Execution officer will deduct the current debt form the referred price and round up as the announcement.</w:t>
      </w:r>
      <w:r w:rsidR="00584071" w:rsidRPr="000A2523">
        <w:rPr>
          <w:rFonts w:ascii="Angsana New" w:hAnsi="Angsana New"/>
          <w:sz w:val="28"/>
          <w:szCs w:val="28"/>
        </w:rPr>
        <w:t xml:space="preserve"> </w:t>
      </w:r>
      <w:r w:rsidR="009F3E43" w:rsidRPr="000A2523">
        <w:rPr>
          <w:rFonts w:ascii="Angsana New" w:hAnsi="Angsana New"/>
          <w:sz w:val="28"/>
          <w:szCs w:val="28"/>
        </w:rPr>
        <w:t xml:space="preserve">On July 26, 2018, the Supreme Court's Criminal Division for Persons Holding Political Position ordered for the black case no. </w:t>
      </w:r>
      <w:proofErr w:type="spellStart"/>
      <w:r w:rsidR="009F3E43" w:rsidRPr="000A2523">
        <w:rPr>
          <w:rFonts w:ascii="Angsana New" w:hAnsi="Angsana New"/>
          <w:sz w:val="28"/>
          <w:szCs w:val="28"/>
        </w:rPr>
        <w:t>Aor</w:t>
      </w:r>
      <w:proofErr w:type="spellEnd"/>
      <w:r w:rsidR="009F3E43" w:rsidRPr="000A2523">
        <w:rPr>
          <w:rFonts w:ascii="Angsana New" w:hAnsi="Angsana New"/>
          <w:sz w:val="28"/>
          <w:szCs w:val="28"/>
        </w:rPr>
        <w:t xml:space="preserve"> </w:t>
      </w:r>
      <w:proofErr w:type="spellStart"/>
      <w:proofErr w:type="gramStart"/>
      <w:r w:rsidR="009F3E43" w:rsidRPr="000A2523">
        <w:rPr>
          <w:rFonts w:ascii="Angsana New" w:hAnsi="Angsana New"/>
          <w:sz w:val="28"/>
          <w:szCs w:val="28"/>
        </w:rPr>
        <w:t>Mor</w:t>
      </w:r>
      <w:proofErr w:type="spellEnd"/>
      <w:proofErr w:type="gramEnd"/>
      <w:r w:rsidR="009F3E43" w:rsidRPr="000A2523">
        <w:rPr>
          <w:rFonts w:ascii="Angsana New" w:hAnsi="Angsana New"/>
          <w:sz w:val="28"/>
          <w:szCs w:val="28"/>
        </w:rPr>
        <w:t xml:space="preserve"> </w:t>
      </w:r>
      <w:proofErr w:type="spellStart"/>
      <w:r w:rsidR="009F3E43" w:rsidRPr="000A2523">
        <w:rPr>
          <w:rFonts w:ascii="Angsana New" w:hAnsi="Angsana New"/>
          <w:sz w:val="28"/>
          <w:szCs w:val="28"/>
        </w:rPr>
        <w:t>Kor</w:t>
      </w:r>
      <w:proofErr w:type="spellEnd"/>
      <w:r w:rsidR="009F3E43" w:rsidRPr="000A2523">
        <w:rPr>
          <w:rFonts w:ascii="Angsana New" w:hAnsi="Angsana New"/>
          <w:sz w:val="28"/>
          <w:szCs w:val="28"/>
        </w:rPr>
        <w:t xml:space="preserve"> 1/</w:t>
      </w:r>
      <w:r w:rsidR="008344FA" w:rsidRPr="000A2523">
        <w:rPr>
          <w:rFonts w:ascii="Angsana New" w:hAnsi="Angsana New"/>
          <w:sz w:val="28"/>
          <w:szCs w:val="28"/>
        </w:rPr>
        <w:t>2018</w:t>
      </w:r>
      <w:r w:rsidR="009F3E43" w:rsidRPr="000A2523">
        <w:rPr>
          <w:rFonts w:ascii="Angsana New" w:hAnsi="Angsana New"/>
          <w:sz w:val="28"/>
          <w:szCs w:val="28"/>
        </w:rPr>
        <w:t xml:space="preserve"> to cancel the suspension order for legal execution according to the report of the proceeding dated </w:t>
      </w:r>
      <w:r w:rsidR="008344FA" w:rsidRPr="000A2523">
        <w:rPr>
          <w:rFonts w:ascii="Angsana New" w:hAnsi="Angsana New"/>
          <w:sz w:val="28"/>
          <w:szCs w:val="28"/>
        </w:rPr>
        <w:t>May</w:t>
      </w:r>
      <w:r w:rsidR="00C27D48" w:rsidRPr="000A2523">
        <w:rPr>
          <w:rFonts w:ascii="Angsana New" w:hAnsi="Angsana New"/>
          <w:sz w:val="28"/>
          <w:szCs w:val="28"/>
        </w:rPr>
        <w:t xml:space="preserve"> </w:t>
      </w:r>
      <w:r w:rsidR="008344FA" w:rsidRPr="000A2523">
        <w:rPr>
          <w:rFonts w:ascii="Angsana New" w:hAnsi="Angsana New"/>
          <w:sz w:val="28"/>
          <w:szCs w:val="28"/>
        </w:rPr>
        <w:t xml:space="preserve">15, </w:t>
      </w:r>
      <w:r w:rsidR="009F3E43" w:rsidRPr="000A2523">
        <w:rPr>
          <w:rFonts w:ascii="Angsana New" w:hAnsi="Angsana New"/>
          <w:sz w:val="28"/>
          <w:szCs w:val="28"/>
        </w:rPr>
        <w:t xml:space="preserve">2018 and to allow the legal execution officer to process for the land auction except for the disputed land. </w:t>
      </w:r>
      <w:r w:rsidR="00C75E40" w:rsidRPr="000A2523">
        <w:rPr>
          <w:rFonts w:ascii="Angsana New" w:hAnsi="Angsana New"/>
          <w:sz w:val="28"/>
          <w:szCs w:val="28"/>
        </w:rPr>
        <w:t xml:space="preserve">On September 14, 2018, that Company received the announcement from the </w:t>
      </w:r>
      <w:r w:rsidR="00E82F2D" w:rsidRPr="000A2523">
        <w:rPr>
          <w:rFonts w:ascii="Angsana New" w:hAnsi="Angsana New"/>
          <w:sz w:val="28"/>
          <w:szCs w:val="28"/>
        </w:rPr>
        <w:t>L</w:t>
      </w:r>
      <w:r w:rsidR="00C75E40" w:rsidRPr="000A2523">
        <w:rPr>
          <w:rFonts w:ascii="Angsana New" w:hAnsi="Angsana New"/>
          <w:sz w:val="28"/>
          <w:szCs w:val="28"/>
        </w:rPr>
        <w:t xml:space="preserve">egal Execution Department dated </w:t>
      </w:r>
      <w:r w:rsidR="008344FA" w:rsidRPr="000A2523">
        <w:rPr>
          <w:rFonts w:ascii="Angsana New" w:hAnsi="Angsana New"/>
          <w:sz w:val="28"/>
          <w:szCs w:val="28"/>
        </w:rPr>
        <w:t xml:space="preserve">August </w:t>
      </w:r>
      <w:r w:rsidR="00C75E40" w:rsidRPr="000A2523">
        <w:rPr>
          <w:rFonts w:ascii="Angsana New" w:hAnsi="Angsana New"/>
          <w:sz w:val="28"/>
          <w:szCs w:val="28"/>
        </w:rPr>
        <w:t>17</w:t>
      </w:r>
      <w:r w:rsidR="008344FA" w:rsidRPr="000A2523">
        <w:rPr>
          <w:rFonts w:ascii="Angsana New" w:hAnsi="Angsana New"/>
          <w:sz w:val="28"/>
          <w:szCs w:val="28"/>
        </w:rPr>
        <w:t xml:space="preserve">, </w:t>
      </w:r>
      <w:r w:rsidR="00C75E40" w:rsidRPr="000A2523">
        <w:rPr>
          <w:rFonts w:ascii="Angsana New" w:hAnsi="Angsana New"/>
          <w:sz w:val="28"/>
          <w:szCs w:val="28"/>
        </w:rPr>
        <w:t xml:space="preserve"> 2018 and </w:t>
      </w:r>
      <w:r w:rsidR="00D72B0D" w:rsidRPr="000A2523">
        <w:rPr>
          <w:rFonts w:ascii="Angsana New" w:hAnsi="Angsana New"/>
          <w:sz w:val="28"/>
          <w:szCs w:val="28"/>
        </w:rPr>
        <w:t>the Legal Execution officer announced the public auction for the assets in the case for 4 schedules as following</w:t>
      </w:r>
      <w:r w:rsidR="00C64496" w:rsidRPr="000A2523">
        <w:rPr>
          <w:rFonts w:ascii="Angsana New" w:hAnsi="Angsana New"/>
          <w:sz w:val="28"/>
          <w:szCs w:val="28"/>
        </w:rPr>
        <w:t xml:space="preserve">  schedules 1 on </w:t>
      </w:r>
      <w:r w:rsidR="008344FA" w:rsidRPr="000A2523">
        <w:rPr>
          <w:rFonts w:ascii="Angsana New" w:hAnsi="Angsana New"/>
          <w:sz w:val="28"/>
          <w:szCs w:val="28"/>
        </w:rPr>
        <w:t xml:space="preserve">October 17, </w:t>
      </w:r>
      <w:r w:rsidR="00C64496" w:rsidRPr="000A2523">
        <w:rPr>
          <w:rFonts w:ascii="Angsana New" w:hAnsi="Angsana New"/>
          <w:sz w:val="28"/>
          <w:szCs w:val="28"/>
        </w:rPr>
        <w:t xml:space="preserve">2018, </w:t>
      </w:r>
      <w:r w:rsidR="00D72B0D" w:rsidRPr="000A2523">
        <w:rPr>
          <w:rFonts w:ascii="Angsana New" w:hAnsi="Angsana New"/>
          <w:sz w:val="28"/>
          <w:szCs w:val="28"/>
        </w:rPr>
        <w:t xml:space="preserve"> </w:t>
      </w:r>
      <w:r w:rsidR="00C64496" w:rsidRPr="000A2523">
        <w:rPr>
          <w:rFonts w:ascii="Angsana New" w:hAnsi="Angsana New"/>
          <w:sz w:val="28"/>
          <w:szCs w:val="28"/>
        </w:rPr>
        <w:t xml:space="preserve">schedules 2 on </w:t>
      </w:r>
      <w:r w:rsidR="008344FA" w:rsidRPr="000A2523">
        <w:rPr>
          <w:rFonts w:ascii="Angsana New" w:hAnsi="Angsana New"/>
          <w:sz w:val="28"/>
          <w:szCs w:val="28"/>
        </w:rPr>
        <w:t xml:space="preserve">November </w:t>
      </w:r>
      <w:r w:rsidR="00C64496" w:rsidRPr="000A2523">
        <w:rPr>
          <w:rFonts w:ascii="Angsana New" w:hAnsi="Angsana New"/>
          <w:sz w:val="28"/>
          <w:szCs w:val="28"/>
        </w:rPr>
        <w:t>7</w:t>
      </w:r>
      <w:r w:rsidR="008344FA" w:rsidRPr="000A2523">
        <w:rPr>
          <w:rFonts w:ascii="Angsana New" w:hAnsi="Angsana New"/>
          <w:sz w:val="28"/>
          <w:szCs w:val="28"/>
        </w:rPr>
        <w:t>,</w:t>
      </w:r>
      <w:r w:rsidR="00C64496" w:rsidRPr="000A2523">
        <w:rPr>
          <w:rFonts w:ascii="Angsana New" w:hAnsi="Angsana New"/>
          <w:sz w:val="28"/>
          <w:szCs w:val="28"/>
        </w:rPr>
        <w:t xml:space="preserve"> 2018, schedules 3 on </w:t>
      </w:r>
      <w:r w:rsidR="008344FA" w:rsidRPr="000A2523">
        <w:rPr>
          <w:rFonts w:ascii="Angsana New" w:hAnsi="Angsana New"/>
          <w:sz w:val="28"/>
          <w:szCs w:val="28"/>
        </w:rPr>
        <w:t xml:space="preserve">November </w:t>
      </w:r>
      <w:r w:rsidR="00C64496" w:rsidRPr="000A2523">
        <w:rPr>
          <w:rFonts w:ascii="Angsana New" w:hAnsi="Angsana New"/>
          <w:sz w:val="28"/>
          <w:szCs w:val="28"/>
        </w:rPr>
        <w:t>28</w:t>
      </w:r>
      <w:r w:rsidR="008344FA" w:rsidRPr="000A2523">
        <w:rPr>
          <w:rFonts w:ascii="Angsana New" w:hAnsi="Angsana New"/>
          <w:sz w:val="28"/>
          <w:szCs w:val="28"/>
        </w:rPr>
        <w:t>,</w:t>
      </w:r>
      <w:r w:rsidR="00C64496" w:rsidRPr="000A2523">
        <w:rPr>
          <w:rFonts w:ascii="Angsana New" w:hAnsi="Angsana New"/>
          <w:sz w:val="28"/>
          <w:szCs w:val="28"/>
        </w:rPr>
        <w:t xml:space="preserve"> 2018 and  schedules 4 on </w:t>
      </w:r>
      <w:r w:rsidR="008344FA" w:rsidRPr="000A2523">
        <w:rPr>
          <w:rFonts w:ascii="Angsana New" w:hAnsi="Angsana New"/>
          <w:sz w:val="28"/>
          <w:szCs w:val="28"/>
        </w:rPr>
        <w:t xml:space="preserve">December </w:t>
      </w:r>
      <w:r w:rsidR="00C64496" w:rsidRPr="000A2523">
        <w:rPr>
          <w:rFonts w:ascii="Angsana New" w:hAnsi="Angsana New"/>
          <w:sz w:val="28"/>
          <w:szCs w:val="28"/>
        </w:rPr>
        <w:t>19</w:t>
      </w:r>
      <w:r w:rsidR="008344FA" w:rsidRPr="000A2523">
        <w:rPr>
          <w:rFonts w:ascii="Angsana New" w:hAnsi="Angsana New"/>
          <w:sz w:val="28"/>
          <w:szCs w:val="28"/>
        </w:rPr>
        <w:t>,</w:t>
      </w:r>
      <w:r w:rsidR="00C64496" w:rsidRPr="000A2523">
        <w:rPr>
          <w:rFonts w:ascii="Angsana New" w:hAnsi="Angsana New"/>
          <w:sz w:val="28"/>
          <w:szCs w:val="28"/>
        </w:rPr>
        <w:t xml:space="preserve"> 2018, On </w:t>
      </w:r>
      <w:r w:rsidR="008344FA" w:rsidRPr="000A2523">
        <w:rPr>
          <w:rFonts w:ascii="Angsana New" w:hAnsi="Angsana New"/>
          <w:sz w:val="28"/>
          <w:szCs w:val="28"/>
        </w:rPr>
        <w:t xml:space="preserve">October </w:t>
      </w:r>
      <w:r w:rsidR="00C64496" w:rsidRPr="000A2523">
        <w:rPr>
          <w:rFonts w:ascii="Angsana New" w:hAnsi="Angsana New"/>
          <w:sz w:val="28"/>
          <w:szCs w:val="28"/>
        </w:rPr>
        <w:t>17</w:t>
      </w:r>
      <w:r w:rsidR="008344FA" w:rsidRPr="000A2523">
        <w:rPr>
          <w:rFonts w:ascii="Angsana New" w:hAnsi="Angsana New"/>
          <w:sz w:val="28"/>
          <w:szCs w:val="28"/>
        </w:rPr>
        <w:t>,</w:t>
      </w:r>
      <w:r w:rsidR="00C64496" w:rsidRPr="000A2523">
        <w:rPr>
          <w:rFonts w:ascii="Angsana New" w:hAnsi="Angsana New"/>
          <w:sz w:val="28"/>
          <w:szCs w:val="28"/>
        </w:rPr>
        <w:t xml:space="preserve"> 2018, the public auction </w:t>
      </w:r>
      <w:proofErr w:type="spellStart"/>
      <w:r w:rsidR="00C64496" w:rsidRPr="000A2523">
        <w:rPr>
          <w:rFonts w:ascii="Angsana New" w:hAnsi="Angsana New"/>
          <w:sz w:val="28"/>
          <w:szCs w:val="28"/>
        </w:rPr>
        <w:t>washeld</w:t>
      </w:r>
      <w:proofErr w:type="spellEnd"/>
      <w:r w:rsidR="00C64496" w:rsidRPr="000A2523">
        <w:rPr>
          <w:rFonts w:ascii="Angsana New" w:hAnsi="Angsana New"/>
          <w:sz w:val="28"/>
          <w:szCs w:val="28"/>
        </w:rPr>
        <w:t xml:space="preserve"> and it sold the collateralized assets to the purchaser at the price of </w:t>
      </w:r>
      <w:r w:rsidR="00E82F2D" w:rsidRPr="000A2523">
        <w:rPr>
          <w:rFonts w:ascii="Angsana New" w:hAnsi="Angsana New"/>
          <w:sz w:val="28"/>
          <w:szCs w:val="28"/>
        </w:rPr>
        <w:t>Bath</w:t>
      </w:r>
      <w:r w:rsidR="00C64496" w:rsidRPr="000A2523">
        <w:rPr>
          <w:rFonts w:ascii="Angsana New" w:hAnsi="Angsana New"/>
          <w:sz w:val="28"/>
          <w:szCs w:val="28"/>
        </w:rPr>
        <w:t xml:space="preserve"> 8,914.07 million.</w:t>
      </w:r>
      <w:r w:rsidR="00B830DA" w:rsidRPr="000A2523">
        <w:t xml:space="preserve"> </w:t>
      </w:r>
      <w:r w:rsidR="00B830DA" w:rsidRPr="000A2523">
        <w:rPr>
          <w:rFonts w:ascii="Angsana New" w:hAnsi="Angsana New"/>
          <w:sz w:val="28"/>
          <w:szCs w:val="28"/>
        </w:rPr>
        <w:t xml:space="preserve">At the present, the </w:t>
      </w:r>
      <w:r w:rsidR="00E82F2D" w:rsidRPr="000A2523">
        <w:rPr>
          <w:rFonts w:ascii="Angsana New" w:hAnsi="Angsana New"/>
          <w:sz w:val="28"/>
          <w:szCs w:val="28"/>
        </w:rPr>
        <w:t>L</w:t>
      </w:r>
      <w:r w:rsidR="00B830DA" w:rsidRPr="000A2523">
        <w:rPr>
          <w:rFonts w:ascii="Angsana New" w:hAnsi="Angsana New"/>
          <w:sz w:val="28"/>
          <w:szCs w:val="28"/>
        </w:rPr>
        <w:t xml:space="preserve">egal Execution officer is preparing of accounts and the </w:t>
      </w:r>
      <w:proofErr w:type="spellStart"/>
      <w:r w:rsidR="00B830DA" w:rsidRPr="000A2523">
        <w:rPr>
          <w:rFonts w:ascii="Angsana New" w:hAnsi="Angsana New"/>
          <w:sz w:val="28"/>
          <w:szCs w:val="28"/>
        </w:rPr>
        <w:t>Biddere</w:t>
      </w:r>
      <w:proofErr w:type="spellEnd"/>
      <w:r w:rsidR="00B830DA" w:rsidRPr="000A2523">
        <w:rPr>
          <w:rFonts w:ascii="Angsana New" w:hAnsi="Angsana New"/>
          <w:sz w:val="28"/>
          <w:szCs w:val="28"/>
        </w:rPr>
        <w:t xml:space="preserve"> has filed an application for the postponement of the </w:t>
      </w:r>
      <w:proofErr w:type="spellStart"/>
      <w:r w:rsidR="00B830DA" w:rsidRPr="000A2523">
        <w:rPr>
          <w:rFonts w:ascii="Angsana New" w:hAnsi="Angsana New"/>
          <w:sz w:val="28"/>
          <w:szCs w:val="28"/>
        </w:rPr>
        <w:t>peried</w:t>
      </w:r>
      <w:proofErr w:type="spellEnd"/>
      <w:r w:rsidR="00B830DA" w:rsidRPr="000A2523">
        <w:rPr>
          <w:rFonts w:ascii="Angsana New" w:hAnsi="Angsana New"/>
          <w:sz w:val="28"/>
          <w:szCs w:val="28"/>
        </w:rPr>
        <w:t xml:space="preserve"> of payment to be on February 1, 2019</w:t>
      </w:r>
      <w:r w:rsidR="009E100E" w:rsidRPr="000A2523">
        <w:rPr>
          <w:rFonts w:ascii="Angsana New" w:hAnsi="Angsana New"/>
          <w:sz w:val="28"/>
          <w:szCs w:val="28"/>
        </w:rPr>
        <w:t xml:space="preserve">. </w:t>
      </w:r>
      <w:r w:rsidR="00E804E2" w:rsidRPr="000A2523">
        <w:rPr>
          <w:rFonts w:ascii="Angsana New" w:hAnsi="Angsana New"/>
          <w:sz w:val="28"/>
          <w:szCs w:val="28"/>
        </w:rPr>
        <w:t xml:space="preserve">Subsequently on 24 January 2019, the bidder paid Baht 3,819 million to the Legal Execution Department according to the property sold at the auction of the criminal case of a person holding a political position, the decided case </w:t>
      </w:r>
      <w:proofErr w:type="spellStart"/>
      <w:r w:rsidR="00E804E2" w:rsidRPr="000A2523">
        <w:rPr>
          <w:rFonts w:ascii="Angsana New" w:hAnsi="Angsana New"/>
          <w:sz w:val="28"/>
          <w:szCs w:val="28"/>
        </w:rPr>
        <w:t>no.Or</w:t>
      </w:r>
      <w:proofErr w:type="spellEnd"/>
      <w:r w:rsidR="00E804E2" w:rsidRPr="000A2523">
        <w:rPr>
          <w:rFonts w:ascii="Angsana New" w:hAnsi="Angsana New"/>
          <w:sz w:val="28"/>
          <w:szCs w:val="28"/>
        </w:rPr>
        <w:t xml:space="preserve"> </w:t>
      </w:r>
      <w:proofErr w:type="spellStart"/>
      <w:r w:rsidR="00E804E2" w:rsidRPr="000A2523">
        <w:rPr>
          <w:rFonts w:ascii="Angsana New" w:hAnsi="Angsana New"/>
          <w:sz w:val="28"/>
          <w:szCs w:val="28"/>
        </w:rPr>
        <w:t>Mor</w:t>
      </w:r>
      <w:proofErr w:type="spellEnd"/>
      <w:r w:rsidR="00E804E2" w:rsidRPr="000A2523">
        <w:rPr>
          <w:rFonts w:ascii="Angsana New" w:hAnsi="Angsana New"/>
          <w:sz w:val="28"/>
          <w:szCs w:val="28"/>
        </w:rPr>
        <w:t xml:space="preserve"> 55/2558. The remaining property of the civil case, decided case 4007/2552 and the case of the central bankruptcy court, decided case no. </w:t>
      </w:r>
      <w:proofErr w:type="spellStart"/>
      <w:r w:rsidR="00E804E2" w:rsidRPr="000A2523">
        <w:rPr>
          <w:rFonts w:ascii="Angsana New" w:hAnsi="Angsana New"/>
          <w:sz w:val="28"/>
          <w:szCs w:val="28"/>
        </w:rPr>
        <w:t>Lor</w:t>
      </w:r>
      <w:proofErr w:type="spellEnd"/>
      <w:r w:rsidR="00E804E2" w:rsidRPr="000A2523">
        <w:rPr>
          <w:rFonts w:ascii="Angsana New" w:hAnsi="Angsana New"/>
          <w:sz w:val="28"/>
          <w:szCs w:val="28"/>
        </w:rPr>
        <w:t xml:space="preserve"> 1249/2555, are under objection petition of 3 cases.</w:t>
      </w:r>
    </w:p>
    <w:p w:rsidR="00E804E2" w:rsidRPr="000A2523" w:rsidRDefault="00E804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2"/>
        <w:jc w:val="thaiDistribute"/>
        <w:rPr>
          <w:rFonts w:ascii="Angsana New" w:hAnsi="Angsana New"/>
          <w:sz w:val="28"/>
          <w:szCs w:val="28"/>
        </w:rPr>
      </w:pPr>
      <w:proofErr w:type="gramStart"/>
      <w:r w:rsidRPr="000A2523">
        <w:rPr>
          <w:rFonts w:ascii="Angsana New" w:hAnsi="Angsana New"/>
          <w:sz w:val="28"/>
          <w:szCs w:val="28"/>
        </w:rPr>
        <w:t>Undecided case no.</w:t>
      </w:r>
      <w:proofErr w:type="gramEnd"/>
      <w:r w:rsidRPr="000A2523">
        <w:rPr>
          <w:rFonts w:ascii="Angsana New" w:hAnsi="Angsana New"/>
          <w:sz w:val="28"/>
          <w:szCs w:val="28"/>
        </w:rPr>
        <w:t xml:space="preserve"> </w:t>
      </w:r>
      <w:proofErr w:type="spellStart"/>
      <w:r w:rsidRPr="000A2523">
        <w:rPr>
          <w:rFonts w:ascii="Angsana New" w:hAnsi="Angsana New"/>
          <w:sz w:val="28"/>
          <w:szCs w:val="28"/>
        </w:rPr>
        <w:t>Sor</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Lor</w:t>
      </w:r>
      <w:proofErr w:type="spellEnd"/>
      <w:r w:rsidRPr="000A2523">
        <w:rPr>
          <w:rFonts w:ascii="Angsana New" w:hAnsi="Angsana New"/>
          <w:sz w:val="28"/>
          <w:szCs w:val="28"/>
        </w:rPr>
        <w:t xml:space="preserve"> </w:t>
      </w:r>
      <w:r w:rsidRPr="000A2523">
        <w:rPr>
          <w:rFonts w:ascii="Angsana New" w:hAnsi="Angsana New"/>
          <w:sz w:val="28"/>
          <w:szCs w:val="28"/>
          <w:cs/>
        </w:rPr>
        <w:t xml:space="preserve">365/2561 </w:t>
      </w:r>
      <w:r w:rsidRPr="000A2523">
        <w:rPr>
          <w:rFonts w:ascii="Angsana New" w:hAnsi="Angsana New"/>
          <w:sz w:val="28"/>
          <w:szCs w:val="28"/>
        </w:rPr>
        <w:t xml:space="preserve">regarding order revocation by the officer, a petitioner appealed to the court to revoke the order of the official receiver. The petitioner has submitted the revocation of the auction as an unlawful auction. The court accepted the objection petition and named Golden Company (Limited), the third objector and then proceeded to witness examination and scheduled to hear the order </w:t>
      </w:r>
      <w:proofErr w:type="gramStart"/>
      <w:r w:rsidRPr="000A2523">
        <w:rPr>
          <w:rFonts w:ascii="Angsana New" w:hAnsi="Angsana New"/>
          <w:sz w:val="28"/>
          <w:szCs w:val="28"/>
        </w:rPr>
        <w:t>on  March</w:t>
      </w:r>
      <w:proofErr w:type="gramEnd"/>
      <w:r w:rsidRPr="000A2523">
        <w:rPr>
          <w:rFonts w:ascii="Angsana New" w:hAnsi="Angsana New"/>
          <w:sz w:val="28"/>
          <w:szCs w:val="28"/>
        </w:rPr>
        <w:t xml:space="preserve"> </w:t>
      </w:r>
      <w:r w:rsidRPr="000A2523">
        <w:rPr>
          <w:rFonts w:ascii="Angsana New" w:hAnsi="Angsana New"/>
          <w:sz w:val="28"/>
          <w:szCs w:val="28"/>
          <w:cs/>
        </w:rPr>
        <w:t>5</w:t>
      </w:r>
      <w:r w:rsidRPr="000A2523">
        <w:rPr>
          <w:rFonts w:ascii="Angsana New" w:hAnsi="Angsana New"/>
          <w:sz w:val="28"/>
          <w:szCs w:val="28"/>
        </w:rPr>
        <w:t xml:space="preserve">, </w:t>
      </w:r>
      <w:r w:rsidRPr="000A2523">
        <w:rPr>
          <w:rFonts w:ascii="Angsana New" w:hAnsi="Angsana New"/>
          <w:sz w:val="28"/>
          <w:szCs w:val="28"/>
          <w:cs/>
        </w:rPr>
        <w:t xml:space="preserve">2019. </w:t>
      </w:r>
    </w:p>
    <w:p w:rsidR="00006EA6" w:rsidRPr="000A2523" w:rsidRDefault="00006EA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2"/>
        <w:jc w:val="thaiDistribute"/>
        <w:rPr>
          <w:rFonts w:ascii="Angsana New" w:hAnsi="Angsana New"/>
          <w:sz w:val="28"/>
          <w:szCs w:val="28"/>
        </w:rPr>
      </w:pPr>
      <w:proofErr w:type="gramStart"/>
      <w:r w:rsidRPr="000A2523">
        <w:rPr>
          <w:rFonts w:ascii="Angsana New" w:hAnsi="Angsana New"/>
          <w:sz w:val="28"/>
          <w:szCs w:val="28"/>
        </w:rPr>
        <w:t xml:space="preserve">Undecided case </w:t>
      </w:r>
      <w:proofErr w:type="spellStart"/>
      <w:r w:rsidRPr="000A2523">
        <w:rPr>
          <w:rFonts w:ascii="Angsana New" w:hAnsi="Angsana New"/>
          <w:sz w:val="28"/>
          <w:szCs w:val="28"/>
        </w:rPr>
        <w:t>no.Sor</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Lor</w:t>
      </w:r>
      <w:proofErr w:type="spellEnd"/>
      <w:r w:rsidRPr="000A2523">
        <w:rPr>
          <w:rFonts w:ascii="Angsana New" w:hAnsi="Angsana New"/>
          <w:sz w:val="28"/>
          <w:szCs w:val="28"/>
        </w:rPr>
        <w:t xml:space="preserve"> </w:t>
      </w:r>
      <w:r w:rsidRPr="000A2523">
        <w:rPr>
          <w:rFonts w:ascii="Angsana New" w:hAnsi="Angsana New"/>
          <w:sz w:val="28"/>
          <w:szCs w:val="28"/>
          <w:cs/>
        </w:rPr>
        <w:t>438/2561</w:t>
      </w:r>
      <w:r w:rsidRPr="000A2523">
        <w:rPr>
          <w:rFonts w:ascii="Angsana New" w:hAnsi="Angsana New"/>
          <w:sz w:val="28"/>
          <w:szCs w:val="28"/>
        </w:rPr>
        <w:t xml:space="preserve">, regarding revocation of the auction of the second debtor's land (K </w:t>
      </w:r>
      <w:proofErr w:type="spellStart"/>
      <w:r w:rsidRPr="000A2523">
        <w:rPr>
          <w:rFonts w:ascii="Angsana New" w:hAnsi="Angsana New"/>
          <w:sz w:val="28"/>
          <w:szCs w:val="28"/>
        </w:rPr>
        <w:t>andV</w:t>
      </w:r>
      <w:proofErr w:type="spellEnd"/>
      <w:r w:rsidRPr="000A2523">
        <w:rPr>
          <w:rFonts w:ascii="Angsana New" w:hAnsi="Angsana New"/>
          <w:sz w:val="28"/>
          <w:szCs w:val="28"/>
        </w:rPr>
        <w:t xml:space="preserve"> S R S Garden Home Company Limited).</w:t>
      </w:r>
      <w:proofErr w:type="gramEnd"/>
      <w:r w:rsidRPr="000A2523">
        <w:rPr>
          <w:rFonts w:ascii="Angsana New" w:hAnsi="Angsana New"/>
          <w:sz w:val="28"/>
          <w:szCs w:val="28"/>
        </w:rPr>
        <w:t xml:space="preserve"> In this case, the objector has submitted a request to revoke the auction as an unlawful auction and requested to temporarily suspend execution. On February </w:t>
      </w:r>
      <w:r w:rsidRPr="000A2523">
        <w:rPr>
          <w:rFonts w:ascii="Angsana New" w:hAnsi="Angsana New"/>
          <w:sz w:val="28"/>
          <w:szCs w:val="28"/>
          <w:cs/>
        </w:rPr>
        <w:t>4</w:t>
      </w:r>
      <w:r w:rsidRPr="000A2523">
        <w:rPr>
          <w:rFonts w:ascii="Angsana New" w:hAnsi="Angsana New"/>
          <w:sz w:val="28"/>
          <w:szCs w:val="28"/>
        </w:rPr>
        <w:t xml:space="preserve">, </w:t>
      </w:r>
      <w:r w:rsidRPr="000A2523">
        <w:rPr>
          <w:rFonts w:ascii="Angsana New" w:hAnsi="Angsana New"/>
          <w:sz w:val="28"/>
          <w:szCs w:val="28"/>
          <w:cs/>
        </w:rPr>
        <w:t>2019</w:t>
      </w:r>
      <w:r w:rsidRPr="000A2523">
        <w:rPr>
          <w:rFonts w:ascii="Angsana New" w:hAnsi="Angsana New"/>
          <w:sz w:val="28"/>
          <w:szCs w:val="28"/>
        </w:rPr>
        <w:t xml:space="preserve">, the court ordered the lawyer of the Company to be a stakeholder lawyer and named the Company as the second objector and scheduled the witness examination date on April </w:t>
      </w:r>
      <w:r w:rsidRPr="000A2523">
        <w:rPr>
          <w:rFonts w:ascii="Angsana New" w:hAnsi="Angsana New"/>
          <w:sz w:val="28"/>
          <w:szCs w:val="28"/>
          <w:cs/>
        </w:rPr>
        <w:t xml:space="preserve">25 </w:t>
      </w:r>
      <w:r w:rsidRPr="000A2523">
        <w:rPr>
          <w:rFonts w:ascii="Angsana New" w:hAnsi="Angsana New"/>
          <w:sz w:val="28"/>
          <w:szCs w:val="28"/>
        </w:rPr>
        <w:t xml:space="preserve">and </w:t>
      </w:r>
      <w:r w:rsidRPr="000A2523">
        <w:rPr>
          <w:rFonts w:ascii="Angsana New" w:hAnsi="Angsana New"/>
          <w:sz w:val="28"/>
          <w:szCs w:val="28"/>
          <w:cs/>
        </w:rPr>
        <w:t>26</w:t>
      </w:r>
      <w:proofErr w:type="gramStart"/>
      <w:r w:rsidRPr="000A2523">
        <w:rPr>
          <w:rFonts w:ascii="Angsana New" w:hAnsi="Angsana New"/>
          <w:sz w:val="28"/>
          <w:szCs w:val="28"/>
        </w:rPr>
        <w:t>,</w:t>
      </w:r>
      <w:r w:rsidRPr="000A2523">
        <w:rPr>
          <w:rFonts w:ascii="Angsana New" w:hAnsi="Angsana New"/>
          <w:sz w:val="28"/>
          <w:szCs w:val="28"/>
          <w:cs/>
        </w:rPr>
        <w:t>2019</w:t>
      </w:r>
      <w:proofErr w:type="gramEnd"/>
      <w:r w:rsidRPr="000A2523">
        <w:rPr>
          <w:rFonts w:ascii="Angsana New" w:hAnsi="Angsana New"/>
          <w:sz w:val="28"/>
          <w:szCs w:val="28"/>
          <w:cs/>
        </w:rPr>
        <w:t xml:space="preserve">. </w:t>
      </w:r>
    </w:p>
    <w:p w:rsidR="00006EA6" w:rsidRPr="000A2523" w:rsidRDefault="00006EA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2"/>
        <w:jc w:val="thaiDistribute"/>
        <w:rPr>
          <w:rFonts w:ascii="Angsana New" w:hAnsi="Angsana New"/>
          <w:sz w:val="28"/>
          <w:szCs w:val="28"/>
        </w:rPr>
      </w:pPr>
      <w:r w:rsidRPr="000A2523">
        <w:rPr>
          <w:rFonts w:ascii="Angsana New" w:hAnsi="Angsana New"/>
          <w:sz w:val="28"/>
          <w:szCs w:val="28"/>
        </w:rPr>
        <w:t xml:space="preserve">Civil Court Case no. Tor </w:t>
      </w:r>
      <w:r w:rsidRPr="000A2523">
        <w:rPr>
          <w:rFonts w:ascii="Angsana New" w:hAnsi="Angsana New"/>
          <w:sz w:val="28"/>
          <w:szCs w:val="28"/>
          <w:cs/>
        </w:rPr>
        <w:t xml:space="preserve">59/2561 </w:t>
      </w:r>
      <w:r w:rsidRPr="000A2523">
        <w:rPr>
          <w:rFonts w:ascii="Angsana New" w:hAnsi="Angsana New"/>
          <w:sz w:val="28"/>
          <w:szCs w:val="28"/>
        </w:rPr>
        <w:t xml:space="preserve">regarding revocation of the auction. In this case, the petitioner requested to revoke the auction due to the auction is unlawful. The Company submitted an objection dated January </w:t>
      </w:r>
      <w:r w:rsidRPr="000A2523">
        <w:rPr>
          <w:rFonts w:ascii="Angsana New" w:hAnsi="Angsana New"/>
          <w:sz w:val="28"/>
          <w:szCs w:val="28"/>
          <w:cs/>
        </w:rPr>
        <w:t>24</w:t>
      </w:r>
      <w:r w:rsidRPr="000A2523">
        <w:rPr>
          <w:rFonts w:ascii="Angsana New" w:hAnsi="Angsana New"/>
          <w:sz w:val="28"/>
          <w:szCs w:val="28"/>
        </w:rPr>
        <w:t xml:space="preserve">, </w:t>
      </w:r>
      <w:r w:rsidRPr="000A2523">
        <w:rPr>
          <w:rFonts w:ascii="Angsana New" w:hAnsi="Angsana New"/>
          <w:sz w:val="28"/>
          <w:szCs w:val="28"/>
          <w:cs/>
        </w:rPr>
        <w:t>2019</w:t>
      </w:r>
      <w:r w:rsidRPr="000A2523">
        <w:rPr>
          <w:rFonts w:ascii="Angsana New" w:hAnsi="Angsana New"/>
          <w:sz w:val="28"/>
          <w:szCs w:val="28"/>
        </w:rPr>
        <w:t>, since the case has not been submitted appointment and copy of petition to the custodian officer to acknowledge. In addition, Krung Thai Bank</w:t>
      </w:r>
      <w:r w:rsidR="00FD4807" w:rsidRPr="000A2523">
        <w:rPr>
          <w:rFonts w:ascii="Angsana New" w:hAnsi="Angsana New"/>
          <w:sz w:val="28"/>
          <w:szCs w:val="28"/>
        </w:rPr>
        <w:t xml:space="preserve"> Plc.</w:t>
      </w:r>
      <w:r w:rsidRPr="000A2523">
        <w:rPr>
          <w:rFonts w:ascii="Angsana New" w:hAnsi="Angsana New"/>
          <w:sz w:val="28"/>
          <w:szCs w:val="28"/>
        </w:rPr>
        <w:t xml:space="preserve"> is mortgaged banker of this disputed land therefore there is a reason to postpone the case for a new appointment on March </w:t>
      </w:r>
      <w:r w:rsidRPr="000A2523">
        <w:rPr>
          <w:rFonts w:ascii="Angsana New" w:hAnsi="Angsana New"/>
          <w:sz w:val="28"/>
          <w:szCs w:val="28"/>
          <w:cs/>
        </w:rPr>
        <w:t>20</w:t>
      </w:r>
      <w:proofErr w:type="gramStart"/>
      <w:r w:rsidRPr="000A2523">
        <w:rPr>
          <w:rFonts w:ascii="Angsana New" w:hAnsi="Angsana New"/>
          <w:sz w:val="28"/>
          <w:szCs w:val="28"/>
        </w:rPr>
        <w:t>,</w:t>
      </w:r>
      <w:r w:rsidRPr="000A2523">
        <w:rPr>
          <w:rFonts w:ascii="Angsana New" w:hAnsi="Angsana New"/>
          <w:sz w:val="28"/>
          <w:szCs w:val="28"/>
          <w:cs/>
        </w:rPr>
        <w:t>2019</w:t>
      </w:r>
      <w:proofErr w:type="gramEnd"/>
      <w:r w:rsidRPr="000A2523">
        <w:rPr>
          <w:rFonts w:ascii="Angsana New" w:hAnsi="Angsana New"/>
          <w:sz w:val="28"/>
          <w:szCs w:val="28"/>
          <w:cs/>
        </w:rPr>
        <w:t xml:space="preserve">. </w:t>
      </w:r>
    </w:p>
    <w:p w:rsidR="000A7EEC" w:rsidRPr="000A2523" w:rsidRDefault="000A7EEC" w:rsidP="000A25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0A2523">
        <w:rPr>
          <w:rFonts w:ascii="Angsana New" w:hAnsi="Angsana New"/>
          <w:sz w:val="28"/>
          <w:szCs w:val="28"/>
        </w:rPr>
        <w:t xml:space="preserve">On September 25, 2015,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t>
      </w:r>
      <w:r w:rsidRPr="000A2523">
        <w:rPr>
          <w:rFonts w:ascii="Angsana New" w:hAnsi="Angsana New"/>
          <w:sz w:val="28"/>
          <w:szCs w:val="28"/>
        </w:rPr>
        <w:lastRenderedPageBreak/>
        <w:t>were, and (2) the amount of deposit for purchase of additional common shares of the Company of Baht 197.62 million which Grand Computer and Communication Co., Ltd. (the 22</w:t>
      </w:r>
      <w:r w:rsidRPr="000A2523">
        <w:rPr>
          <w:rFonts w:ascii="Angsana New" w:hAnsi="Angsana New"/>
          <w:sz w:val="28"/>
          <w:szCs w:val="28"/>
          <w:vertAlign w:val="superscript"/>
        </w:rPr>
        <w:t>nd</w:t>
      </w:r>
      <w:r w:rsidRPr="000A2523">
        <w:rPr>
          <w:rFonts w:ascii="Angsana New" w:hAnsi="Angsana New"/>
          <w:sz w:val="28"/>
          <w:szCs w:val="28"/>
        </w:rPr>
        <w:t xml:space="preserve"> defendant) paid on behalf of such government bank. </w:t>
      </w:r>
      <w:r w:rsidR="003415CD" w:rsidRPr="000A2523">
        <w:rPr>
          <w:rFonts w:ascii="Angsana New" w:hAnsi="Angsana New"/>
          <w:sz w:val="28"/>
          <w:szCs w:val="28"/>
        </w:rPr>
        <w:t xml:space="preserve"> </w:t>
      </w:r>
      <w:r w:rsidRPr="000A2523">
        <w:rPr>
          <w:rFonts w:ascii="Angsana New" w:hAnsi="Angsana New"/>
          <w:sz w:val="28"/>
          <w:szCs w:val="28"/>
        </w:rPr>
        <w:t>On July 5, 2016, the general meeting of the Supreme Court denied such appeal.</w:t>
      </w:r>
    </w:p>
    <w:p w:rsidR="0088296F" w:rsidRPr="000A2523" w:rsidRDefault="0088296F" w:rsidP="000A25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0A2523">
        <w:rPr>
          <w:rFonts w:ascii="Angsana New" w:hAnsi="Angsana New"/>
          <w:sz w:val="28"/>
          <w:szCs w:val="28"/>
        </w:rPr>
        <w:t>On October 16, 2015, the Company, “Golden” and Progress Property Management Co., Ltd.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70% and the Company at 30%. However, if the profit from sale is less than Baht 300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30 million within October 31, 2015 which due within 3 years. This loan shall be secured by land. On November 12, 2015, the subsidiary has already provided such loan. On October 16, 2015,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addition the board of directors meeting No12/2016 dated October 13, 2016 acknowledged that the case was settled by the plaintiff than there is no plaintiff of this bankruptcy case. Therefore the officer will report to the court to lift this bankruptcy case according.</w:t>
      </w:r>
      <w:r w:rsidR="00427F94" w:rsidRPr="000A2523">
        <w:rPr>
          <w:rFonts w:ascii="Angsana New" w:hAnsi="Angsana New"/>
          <w:sz w:val="28"/>
          <w:szCs w:val="28"/>
        </w:rPr>
        <w:tab/>
      </w:r>
    </w:p>
    <w:p w:rsidR="005A37DD"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0A2523">
        <w:rPr>
          <w:rFonts w:ascii="Angsana New" w:hAnsi="Angsana New"/>
          <w:sz w:val="28"/>
          <w:szCs w:val="28"/>
        </w:rPr>
        <w:t>On June 22</w:t>
      </w:r>
      <w:r w:rsidR="003415CD" w:rsidRPr="000A2523">
        <w:rPr>
          <w:rFonts w:ascii="Angsana New" w:hAnsi="Angsana New"/>
          <w:sz w:val="28"/>
          <w:szCs w:val="28"/>
        </w:rPr>
        <w:t>,</w:t>
      </w:r>
      <w:r w:rsidRPr="000A2523">
        <w:rPr>
          <w:rFonts w:ascii="Angsana New" w:hAnsi="Angsana New"/>
          <w:sz w:val="28"/>
          <w:szCs w:val="28"/>
        </w:rPr>
        <w:t xml:space="preserve"> 2017, the Company was filed the lawsuit in the civil court and the plaintiff filed </w:t>
      </w:r>
      <w:r w:rsidRPr="000A2523">
        <w:rPr>
          <w:rFonts w:ascii="Angsana New" w:hAnsi="Angsana New"/>
          <w:sz w:val="28"/>
          <w:szCs w:val="28"/>
          <w:cs/>
        </w:rPr>
        <w:t>(</w:t>
      </w:r>
      <w:r w:rsidRPr="000A2523">
        <w:rPr>
          <w:rFonts w:ascii="Angsana New" w:hAnsi="Angsana New"/>
          <w:sz w:val="28"/>
          <w:szCs w:val="28"/>
        </w:rPr>
        <w:t>1</w:t>
      </w:r>
      <w:r w:rsidRPr="000A2523">
        <w:rPr>
          <w:rFonts w:ascii="Angsana New" w:hAnsi="Angsana New"/>
          <w:sz w:val="28"/>
          <w:szCs w:val="28"/>
          <w:cs/>
        </w:rPr>
        <w:t xml:space="preserve">) </w:t>
      </w:r>
      <w:r w:rsidRPr="000A2523">
        <w:rPr>
          <w:rFonts w:ascii="Angsana New" w:hAnsi="Angsana New"/>
          <w:sz w:val="28"/>
          <w:szCs w:val="28"/>
        </w:rPr>
        <w:t>to nullify the Asset Management and Profit Sharing Agreement</w:t>
      </w:r>
      <w:r w:rsidRPr="000A2523">
        <w:rPr>
          <w:rFonts w:ascii="Angsana New" w:hAnsi="Angsana New"/>
          <w:sz w:val="28"/>
          <w:szCs w:val="28"/>
          <w:cs/>
        </w:rPr>
        <w:t xml:space="preserve"> </w:t>
      </w:r>
      <w:r w:rsidRPr="000A2523">
        <w:rPr>
          <w:rFonts w:ascii="Angsana New" w:hAnsi="Angsana New"/>
          <w:sz w:val="28"/>
          <w:szCs w:val="28"/>
        </w:rPr>
        <w:t xml:space="preserve">dated October 16, 2015 </w:t>
      </w:r>
      <w:r w:rsidRPr="000A2523">
        <w:rPr>
          <w:rFonts w:ascii="Angsana New" w:hAnsi="Angsana New"/>
          <w:sz w:val="28"/>
          <w:szCs w:val="28"/>
          <w:cs/>
        </w:rPr>
        <w:t>(</w:t>
      </w:r>
      <w:r w:rsidRPr="000A2523">
        <w:rPr>
          <w:rFonts w:ascii="Angsana New" w:hAnsi="Angsana New"/>
          <w:sz w:val="28"/>
          <w:szCs w:val="28"/>
        </w:rPr>
        <w:t>2</w:t>
      </w:r>
      <w:r w:rsidRPr="000A2523">
        <w:rPr>
          <w:rFonts w:ascii="Angsana New" w:hAnsi="Angsana New"/>
          <w:sz w:val="28"/>
          <w:szCs w:val="28"/>
          <w:cs/>
        </w:rPr>
        <w:t xml:space="preserve">) </w:t>
      </w:r>
      <w:r w:rsidRPr="000A2523">
        <w:rPr>
          <w:rFonts w:ascii="Angsana New" w:hAnsi="Angsana New"/>
          <w:sz w:val="28"/>
          <w:szCs w:val="28"/>
        </w:rPr>
        <w:t xml:space="preserve">to nullify the appointment and registration of directors </w:t>
      </w:r>
      <w:r w:rsidRPr="000A2523">
        <w:rPr>
          <w:rFonts w:ascii="Angsana New" w:hAnsi="Angsana New"/>
          <w:sz w:val="28"/>
          <w:szCs w:val="28"/>
          <w:cs/>
        </w:rPr>
        <w:t>(</w:t>
      </w:r>
      <w:r w:rsidRPr="000A2523">
        <w:rPr>
          <w:rFonts w:ascii="Angsana New" w:hAnsi="Angsana New"/>
          <w:sz w:val="28"/>
          <w:szCs w:val="28"/>
        </w:rPr>
        <w:t>3</w:t>
      </w:r>
      <w:r w:rsidRPr="000A2523">
        <w:rPr>
          <w:rFonts w:ascii="Angsana New" w:hAnsi="Angsana New"/>
          <w:sz w:val="28"/>
          <w:szCs w:val="28"/>
          <w:cs/>
        </w:rPr>
        <w:t xml:space="preserve">) </w:t>
      </w:r>
      <w:r w:rsidRPr="000A2523">
        <w:rPr>
          <w:rFonts w:ascii="Angsana New" w:hAnsi="Angsana New"/>
          <w:sz w:val="28"/>
          <w:szCs w:val="28"/>
        </w:rPr>
        <w:t>to nullify the resolution of t</w:t>
      </w:r>
      <w:r w:rsidR="003415CD" w:rsidRPr="000A2523">
        <w:rPr>
          <w:rFonts w:ascii="Angsana New" w:hAnsi="Angsana New"/>
          <w:sz w:val="28"/>
          <w:szCs w:val="28"/>
        </w:rPr>
        <w:t>he Board of Directors from April</w:t>
      </w:r>
      <w:r w:rsidRPr="000A2523">
        <w:rPr>
          <w:rFonts w:ascii="Angsana New" w:hAnsi="Angsana New"/>
          <w:sz w:val="28"/>
          <w:szCs w:val="28"/>
        </w:rPr>
        <w:t xml:space="preserve"> 8, 2016 and </w:t>
      </w:r>
      <w:r w:rsidRPr="000A2523">
        <w:rPr>
          <w:rFonts w:ascii="Angsana New" w:hAnsi="Angsana New"/>
          <w:sz w:val="28"/>
          <w:szCs w:val="28"/>
          <w:cs/>
        </w:rPr>
        <w:t>(</w:t>
      </w:r>
      <w:r w:rsidRPr="000A2523">
        <w:rPr>
          <w:rFonts w:ascii="Angsana New" w:hAnsi="Angsana New"/>
          <w:sz w:val="28"/>
          <w:szCs w:val="28"/>
        </w:rPr>
        <w:t>4</w:t>
      </w:r>
      <w:r w:rsidRPr="000A2523">
        <w:rPr>
          <w:rFonts w:ascii="Angsana New" w:hAnsi="Angsana New"/>
          <w:sz w:val="28"/>
          <w:szCs w:val="28"/>
          <w:cs/>
        </w:rPr>
        <w:t xml:space="preserve">) </w:t>
      </w:r>
      <w:r w:rsidRPr="000A2523">
        <w:rPr>
          <w:rFonts w:ascii="Angsana New" w:hAnsi="Angsana New"/>
          <w:sz w:val="28"/>
          <w:szCs w:val="28"/>
        </w:rPr>
        <w:t>to nullify the resolution o</w:t>
      </w:r>
      <w:r w:rsidR="003415CD" w:rsidRPr="000A2523">
        <w:rPr>
          <w:rFonts w:ascii="Angsana New" w:hAnsi="Angsana New"/>
          <w:sz w:val="28"/>
          <w:szCs w:val="28"/>
        </w:rPr>
        <w:t>f the Board of Directors from</w:t>
      </w:r>
      <w:r w:rsidRPr="000A2523">
        <w:rPr>
          <w:rFonts w:ascii="Angsana New" w:hAnsi="Angsana New"/>
          <w:sz w:val="28"/>
          <w:szCs w:val="28"/>
        </w:rPr>
        <w:t xml:space="preserve"> October</w:t>
      </w:r>
      <w:r w:rsidR="003415CD" w:rsidRPr="000A2523">
        <w:rPr>
          <w:rFonts w:ascii="Angsana New" w:hAnsi="Angsana New"/>
          <w:sz w:val="28"/>
          <w:szCs w:val="28"/>
        </w:rPr>
        <w:t xml:space="preserve"> 19,</w:t>
      </w:r>
      <w:r w:rsidRPr="000A2523">
        <w:rPr>
          <w:rFonts w:ascii="Angsana New" w:hAnsi="Angsana New"/>
          <w:sz w:val="28"/>
          <w:szCs w:val="28"/>
        </w:rPr>
        <w:t xml:space="preserve"> 2015</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The Court scheduled to settle issues in court and to determine the litigation process guideline on August 28, 2017</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0A2523">
        <w:rPr>
          <w:rFonts w:ascii="Angsana New" w:hAnsi="Angsana New"/>
          <w:sz w:val="28"/>
          <w:szCs w:val="28"/>
          <w:vertAlign w:val="superscript"/>
        </w:rPr>
        <w:t>rd</w:t>
      </w:r>
      <w:r w:rsidRPr="000A2523">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However, after the date of the Agreement in October 2015, there has not been any impact</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 xml:space="preserve">In consideration for the fact that the land is mortgaged to the Bank, the sale of land depends on </w:t>
      </w:r>
      <w:r w:rsidRPr="000A2523">
        <w:rPr>
          <w:rFonts w:ascii="Angsana New" w:hAnsi="Angsana New"/>
          <w:sz w:val="28"/>
          <w:szCs w:val="28"/>
          <w:cs/>
        </w:rPr>
        <w:t>(</w:t>
      </w:r>
      <w:r w:rsidRPr="000A2523">
        <w:rPr>
          <w:rFonts w:ascii="Angsana New" w:hAnsi="Angsana New"/>
          <w:sz w:val="28"/>
          <w:szCs w:val="28"/>
        </w:rPr>
        <w:t>1</w:t>
      </w:r>
      <w:r w:rsidRPr="000A2523">
        <w:rPr>
          <w:rFonts w:ascii="Angsana New" w:hAnsi="Angsana New"/>
          <w:sz w:val="28"/>
          <w:szCs w:val="28"/>
          <w:cs/>
        </w:rPr>
        <w:t xml:space="preserve">) </w:t>
      </w:r>
      <w:r w:rsidRPr="000A2523">
        <w:rPr>
          <w:rFonts w:ascii="Angsana New" w:hAnsi="Angsana New"/>
          <w:sz w:val="28"/>
          <w:szCs w:val="28"/>
        </w:rPr>
        <w:t xml:space="preserve">the </w:t>
      </w:r>
      <w:r w:rsidR="00D36372" w:rsidRPr="000A2523">
        <w:rPr>
          <w:rFonts w:ascii="Angsana New" w:hAnsi="Angsana New"/>
          <w:sz w:val="28"/>
          <w:szCs w:val="28"/>
        </w:rPr>
        <w:t>3</w:t>
      </w:r>
      <w:r w:rsidR="00D36372" w:rsidRPr="000A2523">
        <w:rPr>
          <w:rFonts w:ascii="Angsana New" w:hAnsi="Angsana New"/>
          <w:sz w:val="28"/>
          <w:szCs w:val="28"/>
          <w:vertAlign w:val="superscript"/>
        </w:rPr>
        <w:t>rd</w:t>
      </w:r>
      <w:r w:rsidRPr="000A2523">
        <w:rPr>
          <w:rFonts w:ascii="Angsana New" w:hAnsi="Angsana New"/>
          <w:sz w:val="28"/>
          <w:szCs w:val="28"/>
        </w:rPr>
        <w:t xml:space="preserve"> Defendant as the owner of the land can process with the consent from </w:t>
      </w:r>
      <w:r w:rsidRPr="000A2523">
        <w:rPr>
          <w:rFonts w:ascii="Angsana New" w:hAnsi="Angsana New"/>
          <w:sz w:val="28"/>
          <w:szCs w:val="28"/>
        </w:rPr>
        <w:lastRenderedPageBreak/>
        <w:t>the Bank</w:t>
      </w:r>
      <w:r w:rsidRPr="000A2523">
        <w:rPr>
          <w:rFonts w:ascii="Angsana New" w:hAnsi="Angsana New"/>
          <w:sz w:val="28"/>
          <w:szCs w:val="28"/>
          <w:cs/>
        </w:rPr>
        <w:t xml:space="preserve"> </w:t>
      </w:r>
      <w:r w:rsidRPr="000A2523">
        <w:rPr>
          <w:rFonts w:ascii="Angsana New" w:hAnsi="Angsana New"/>
          <w:sz w:val="28"/>
          <w:szCs w:val="28"/>
        </w:rPr>
        <w:t xml:space="preserve">as the creditor or </w:t>
      </w:r>
      <w:r w:rsidRPr="000A2523">
        <w:rPr>
          <w:rFonts w:ascii="Angsana New" w:hAnsi="Angsana New"/>
          <w:sz w:val="28"/>
          <w:szCs w:val="28"/>
          <w:cs/>
        </w:rPr>
        <w:t>(</w:t>
      </w:r>
      <w:r w:rsidRPr="000A2523">
        <w:rPr>
          <w:rFonts w:ascii="Angsana New" w:hAnsi="Angsana New"/>
          <w:sz w:val="28"/>
          <w:szCs w:val="28"/>
        </w:rPr>
        <w:t>2</w:t>
      </w:r>
      <w:r w:rsidRPr="000A2523">
        <w:rPr>
          <w:rFonts w:ascii="Angsana New" w:hAnsi="Angsana New"/>
          <w:sz w:val="28"/>
          <w:szCs w:val="28"/>
          <w:cs/>
        </w:rPr>
        <w:t xml:space="preserve">) </w:t>
      </w:r>
      <w:r w:rsidRPr="000A2523">
        <w:rPr>
          <w:rFonts w:ascii="Angsana New" w:hAnsi="Angsana New"/>
          <w:sz w:val="28"/>
          <w:szCs w:val="28"/>
        </w:rPr>
        <w:t>the Bank can enforce the asset seizure and sale of land according to the Supreme Court’s judicial order which is final and enforceable</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0A2523">
        <w:rPr>
          <w:rFonts w:ascii="Angsana New" w:hAnsi="Angsana New"/>
          <w:sz w:val="28"/>
          <w:szCs w:val="28"/>
        </w:rPr>
        <w:t>3</w:t>
      </w:r>
      <w:r w:rsidR="00D36372" w:rsidRPr="000A2523">
        <w:rPr>
          <w:rFonts w:ascii="Angsana New" w:hAnsi="Angsana New"/>
          <w:sz w:val="28"/>
          <w:szCs w:val="28"/>
          <w:vertAlign w:val="superscript"/>
        </w:rPr>
        <w:t>rd</w:t>
      </w:r>
      <w:r w:rsidRPr="000A2523">
        <w:rPr>
          <w:rFonts w:ascii="Angsana New" w:hAnsi="Angsana New"/>
          <w:sz w:val="28"/>
          <w:szCs w:val="28"/>
        </w:rPr>
        <w:t xml:space="preserve"> Defendant</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Even if the Agreement is nullified, it will not affect the debt restructuring plan or the status financial of the Company</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In addition, it will release the Company from the profit sharing under the Agreement</w:t>
      </w:r>
      <w:r w:rsidR="003A250E" w:rsidRPr="000A2523">
        <w:rPr>
          <w:rFonts w:ascii="Angsana New" w:hAnsi="Angsana New"/>
          <w:sz w:val="28"/>
          <w:szCs w:val="28"/>
        </w:rPr>
        <w:t>.</w:t>
      </w:r>
      <w:r w:rsidR="005A37DD" w:rsidRPr="000A2523">
        <w:rPr>
          <w:rFonts w:ascii="Angsana New" w:hAnsi="Angsana New" w:hint="cs"/>
          <w:sz w:val="28"/>
          <w:szCs w:val="28"/>
          <w:cs/>
        </w:rPr>
        <w:t xml:space="preserve"> </w:t>
      </w:r>
      <w:r w:rsidR="00B75E87" w:rsidRPr="000A2523">
        <w:rPr>
          <w:rFonts w:ascii="Angsana New" w:hAnsi="Angsana New"/>
          <w:sz w:val="28"/>
          <w:szCs w:val="28"/>
        </w:rPr>
        <w:t>Due to the appointment On</w:t>
      </w:r>
      <w:r w:rsidR="007C3F92" w:rsidRPr="000A2523">
        <w:rPr>
          <w:rFonts w:ascii="Angsana New" w:hAnsi="Angsana New"/>
          <w:sz w:val="28"/>
          <w:szCs w:val="28"/>
        </w:rPr>
        <w:t xml:space="preserve"> </w:t>
      </w:r>
      <w:r w:rsidR="00C64496" w:rsidRPr="000A2523">
        <w:rPr>
          <w:rFonts w:ascii="Angsana New" w:hAnsi="Angsana New"/>
          <w:sz w:val="28"/>
          <w:szCs w:val="28"/>
        </w:rPr>
        <w:t xml:space="preserve">May </w:t>
      </w:r>
      <w:r w:rsidR="00236167" w:rsidRPr="000A2523">
        <w:rPr>
          <w:rFonts w:ascii="Angsana New" w:hAnsi="Angsana New"/>
          <w:sz w:val="28"/>
          <w:szCs w:val="28"/>
        </w:rPr>
        <w:t>21</w:t>
      </w:r>
      <w:r w:rsidR="00C64496" w:rsidRPr="000A2523">
        <w:rPr>
          <w:rFonts w:ascii="Angsana New" w:hAnsi="Angsana New"/>
          <w:sz w:val="28"/>
          <w:szCs w:val="28"/>
        </w:rPr>
        <w:t>,</w:t>
      </w:r>
      <w:r w:rsidR="00B75E87" w:rsidRPr="000A2523">
        <w:rPr>
          <w:rFonts w:ascii="Angsana New" w:hAnsi="Angsana New"/>
          <w:sz w:val="28"/>
          <w:szCs w:val="28"/>
        </w:rPr>
        <w:t xml:space="preserve"> </w:t>
      </w:r>
      <w:r w:rsidR="007C3F92" w:rsidRPr="000A2523">
        <w:rPr>
          <w:rFonts w:ascii="Angsana New" w:hAnsi="Angsana New"/>
          <w:sz w:val="28"/>
          <w:szCs w:val="28"/>
        </w:rPr>
        <w:t>2018</w:t>
      </w:r>
      <w:r w:rsidR="00C64496" w:rsidRPr="000A2523">
        <w:rPr>
          <w:rFonts w:ascii="Angsana New" w:hAnsi="Angsana New"/>
          <w:sz w:val="28"/>
          <w:szCs w:val="28"/>
        </w:rPr>
        <w:t xml:space="preserve"> the plaintiff filed a petition to withdraw the lawsuit and the court allowed the pla</w:t>
      </w:r>
      <w:r w:rsidR="00B01166" w:rsidRPr="000A2523">
        <w:rPr>
          <w:rFonts w:ascii="Angsana New" w:hAnsi="Angsana New"/>
          <w:sz w:val="28"/>
          <w:szCs w:val="28"/>
        </w:rPr>
        <w:t>intiff to withdraw the lawsuit a</w:t>
      </w:r>
      <w:r w:rsidR="000B35CF" w:rsidRPr="000A2523">
        <w:rPr>
          <w:rFonts w:ascii="Angsana New" w:hAnsi="Angsana New"/>
          <w:sz w:val="28"/>
          <w:szCs w:val="28"/>
        </w:rPr>
        <w:t>nd d</w:t>
      </w:r>
      <w:r w:rsidR="00C64496" w:rsidRPr="000A2523">
        <w:rPr>
          <w:rFonts w:ascii="Angsana New" w:hAnsi="Angsana New"/>
          <w:sz w:val="28"/>
          <w:szCs w:val="28"/>
        </w:rPr>
        <w:t>istribute the case from the directory.</w:t>
      </w:r>
    </w:p>
    <w:p w:rsidR="00783CE2" w:rsidRPr="000A2523" w:rsidRDefault="00F8103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proofErr w:type="gramStart"/>
      <w:r w:rsidRPr="000A2523">
        <w:rPr>
          <w:rFonts w:ascii="Angsana New" w:hAnsi="Angsana New"/>
          <w:sz w:val="28"/>
          <w:szCs w:val="28"/>
        </w:rPr>
        <w:t>On January 17, 2018, according to Case No.</w:t>
      </w:r>
      <w:proofErr w:type="gramEnd"/>
      <w:r w:rsidRPr="000A2523">
        <w:rPr>
          <w:rFonts w:ascii="Angsana New" w:hAnsi="Angsana New"/>
          <w:sz w:val="28"/>
          <w:szCs w:val="28"/>
        </w:rPr>
        <w:t xml:space="preserve"> </w:t>
      </w:r>
      <w:r w:rsidR="004F7248" w:rsidRPr="000A2523">
        <w:rPr>
          <w:rFonts w:ascii="Angsana New" w:hAnsi="Angsana New"/>
          <w:sz w:val="28"/>
          <w:szCs w:val="28"/>
        </w:rPr>
        <w:t>P.</w:t>
      </w:r>
      <w:r w:rsidRPr="000A2523">
        <w:rPr>
          <w:rFonts w:ascii="Angsana New" w:hAnsi="Angsana New"/>
          <w:sz w:val="28"/>
          <w:szCs w:val="28"/>
        </w:rPr>
        <w:t>240/</w:t>
      </w:r>
      <w:r w:rsidR="004B31CF" w:rsidRPr="000A2523">
        <w:rPr>
          <w:rFonts w:ascii="Angsana New" w:hAnsi="Angsana New"/>
          <w:sz w:val="28"/>
          <w:szCs w:val="28"/>
        </w:rPr>
        <w:t>2561</w:t>
      </w:r>
      <w:r w:rsidRPr="000A2523">
        <w:rPr>
          <w:rFonts w:ascii="Angsana New" w:hAnsi="Angsana New"/>
          <w:sz w:val="28"/>
          <w:szCs w:val="28"/>
        </w:rPr>
        <w:t xml:space="preserve">, requesting to cancel the </w:t>
      </w:r>
      <w:r w:rsidR="004F7248" w:rsidRPr="000A2523">
        <w:rPr>
          <w:rFonts w:ascii="Angsana New" w:hAnsi="Angsana New"/>
          <w:sz w:val="28"/>
          <w:szCs w:val="28"/>
        </w:rPr>
        <w:t xml:space="preserve">Asset </w:t>
      </w:r>
      <w:r w:rsidRPr="000A2523">
        <w:rPr>
          <w:rFonts w:ascii="Angsana New" w:hAnsi="Angsana New"/>
          <w:sz w:val="28"/>
          <w:szCs w:val="28"/>
        </w:rPr>
        <w:t>management</w:t>
      </w:r>
      <w:r w:rsidR="004F7248" w:rsidRPr="000A2523">
        <w:rPr>
          <w:rFonts w:ascii="Angsana New" w:hAnsi="Angsana New"/>
          <w:sz w:val="28"/>
          <w:szCs w:val="28"/>
        </w:rPr>
        <w:t xml:space="preserve"> profit</w:t>
      </w:r>
      <w:r w:rsidRPr="000A2523">
        <w:rPr>
          <w:rFonts w:ascii="Angsana New" w:hAnsi="Angsana New"/>
          <w:sz w:val="28"/>
          <w:szCs w:val="28"/>
        </w:rPr>
        <w:t xml:space="preserve"> </w:t>
      </w:r>
      <w:r w:rsidR="004F7248" w:rsidRPr="000A2523">
        <w:rPr>
          <w:rFonts w:ascii="Angsana New" w:hAnsi="Angsana New"/>
          <w:sz w:val="28"/>
          <w:szCs w:val="28"/>
        </w:rPr>
        <w:t>shar</w:t>
      </w:r>
      <w:r w:rsidR="00046E4D" w:rsidRPr="000A2523">
        <w:rPr>
          <w:rFonts w:ascii="Angsana New" w:hAnsi="Angsana New"/>
          <w:sz w:val="28"/>
          <w:szCs w:val="28"/>
        </w:rPr>
        <w:t>ing</w:t>
      </w:r>
      <w:r w:rsidRPr="000A2523">
        <w:rPr>
          <w:rFonts w:ascii="Angsana New" w:hAnsi="Angsana New"/>
          <w:sz w:val="28"/>
          <w:szCs w:val="28"/>
        </w:rPr>
        <w:t xml:space="preserve"> between the Company and Progressive Company. </w:t>
      </w:r>
      <w:r w:rsidR="009977FB" w:rsidRPr="000A2523">
        <w:rPr>
          <w:rFonts w:ascii="Angsana New" w:hAnsi="Angsana New"/>
          <w:sz w:val="28"/>
          <w:szCs w:val="28"/>
        </w:rPr>
        <w:t>The Company proposes that the three defendants did not default the contract. The contract has the above mentioned conditions of clear duty for each party.</w:t>
      </w:r>
      <w:r w:rsidRPr="000A2523">
        <w:rPr>
          <w:rFonts w:ascii="Angsana New" w:hAnsi="Angsana New"/>
          <w:sz w:val="28"/>
          <w:szCs w:val="28"/>
        </w:rPr>
        <w:t xml:space="preserve"> </w:t>
      </w:r>
      <w:r w:rsidR="009977FB" w:rsidRPr="000A2523">
        <w:rPr>
          <w:rFonts w:ascii="Angsana New" w:hAnsi="Angsana New"/>
          <w:sz w:val="28"/>
          <w:szCs w:val="28"/>
        </w:rPr>
        <w:t xml:space="preserve">The Court’s hearing will be </w:t>
      </w:r>
      <w:proofErr w:type="gramStart"/>
      <w:r w:rsidR="009977FB" w:rsidRPr="000A2523">
        <w:rPr>
          <w:rFonts w:ascii="Angsana New" w:hAnsi="Angsana New"/>
          <w:sz w:val="28"/>
          <w:szCs w:val="28"/>
        </w:rPr>
        <w:t>hold</w:t>
      </w:r>
      <w:proofErr w:type="gramEnd"/>
      <w:r w:rsidR="009977FB" w:rsidRPr="000A2523">
        <w:rPr>
          <w:rFonts w:ascii="Angsana New" w:hAnsi="Angsana New"/>
          <w:sz w:val="28"/>
          <w:szCs w:val="28"/>
        </w:rPr>
        <w:t xml:space="preserve"> on November </w:t>
      </w:r>
      <w:r w:rsidR="00236167" w:rsidRPr="000A2523">
        <w:rPr>
          <w:rFonts w:ascii="Angsana New" w:hAnsi="Angsana New"/>
          <w:sz w:val="28"/>
          <w:szCs w:val="28"/>
        </w:rPr>
        <w:t>23</w:t>
      </w:r>
      <w:r w:rsidR="009977FB" w:rsidRPr="000A2523">
        <w:rPr>
          <w:rFonts w:ascii="Angsana New" w:hAnsi="Angsana New"/>
          <w:sz w:val="28"/>
          <w:szCs w:val="28"/>
        </w:rPr>
        <w:t xml:space="preserve">, </w:t>
      </w:r>
      <w:r w:rsidR="00236167" w:rsidRPr="000A2523">
        <w:rPr>
          <w:rFonts w:ascii="Angsana New" w:hAnsi="Angsana New"/>
          <w:sz w:val="28"/>
          <w:szCs w:val="28"/>
        </w:rPr>
        <w:t>2018</w:t>
      </w:r>
      <w:r w:rsidR="003A250E" w:rsidRPr="000A2523">
        <w:rPr>
          <w:rFonts w:ascii="Angsana New" w:hAnsi="Angsana New"/>
          <w:sz w:val="28"/>
          <w:szCs w:val="28"/>
        </w:rPr>
        <w:t>.</w:t>
      </w:r>
      <w:r w:rsidR="00C94C44" w:rsidRPr="000A2523">
        <w:rPr>
          <w:rFonts w:ascii="Angsana New" w:hAnsi="Angsana New"/>
          <w:sz w:val="28"/>
          <w:szCs w:val="28"/>
        </w:rPr>
        <w:t xml:space="preserve">Lawyer opinion is that company did not breach that asset management contract. The contract described role of the company and the company complied </w:t>
      </w:r>
      <w:proofErr w:type="gramStart"/>
      <w:r w:rsidR="00C94C44" w:rsidRPr="000A2523">
        <w:rPr>
          <w:rFonts w:ascii="Angsana New" w:hAnsi="Angsana New"/>
          <w:sz w:val="28"/>
          <w:szCs w:val="28"/>
        </w:rPr>
        <w:t>to</w:t>
      </w:r>
      <w:proofErr w:type="gramEnd"/>
      <w:r w:rsidR="00C94C44" w:rsidRPr="000A2523">
        <w:rPr>
          <w:rFonts w:ascii="Angsana New" w:hAnsi="Angsana New"/>
          <w:sz w:val="28"/>
          <w:szCs w:val="28"/>
        </w:rPr>
        <w:t xml:space="preserve"> all term and conditions. Therefore the civil court should dismiss the lawsuit. The court has finished appointment of witnesses. The court schedules the </w:t>
      </w:r>
      <w:proofErr w:type="spellStart"/>
      <w:r w:rsidR="00C94C44" w:rsidRPr="000A2523">
        <w:rPr>
          <w:rFonts w:ascii="Angsana New" w:hAnsi="Angsana New"/>
          <w:sz w:val="28"/>
          <w:szCs w:val="28"/>
        </w:rPr>
        <w:t>judgement</w:t>
      </w:r>
      <w:proofErr w:type="spellEnd"/>
      <w:r w:rsidR="00C94C44" w:rsidRPr="000A2523">
        <w:rPr>
          <w:rFonts w:ascii="Angsana New" w:hAnsi="Angsana New"/>
          <w:sz w:val="28"/>
          <w:szCs w:val="28"/>
        </w:rPr>
        <w:t xml:space="preserve"> date on 18 March 2019 at 10:00 am.</w:t>
      </w:r>
    </w:p>
    <w:p w:rsidR="0088296F" w:rsidRPr="000A2523" w:rsidRDefault="0088296F" w:rsidP="000A25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0A2523">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2015, the Chief Executive Officer and Executive Director resigned, which made the Company and subsidiary breached the conditions of the loans</w:t>
      </w:r>
      <w:r w:rsidR="00427F94" w:rsidRPr="000A2523">
        <w:rPr>
          <w:rFonts w:ascii="Angsana New" w:hAnsi="Angsana New"/>
          <w:sz w:val="28"/>
          <w:szCs w:val="28"/>
        </w:rPr>
        <w:t xml:space="preserve"> </w:t>
      </w:r>
      <w:r w:rsidRPr="000A2523">
        <w:rPr>
          <w:rFonts w:ascii="Angsana New" w:hAnsi="Angsana New"/>
          <w:sz w:val="28"/>
          <w:szCs w:val="28"/>
        </w:rPr>
        <w:t>from 3 local financial institutions that required the Company to maintain the positions of the executive directors. As at December 31, 2016,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temporarily suspended all credit facilities. At the present, the Company paid loans from financial institutions in full.</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0A2523">
        <w:rPr>
          <w:rFonts w:ascii="Angsana New" w:hAnsi="Angsana New"/>
          <w:sz w:val="28"/>
          <w:szCs w:val="28"/>
        </w:rPr>
        <w:t>The board of direction meeting No.12/2016, dated October 13, 2016</w:t>
      </w:r>
      <w:r w:rsidR="00DD1240" w:rsidRPr="000A2523">
        <w:rPr>
          <w:rFonts w:ascii="Angsana New" w:hAnsi="Angsana New"/>
          <w:sz w:val="28"/>
          <w:szCs w:val="28"/>
        </w:rPr>
        <w:t>,</w:t>
      </w:r>
      <w:r w:rsidRPr="000A2523">
        <w:rPr>
          <w:rFonts w:ascii="Angsana New" w:hAnsi="Angsana New"/>
          <w:sz w:val="28"/>
          <w:szCs w:val="28"/>
        </w:rPr>
        <w:t xml:space="preserve"> acknowledged that the company submitted the regent of debt restructure to one bank. The Company will was non-performing land additional pledge value Baht 1,000 million, and will complete the debt restructure within one year. The Company </w:t>
      </w:r>
      <w:proofErr w:type="gramStart"/>
      <w:r w:rsidRPr="000A2523">
        <w:rPr>
          <w:rFonts w:ascii="Angsana New" w:hAnsi="Angsana New"/>
          <w:sz w:val="28"/>
          <w:szCs w:val="28"/>
        </w:rPr>
        <w:t>request</w:t>
      </w:r>
      <w:proofErr w:type="gramEnd"/>
      <w:r w:rsidRPr="000A2523">
        <w:rPr>
          <w:rFonts w:ascii="Angsana New" w:hAnsi="Angsana New"/>
          <w:sz w:val="28"/>
          <w:szCs w:val="28"/>
        </w:rPr>
        <w:t xml:space="preserve"> the right to sell the pledged land to repay bank loan. However the company in waiting bank approved. In addition the meeting acknowledged that the surveyor reported that there are one hundred and seventy-seven land intruders the company recorded additional production of Baht 51.93 million for selling this land.</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0A2523">
        <w:rPr>
          <w:rFonts w:ascii="Angsana New" w:hAnsi="Angsana New"/>
          <w:sz w:val="28"/>
          <w:szCs w:val="28"/>
        </w:rPr>
        <w:t xml:space="preserve">And then, according to minute of board of director’s meeting No.15/2016, dated on November 24, 2016 acknowledged that on November 22, 2016, the Company has met and acknowledged bank requirement to changes the conditions of debt restructure. The bank would like Golden to enter into debt restructure at civil case in whole amount (approximately by Baht 20,000 million) and pay for Baht of 1,000 million, and then allow the Company </w:t>
      </w:r>
      <w:proofErr w:type="gramStart"/>
      <w:r w:rsidRPr="000A2523">
        <w:rPr>
          <w:rFonts w:ascii="Angsana New" w:hAnsi="Angsana New"/>
          <w:sz w:val="28"/>
          <w:szCs w:val="28"/>
        </w:rPr>
        <w:t>ask</w:t>
      </w:r>
      <w:proofErr w:type="gramEnd"/>
      <w:r w:rsidRPr="000A2523">
        <w:rPr>
          <w:rFonts w:ascii="Angsana New" w:hAnsi="Angsana New"/>
          <w:sz w:val="28"/>
          <w:szCs w:val="28"/>
        </w:rPr>
        <w:t xml:space="preserve"> for a party in civil case in order to manage sell the pledged land. Also, the meeting acknowledged if G</w:t>
      </w:r>
      <w:r w:rsidR="00CC27A9" w:rsidRPr="000A2523">
        <w:rPr>
          <w:rFonts w:ascii="Angsana New" w:hAnsi="Angsana New"/>
          <w:sz w:val="28"/>
          <w:szCs w:val="28"/>
        </w:rPr>
        <w:t>ol</w:t>
      </w:r>
      <w:r w:rsidRPr="000A2523">
        <w:rPr>
          <w:rFonts w:ascii="Angsana New" w:hAnsi="Angsana New"/>
          <w:sz w:val="28"/>
          <w:szCs w:val="28"/>
        </w:rPr>
        <w:t>den could not enter into debt restructure above within November 2016, the bank will send the case into office of the Attorney, Office of the National Anti -</w:t>
      </w:r>
      <w:r w:rsidRPr="000A2523">
        <w:rPr>
          <w:rFonts w:ascii="Angsana New" w:hAnsi="Angsana New"/>
          <w:sz w:val="28"/>
          <w:szCs w:val="28"/>
        </w:rPr>
        <w:lastRenderedPageBreak/>
        <w:t>Corruption Commission, Office of the Auditor General of Thailand, and night being legal execution of assets of the Company. At present, G</w:t>
      </w:r>
      <w:r w:rsidR="00CC27A9" w:rsidRPr="000A2523">
        <w:rPr>
          <w:rFonts w:ascii="Angsana New" w:hAnsi="Angsana New"/>
          <w:sz w:val="28"/>
          <w:szCs w:val="28"/>
        </w:rPr>
        <w:t>ol</w:t>
      </w:r>
      <w:r w:rsidRPr="000A2523">
        <w:rPr>
          <w:rFonts w:ascii="Angsana New" w:hAnsi="Angsana New"/>
          <w:sz w:val="28"/>
          <w:szCs w:val="28"/>
        </w:rPr>
        <w:t xml:space="preserve">den has not yet entered the debt restructure and the Company has not been informed about legal execution of assets of the Company. </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0A2523">
        <w:rPr>
          <w:rFonts w:ascii="Angsana New" w:hAnsi="Angsana New"/>
          <w:sz w:val="28"/>
          <w:szCs w:val="28"/>
        </w:rPr>
        <w:t>On January 5, 2017, the bank informed the Company and Golden that the bank cannot accept the proposals of the Company regarding debt restructuring.</w:t>
      </w:r>
      <w:r w:rsidRPr="000A2523">
        <w:rPr>
          <w:rFonts w:ascii="Angsana New" w:hAnsi="Angsana New"/>
          <w:sz w:val="28"/>
          <w:szCs w:val="28"/>
          <w:cs/>
        </w:rPr>
        <w:t xml:space="preserve"> </w:t>
      </w:r>
      <w:r w:rsidRPr="000A2523">
        <w:rPr>
          <w:rFonts w:ascii="Angsana New" w:hAnsi="Angsana New"/>
          <w:sz w:val="28"/>
          <w:szCs w:val="28"/>
        </w:rPr>
        <w:t>And on April 5, 2017, the bank informed (1) Golden has to enter the debt restructuring as civil black case number Tor.268/</w:t>
      </w:r>
      <w:r w:rsidR="002616AE" w:rsidRPr="000A2523">
        <w:rPr>
          <w:rFonts w:ascii="Angsana New" w:hAnsi="Angsana New"/>
          <w:sz w:val="28"/>
          <w:szCs w:val="28"/>
        </w:rPr>
        <w:t>2549</w:t>
      </w:r>
      <w:r w:rsidRPr="000A2523">
        <w:rPr>
          <w:rFonts w:ascii="Angsana New" w:hAnsi="Angsana New"/>
          <w:sz w:val="28"/>
          <w:szCs w:val="28"/>
        </w:rPr>
        <w:t xml:space="preserve"> in whole amount, under the condition of Por-Kor-Sor.007/</w:t>
      </w:r>
      <w:r w:rsidR="002616AE" w:rsidRPr="000A2523">
        <w:rPr>
          <w:rFonts w:ascii="Angsana New" w:hAnsi="Angsana New"/>
          <w:sz w:val="28"/>
          <w:szCs w:val="28"/>
        </w:rPr>
        <w:t>2560</w:t>
      </w:r>
      <w:r w:rsidRPr="000A2523">
        <w:rPr>
          <w:rFonts w:ascii="Angsana New" w:hAnsi="Angsana New"/>
          <w:sz w:val="28"/>
          <w:szCs w:val="28"/>
        </w:rPr>
        <w:t xml:space="preserve"> dated on January </w:t>
      </w:r>
      <w:r w:rsidR="00C77380" w:rsidRPr="000A2523">
        <w:rPr>
          <w:rFonts w:ascii="Angsana New" w:hAnsi="Angsana New"/>
          <w:sz w:val="28"/>
          <w:szCs w:val="28"/>
        </w:rPr>
        <w:t>5, 2017 within April 2017. (2) T</w:t>
      </w:r>
      <w:r w:rsidRPr="000A2523">
        <w:rPr>
          <w:rFonts w:ascii="Angsana New" w:hAnsi="Angsana New"/>
          <w:sz w:val="28"/>
          <w:szCs w:val="28"/>
        </w:rPr>
        <w:t>he Company has to follow the judgmental of the Supreme Court’s Criminal Division for Persons Holding Political Positions as case red number. Or-Mor.55/</w:t>
      </w:r>
      <w:r w:rsidR="002616AE" w:rsidRPr="000A2523">
        <w:rPr>
          <w:rFonts w:ascii="Angsana New" w:hAnsi="Angsana New"/>
          <w:sz w:val="28"/>
          <w:szCs w:val="28"/>
        </w:rPr>
        <w:t>2558</w:t>
      </w:r>
      <w:r w:rsidRPr="000A2523">
        <w:rPr>
          <w:rFonts w:ascii="Angsana New" w:hAnsi="Angsana New"/>
          <w:sz w:val="28"/>
          <w:szCs w:val="28"/>
        </w:rPr>
        <w:t xml:space="preserve"> and repayment for damage fee amount of Baht 10,004,467,480 to the bank within June 2017. If there have no any proceeding, the bank might </w:t>
      </w:r>
      <w:proofErr w:type="gramStart"/>
      <w:r w:rsidRPr="000A2523">
        <w:rPr>
          <w:rFonts w:ascii="Angsana New" w:hAnsi="Angsana New"/>
          <w:sz w:val="28"/>
          <w:szCs w:val="28"/>
        </w:rPr>
        <w:t>proceed</w:t>
      </w:r>
      <w:proofErr w:type="gramEnd"/>
      <w:r w:rsidRPr="000A2523">
        <w:rPr>
          <w:rFonts w:ascii="Angsana New" w:hAnsi="Angsana New"/>
          <w:sz w:val="28"/>
          <w:szCs w:val="28"/>
        </w:rPr>
        <w:t xml:space="preserve"> the legal execution for every case.</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A2523">
        <w:rPr>
          <w:rFonts w:ascii="Angsana New" w:hAnsi="Angsana New"/>
          <w:sz w:val="28"/>
          <w:szCs w:val="28"/>
        </w:rPr>
        <w:t>The Company arranged and met with the management of the Bank on May 9, 2017 to clarify that the Company has prepared for the capital increase. Should there has no further issues or comments, the Company believes it can process for initial capital increase which should be sufficient for payment of damages to the bank and/or mutually discuss the terms and conditions for the payment. At this stage, the Bank was informed and supported for the capital increase plan of the Company and scheduled for the next meeting with the Company on July 6, 2017.</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0A2523">
        <w:rPr>
          <w:rFonts w:ascii="Angsana New" w:eastAsia="Nimbus Sans L" w:hAnsi="Angsana New"/>
          <w:kern w:val="1"/>
          <w:sz w:val="28"/>
          <w:szCs w:val="28"/>
          <w:lang w:eastAsia="hi-IN"/>
        </w:rPr>
        <w:t>On August 10, 2017</w:t>
      </w:r>
      <w:r w:rsidR="006B4688" w:rsidRPr="000A2523">
        <w:rPr>
          <w:rFonts w:ascii="Angsana New" w:eastAsia="Nimbus Sans L" w:hAnsi="Angsana New"/>
          <w:kern w:val="1"/>
          <w:sz w:val="28"/>
          <w:szCs w:val="28"/>
          <w:lang w:eastAsia="hi-IN"/>
        </w:rPr>
        <w:t>,</w:t>
      </w:r>
      <w:r w:rsidRPr="000A2523">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0A2523">
        <w:rPr>
          <w:rFonts w:ascii="Angsana New" w:hAnsi="Angsana New"/>
          <w:sz w:val="28"/>
          <w:szCs w:val="28"/>
        </w:rPr>
        <w:t>1.  The company will pay for damages to Bank in accordance with the judgment of Supreme Court in amount of Baht 1,635,735,380 (Paid on August 17, 2017).</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0A2523">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0A2523">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rsidR="0088296F" w:rsidRPr="000A2523" w:rsidRDefault="0088296F" w:rsidP="000A2523">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0A2523">
        <w:rPr>
          <w:rFonts w:ascii="Angsana New" w:hAnsi="Angsana New"/>
          <w:sz w:val="28"/>
          <w:szCs w:val="28"/>
        </w:rPr>
        <w:t>The attorney general has filed a request for confiscation at Supreme Court on August 24, 2017, and the court issued the enforcement order to seize and freeze the defendant's property. The plaintiff has investigated the defendant's property and found the nineteenth defendant</w:t>
      </w:r>
      <w:r w:rsidR="002616AE" w:rsidRPr="000A2523">
        <w:rPr>
          <w:rFonts w:ascii="Angsana New" w:hAnsi="Angsana New"/>
          <w:sz w:val="28"/>
          <w:szCs w:val="28"/>
        </w:rPr>
        <w:t xml:space="preserve"> (Golden Technology Industrial Park Co.,</w:t>
      </w:r>
      <w:r w:rsidR="007955DE" w:rsidRPr="000A2523">
        <w:rPr>
          <w:rFonts w:ascii="Angsana New" w:hAnsi="Angsana New"/>
          <w:sz w:val="28"/>
          <w:szCs w:val="28"/>
        </w:rPr>
        <w:t xml:space="preserve"> </w:t>
      </w:r>
      <w:r w:rsidR="002616AE" w:rsidRPr="000A2523">
        <w:rPr>
          <w:rFonts w:ascii="Angsana New" w:hAnsi="Angsana New"/>
          <w:sz w:val="28"/>
          <w:szCs w:val="28"/>
        </w:rPr>
        <w:t>Ltd.)</w:t>
      </w:r>
      <w:r w:rsidRPr="000A2523">
        <w:rPr>
          <w:rFonts w:ascii="Angsana New" w:hAnsi="Angsana New"/>
          <w:sz w:val="28"/>
          <w:szCs w:val="28"/>
        </w:rPr>
        <w:t xml:space="preserve">, which the court sentenced to joint liability in the amount of Baht 8,368.73 million holds ownership of land located in </w:t>
      </w:r>
      <w:proofErr w:type="spellStart"/>
      <w:r w:rsidRPr="000A2523">
        <w:rPr>
          <w:rFonts w:ascii="Angsana New" w:hAnsi="Angsana New"/>
          <w:sz w:val="28"/>
          <w:szCs w:val="28"/>
        </w:rPr>
        <w:t>Samutprakarn</w:t>
      </w:r>
      <w:proofErr w:type="spellEnd"/>
      <w:r w:rsidRPr="000A2523">
        <w:rPr>
          <w:rFonts w:ascii="Angsana New" w:hAnsi="Angsana New"/>
          <w:sz w:val="28"/>
          <w:szCs w:val="28"/>
        </w:rPr>
        <w:t xml:space="preserve">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is located in the jurisdiction of </w:t>
      </w:r>
      <w:proofErr w:type="spellStart"/>
      <w:r w:rsidRPr="000A2523">
        <w:rPr>
          <w:rFonts w:ascii="Angsana New" w:hAnsi="Angsana New"/>
          <w:sz w:val="28"/>
          <w:szCs w:val="28"/>
        </w:rPr>
        <w:t>Samutprakarn</w:t>
      </w:r>
      <w:proofErr w:type="spellEnd"/>
      <w:r w:rsidRPr="000A2523">
        <w:rPr>
          <w:rFonts w:ascii="Angsana New" w:hAnsi="Angsana New"/>
          <w:sz w:val="28"/>
          <w:szCs w:val="28"/>
        </w:rPr>
        <w:t xml:space="preserve"> province. Therefore, the plaintiff must ask the court to have order to court of </w:t>
      </w:r>
      <w:proofErr w:type="spellStart"/>
      <w:r w:rsidRPr="000A2523">
        <w:rPr>
          <w:rFonts w:ascii="Angsana New" w:hAnsi="Angsana New"/>
          <w:sz w:val="28"/>
          <w:szCs w:val="28"/>
        </w:rPr>
        <w:t>Samutprakarn</w:t>
      </w:r>
      <w:proofErr w:type="spellEnd"/>
      <w:r w:rsidRPr="000A2523">
        <w:rPr>
          <w:rFonts w:ascii="Angsana New" w:hAnsi="Angsana New"/>
          <w:sz w:val="28"/>
          <w:szCs w:val="28"/>
        </w:rPr>
        <w:t xml:space="preserve"> for taking action instead. By lawsuit has ended, the debt or owed amount that the court sentenced the company to repay the debt to the financial institution is the same </w:t>
      </w:r>
      <w:r w:rsidRPr="000A2523">
        <w:rPr>
          <w:rFonts w:ascii="Angsana New" w:hAnsi="Angsana New"/>
          <w:sz w:val="28"/>
          <w:szCs w:val="28"/>
        </w:rPr>
        <w:lastRenderedPageBreak/>
        <w:t xml:space="preserve">amount with civil case. This amount is the balance that the financial institution has been filed at the Civil Court according to the </w:t>
      </w:r>
      <w:r w:rsidRPr="000A2523">
        <w:rPr>
          <w:rFonts w:ascii="Angsana New" w:hAnsi="Angsana New"/>
          <w:sz w:val="28"/>
          <w:szCs w:val="28"/>
          <w:lang w:val="en"/>
        </w:rPr>
        <w:t>report of proceedings. In case of</w:t>
      </w:r>
      <w:r w:rsidRPr="000A2523">
        <w:rPr>
          <w:rFonts w:ascii="Angsana New" w:hAnsi="Angsana New"/>
          <w:sz w:val="28"/>
          <w:szCs w:val="28"/>
        </w:rPr>
        <w:t xml:space="preserve"> </w:t>
      </w:r>
      <w:r w:rsidRPr="000A2523">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0A2523" w:rsidRDefault="0088296F" w:rsidP="000A2523">
      <w:pPr>
        <w:tabs>
          <w:tab w:val="clear" w:pos="680"/>
          <w:tab w:val="clear" w:pos="907"/>
        </w:tabs>
        <w:spacing w:before="120" w:line="240" w:lineRule="auto"/>
        <w:ind w:left="709" w:right="-29"/>
        <w:jc w:val="thaiDistribute"/>
        <w:rPr>
          <w:rFonts w:ascii="Angsana New" w:hAnsi="Angsana New"/>
          <w:sz w:val="28"/>
          <w:szCs w:val="28"/>
        </w:rPr>
      </w:pPr>
      <w:r w:rsidRPr="000A2523">
        <w:rPr>
          <w:rFonts w:ascii="Angsana New" w:hAnsi="Angsana New"/>
          <w:sz w:val="28"/>
          <w:szCs w:val="28"/>
        </w:rPr>
        <w:t xml:space="preserve">Thus, the civil case which </w:t>
      </w:r>
      <w:proofErr w:type="spellStart"/>
      <w:r w:rsidRPr="000A2523">
        <w:rPr>
          <w:rFonts w:ascii="Angsana New" w:hAnsi="Angsana New"/>
          <w:sz w:val="28"/>
          <w:szCs w:val="28"/>
        </w:rPr>
        <w:t>Krungthai</w:t>
      </w:r>
      <w:proofErr w:type="spellEnd"/>
      <w:r w:rsidRPr="000A2523">
        <w:rPr>
          <w:rFonts w:ascii="Angsana New" w:hAnsi="Angsana New"/>
          <w:sz w:val="28"/>
          <w:szCs w:val="28"/>
        </w:rPr>
        <w:t xml:space="preserve"> Bank Public Company Limited as a plaintiff accused Golden Technology Industrial Park Co., Ltd. (the 1st defendant) and others, totaling 4 persons (according to Black Case No. Tor. 268/2549, Red Case No. Tor. 2687/2550) is still valid and enforces the defendants to repay the debt of Baht 10,234,752,863.31 together with interest of principal amount of Baht 8,368,732,100 at the rate of 15% per annum, since the date af</w:t>
      </w:r>
      <w:r w:rsidR="003415CD" w:rsidRPr="000A2523">
        <w:rPr>
          <w:rFonts w:ascii="Angsana New" w:hAnsi="Angsana New"/>
          <w:sz w:val="28"/>
          <w:szCs w:val="28"/>
        </w:rPr>
        <w:t>ter filling date until complet</w:t>
      </w:r>
      <w:r w:rsidRPr="000A2523">
        <w:rPr>
          <w:rFonts w:ascii="Angsana New" w:hAnsi="Angsana New"/>
          <w:sz w:val="28"/>
          <w:szCs w:val="28"/>
        </w:rPr>
        <w:t>ion of debt repayment and on September 28, 2017</w:t>
      </w:r>
      <w:r w:rsidRPr="000A2523">
        <w:rPr>
          <w:rFonts w:ascii="Angsana New" w:hAnsi="Angsana New"/>
          <w:sz w:val="28"/>
          <w:szCs w:val="28"/>
          <w:cs/>
        </w:rPr>
        <w:t xml:space="preserve"> </w:t>
      </w:r>
      <w:r w:rsidRPr="000A2523">
        <w:rPr>
          <w:rFonts w:ascii="Angsana New" w:hAnsi="Angsana New"/>
          <w:sz w:val="28"/>
          <w:szCs w:val="28"/>
        </w:rPr>
        <w:t>Sentenced Golden Technology Industrial Park Company Limited to pay 8,409,601,319.09 plus 10% interest on the principal amount of Baht 8,368,732,100 from May 31, 2004 until payment is completed and bring Golden Technology Industrial Park Company Limited money paid on November 1, 2004 amounting to Baht 39 million deducted by the amount of interest first. In case of there is any remaining balance, the principal will be deducted and bring money to pay management fee of Baht 9,700,000 plus 10%</w:t>
      </w:r>
      <w:r w:rsidR="005B0D7E" w:rsidRPr="000A2523">
        <w:rPr>
          <w:rFonts w:ascii="Angsana New" w:hAnsi="Angsana New"/>
          <w:sz w:val="28"/>
          <w:szCs w:val="28"/>
        </w:rPr>
        <w:t xml:space="preserve"> </w:t>
      </w:r>
      <w:r w:rsidRPr="000A2523">
        <w:rPr>
          <w:rFonts w:ascii="Angsana New" w:hAnsi="Angsana New"/>
          <w:sz w:val="28"/>
          <w:szCs w:val="28"/>
        </w:rPr>
        <w:t>of interest on the principal as mentioned above starting from the next date of filing (February 9, 2006) until payment is completed. In case of not paid or not fully amount, it will bring mortgage property at auction. In case of this is not enough, it make another confiscation of Golden Technology Industrial Park Company Limited. The Company‘s lawyer has an opinion that this case has no any effect to the Company because they are separate entities.</w:t>
      </w:r>
      <w:r w:rsidRPr="000A2523">
        <w:rPr>
          <w:rFonts w:ascii="Angsana New" w:hAnsi="Angsana New" w:hint="cs"/>
          <w:sz w:val="28"/>
          <w:szCs w:val="28"/>
          <w:cs/>
        </w:rPr>
        <w:t xml:space="preserve"> </w:t>
      </w:r>
      <w:r w:rsidRPr="000A2523">
        <w:rPr>
          <w:rFonts w:ascii="Angsana New" w:hAnsi="Angsana New"/>
          <w:sz w:val="28"/>
          <w:szCs w:val="28"/>
        </w:rPr>
        <w:t>Gol</w:t>
      </w:r>
      <w:r w:rsidR="003415CD" w:rsidRPr="000A2523">
        <w:rPr>
          <w:rFonts w:ascii="Angsana New" w:hAnsi="Angsana New"/>
          <w:sz w:val="28"/>
          <w:szCs w:val="28"/>
        </w:rPr>
        <w:t xml:space="preserve">den Technology Industrial Park </w:t>
      </w:r>
      <w:r w:rsidRPr="000A2523">
        <w:rPr>
          <w:rFonts w:ascii="Angsana New" w:hAnsi="Angsana New"/>
          <w:sz w:val="28"/>
          <w:szCs w:val="28"/>
        </w:rPr>
        <w:t>Company Limited filed an</w:t>
      </w:r>
      <w:r w:rsidR="003415CD" w:rsidRPr="000A2523">
        <w:rPr>
          <w:rFonts w:ascii="Angsana New" w:hAnsi="Angsana New"/>
          <w:sz w:val="28"/>
          <w:szCs w:val="28"/>
        </w:rPr>
        <w:t xml:space="preserve"> appeal on February 9, 2018</w:t>
      </w:r>
      <w:r w:rsidR="00966E43" w:rsidRPr="000A2523">
        <w:rPr>
          <w:rFonts w:ascii="Angsana New" w:hAnsi="Angsana New"/>
          <w:sz w:val="28"/>
          <w:szCs w:val="28"/>
        </w:rPr>
        <w:t>.</w:t>
      </w:r>
    </w:p>
    <w:p w:rsidR="00407A52" w:rsidRPr="000A2523" w:rsidRDefault="008829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A2523">
        <w:rPr>
          <w:rFonts w:ascii="Angsana New" w:hAnsi="Angsana New"/>
          <w:sz w:val="28"/>
          <w:szCs w:val="28"/>
        </w:rPr>
        <w:t xml:space="preserve">As disclosed in Note </w:t>
      </w:r>
      <w:r w:rsidR="008B4ECB" w:rsidRPr="000A2523">
        <w:rPr>
          <w:rFonts w:ascii="Angsana New" w:hAnsi="Angsana New"/>
          <w:sz w:val="28"/>
          <w:szCs w:val="28"/>
        </w:rPr>
        <w:t>2</w:t>
      </w:r>
      <w:r w:rsidR="00014DB9" w:rsidRPr="000A2523">
        <w:rPr>
          <w:rFonts w:ascii="Angsana New" w:hAnsi="Angsana New"/>
          <w:sz w:val="28"/>
          <w:szCs w:val="28"/>
        </w:rPr>
        <w:t>3</w:t>
      </w:r>
      <w:r w:rsidRPr="000A2523">
        <w:rPr>
          <w:rFonts w:ascii="Angsana New" w:hAnsi="Angsana New"/>
          <w:sz w:val="28"/>
          <w:szCs w:val="28"/>
          <w:cs/>
        </w:rPr>
        <w:t xml:space="preserve"> </w:t>
      </w:r>
      <w:r w:rsidRPr="000A2523">
        <w:rPr>
          <w:rFonts w:ascii="Angsana New" w:hAnsi="Angsana New"/>
          <w:sz w:val="28"/>
          <w:szCs w:val="28"/>
        </w:rPr>
        <w:t xml:space="preserve">to the financial statements, at the Extraordinary General Meeting of the Company's shareholders held on June </w:t>
      </w:r>
      <w:r w:rsidR="00B75EB2" w:rsidRPr="000A2523">
        <w:rPr>
          <w:rFonts w:ascii="Angsana New" w:hAnsi="Angsana New"/>
          <w:sz w:val="28"/>
          <w:szCs w:val="28"/>
        </w:rPr>
        <w:t>30</w:t>
      </w:r>
      <w:r w:rsidRPr="000A2523">
        <w:rPr>
          <w:rFonts w:ascii="Angsana New" w:hAnsi="Angsana New"/>
          <w:sz w:val="28"/>
          <w:szCs w:val="28"/>
        </w:rPr>
        <w:t xml:space="preserve">, </w:t>
      </w:r>
      <w:r w:rsidR="00B75EB2" w:rsidRPr="000A2523">
        <w:rPr>
          <w:rFonts w:ascii="Angsana New" w:hAnsi="Angsana New"/>
          <w:sz w:val="28"/>
          <w:szCs w:val="28"/>
        </w:rPr>
        <w:t>2017</w:t>
      </w:r>
      <w:r w:rsidRPr="000A2523">
        <w:rPr>
          <w:rFonts w:ascii="Angsana New" w:hAnsi="Angsana New"/>
          <w:sz w:val="28"/>
          <w:szCs w:val="28"/>
        </w:rPr>
        <w:t xml:space="preserve">, the shareholders approved the increase of Baht </w:t>
      </w:r>
      <w:r w:rsidR="00B75EB2" w:rsidRPr="000A2523">
        <w:rPr>
          <w:rFonts w:ascii="Angsana New" w:hAnsi="Angsana New"/>
          <w:sz w:val="28"/>
          <w:szCs w:val="28"/>
        </w:rPr>
        <w:t>140</w:t>
      </w:r>
      <w:r w:rsidRPr="000A2523">
        <w:rPr>
          <w:rFonts w:ascii="Angsana New" w:hAnsi="Angsana New"/>
          <w:sz w:val="28"/>
          <w:szCs w:val="28"/>
        </w:rPr>
        <w:t>,</w:t>
      </w:r>
      <w:r w:rsidR="00B75EB2" w:rsidRPr="000A2523">
        <w:rPr>
          <w:rFonts w:ascii="Angsana New" w:hAnsi="Angsana New"/>
          <w:sz w:val="28"/>
          <w:szCs w:val="28"/>
        </w:rPr>
        <w:t>668</w:t>
      </w:r>
      <w:r w:rsidR="006B4688" w:rsidRPr="000A2523">
        <w:rPr>
          <w:rFonts w:ascii="Angsana New" w:hAnsi="Angsana New"/>
          <w:sz w:val="28"/>
          <w:szCs w:val="28"/>
        </w:rPr>
        <w:t>.</w:t>
      </w:r>
      <w:r w:rsidR="00B75EB2" w:rsidRPr="000A2523">
        <w:rPr>
          <w:rFonts w:ascii="Angsana New" w:hAnsi="Angsana New"/>
          <w:sz w:val="28"/>
          <w:szCs w:val="28"/>
        </w:rPr>
        <w:t>67</w:t>
      </w:r>
      <w:r w:rsidRPr="000A2523">
        <w:rPr>
          <w:rFonts w:ascii="Angsana New" w:hAnsi="Angsana New"/>
          <w:sz w:val="28"/>
          <w:szCs w:val="28"/>
          <w:cs/>
        </w:rPr>
        <w:t xml:space="preserve"> </w:t>
      </w:r>
      <w:r w:rsidRPr="000A2523">
        <w:rPr>
          <w:rFonts w:ascii="Angsana New" w:hAnsi="Angsana New"/>
          <w:sz w:val="28"/>
          <w:szCs w:val="28"/>
        </w:rPr>
        <w:t>million</w:t>
      </w:r>
      <w:r w:rsidR="00E60378" w:rsidRPr="000A2523">
        <w:rPr>
          <w:rFonts w:ascii="Angsana New" w:hAnsi="Angsana New"/>
          <w:sz w:val="28"/>
          <w:szCs w:val="28"/>
        </w:rPr>
        <w:t xml:space="preserve">. </w:t>
      </w:r>
      <w:r w:rsidRPr="000A2523">
        <w:rPr>
          <w:rFonts w:ascii="Angsana New" w:hAnsi="Angsana New"/>
          <w:sz w:val="28"/>
          <w:szCs w:val="28"/>
        </w:rPr>
        <w:t>The Company receiv</w:t>
      </w:r>
      <w:r w:rsidR="003415CD" w:rsidRPr="000A2523">
        <w:rPr>
          <w:rFonts w:ascii="Angsana New" w:hAnsi="Angsana New"/>
          <w:sz w:val="28"/>
          <w:szCs w:val="28"/>
        </w:rPr>
        <w:t xml:space="preserve">ed partial capital increase of </w:t>
      </w:r>
      <w:r w:rsidRPr="000A2523">
        <w:rPr>
          <w:rFonts w:ascii="Angsana New" w:hAnsi="Angsana New"/>
          <w:sz w:val="28"/>
          <w:szCs w:val="28"/>
        </w:rPr>
        <w:t>Baht</w:t>
      </w:r>
      <w:r w:rsidRPr="000A2523">
        <w:rPr>
          <w:rFonts w:ascii="Angsana New" w:hAnsi="Angsana New"/>
          <w:sz w:val="28"/>
          <w:szCs w:val="28"/>
          <w:cs/>
        </w:rPr>
        <w:t xml:space="preserve"> </w:t>
      </w:r>
      <w:r w:rsidR="00B75EB2" w:rsidRPr="000A2523">
        <w:rPr>
          <w:rFonts w:ascii="Angsana New" w:hAnsi="Angsana New"/>
          <w:sz w:val="28"/>
          <w:szCs w:val="28"/>
        </w:rPr>
        <w:t>1</w:t>
      </w:r>
      <w:r w:rsidRPr="000A2523">
        <w:rPr>
          <w:rFonts w:ascii="Angsana New" w:hAnsi="Angsana New"/>
          <w:sz w:val="28"/>
          <w:szCs w:val="28"/>
        </w:rPr>
        <w:t>,</w:t>
      </w:r>
      <w:r w:rsidR="00B75EB2" w:rsidRPr="000A2523">
        <w:rPr>
          <w:rFonts w:ascii="Angsana New" w:hAnsi="Angsana New"/>
          <w:sz w:val="28"/>
          <w:szCs w:val="28"/>
        </w:rPr>
        <w:t>707</w:t>
      </w:r>
      <w:r w:rsidRPr="000A2523">
        <w:rPr>
          <w:rFonts w:ascii="Angsana New" w:hAnsi="Angsana New"/>
          <w:sz w:val="28"/>
          <w:szCs w:val="28"/>
          <w:cs/>
        </w:rPr>
        <w:t xml:space="preserve"> </w:t>
      </w:r>
      <w:r w:rsidRPr="000A2523">
        <w:rPr>
          <w:rFonts w:ascii="Angsana New" w:hAnsi="Angsana New"/>
          <w:sz w:val="28"/>
          <w:szCs w:val="28"/>
        </w:rPr>
        <w:t xml:space="preserve">Million on July </w:t>
      </w:r>
      <w:r w:rsidR="00B75EB2" w:rsidRPr="000A2523">
        <w:rPr>
          <w:rFonts w:ascii="Angsana New" w:hAnsi="Angsana New"/>
          <w:sz w:val="28"/>
          <w:szCs w:val="28"/>
        </w:rPr>
        <w:t>12</w:t>
      </w:r>
      <w:r w:rsidRPr="000A2523">
        <w:rPr>
          <w:rFonts w:ascii="Angsana New" w:hAnsi="Angsana New"/>
          <w:sz w:val="28"/>
          <w:szCs w:val="28"/>
          <w:cs/>
        </w:rPr>
        <w:t xml:space="preserve"> </w:t>
      </w:r>
      <w:r w:rsidR="003A250E" w:rsidRPr="000A2523">
        <w:rPr>
          <w:rFonts w:ascii="Angsana New" w:hAnsi="Angsana New"/>
          <w:sz w:val="28"/>
          <w:szCs w:val="28"/>
        </w:rPr>
        <w:t>-</w:t>
      </w:r>
      <w:r w:rsidRPr="000A2523">
        <w:rPr>
          <w:rFonts w:ascii="Angsana New" w:hAnsi="Angsana New"/>
          <w:sz w:val="28"/>
          <w:szCs w:val="28"/>
          <w:cs/>
        </w:rPr>
        <w:t xml:space="preserve"> </w:t>
      </w:r>
      <w:r w:rsidR="00B75EB2" w:rsidRPr="000A2523">
        <w:rPr>
          <w:rFonts w:ascii="Angsana New" w:hAnsi="Angsana New"/>
          <w:sz w:val="28"/>
          <w:szCs w:val="28"/>
        </w:rPr>
        <w:t>14</w:t>
      </w:r>
      <w:r w:rsidRPr="000A2523">
        <w:rPr>
          <w:rFonts w:ascii="Angsana New" w:hAnsi="Angsana New"/>
          <w:sz w:val="28"/>
          <w:szCs w:val="28"/>
        </w:rPr>
        <w:t xml:space="preserve">, </w:t>
      </w:r>
      <w:r w:rsidR="00B75EB2" w:rsidRPr="000A2523">
        <w:rPr>
          <w:rFonts w:ascii="Angsana New" w:hAnsi="Angsana New"/>
          <w:sz w:val="28"/>
          <w:szCs w:val="28"/>
        </w:rPr>
        <w:t>2017</w:t>
      </w:r>
      <w:r w:rsidRPr="000A2523">
        <w:rPr>
          <w:rFonts w:ascii="Angsana New" w:hAnsi="Angsana New"/>
          <w:sz w:val="28"/>
          <w:szCs w:val="28"/>
          <w:cs/>
        </w:rPr>
        <w:t xml:space="preserve"> </w:t>
      </w:r>
      <w:r w:rsidRPr="000A2523">
        <w:rPr>
          <w:rFonts w:ascii="Angsana New" w:hAnsi="Angsana New"/>
          <w:sz w:val="28"/>
          <w:szCs w:val="28"/>
        </w:rPr>
        <w:t xml:space="preserve">and Baht </w:t>
      </w:r>
      <w:r w:rsidR="00B75EB2" w:rsidRPr="000A2523">
        <w:rPr>
          <w:rFonts w:ascii="Angsana New" w:hAnsi="Angsana New"/>
          <w:sz w:val="28"/>
          <w:szCs w:val="28"/>
        </w:rPr>
        <w:t>1</w:t>
      </w:r>
      <w:r w:rsidRPr="000A2523">
        <w:rPr>
          <w:rFonts w:ascii="Angsana New" w:hAnsi="Angsana New"/>
          <w:sz w:val="28"/>
          <w:szCs w:val="28"/>
        </w:rPr>
        <w:t>,</w:t>
      </w:r>
      <w:r w:rsidR="00B75EB2" w:rsidRPr="000A2523">
        <w:rPr>
          <w:rFonts w:ascii="Angsana New" w:hAnsi="Angsana New"/>
          <w:sz w:val="28"/>
          <w:szCs w:val="28"/>
        </w:rPr>
        <w:t>925</w:t>
      </w:r>
      <w:r w:rsidRPr="000A2523">
        <w:rPr>
          <w:rFonts w:ascii="Angsana New" w:hAnsi="Angsana New"/>
          <w:sz w:val="28"/>
          <w:szCs w:val="28"/>
          <w:cs/>
        </w:rPr>
        <w:t xml:space="preserve"> </w:t>
      </w:r>
      <w:r w:rsidRPr="000A2523">
        <w:rPr>
          <w:rFonts w:ascii="Angsana New" w:hAnsi="Angsana New"/>
          <w:sz w:val="28"/>
          <w:szCs w:val="28"/>
        </w:rPr>
        <w:t xml:space="preserve">million on July </w:t>
      </w:r>
      <w:r w:rsidR="00B75EB2" w:rsidRPr="000A2523">
        <w:rPr>
          <w:rFonts w:ascii="Angsana New" w:hAnsi="Angsana New"/>
          <w:sz w:val="28"/>
          <w:szCs w:val="28"/>
        </w:rPr>
        <w:t>17</w:t>
      </w:r>
      <w:r w:rsidRPr="000A2523">
        <w:rPr>
          <w:rFonts w:ascii="Angsana New" w:hAnsi="Angsana New"/>
          <w:sz w:val="28"/>
          <w:szCs w:val="28"/>
          <w:cs/>
        </w:rPr>
        <w:t xml:space="preserve"> </w:t>
      </w:r>
      <w:r w:rsidR="003A250E" w:rsidRPr="000A2523">
        <w:rPr>
          <w:rFonts w:ascii="Angsana New" w:hAnsi="Angsana New"/>
          <w:sz w:val="28"/>
          <w:szCs w:val="28"/>
        </w:rPr>
        <w:t>-</w:t>
      </w:r>
      <w:r w:rsidRPr="000A2523">
        <w:rPr>
          <w:rFonts w:ascii="Angsana New" w:hAnsi="Angsana New"/>
          <w:sz w:val="28"/>
          <w:szCs w:val="28"/>
          <w:cs/>
        </w:rPr>
        <w:t xml:space="preserve"> </w:t>
      </w:r>
      <w:r w:rsidR="00B75EB2" w:rsidRPr="000A2523">
        <w:rPr>
          <w:rFonts w:ascii="Angsana New" w:hAnsi="Angsana New"/>
          <w:sz w:val="28"/>
          <w:szCs w:val="28"/>
        </w:rPr>
        <w:t>21</w:t>
      </w:r>
      <w:r w:rsidRPr="000A2523">
        <w:rPr>
          <w:rFonts w:ascii="Angsana New" w:hAnsi="Angsana New"/>
          <w:sz w:val="28"/>
          <w:szCs w:val="28"/>
        </w:rPr>
        <w:t xml:space="preserve">, </w:t>
      </w:r>
      <w:r w:rsidR="00B75EB2" w:rsidRPr="000A2523">
        <w:rPr>
          <w:rFonts w:ascii="Angsana New" w:hAnsi="Angsana New"/>
          <w:sz w:val="28"/>
          <w:szCs w:val="28"/>
        </w:rPr>
        <w:t>2017</w:t>
      </w:r>
      <w:r w:rsidR="003A250E" w:rsidRPr="000A2523">
        <w:rPr>
          <w:rFonts w:ascii="Angsana New" w:hAnsi="Angsana New"/>
          <w:sz w:val="28"/>
          <w:szCs w:val="28"/>
        </w:rPr>
        <w:t>.</w:t>
      </w:r>
    </w:p>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0A2523">
        <w:rPr>
          <w:rFonts w:ascii="Angsana New" w:hAnsi="Angsana New"/>
          <w:sz w:val="28"/>
          <w:szCs w:val="28"/>
        </w:rPr>
        <w:t xml:space="preserve">The management of the Company estimated the damage from this court case as at </w:t>
      </w:r>
      <w:r w:rsidR="00BB5CCF" w:rsidRPr="000A2523">
        <w:rPr>
          <w:rFonts w:ascii="Angsana New" w:hAnsi="Angsana New"/>
          <w:sz w:val="28"/>
          <w:szCs w:val="28"/>
        </w:rPr>
        <w:t>December 31</w:t>
      </w:r>
      <w:r w:rsidR="00823318" w:rsidRPr="000A2523">
        <w:rPr>
          <w:rFonts w:ascii="Angsana New" w:hAnsi="Angsana New"/>
          <w:sz w:val="28"/>
          <w:szCs w:val="28"/>
        </w:rPr>
        <w:t>, 2018</w:t>
      </w:r>
      <w:r w:rsidRPr="000A2523">
        <w:rPr>
          <w:rFonts w:ascii="Angsana New" w:hAnsi="Angsana New"/>
          <w:sz w:val="28"/>
          <w:szCs w:val="28"/>
        </w:rPr>
        <w:t xml:space="preserve"> as follows:</w:t>
      </w:r>
    </w:p>
    <w:tbl>
      <w:tblPr>
        <w:tblW w:w="8921" w:type="dxa"/>
        <w:tblInd w:w="817" w:type="dxa"/>
        <w:tblLook w:val="04A0" w:firstRow="1" w:lastRow="0" w:firstColumn="1" w:lastColumn="0" w:noHBand="0" w:noVBand="1"/>
      </w:tblPr>
      <w:tblGrid>
        <w:gridCol w:w="447"/>
        <w:gridCol w:w="6131"/>
        <w:gridCol w:w="415"/>
        <w:gridCol w:w="1928"/>
      </w:tblGrid>
      <w:tr w:rsidR="000A2523" w:rsidRPr="000A2523" w:rsidTr="00E60378">
        <w:tc>
          <w:tcPr>
            <w:tcW w:w="305" w:type="dxa"/>
            <w:shd w:val="clear" w:color="auto" w:fill="auto"/>
          </w:tcPr>
          <w:p w:rsidR="00372BEA" w:rsidRPr="000A2523" w:rsidRDefault="00372BEA" w:rsidP="000A2523">
            <w:pPr>
              <w:rPr>
                <w:rFonts w:ascii="Angsana New" w:hAnsi="Angsana New"/>
                <w:sz w:val="28"/>
                <w:szCs w:val="28"/>
                <w:cs/>
              </w:rPr>
            </w:pPr>
          </w:p>
        </w:tc>
        <w:tc>
          <w:tcPr>
            <w:tcW w:w="6246" w:type="dxa"/>
            <w:shd w:val="clear" w:color="auto" w:fill="auto"/>
          </w:tcPr>
          <w:p w:rsidR="00372BEA" w:rsidRPr="000A2523" w:rsidRDefault="00372BEA" w:rsidP="000A2523">
            <w:pPr>
              <w:rPr>
                <w:rFonts w:ascii="Angsana New" w:hAnsi="Angsana New"/>
                <w:sz w:val="28"/>
                <w:szCs w:val="28"/>
              </w:rPr>
            </w:pPr>
          </w:p>
        </w:tc>
        <w:tc>
          <w:tcPr>
            <w:tcW w:w="420" w:type="dxa"/>
            <w:shd w:val="clear" w:color="auto" w:fill="auto"/>
          </w:tcPr>
          <w:p w:rsidR="00372BEA" w:rsidRPr="000A2523" w:rsidRDefault="00372BEA" w:rsidP="000A2523">
            <w:pPr>
              <w:jc w:val="center"/>
              <w:rPr>
                <w:rFonts w:ascii="Angsana New" w:hAnsi="Angsana New"/>
                <w:sz w:val="28"/>
                <w:szCs w:val="28"/>
                <w:cs/>
              </w:rPr>
            </w:pPr>
          </w:p>
        </w:tc>
        <w:tc>
          <w:tcPr>
            <w:tcW w:w="1950" w:type="dxa"/>
            <w:tcBorders>
              <w:bottom w:val="single" w:sz="4" w:space="0" w:color="auto"/>
            </w:tcBorders>
            <w:shd w:val="clear" w:color="auto" w:fill="auto"/>
            <w:vAlign w:val="bottom"/>
          </w:tcPr>
          <w:p w:rsidR="00372BEA" w:rsidRPr="000A2523" w:rsidRDefault="00372BEA" w:rsidP="000A2523">
            <w:pPr>
              <w:jc w:val="center"/>
              <w:rPr>
                <w:rFonts w:ascii="Angsana New" w:hAnsi="Angsana New"/>
                <w:sz w:val="28"/>
                <w:szCs w:val="28"/>
              </w:rPr>
            </w:pPr>
            <w:r w:rsidRPr="000A2523">
              <w:rPr>
                <w:rFonts w:ascii="Angsana New" w:hAnsi="Angsana New"/>
                <w:sz w:val="28"/>
                <w:szCs w:val="28"/>
              </w:rPr>
              <w:t>(Unit: Million Baht)</w:t>
            </w:r>
          </w:p>
        </w:tc>
      </w:tr>
      <w:tr w:rsidR="000A2523" w:rsidRPr="000A2523" w:rsidTr="00E60378">
        <w:trPr>
          <w:trHeight w:val="406"/>
        </w:trPr>
        <w:tc>
          <w:tcPr>
            <w:tcW w:w="6551" w:type="dxa"/>
            <w:gridSpan w:val="2"/>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Compensation as per Court sentence</w:t>
            </w:r>
          </w:p>
        </w:tc>
        <w:tc>
          <w:tcPr>
            <w:tcW w:w="420" w:type="dxa"/>
            <w:shd w:val="clear" w:color="auto" w:fill="auto"/>
            <w:vAlign w:val="bottom"/>
          </w:tcPr>
          <w:p w:rsidR="00372BEA" w:rsidRPr="000A2523" w:rsidRDefault="00372BEA" w:rsidP="000A2523">
            <w:pPr>
              <w:jc w:val="right"/>
              <w:rPr>
                <w:rFonts w:ascii="Angsana New" w:hAnsi="Angsana New"/>
                <w:sz w:val="28"/>
                <w:szCs w:val="28"/>
              </w:rPr>
            </w:pPr>
          </w:p>
        </w:tc>
        <w:tc>
          <w:tcPr>
            <w:tcW w:w="1950" w:type="dxa"/>
            <w:tcBorders>
              <w:top w:val="single" w:sz="4" w:space="0" w:color="auto"/>
            </w:tcBorders>
            <w:shd w:val="clear" w:color="auto" w:fill="auto"/>
            <w:vAlign w:val="bottom"/>
          </w:tcPr>
          <w:p w:rsidR="00372BEA" w:rsidRPr="000A2523" w:rsidRDefault="00E27114" w:rsidP="000A2523">
            <w:pPr>
              <w:tabs>
                <w:tab w:val="clear" w:pos="907"/>
              </w:tabs>
              <w:ind w:right="-6"/>
              <w:jc w:val="right"/>
              <w:rPr>
                <w:rFonts w:ascii="Angsana New" w:hAnsi="Angsana New"/>
                <w:sz w:val="28"/>
                <w:szCs w:val="28"/>
              </w:rPr>
            </w:pPr>
            <w:r w:rsidRPr="000A2523">
              <w:rPr>
                <w:rFonts w:ascii="Angsana New" w:hAnsi="Angsana New"/>
                <w:sz w:val="28"/>
                <w:szCs w:val="28"/>
              </w:rPr>
              <w:t>10,004.47</w:t>
            </w:r>
          </w:p>
        </w:tc>
      </w:tr>
      <w:tr w:rsidR="000A2523" w:rsidRPr="000A2523" w:rsidTr="00302049">
        <w:tc>
          <w:tcPr>
            <w:tcW w:w="305"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cs/>
              </w:rPr>
            </w:pPr>
            <w:r w:rsidRPr="000A2523">
              <w:rPr>
                <w:rFonts w:ascii="Angsana New" w:hAnsi="Angsana New"/>
                <w:sz w:val="28"/>
                <w:szCs w:val="28"/>
                <w:u w:val="single"/>
              </w:rPr>
              <w:t>Add</w:t>
            </w:r>
          </w:p>
        </w:tc>
        <w:tc>
          <w:tcPr>
            <w:tcW w:w="6246"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hanging="283"/>
              <w:rPr>
                <w:rFonts w:ascii="Angsana New" w:hAnsi="Angsana New"/>
                <w:sz w:val="28"/>
                <w:szCs w:val="28"/>
              </w:rPr>
            </w:pPr>
            <w:r w:rsidRPr="000A2523">
              <w:rPr>
                <w:rFonts w:ascii="Angsana New" w:hAnsi="Angsana New"/>
                <w:sz w:val="28"/>
                <w:szCs w:val="28"/>
              </w:rPr>
              <w:t xml:space="preserve">Necessary expenses for selling land as per a contract for the asset management </w:t>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shd w:val="clear" w:color="auto" w:fill="auto"/>
            <w:vAlign w:val="bottom"/>
          </w:tcPr>
          <w:p w:rsidR="00372BEA" w:rsidRPr="000A2523" w:rsidRDefault="00014DB9" w:rsidP="000A2523">
            <w:pPr>
              <w:tabs>
                <w:tab w:val="clear" w:pos="907"/>
              </w:tabs>
              <w:ind w:right="-6"/>
              <w:jc w:val="right"/>
              <w:rPr>
                <w:rFonts w:ascii="Angsana New" w:hAnsi="Angsana New"/>
                <w:sz w:val="28"/>
                <w:szCs w:val="28"/>
              </w:rPr>
            </w:pPr>
            <w:r w:rsidRPr="000A2523">
              <w:rPr>
                <w:rFonts w:ascii="Angsana New" w:hAnsi="Angsana New"/>
                <w:sz w:val="28"/>
                <w:szCs w:val="28"/>
              </w:rPr>
              <w:t>128.21</w:t>
            </w:r>
          </w:p>
        </w:tc>
      </w:tr>
      <w:tr w:rsidR="000A2523" w:rsidRPr="000A2523" w:rsidTr="00302049">
        <w:tc>
          <w:tcPr>
            <w:tcW w:w="305" w:type="dxa"/>
            <w:shd w:val="clear" w:color="auto" w:fill="auto"/>
            <w:vAlign w:val="bottom"/>
          </w:tcPr>
          <w:p w:rsidR="00372BEA" w:rsidRPr="000A2523" w:rsidRDefault="00372BEA" w:rsidP="000A2523">
            <w:pPr>
              <w:rPr>
                <w:rFonts w:ascii="Angsana New" w:hAnsi="Angsana New"/>
                <w:sz w:val="28"/>
                <w:szCs w:val="28"/>
              </w:rPr>
            </w:pPr>
          </w:p>
        </w:tc>
        <w:tc>
          <w:tcPr>
            <w:tcW w:w="6246" w:type="dxa"/>
            <w:shd w:val="clear" w:color="auto" w:fill="auto"/>
            <w:vAlign w:val="bottom"/>
          </w:tcPr>
          <w:p w:rsidR="00372BEA" w:rsidRPr="000A2523" w:rsidRDefault="00372BEA" w:rsidP="000A2523">
            <w:pPr>
              <w:ind w:hanging="109"/>
              <w:rPr>
                <w:rFonts w:ascii="Angsana New" w:hAnsi="Angsana New"/>
                <w:sz w:val="28"/>
                <w:szCs w:val="28"/>
              </w:rPr>
            </w:pPr>
            <w:r w:rsidRPr="000A2523">
              <w:rPr>
                <w:rFonts w:ascii="Angsana New" w:hAnsi="Angsana New"/>
                <w:sz w:val="28"/>
                <w:szCs w:val="28"/>
              </w:rPr>
              <w:t>Specific Business Tax (At forced sale value)</w:t>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shd w:val="clear" w:color="auto" w:fill="auto"/>
            <w:vAlign w:val="bottom"/>
          </w:tcPr>
          <w:p w:rsidR="00372BEA" w:rsidRPr="000A2523" w:rsidRDefault="008B4ECB" w:rsidP="000A2523">
            <w:pPr>
              <w:tabs>
                <w:tab w:val="clear" w:pos="907"/>
              </w:tabs>
              <w:ind w:right="-6"/>
              <w:jc w:val="right"/>
              <w:rPr>
                <w:rFonts w:ascii="Angsana New" w:hAnsi="Angsana New"/>
                <w:sz w:val="28"/>
                <w:szCs w:val="28"/>
              </w:rPr>
            </w:pPr>
            <w:r w:rsidRPr="000A2523">
              <w:rPr>
                <w:rFonts w:ascii="Angsana New" w:hAnsi="Angsana New"/>
                <w:sz w:val="28"/>
                <w:szCs w:val="28"/>
              </w:rPr>
              <w:t>191.40</w:t>
            </w:r>
          </w:p>
        </w:tc>
      </w:tr>
      <w:tr w:rsidR="000A2523" w:rsidRPr="000A2523" w:rsidTr="00302049">
        <w:tc>
          <w:tcPr>
            <w:tcW w:w="305" w:type="dxa"/>
            <w:shd w:val="clear" w:color="auto" w:fill="auto"/>
            <w:vAlign w:val="bottom"/>
          </w:tcPr>
          <w:p w:rsidR="00372BEA" w:rsidRPr="000A2523" w:rsidRDefault="00372BEA" w:rsidP="000A2523">
            <w:pPr>
              <w:rPr>
                <w:rFonts w:ascii="Angsana New" w:hAnsi="Angsana New"/>
                <w:sz w:val="28"/>
                <w:szCs w:val="28"/>
              </w:rPr>
            </w:pPr>
          </w:p>
        </w:tc>
        <w:tc>
          <w:tcPr>
            <w:tcW w:w="6246"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0A2523">
              <w:rPr>
                <w:rFonts w:ascii="Angsana New" w:hAnsi="Angsana New"/>
                <w:sz w:val="28"/>
                <w:szCs w:val="28"/>
              </w:rPr>
              <w:t>Withholding income tax (At forced sale value)</w:t>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shd w:val="clear" w:color="auto" w:fill="auto"/>
            <w:vAlign w:val="bottom"/>
          </w:tcPr>
          <w:p w:rsidR="00372BEA" w:rsidRPr="000A2523" w:rsidRDefault="008B4ECB" w:rsidP="000A2523">
            <w:pPr>
              <w:tabs>
                <w:tab w:val="clear" w:pos="907"/>
              </w:tabs>
              <w:ind w:right="-6"/>
              <w:jc w:val="right"/>
              <w:rPr>
                <w:rFonts w:ascii="Angsana New" w:hAnsi="Angsana New"/>
                <w:sz w:val="28"/>
                <w:szCs w:val="28"/>
              </w:rPr>
            </w:pPr>
            <w:r w:rsidRPr="000A2523">
              <w:rPr>
                <w:rFonts w:ascii="Angsana New" w:hAnsi="Angsana New"/>
                <w:sz w:val="28"/>
                <w:szCs w:val="28"/>
              </w:rPr>
              <w:t>58.00</w:t>
            </w:r>
          </w:p>
        </w:tc>
      </w:tr>
      <w:tr w:rsidR="000A2523" w:rsidRPr="000A2523" w:rsidTr="00302049">
        <w:tc>
          <w:tcPr>
            <w:tcW w:w="305" w:type="dxa"/>
            <w:shd w:val="clear" w:color="auto" w:fill="auto"/>
            <w:vAlign w:val="bottom"/>
          </w:tcPr>
          <w:p w:rsidR="00372BEA" w:rsidRPr="000A2523" w:rsidRDefault="00372BEA" w:rsidP="000A2523">
            <w:pPr>
              <w:rPr>
                <w:rFonts w:ascii="Angsana New" w:hAnsi="Angsana New"/>
                <w:sz w:val="28"/>
                <w:szCs w:val="28"/>
              </w:rPr>
            </w:pPr>
          </w:p>
        </w:tc>
        <w:tc>
          <w:tcPr>
            <w:tcW w:w="6246"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0A2523">
              <w:rPr>
                <w:rFonts w:ascii="Angsana New" w:hAnsi="Angsana New"/>
                <w:sz w:val="28"/>
                <w:szCs w:val="28"/>
              </w:rPr>
              <w:t>Transferring fee (At Land Department price)</w:t>
            </w:r>
            <w:r w:rsidRPr="000A2523">
              <w:rPr>
                <w:rFonts w:ascii="Angsana New" w:hAnsi="Angsana New"/>
                <w:sz w:val="28"/>
                <w:szCs w:val="28"/>
              </w:rPr>
              <w:tab/>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shd w:val="clear" w:color="auto" w:fill="auto"/>
            <w:vAlign w:val="bottom"/>
          </w:tcPr>
          <w:p w:rsidR="00372BEA" w:rsidRPr="000A2523" w:rsidRDefault="008B4ECB" w:rsidP="000A2523">
            <w:pPr>
              <w:tabs>
                <w:tab w:val="clear" w:pos="907"/>
              </w:tabs>
              <w:ind w:right="-6"/>
              <w:jc w:val="right"/>
              <w:rPr>
                <w:rFonts w:ascii="Angsana New" w:hAnsi="Angsana New"/>
                <w:sz w:val="28"/>
                <w:szCs w:val="28"/>
              </w:rPr>
            </w:pPr>
            <w:r w:rsidRPr="000A2523">
              <w:rPr>
                <w:rFonts w:ascii="Angsana New" w:hAnsi="Angsana New"/>
                <w:sz w:val="28"/>
                <w:szCs w:val="28"/>
              </w:rPr>
              <w:t>110.61</w:t>
            </w:r>
          </w:p>
        </w:tc>
      </w:tr>
      <w:tr w:rsidR="000A2523" w:rsidRPr="000A2523" w:rsidTr="00302049">
        <w:tc>
          <w:tcPr>
            <w:tcW w:w="305"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rPr>
            </w:pPr>
            <w:r w:rsidRPr="000A2523">
              <w:rPr>
                <w:rFonts w:ascii="Angsana New" w:hAnsi="Angsana New"/>
                <w:sz w:val="28"/>
                <w:szCs w:val="28"/>
                <w:u w:val="single"/>
              </w:rPr>
              <w:t>Less</w:t>
            </w:r>
          </w:p>
        </w:tc>
        <w:tc>
          <w:tcPr>
            <w:tcW w:w="6246"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0A2523">
              <w:rPr>
                <w:rFonts w:ascii="Angsana New" w:hAnsi="Angsana New"/>
                <w:sz w:val="28"/>
                <w:szCs w:val="28"/>
              </w:rPr>
              <w:t>Forced sale value</w:t>
            </w:r>
            <w:r w:rsidRPr="000A2523">
              <w:rPr>
                <w:rFonts w:ascii="Angsana New" w:hAnsi="Angsana New"/>
                <w:sz w:val="28"/>
                <w:szCs w:val="28"/>
                <w:cs/>
              </w:rPr>
              <w:t>*</w:t>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shd w:val="clear" w:color="auto" w:fill="auto"/>
            <w:vAlign w:val="bottom"/>
          </w:tcPr>
          <w:p w:rsidR="00372BEA" w:rsidRPr="000A2523" w:rsidRDefault="008B4ECB" w:rsidP="000A2523">
            <w:pPr>
              <w:tabs>
                <w:tab w:val="clear" w:pos="907"/>
              </w:tabs>
              <w:ind w:right="-6"/>
              <w:jc w:val="right"/>
              <w:rPr>
                <w:rFonts w:ascii="Angsana New" w:hAnsi="Angsana New"/>
                <w:sz w:val="28"/>
                <w:szCs w:val="28"/>
              </w:rPr>
            </w:pPr>
            <w:r w:rsidRPr="000A2523">
              <w:rPr>
                <w:rFonts w:ascii="Angsana New" w:hAnsi="Angsana New"/>
                <w:sz w:val="28"/>
                <w:szCs w:val="28"/>
              </w:rPr>
              <w:t>(5,800</w:t>
            </w:r>
            <w:r w:rsidR="00FD4807" w:rsidRPr="000A2523">
              <w:rPr>
                <w:rFonts w:ascii="Angsana New" w:hAnsi="Angsana New"/>
                <w:sz w:val="28"/>
                <w:szCs w:val="28"/>
              </w:rPr>
              <w:t>.00</w:t>
            </w:r>
            <w:r w:rsidRPr="000A2523">
              <w:rPr>
                <w:rFonts w:ascii="Angsana New" w:hAnsi="Angsana New"/>
                <w:sz w:val="28"/>
                <w:szCs w:val="28"/>
              </w:rPr>
              <w:t>)</w:t>
            </w:r>
          </w:p>
        </w:tc>
      </w:tr>
      <w:tr w:rsidR="000A2523" w:rsidRPr="000A2523" w:rsidTr="00302049">
        <w:tc>
          <w:tcPr>
            <w:tcW w:w="305" w:type="dxa"/>
            <w:shd w:val="clear" w:color="auto" w:fill="auto"/>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
        </w:tc>
        <w:tc>
          <w:tcPr>
            <w:tcW w:w="6246" w:type="dxa"/>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0A2523">
              <w:rPr>
                <w:rFonts w:ascii="Angsana New" w:hAnsi="Angsana New"/>
                <w:sz w:val="28"/>
                <w:szCs w:val="28"/>
              </w:rPr>
              <w:t>Compensation for damages</w:t>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tcBorders>
              <w:bottom w:val="single" w:sz="4" w:space="0" w:color="auto"/>
            </w:tcBorders>
            <w:shd w:val="clear" w:color="auto" w:fill="auto"/>
            <w:vAlign w:val="bottom"/>
          </w:tcPr>
          <w:p w:rsidR="008B4ECB" w:rsidRPr="000A2523" w:rsidRDefault="008B4ECB" w:rsidP="000A2523">
            <w:pPr>
              <w:tabs>
                <w:tab w:val="clear" w:pos="907"/>
              </w:tabs>
              <w:ind w:right="-6"/>
              <w:jc w:val="right"/>
              <w:rPr>
                <w:rFonts w:ascii="Angsana New" w:hAnsi="Angsana New"/>
                <w:sz w:val="28"/>
                <w:szCs w:val="28"/>
                <w:cs/>
              </w:rPr>
            </w:pPr>
            <w:r w:rsidRPr="000A2523">
              <w:rPr>
                <w:rFonts w:ascii="Angsana New" w:hAnsi="Angsana New"/>
                <w:sz w:val="28"/>
                <w:szCs w:val="28"/>
              </w:rPr>
              <w:t>(1,635.74)</w:t>
            </w:r>
          </w:p>
        </w:tc>
      </w:tr>
      <w:tr w:rsidR="000A2523" w:rsidRPr="000A2523" w:rsidTr="00302049">
        <w:trPr>
          <w:trHeight w:val="261"/>
        </w:trPr>
        <w:tc>
          <w:tcPr>
            <w:tcW w:w="6551" w:type="dxa"/>
            <w:gridSpan w:val="2"/>
            <w:shd w:val="clear" w:color="auto" w:fill="auto"/>
            <w:vAlign w:val="bottom"/>
          </w:tcPr>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6" w:firstLine="14"/>
              <w:rPr>
                <w:rFonts w:ascii="Angsana New" w:hAnsi="Angsana New"/>
                <w:sz w:val="28"/>
                <w:szCs w:val="28"/>
                <w:cs/>
              </w:rPr>
            </w:pPr>
            <w:r w:rsidRPr="000A2523">
              <w:rPr>
                <w:rFonts w:ascii="Angsana New" w:hAnsi="Angsana New"/>
                <w:sz w:val="28"/>
                <w:szCs w:val="28"/>
              </w:rPr>
              <w:t xml:space="preserve">Estimated the damage </w:t>
            </w:r>
            <w:r w:rsidR="003A250E" w:rsidRPr="000A2523">
              <w:rPr>
                <w:rFonts w:ascii="Angsana New" w:hAnsi="Angsana New"/>
                <w:sz w:val="28"/>
                <w:szCs w:val="28"/>
              </w:rPr>
              <w:t>-</w:t>
            </w:r>
            <w:r w:rsidRPr="000A2523">
              <w:rPr>
                <w:rFonts w:ascii="Angsana New" w:hAnsi="Angsana New"/>
                <w:sz w:val="28"/>
                <w:szCs w:val="28"/>
              </w:rPr>
              <w:t xml:space="preserve"> net</w:t>
            </w:r>
            <w:r w:rsidRPr="000A2523">
              <w:rPr>
                <w:rFonts w:ascii="Angsana New" w:hAnsi="Angsana New"/>
                <w:sz w:val="28"/>
                <w:szCs w:val="28"/>
              </w:rPr>
              <w:tab/>
            </w:r>
          </w:p>
        </w:tc>
        <w:tc>
          <w:tcPr>
            <w:tcW w:w="420" w:type="dxa"/>
            <w:shd w:val="clear" w:color="auto" w:fill="auto"/>
          </w:tcPr>
          <w:p w:rsidR="00372BEA" w:rsidRPr="000A2523" w:rsidRDefault="00372BEA" w:rsidP="000A2523">
            <w:pPr>
              <w:jc w:val="right"/>
              <w:rPr>
                <w:rFonts w:ascii="Angsana New" w:hAnsi="Angsana New"/>
                <w:sz w:val="28"/>
                <w:szCs w:val="28"/>
              </w:rPr>
            </w:pPr>
          </w:p>
        </w:tc>
        <w:tc>
          <w:tcPr>
            <w:tcW w:w="1950" w:type="dxa"/>
            <w:tcBorders>
              <w:top w:val="single" w:sz="4" w:space="0" w:color="auto"/>
              <w:bottom w:val="single" w:sz="4" w:space="0" w:color="auto"/>
            </w:tcBorders>
            <w:shd w:val="clear" w:color="auto" w:fill="auto"/>
            <w:vAlign w:val="bottom"/>
          </w:tcPr>
          <w:p w:rsidR="00372BEA" w:rsidRPr="000A2523" w:rsidRDefault="008B4ECB" w:rsidP="000A2523">
            <w:pPr>
              <w:tabs>
                <w:tab w:val="clear" w:pos="907"/>
              </w:tabs>
              <w:ind w:right="-6"/>
              <w:jc w:val="right"/>
              <w:rPr>
                <w:rFonts w:ascii="Angsana New" w:hAnsi="Angsana New"/>
                <w:sz w:val="28"/>
                <w:szCs w:val="28"/>
              </w:rPr>
            </w:pPr>
            <w:r w:rsidRPr="000A2523">
              <w:rPr>
                <w:rFonts w:ascii="Angsana New" w:hAnsi="Angsana New"/>
                <w:sz w:val="28"/>
                <w:szCs w:val="28"/>
              </w:rPr>
              <w:t>3,056.</w:t>
            </w:r>
            <w:r w:rsidR="00014DB9" w:rsidRPr="000A2523">
              <w:rPr>
                <w:rFonts w:ascii="Angsana New" w:hAnsi="Angsana New"/>
                <w:sz w:val="28"/>
                <w:szCs w:val="28"/>
              </w:rPr>
              <w:t>95</w:t>
            </w:r>
          </w:p>
        </w:tc>
      </w:tr>
    </w:tbl>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A2523">
        <w:rPr>
          <w:rFonts w:ascii="Angsana New" w:hAnsi="Angsana New"/>
          <w:sz w:val="28"/>
          <w:szCs w:val="28"/>
        </w:rPr>
        <w:t>* The Company appraise the valuation of collateral land by appraisal report of SL. Standard Appraisal Co.,</w:t>
      </w:r>
      <w:r w:rsidR="00C77380" w:rsidRPr="000A2523">
        <w:rPr>
          <w:rFonts w:ascii="Angsana New" w:hAnsi="Angsana New"/>
          <w:sz w:val="28"/>
          <w:szCs w:val="28"/>
        </w:rPr>
        <w:t xml:space="preserve"> </w:t>
      </w:r>
      <w:r w:rsidRPr="000A2523">
        <w:rPr>
          <w:rFonts w:ascii="Angsana New" w:hAnsi="Angsana New"/>
          <w:sz w:val="28"/>
          <w:szCs w:val="28"/>
        </w:rPr>
        <w:t>Ltd. dated on May 5, 2017, comparative market price method</w:t>
      </w:r>
      <w:r w:rsidRPr="000A2523">
        <w:rPr>
          <w:rFonts w:ascii="Angsana New" w:hAnsi="Angsana New"/>
          <w:sz w:val="28"/>
          <w:szCs w:val="28"/>
          <w:cs/>
        </w:rPr>
        <w:t xml:space="preserve"> </w:t>
      </w:r>
      <w:r w:rsidRPr="000A2523">
        <w:rPr>
          <w:rFonts w:ascii="Angsana New" w:hAnsi="Angsana New"/>
          <w:sz w:val="28"/>
          <w:szCs w:val="28"/>
        </w:rPr>
        <w:t xml:space="preserve">amount of appraised price Baht 11,600 million and amount of forced </w:t>
      </w:r>
      <w:r w:rsidRPr="000A2523">
        <w:rPr>
          <w:rFonts w:ascii="Angsana New" w:hAnsi="Angsana New"/>
          <w:sz w:val="28"/>
          <w:szCs w:val="28"/>
        </w:rPr>
        <w:lastRenderedPageBreak/>
        <w:t>sale value by Baht 5,800 million.</w:t>
      </w:r>
      <w:r w:rsidR="00CC27A9" w:rsidRPr="000A2523">
        <w:rPr>
          <w:rFonts w:ascii="Angsana New" w:hAnsi="Angsana New"/>
          <w:sz w:val="28"/>
          <w:szCs w:val="28"/>
        </w:rPr>
        <w:t xml:space="preserve"> </w:t>
      </w:r>
      <w:r w:rsidRPr="000A2523">
        <w:rPr>
          <w:rFonts w:ascii="Angsana New" w:hAnsi="Angsana New"/>
          <w:sz w:val="28"/>
          <w:szCs w:val="28"/>
        </w:rPr>
        <w:t>(In year 2015 the appraised value and the forced sale value of such collateral land as appraisal report dated on May 25, 2016, amount by Baht of 12,749 million and 8,924 million, respectively).</w:t>
      </w:r>
    </w:p>
    <w:p w:rsidR="00372BEA" w:rsidRPr="000A2523" w:rsidRDefault="00372B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sz w:val="28"/>
          <w:szCs w:val="28"/>
          <w:cs/>
        </w:rPr>
      </w:pPr>
      <w:r w:rsidRPr="000A2523">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0A2523">
        <w:rPr>
          <w:rFonts w:ascii="Angsana New" w:hAnsi="Angsana New"/>
          <w:sz w:val="28"/>
          <w:szCs w:val="28"/>
        </w:rPr>
        <w:t>ore than Baht 8,368.73 million.</w:t>
      </w:r>
    </w:p>
    <w:p w:rsidR="00014DB9" w:rsidRPr="000A2523" w:rsidRDefault="00B45D0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0A2523">
        <w:rPr>
          <w:rFonts w:ascii="Angsana New" w:hAnsi="Angsana New"/>
          <w:sz w:val="28"/>
          <w:szCs w:val="28"/>
        </w:rPr>
        <w:t>On October 17, 2018, the Company sold the collateral. Bi</w:t>
      </w:r>
      <w:r w:rsidR="007E6D20" w:rsidRPr="000A2523">
        <w:rPr>
          <w:rFonts w:ascii="Angsana New" w:hAnsi="Angsana New"/>
          <w:sz w:val="28"/>
          <w:szCs w:val="28"/>
        </w:rPr>
        <w:t>dders are bidding for Baht 8,914</w:t>
      </w:r>
      <w:r w:rsidR="00F41E53" w:rsidRPr="000A2523">
        <w:rPr>
          <w:rFonts w:ascii="Angsana New" w:hAnsi="Angsana New"/>
          <w:sz w:val="28"/>
          <w:szCs w:val="28"/>
        </w:rPr>
        <w:t xml:space="preserve">.07 million </w:t>
      </w:r>
      <w:r w:rsidRPr="000A2523">
        <w:rPr>
          <w:rFonts w:ascii="Angsana New" w:hAnsi="Angsana New"/>
          <w:sz w:val="28"/>
          <w:szCs w:val="28"/>
        </w:rPr>
        <w:t>which is higher than the estimated sales fo</w:t>
      </w:r>
      <w:r w:rsidR="00F41E53" w:rsidRPr="000A2523">
        <w:rPr>
          <w:rFonts w:ascii="Angsana New" w:hAnsi="Angsana New"/>
          <w:sz w:val="28"/>
          <w:szCs w:val="28"/>
        </w:rPr>
        <w:t xml:space="preserve">rce. Currently, the Company </w:t>
      </w:r>
      <w:proofErr w:type="spellStart"/>
      <w:r w:rsidR="00B140B5" w:rsidRPr="000A2523">
        <w:rPr>
          <w:rFonts w:ascii="Angsana New" w:hAnsi="Angsana New"/>
          <w:sz w:val="28"/>
          <w:szCs w:val="28"/>
        </w:rPr>
        <w:t xml:space="preserve">can </w:t>
      </w:r>
      <w:r w:rsidR="00B140B5" w:rsidRPr="000A2523">
        <w:rPr>
          <w:rFonts w:ascii="Angsana New" w:hAnsi="Angsana New" w:hint="cs"/>
          <w:sz w:val="28"/>
          <w:szCs w:val="28"/>
        </w:rPr>
        <w:t>n</w:t>
      </w:r>
      <w:r w:rsidR="00B140B5" w:rsidRPr="000A2523">
        <w:rPr>
          <w:rFonts w:ascii="Angsana New" w:hAnsi="Angsana New"/>
          <w:sz w:val="28"/>
          <w:szCs w:val="28"/>
        </w:rPr>
        <w:t>ot</w:t>
      </w:r>
      <w:proofErr w:type="spellEnd"/>
      <w:r w:rsidRPr="000A2523">
        <w:rPr>
          <w:rFonts w:ascii="Angsana New" w:hAnsi="Angsana New"/>
          <w:sz w:val="28"/>
          <w:szCs w:val="28"/>
        </w:rPr>
        <w:t xml:space="preserve"> reve</w:t>
      </w:r>
      <w:r w:rsidR="00876681" w:rsidRPr="000A2523">
        <w:rPr>
          <w:rFonts w:ascii="Angsana New" w:hAnsi="Angsana New"/>
          <w:sz w:val="28"/>
          <w:szCs w:val="28"/>
        </w:rPr>
        <w:t>rse its provisioning provision.</w:t>
      </w:r>
      <w:r w:rsidR="00774F32" w:rsidRPr="000A2523">
        <w:rPr>
          <w:rFonts w:ascii="Angsana New" w:hAnsi="Angsana New"/>
          <w:sz w:val="28"/>
          <w:szCs w:val="28"/>
        </w:rPr>
        <w:t xml:space="preserve"> </w:t>
      </w:r>
      <w:proofErr w:type="gramStart"/>
      <w:r w:rsidR="00774F32" w:rsidRPr="000A2523">
        <w:rPr>
          <w:rFonts w:ascii="Angsana New" w:hAnsi="Angsana New"/>
          <w:sz w:val="28"/>
          <w:szCs w:val="28"/>
        </w:rPr>
        <w:t>Because enforcement officer is preparing account.</w:t>
      </w:r>
      <w:proofErr w:type="gramEnd"/>
      <w:r w:rsidR="00774F32" w:rsidRPr="000A2523">
        <w:rPr>
          <w:rFonts w:ascii="Angsana New" w:hAnsi="Angsana New"/>
          <w:sz w:val="28"/>
          <w:szCs w:val="28"/>
        </w:rPr>
        <w:t xml:space="preserve"> Therefore, the Company </w:t>
      </w:r>
      <w:proofErr w:type="spellStart"/>
      <w:r w:rsidR="00774F32" w:rsidRPr="000A2523">
        <w:rPr>
          <w:rFonts w:ascii="Angsana New" w:hAnsi="Angsana New"/>
          <w:sz w:val="28"/>
          <w:szCs w:val="28"/>
        </w:rPr>
        <w:t>can not</w:t>
      </w:r>
      <w:proofErr w:type="spellEnd"/>
      <w:r w:rsidR="00774F32" w:rsidRPr="000A2523">
        <w:rPr>
          <w:rFonts w:ascii="Angsana New" w:hAnsi="Angsana New"/>
          <w:sz w:val="28"/>
          <w:szCs w:val="28"/>
        </w:rPr>
        <w:t xml:space="preserve"> </w:t>
      </w:r>
      <w:proofErr w:type="spellStart"/>
      <w:r w:rsidR="00774F32" w:rsidRPr="000A2523">
        <w:rPr>
          <w:rFonts w:ascii="Angsana New" w:hAnsi="Angsana New"/>
          <w:sz w:val="28"/>
          <w:szCs w:val="28"/>
        </w:rPr>
        <w:t>finalise</w:t>
      </w:r>
      <w:proofErr w:type="spellEnd"/>
      <w:r w:rsidR="00774F32" w:rsidRPr="000A2523">
        <w:rPr>
          <w:rFonts w:ascii="Angsana New" w:hAnsi="Angsana New"/>
          <w:sz w:val="28"/>
          <w:szCs w:val="28"/>
        </w:rPr>
        <w:t xml:space="preserve"> the profit form the reversal.</w:t>
      </w:r>
    </w:p>
    <w:p w:rsidR="005F43B1" w:rsidRPr="000A2523" w:rsidRDefault="00302049"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t>BASIS</w:t>
      </w:r>
      <w:r w:rsidR="00F83FBA" w:rsidRPr="000A2523">
        <w:rPr>
          <w:rFonts w:ascii="Angsana New" w:hAnsi="Angsana New"/>
          <w:b/>
          <w:bCs/>
          <w:sz w:val="28"/>
          <w:szCs w:val="28"/>
        </w:rPr>
        <w:t xml:space="preserve"> FOR CONSOLIDATED FINANCIAL STATEMENTS PREPARATION</w:t>
      </w:r>
    </w:p>
    <w:p w:rsidR="005F43B1" w:rsidRPr="000A2523" w:rsidRDefault="005F43B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0A2523">
        <w:rPr>
          <w:rFonts w:ascii="Angsana New" w:hAnsi="Angsana New"/>
          <w:sz w:val="28"/>
          <w:szCs w:val="28"/>
        </w:rPr>
        <w:t>The consolidated financial statements include the accounts of AQ Estate Public Company Limited and the following direct and indirect subsidiaries for which more than 50% of capital shares with voting right are owned by the Company:</w:t>
      </w:r>
    </w:p>
    <w:p w:rsidR="005F43B1" w:rsidRPr="000A2523" w:rsidRDefault="005F43B1" w:rsidP="000A2523">
      <w:pPr>
        <w:tabs>
          <w:tab w:val="left" w:pos="851"/>
        </w:tabs>
        <w:spacing w:before="120" w:after="120" w:line="340" w:lineRule="exact"/>
        <w:ind w:left="426" w:hanging="142"/>
        <w:rPr>
          <w:rFonts w:ascii="Angsana New" w:hAnsi="Angsana New"/>
          <w:sz w:val="28"/>
          <w:szCs w:val="28"/>
        </w:rPr>
      </w:pPr>
      <w:r w:rsidRPr="000A2523">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0A2523" w:rsidRPr="000A2523" w:rsidTr="001304FD">
        <w:trPr>
          <w:tblHeader/>
        </w:trPr>
        <w:tc>
          <w:tcPr>
            <w:tcW w:w="2880" w:type="dxa"/>
          </w:tcPr>
          <w:p w:rsidR="005F43B1" w:rsidRPr="000A2523" w:rsidRDefault="005F43B1" w:rsidP="000A2523">
            <w:pPr>
              <w:spacing w:line="300" w:lineRule="exact"/>
              <w:jc w:val="both"/>
              <w:rPr>
                <w:rFonts w:ascii="Angsana New" w:hAnsi="Angsana New"/>
                <w:sz w:val="28"/>
                <w:szCs w:val="28"/>
              </w:rPr>
            </w:pPr>
          </w:p>
        </w:tc>
        <w:tc>
          <w:tcPr>
            <w:tcW w:w="2880" w:type="dxa"/>
          </w:tcPr>
          <w:p w:rsidR="005F43B1" w:rsidRPr="000A2523" w:rsidRDefault="005F43B1" w:rsidP="000A2523">
            <w:pPr>
              <w:spacing w:line="300" w:lineRule="exact"/>
              <w:jc w:val="both"/>
              <w:rPr>
                <w:rFonts w:ascii="Angsana New" w:hAnsi="Angsana New"/>
                <w:sz w:val="28"/>
                <w:szCs w:val="28"/>
              </w:rPr>
            </w:pPr>
          </w:p>
        </w:tc>
        <w:tc>
          <w:tcPr>
            <w:tcW w:w="270" w:type="dxa"/>
          </w:tcPr>
          <w:p w:rsidR="005F43B1" w:rsidRPr="000A2523" w:rsidRDefault="005F43B1" w:rsidP="000A2523">
            <w:pPr>
              <w:spacing w:line="300" w:lineRule="exact"/>
              <w:jc w:val="both"/>
              <w:rPr>
                <w:rFonts w:ascii="Angsana New" w:hAnsi="Angsana New"/>
                <w:sz w:val="28"/>
                <w:szCs w:val="28"/>
              </w:rPr>
            </w:pPr>
          </w:p>
        </w:tc>
        <w:tc>
          <w:tcPr>
            <w:tcW w:w="1080" w:type="dxa"/>
          </w:tcPr>
          <w:p w:rsidR="005F43B1" w:rsidRPr="000A2523" w:rsidRDefault="005F43B1" w:rsidP="000A2523">
            <w:pPr>
              <w:spacing w:line="300" w:lineRule="exact"/>
              <w:jc w:val="both"/>
              <w:rPr>
                <w:rFonts w:ascii="Angsana New" w:hAnsi="Angsana New"/>
                <w:sz w:val="28"/>
                <w:szCs w:val="28"/>
              </w:rPr>
            </w:pPr>
          </w:p>
        </w:tc>
        <w:tc>
          <w:tcPr>
            <w:tcW w:w="270" w:type="dxa"/>
          </w:tcPr>
          <w:p w:rsidR="005F43B1" w:rsidRPr="000A2523" w:rsidRDefault="005F43B1" w:rsidP="000A2523">
            <w:pPr>
              <w:spacing w:line="300" w:lineRule="exact"/>
              <w:jc w:val="both"/>
              <w:rPr>
                <w:rFonts w:ascii="Angsana New" w:hAnsi="Angsana New"/>
                <w:sz w:val="28"/>
                <w:szCs w:val="28"/>
              </w:rPr>
            </w:pPr>
          </w:p>
        </w:tc>
        <w:tc>
          <w:tcPr>
            <w:tcW w:w="2916" w:type="dxa"/>
            <w:gridSpan w:val="3"/>
            <w:tcBorders>
              <w:bottom w:val="single" w:sz="4" w:space="0" w:color="auto"/>
            </w:tcBorders>
            <w:vAlign w:val="bottom"/>
          </w:tcPr>
          <w:p w:rsidR="005F43B1" w:rsidRPr="000A2523" w:rsidRDefault="005F43B1" w:rsidP="000A2523">
            <w:pPr>
              <w:spacing w:line="300" w:lineRule="exact"/>
              <w:ind w:left="-63" w:right="-108"/>
              <w:jc w:val="center"/>
              <w:rPr>
                <w:rFonts w:ascii="Angsana New" w:hAnsi="Angsana New"/>
                <w:sz w:val="28"/>
                <w:szCs w:val="28"/>
                <w:lang w:val="en-GB"/>
              </w:rPr>
            </w:pPr>
            <w:r w:rsidRPr="000A2523">
              <w:rPr>
                <w:rFonts w:ascii="Angsana New" w:hAnsi="Angsana New"/>
                <w:sz w:val="28"/>
                <w:szCs w:val="28"/>
              </w:rPr>
              <w:t>Proportionate of Share (%)</w:t>
            </w:r>
          </w:p>
        </w:tc>
      </w:tr>
      <w:tr w:rsidR="000A2523" w:rsidRPr="000A2523" w:rsidTr="001304FD">
        <w:trPr>
          <w:tblHeader/>
        </w:trPr>
        <w:tc>
          <w:tcPr>
            <w:tcW w:w="2880" w:type="dxa"/>
            <w:shd w:val="clear" w:color="auto" w:fill="auto"/>
          </w:tcPr>
          <w:p w:rsidR="005F43B1" w:rsidRPr="000A2523" w:rsidRDefault="005F43B1" w:rsidP="000A2523">
            <w:pPr>
              <w:spacing w:line="300" w:lineRule="exact"/>
              <w:jc w:val="center"/>
              <w:rPr>
                <w:rFonts w:ascii="Angsana New" w:hAnsi="Angsana New"/>
                <w:sz w:val="28"/>
                <w:szCs w:val="28"/>
              </w:rPr>
            </w:pPr>
          </w:p>
        </w:tc>
        <w:tc>
          <w:tcPr>
            <w:tcW w:w="2880" w:type="dxa"/>
            <w:tcBorders>
              <w:bottom w:val="single" w:sz="4" w:space="0" w:color="auto"/>
            </w:tcBorders>
            <w:shd w:val="clear" w:color="auto" w:fill="auto"/>
          </w:tcPr>
          <w:p w:rsidR="00DF4AEB" w:rsidRPr="000A2523" w:rsidRDefault="00DF4AEB" w:rsidP="000A2523">
            <w:pPr>
              <w:tabs>
                <w:tab w:val="left" w:pos="720"/>
              </w:tabs>
              <w:spacing w:line="300" w:lineRule="exact"/>
              <w:jc w:val="center"/>
              <w:rPr>
                <w:rFonts w:ascii="Angsana New" w:hAnsi="Angsana New"/>
                <w:sz w:val="28"/>
                <w:szCs w:val="28"/>
              </w:rPr>
            </w:pPr>
          </w:p>
          <w:p w:rsidR="005F43B1" w:rsidRPr="000A2523" w:rsidRDefault="005F43B1" w:rsidP="000A2523">
            <w:pPr>
              <w:tabs>
                <w:tab w:val="left" w:pos="720"/>
              </w:tabs>
              <w:spacing w:line="300" w:lineRule="exact"/>
              <w:jc w:val="center"/>
              <w:rPr>
                <w:rFonts w:ascii="Angsana New" w:hAnsi="Angsana New"/>
                <w:sz w:val="28"/>
                <w:szCs w:val="28"/>
                <w:cs/>
                <w:lang w:val="th-TH"/>
              </w:rPr>
            </w:pPr>
            <w:r w:rsidRPr="000A2523">
              <w:rPr>
                <w:rFonts w:ascii="Angsana New" w:hAnsi="Angsana New"/>
                <w:sz w:val="28"/>
                <w:szCs w:val="28"/>
              </w:rPr>
              <w:t>Type of Business</w:t>
            </w:r>
          </w:p>
        </w:tc>
        <w:tc>
          <w:tcPr>
            <w:tcW w:w="270" w:type="dxa"/>
            <w:shd w:val="clear" w:color="auto" w:fill="auto"/>
          </w:tcPr>
          <w:p w:rsidR="005F43B1" w:rsidRPr="000A2523" w:rsidRDefault="005F43B1" w:rsidP="000A2523">
            <w:pPr>
              <w:tabs>
                <w:tab w:val="left" w:pos="720"/>
              </w:tabs>
              <w:spacing w:line="30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rsidR="005F43B1" w:rsidRPr="000A2523" w:rsidRDefault="005F43B1" w:rsidP="000A2523">
            <w:pPr>
              <w:tabs>
                <w:tab w:val="left" w:pos="720"/>
              </w:tabs>
              <w:spacing w:line="300" w:lineRule="exact"/>
              <w:jc w:val="center"/>
              <w:rPr>
                <w:rFonts w:ascii="Angsana New" w:hAnsi="Angsana New"/>
                <w:sz w:val="28"/>
                <w:szCs w:val="28"/>
              </w:rPr>
            </w:pPr>
            <w:r w:rsidRPr="000A2523">
              <w:rPr>
                <w:rFonts w:ascii="Angsana New" w:hAnsi="Angsana New"/>
                <w:sz w:val="28"/>
                <w:szCs w:val="28"/>
              </w:rPr>
              <w:t>Type of Holding</w:t>
            </w:r>
          </w:p>
        </w:tc>
        <w:tc>
          <w:tcPr>
            <w:tcW w:w="270" w:type="dxa"/>
            <w:shd w:val="clear" w:color="auto" w:fill="auto"/>
          </w:tcPr>
          <w:p w:rsidR="005F43B1" w:rsidRPr="000A2523" w:rsidRDefault="005F43B1" w:rsidP="000A2523">
            <w:pPr>
              <w:spacing w:line="300" w:lineRule="exact"/>
              <w:ind w:right="29"/>
              <w:jc w:val="center"/>
              <w:rPr>
                <w:rFonts w:ascii="Angsana New" w:hAnsi="Angsana New"/>
                <w:sz w:val="28"/>
                <w:szCs w:val="28"/>
              </w:rPr>
            </w:pPr>
          </w:p>
        </w:tc>
        <w:tc>
          <w:tcPr>
            <w:tcW w:w="1215" w:type="dxa"/>
            <w:tcBorders>
              <w:top w:val="single" w:sz="4" w:space="0" w:color="auto"/>
              <w:bottom w:val="single" w:sz="4" w:space="0" w:color="auto"/>
            </w:tcBorders>
            <w:shd w:val="clear" w:color="auto" w:fill="auto"/>
          </w:tcPr>
          <w:p w:rsidR="005F43B1" w:rsidRPr="000A2523" w:rsidRDefault="00BB5CCF" w:rsidP="000A2523">
            <w:pPr>
              <w:spacing w:line="300" w:lineRule="exact"/>
              <w:ind w:left="-108" w:right="-108"/>
              <w:jc w:val="center"/>
              <w:rPr>
                <w:rFonts w:ascii="Angsana New" w:hAnsi="Angsana New"/>
                <w:sz w:val="28"/>
                <w:szCs w:val="28"/>
              </w:rPr>
            </w:pPr>
            <w:r w:rsidRPr="000A2523">
              <w:rPr>
                <w:rFonts w:ascii="Angsana New" w:hAnsi="Angsana New"/>
                <w:sz w:val="28"/>
                <w:szCs w:val="28"/>
              </w:rPr>
              <w:t>December</w:t>
            </w:r>
            <w:r w:rsidR="00BB414F" w:rsidRPr="000A2523">
              <w:rPr>
                <w:rFonts w:ascii="Angsana New" w:hAnsi="Angsana New"/>
                <w:sz w:val="28"/>
                <w:szCs w:val="28"/>
              </w:rPr>
              <w:t xml:space="preserve"> </w:t>
            </w:r>
            <w:r w:rsidRPr="000A2523">
              <w:rPr>
                <w:rFonts w:ascii="Angsana New" w:hAnsi="Angsana New"/>
                <w:sz w:val="28"/>
                <w:szCs w:val="28"/>
              </w:rPr>
              <w:t>31</w:t>
            </w:r>
            <w:r w:rsidR="002939AD" w:rsidRPr="000A2523">
              <w:rPr>
                <w:rFonts w:ascii="Angsana New" w:hAnsi="Angsana New"/>
                <w:sz w:val="28"/>
                <w:szCs w:val="28"/>
              </w:rPr>
              <w:t>, 2018</w:t>
            </w:r>
            <w:r w:rsidR="005F43B1" w:rsidRPr="000A2523">
              <w:rPr>
                <w:rFonts w:ascii="Angsana New" w:hAnsi="Angsana New"/>
                <w:sz w:val="28"/>
                <w:szCs w:val="28"/>
              </w:rPr>
              <w:t xml:space="preserve">           </w:t>
            </w:r>
          </w:p>
        </w:tc>
        <w:tc>
          <w:tcPr>
            <w:tcW w:w="284" w:type="dxa"/>
            <w:tcBorders>
              <w:top w:val="single" w:sz="4" w:space="0" w:color="auto"/>
            </w:tcBorders>
            <w:shd w:val="clear" w:color="auto" w:fill="auto"/>
          </w:tcPr>
          <w:p w:rsidR="005F43B1" w:rsidRPr="000A2523" w:rsidRDefault="005F43B1" w:rsidP="000A2523">
            <w:pPr>
              <w:spacing w:line="300" w:lineRule="exact"/>
              <w:ind w:right="29"/>
              <w:jc w:val="center"/>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5F43B1" w:rsidRPr="000A2523" w:rsidRDefault="005F43B1" w:rsidP="000A2523">
            <w:pPr>
              <w:spacing w:line="300" w:lineRule="exact"/>
              <w:ind w:right="29"/>
              <w:jc w:val="center"/>
              <w:rPr>
                <w:rFonts w:ascii="Angsana New" w:hAnsi="Angsana New"/>
                <w:sz w:val="28"/>
                <w:szCs w:val="28"/>
              </w:rPr>
            </w:pPr>
            <w:r w:rsidRPr="000A2523">
              <w:rPr>
                <w:rFonts w:ascii="Angsana New" w:hAnsi="Angsana New"/>
                <w:sz w:val="28"/>
                <w:szCs w:val="28"/>
              </w:rPr>
              <w:t>December 31, 201</w:t>
            </w:r>
            <w:r w:rsidR="005B0D7E" w:rsidRPr="000A2523">
              <w:rPr>
                <w:rFonts w:ascii="Angsana New" w:hAnsi="Angsana New"/>
                <w:sz w:val="28"/>
                <w:szCs w:val="28"/>
              </w:rPr>
              <w:t>7</w:t>
            </w:r>
          </w:p>
        </w:tc>
      </w:tr>
      <w:tr w:rsidR="000A2523" w:rsidRPr="000A2523" w:rsidTr="001304FD">
        <w:tc>
          <w:tcPr>
            <w:tcW w:w="2880" w:type="dxa"/>
          </w:tcPr>
          <w:p w:rsidR="005F43B1" w:rsidRPr="000A2523" w:rsidRDefault="005F43B1" w:rsidP="000A2523">
            <w:pPr>
              <w:tabs>
                <w:tab w:val="left" w:pos="720"/>
              </w:tabs>
              <w:spacing w:line="300" w:lineRule="exact"/>
              <w:rPr>
                <w:rFonts w:ascii="Angsana New" w:hAnsi="Angsana New"/>
                <w:sz w:val="28"/>
                <w:szCs w:val="28"/>
              </w:rPr>
            </w:pPr>
            <w:r w:rsidRPr="000A2523">
              <w:rPr>
                <w:rFonts w:ascii="Angsana New" w:hAnsi="Angsana New"/>
                <w:sz w:val="28"/>
                <w:szCs w:val="28"/>
              </w:rPr>
              <w:t>Subsidiaries</w:t>
            </w:r>
          </w:p>
        </w:tc>
        <w:tc>
          <w:tcPr>
            <w:tcW w:w="2880" w:type="dxa"/>
            <w:tcBorders>
              <w:top w:val="single" w:sz="4" w:space="0" w:color="auto"/>
            </w:tcBorders>
          </w:tcPr>
          <w:p w:rsidR="005F43B1" w:rsidRPr="000A2523" w:rsidRDefault="005F43B1" w:rsidP="000A2523">
            <w:pPr>
              <w:tabs>
                <w:tab w:val="left" w:pos="720"/>
              </w:tabs>
              <w:spacing w:line="300" w:lineRule="exact"/>
              <w:jc w:val="center"/>
              <w:rPr>
                <w:rFonts w:ascii="Angsana New" w:hAnsi="Angsana New"/>
                <w:sz w:val="28"/>
                <w:szCs w:val="28"/>
                <w:cs/>
                <w:lang w:val="th-TH"/>
              </w:rPr>
            </w:pPr>
          </w:p>
        </w:tc>
        <w:tc>
          <w:tcPr>
            <w:tcW w:w="270" w:type="dxa"/>
          </w:tcPr>
          <w:p w:rsidR="005F43B1" w:rsidRPr="000A2523" w:rsidRDefault="005F43B1" w:rsidP="000A2523">
            <w:pPr>
              <w:tabs>
                <w:tab w:val="left" w:pos="720"/>
              </w:tabs>
              <w:spacing w:line="300" w:lineRule="exact"/>
              <w:jc w:val="center"/>
              <w:rPr>
                <w:rFonts w:ascii="Angsana New" w:hAnsi="Angsana New"/>
                <w:sz w:val="28"/>
                <w:szCs w:val="28"/>
                <w:cs/>
                <w:lang w:val="th-TH"/>
              </w:rPr>
            </w:pPr>
          </w:p>
        </w:tc>
        <w:tc>
          <w:tcPr>
            <w:tcW w:w="1080" w:type="dxa"/>
            <w:tcBorders>
              <w:top w:val="single" w:sz="4" w:space="0" w:color="auto"/>
            </w:tcBorders>
          </w:tcPr>
          <w:p w:rsidR="005F43B1" w:rsidRPr="000A2523" w:rsidRDefault="005F43B1" w:rsidP="000A2523">
            <w:pPr>
              <w:tabs>
                <w:tab w:val="left" w:pos="720"/>
              </w:tabs>
              <w:spacing w:line="300" w:lineRule="exact"/>
              <w:jc w:val="center"/>
              <w:rPr>
                <w:rFonts w:ascii="Angsana New" w:hAnsi="Angsana New"/>
                <w:sz w:val="28"/>
                <w:szCs w:val="28"/>
              </w:rPr>
            </w:pPr>
          </w:p>
        </w:tc>
        <w:tc>
          <w:tcPr>
            <w:tcW w:w="270" w:type="dxa"/>
          </w:tcPr>
          <w:p w:rsidR="005F43B1" w:rsidRPr="000A2523" w:rsidRDefault="005F43B1" w:rsidP="000A2523">
            <w:pPr>
              <w:tabs>
                <w:tab w:val="left" w:pos="720"/>
              </w:tabs>
              <w:spacing w:line="300" w:lineRule="exact"/>
              <w:jc w:val="center"/>
              <w:rPr>
                <w:rFonts w:ascii="Angsana New" w:hAnsi="Angsana New"/>
                <w:sz w:val="28"/>
                <w:szCs w:val="28"/>
                <w:cs/>
                <w:lang w:val="th-TH"/>
              </w:rPr>
            </w:pPr>
          </w:p>
        </w:tc>
        <w:tc>
          <w:tcPr>
            <w:tcW w:w="1215" w:type="dxa"/>
            <w:tcBorders>
              <w:top w:val="single" w:sz="4" w:space="0" w:color="auto"/>
            </w:tcBorders>
          </w:tcPr>
          <w:p w:rsidR="005F43B1" w:rsidRPr="000A2523" w:rsidRDefault="005F43B1" w:rsidP="000A2523">
            <w:pPr>
              <w:tabs>
                <w:tab w:val="left" w:pos="720"/>
              </w:tabs>
              <w:spacing w:line="300" w:lineRule="exact"/>
              <w:jc w:val="center"/>
              <w:rPr>
                <w:rFonts w:ascii="Angsana New" w:hAnsi="Angsana New"/>
                <w:sz w:val="28"/>
                <w:szCs w:val="28"/>
              </w:rPr>
            </w:pPr>
          </w:p>
        </w:tc>
        <w:tc>
          <w:tcPr>
            <w:tcW w:w="284" w:type="dxa"/>
          </w:tcPr>
          <w:p w:rsidR="005F43B1" w:rsidRPr="000A2523" w:rsidRDefault="005F43B1" w:rsidP="000A2523">
            <w:pPr>
              <w:tabs>
                <w:tab w:val="left" w:pos="720"/>
              </w:tabs>
              <w:spacing w:line="300" w:lineRule="exact"/>
              <w:jc w:val="center"/>
              <w:rPr>
                <w:rFonts w:ascii="Angsana New" w:hAnsi="Angsana New"/>
                <w:sz w:val="28"/>
                <w:szCs w:val="28"/>
              </w:rPr>
            </w:pPr>
          </w:p>
        </w:tc>
        <w:tc>
          <w:tcPr>
            <w:tcW w:w="1417" w:type="dxa"/>
          </w:tcPr>
          <w:p w:rsidR="005F43B1" w:rsidRPr="000A2523" w:rsidRDefault="005F43B1" w:rsidP="000A2523">
            <w:pPr>
              <w:tabs>
                <w:tab w:val="left" w:pos="720"/>
              </w:tabs>
              <w:spacing w:line="300" w:lineRule="exact"/>
              <w:jc w:val="center"/>
              <w:rPr>
                <w:rFonts w:ascii="Angsana New" w:hAnsi="Angsana New"/>
                <w:sz w:val="28"/>
                <w:szCs w:val="28"/>
              </w:rPr>
            </w:pP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u w:val="single"/>
              </w:rPr>
            </w:pPr>
            <w:r w:rsidRPr="000A2523">
              <w:rPr>
                <w:rFonts w:ascii="Angsana New" w:hAnsi="Angsana New"/>
                <w:sz w:val="28"/>
                <w:szCs w:val="28"/>
              </w:rPr>
              <w:t>AQ Village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Recreational services and  provides hotel  and resort</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rPr>
            </w:pPr>
            <w:r w:rsidRPr="000A2523">
              <w:rPr>
                <w:rFonts w:ascii="Angsana New" w:hAnsi="Angsana New"/>
                <w:sz w:val="28"/>
                <w:szCs w:val="28"/>
              </w:rPr>
              <w:t>Direct</w:t>
            </w:r>
          </w:p>
          <w:p w:rsidR="002939AD" w:rsidRPr="000A2523" w:rsidRDefault="002939AD" w:rsidP="000A2523">
            <w:pPr>
              <w:tabs>
                <w:tab w:val="left" w:pos="720"/>
              </w:tabs>
              <w:spacing w:line="300" w:lineRule="exact"/>
              <w:ind w:right="72"/>
              <w:jc w:val="center"/>
              <w:rPr>
                <w:rFonts w:ascii="Angsana New" w:hAnsi="Angsana New"/>
                <w:sz w:val="28"/>
                <w:szCs w:val="28"/>
                <w:cs/>
              </w:rPr>
            </w:pP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99.94</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99.94</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r w:rsidRPr="000A2523">
              <w:rPr>
                <w:rFonts w:ascii="Angsana New" w:hAnsi="Angsana New"/>
                <w:sz w:val="28"/>
                <w:szCs w:val="28"/>
              </w:rPr>
              <w:t>AQ Marketing Service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Sale management services</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spacing w:line="300" w:lineRule="exact"/>
              <w:ind w:right="72"/>
              <w:jc w:val="center"/>
              <w:rPr>
                <w:rFonts w:ascii="Angsana New" w:hAnsi="Angsana New"/>
                <w:sz w:val="28"/>
                <w:szCs w:val="28"/>
                <w:cs/>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99.94</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99.94</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r w:rsidRPr="000A2523">
              <w:rPr>
                <w:rFonts w:ascii="Angsana New" w:hAnsi="Angsana New"/>
                <w:sz w:val="28"/>
                <w:szCs w:val="28"/>
              </w:rPr>
              <w:t>AQ Property Management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Management of commercial space</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99.93</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99.93</w:t>
            </w:r>
          </w:p>
        </w:tc>
      </w:tr>
      <w:tr w:rsidR="000A2523" w:rsidRPr="000A2523" w:rsidTr="00F83FBA">
        <w:tc>
          <w:tcPr>
            <w:tcW w:w="2880" w:type="dxa"/>
          </w:tcPr>
          <w:p w:rsidR="002939AD" w:rsidRPr="000A2523" w:rsidRDefault="002939AD" w:rsidP="000A2523">
            <w:pPr>
              <w:spacing w:line="300" w:lineRule="exact"/>
              <w:ind w:left="252" w:right="-108" w:hanging="252"/>
              <w:rPr>
                <w:rFonts w:ascii="Angsana New" w:hAnsi="Angsana New"/>
                <w:sz w:val="28"/>
                <w:szCs w:val="28"/>
              </w:rPr>
            </w:pPr>
            <w:r w:rsidRPr="000A2523">
              <w:rPr>
                <w:rFonts w:ascii="Angsana New" w:hAnsi="Angsana New"/>
                <w:sz w:val="28"/>
                <w:szCs w:val="28"/>
              </w:rPr>
              <w:t>Allied Technologies International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Real estate trading</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99.90</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99.90</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Real estate trading</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99.80</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99.80</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r w:rsidRPr="000A2523">
              <w:rPr>
                <w:rFonts w:ascii="Angsana New" w:hAnsi="Angsana New"/>
                <w:sz w:val="28"/>
                <w:szCs w:val="28"/>
              </w:rPr>
              <w:t>Free Zone Asset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Real estate for rent and service</w:t>
            </w:r>
            <w:r w:rsidR="007955DE" w:rsidRPr="000A2523">
              <w:rPr>
                <w:rFonts w:ascii="Angsana New" w:hAnsi="Angsana New"/>
                <w:sz w:val="28"/>
                <w:szCs w:val="28"/>
              </w:rPr>
              <w:t>s</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99.98</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99.98</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r w:rsidRPr="000A2523">
              <w:rPr>
                <w:rFonts w:ascii="Angsana New" w:hAnsi="Angsana New"/>
                <w:sz w:val="28"/>
                <w:szCs w:val="28"/>
              </w:rPr>
              <w:t>Aquarius Estate Co., Ltd.</w:t>
            </w:r>
          </w:p>
        </w:tc>
        <w:tc>
          <w:tcPr>
            <w:tcW w:w="2880" w:type="dxa"/>
          </w:tcPr>
          <w:p w:rsidR="002939AD" w:rsidRPr="000A2523" w:rsidRDefault="002939AD" w:rsidP="000A2523">
            <w:pPr>
              <w:spacing w:line="300" w:lineRule="exact"/>
              <w:ind w:left="221" w:right="-108" w:hanging="221"/>
              <w:rPr>
                <w:rFonts w:ascii="Angsana New" w:hAnsi="Angsana New"/>
                <w:sz w:val="28"/>
                <w:szCs w:val="28"/>
              </w:rPr>
            </w:pPr>
            <w:r w:rsidRPr="000A2523">
              <w:rPr>
                <w:rFonts w:ascii="Angsana New" w:hAnsi="Angsana New"/>
                <w:sz w:val="28"/>
                <w:szCs w:val="28"/>
              </w:rPr>
              <w:t>To sell, acquire, provide service</w:t>
            </w:r>
            <w:r w:rsidR="007955DE" w:rsidRPr="000A2523">
              <w:rPr>
                <w:rFonts w:ascii="Angsana New" w:hAnsi="Angsana New"/>
                <w:sz w:val="28"/>
                <w:szCs w:val="28"/>
              </w:rPr>
              <w:t>s</w:t>
            </w:r>
            <w:r w:rsidRPr="000A2523">
              <w:rPr>
                <w:rFonts w:ascii="Angsana New" w:hAnsi="Angsana New"/>
                <w:sz w:val="28"/>
                <w:szCs w:val="28"/>
              </w:rPr>
              <w:t xml:space="preserve"> and operate in real estate</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99.99</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99.99</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r w:rsidRPr="000A2523">
              <w:rPr>
                <w:rFonts w:ascii="Angsana New" w:hAnsi="Angsana New"/>
                <w:sz w:val="28"/>
                <w:szCs w:val="28"/>
              </w:rPr>
              <w:t xml:space="preserve">Villa </w:t>
            </w:r>
            <w:proofErr w:type="spellStart"/>
            <w:r w:rsidRPr="000A2523">
              <w:rPr>
                <w:rFonts w:ascii="Angsana New" w:hAnsi="Angsana New"/>
                <w:sz w:val="28"/>
                <w:szCs w:val="28"/>
              </w:rPr>
              <w:t>Nakarin</w:t>
            </w:r>
            <w:proofErr w:type="spellEnd"/>
            <w:r w:rsidRPr="000A2523">
              <w:rPr>
                <w:rFonts w:ascii="Angsana New" w:hAnsi="Angsana New"/>
                <w:sz w:val="28"/>
                <w:szCs w:val="28"/>
              </w:rPr>
              <w:t xml:space="preserve"> Co.,</w:t>
            </w:r>
            <w:r w:rsidR="007955DE" w:rsidRPr="000A2523">
              <w:rPr>
                <w:rFonts w:ascii="Angsana New" w:hAnsi="Angsana New"/>
                <w:sz w:val="28"/>
                <w:szCs w:val="28"/>
              </w:rPr>
              <w:t xml:space="preserve"> </w:t>
            </w:r>
            <w:r w:rsidRPr="000A2523">
              <w:rPr>
                <w:rFonts w:ascii="Angsana New" w:hAnsi="Angsana New"/>
                <w:sz w:val="28"/>
                <w:szCs w:val="28"/>
              </w:rPr>
              <w:t>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Real estate trading</w:t>
            </w:r>
          </w:p>
        </w:tc>
        <w:tc>
          <w:tcPr>
            <w:tcW w:w="270" w:type="dxa"/>
            <w:vAlign w:val="bottom"/>
          </w:tcPr>
          <w:p w:rsidR="002939AD" w:rsidRPr="000A2523" w:rsidRDefault="002939AD" w:rsidP="000A2523">
            <w:pPr>
              <w:tabs>
                <w:tab w:val="left" w:pos="720"/>
              </w:tabs>
              <w:spacing w:line="300" w:lineRule="exact"/>
              <w:ind w:right="72"/>
              <w:rPr>
                <w:rFonts w:ascii="Angsana New" w:hAnsi="Angsana New"/>
                <w:sz w:val="28"/>
                <w:szCs w:val="28"/>
                <w:cs/>
                <w:lang w:val="th-TH"/>
              </w:rPr>
            </w:pPr>
          </w:p>
        </w:tc>
        <w:tc>
          <w:tcPr>
            <w:tcW w:w="1080" w:type="dxa"/>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r w:rsidRPr="000A2523">
              <w:rPr>
                <w:rFonts w:ascii="Angsana New" w:hAnsi="Angsana New"/>
                <w:sz w:val="28"/>
                <w:szCs w:val="28"/>
              </w:rPr>
              <w:t>Direct</w:t>
            </w:r>
          </w:p>
        </w:tc>
        <w:tc>
          <w:tcPr>
            <w:tcW w:w="270" w:type="dxa"/>
            <w:vAlign w:val="bottom"/>
          </w:tcPr>
          <w:p w:rsidR="002939AD" w:rsidRPr="000A2523" w:rsidRDefault="002939AD" w:rsidP="000A2523">
            <w:pPr>
              <w:tabs>
                <w:tab w:val="left" w:pos="720"/>
              </w:tabs>
              <w:spacing w:line="300" w:lineRule="exact"/>
              <w:ind w:right="72"/>
              <w:jc w:val="center"/>
              <w:rPr>
                <w:rFonts w:ascii="Angsana New" w:hAnsi="Angsana New"/>
                <w:sz w:val="28"/>
                <w:szCs w:val="28"/>
                <w:cs/>
                <w:lang w:val="th-TH"/>
              </w:rPr>
            </w:pPr>
          </w:p>
        </w:tc>
        <w:tc>
          <w:tcPr>
            <w:tcW w:w="1215" w:type="dxa"/>
            <w:shd w:val="clear" w:color="auto" w:fill="auto"/>
          </w:tcPr>
          <w:p w:rsidR="002939AD" w:rsidRPr="000A2523" w:rsidRDefault="008B4ECB" w:rsidP="000A2523">
            <w:pPr>
              <w:spacing w:line="300" w:lineRule="exact"/>
              <w:ind w:right="-18"/>
              <w:jc w:val="center"/>
              <w:rPr>
                <w:rFonts w:ascii="Angsana New" w:hAnsi="Angsana New"/>
                <w:sz w:val="28"/>
                <w:szCs w:val="28"/>
              </w:rPr>
            </w:pPr>
            <w:r w:rsidRPr="000A2523">
              <w:rPr>
                <w:rFonts w:ascii="Angsana New" w:hAnsi="Angsana New"/>
                <w:sz w:val="28"/>
                <w:szCs w:val="28"/>
              </w:rPr>
              <w:t>99.99</w:t>
            </w:r>
          </w:p>
        </w:tc>
        <w:tc>
          <w:tcPr>
            <w:tcW w:w="284" w:type="dxa"/>
          </w:tcPr>
          <w:p w:rsidR="002939AD" w:rsidRPr="000A2523" w:rsidRDefault="002939AD" w:rsidP="000A2523">
            <w:pPr>
              <w:spacing w:line="300" w:lineRule="exact"/>
              <w:jc w:val="center"/>
              <w:rPr>
                <w:rFonts w:ascii="Angsana New" w:hAnsi="Angsana New"/>
                <w:sz w:val="28"/>
                <w:szCs w:val="28"/>
              </w:rPr>
            </w:pPr>
          </w:p>
        </w:tc>
        <w:tc>
          <w:tcPr>
            <w:tcW w:w="1417" w:type="dxa"/>
          </w:tcPr>
          <w:p w:rsidR="002939AD" w:rsidRPr="000A2523" w:rsidRDefault="002939AD" w:rsidP="000A2523">
            <w:pPr>
              <w:spacing w:line="300" w:lineRule="exact"/>
              <w:ind w:right="-18"/>
              <w:jc w:val="center"/>
              <w:rPr>
                <w:rFonts w:ascii="Angsana New" w:hAnsi="Angsana New"/>
                <w:sz w:val="28"/>
                <w:szCs w:val="28"/>
              </w:rPr>
            </w:pPr>
            <w:r w:rsidRPr="000A2523">
              <w:rPr>
                <w:rFonts w:ascii="Angsana New" w:hAnsi="Angsana New"/>
                <w:sz w:val="28"/>
                <w:szCs w:val="28"/>
              </w:rPr>
              <w:t>99.99</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lang w:val="en-GB"/>
              </w:rPr>
            </w:pPr>
            <w:proofErr w:type="spellStart"/>
            <w:r w:rsidRPr="000A2523">
              <w:rPr>
                <w:rFonts w:ascii="Angsana New" w:hAnsi="Angsana New"/>
                <w:sz w:val="28"/>
                <w:szCs w:val="28"/>
                <w:lang w:val="en-GB"/>
              </w:rPr>
              <w:t>Vitoonthanakorn</w:t>
            </w:r>
            <w:proofErr w:type="spellEnd"/>
            <w:r w:rsidRPr="000A2523">
              <w:rPr>
                <w:rFonts w:ascii="Angsana New" w:hAnsi="Angsana New"/>
                <w:sz w:val="28"/>
                <w:szCs w:val="28"/>
                <w:lang w:val="en-GB"/>
              </w:rPr>
              <w:t xml:space="preserve"> Co., Ltd.</w:t>
            </w:r>
          </w:p>
          <w:p w:rsidR="002939AD" w:rsidRPr="000A2523" w:rsidRDefault="002939AD" w:rsidP="000A2523">
            <w:pPr>
              <w:spacing w:line="300" w:lineRule="exact"/>
              <w:ind w:left="252"/>
              <w:rPr>
                <w:rFonts w:ascii="Angsana New" w:hAnsi="Angsana New"/>
                <w:sz w:val="28"/>
                <w:szCs w:val="28"/>
              </w:rPr>
            </w:pPr>
            <w:r w:rsidRPr="000A2523">
              <w:rPr>
                <w:rFonts w:ascii="Angsana New" w:hAnsi="Angsana New"/>
                <w:sz w:val="28"/>
                <w:szCs w:val="28"/>
                <w:lang w:val="en-GB"/>
              </w:rPr>
              <w:t xml:space="preserve">(Subsidiary held through </w:t>
            </w:r>
            <w:proofErr w:type="spellStart"/>
            <w:r w:rsidRPr="000A2523">
              <w:rPr>
                <w:rFonts w:ascii="Angsana New" w:hAnsi="Angsana New"/>
                <w:sz w:val="28"/>
                <w:szCs w:val="28"/>
                <w:lang w:val="en-GB"/>
              </w:rPr>
              <w:t>Thanont</w:t>
            </w:r>
            <w:proofErr w:type="spellEnd"/>
            <w:r w:rsidRPr="000A2523">
              <w:rPr>
                <w:rFonts w:ascii="Angsana New" w:hAnsi="Angsana New"/>
                <w:sz w:val="28"/>
                <w:szCs w:val="28"/>
                <w:lang w:val="en-GB"/>
              </w:rPr>
              <w:t xml:space="preserve"> </w:t>
            </w:r>
            <w:r w:rsidRPr="000A2523">
              <w:rPr>
                <w:rFonts w:ascii="Angsana New" w:hAnsi="Angsana New"/>
                <w:sz w:val="28"/>
                <w:szCs w:val="28"/>
              </w:rPr>
              <w:t>Property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Real estate trading</w:t>
            </w:r>
          </w:p>
        </w:tc>
        <w:tc>
          <w:tcPr>
            <w:tcW w:w="270" w:type="dxa"/>
            <w:vAlign w:val="bottom"/>
          </w:tcPr>
          <w:p w:rsidR="002939AD" w:rsidRPr="000A2523" w:rsidRDefault="002939AD" w:rsidP="000A2523">
            <w:pPr>
              <w:spacing w:line="300" w:lineRule="exact"/>
              <w:ind w:right="162"/>
              <w:rPr>
                <w:rFonts w:ascii="Angsana New" w:hAnsi="Angsana New"/>
                <w:sz w:val="28"/>
                <w:szCs w:val="28"/>
              </w:rPr>
            </w:pPr>
          </w:p>
        </w:tc>
        <w:tc>
          <w:tcPr>
            <w:tcW w:w="1080" w:type="dxa"/>
          </w:tcPr>
          <w:p w:rsidR="002939AD" w:rsidRPr="000A2523" w:rsidRDefault="002939AD" w:rsidP="000A2523">
            <w:pPr>
              <w:spacing w:line="300" w:lineRule="exact"/>
              <w:ind w:right="72"/>
              <w:jc w:val="center"/>
              <w:rPr>
                <w:rFonts w:ascii="Angsana New" w:hAnsi="Angsana New"/>
                <w:sz w:val="28"/>
                <w:szCs w:val="28"/>
              </w:rPr>
            </w:pPr>
            <w:r w:rsidRPr="000A2523">
              <w:rPr>
                <w:rFonts w:ascii="Angsana New" w:hAnsi="Angsana New"/>
                <w:sz w:val="28"/>
                <w:szCs w:val="28"/>
              </w:rPr>
              <w:t>Indirect</w:t>
            </w:r>
          </w:p>
        </w:tc>
        <w:tc>
          <w:tcPr>
            <w:tcW w:w="270" w:type="dxa"/>
            <w:vAlign w:val="bottom"/>
          </w:tcPr>
          <w:p w:rsidR="002939AD" w:rsidRPr="000A2523" w:rsidRDefault="002939AD" w:rsidP="000A2523">
            <w:pPr>
              <w:spacing w:line="300" w:lineRule="exact"/>
              <w:ind w:right="162"/>
              <w:jc w:val="center"/>
              <w:rPr>
                <w:rFonts w:ascii="Angsana New" w:hAnsi="Angsana New"/>
                <w:sz w:val="28"/>
                <w:szCs w:val="28"/>
              </w:rPr>
            </w:pPr>
          </w:p>
        </w:tc>
        <w:tc>
          <w:tcPr>
            <w:tcW w:w="1215" w:type="dxa"/>
            <w:shd w:val="clear" w:color="auto" w:fill="auto"/>
          </w:tcPr>
          <w:p w:rsidR="002939AD" w:rsidRPr="000A2523" w:rsidRDefault="008B4ECB" w:rsidP="000A2523">
            <w:pPr>
              <w:spacing w:line="300" w:lineRule="exact"/>
              <w:ind w:left="-108" w:right="-108"/>
              <w:jc w:val="center"/>
              <w:rPr>
                <w:rFonts w:ascii="Angsana New" w:hAnsi="Angsana New"/>
                <w:sz w:val="28"/>
                <w:szCs w:val="28"/>
              </w:rPr>
            </w:pPr>
            <w:r w:rsidRPr="000A2523">
              <w:rPr>
                <w:rFonts w:ascii="Angsana New" w:hAnsi="Angsana New"/>
                <w:sz w:val="28"/>
                <w:szCs w:val="28"/>
              </w:rPr>
              <w:t>99.99</w:t>
            </w:r>
          </w:p>
        </w:tc>
        <w:tc>
          <w:tcPr>
            <w:tcW w:w="284" w:type="dxa"/>
          </w:tcPr>
          <w:p w:rsidR="002939AD" w:rsidRPr="000A2523" w:rsidRDefault="002939AD" w:rsidP="000A2523">
            <w:pPr>
              <w:spacing w:line="300" w:lineRule="exact"/>
              <w:ind w:right="162"/>
              <w:jc w:val="center"/>
              <w:rPr>
                <w:rFonts w:ascii="Angsana New" w:hAnsi="Angsana New"/>
                <w:sz w:val="28"/>
                <w:szCs w:val="28"/>
              </w:rPr>
            </w:pPr>
          </w:p>
        </w:tc>
        <w:tc>
          <w:tcPr>
            <w:tcW w:w="1417" w:type="dxa"/>
          </w:tcPr>
          <w:p w:rsidR="002939AD" w:rsidRPr="000A2523" w:rsidRDefault="002939AD" w:rsidP="000A2523">
            <w:pPr>
              <w:spacing w:line="300" w:lineRule="exact"/>
              <w:ind w:left="-108" w:right="-108"/>
              <w:jc w:val="center"/>
              <w:rPr>
                <w:rFonts w:ascii="Angsana New" w:hAnsi="Angsana New"/>
                <w:sz w:val="28"/>
                <w:szCs w:val="28"/>
              </w:rPr>
            </w:pPr>
            <w:r w:rsidRPr="000A2523">
              <w:rPr>
                <w:rFonts w:ascii="Angsana New" w:hAnsi="Angsana New"/>
                <w:sz w:val="28"/>
                <w:szCs w:val="28"/>
              </w:rPr>
              <w:t>99.99</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rPr>
            </w:pPr>
            <w:r w:rsidRPr="000A2523">
              <w:rPr>
                <w:rFonts w:ascii="Angsana New" w:hAnsi="Angsana New"/>
                <w:sz w:val="28"/>
                <w:szCs w:val="28"/>
              </w:rPr>
              <w:t xml:space="preserve">Baan </w:t>
            </w:r>
            <w:proofErr w:type="spellStart"/>
            <w:r w:rsidRPr="000A2523">
              <w:rPr>
                <w:rFonts w:ascii="Angsana New" w:hAnsi="Angsana New"/>
                <w:sz w:val="28"/>
                <w:szCs w:val="28"/>
              </w:rPr>
              <w:t>Chidthara</w:t>
            </w:r>
            <w:proofErr w:type="spellEnd"/>
            <w:r w:rsidRPr="000A2523">
              <w:rPr>
                <w:rFonts w:ascii="Angsana New" w:hAnsi="Angsana New"/>
                <w:sz w:val="28"/>
                <w:szCs w:val="28"/>
              </w:rPr>
              <w:t xml:space="preserve"> Co.,</w:t>
            </w:r>
            <w:r w:rsidR="007955DE" w:rsidRPr="000A2523">
              <w:rPr>
                <w:rFonts w:ascii="Angsana New" w:hAnsi="Angsana New"/>
                <w:sz w:val="28"/>
                <w:szCs w:val="28"/>
              </w:rPr>
              <w:t xml:space="preserve"> </w:t>
            </w:r>
            <w:r w:rsidRPr="000A2523">
              <w:rPr>
                <w:rFonts w:ascii="Angsana New" w:hAnsi="Angsana New"/>
                <w:sz w:val="28"/>
                <w:szCs w:val="28"/>
              </w:rPr>
              <w:t>Ltd.</w:t>
            </w:r>
          </w:p>
          <w:p w:rsidR="002939AD" w:rsidRPr="000A2523" w:rsidRDefault="002939AD" w:rsidP="000A2523">
            <w:pPr>
              <w:spacing w:line="300" w:lineRule="exact"/>
              <w:ind w:left="252"/>
              <w:rPr>
                <w:rFonts w:ascii="Angsana New" w:hAnsi="Angsana New"/>
                <w:sz w:val="28"/>
                <w:szCs w:val="28"/>
                <w:lang w:val="en-GB"/>
              </w:rPr>
            </w:pPr>
            <w:r w:rsidRPr="000A2523">
              <w:rPr>
                <w:rFonts w:ascii="Angsana New" w:hAnsi="Angsana New"/>
                <w:sz w:val="28"/>
                <w:szCs w:val="28"/>
                <w:lang w:val="en-GB"/>
              </w:rPr>
              <w:t xml:space="preserve">(Subsidiary held through </w:t>
            </w:r>
          </w:p>
          <w:p w:rsidR="002939AD" w:rsidRPr="000A2523" w:rsidRDefault="002939AD" w:rsidP="000A2523">
            <w:pPr>
              <w:spacing w:line="300" w:lineRule="exact"/>
              <w:ind w:left="252"/>
              <w:rPr>
                <w:rFonts w:ascii="Angsana New" w:hAnsi="Angsana New"/>
                <w:sz w:val="28"/>
                <w:szCs w:val="28"/>
              </w:rPr>
            </w:pPr>
            <w:r w:rsidRPr="000A2523">
              <w:rPr>
                <w:rFonts w:ascii="Angsana New" w:hAnsi="Angsana New"/>
                <w:sz w:val="28"/>
                <w:szCs w:val="28"/>
                <w:lang w:val="en-GB"/>
              </w:rPr>
              <w:t>AQ Village Co., Ltd.)</w:t>
            </w:r>
          </w:p>
        </w:tc>
        <w:tc>
          <w:tcPr>
            <w:tcW w:w="2880" w:type="dxa"/>
          </w:tcPr>
          <w:p w:rsidR="002939AD" w:rsidRPr="000A2523" w:rsidRDefault="002939AD" w:rsidP="000A2523">
            <w:pPr>
              <w:spacing w:line="300" w:lineRule="exact"/>
              <w:ind w:left="221" w:right="-108" w:hanging="221"/>
              <w:rPr>
                <w:rFonts w:ascii="Angsana New" w:hAnsi="Angsana New"/>
                <w:sz w:val="28"/>
                <w:szCs w:val="28"/>
              </w:rPr>
            </w:pPr>
            <w:r w:rsidRPr="000A2523">
              <w:rPr>
                <w:rFonts w:ascii="Angsana New" w:hAnsi="Angsana New"/>
                <w:sz w:val="28"/>
                <w:szCs w:val="28"/>
              </w:rPr>
              <w:t>Recreational services and  provides hotel  and resort</w:t>
            </w:r>
          </w:p>
        </w:tc>
        <w:tc>
          <w:tcPr>
            <w:tcW w:w="270" w:type="dxa"/>
            <w:vAlign w:val="bottom"/>
          </w:tcPr>
          <w:p w:rsidR="002939AD" w:rsidRPr="000A2523" w:rsidRDefault="002939AD" w:rsidP="000A2523">
            <w:pPr>
              <w:spacing w:line="300" w:lineRule="exact"/>
              <w:ind w:right="162"/>
              <w:rPr>
                <w:rFonts w:ascii="Angsana New" w:hAnsi="Angsana New"/>
                <w:sz w:val="28"/>
                <w:szCs w:val="28"/>
              </w:rPr>
            </w:pPr>
          </w:p>
        </w:tc>
        <w:tc>
          <w:tcPr>
            <w:tcW w:w="1080" w:type="dxa"/>
          </w:tcPr>
          <w:p w:rsidR="002939AD" w:rsidRPr="000A2523" w:rsidRDefault="002939AD" w:rsidP="000A2523">
            <w:pPr>
              <w:spacing w:line="300" w:lineRule="exact"/>
              <w:ind w:right="162"/>
              <w:jc w:val="center"/>
              <w:rPr>
                <w:rFonts w:ascii="Angsana New" w:hAnsi="Angsana New"/>
                <w:sz w:val="28"/>
                <w:szCs w:val="28"/>
              </w:rPr>
            </w:pPr>
            <w:r w:rsidRPr="000A2523">
              <w:rPr>
                <w:rFonts w:ascii="Angsana New" w:hAnsi="Angsana New"/>
                <w:sz w:val="28"/>
                <w:szCs w:val="28"/>
              </w:rPr>
              <w:t>Indirect</w:t>
            </w:r>
          </w:p>
        </w:tc>
        <w:tc>
          <w:tcPr>
            <w:tcW w:w="270" w:type="dxa"/>
            <w:vAlign w:val="bottom"/>
          </w:tcPr>
          <w:p w:rsidR="002939AD" w:rsidRPr="000A2523" w:rsidRDefault="002939AD" w:rsidP="000A2523">
            <w:pPr>
              <w:spacing w:line="300" w:lineRule="exact"/>
              <w:ind w:right="162"/>
              <w:jc w:val="center"/>
              <w:rPr>
                <w:rFonts w:ascii="Angsana New" w:hAnsi="Angsana New"/>
                <w:sz w:val="28"/>
                <w:szCs w:val="28"/>
              </w:rPr>
            </w:pPr>
          </w:p>
        </w:tc>
        <w:tc>
          <w:tcPr>
            <w:tcW w:w="1215" w:type="dxa"/>
            <w:shd w:val="clear" w:color="auto" w:fill="auto"/>
          </w:tcPr>
          <w:p w:rsidR="002939AD" w:rsidRPr="000A2523" w:rsidRDefault="008B4ECB" w:rsidP="000A2523">
            <w:pPr>
              <w:spacing w:line="300" w:lineRule="exact"/>
              <w:ind w:left="-108" w:right="-108"/>
              <w:jc w:val="center"/>
              <w:rPr>
                <w:rFonts w:ascii="Angsana New" w:hAnsi="Angsana New"/>
                <w:sz w:val="28"/>
                <w:szCs w:val="28"/>
              </w:rPr>
            </w:pPr>
            <w:r w:rsidRPr="000A2523">
              <w:rPr>
                <w:rFonts w:ascii="Angsana New" w:hAnsi="Angsana New"/>
                <w:sz w:val="28"/>
                <w:szCs w:val="28"/>
              </w:rPr>
              <w:t>99.99</w:t>
            </w:r>
          </w:p>
        </w:tc>
        <w:tc>
          <w:tcPr>
            <w:tcW w:w="284" w:type="dxa"/>
          </w:tcPr>
          <w:p w:rsidR="002939AD" w:rsidRPr="000A2523" w:rsidRDefault="002939AD" w:rsidP="000A2523">
            <w:pPr>
              <w:spacing w:line="300" w:lineRule="exact"/>
              <w:ind w:right="162"/>
              <w:jc w:val="center"/>
              <w:rPr>
                <w:rFonts w:ascii="Angsana New" w:hAnsi="Angsana New"/>
                <w:sz w:val="28"/>
                <w:szCs w:val="28"/>
              </w:rPr>
            </w:pPr>
          </w:p>
        </w:tc>
        <w:tc>
          <w:tcPr>
            <w:tcW w:w="1417" w:type="dxa"/>
          </w:tcPr>
          <w:p w:rsidR="002939AD" w:rsidRPr="000A2523" w:rsidRDefault="002939AD" w:rsidP="000A2523">
            <w:pPr>
              <w:spacing w:line="300" w:lineRule="exact"/>
              <w:ind w:left="-108" w:right="-108"/>
              <w:jc w:val="center"/>
              <w:rPr>
                <w:rFonts w:ascii="Angsana New" w:hAnsi="Angsana New"/>
                <w:sz w:val="28"/>
                <w:szCs w:val="28"/>
              </w:rPr>
            </w:pPr>
            <w:r w:rsidRPr="000A2523">
              <w:rPr>
                <w:rFonts w:ascii="Angsana New" w:hAnsi="Angsana New"/>
                <w:sz w:val="28"/>
                <w:szCs w:val="28"/>
              </w:rPr>
              <w:t>99.99</w:t>
            </w:r>
          </w:p>
        </w:tc>
      </w:tr>
      <w:tr w:rsidR="000A2523" w:rsidRPr="000A2523" w:rsidTr="00F83FBA">
        <w:tc>
          <w:tcPr>
            <w:tcW w:w="2880" w:type="dxa"/>
          </w:tcPr>
          <w:p w:rsidR="002939AD" w:rsidRPr="000A2523" w:rsidRDefault="002939AD" w:rsidP="000A2523">
            <w:pPr>
              <w:spacing w:line="300" w:lineRule="exact"/>
              <w:rPr>
                <w:rFonts w:ascii="Angsana New" w:hAnsi="Angsana New"/>
                <w:sz w:val="28"/>
                <w:szCs w:val="28"/>
                <w:lang w:val="en-GB"/>
              </w:rPr>
            </w:pPr>
            <w:r w:rsidRPr="000A2523">
              <w:rPr>
                <w:rFonts w:ascii="Angsana New" w:hAnsi="Angsana New"/>
                <w:sz w:val="28"/>
                <w:szCs w:val="28"/>
                <w:lang w:val="en-GB"/>
              </w:rPr>
              <w:t>Aquarius Hotel &amp; Resort Co.,</w:t>
            </w:r>
            <w:r w:rsidR="007955DE" w:rsidRPr="000A2523">
              <w:rPr>
                <w:rFonts w:ascii="Angsana New" w:hAnsi="Angsana New"/>
                <w:sz w:val="28"/>
                <w:szCs w:val="28"/>
                <w:lang w:val="en-GB"/>
              </w:rPr>
              <w:t xml:space="preserve"> </w:t>
            </w:r>
            <w:r w:rsidRPr="000A2523">
              <w:rPr>
                <w:rFonts w:ascii="Angsana New" w:hAnsi="Angsana New"/>
                <w:sz w:val="28"/>
                <w:szCs w:val="28"/>
                <w:lang w:val="en-GB"/>
              </w:rPr>
              <w:t>Ltd.</w:t>
            </w:r>
          </w:p>
          <w:p w:rsidR="002939AD" w:rsidRPr="000A2523" w:rsidRDefault="002939AD" w:rsidP="000A2523">
            <w:pPr>
              <w:spacing w:line="300" w:lineRule="exact"/>
              <w:ind w:left="252"/>
              <w:rPr>
                <w:rFonts w:ascii="Angsana New" w:hAnsi="Angsana New"/>
                <w:sz w:val="28"/>
                <w:szCs w:val="28"/>
                <w:lang w:val="en-GB"/>
              </w:rPr>
            </w:pPr>
            <w:r w:rsidRPr="000A2523">
              <w:rPr>
                <w:rFonts w:ascii="Angsana New" w:hAnsi="Angsana New"/>
                <w:sz w:val="28"/>
                <w:szCs w:val="28"/>
                <w:lang w:val="en-GB"/>
              </w:rPr>
              <w:t>(Subsidiary held through Aquarius Estate Co., Ltd.)</w:t>
            </w:r>
          </w:p>
        </w:tc>
        <w:tc>
          <w:tcPr>
            <w:tcW w:w="2880" w:type="dxa"/>
          </w:tcPr>
          <w:p w:rsidR="002939AD" w:rsidRPr="000A2523" w:rsidRDefault="002939AD" w:rsidP="000A2523">
            <w:pPr>
              <w:spacing w:line="300" w:lineRule="exact"/>
              <w:ind w:right="-108"/>
              <w:rPr>
                <w:rFonts w:ascii="Angsana New" w:hAnsi="Angsana New"/>
                <w:sz w:val="28"/>
                <w:szCs w:val="28"/>
              </w:rPr>
            </w:pPr>
            <w:r w:rsidRPr="000A2523">
              <w:rPr>
                <w:rFonts w:ascii="Angsana New" w:hAnsi="Angsana New"/>
                <w:sz w:val="28"/>
                <w:szCs w:val="28"/>
              </w:rPr>
              <w:t>To sell, acquire, provide service and operate in real estate</w:t>
            </w:r>
          </w:p>
        </w:tc>
        <w:tc>
          <w:tcPr>
            <w:tcW w:w="270" w:type="dxa"/>
            <w:vAlign w:val="bottom"/>
          </w:tcPr>
          <w:p w:rsidR="002939AD" w:rsidRPr="000A2523" w:rsidRDefault="002939AD" w:rsidP="000A2523">
            <w:pPr>
              <w:spacing w:line="300" w:lineRule="exact"/>
              <w:ind w:right="162"/>
              <w:rPr>
                <w:rFonts w:ascii="Angsana New" w:hAnsi="Angsana New"/>
                <w:sz w:val="28"/>
                <w:szCs w:val="28"/>
              </w:rPr>
            </w:pPr>
          </w:p>
        </w:tc>
        <w:tc>
          <w:tcPr>
            <w:tcW w:w="1080" w:type="dxa"/>
          </w:tcPr>
          <w:p w:rsidR="002939AD" w:rsidRPr="000A2523" w:rsidRDefault="002939AD" w:rsidP="000A2523">
            <w:pPr>
              <w:spacing w:line="300" w:lineRule="exact"/>
              <w:ind w:right="162"/>
              <w:jc w:val="center"/>
              <w:rPr>
                <w:rFonts w:ascii="Angsana New" w:hAnsi="Angsana New"/>
                <w:sz w:val="28"/>
                <w:szCs w:val="28"/>
              </w:rPr>
            </w:pPr>
            <w:r w:rsidRPr="000A2523">
              <w:rPr>
                <w:rFonts w:ascii="Angsana New" w:hAnsi="Angsana New"/>
                <w:sz w:val="28"/>
                <w:szCs w:val="28"/>
              </w:rPr>
              <w:t>Indirect</w:t>
            </w:r>
          </w:p>
        </w:tc>
        <w:tc>
          <w:tcPr>
            <w:tcW w:w="270" w:type="dxa"/>
            <w:vAlign w:val="bottom"/>
          </w:tcPr>
          <w:p w:rsidR="002939AD" w:rsidRPr="000A2523" w:rsidRDefault="002939AD" w:rsidP="000A2523">
            <w:pPr>
              <w:spacing w:line="300" w:lineRule="exact"/>
              <w:ind w:right="162"/>
              <w:jc w:val="center"/>
              <w:rPr>
                <w:rFonts w:ascii="Angsana New" w:hAnsi="Angsana New"/>
                <w:sz w:val="28"/>
                <w:szCs w:val="28"/>
              </w:rPr>
            </w:pPr>
          </w:p>
        </w:tc>
        <w:tc>
          <w:tcPr>
            <w:tcW w:w="1215" w:type="dxa"/>
            <w:shd w:val="clear" w:color="auto" w:fill="auto"/>
          </w:tcPr>
          <w:p w:rsidR="002939AD" w:rsidRPr="000A2523" w:rsidRDefault="008B4ECB" w:rsidP="000A2523">
            <w:pPr>
              <w:spacing w:line="300" w:lineRule="exact"/>
              <w:ind w:left="-108" w:right="-108"/>
              <w:jc w:val="center"/>
              <w:rPr>
                <w:rFonts w:ascii="Angsana New" w:hAnsi="Angsana New"/>
                <w:sz w:val="28"/>
                <w:szCs w:val="28"/>
              </w:rPr>
            </w:pPr>
            <w:r w:rsidRPr="000A2523">
              <w:rPr>
                <w:rFonts w:ascii="Angsana New" w:hAnsi="Angsana New"/>
                <w:sz w:val="28"/>
                <w:szCs w:val="28"/>
              </w:rPr>
              <w:t>99.99</w:t>
            </w:r>
          </w:p>
        </w:tc>
        <w:tc>
          <w:tcPr>
            <w:tcW w:w="284" w:type="dxa"/>
          </w:tcPr>
          <w:p w:rsidR="002939AD" w:rsidRPr="000A2523" w:rsidRDefault="002939AD" w:rsidP="000A2523">
            <w:pPr>
              <w:spacing w:line="300" w:lineRule="exact"/>
              <w:ind w:right="162"/>
              <w:jc w:val="center"/>
              <w:rPr>
                <w:rFonts w:ascii="Angsana New" w:hAnsi="Angsana New"/>
                <w:sz w:val="28"/>
                <w:szCs w:val="28"/>
              </w:rPr>
            </w:pPr>
          </w:p>
        </w:tc>
        <w:tc>
          <w:tcPr>
            <w:tcW w:w="1417" w:type="dxa"/>
          </w:tcPr>
          <w:p w:rsidR="002939AD" w:rsidRPr="000A2523" w:rsidRDefault="002939AD" w:rsidP="000A2523">
            <w:pPr>
              <w:spacing w:line="300" w:lineRule="exact"/>
              <w:ind w:left="-108" w:right="-108"/>
              <w:jc w:val="center"/>
              <w:rPr>
                <w:rFonts w:ascii="Angsana New" w:hAnsi="Angsana New"/>
                <w:sz w:val="28"/>
                <w:szCs w:val="28"/>
              </w:rPr>
            </w:pPr>
            <w:r w:rsidRPr="000A2523">
              <w:rPr>
                <w:rFonts w:ascii="Angsana New" w:hAnsi="Angsana New"/>
                <w:sz w:val="28"/>
                <w:szCs w:val="28"/>
              </w:rPr>
              <w:t>99.99</w:t>
            </w:r>
          </w:p>
        </w:tc>
      </w:tr>
    </w:tbl>
    <w:p w:rsidR="00966E43" w:rsidRPr="000A2523" w:rsidRDefault="00966E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p>
    <w:p w:rsidR="00876681" w:rsidRPr="000A2523" w:rsidRDefault="0087668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p>
    <w:p w:rsidR="005F43B1" w:rsidRPr="000A2523" w:rsidRDefault="005F43B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A2523">
        <w:rPr>
          <w:rFonts w:ascii="Angsana New" w:hAnsi="Angsana New"/>
          <w:sz w:val="28"/>
          <w:szCs w:val="28"/>
        </w:rPr>
        <w:lastRenderedPageBreak/>
        <w:t>Significant transactions among the AQ Estate Group have been eliminated in these consolidated financial statements.</w:t>
      </w:r>
    </w:p>
    <w:p w:rsidR="005F43B1" w:rsidRPr="000A2523" w:rsidRDefault="005F43B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A2523">
        <w:rPr>
          <w:rFonts w:ascii="Angsana New" w:hAnsi="Angsana New"/>
          <w:sz w:val="28"/>
          <w:szCs w:val="28"/>
        </w:rPr>
        <w:t>The financial statements of the subsidiaries are prepared using consistent significant accounting policies as the Company.</w:t>
      </w:r>
    </w:p>
    <w:p w:rsidR="00C00A9A" w:rsidRPr="000A2523" w:rsidRDefault="005F43B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A2523">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10229D" w:rsidRPr="000A2523" w:rsidRDefault="0010229D" w:rsidP="000A2523">
      <w:pPr>
        <w:pStyle w:val="afd"/>
        <w:numPr>
          <w:ilvl w:val="0"/>
          <w:numId w:val="34"/>
        </w:numPr>
        <w:spacing w:before="240"/>
        <w:rPr>
          <w:rFonts w:ascii="Angsana New" w:hAnsi="Angsana New"/>
          <w:b/>
          <w:bCs/>
          <w:sz w:val="28"/>
          <w:szCs w:val="28"/>
        </w:rPr>
      </w:pPr>
      <w:r w:rsidRPr="000A2523">
        <w:rPr>
          <w:rFonts w:ascii="Angsana New" w:hAnsi="Angsana New"/>
          <w:b/>
          <w:bCs/>
          <w:sz w:val="28"/>
          <w:szCs w:val="28"/>
        </w:rPr>
        <w:t>BASIS FINANCIAL STATEMENTS PREPARATION</w:t>
      </w:r>
    </w:p>
    <w:p w:rsidR="0010229D" w:rsidRPr="000A2523" w:rsidRDefault="0010229D" w:rsidP="000A2523">
      <w:pPr>
        <w:pStyle w:val="afd"/>
        <w:jc w:val="thaiDistribute"/>
        <w:rPr>
          <w:rFonts w:asciiTheme="majorBidi" w:hAnsiTheme="majorBidi" w:cstheme="majorBidi"/>
          <w:sz w:val="28"/>
          <w:szCs w:val="28"/>
        </w:rPr>
      </w:pPr>
      <w:r w:rsidRPr="000A2523">
        <w:rPr>
          <w:rFonts w:asciiTheme="majorBidi" w:hAnsiTheme="majorBidi" w:cstheme="majorBidi"/>
          <w:sz w:val="28"/>
          <w:szCs w:val="28"/>
        </w:rPr>
        <w:t xml:space="preserve">These company financial statements are prepared in accordance with Thai generally accepted accounting principles under the Accounting Act B.E. 2000, being those Thai Accounting Standards issued under the Accounting Profession Act B.E. 2004, and the financial reporting requirements of the </w:t>
      </w:r>
      <w:proofErr w:type="gramStart"/>
      <w:r w:rsidRPr="000A2523">
        <w:rPr>
          <w:rFonts w:asciiTheme="majorBidi" w:hAnsiTheme="majorBidi" w:cstheme="majorBidi"/>
          <w:sz w:val="28"/>
          <w:szCs w:val="28"/>
        </w:rPr>
        <w:t>securities and Exchange commission</w:t>
      </w:r>
      <w:proofErr w:type="gramEnd"/>
      <w:r w:rsidRPr="000A2523">
        <w:rPr>
          <w:rFonts w:asciiTheme="majorBidi" w:hAnsiTheme="majorBidi" w:cstheme="majorBidi"/>
          <w:sz w:val="28"/>
          <w:szCs w:val="28"/>
        </w:rPr>
        <w:t xml:space="preserve"> under the securities and Exchange </w:t>
      </w:r>
      <w:proofErr w:type="spellStart"/>
      <w:r w:rsidRPr="000A2523">
        <w:rPr>
          <w:rFonts w:asciiTheme="majorBidi" w:hAnsiTheme="majorBidi" w:cstheme="majorBidi"/>
          <w:sz w:val="28"/>
          <w:szCs w:val="28"/>
        </w:rPr>
        <w:t>Act.B.E</w:t>
      </w:r>
      <w:proofErr w:type="spellEnd"/>
      <w:r w:rsidRPr="000A2523">
        <w:rPr>
          <w:rFonts w:asciiTheme="majorBidi" w:hAnsiTheme="majorBidi" w:cstheme="majorBidi"/>
          <w:sz w:val="28"/>
          <w:szCs w:val="28"/>
        </w:rPr>
        <w:t xml:space="preserve"> 1992.</w:t>
      </w:r>
    </w:p>
    <w:p w:rsidR="0010229D" w:rsidRPr="000A2523" w:rsidRDefault="0010229D" w:rsidP="000A2523">
      <w:pPr>
        <w:pStyle w:val="afd"/>
        <w:jc w:val="thaiDistribute"/>
        <w:rPr>
          <w:rFonts w:asciiTheme="majorBidi" w:hAnsiTheme="majorBidi" w:cstheme="majorBidi"/>
          <w:sz w:val="28"/>
          <w:szCs w:val="28"/>
        </w:rPr>
      </w:pPr>
      <w:r w:rsidRPr="000A2523">
        <w:rPr>
          <w:rFonts w:asciiTheme="majorBidi" w:hAnsiTheme="majorBidi" w:cstheme="majorBidi"/>
          <w:sz w:val="28"/>
          <w:szCs w:val="28"/>
        </w:rPr>
        <w:t>For the convenience of readers, the financial statements were translated into English from the statutory financial statements in Thai which are issued for the domestic purpose.</w:t>
      </w:r>
    </w:p>
    <w:p w:rsidR="0010229D" w:rsidRPr="000A2523" w:rsidRDefault="0010229D" w:rsidP="000A2523">
      <w:pPr>
        <w:pStyle w:val="afd"/>
        <w:jc w:val="thaiDistribute"/>
        <w:rPr>
          <w:rFonts w:asciiTheme="majorBidi" w:hAnsiTheme="majorBidi" w:cstheme="majorBidi"/>
          <w:sz w:val="28"/>
          <w:szCs w:val="28"/>
        </w:rPr>
      </w:pPr>
      <w:r w:rsidRPr="000A2523">
        <w:rPr>
          <w:rFonts w:asciiTheme="majorBidi" w:hAnsiTheme="majorBidi" w:cstheme="majorBidi"/>
          <w:sz w:val="28"/>
          <w:szCs w:val="28"/>
        </w:rPr>
        <w:t>The financial statements have been prepared on the historical cost basis. (</w:t>
      </w:r>
      <w:proofErr w:type="gramStart"/>
      <w:r w:rsidRPr="000A2523">
        <w:rPr>
          <w:rFonts w:asciiTheme="majorBidi" w:hAnsiTheme="majorBidi" w:cstheme="majorBidi"/>
          <w:sz w:val="28"/>
          <w:szCs w:val="28"/>
        </w:rPr>
        <w:t>except</w:t>
      </w:r>
      <w:proofErr w:type="gramEnd"/>
      <w:r w:rsidRPr="000A2523">
        <w:rPr>
          <w:rFonts w:asciiTheme="majorBidi" w:hAnsiTheme="majorBidi" w:cstheme="majorBidi"/>
          <w:sz w:val="28"/>
          <w:szCs w:val="28"/>
        </w:rPr>
        <w:t xml:space="preserve"> where otherwise disclosed in the accounting policies).</w:t>
      </w:r>
    </w:p>
    <w:p w:rsidR="00A16E26" w:rsidRPr="000A2523" w:rsidRDefault="001022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A2523">
        <w:rPr>
          <w:rFonts w:asciiTheme="majorBidi" w:hAnsiTheme="majorBidi" w:cstheme="majorBidi"/>
          <w:sz w:val="28"/>
          <w:szCs w:val="28"/>
        </w:rPr>
        <w:t xml:space="preserve">The financial statements are prepared and presented in Thai Baht, which is the Company’s functional currency. (Unless </w:t>
      </w:r>
      <w:r w:rsidRPr="000A2523">
        <w:rPr>
          <w:rFonts w:ascii="Angsana New" w:hAnsi="Angsana New"/>
          <w:sz w:val="28"/>
          <w:szCs w:val="28"/>
        </w:rPr>
        <w:t>otherwise stated, e.g. nearest thousand</w:t>
      </w:r>
      <w:r w:rsidR="00966E43" w:rsidRPr="000A2523">
        <w:rPr>
          <w:rFonts w:ascii="Angsana New" w:hAnsi="Angsana New"/>
          <w:sz w:val="28"/>
          <w:szCs w:val="28"/>
        </w:rPr>
        <w:t xml:space="preserve"> or million</w:t>
      </w:r>
      <w:r w:rsidRPr="000A2523">
        <w:rPr>
          <w:rFonts w:ascii="Angsana New" w:hAnsi="Angsana New"/>
          <w:sz w:val="28"/>
          <w:szCs w:val="28"/>
        </w:rPr>
        <w:t>)</w:t>
      </w:r>
    </w:p>
    <w:p w:rsidR="00C00A9A" w:rsidRPr="000A2523" w:rsidRDefault="0010229D" w:rsidP="000A2523">
      <w:pPr>
        <w:pStyle w:val="afd"/>
        <w:numPr>
          <w:ilvl w:val="0"/>
          <w:numId w:val="34"/>
        </w:numPr>
        <w:spacing w:before="240"/>
        <w:rPr>
          <w:rFonts w:ascii="Angsana New" w:hAnsi="Angsana New"/>
          <w:b/>
          <w:bCs/>
          <w:sz w:val="28"/>
          <w:szCs w:val="28"/>
        </w:rPr>
      </w:pPr>
      <w:r w:rsidRPr="000A2523">
        <w:rPr>
          <w:rFonts w:ascii="Angsana New" w:hAnsi="Angsana New"/>
          <w:b/>
          <w:bCs/>
          <w:sz w:val="28"/>
          <w:szCs w:val="28"/>
        </w:rPr>
        <w:t>REVISED ACCOUNTING STANDARDS AND FINANCIAL REPORTING STANDARDS</w:t>
      </w:r>
    </w:p>
    <w:p w:rsidR="007C700C" w:rsidRPr="000A2523" w:rsidRDefault="007C700C" w:rsidP="000A2523">
      <w:pPr>
        <w:pStyle w:val="afd"/>
        <w:numPr>
          <w:ilvl w:val="1"/>
          <w:numId w:val="34"/>
        </w:numPr>
        <w:tabs>
          <w:tab w:val="clear" w:pos="1644"/>
          <w:tab w:val="left" w:pos="1134"/>
        </w:tabs>
        <w:ind w:hanging="182"/>
        <w:rPr>
          <w:rFonts w:ascii="Angsana New" w:hAnsi="Angsana New"/>
          <w:sz w:val="28"/>
          <w:szCs w:val="28"/>
        </w:rPr>
      </w:pPr>
      <w:r w:rsidRPr="000A2523">
        <w:rPr>
          <w:rFonts w:asciiTheme="majorBidi" w:hAnsiTheme="majorBidi" w:cstheme="majorBidi"/>
          <w:sz w:val="28"/>
          <w:szCs w:val="28"/>
        </w:rPr>
        <w:t>Financial reporting standards that became effective in the current year</w:t>
      </w:r>
    </w:p>
    <w:p w:rsidR="00C00A9A" w:rsidRPr="000A2523" w:rsidRDefault="007C700C" w:rsidP="000A2523">
      <w:pPr>
        <w:pStyle w:val="afd"/>
        <w:tabs>
          <w:tab w:val="clear" w:pos="680"/>
          <w:tab w:val="clear" w:pos="907"/>
          <w:tab w:val="left" w:pos="1276"/>
          <w:tab w:val="left" w:pos="2880"/>
        </w:tabs>
        <w:spacing w:before="120" w:after="120" w:line="380" w:lineRule="exact"/>
        <w:ind w:left="1134"/>
        <w:jc w:val="thaiDistribute"/>
        <w:rPr>
          <w:rFonts w:asciiTheme="majorBidi" w:eastAsia="Calibri" w:hAnsiTheme="majorBidi" w:cstheme="majorBidi"/>
          <w:i/>
          <w:iCs/>
          <w:sz w:val="28"/>
          <w:szCs w:val="28"/>
        </w:rPr>
      </w:pPr>
      <w:r w:rsidRPr="000A2523">
        <w:rPr>
          <w:rFonts w:asciiTheme="majorBidi" w:hAnsiTheme="majorBidi" w:cstheme="majorBidi"/>
          <w:sz w:val="28"/>
          <w:szCs w:val="28"/>
        </w:rPr>
        <w:t>During the year, the Company and its subsidiaries have adopted the revised financial reporting standards and interpretations (revised 2017) and new accounting treatment guidance which are effective for fiscal years beginning on or after</w:t>
      </w:r>
      <w:r w:rsidR="00F83FBA" w:rsidRPr="000A2523">
        <w:rPr>
          <w:rFonts w:asciiTheme="majorBidi" w:hAnsiTheme="majorBidi" w:cstheme="majorBidi"/>
          <w:sz w:val="28"/>
          <w:szCs w:val="28"/>
        </w:rPr>
        <w:t xml:space="preserve"> </w:t>
      </w:r>
      <w:r w:rsidRPr="000A2523">
        <w:rPr>
          <w:rFonts w:asciiTheme="majorBidi" w:hAnsiTheme="majorBidi" w:cstheme="majorBidi"/>
          <w:sz w:val="28"/>
          <w:szCs w:val="28"/>
        </w:rPr>
        <w:t xml:space="preserve">January </w:t>
      </w:r>
      <w:r w:rsidR="00F83FBA" w:rsidRPr="000A2523">
        <w:rPr>
          <w:rFonts w:asciiTheme="majorBidi" w:hAnsiTheme="majorBidi" w:cstheme="majorBidi"/>
          <w:sz w:val="28"/>
          <w:szCs w:val="28"/>
        </w:rPr>
        <w:t xml:space="preserve">1, </w:t>
      </w:r>
      <w:r w:rsidRPr="000A2523">
        <w:rPr>
          <w:rFonts w:asciiTheme="majorBidi" w:hAnsiTheme="majorBidi" w:cstheme="majorBidi"/>
          <w:sz w:val="28"/>
          <w:szCs w:val="28"/>
        </w:rPr>
        <w:t>2018. These financial reporting standards were aimed at alignment with the corresponding International Financial Reporting Standards with most of the changes</w:t>
      </w:r>
      <w:r w:rsidRPr="000A2523">
        <w:rPr>
          <w:rFonts w:asciiTheme="majorBidi" w:hAnsiTheme="majorBidi" w:cstheme="majorBidi"/>
          <w:sz w:val="28"/>
          <w:szCs w:val="28"/>
          <w:cs/>
        </w:rPr>
        <w:t xml:space="preserve"> </w:t>
      </w:r>
      <w:r w:rsidRPr="000A2523">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0A2523">
        <w:rPr>
          <w:rFonts w:asciiTheme="majorBidi" w:eastAsia="Calibri" w:hAnsiTheme="majorBidi" w:cstheme="majorBidi"/>
          <w:sz w:val="28"/>
          <w:szCs w:val="28"/>
        </w:rPr>
        <w:t>.</w:t>
      </w:r>
      <w:r w:rsidRPr="000A2523">
        <w:rPr>
          <w:rFonts w:asciiTheme="majorBidi" w:eastAsia="Calibri" w:hAnsiTheme="majorBidi" w:cstheme="majorBidi"/>
          <w:i/>
          <w:iCs/>
          <w:sz w:val="28"/>
          <w:szCs w:val="28"/>
        </w:rPr>
        <w:t xml:space="preserve"> </w:t>
      </w:r>
    </w:p>
    <w:p w:rsidR="007C700C" w:rsidRPr="000A2523" w:rsidRDefault="007C700C" w:rsidP="000A2523">
      <w:pPr>
        <w:pStyle w:val="afd"/>
        <w:numPr>
          <w:ilvl w:val="1"/>
          <w:numId w:val="34"/>
        </w:numPr>
        <w:tabs>
          <w:tab w:val="clear" w:pos="907"/>
          <w:tab w:val="clear" w:pos="1644"/>
          <w:tab w:val="left" w:pos="1134"/>
        </w:tabs>
        <w:spacing w:before="240"/>
        <w:ind w:left="1134" w:hanging="425"/>
        <w:rPr>
          <w:rFonts w:asciiTheme="majorBidi" w:hAnsiTheme="majorBidi" w:cstheme="majorBidi"/>
          <w:sz w:val="28"/>
          <w:szCs w:val="28"/>
        </w:rPr>
      </w:pPr>
      <w:r w:rsidRPr="000A2523">
        <w:rPr>
          <w:rFonts w:asciiTheme="majorBidi" w:hAnsiTheme="majorBidi" w:cstheme="majorBidi"/>
          <w:sz w:val="28"/>
          <w:szCs w:val="28"/>
        </w:rPr>
        <w:t>Financial reporting standards that will become effective for fiscal years beginning on or after</w:t>
      </w:r>
      <w:r w:rsidR="00F83FBA" w:rsidRPr="000A2523">
        <w:rPr>
          <w:rFonts w:asciiTheme="majorBidi" w:hAnsiTheme="majorBidi" w:cstheme="majorBidi"/>
          <w:sz w:val="28"/>
          <w:szCs w:val="28"/>
        </w:rPr>
        <w:t xml:space="preserve"> </w:t>
      </w:r>
      <w:r w:rsidRPr="000A2523">
        <w:rPr>
          <w:rFonts w:asciiTheme="majorBidi" w:hAnsiTheme="majorBidi" w:cstheme="majorBidi"/>
          <w:sz w:val="28"/>
          <w:szCs w:val="28"/>
        </w:rPr>
        <w:t xml:space="preserve">January </w:t>
      </w:r>
      <w:r w:rsidR="00F83FBA" w:rsidRPr="000A2523">
        <w:rPr>
          <w:rFonts w:asciiTheme="majorBidi" w:hAnsiTheme="majorBidi" w:cstheme="majorBidi"/>
          <w:sz w:val="28"/>
          <w:szCs w:val="28"/>
        </w:rPr>
        <w:t xml:space="preserve">1, </w:t>
      </w:r>
      <w:r w:rsidRPr="000A2523">
        <w:rPr>
          <w:rFonts w:asciiTheme="majorBidi" w:hAnsiTheme="majorBidi" w:cstheme="majorBidi"/>
          <w:sz w:val="28"/>
          <w:szCs w:val="28"/>
        </w:rPr>
        <w:t>2019</w:t>
      </w:r>
    </w:p>
    <w:p w:rsidR="007C700C" w:rsidRPr="000A2523" w:rsidRDefault="007C700C" w:rsidP="000A2523">
      <w:pPr>
        <w:pStyle w:val="afd"/>
        <w:tabs>
          <w:tab w:val="clear" w:pos="680"/>
          <w:tab w:val="clear" w:pos="907"/>
          <w:tab w:val="left" w:pos="1276"/>
          <w:tab w:val="left" w:pos="2880"/>
        </w:tabs>
        <w:spacing w:before="120" w:after="120" w:line="380" w:lineRule="exact"/>
        <w:ind w:left="1134"/>
        <w:jc w:val="thaiDistribute"/>
        <w:rPr>
          <w:rFonts w:asciiTheme="majorBidi" w:hAnsiTheme="majorBidi" w:cstheme="majorBidi"/>
          <w:sz w:val="28"/>
          <w:szCs w:val="28"/>
        </w:rPr>
      </w:pPr>
      <w:r w:rsidRPr="000A2523">
        <w:rPr>
          <w:rFonts w:asciiTheme="majorBidi" w:hAnsiTheme="majorBidi" w:cstheme="majorBidi"/>
          <w:sz w:val="28"/>
          <w:szCs w:val="28"/>
        </w:rPr>
        <w:t>During the current year, the Federation of Accounting Professions issued a number of revised and new financial reporting standards and interpretations (revised 2018) including new accounting treatment guidance, which are effective for fiscal years beginning on or after</w:t>
      </w:r>
      <w:r w:rsidR="00F83FBA" w:rsidRPr="000A2523">
        <w:rPr>
          <w:rFonts w:asciiTheme="majorBidi" w:hAnsiTheme="majorBidi" w:cstheme="majorBidi"/>
          <w:sz w:val="28"/>
          <w:szCs w:val="28"/>
        </w:rPr>
        <w:t xml:space="preserve"> </w:t>
      </w:r>
      <w:r w:rsidRPr="000A2523">
        <w:rPr>
          <w:rFonts w:asciiTheme="majorBidi" w:hAnsiTheme="majorBidi" w:cstheme="majorBidi"/>
          <w:sz w:val="28"/>
          <w:szCs w:val="28"/>
        </w:rPr>
        <w:t xml:space="preserve">January </w:t>
      </w:r>
      <w:r w:rsidR="00F83FBA" w:rsidRPr="000A2523">
        <w:rPr>
          <w:rFonts w:asciiTheme="majorBidi" w:hAnsiTheme="majorBidi" w:cstheme="majorBidi"/>
          <w:sz w:val="28"/>
          <w:szCs w:val="28"/>
        </w:rPr>
        <w:t xml:space="preserve">1, </w:t>
      </w:r>
      <w:r w:rsidRPr="000A2523">
        <w:rPr>
          <w:rFonts w:asciiTheme="majorBidi" w:hAnsiTheme="majorBidi" w:cstheme="majorBidi"/>
          <w:sz w:val="28"/>
          <w:szCs w:val="28"/>
        </w:rPr>
        <w:t>2019. These financial reporting standards were aimed at alignment with the corresponding International Financial Reporting Standards with most of the changes</w:t>
      </w:r>
      <w:r w:rsidRPr="000A2523">
        <w:rPr>
          <w:rFonts w:asciiTheme="majorBidi" w:hAnsiTheme="majorBidi" w:cstheme="majorBidi"/>
          <w:sz w:val="28"/>
          <w:szCs w:val="28"/>
          <w:cs/>
        </w:rPr>
        <w:t xml:space="preserve"> </w:t>
      </w:r>
      <w:r w:rsidRPr="000A2523">
        <w:rPr>
          <w:rFonts w:asciiTheme="majorBidi" w:hAnsiTheme="majorBidi" w:cstheme="majorBidi"/>
          <w:sz w:val="28"/>
          <w:szCs w:val="28"/>
        </w:rPr>
        <w:t xml:space="preserve">directed towards clarifying accounting treatment and providing accounting guidance for users of the standards. </w:t>
      </w:r>
    </w:p>
    <w:p w:rsidR="007C700C" w:rsidRPr="000A2523" w:rsidRDefault="007C700C" w:rsidP="000A2523">
      <w:pPr>
        <w:pStyle w:val="afd"/>
        <w:tabs>
          <w:tab w:val="clear" w:pos="680"/>
          <w:tab w:val="clear" w:pos="907"/>
          <w:tab w:val="left" w:pos="1276"/>
          <w:tab w:val="left" w:pos="2880"/>
        </w:tabs>
        <w:spacing w:before="120" w:after="120" w:line="380" w:lineRule="exact"/>
        <w:ind w:left="1134"/>
        <w:jc w:val="thaiDistribute"/>
        <w:rPr>
          <w:rFonts w:asciiTheme="majorBidi" w:hAnsiTheme="majorBidi" w:cstheme="majorBidi" w:hint="cs"/>
          <w:sz w:val="28"/>
          <w:szCs w:val="28"/>
        </w:rPr>
      </w:pPr>
      <w:r w:rsidRPr="000A2523">
        <w:rPr>
          <w:rFonts w:asciiTheme="majorBidi" w:hAnsiTheme="majorBidi" w:cstheme="majorBidi"/>
          <w:sz w:val="28"/>
          <w:szCs w:val="28"/>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0A2523">
        <w:rPr>
          <w:rFonts w:asciiTheme="majorBidi" w:hAnsiTheme="majorBidi" w:cstheme="majorBidi"/>
          <w:sz w:val="28"/>
          <w:szCs w:val="28"/>
        </w:rPr>
        <w:t>summarised</w:t>
      </w:r>
      <w:proofErr w:type="spellEnd"/>
      <w:r w:rsidRPr="000A2523">
        <w:rPr>
          <w:rFonts w:asciiTheme="majorBidi" w:hAnsiTheme="majorBidi" w:cstheme="majorBidi"/>
          <w:sz w:val="28"/>
          <w:szCs w:val="28"/>
        </w:rPr>
        <w:t xml:space="preserve"> below.</w:t>
      </w:r>
    </w:p>
    <w:p w:rsidR="000A2523" w:rsidRPr="000A2523" w:rsidRDefault="000A2523" w:rsidP="000A2523">
      <w:pPr>
        <w:pStyle w:val="afd"/>
        <w:tabs>
          <w:tab w:val="clear" w:pos="680"/>
          <w:tab w:val="clear" w:pos="907"/>
          <w:tab w:val="left" w:pos="1276"/>
          <w:tab w:val="left" w:pos="2880"/>
        </w:tabs>
        <w:spacing w:before="120" w:after="120" w:line="380" w:lineRule="exact"/>
        <w:ind w:left="1134"/>
        <w:jc w:val="thaiDistribute"/>
        <w:rPr>
          <w:rFonts w:asciiTheme="majorBidi" w:hAnsiTheme="majorBidi" w:cstheme="majorBidi"/>
          <w:sz w:val="28"/>
          <w:szCs w:val="28"/>
        </w:rPr>
      </w:pPr>
    </w:p>
    <w:p w:rsidR="007C700C" w:rsidRPr="000A2523" w:rsidRDefault="007C700C" w:rsidP="000A2523">
      <w:pPr>
        <w:pStyle w:val="afd"/>
        <w:tabs>
          <w:tab w:val="clear" w:pos="680"/>
          <w:tab w:val="clear" w:pos="907"/>
          <w:tab w:val="left" w:pos="1276"/>
          <w:tab w:val="left" w:pos="4140"/>
          <w:tab w:val="left" w:pos="6390"/>
        </w:tabs>
        <w:spacing w:before="120" w:after="120" w:line="380" w:lineRule="exact"/>
        <w:ind w:left="1134"/>
        <w:jc w:val="thaiDistribute"/>
        <w:rPr>
          <w:rFonts w:asciiTheme="majorBidi" w:eastAsia="Arial Unicode MS" w:hAnsiTheme="majorBidi" w:cstheme="majorBidi"/>
          <w:sz w:val="28"/>
          <w:szCs w:val="28"/>
        </w:rPr>
      </w:pPr>
      <w:proofErr w:type="gramStart"/>
      <w:r w:rsidRPr="000A2523">
        <w:rPr>
          <w:rFonts w:asciiTheme="majorBidi" w:eastAsia="Arial Unicode MS" w:hAnsiTheme="majorBidi" w:cstheme="majorBidi"/>
          <w:sz w:val="28"/>
          <w:szCs w:val="28"/>
        </w:rPr>
        <w:lastRenderedPageBreak/>
        <w:t>TFRS 15 Revenue from Contracts with Customers</w:t>
      </w:r>
      <w:r w:rsidR="008675E3" w:rsidRPr="000A2523">
        <w:rPr>
          <w:rFonts w:asciiTheme="majorBidi" w:eastAsia="Arial Unicode MS" w:hAnsiTheme="majorBidi" w:cstheme="majorBidi" w:hint="cs"/>
          <w:sz w:val="28"/>
          <w:szCs w:val="28"/>
          <w:cs/>
        </w:rPr>
        <w:t>.</w:t>
      </w:r>
      <w:proofErr w:type="gramEnd"/>
    </w:p>
    <w:p w:rsidR="007C700C" w:rsidRPr="000A2523" w:rsidRDefault="007C700C" w:rsidP="000A2523">
      <w:pPr>
        <w:tabs>
          <w:tab w:val="clear" w:pos="680"/>
          <w:tab w:val="left" w:pos="360"/>
          <w:tab w:val="left" w:pos="851"/>
          <w:tab w:val="left" w:pos="4140"/>
          <w:tab w:val="left" w:pos="6390"/>
        </w:tabs>
        <w:spacing w:after="120" w:line="380" w:lineRule="exact"/>
        <w:ind w:left="1276"/>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TFRS 15 supersedes the following accounting standards together with related Interpretations</w:t>
      </w:r>
      <w:r w:rsidRPr="000A2523">
        <w:rPr>
          <w:rFonts w:asciiTheme="majorBidi" w:eastAsia="Calibri" w:hAnsiTheme="majorBidi" w:cstheme="majorBidi"/>
          <w:sz w:val="28"/>
          <w:szCs w:val="28"/>
        </w:rPr>
        <w:t>.</w:t>
      </w:r>
      <w:r w:rsidRPr="000A2523">
        <w:rPr>
          <w:rFonts w:asciiTheme="majorBidi" w:eastAsia="Arial Unicode MS" w:hAnsiTheme="majorBidi" w:cstheme="majorBidi"/>
          <w:sz w:val="28"/>
          <w:szCs w:val="28"/>
        </w:rPr>
        <w:t xml:space="preserve"> </w:t>
      </w:r>
    </w:p>
    <w:tbl>
      <w:tblPr>
        <w:tblW w:w="8644" w:type="dxa"/>
        <w:tblInd w:w="959" w:type="dxa"/>
        <w:tblLayout w:type="fixed"/>
        <w:tblLook w:val="04A0" w:firstRow="1" w:lastRow="0" w:firstColumn="1" w:lastColumn="0" w:noHBand="0" w:noVBand="1"/>
      </w:tblPr>
      <w:tblGrid>
        <w:gridCol w:w="2569"/>
        <w:gridCol w:w="6075"/>
      </w:tblGrid>
      <w:tr w:rsidR="000A2523" w:rsidRPr="000A2523" w:rsidTr="00F729B3">
        <w:trPr>
          <w:trHeight w:val="224"/>
        </w:trPr>
        <w:tc>
          <w:tcPr>
            <w:tcW w:w="2569"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TAS 11 (revised 2017)</w:t>
            </w:r>
          </w:p>
        </w:tc>
        <w:tc>
          <w:tcPr>
            <w:tcW w:w="6075" w:type="dxa"/>
            <w:shd w:val="clear" w:color="auto" w:fill="auto"/>
          </w:tcPr>
          <w:p w:rsidR="007C700C" w:rsidRPr="000A2523" w:rsidRDefault="007C700C" w:rsidP="000A2523">
            <w:pPr>
              <w:pStyle w:val="afd"/>
              <w:tabs>
                <w:tab w:val="left" w:pos="181"/>
              </w:tabs>
              <w:spacing w:line="320" w:lineRule="exact"/>
              <w:ind w:left="269"/>
              <w:jc w:val="thaiDistribute"/>
              <w:rPr>
                <w:rFonts w:ascii="Angsana New" w:hAnsi="Angsana New"/>
                <w:spacing w:val="-8"/>
                <w:sz w:val="28"/>
                <w:szCs w:val="28"/>
              </w:rPr>
            </w:pPr>
            <w:r w:rsidRPr="000A2523">
              <w:rPr>
                <w:rFonts w:asciiTheme="majorBidi" w:eastAsia="Arial Unicode MS" w:hAnsiTheme="majorBidi" w:cstheme="majorBidi"/>
                <w:sz w:val="28"/>
                <w:szCs w:val="28"/>
              </w:rPr>
              <w:t>Construction contracts</w:t>
            </w:r>
          </w:p>
        </w:tc>
      </w:tr>
      <w:tr w:rsidR="000A2523" w:rsidRPr="000A2523" w:rsidTr="00F729B3">
        <w:trPr>
          <w:trHeight w:val="224"/>
        </w:trPr>
        <w:tc>
          <w:tcPr>
            <w:tcW w:w="2569"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TAS 18 (revised 2017)</w:t>
            </w:r>
          </w:p>
        </w:tc>
        <w:tc>
          <w:tcPr>
            <w:tcW w:w="6075"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Revenue</w:t>
            </w:r>
          </w:p>
        </w:tc>
      </w:tr>
      <w:tr w:rsidR="000A2523" w:rsidRPr="000A2523" w:rsidTr="00F729B3">
        <w:trPr>
          <w:trHeight w:val="224"/>
        </w:trPr>
        <w:tc>
          <w:tcPr>
            <w:tcW w:w="2569"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TSIC 31 (revised 2017)</w:t>
            </w:r>
          </w:p>
        </w:tc>
        <w:tc>
          <w:tcPr>
            <w:tcW w:w="6075"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Revenue - Barter Transactions Involving Advertising Services</w:t>
            </w:r>
          </w:p>
        </w:tc>
      </w:tr>
      <w:tr w:rsidR="000A2523" w:rsidRPr="000A2523" w:rsidTr="00F729B3">
        <w:trPr>
          <w:trHeight w:val="237"/>
        </w:trPr>
        <w:tc>
          <w:tcPr>
            <w:tcW w:w="2569"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TFRIC 13 (revised 2017)</w:t>
            </w:r>
          </w:p>
        </w:tc>
        <w:tc>
          <w:tcPr>
            <w:tcW w:w="6075"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 xml:space="preserve">Customer Loyalty </w:t>
            </w:r>
            <w:proofErr w:type="spellStart"/>
            <w:r w:rsidRPr="000A2523">
              <w:rPr>
                <w:rFonts w:asciiTheme="majorBidi" w:eastAsia="Arial Unicode MS" w:hAnsiTheme="majorBidi" w:cstheme="majorBidi"/>
                <w:sz w:val="28"/>
                <w:szCs w:val="28"/>
              </w:rPr>
              <w:t>Programmes</w:t>
            </w:r>
            <w:proofErr w:type="spellEnd"/>
          </w:p>
        </w:tc>
      </w:tr>
      <w:tr w:rsidR="000A2523" w:rsidRPr="000A2523" w:rsidTr="00F729B3">
        <w:trPr>
          <w:trHeight w:val="224"/>
        </w:trPr>
        <w:tc>
          <w:tcPr>
            <w:tcW w:w="2569"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TFRIC 15 (revised 2017)</w:t>
            </w:r>
          </w:p>
        </w:tc>
        <w:tc>
          <w:tcPr>
            <w:tcW w:w="6075"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Agreements for the Construction of Real Estate</w:t>
            </w:r>
          </w:p>
        </w:tc>
      </w:tr>
      <w:tr w:rsidR="000A2523" w:rsidRPr="000A2523" w:rsidTr="00F729B3">
        <w:trPr>
          <w:trHeight w:val="224"/>
        </w:trPr>
        <w:tc>
          <w:tcPr>
            <w:tcW w:w="2569"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TFRIC 18 (revised 2017)</w:t>
            </w:r>
          </w:p>
        </w:tc>
        <w:tc>
          <w:tcPr>
            <w:tcW w:w="6075" w:type="dxa"/>
            <w:shd w:val="clear" w:color="auto" w:fill="auto"/>
          </w:tcPr>
          <w:p w:rsidR="007C700C" w:rsidRPr="000A2523" w:rsidRDefault="007C700C" w:rsidP="000A2523">
            <w:pPr>
              <w:pStyle w:val="afd"/>
              <w:tabs>
                <w:tab w:val="left" w:pos="181"/>
              </w:tabs>
              <w:spacing w:line="320" w:lineRule="exact"/>
              <w:ind w:left="269"/>
              <w:jc w:val="thaiDistribute"/>
              <w:rPr>
                <w:rFonts w:asciiTheme="majorBidi" w:eastAsia="Arial Unicode MS" w:hAnsiTheme="majorBidi" w:cstheme="majorBidi"/>
                <w:sz w:val="28"/>
                <w:szCs w:val="28"/>
              </w:rPr>
            </w:pPr>
            <w:r w:rsidRPr="000A2523">
              <w:rPr>
                <w:rFonts w:asciiTheme="majorBidi" w:eastAsia="Arial Unicode MS" w:hAnsiTheme="majorBidi" w:cstheme="majorBidi"/>
                <w:sz w:val="28"/>
                <w:szCs w:val="28"/>
              </w:rPr>
              <w:t>Transfers of Assets from Customers</w:t>
            </w:r>
          </w:p>
        </w:tc>
      </w:tr>
    </w:tbl>
    <w:p w:rsidR="007C700C" w:rsidRPr="000A2523" w:rsidRDefault="007C700C" w:rsidP="000A2523">
      <w:pPr>
        <w:pStyle w:val="afd"/>
        <w:tabs>
          <w:tab w:val="clear" w:pos="680"/>
          <w:tab w:val="clear" w:pos="907"/>
          <w:tab w:val="left" w:pos="1276"/>
          <w:tab w:val="left" w:pos="2880"/>
        </w:tabs>
        <w:spacing w:before="120" w:after="120" w:line="370" w:lineRule="exact"/>
        <w:ind w:left="1134"/>
        <w:jc w:val="thaiDistribute"/>
        <w:rPr>
          <w:rFonts w:asciiTheme="majorBidi" w:hAnsiTheme="majorBidi" w:cstheme="majorBidi"/>
          <w:sz w:val="28"/>
          <w:szCs w:val="28"/>
        </w:rPr>
      </w:pPr>
      <w:r w:rsidRPr="000A2523">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0A2523">
        <w:rPr>
          <w:rFonts w:asciiTheme="majorBidi" w:hAnsiTheme="majorBidi" w:cstheme="majorBidi"/>
          <w:sz w:val="28"/>
          <w:szCs w:val="28"/>
        </w:rPr>
        <w:t>recognised</w:t>
      </w:r>
      <w:proofErr w:type="spellEnd"/>
      <w:r w:rsidRPr="000A2523">
        <w:rPr>
          <w:rFonts w:asciiTheme="majorBidi" w:hAnsiTheme="majorBidi" w:cstheme="majorBidi"/>
          <w:sz w:val="28"/>
          <w:szCs w:val="28"/>
        </w:rPr>
        <w:t xml:space="preserve"> at an amount that reflects the consideration to which an entity expects to be entitled in exchange for transferring goods or services to a customer. The standard requires entities to exercise </w:t>
      </w:r>
      <w:proofErr w:type="spellStart"/>
      <w:r w:rsidRPr="000A2523">
        <w:rPr>
          <w:rFonts w:asciiTheme="majorBidi" w:hAnsiTheme="majorBidi" w:cstheme="majorBidi"/>
          <w:sz w:val="28"/>
          <w:szCs w:val="28"/>
        </w:rPr>
        <w:t>judgement</w:t>
      </w:r>
      <w:proofErr w:type="spellEnd"/>
      <w:r w:rsidRPr="000A2523">
        <w:rPr>
          <w:rFonts w:asciiTheme="majorBidi" w:hAnsiTheme="majorBidi" w:cstheme="majorBidi"/>
          <w:sz w:val="28"/>
          <w:szCs w:val="28"/>
        </w:rPr>
        <w:t>, taking into consideration all of the relevant facts and circumstances when applying each step of the model.</w:t>
      </w:r>
    </w:p>
    <w:p w:rsidR="007C700C" w:rsidRPr="000A2523" w:rsidRDefault="007C700C" w:rsidP="000A2523">
      <w:pPr>
        <w:pStyle w:val="afd"/>
        <w:tabs>
          <w:tab w:val="clear" w:pos="680"/>
          <w:tab w:val="clear" w:pos="907"/>
          <w:tab w:val="left" w:pos="1276"/>
          <w:tab w:val="left" w:pos="2880"/>
        </w:tabs>
        <w:spacing w:before="120" w:after="120" w:line="370" w:lineRule="exact"/>
        <w:ind w:left="1134"/>
        <w:jc w:val="thaiDistribute"/>
        <w:rPr>
          <w:rFonts w:asciiTheme="majorBidi" w:hAnsiTheme="majorBidi" w:cstheme="majorBidi"/>
          <w:sz w:val="28"/>
          <w:szCs w:val="28"/>
        </w:rPr>
      </w:pPr>
      <w:r w:rsidRPr="000A2523">
        <w:rPr>
          <w:rFonts w:asciiTheme="majorBidi" w:hAnsiTheme="majorBidi" w:cstheme="majorBidi"/>
          <w:sz w:val="28"/>
          <w:szCs w:val="28"/>
        </w:rPr>
        <w:t>The management of the Company and its subsidiaries believe that this standard will not have any significant impact on the financial statements when it is initially applied.</w:t>
      </w:r>
    </w:p>
    <w:p w:rsidR="00802AE4" w:rsidRPr="000A2523" w:rsidRDefault="007C700C" w:rsidP="000A2523">
      <w:pPr>
        <w:pStyle w:val="afd"/>
        <w:numPr>
          <w:ilvl w:val="1"/>
          <w:numId w:val="34"/>
        </w:numPr>
        <w:tabs>
          <w:tab w:val="clear" w:pos="907"/>
          <w:tab w:val="clear" w:pos="1644"/>
          <w:tab w:val="left" w:pos="1134"/>
        </w:tabs>
        <w:spacing w:before="240"/>
        <w:ind w:left="1134" w:hanging="425"/>
        <w:rPr>
          <w:rFonts w:asciiTheme="majorBidi" w:hAnsiTheme="majorBidi" w:cstheme="majorBidi"/>
          <w:sz w:val="28"/>
          <w:szCs w:val="28"/>
        </w:rPr>
      </w:pPr>
      <w:r w:rsidRPr="000A2523">
        <w:rPr>
          <w:rFonts w:asciiTheme="majorBidi" w:hAnsiTheme="majorBidi" w:cstheme="majorBidi"/>
          <w:sz w:val="28"/>
          <w:szCs w:val="28"/>
        </w:rPr>
        <w:t>Financial reporting standards that will become effective for fiscal years beginning on or after</w:t>
      </w:r>
      <w:r w:rsidR="00F83FBA" w:rsidRPr="000A2523">
        <w:rPr>
          <w:rFonts w:asciiTheme="majorBidi" w:hAnsiTheme="majorBidi" w:cstheme="majorBidi"/>
          <w:sz w:val="28"/>
          <w:szCs w:val="28"/>
        </w:rPr>
        <w:t xml:space="preserve"> </w:t>
      </w:r>
      <w:r w:rsidRPr="000A2523">
        <w:rPr>
          <w:rFonts w:asciiTheme="majorBidi" w:hAnsiTheme="majorBidi" w:cstheme="majorBidi"/>
          <w:sz w:val="28"/>
          <w:szCs w:val="28"/>
        </w:rPr>
        <w:t xml:space="preserve">January </w:t>
      </w:r>
      <w:r w:rsidR="00F83FBA" w:rsidRPr="000A2523">
        <w:rPr>
          <w:rFonts w:asciiTheme="majorBidi" w:hAnsiTheme="majorBidi" w:cstheme="majorBidi"/>
          <w:sz w:val="28"/>
          <w:szCs w:val="28"/>
        </w:rPr>
        <w:t>1, 2020</w:t>
      </w:r>
    </w:p>
    <w:p w:rsidR="007C700C" w:rsidRPr="000A2523" w:rsidRDefault="007C700C" w:rsidP="000A2523">
      <w:pPr>
        <w:pStyle w:val="afd"/>
        <w:tabs>
          <w:tab w:val="clear" w:pos="680"/>
          <w:tab w:val="clear" w:pos="907"/>
          <w:tab w:val="left" w:pos="1276"/>
          <w:tab w:val="left" w:pos="2880"/>
        </w:tabs>
        <w:spacing w:before="120" w:after="120" w:line="370" w:lineRule="exact"/>
        <w:ind w:left="1134"/>
        <w:jc w:val="thaiDistribute"/>
        <w:rPr>
          <w:rFonts w:asciiTheme="majorBidi" w:hAnsiTheme="majorBidi" w:cstheme="majorBidi"/>
          <w:sz w:val="28"/>
          <w:szCs w:val="28"/>
        </w:rPr>
      </w:pPr>
      <w:r w:rsidRPr="000A2523">
        <w:rPr>
          <w:rFonts w:asciiTheme="majorBidi" w:hAnsiTheme="majorBidi" w:cstheme="majorBidi"/>
          <w:sz w:val="28"/>
          <w:szCs w:val="28"/>
        </w:rPr>
        <w:t>During the current year, the Federation of Accounting Professions issued the set of TFRSs related to financial instruments consists of five accounting standards and interpretations, as follows:</w:t>
      </w:r>
    </w:p>
    <w:p w:rsidR="007C700C" w:rsidRPr="000A2523" w:rsidRDefault="007C700C" w:rsidP="000A2523">
      <w:pPr>
        <w:pStyle w:val="afd"/>
        <w:tabs>
          <w:tab w:val="clear" w:pos="680"/>
          <w:tab w:val="left" w:pos="993"/>
          <w:tab w:val="left" w:pos="2880"/>
        </w:tabs>
        <w:spacing w:before="120" w:line="370" w:lineRule="exact"/>
        <w:ind w:left="993" w:firstLine="141"/>
        <w:jc w:val="thaiDistribute"/>
        <w:rPr>
          <w:rFonts w:asciiTheme="majorBidi" w:hAnsiTheme="majorBidi" w:cstheme="majorBidi"/>
          <w:sz w:val="28"/>
          <w:szCs w:val="28"/>
        </w:rPr>
      </w:pPr>
      <w:r w:rsidRPr="000A2523">
        <w:rPr>
          <w:rFonts w:asciiTheme="majorBidi" w:hAnsiTheme="majorBidi" w:cstheme="majorBidi"/>
          <w:sz w:val="28"/>
          <w:szCs w:val="28"/>
        </w:rPr>
        <w:t>Financial reporting standards:</w:t>
      </w:r>
    </w:p>
    <w:tbl>
      <w:tblPr>
        <w:tblW w:w="8509" w:type="dxa"/>
        <w:tblInd w:w="959" w:type="dxa"/>
        <w:tblLook w:val="01E0" w:firstRow="1" w:lastRow="1" w:firstColumn="1" w:lastColumn="1" w:noHBand="0" w:noVBand="0"/>
      </w:tblPr>
      <w:tblGrid>
        <w:gridCol w:w="2389"/>
        <w:gridCol w:w="6120"/>
      </w:tblGrid>
      <w:tr w:rsidR="000A2523" w:rsidRPr="000A2523" w:rsidTr="00F729B3">
        <w:tc>
          <w:tcPr>
            <w:tcW w:w="2389"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TFRS 7</w:t>
            </w:r>
          </w:p>
        </w:tc>
        <w:tc>
          <w:tcPr>
            <w:tcW w:w="6120"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Financial Instruments: Disclosures</w:t>
            </w:r>
          </w:p>
        </w:tc>
      </w:tr>
      <w:tr w:rsidR="000A2523" w:rsidRPr="000A2523" w:rsidTr="00F729B3">
        <w:tc>
          <w:tcPr>
            <w:tcW w:w="2389"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 xml:space="preserve">TFRS 9 </w:t>
            </w:r>
          </w:p>
        </w:tc>
        <w:tc>
          <w:tcPr>
            <w:tcW w:w="6120"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Financial Instruments</w:t>
            </w:r>
          </w:p>
        </w:tc>
      </w:tr>
    </w:tbl>
    <w:p w:rsidR="007C700C" w:rsidRPr="000A2523" w:rsidRDefault="007C700C" w:rsidP="000A2523">
      <w:pPr>
        <w:pStyle w:val="afd"/>
        <w:tabs>
          <w:tab w:val="clear" w:pos="680"/>
          <w:tab w:val="left" w:pos="993"/>
          <w:tab w:val="left" w:pos="2880"/>
        </w:tabs>
        <w:spacing w:before="120" w:line="370" w:lineRule="exact"/>
        <w:ind w:left="993" w:firstLine="141"/>
        <w:jc w:val="thaiDistribute"/>
        <w:rPr>
          <w:rFonts w:ascii="Angsana New" w:hAnsi="Angsana New"/>
          <w:sz w:val="28"/>
          <w:szCs w:val="28"/>
        </w:rPr>
      </w:pPr>
      <w:r w:rsidRPr="000A2523">
        <w:rPr>
          <w:rFonts w:ascii="Angsana New" w:hAnsi="Angsana New"/>
          <w:sz w:val="28"/>
          <w:szCs w:val="28"/>
        </w:rPr>
        <w:t>Accounting standard:</w:t>
      </w:r>
    </w:p>
    <w:tbl>
      <w:tblPr>
        <w:tblW w:w="8509" w:type="dxa"/>
        <w:tblInd w:w="959" w:type="dxa"/>
        <w:tblLook w:val="01E0" w:firstRow="1" w:lastRow="1" w:firstColumn="1" w:lastColumn="1" w:noHBand="0" w:noVBand="0"/>
      </w:tblPr>
      <w:tblGrid>
        <w:gridCol w:w="2389"/>
        <w:gridCol w:w="6120"/>
      </w:tblGrid>
      <w:tr w:rsidR="000A2523" w:rsidRPr="000A2523" w:rsidTr="00F729B3">
        <w:tc>
          <w:tcPr>
            <w:tcW w:w="2389" w:type="dxa"/>
          </w:tcPr>
          <w:p w:rsidR="007C700C" w:rsidRPr="000A2523" w:rsidRDefault="007C700C" w:rsidP="000A2523">
            <w:pPr>
              <w:tabs>
                <w:tab w:val="clear" w:pos="227"/>
                <w:tab w:val="clear" w:pos="454"/>
                <w:tab w:val="left" w:pos="458"/>
              </w:tabs>
              <w:spacing w:line="380" w:lineRule="exact"/>
              <w:ind w:left="174"/>
              <w:jc w:val="thaiDistribute"/>
              <w:rPr>
                <w:rFonts w:ascii="Angsana New" w:hAnsi="Angsana New"/>
                <w:sz w:val="28"/>
                <w:szCs w:val="28"/>
              </w:rPr>
            </w:pPr>
            <w:r w:rsidRPr="000A2523">
              <w:rPr>
                <w:rFonts w:ascii="Angsana New" w:hAnsi="Angsana New"/>
                <w:spacing w:val="-8"/>
                <w:sz w:val="28"/>
                <w:szCs w:val="28"/>
              </w:rPr>
              <w:t>TAS 32</w:t>
            </w:r>
            <w:r w:rsidRPr="000A2523">
              <w:rPr>
                <w:rFonts w:ascii="Angsana New" w:hAnsi="Angsana New"/>
                <w:sz w:val="28"/>
                <w:szCs w:val="28"/>
              </w:rPr>
              <w:t xml:space="preserve"> </w:t>
            </w:r>
          </w:p>
        </w:tc>
        <w:tc>
          <w:tcPr>
            <w:tcW w:w="6120" w:type="dxa"/>
          </w:tcPr>
          <w:p w:rsidR="007C700C" w:rsidRPr="000A2523" w:rsidRDefault="007C700C" w:rsidP="000A2523">
            <w:pPr>
              <w:tabs>
                <w:tab w:val="clear" w:pos="227"/>
              </w:tabs>
              <w:spacing w:line="380" w:lineRule="exact"/>
              <w:ind w:left="174"/>
              <w:jc w:val="thaiDistribute"/>
              <w:rPr>
                <w:rFonts w:ascii="Angsana New" w:hAnsi="Angsana New"/>
                <w:sz w:val="28"/>
                <w:szCs w:val="28"/>
              </w:rPr>
            </w:pPr>
            <w:r w:rsidRPr="000A2523">
              <w:rPr>
                <w:rFonts w:ascii="Angsana New" w:hAnsi="Angsana New"/>
                <w:spacing w:val="-8"/>
                <w:sz w:val="28"/>
                <w:szCs w:val="28"/>
              </w:rPr>
              <w:t>Financial Instruments: Presentation</w:t>
            </w:r>
          </w:p>
        </w:tc>
      </w:tr>
    </w:tbl>
    <w:p w:rsidR="007C700C" w:rsidRPr="000A2523" w:rsidRDefault="007C700C" w:rsidP="000A2523">
      <w:pPr>
        <w:pStyle w:val="afd"/>
        <w:tabs>
          <w:tab w:val="clear" w:pos="680"/>
          <w:tab w:val="left" w:pos="993"/>
          <w:tab w:val="left" w:pos="2880"/>
        </w:tabs>
        <w:spacing w:before="120" w:line="370" w:lineRule="exact"/>
        <w:ind w:left="993" w:firstLine="141"/>
        <w:jc w:val="thaiDistribute"/>
        <w:rPr>
          <w:rFonts w:ascii="Angsana New" w:hAnsi="Angsana New"/>
          <w:sz w:val="28"/>
          <w:szCs w:val="28"/>
        </w:rPr>
      </w:pPr>
      <w:r w:rsidRPr="000A2523">
        <w:rPr>
          <w:rFonts w:ascii="Angsana New" w:hAnsi="Angsana New"/>
          <w:sz w:val="28"/>
          <w:szCs w:val="28"/>
        </w:rPr>
        <w:t>Financial Reporting Standard Interpretations:</w:t>
      </w:r>
    </w:p>
    <w:tbl>
      <w:tblPr>
        <w:tblW w:w="8509" w:type="dxa"/>
        <w:tblInd w:w="959" w:type="dxa"/>
        <w:tblLook w:val="01E0" w:firstRow="1" w:lastRow="1" w:firstColumn="1" w:lastColumn="1" w:noHBand="0" w:noVBand="0"/>
      </w:tblPr>
      <w:tblGrid>
        <w:gridCol w:w="2389"/>
        <w:gridCol w:w="6120"/>
      </w:tblGrid>
      <w:tr w:rsidR="000A2523" w:rsidRPr="000A2523" w:rsidTr="00F729B3">
        <w:tc>
          <w:tcPr>
            <w:tcW w:w="2389"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 xml:space="preserve">TFRIC 16 </w:t>
            </w:r>
          </w:p>
        </w:tc>
        <w:tc>
          <w:tcPr>
            <w:tcW w:w="6120"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Hedges of a Net Investment in a Foreign Operation</w:t>
            </w:r>
          </w:p>
        </w:tc>
      </w:tr>
      <w:tr w:rsidR="000A2523" w:rsidRPr="000A2523" w:rsidTr="00F729B3">
        <w:tc>
          <w:tcPr>
            <w:tcW w:w="2389"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TFRIC 19</w:t>
            </w:r>
          </w:p>
        </w:tc>
        <w:tc>
          <w:tcPr>
            <w:tcW w:w="6120" w:type="dxa"/>
          </w:tcPr>
          <w:p w:rsidR="007C700C" w:rsidRPr="000A2523" w:rsidRDefault="007C700C" w:rsidP="000A2523">
            <w:pPr>
              <w:tabs>
                <w:tab w:val="clear" w:pos="227"/>
              </w:tabs>
              <w:spacing w:line="380" w:lineRule="exact"/>
              <w:ind w:left="174"/>
              <w:jc w:val="thaiDistribute"/>
              <w:rPr>
                <w:rFonts w:ascii="Angsana New" w:hAnsi="Angsana New"/>
                <w:spacing w:val="-8"/>
                <w:sz w:val="28"/>
                <w:szCs w:val="28"/>
              </w:rPr>
            </w:pPr>
            <w:r w:rsidRPr="000A2523">
              <w:rPr>
                <w:rFonts w:ascii="Angsana New" w:hAnsi="Angsana New"/>
                <w:spacing w:val="-8"/>
                <w:sz w:val="28"/>
                <w:szCs w:val="28"/>
              </w:rPr>
              <w:t>Extinguishing Financial Liabilities with Equity Instruments</w:t>
            </w:r>
          </w:p>
        </w:tc>
      </w:tr>
    </w:tbl>
    <w:p w:rsidR="007C700C" w:rsidRPr="000A2523" w:rsidRDefault="007C700C" w:rsidP="000A2523">
      <w:pPr>
        <w:pStyle w:val="afd"/>
        <w:tabs>
          <w:tab w:val="clear" w:pos="680"/>
          <w:tab w:val="clear" w:pos="907"/>
          <w:tab w:val="left" w:pos="1276"/>
          <w:tab w:val="left" w:pos="2880"/>
        </w:tabs>
        <w:spacing w:before="120" w:after="120" w:line="370" w:lineRule="exact"/>
        <w:ind w:left="1134"/>
        <w:jc w:val="thaiDistribute"/>
        <w:rPr>
          <w:rFonts w:asciiTheme="majorBidi" w:hAnsiTheme="majorBidi" w:cstheme="majorBidi"/>
          <w:sz w:val="28"/>
          <w:szCs w:val="28"/>
        </w:rPr>
      </w:pPr>
      <w:r w:rsidRPr="000A2523">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0A2523">
        <w:rPr>
          <w:rFonts w:asciiTheme="majorBidi" w:hAnsiTheme="majorBidi" w:cstheme="majorBidi"/>
          <w:sz w:val="28"/>
          <w:szCs w:val="28"/>
        </w:rPr>
        <w:t>amortised</w:t>
      </w:r>
      <w:proofErr w:type="spellEnd"/>
      <w:r w:rsidRPr="000A2523">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A2523">
        <w:rPr>
          <w:rFonts w:asciiTheme="majorBidi" w:hAnsiTheme="majorBidi" w:cstheme="majorBidi"/>
          <w:sz w:val="28"/>
          <w:szCs w:val="28"/>
          <w:cs/>
        </w:rPr>
        <w:t xml:space="preserve"> </w:t>
      </w:r>
      <w:r w:rsidRPr="000A2523">
        <w:rPr>
          <w:rFonts w:asciiTheme="majorBidi" w:hAnsiTheme="majorBidi" w:cstheme="majorBidi"/>
          <w:sz w:val="28"/>
          <w:szCs w:val="28"/>
        </w:rPr>
        <w:t xml:space="preserve">cancelled.   </w:t>
      </w:r>
    </w:p>
    <w:p w:rsidR="00891D5E" w:rsidRPr="000A2523" w:rsidRDefault="007C700C" w:rsidP="000A2523">
      <w:pPr>
        <w:pStyle w:val="afd"/>
        <w:tabs>
          <w:tab w:val="clear" w:pos="680"/>
          <w:tab w:val="clear" w:pos="907"/>
          <w:tab w:val="left" w:pos="1276"/>
          <w:tab w:val="left" w:pos="2880"/>
        </w:tabs>
        <w:spacing w:before="120" w:after="120" w:line="370" w:lineRule="exact"/>
        <w:ind w:left="1134"/>
        <w:jc w:val="thaiDistribute"/>
        <w:rPr>
          <w:rFonts w:asciiTheme="majorBidi" w:hAnsiTheme="majorBidi" w:cstheme="majorBidi" w:hint="cs"/>
          <w:sz w:val="28"/>
          <w:szCs w:val="28"/>
        </w:rPr>
      </w:pPr>
      <w:r w:rsidRPr="000A2523">
        <w:rPr>
          <w:rFonts w:asciiTheme="majorBidi" w:hAnsiTheme="majorBidi" w:cstheme="majorBidi"/>
          <w:sz w:val="28"/>
          <w:szCs w:val="28"/>
        </w:rPr>
        <w:t>The management of the Company and its subsidiaries is currently evaluating the impact of these standards to the financial statements in the year when they are adopted.</w:t>
      </w:r>
    </w:p>
    <w:p w:rsidR="000A2523" w:rsidRPr="000A2523" w:rsidRDefault="000A2523" w:rsidP="000A2523">
      <w:pPr>
        <w:pStyle w:val="afd"/>
        <w:tabs>
          <w:tab w:val="clear" w:pos="680"/>
          <w:tab w:val="clear" w:pos="907"/>
          <w:tab w:val="left" w:pos="1276"/>
          <w:tab w:val="left" w:pos="2880"/>
        </w:tabs>
        <w:spacing w:before="120" w:after="120" w:line="370" w:lineRule="exact"/>
        <w:ind w:left="1134"/>
        <w:jc w:val="thaiDistribute"/>
        <w:rPr>
          <w:rFonts w:asciiTheme="majorBidi" w:hAnsiTheme="majorBidi" w:cstheme="majorBidi"/>
          <w:sz w:val="28"/>
          <w:szCs w:val="28"/>
        </w:rPr>
      </w:pPr>
    </w:p>
    <w:p w:rsidR="0090783E" w:rsidRPr="000A2523" w:rsidRDefault="0090783E"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4" w:hanging="357"/>
        <w:jc w:val="both"/>
        <w:rPr>
          <w:rFonts w:ascii="Angsana New" w:hAnsi="Angsana New"/>
          <w:b/>
          <w:bCs/>
          <w:sz w:val="28"/>
          <w:szCs w:val="28"/>
        </w:rPr>
      </w:pPr>
      <w:r w:rsidRPr="000A2523">
        <w:rPr>
          <w:rFonts w:ascii="Angsana New" w:hAnsi="Angsana New"/>
          <w:b/>
          <w:bCs/>
          <w:sz w:val="28"/>
          <w:szCs w:val="28"/>
        </w:rPr>
        <w:lastRenderedPageBreak/>
        <w:t>SIGNIFICANT ACCOUNTING POLICIES</w:t>
      </w:r>
    </w:p>
    <w:p w:rsidR="0090783E" w:rsidRPr="000A2523" w:rsidRDefault="0090783E" w:rsidP="000A2523">
      <w:pPr>
        <w:pStyle w:val="22"/>
        <w:tabs>
          <w:tab w:val="clear" w:pos="227"/>
          <w:tab w:val="clear" w:pos="454"/>
          <w:tab w:val="clear" w:pos="680"/>
          <w:tab w:val="clear" w:pos="907"/>
        </w:tabs>
        <w:ind w:left="709"/>
        <w:rPr>
          <w:rFonts w:ascii="Angsana New" w:hAnsi="Angsana New" w:cs="Angsana New"/>
          <w:sz w:val="28"/>
          <w:szCs w:val="28"/>
        </w:rPr>
      </w:pPr>
      <w:r w:rsidRPr="000A2523">
        <w:rPr>
          <w:rFonts w:ascii="Angsana New" w:hAnsi="Angsana New" w:cs="Angsana New"/>
          <w:sz w:val="28"/>
          <w:szCs w:val="28"/>
        </w:rPr>
        <w:t>Cash and Cash Equivalents</w:t>
      </w:r>
    </w:p>
    <w:p w:rsidR="0090783E" w:rsidRPr="000A2523" w:rsidRDefault="0090783E" w:rsidP="000A2523">
      <w:pPr>
        <w:tabs>
          <w:tab w:val="clear" w:pos="227"/>
          <w:tab w:val="clear" w:pos="454"/>
          <w:tab w:val="clear" w:pos="680"/>
          <w:tab w:val="left" w:pos="709"/>
        </w:tabs>
        <w:spacing w:before="120" w:line="240" w:lineRule="auto"/>
        <w:ind w:left="709"/>
        <w:jc w:val="thaiDistribute"/>
        <w:rPr>
          <w:rFonts w:ascii="Angsana New" w:hAnsi="Angsana New"/>
          <w:sz w:val="28"/>
          <w:szCs w:val="28"/>
        </w:rPr>
      </w:pPr>
      <w:r w:rsidRPr="000A2523">
        <w:rPr>
          <w:rFonts w:ascii="Angsana New" w:hAnsi="Angsana New"/>
          <w:sz w:val="28"/>
          <w:szCs w:val="28"/>
        </w:rPr>
        <w:t>Cash on hand is kept for general use purpose within the AQ Estate Group.  Cash equivalents are savings deposits and current accounts, highly liquid investments that are readily convertible to known amount of cash that are subject to an insignificant risk of change in value.</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Short-term Investments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Current investments consist of fixed deposit and open-ended fund temporary investments which are classified in the statement of financial positions as trading securities and carried at their fair values. The fair value of open-ended fund is calculated by net asset value of the fund as at the statement of financial position date.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Realized gains and losses from the sales of trading securities and unrealized gain and loss on the changes in fair values are recognized in statements of comprehensive income. </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bookmarkStart w:id="0" w:name="OLE_LINK1"/>
      <w:r w:rsidRPr="000A2523">
        <w:rPr>
          <w:rFonts w:ascii="Angsana New" w:hAnsi="Angsana New" w:cs="Angsana New"/>
          <w:sz w:val="28"/>
          <w:szCs w:val="28"/>
        </w:rPr>
        <w:t>Accounts Receivable and Allowance for Doubtful Accounts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Accounts receivable are stated at invoice amount net of allowance for doubtful accounts.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provides an allowance for doubtful accounts equal to the estimated collection losses that may be incurred in the collection of all receivables. The estimated losses are based on historical collection experience coupled with a review of the current status of existing receivables.</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 xml:space="preserve">Inventory Valuation </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Inventories of real estate business are valued at the lower of cost by using specific method or net realizable value.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Inventories of service business are values at the lower of cost by using the moving average method or net realizable value.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Cost of inventory for real estate business comprises all cost of land, design fees, utilities, construction costs, and directly related finance cost and expenses.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Cost of service business comprises all costs of purchase and other costs incurred in bringing the inventories to their present location and condition. </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Net realizable value is the estimated selling price in the ordinary course of business less the estimated selling expenses.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provides an allowance is made for all deteriorated, damaged, obsolete and slow-moving inventories.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recognizes loss on diminution in value of projects (if any) in the consolidated statement of comprehensive income.</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Assets Held for Sale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Assets held for sale are stated at the lower of cost or net </w:t>
      </w:r>
      <w:proofErr w:type="spellStart"/>
      <w:r w:rsidRPr="000A2523">
        <w:rPr>
          <w:rFonts w:ascii="Angsana New" w:hAnsi="Angsana New"/>
          <w:sz w:val="28"/>
          <w:szCs w:val="28"/>
        </w:rPr>
        <w:t>realisable</w:t>
      </w:r>
      <w:proofErr w:type="spellEnd"/>
      <w:r w:rsidRPr="000A2523">
        <w:rPr>
          <w:rFonts w:ascii="Angsana New" w:hAnsi="Angsana New"/>
          <w:sz w:val="28"/>
          <w:szCs w:val="28"/>
        </w:rPr>
        <w:t xml:space="preserve"> value.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Net realizable value is the estimated selling price in the ordinary course of business less the estimated selling expenses.</w:t>
      </w:r>
    </w:p>
    <w:p w:rsidR="00783CE2" w:rsidRPr="000A2523" w:rsidRDefault="00783CE2" w:rsidP="000A2523">
      <w:pPr>
        <w:tabs>
          <w:tab w:val="clear" w:pos="227"/>
          <w:tab w:val="clear" w:pos="454"/>
          <w:tab w:val="clear" w:pos="680"/>
          <w:tab w:val="left" w:pos="709"/>
        </w:tabs>
        <w:spacing w:line="240" w:lineRule="auto"/>
        <w:ind w:left="709"/>
        <w:jc w:val="thaiDistribute"/>
        <w:rPr>
          <w:rFonts w:ascii="Angsana New" w:hAnsi="Angsana New"/>
          <w:sz w:val="28"/>
          <w:szCs w:val="28"/>
        </w:rPr>
      </w:pPr>
    </w:p>
    <w:p w:rsidR="00783CE2" w:rsidRPr="000A2523" w:rsidRDefault="00783CE2" w:rsidP="000A2523">
      <w:pPr>
        <w:tabs>
          <w:tab w:val="clear" w:pos="227"/>
          <w:tab w:val="clear" w:pos="454"/>
          <w:tab w:val="clear" w:pos="680"/>
          <w:tab w:val="left" w:pos="709"/>
        </w:tabs>
        <w:spacing w:line="240" w:lineRule="auto"/>
        <w:ind w:left="709"/>
        <w:jc w:val="thaiDistribute"/>
        <w:rPr>
          <w:rFonts w:ascii="Angsana New" w:hAnsi="Angsana New"/>
          <w:sz w:val="28"/>
          <w:szCs w:val="28"/>
        </w:rPr>
      </w:pP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lastRenderedPageBreak/>
        <w:t>Land Held for Future Development</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Land held for future development </w:t>
      </w:r>
      <w:proofErr w:type="gramStart"/>
      <w:r w:rsidRPr="000A2523">
        <w:rPr>
          <w:rFonts w:ascii="Angsana New" w:hAnsi="Angsana New"/>
          <w:sz w:val="28"/>
          <w:szCs w:val="28"/>
        </w:rPr>
        <w:t>are</w:t>
      </w:r>
      <w:proofErr w:type="gramEnd"/>
      <w:r w:rsidRPr="000A2523">
        <w:rPr>
          <w:rFonts w:ascii="Angsana New" w:hAnsi="Angsana New"/>
          <w:sz w:val="28"/>
          <w:szCs w:val="28"/>
        </w:rPr>
        <w:t xml:space="preserve"> stated at the lower of cost or net </w:t>
      </w:r>
      <w:proofErr w:type="spellStart"/>
      <w:r w:rsidRPr="000A2523">
        <w:rPr>
          <w:rFonts w:ascii="Angsana New" w:hAnsi="Angsana New"/>
          <w:sz w:val="28"/>
          <w:szCs w:val="28"/>
        </w:rPr>
        <w:t>realisable</w:t>
      </w:r>
      <w:proofErr w:type="spellEnd"/>
      <w:r w:rsidRPr="000A2523">
        <w:rPr>
          <w:rFonts w:ascii="Angsana New" w:hAnsi="Angsana New"/>
          <w:sz w:val="28"/>
          <w:szCs w:val="28"/>
        </w:rPr>
        <w:t xml:space="preserve"> value.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Land hel</w:t>
      </w:r>
      <w:r w:rsidR="00F83FBA" w:rsidRPr="000A2523">
        <w:rPr>
          <w:rFonts w:ascii="Angsana New" w:hAnsi="Angsana New"/>
          <w:sz w:val="28"/>
          <w:szCs w:val="28"/>
        </w:rPr>
        <w:softHyphen/>
      </w:r>
      <w:r w:rsidR="00F83FBA" w:rsidRPr="000A2523">
        <w:rPr>
          <w:rFonts w:ascii="Angsana New" w:hAnsi="Angsana New"/>
          <w:sz w:val="28"/>
          <w:szCs w:val="28"/>
        </w:rPr>
        <w:softHyphen/>
      </w:r>
      <w:r w:rsidRPr="000A2523">
        <w:rPr>
          <w:rFonts w:ascii="Angsana New" w:hAnsi="Angsana New"/>
          <w:sz w:val="28"/>
          <w:szCs w:val="28"/>
        </w:rPr>
        <w:t>d for future development represents land for future development which includes cost of land, costs of land development and related interest as referred to above.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recognize impairment loss if there are circumstances indicating that the recoverable amounts may be less than the net book values.</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Investments in Shares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Investments in non-marketable equity securities, which The AQ Estate Group holds as other investments, are valued at cost net of allowance for impairment loss.</w:t>
      </w:r>
    </w:p>
    <w:p w:rsidR="0090783E" w:rsidRPr="000A2523" w:rsidRDefault="0090783E" w:rsidP="000A2523">
      <w:pPr>
        <w:tabs>
          <w:tab w:val="clear" w:pos="227"/>
          <w:tab w:val="clear" w:pos="454"/>
          <w:tab w:val="clear" w:pos="680"/>
          <w:tab w:val="left" w:pos="709"/>
        </w:tabs>
        <w:spacing w:before="120" w:line="240" w:lineRule="auto"/>
        <w:ind w:left="709"/>
        <w:jc w:val="thaiDistribute"/>
        <w:rPr>
          <w:rFonts w:ascii="Angsana New" w:hAnsi="Angsana New"/>
          <w:sz w:val="28"/>
          <w:szCs w:val="28"/>
        </w:rPr>
      </w:pPr>
      <w:r w:rsidRPr="000A2523">
        <w:rPr>
          <w:rFonts w:ascii="Angsana New" w:hAnsi="Angsana New"/>
          <w:sz w:val="28"/>
          <w:szCs w:val="28"/>
        </w:rPr>
        <w:t>Investments in subsidiaries and associates in the separate financial statements of The AQ Estate Group are accounted for using the cost method.  Investments in associates in the consolidated financial statements are accounted for using the equity method.</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cost of investments disposed of during the year is determined by the weighted average method (if any).</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Investment Property</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Investment property is property, including property held under an operating lease which would otherwise qualify as investment property, which is held to earn rental income, for capital appreciation or for both.</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Investment property is measured initially at cost and subsequently measured at fair value. However, managements will review the fair value to reflect market conditions at the end of the reporting period.  Fair value is measured by discounted cash flow </w:t>
      </w:r>
      <w:proofErr w:type="gramStart"/>
      <w:r w:rsidRPr="000A2523">
        <w:rPr>
          <w:rFonts w:ascii="Angsana New" w:hAnsi="Angsana New"/>
          <w:sz w:val="28"/>
          <w:szCs w:val="28"/>
        </w:rPr>
        <w:t>projections which reflects</w:t>
      </w:r>
      <w:proofErr w:type="gramEnd"/>
      <w:r w:rsidRPr="000A2523">
        <w:rPr>
          <w:rFonts w:ascii="Angsana New" w:hAnsi="Angsana New"/>
          <w:sz w:val="28"/>
          <w:szCs w:val="28"/>
        </w:rPr>
        <w:t xml:space="preserve">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change in fair value is recognized in profit or loss.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 xml:space="preserve">Property, Plant and Equipment </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Land is stated at cost. Plant and equipment are stated at cost less accumulated depreciation and impairment losses.  When assets are sold or retired, their cost and accumulated depreciations are eliminated from the accounts and any gain or loss resulting from their disposal is included in the statements of comprehensive income.</w:t>
      </w:r>
    </w:p>
    <w:p w:rsidR="00783CE2" w:rsidRPr="000A2523" w:rsidRDefault="00783CE2" w:rsidP="000A2523">
      <w:pPr>
        <w:tabs>
          <w:tab w:val="clear" w:pos="227"/>
          <w:tab w:val="clear" w:pos="454"/>
          <w:tab w:val="clear" w:pos="680"/>
          <w:tab w:val="left" w:pos="709"/>
        </w:tabs>
        <w:spacing w:line="240" w:lineRule="auto"/>
        <w:ind w:left="709"/>
        <w:jc w:val="thaiDistribute"/>
        <w:rPr>
          <w:rFonts w:ascii="Angsana New" w:hAnsi="Angsana New"/>
          <w:sz w:val="28"/>
          <w:szCs w:val="28"/>
        </w:rPr>
      </w:pPr>
    </w:p>
    <w:p w:rsidR="00783CE2" w:rsidRPr="000A2523" w:rsidRDefault="00783CE2" w:rsidP="000A2523">
      <w:pPr>
        <w:tabs>
          <w:tab w:val="clear" w:pos="227"/>
          <w:tab w:val="clear" w:pos="454"/>
          <w:tab w:val="clear" w:pos="680"/>
          <w:tab w:val="left" w:pos="709"/>
        </w:tabs>
        <w:spacing w:line="240" w:lineRule="auto"/>
        <w:ind w:left="709"/>
        <w:jc w:val="thaiDistribute"/>
        <w:rPr>
          <w:rFonts w:ascii="Angsana New" w:hAnsi="Angsana New"/>
          <w:sz w:val="28"/>
          <w:szCs w:val="28"/>
        </w:rPr>
      </w:pPr>
    </w:p>
    <w:p w:rsidR="00783CE2" w:rsidRPr="000A2523" w:rsidRDefault="00783CE2" w:rsidP="000A2523">
      <w:pPr>
        <w:tabs>
          <w:tab w:val="clear" w:pos="227"/>
          <w:tab w:val="clear" w:pos="454"/>
          <w:tab w:val="clear" w:pos="680"/>
          <w:tab w:val="left" w:pos="709"/>
        </w:tabs>
        <w:spacing w:line="240" w:lineRule="auto"/>
        <w:ind w:left="709"/>
        <w:jc w:val="thaiDistribute"/>
        <w:rPr>
          <w:rFonts w:ascii="Angsana New" w:hAnsi="Angsana New"/>
          <w:sz w:val="28"/>
          <w:szCs w:val="28"/>
        </w:rPr>
      </w:pPr>
    </w:p>
    <w:p w:rsidR="00783CE2" w:rsidRPr="000A2523" w:rsidRDefault="00783CE2" w:rsidP="000A2523">
      <w:pPr>
        <w:tabs>
          <w:tab w:val="clear" w:pos="227"/>
          <w:tab w:val="clear" w:pos="454"/>
          <w:tab w:val="clear" w:pos="680"/>
          <w:tab w:val="left" w:pos="709"/>
        </w:tabs>
        <w:spacing w:line="240" w:lineRule="auto"/>
        <w:ind w:left="709"/>
        <w:jc w:val="thaiDistribute"/>
        <w:rPr>
          <w:rFonts w:ascii="Angsana New" w:hAnsi="Angsana New"/>
          <w:sz w:val="28"/>
          <w:szCs w:val="28"/>
        </w:rPr>
      </w:pP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lastRenderedPageBreak/>
        <w:t>Depreciation</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depreciates their Buildings and equipment by the straight-line method over the f</w:t>
      </w:r>
      <w:r w:rsidR="000F7A14" w:rsidRPr="000A2523">
        <w:rPr>
          <w:rFonts w:ascii="Angsana New" w:hAnsi="Angsana New"/>
          <w:sz w:val="28"/>
          <w:szCs w:val="28"/>
        </w:rPr>
        <w:t>ollowing estimated useful lives</w:t>
      </w:r>
      <w:r w:rsidRPr="000A2523">
        <w:rPr>
          <w:rFonts w:ascii="Angsana New" w:hAnsi="Angsana New"/>
          <w:sz w:val="28"/>
          <w:szCs w:val="28"/>
        </w:rPr>
        <w:t>:</w:t>
      </w:r>
    </w:p>
    <w:tbl>
      <w:tblPr>
        <w:tblW w:w="0" w:type="auto"/>
        <w:tblInd w:w="648" w:type="dxa"/>
        <w:tblLayout w:type="fixed"/>
        <w:tblLook w:val="0000" w:firstRow="0" w:lastRow="0" w:firstColumn="0" w:lastColumn="0" w:noHBand="0" w:noVBand="0"/>
      </w:tblPr>
      <w:tblGrid>
        <w:gridCol w:w="7290"/>
        <w:gridCol w:w="270"/>
        <w:gridCol w:w="1530"/>
      </w:tblGrid>
      <w:tr w:rsidR="000A2523" w:rsidRPr="000A2523" w:rsidTr="00A16E26">
        <w:trPr>
          <w:trHeight w:val="277"/>
        </w:trPr>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Borders>
              <w:bottom w:val="single" w:sz="4" w:space="0" w:color="auto"/>
            </w:tcBorders>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before="120" w:line="320" w:lineRule="exact"/>
              <w:ind w:left="360"/>
              <w:rPr>
                <w:rFonts w:ascii="Angsana New" w:hAnsi="Angsana New"/>
                <w:sz w:val="28"/>
                <w:szCs w:val="28"/>
              </w:rPr>
            </w:pPr>
            <w:r w:rsidRPr="000A2523">
              <w:rPr>
                <w:rFonts w:ascii="Angsana New" w:hAnsi="Angsana New"/>
                <w:sz w:val="28"/>
                <w:szCs w:val="28"/>
              </w:rPr>
              <w:t>Years</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bookmarkStart w:id="1" w:name="_Hlk167793026"/>
            <w:r w:rsidRPr="000A2523">
              <w:rPr>
                <w:rFonts w:ascii="Angsana New" w:hAnsi="Angsana New"/>
                <w:sz w:val="28"/>
                <w:szCs w:val="28"/>
              </w:rPr>
              <w:t>Buildings and building improvements</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3, 5 - 48</w:t>
            </w:r>
          </w:p>
        </w:tc>
      </w:tr>
      <w:bookmarkEnd w:id="1"/>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r w:rsidRPr="000A2523">
              <w:rPr>
                <w:rFonts w:ascii="Angsana New" w:hAnsi="Angsana New"/>
                <w:sz w:val="28"/>
                <w:szCs w:val="28"/>
              </w:rPr>
              <w:t>Sport club and others</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5, 20</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r w:rsidRPr="000A2523">
              <w:rPr>
                <w:rFonts w:ascii="Angsana New" w:hAnsi="Angsana New"/>
                <w:sz w:val="28"/>
                <w:szCs w:val="28"/>
              </w:rPr>
              <w:t>Furniture, fixtures and office equipment</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3 - 5, 20</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r w:rsidRPr="000A2523">
              <w:rPr>
                <w:rFonts w:ascii="Angsana New" w:hAnsi="Angsana New"/>
                <w:sz w:val="28"/>
                <w:szCs w:val="28"/>
              </w:rPr>
              <w:t>Vehicles</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5</w:t>
            </w:r>
          </w:p>
        </w:tc>
      </w:tr>
    </w:tbl>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Leasehold Rights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Leasehold rights are stated at cost less accumulated amortization and allowance for loss on impairment of assets. Leasehold rights are amortized based on the following of lease </w:t>
      </w:r>
      <w:proofErr w:type="gramStart"/>
      <w:r w:rsidRPr="000A2523">
        <w:rPr>
          <w:rFonts w:ascii="Angsana New" w:hAnsi="Angsana New"/>
          <w:sz w:val="28"/>
          <w:szCs w:val="28"/>
        </w:rPr>
        <w:t>term ;</w:t>
      </w:r>
      <w:proofErr w:type="gramEnd"/>
    </w:p>
    <w:tbl>
      <w:tblPr>
        <w:tblW w:w="0" w:type="auto"/>
        <w:tblInd w:w="648" w:type="dxa"/>
        <w:tblLayout w:type="fixed"/>
        <w:tblLook w:val="0000" w:firstRow="0" w:lastRow="0" w:firstColumn="0" w:lastColumn="0" w:noHBand="0" w:noVBand="0"/>
      </w:tblPr>
      <w:tblGrid>
        <w:gridCol w:w="7290"/>
        <w:gridCol w:w="270"/>
        <w:gridCol w:w="1530"/>
      </w:tblGrid>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Borders>
              <w:bottom w:val="single" w:sz="4" w:space="0" w:color="auto"/>
            </w:tcBorders>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20" w:lineRule="exact"/>
              <w:ind w:left="360"/>
              <w:rPr>
                <w:rFonts w:ascii="Angsana New" w:hAnsi="Angsana New"/>
                <w:sz w:val="28"/>
                <w:szCs w:val="28"/>
              </w:rPr>
            </w:pPr>
            <w:r w:rsidRPr="000A2523">
              <w:rPr>
                <w:rFonts w:ascii="Angsana New" w:hAnsi="Angsana New"/>
                <w:sz w:val="28"/>
                <w:szCs w:val="28"/>
              </w:rPr>
              <w:t>Years</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r w:rsidRPr="000A2523">
              <w:rPr>
                <w:rFonts w:ascii="Angsana New" w:hAnsi="Angsana New"/>
                <w:sz w:val="28"/>
                <w:szCs w:val="28"/>
              </w:rPr>
              <w:t xml:space="preserve">Leasehold right </w:t>
            </w:r>
            <w:r w:rsidRPr="000A2523">
              <w:rPr>
                <w:rFonts w:ascii="Angsana New" w:hAnsi="Angsana New"/>
                <w:sz w:val="28"/>
                <w:szCs w:val="28"/>
                <w:lang w:val="en-GB"/>
              </w:rPr>
              <w:t xml:space="preserve">of land in </w:t>
            </w:r>
            <w:proofErr w:type="spellStart"/>
            <w:r w:rsidRPr="000A2523">
              <w:rPr>
                <w:rFonts w:ascii="Angsana New" w:eastAsia="SimSun" w:hAnsi="Angsana New"/>
                <w:sz w:val="28"/>
                <w:szCs w:val="28"/>
                <w:lang w:val="en-GB"/>
              </w:rPr>
              <w:t>KohLarn</w:t>
            </w:r>
            <w:proofErr w:type="spellEnd"/>
            <w:r w:rsidRPr="000A2523">
              <w:rPr>
                <w:rFonts w:ascii="Angsana New" w:eastAsia="SimSun" w:hAnsi="Angsana New"/>
                <w:sz w:val="28"/>
                <w:szCs w:val="28"/>
                <w:lang w:val="en-GB"/>
              </w:rPr>
              <w:t xml:space="preserve">, </w:t>
            </w:r>
            <w:proofErr w:type="spellStart"/>
            <w:r w:rsidRPr="000A2523">
              <w:rPr>
                <w:rFonts w:ascii="Angsana New" w:eastAsia="SimSun" w:hAnsi="Angsana New"/>
                <w:sz w:val="28"/>
                <w:szCs w:val="28"/>
                <w:lang w:val="en-GB"/>
              </w:rPr>
              <w:t>Chonbur</w:t>
            </w:r>
            <w:proofErr w:type="spellEnd"/>
            <w:r w:rsidRPr="000A2523">
              <w:rPr>
                <w:rFonts w:ascii="Angsana New" w:hAnsi="Angsana New"/>
                <w:sz w:val="28"/>
                <w:szCs w:val="28"/>
              </w:rPr>
              <w:t>i</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27.33</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658" w:hanging="284"/>
              <w:rPr>
                <w:rFonts w:ascii="Angsana New" w:hAnsi="Angsana New"/>
                <w:sz w:val="28"/>
                <w:szCs w:val="28"/>
              </w:rPr>
            </w:pPr>
            <w:r w:rsidRPr="000A2523">
              <w:rPr>
                <w:rFonts w:ascii="Angsana New" w:hAnsi="Angsana New"/>
                <w:sz w:val="28"/>
                <w:szCs w:val="28"/>
              </w:rPr>
              <w:t xml:space="preserve">Leasehold right of land in project </w:t>
            </w:r>
            <w:proofErr w:type="spellStart"/>
            <w:r w:rsidR="00DE7F6A" w:rsidRPr="000A2523">
              <w:rPr>
                <w:rFonts w:ascii="Angsana New" w:hAnsi="Angsana New"/>
                <w:sz w:val="28"/>
                <w:szCs w:val="28"/>
              </w:rPr>
              <w:t>Alix</w:t>
            </w:r>
            <w:proofErr w:type="spellEnd"/>
            <w:r w:rsidR="00DE7F6A" w:rsidRPr="000A2523">
              <w:rPr>
                <w:rFonts w:ascii="Angsana New" w:hAnsi="Angsana New"/>
                <w:sz w:val="28"/>
                <w:szCs w:val="28"/>
              </w:rPr>
              <w:t xml:space="preserve"> Bangkok Hotel (Previous name “</w:t>
            </w:r>
            <w:proofErr w:type="spellStart"/>
            <w:r w:rsidRPr="000A2523">
              <w:rPr>
                <w:rFonts w:ascii="Angsana New" w:hAnsi="Angsana New"/>
                <w:sz w:val="28"/>
                <w:szCs w:val="28"/>
              </w:rPr>
              <w:t>Shasa</w:t>
            </w:r>
            <w:proofErr w:type="spellEnd"/>
            <w:r w:rsidRPr="000A2523">
              <w:rPr>
                <w:rFonts w:ascii="Angsana New" w:hAnsi="Angsana New"/>
                <w:sz w:val="28"/>
                <w:szCs w:val="28"/>
              </w:rPr>
              <w:t xml:space="preserve"> Retreat Hotel</w:t>
            </w:r>
            <w:r w:rsidR="00DE7F6A" w:rsidRPr="000A2523">
              <w:rPr>
                <w:rFonts w:ascii="Angsana New" w:hAnsi="Angsana New"/>
                <w:sz w:val="28"/>
                <w:szCs w:val="28"/>
              </w:rPr>
              <w:t>)</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30</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r w:rsidRPr="000A2523">
              <w:rPr>
                <w:rFonts w:ascii="Angsana New" w:hAnsi="Angsana New"/>
                <w:sz w:val="28"/>
                <w:szCs w:val="28"/>
              </w:rPr>
              <w:t xml:space="preserve">Leasehold right of land in project the Malibu Beach Resort – </w:t>
            </w:r>
            <w:proofErr w:type="spellStart"/>
            <w:r w:rsidRPr="000A2523">
              <w:rPr>
                <w:rFonts w:ascii="Angsana New" w:hAnsi="Angsana New"/>
                <w:sz w:val="28"/>
                <w:szCs w:val="28"/>
              </w:rPr>
              <w:t>Koh</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Samui</w:t>
            </w:r>
            <w:proofErr w:type="spellEnd"/>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0A2523">
              <w:rPr>
                <w:rFonts w:ascii="Angsana New" w:hAnsi="Angsana New"/>
                <w:sz w:val="28"/>
                <w:szCs w:val="28"/>
              </w:rPr>
              <w:t>7.56</w:t>
            </w:r>
          </w:p>
        </w:tc>
      </w:tr>
    </w:tbl>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Intangible Assets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Intangible assets that are acquired by the AQ Estate Group are stated at cost less accumulated amortization and allowance for loss on impairment of assets.</w:t>
      </w:r>
    </w:p>
    <w:p w:rsidR="0090783E" w:rsidRPr="000A2523" w:rsidRDefault="0090783E" w:rsidP="000A2523">
      <w:pPr>
        <w:tabs>
          <w:tab w:val="clear" w:pos="227"/>
          <w:tab w:val="clear" w:pos="454"/>
          <w:tab w:val="clear" w:pos="680"/>
          <w:tab w:val="left" w:pos="709"/>
        </w:tabs>
        <w:spacing w:before="120" w:line="240" w:lineRule="auto"/>
        <w:ind w:left="709"/>
        <w:jc w:val="thaiDistribute"/>
        <w:rPr>
          <w:rFonts w:ascii="Angsana New" w:hAnsi="Angsana New"/>
          <w:sz w:val="28"/>
          <w:szCs w:val="28"/>
        </w:rPr>
      </w:pPr>
      <w:r w:rsidRPr="000A2523">
        <w:rPr>
          <w:rFonts w:ascii="Angsana New" w:hAnsi="Angsana New"/>
          <w:sz w:val="28"/>
          <w:szCs w:val="28"/>
        </w:rPr>
        <w:t>Amortization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amortized but are systematically tested for impairment at each statement of financial position date. The estimated useful lives are as follows:</w:t>
      </w:r>
    </w:p>
    <w:tbl>
      <w:tblPr>
        <w:tblW w:w="0" w:type="auto"/>
        <w:tblInd w:w="648" w:type="dxa"/>
        <w:tblLayout w:type="fixed"/>
        <w:tblLook w:val="0000" w:firstRow="0" w:lastRow="0" w:firstColumn="0" w:lastColumn="0" w:noHBand="0" w:noVBand="0"/>
      </w:tblPr>
      <w:tblGrid>
        <w:gridCol w:w="7290"/>
        <w:gridCol w:w="270"/>
        <w:gridCol w:w="1539"/>
      </w:tblGrid>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1539" w:type="dxa"/>
            <w:tcBorders>
              <w:bottom w:val="single" w:sz="4" w:space="0" w:color="auto"/>
            </w:tcBorders>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center"/>
              <w:rPr>
                <w:rFonts w:ascii="Angsana New" w:hAnsi="Angsana New"/>
                <w:sz w:val="28"/>
                <w:szCs w:val="28"/>
              </w:rPr>
            </w:pPr>
            <w:r w:rsidRPr="000A2523">
              <w:rPr>
                <w:rFonts w:ascii="Angsana New" w:hAnsi="Angsana New"/>
                <w:sz w:val="28"/>
                <w:szCs w:val="28"/>
              </w:rPr>
              <w:t>Years</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r w:rsidRPr="000A2523">
              <w:rPr>
                <w:rFonts w:ascii="Angsana New" w:hAnsi="Angsana New"/>
                <w:sz w:val="28"/>
                <w:szCs w:val="28"/>
              </w:rPr>
              <w:t>Software licenses</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1539"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center"/>
              <w:rPr>
                <w:rFonts w:ascii="Angsana New" w:hAnsi="Angsana New"/>
                <w:sz w:val="28"/>
                <w:szCs w:val="28"/>
              </w:rPr>
            </w:pPr>
            <w:r w:rsidRPr="000A2523">
              <w:rPr>
                <w:rFonts w:ascii="Angsana New" w:hAnsi="Angsana New"/>
                <w:sz w:val="28"/>
                <w:szCs w:val="28"/>
              </w:rPr>
              <w:t>5</w:t>
            </w:r>
          </w:p>
        </w:tc>
      </w:tr>
      <w:tr w:rsidR="000A2523" w:rsidRPr="000A2523" w:rsidTr="0031463D">
        <w:tc>
          <w:tcPr>
            <w:tcW w:w="729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r w:rsidRPr="000A2523">
              <w:rPr>
                <w:rFonts w:ascii="Angsana New" w:hAnsi="Angsana New"/>
                <w:sz w:val="28"/>
                <w:szCs w:val="28"/>
              </w:rPr>
              <w:t>Franchise contract</w:t>
            </w:r>
          </w:p>
        </w:tc>
        <w:tc>
          <w:tcPr>
            <w:tcW w:w="270"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1539" w:type="dxa"/>
          </w:tcPr>
          <w:p w:rsidR="0090783E" w:rsidRPr="000A2523" w:rsidRDefault="009078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center"/>
              <w:rPr>
                <w:rFonts w:ascii="Angsana New" w:hAnsi="Angsana New"/>
                <w:sz w:val="28"/>
                <w:szCs w:val="28"/>
              </w:rPr>
            </w:pPr>
            <w:r w:rsidRPr="000A2523">
              <w:rPr>
                <w:rFonts w:ascii="Angsana New" w:hAnsi="Angsana New"/>
                <w:sz w:val="28"/>
                <w:szCs w:val="28"/>
              </w:rPr>
              <w:t>5</w:t>
            </w:r>
          </w:p>
        </w:tc>
      </w:tr>
    </w:tbl>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Goodwill</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0A2523">
        <w:rPr>
          <w:rFonts w:ascii="Angsana New" w:hAnsi="Angsana New"/>
          <w:sz w:val="28"/>
          <w:szCs w:val="28"/>
        </w:rPr>
        <w:t>recognised</w:t>
      </w:r>
      <w:proofErr w:type="spellEnd"/>
      <w:r w:rsidRPr="000A2523">
        <w:rPr>
          <w:rFonts w:ascii="Angsana New" w:hAnsi="Angsana New"/>
          <w:sz w:val="28"/>
          <w:szCs w:val="28"/>
        </w:rPr>
        <w:t xml:space="preserve"> as gain in profit or loss.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Goodwill is carried at cost less any accumulated impairment losses. Goodwill is tested for impairment annually and when circumstances indicate that the carrying value may be impaired.</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For the purpose of impairment testing, goodwill acquired in a business combination is allocated to each of the AQ Estate Group’s cash generating units (or group of cash-generating units) that are expected to benefit from the synergies of the combination. The AQ Estate Group estimates the recoverable amount of each cash-generating unit (or group of </w:t>
      </w:r>
      <w:r w:rsidRPr="000A2523">
        <w:rPr>
          <w:rFonts w:ascii="Angsana New" w:hAnsi="Angsana New"/>
          <w:sz w:val="28"/>
          <w:szCs w:val="28"/>
        </w:rPr>
        <w:lastRenderedPageBreak/>
        <w:t xml:space="preserve">cash-generating units) to which the goodwill relates. Where the recoverable amount of the cash-generating unit is less than the carrying amount, an impairment loss is </w:t>
      </w:r>
      <w:proofErr w:type="spellStart"/>
      <w:r w:rsidRPr="000A2523">
        <w:rPr>
          <w:rFonts w:ascii="Angsana New" w:hAnsi="Angsana New"/>
          <w:sz w:val="28"/>
          <w:szCs w:val="28"/>
        </w:rPr>
        <w:t>recognised</w:t>
      </w:r>
      <w:proofErr w:type="spellEnd"/>
      <w:r w:rsidRPr="000A2523">
        <w:rPr>
          <w:rFonts w:ascii="Angsana New" w:hAnsi="Angsana New"/>
          <w:sz w:val="28"/>
          <w:szCs w:val="28"/>
        </w:rPr>
        <w:t xml:space="preserve"> in profit or loss. Impairment losses relating to goodwill cannot be reversed in future periods.</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Impairment of Assets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rsidR="0090783E" w:rsidRPr="000A2523" w:rsidRDefault="0090783E" w:rsidP="000A2523">
      <w:pPr>
        <w:tabs>
          <w:tab w:val="clear" w:pos="227"/>
          <w:tab w:val="clear" w:pos="454"/>
          <w:tab w:val="clear" w:pos="680"/>
          <w:tab w:val="left" w:pos="709"/>
        </w:tabs>
        <w:spacing w:before="120" w:line="240" w:lineRule="auto"/>
        <w:ind w:left="709"/>
        <w:jc w:val="thaiDistribute"/>
        <w:rPr>
          <w:rFonts w:ascii="Angsana New" w:hAnsi="Angsana New"/>
          <w:sz w:val="28"/>
          <w:szCs w:val="28"/>
        </w:rPr>
      </w:pPr>
      <w:r w:rsidRPr="000A2523">
        <w:rPr>
          <w:rFonts w:ascii="Angsana New" w:hAnsi="Angsana New"/>
          <w:sz w:val="28"/>
          <w:szCs w:val="28"/>
        </w:rPr>
        <w:t xml:space="preserve">If the carrying value of an asset exceeds its recoverable amount, the AQ Estate Group recognizes the impairment losses by reducing the carrying value of the asset to its recoverable amount and recording the devaluation in statements of comprehensive income or reducing revaluation increment in assets in case that those assets were previously revalued. The reversal of impairment losses recognized in prior years is recorded as part of other income or as a revaluation </w:t>
      </w:r>
      <w:proofErr w:type="gramStart"/>
      <w:r w:rsidRPr="000A2523">
        <w:rPr>
          <w:rFonts w:ascii="Angsana New" w:hAnsi="Angsana New"/>
          <w:sz w:val="28"/>
          <w:szCs w:val="28"/>
        </w:rPr>
        <w:t>increment in assets when there is an indication that the impairment losses recognized for the assets no longer exist or are</w:t>
      </w:r>
      <w:proofErr w:type="gramEnd"/>
      <w:r w:rsidRPr="000A2523">
        <w:rPr>
          <w:rFonts w:ascii="Angsana New" w:hAnsi="Angsana New"/>
          <w:sz w:val="28"/>
          <w:szCs w:val="28"/>
        </w:rPr>
        <w:t xml:space="preserve"> decreased. Such a reversal should not exceed the carrying amount that would have been determined (net of the associated depreciation or amortization).</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Provision</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A provision is recognized when the AQ Estate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Provision for Employee Retirement Benefit</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Group’s employee retirement benefit obligation is calculated by estimating the amount of future benefit that employees have earned in return for their service in the current and prior periods</w:t>
      </w:r>
      <w:r w:rsidRPr="000A2523">
        <w:rPr>
          <w:rFonts w:ascii="Angsana New" w:hAnsi="Angsana New"/>
          <w:sz w:val="28"/>
          <w:szCs w:val="28"/>
          <w:cs/>
        </w:rPr>
        <w:t xml:space="preserve"> </w:t>
      </w:r>
      <w:r w:rsidRPr="000A2523">
        <w:rPr>
          <w:rFonts w:ascii="Angsana New" w:hAnsi="Angsana New"/>
          <w:sz w:val="28"/>
          <w:szCs w:val="28"/>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AQ Estate Group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bookmarkEnd w:id="0"/>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Use of Judgments and Estimates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90783E" w:rsidRPr="000A2523" w:rsidRDefault="0090783E" w:rsidP="000A2523">
      <w:pPr>
        <w:tabs>
          <w:tab w:val="clear" w:pos="227"/>
          <w:tab w:val="clear" w:pos="454"/>
          <w:tab w:val="clear" w:pos="680"/>
          <w:tab w:val="left" w:pos="709"/>
        </w:tabs>
        <w:spacing w:before="120" w:line="240" w:lineRule="auto"/>
        <w:ind w:left="709"/>
        <w:jc w:val="thaiDistribute"/>
        <w:rPr>
          <w:rFonts w:ascii="Angsana New" w:hAnsi="Angsana New"/>
          <w:sz w:val="28"/>
          <w:szCs w:val="28"/>
        </w:rPr>
      </w:pPr>
      <w:r w:rsidRPr="000A2523">
        <w:rPr>
          <w:rFonts w:ascii="Angsana New" w:hAnsi="Angsana New"/>
          <w:sz w:val="28"/>
          <w:szCs w:val="28"/>
        </w:rPr>
        <w:lastRenderedPageBreak/>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90783E" w:rsidRPr="000A2523" w:rsidRDefault="0090783E" w:rsidP="000A2523">
      <w:pPr>
        <w:pStyle w:val="22"/>
        <w:tabs>
          <w:tab w:val="clear" w:pos="227"/>
          <w:tab w:val="clear"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1134"/>
        <w:rPr>
          <w:rFonts w:ascii="Angsana New" w:hAnsi="Angsana New" w:cs="Angsana New"/>
          <w:b w:val="0"/>
          <w:bCs w:val="0"/>
          <w:i/>
          <w:iCs/>
          <w:sz w:val="28"/>
          <w:szCs w:val="28"/>
        </w:rPr>
      </w:pPr>
      <w:r w:rsidRPr="000A2523">
        <w:rPr>
          <w:rFonts w:ascii="Angsana New" w:hAnsi="Angsana New" w:cs="Angsana New"/>
          <w:b w:val="0"/>
          <w:bCs w:val="0"/>
          <w:i/>
          <w:iCs/>
          <w:sz w:val="28"/>
          <w:szCs w:val="28"/>
        </w:rPr>
        <w:t>Use of judgment</w:t>
      </w:r>
    </w:p>
    <w:p w:rsidR="0090783E" w:rsidRPr="000A2523" w:rsidRDefault="0090783E" w:rsidP="000A2523">
      <w:pPr>
        <w:tabs>
          <w:tab w:val="clear" w:pos="227"/>
          <w:tab w:val="clear" w:pos="454"/>
          <w:tab w:val="clear" w:pos="680"/>
          <w:tab w:val="left" w:pos="1134"/>
        </w:tabs>
        <w:spacing w:before="120" w:line="240" w:lineRule="auto"/>
        <w:ind w:left="1134"/>
        <w:jc w:val="thaiDistribute"/>
        <w:rPr>
          <w:rFonts w:asciiTheme="majorBidi" w:hAnsiTheme="majorBidi" w:cstheme="majorBidi"/>
          <w:sz w:val="28"/>
          <w:szCs w:val="28"/>
        </w:rPr>
      </w:pPr>
      <w:r w:rsidRPr="000A2523">
        <w:rPr>
          <w:rFonts w:asciiTheme="majorBidi" w:hAnsiTheme="majorBidi" w:cstheme="majorBidi"/>
          <w:sz w:val="28"/>
          <w:szCs w:val="28"/>
        </w:rPr>
        <w:t>Information about judgments made in applying accounting policies that have the most significant effects on the amounts recognized in the financial statements consists of the following:</w:t>
      </w:r>
    </w:p>
    <w:p w:rsidR="0090783E" w:rsidRPr="000A2523" w:rsidRDefault="0090783E" w:rsidP="000A2523">
      <w:pPr>
        <w:pStyle w:val="afd"/>
        <w:numPr>
          <w:ilvl w:val="0"/>
          <w:numId w:val="37"/>
        </w:numPr>
        <w:tabs>
          <w:tab w:val="clear" w:pos="227"/>
          <w:tab w:val="clear" w:pos="454"/>
          <w:tab w:val="clear" w:pos="680"/>
          <w:tab w:val="clear" w:pos="907"/>
          <w:tab w:val="clear" w:pos="1644"/>
          <w:tab w:val="clear" w:pos="1871"/>
          <w:tab w:val="left" w:pos="900"/>
          <w:tab w:val="left" w:pos="1418"/>
        </w:tabs>
        <w:ind w:left="1134" w:firstLine="0"/>
        <w:jc w:val="both"/>
        <w:rPr>
          <w:rFonts w:ascii="Angsana New" w:hAnsi="Angsana New"/>
          <w:sz w:val="28"/>
          <w:szCs w:val="28"/>
        </w:rPr>
      </w:pPr>
      <w:r w:rsidRPr="000A2523">
        <w:rPr>
          <w:rFonts w:ascii="Angsana New" w:hAnsi="Angsana New"/>
          <w:sz w:val="28"/>
          <w:szCs w:val="28"/>
        </w:rPr>
        <w:t>Consolidation: whether the AQ Estate Group has de facto control over an investee</w:t>
      </w:r>
    </w:p>
    <w:p w:rsidR="0090783E" w:rsidRPr="000A2523" w:rsidRDefault="0090783E" w:rsidP="000A2523">
      <w:pPr>
        <w:pStyle w:val="afd"/>
        <w:numPr>
          <w:ilvl w:val="0"/>
          <w:numId w:val="37"/>
        </w:numPr>
        <w:tabs>
          <w:tab w:val="clear" w:pos="227"/>
          <w:tab w:val="clear" w:pos="454"/>
          <w:tab w:val="clear" w:pos="680"/>
          <w:tab w:val="clear" w:pos="907"/>
          <w:tab w:val="clear" w:pos="1644"/>
          <w:tab w:val="clear" w:pos="1871"/>
          <w:tab w:val="left" w:pos="900"/>
          <w:tab w:val="left" w:pos="1418"/>
        </w:tabs>
        <w:ind w:left="1134" w:firstLine="0"/>
        <w:jc w:val="both"/>
        <w:rPr>
          <w:rFonts w:ascii="Angsana New" w:hAnsi="Angsana New"/>
          <w:sz w:val="28"/>
          <w:szCs w:val="28"/>
        </w:rPr>
      </w:pPr>
      <w:r w:rsidRPr="000A2523">
        <w:rPr>
          <w:rFonts w:ascii="Angsana New" w:hAnsi="Angsana New"/>
          <w:sz w:val="28"/>
          <w:szCs w:val="28"/>
        </w:rPr>
        <w:t>Lease classification</w:t>
      </w:r>
    </w:p>
    <w:p w:rsidR="0090783E" w:rsidRPr="000A2523" w:rsidRDefault="0090783E" w:rsidP="000A2523">
      <w:pPr>
        <w:pStyle w:val="22"/>
        <w:tabs>
          <w:tab w:val="clear" w:pos="227"/>
          <w:tab w:val="clear"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1134"/>
        <w:rPr>
          <w:rFonts w:ascii="Angsana New" w:hAnsi="Angsana New" w:cs="Angsana New"/>
          <w:b w:val="0"/>
          <w:bCs w:val="0"/>
          <w:i/>
          <w:iCs/>
          <w:sz w:val="28"/>
          <w:szCs w:val="28"/>
        </w:rPr>
      </w:pPr>
      <w:r w:rsidRPr="000A2523">
        <w:rPr>
          <w:rFonts w:ascii="Angsana New" w:hAnsi="Angsana New" w:cs="Angsana New"/>
          <w:b w:val="0"/>
          <w:bCs w:val="0"/>
          <w:i/>
          <w:iCs/>
          <w:sz w:val="28"/>
          <w:szCs w:val="28"/>
        </w:rPr>
        <w:t>Assumptions and estimation uncertainties</w:t>
      </w:r>
    </w:p>
    <w:p w:rsidR="0090783E" w:rsidRPr="000A2523" w:rsidRDefault="0090783E" w:rsidP="000A2523">
      <w:pPr>
        <w:tabs>
          <w:tab w:val="clear" w:pos="227"/>
          <w:tab w:val="clear" w:pos="454"/>
          <w:tab w:val="clear" w:pos="680"/>
          <w:tab w:val="left" w:pos="1134"/>
        </w:tabs>
        <w:spacing w:before="120" w:line="240" w:lineRule="auto"/>
        <w:ind w:left="1134"/>
        <w:jc w:val="thaiDistribute"/>
        <w:rPr>
          <w:rFonts w:asciiTheme="majorBidi" w:hAnsiTheme="majorBidi" w:cstheme="majorBidi"/>
          <w:sz w:val="28"/>
          <w:szCs w:val="28"/>
        </w:rPr>
      </w:pPr>
      <w:r w:rsidRPr="000A2523">
        <w:rPr>
          <w:rFonts w:asciiTheme="majorBidi" w:hAnsiTheme="majorBidi" w:cstheme="majorBidi"/>
          <w:sz w:val="28"/>
          <w:szCs w:val="28"/>
        </w:rPr>
        <w:t>Information about significant areas of estimation uncertainties that have a significant risk of resulting in material adjustments to the amounts recognized in the financial statements consists of the following:</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Current and deferred taxation</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Utilization of tax losses</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Business combination</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Valuation of investment properties</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Key assumptions used in discounted cash flow projections</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Measurement of provision for employee retirement benefit</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Provisions and contingencies</w:t>
      </w:r>
    </w:p>
    <w:p w:rsidR="0090783E" w:rsidRPr="000A2523" w:rsidRDefault="0090783E" w:rsidP="000A2523">
      <w:pPr>
        <w:pStyle w:val="afd"/>
        <w:numPr>
          <w:ilvl w:val="0"/>
          <w:numId w:val="37"/>
        </w:numPr>
        <w:tabs>
          <w:tab w:val="clear" w:pos="227"/>
          <w:tab w:val="clear" w:pos="454"/>
          <w:tab w:val="clear" w:pos="680"/>
          <w:tab w:val="clear" w:pos="1644"/>
          <w:tab w:val="clear" w:pos="1871"/>
          <w:tab w:val="left" w:pos="1418"/>
        </w:tabs>
        <w:ind w:left="1134" w:firstLine="0"/>
        <w:jc w:val="both"/>
        <w:rPr>
          <w:rFonts w:ascii="Angsana New" w:hAnsi="Angsana New"/>
          <w:sz w:val="28"/>
          <w:szCs w:val="28"/>
        </w:rPr>
      </w:pPr>
      <w:r w:rsidRPr="000A2523">
        <w:rPr>
          <w:rFonts w:ascii="Angsana New" w:hAnsi="Angsana New"/>
          <w:sz w:val="28"/>
          <w:szCs w:val="28"/>
        </w:rPr>
        <w:t>Valuation of financial instruments</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Revenues and Expenses Recognition</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recognized revenue from sales of residential condominium units and land and buildings when the construction works are completed and the ownerships have been transferred to buyers after all payments received from the buyers.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Revenue from the sale of goods is recognized in the statement of comprehensive income when the significant risks and rewards of ownership have been transferred to the buyer. No revenue is recognized if there are significant uncertainties regarding recovery of the condition due, associated costs, the probable return of goods or the continuing management involvement with the goods.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Rental income is recognized in the statement of comprehensive income on a straight-line basis over the term of the lease.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Service income </w:t>
      </w:r>
      <w:proofErr w:type="gramStart"/>
      <w:r w:rsidRPr="000A2523">
        <w:rPr>
          <w:rFonts w:ascii="Angsana New" w:hAnsi="Angsana New"/>
          <w:sz w:val="28"/>
          <w:szCs w:val="28"/>
        </w:rPr>
        <w:t>is  recognize</w:t>
      </w:r>
      <w:r w:rsidR="00407BF4" w:rsidRPr="000A2523">
        <w:rPr>
          <w:rFonts w:ascii="Angsana New" w:hAnsi="Angsana New"/>
          <w:sz w:val="28"/>
          <w:szCs w:val="28"/>
        </w:rPr>
        <w:t>d</w:t>
      </w:r>
      <w:proofErr w:type="gramEnd"/>
      <w:r w:rsidRPr="000A2523">
        <w:rPr>
          <w:rFonts w:ascii="Angsana New" w:hAnsi="Angsana New"/>
          <w:sz w:val="28"/>
          <w:szCs w:val="28"/>
        </w:rPr>
        <w:t xml:space="preserve"> when services are provided.</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Interest income is recognized on a time proportion basis that reflects th</w:t>
      </w:r>
      <w:bookmarkStart w:id="2" w:name="_GoBack"/>
      <w:bookmarkEnd w:id="2"/>
      <w:r w:rsidRPr="000A2523">
        <w:rPr>
          <w:rFonts w:ascii="Angsana New" w:hAnsi="Angsana New"/>
          <w:sz w:val="28"/>
          <w:szCs w:val="28"/>
        </w:rPr>
        <w:t>e effective yield on the asset.</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 xml:space="preserve">Other </w:t>
      </w:r>
      <w:proofErr w:type="gramStart"/>
      <w:r w:rsidRPr="000A2523">
        <w:rPr>
          <w:rFonts w:ascii="Angsana New" w:hAnsi="Angsana New"/>
          <w:sz w:val="28"/>
          <w:szCs w:val="28"/>
        </w:rPr>
        <w:t>inco</w:t>
      </w:r>
      <w:r w:rsidR="00A16E26" w:rsidRPr="000A2523">
        <w:rPr>
          <w:rFonts w:ascii="Angsana New" w:hAnsi="Angsana New"/>
          <w:sz w:val="28"/>
          <w:szCs w:val="28"/>
        </w:rPr>
        <w:softHyphen/>
      </w:r>
      <w:r w:rsidR="00A16E26" w:rsidRPr="000A2523">
        <w:rPr>
          <w:rFonts w:ascii="Angsana New" w:hAnsi="Angsana New"/>
          <w:sz w:val="28"/>
          <w:szCs w:val="28"/>
        </w:rPr>
        <w:softHyphen/>
      </w:r>
      <w:r w:rsidRPr="000A2523">
        <w:rPr>
          <w:rFonts w:ascii="Angsana New" w:hAnsi="Angsana New"/>
          <w:sz w:val="28"/>
          <w:szCs w:val="28"/>
        </w:rPr>
        <w:t>me are</w:t>
      </w:r>
      <w:proofErr w:type="gramEnd"/>
      <w:r w:rsidRPr="000A2523">
        <w:rPr>
          <w:rFonts w:ascii="Angsana New" w:hAnsi="Angsana New"/>
          <w:sz w:val="28"/>
          <w:szCs w:val="28"/>
        </w:rPr>
        <w:t xml:space="preserve"> record</w:t>
      </w:r>
      <w:r w:rsidR="00407BF4" w:rsidRPr="000A2523">
        <w:rPr>
          <w:rFonts w:ascii="Angsana New" w:hAnsi="Angsana New"/>
          <w:sz w:val="28"/>
          <w:szCs w:val="28"/>
        </w:rPr>
        <w:t>ed</w:t>
      </w:r>
      <w:r w:rsidRPr="000A2523">
        <w:rPr>
          <w:rFonts w:ascii="Angsana New" w:hAnsi="Angsana New"/>
          <w:sz w:val="28"/>
          <w:szCs w:val="28"/>
        </w:rPr>
        <w:t xml:space="preserve"> based on an accrual basis.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Expenses are recorded based on an accrual basis.</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lastRenderedPageBreak/>
        <w:t>Construction Contracts</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recognizes revenue from construction contracts by the percentage of completion method. The percentage of completion is computed based on the estimation by the AQ Estate Group’s project engineer together with the consideration of actual cost of work performed and the estimated total cost of the project. The estimated total cost is determined by The AQ Estate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Costs of Land and Houses Sold and Residential Condominium Units Sold</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Costs of land and houses sold and residential condominium units sold consist of cost of land, land improvement, design fees, public utilities, constructions and direct related interest and other related cost.</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In determining the costs of land and houses sold and residential condominium units sold the AQ Estate Group’s, total development costs (taking into account actual costs incurred to date) are attributed to land and houses sold on the basis of the salable area and residential condominium units sold on the basis of the salable price and area.</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The AQ Estate Group recognizes loss on diminution in value of projects (if any) in the consolidated statement of comprehensive income.</w:t>
      </w:r>
    </w:p>
    <w:p w:rsidR="0090783E" w:rsidRPr="000A2523" w:rsidRDefault="0090783E" w:rsidP="000A2523">
      <w:pPr>
        <w:tabs>
          <w:tab w:val="clear" w:pos="227"/>
          <w:tab w:val="clear" w:pos="454"/>
          <w:tab w:val="clear" w:pos="680"/>
          <w:tab w:val="left" w:pos="709"/>
        </w:tabs>
        <w:spacing w:before="120" w:line="240" w:lineRule="auto"/>
        <w:ind w:left="709"/>
        <w:jc w:val="thaiDistribute"/>
        <w:rPr>
          <w:rFonts w:ascii="Angsana New" w:hAnsi="Angsana New"/>
          <w:sz w:val="28"/>
          <w:szCs w:val="28"/>
        </w:rPr>
      </w:pPr>
      <w:r w:rsidRPr="000A2523">
        <w:rPr>
          <w:rFonts w:ascii="Angsana New" w:hAnsi="Angsana New"/>
          <w:sz w:val="28"/>
          <w:szCs w:val="28"/>
        </w:rPr>
        <w:t>Selling expenses directly associated with projects, such as specific business tax and transfer fee are recognized when the ownerships have been transferred.</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Repair and Maintenance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Expenditures on repair and maintenance are charged to expense at the expenditures are incurred. Expenditures of a capital nature are added to the related plant and equipment.</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Finance Lease</w:t>
      </w:r>
    </w:p>
    <w:p w:rsidR="0090783E" w:rsidRPr="000A2523" w:rsidRDefault="0090783E" w:rsidP="000A2523">
      <w:pPr>
        <w:tabs>
          <w:tab w:val="clear" w:pos="227"/>
          <w:tab w:val="clear" w:pos="454"/>
          <w:tab w:val="clear" w:pos="680"/>
          <w:tab w:val="left" w:pos="709"/>
        </w:tabs>
        <w:spacing w:line="240" w:lineRule="auto"/>
        <w:ind w:left="709"/>
        <w:jc w:val="thaiDistribute"/>
        <w:rPr>
          <w:rFonts w:ascii="Angsana New" w:hAnsi="Angsana New"/>
          <w:sz w:val="28"/>
          <w:szCs w:val="28"/>
        </w:rPr>
      </w:pPr>
      <w:r w:rsidRPr="000A2523">
        <w:rPr>
          <w:rFonts w:ascii="Angsana New" w:hAnsi="Angsana New"/>
          <w:sz w:val="28"/>
          <w:szCs w:val="28"/>
        </w:rPr>
        <w:t>Leases in terms of which the AQ Estate Group substantially assumes all the risk and rewards of ownership are classified as finance leases.  Plant and equipment acquired by way of finance leases are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statement of comprehensive income.</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Operating Lease</w:t>
      </w:r>
    </w:p>
    <w:p w:rsidR="0090783E" w:rsidRPr="000A2523" w:rsidRDefault="0090783E"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 xml:space="preserve">Leases of assets under which all the risks and rewards of ownership are effectively retained by the lessor are classified as operating leases. Lease payments under an operating lease are recognized as an expense in the statement of comprehensive income on a straight line basis over the lease term. </w:t>
      </w:r>
    </w:p>
    <w:p w:rsidR="00783CE2" w:rsidRPr="000A2523" w:rsidRDefault="00783CE2" w:rsidP="000A2523">
      <w:pPr>
        <w:tabs>
          <w:tab w:val="clear" w:pos="227"/>
          <w:tab w:val="clear" w:pos="454"/>
          <w:tab w:val="clear" w:pos="680"/>
          <w:tab w:val="left" w:pos="720"/>
        </w:tabs>
        <w:spacing w:line="240" w:lineRule="auto"/>
        <w:ind w:left="709"/>
        <w:jc w:val="thaiDistribute"/>
        <w:rPr>
          <w:rFonts w:ascii="Angsana New" w:hAnsi="Angsana New"/>
          <w:sz w:val="28"/>
          <w:szCs w:val="28"/>
        </w:rPr>
      </w:pP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lastRenderedPageBreak/>
        <w:t>Finance Costs</w:t>
      </w:r>
    </w:p>
    <w:p w:rsidR="0090783E" w:rsidRPr="000A2523" w:rsidRDefault="0090783E"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comprehensive income using the effective interest rate method.</w:t>
      </w:r>
    </w:p>
    <w:p w:rsidR="0090783E" w:rsidRPr="000A2523" w:rsidRDefault="0090783E"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Income Taxes</w:t>
      </w:r>
    </w:p>
    <w:p w:rsidR="0090783E" w:rsidRPr="000A2523" w:rsidRDefault="0090783E"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The income tax charge is based on profit for the period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periods in which those temporary differences are expected to be recovered or settled.  The measurement of deferred tax assets and deferred tax liabilities reflects the tax consequences that would follow from the manner in which the AQ Estate Group expects, at the statement of financial position date, to recover or settle the carrying amount of their assets and liabilities.</w:t>
      </w:r>
    </w:p>
    <w:p w:rsidR="00F83FBA" w:rsidRPr="000A2523" w:rsidRDefault="0090783E"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 xml:space="preserve">Deferred tax assets are recognized when it is probable that sufficient taxable profits will be available against which the deferred tax assets can be utilized.  At each statement of financial position date, the AQ Estate Group re-assesses unrecognized deferred tax assets.  The AQ Estate Group recognizes a previously unrecognized deferred tax asset to the extent that it has become probable that future taxable profit will allow the deferred tax asset to be recovered.  </w:t>
      </w:r>
    </w:p>
    <w:p w:rsidR="0090783E" w:rsidRPr="000A2523" w:rsidRDefault="0090783E"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The AQ Estate Group conversely reduces the carrying amount of a deferred tax asset to the extent that it is no longer probable that sufficient taxable profit will be available to allow the benefit of part or all of these deferred tax assets to be utilized.</w:t>
      </w:r>
    </w:p>
    <w:p w:rsidR="0090783E" w:rsidRPr="000A2523" w:rsidRDefault="0090783E"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Deferred tax assets and liabilities are offset if there is a legally enforceable right to offset current tax liabilities and assets,</w:t>
      </w:r>
    </w:p>
    <w:p w:rsidR="0090783E" w:rsidRPr="000A2523" w:rsidRDefault="002C1A41"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Gain</w:t>
      </w:r>
      <w:r w:rsidR="00F729B3" w:rsidRPr="000A2523">
        <w:rPr>
          <w:rFonts w:ascii="Angsana New" w:hAnsi="Angsana New" w:cs="Angsana New"/>
          <w:sz w:val="28"/>
          <w:szCs w:val="28"/>
        </w:rPr>
        <w:t xml:space="preserve"> </w:t>
      </w:r>
      <w:r w:rsidRPr="000A2523">
        <w:rPr>
          <w:rFonts w:ascii="Angsana New" w:hAnsi="Angsana New" w:cs="Angsana New"/>
          <w:sz w:val="28"/>
          <w:szCs w:val="28"/>
        </w:rPr>
        <w:t>(</w:t>
      </w:r>
      <w:r w:rsidR="0090783E" w:rsidRPr="000A2523">
        <w:rPr>
          <w:rFonts w:ascii="Angsana New" w:hAnsi="Angsana New" w:cs="Angsana New"/>
          <w:sz w:val="28"/>
          <w:szCs w:val="28"/>
        </w:rPr>
        <w:t>Loss</w:t>
      </w:r>
      <w:r w:rsidRPr="000A2523">
        <w:rPr>
          <w:rFonts w:ascii="Angsana New" w:hAnsi="Angsana New" w:cs="Angsana New"/>
          <w:sz w:val="28"/>
          <w:szCs w:val="28"/>
        </w:rPr>
        <w:t>)</w:t>
      </w:r>
      <w:r w:rsidR="0090783E" w:rsidRPr="000A2523">
        <w:rPr>
          <w:rFonts w:ascii="Angsana New" w:hAnsi="Angsana New" w:cs="Angsana New"/>
          <w:sz w:val="28"/>
          <w:szCs w:val="28"/>
        </w:rPr>
        <w:t xml:space="preserve"> per Share Attributable to Owners of the Parent </w:t>
      </w:r>
    </w:p>
    <w:p w:rsidR="0090783E" w:rsidRPr="000A2523" w:rsidRDefault="002C1A41"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Gain</w:t>
      </w:r>
      <w:r w:rsidR="00F729B3" w:rsidRPr="000A2523">
        <w:rPr>
          <w:rFonts w:ascii="Angsana New" w:hAnsi="Angsana New"/>
          <w:sz w:val="28"/>
          <w:szCs w:val="28"/>
        </w:rPr>
        <w:t xml:space="preserve"> </w:t>
      </w:r>
      <w:r w:rsidRPr="000A2523">
        <w:rPr>
          <w:rFonts w:ascii="Angsana New" w:hAnsi="Angsana New"/>
          <w:sz w:val="28"/>
          <w:szCs w:val="28"/>
        </w:rPr>
        <w:t>(</w:t>
      </w:r>
      <w:r w:rsidR="0090783E" w:rsidRPr="000A2523">
        <w:rPr>
          <w:rFonts w:ascii="Angsana New" w:hAnsi="Angsana New"/>
          <w:sz w:val="28"/>
          <w:szCs w:val="28"/>
        </w:rPr>
        <w:t>Loss</w:t>
      </w:r>
      <w:r w:rsidRPr="000A2523">
        <w:rPr>
          <w:rFonts w:ascii="Angsana New" w:hAnsi="Angsana New"/>
          <w:sz w:val="28"/>
          <w:szCs w:val="28"/>
        </w:rPr>
        <w:t>)</w:t>
      </w:r>
      <w:r w:rsidR="0090783E" w:rsidRPr="000A2523">
        <w:rPr>
          <w:rFonts w:ascii="Angsana New" w:hAnsi="Angsana New"/>
          <w:sz w:val="28"/>
          <w:szCs w:val="28"/>
        </w:rPr>
        <w:t xml:space="preserve"> per share attributable to owners of the parent is determined by dividing </w:t>
      </w:r>
      <w:r w:rsidRPr="000A2523">
        <w:rPr>
          <w:rFonts w:ascii="Angsana New" w:hAnsi="Angsana New"/>
          <w:sz w:val="28"/>
          <w:szCs w:val="28"/>
        </w:rPr>
        <w:t>gain</w:t>
      </w:r>
      <w:r w:rsidR="00F729B3" w:rsidRPr="000A2523">
        <w:rPr>
          <w:rFonts w:ascii="Angsana New" w:hAnsi="Angsana New"/>
          <w:sz w:val="28"/>
          <w:szCs w:val="28"/>
        </w:rPr>
        <w:t xml:space="preserve"> </w:t>
      </w:r>
      <w:r w:rsidRPr="000A2523">
        <w:rPr>
          <w:rFonts w:ascii="Angsana New" w:hAnsi="Angsana New"/>
          <w:sz w:val="28"/>
          <w:szCs w:val="28"/>
        </w:rPr>
        <w:t>(</w:t>
      </w:r>
      <w:r w:rsidR="0090783E" w:rsidRPr="000A2523">
        <w:rPr>
          <w:rFonts w:ascii="Angsana New" w:hAnsi="Angsana New"/>
          <w:sz w:val="28"/>
          <w:szCs w:val="28"/>
        </w:rPr>
        <w:t>loss</w:t>
      </w:r>
      <w:r w:rsidRPr="000A2523">
        <w:rPr>
          <w:rFonts w:ascii="Angsana New" w:hAnsi="Angsana New"/>
          <w:sz w:val="28"/>
          <w:szCs w:val="28"/>
        </w:rPr>
        <w:t>)</w:t>
      </w:r>
      <w:r w:rsidR="0090783E" w:rsidRPr="000A2523">
        <w:rPr>
          <w:rFonts w:ascii="Angsana New" w:hAnsi="Angsana New"/>
          <w:sz w:val="28"/>
          <w:szCs w:val="28"/>
        </w:rPr>
        <w:t xml:space="preserve"> for the year attributable to owners of the parent by the weighted average number of shares outstanding during the year.</w:t>
      </w:r>
    </w:p>
    <w:p w:rsidR="004B04B7" w:rsidRPr="000A2523" w:rsidRDefault="004B04B7" w:rsidP="000A2523">
      <w:pPr>
        <w:pStyle w:val="2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firstLine="349"/>
        <w:rPr>
          <w:rFonts w:ascii="Angsana New" w:hAnsi="Angsana New" w:cs="Angsana New"/>
          <w:sz w:val="28"/>
          <w:szCs w:val="28"/>
        </w:rPr>
      </w:pPr>
      <w:r w:rsidRPr="000A2523">
        <w:rPr>
          <w:rFonts w:ascii="Angsana New" w:hAnsi="Angsana New" w:cs="Angsana New"/>
          <w:sz w:val="28"/>
          <w:szCs w:val="28"/>
        </w:rPr>
        <w:t>Fair value measurement</w:t>
      </w:r>
    </w:p>
    <w:p w:rsidR="004B04B7" w:rsidRPr="000A2523" w:rsidRDefault="004B04B7" w:rsidP="000A2523">
      <w:pPr>
        <w:tabs>
          <w:tab w:val="clear" w:pos="227"/>
          <w:tab w:val="clear" w:pos="454"/>
          <w:tab w:val="clear" w:pos="680"/>
          <w:tab w:val="left" w:pos="720"/>
        </w:tabs>
        <w:spacing w:line="240" w:lineRule="auto"/>
        <w:ind w:left="709"/>
        <w:jc w:val="thaiDistribute"/>
        <w:rPr>
          <w:rFonts w:ascii="Angsana New" w:hAnsi="Angsana New"/>
          <w:sz w:val="28"/>
          <w:szCs w:val="28"/>
        </w:rPr>
      </w:pPr>
      <w:r w:rsidRPr="000A2523">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and its subsidiaries apply</w:t>
      </w:r>
      <w:r w:rsidR="008532FF" w:rsidRPr="000A2523">
        <w:rPr>
          <w:rFonts w:ascii="Angsana New" w:hAnsi="Angsana New"/>
          <w:sz w:val="28"/>
          <w:szCs w:val="28"/>
        </w:rPr>
        <w:t xml:space="preserve"> </w:t>
      </w:r>
      <w:r w:rsidRPr="000A2523">
        <w:rPr>
          <w:rFonts w:ascii="Angsana New" w:hAnsi="Angsana New"/>
          <w:sz w:val="28"/>
          <w:szCs w:val="28"/>
        </w:rPr>
        <w:t>a quoted market price in an active market to measure their assets and liabilities that are required to be measured</w:t>
      </w:r>
      <w:r w:rsidR="008532FF" w:rsidRPr="000A2523">
        <w:rPr>
          <w:rFonts w:ascii="Angsana New" w:hAnsi="Angsana New"/>
          <w:sz w:val="28"/>
          <w:szCs w:val="28"/>
        </w:rPr>
        <w:t xml:space="preserve"> </w:t>
      </w:r>
      <w:r w:rsidRPr="000A2523">
        <w:rPr>
          <w:rFonts w:ascii="Angsana New" w:hAnsi="Angsana New"/>
          <w:sz w:val="28"/>
          <w:szCs w:val="28"/>
        </w:rPr>
        <w:t xml:space="preserve">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0A2523">
        <w:rPr>
          <w:rFonts w:ascii="Angsana New" w:hAnsi="Angsana New"/>
          <w:sz w:val="28"/>
          <w:szCs w:val="28"/>
        </w:rPr>
        <w:t>maximises</w:t>
      </w:r>
      <w:proofErr w:type="spellEnd"/>
      <w:r w:rsidRPr="000A2523">
        <w:rPr>
          <w:rFonts w:ascii="Angsana New" w:hAnsi="Angsana New"/>
          <w:sz w:val="28"/>
          <w:szCs w:val="28"/>
        </w:rPr>
        <w:t xml:space="preserve"> the use of relevant observable inputs related to assets and liabilities that are required to be measured at fair value.</w:t>
      </w:r>
    </w:p>
    <w:p w:rsidR="004B04B7" w:rsidRPr="000A2523" w:rsidRDefault="004B04B7" w:rsidP="000A2523">
      <w:pPr>
        <w:tabs>
          <w:tab w:val="clear" w:pos="907"/>
          <w:tab w:val="left" w:pos="709"/>
        </w:tabs>
        <w:spacing w:before="120"/>
        <w:ind w:left="709" w:right="142"/>
        <w:jc w:val="thaiDistribute"/>
        <w:outlineLvl w:val="0"/>
        <w:rPr>
          <w:rFonts w:ascii="Angsana New" w:hAnsi="Angsana New"/>
          <w:sz w:val="28"/>
          <w:szCs w:val="28"/>
        </w:rPr>
      </w:pPr>
      <w:r w:rsidRPr="000A2523">
        <w:rPr>
          <w:rFonts w:ascii="Angsana New" w:hAnsi="Angsana New"/>
          <w:sz w:val="28"/>
          <w:szCs w:val="28"/>
        </w:rPr>
        <w:lastRenderedPageBreak/>
        <w:t xml:space="preserve">All assets and liabilities for which fair value is measured or disclosed in the financial statements are </w:t>
      </w:r>
      <w:proofErr w:type="spellStart"/>
      <w:r w:rsidRPr="000A2523">
        <w:rPr>
          <w:rFonts w:ascii="Angsana New" w:hAnsi="Angsana New"/>
          <w:sz w:val="28"/>
          <w:szCs w:val="28"/>
        </w:rPr>
        <w:t>categorised</w:t>
      </w:r>
      <w:proofErr w:type="spellEnd"/>
      <w:r w:rsidRPr="000A2523">
        <w:rPr>
          <w:rFonts w:ascii="Angsana New" w:hAnsi="Angsana New"/>
          <w:sz w:val="28"/>
          <w:szCs w:val="28"/>
        </w:rPr>
        <w:t xml:space="preserve"> within the fair value hierarchy into three levels based on </w:t>
      </w:r>
      <w:proofErr w:type="spellStart"/>
      <w:r w:rsidRPr="000A2523">
        <w:rPr>
          <w:rFonts w:ascii="Angsana New" w:hAnsi="Angsana New"/>
          <w:sz w:val="28"/>
          <w:szCs w:val="28"/>
        </w:rPr>
        <w:t>categorise</w:t>
      </w:r>
      <w:proofErr w:type="spellEnd"/>
      <w:r w:rsidRPr="000A2523">
        <w:rPr>
          <w:rFonts w:ascii="Angsana New" w:hAnsi="Angsana New"/>
          <w:sz w:val="28"/>
          <w:szCs w:val="28"/>
        </w:rPr>
        <w:t xml:space="preserve"> of input to be used in fair value measurement as follows:</w:t>
      </w:r>
    </w:p>
    <w:p w:rsidR="004B04B7" w:rsidRPr="000A2523" w:rsidRDefault="004B04B7" w:rsidP="000A2523">
      <w:pPr>
        <w:tabs>
          <w:tab w:val="clear" w:pos="907"/>
          <w:tab w:val="left" w:pos="709"/>
        </w:tabs>
        <w:spacing w:before="120"/>
        <w:ind w:left="709" w:right="142"/>
        <w:jc w:val="thaiDistribute"/>
        <w:outlineLvl w:val="0"/>
        <w:rPr>
          <w:rFonts w:ascii="Angsana New" w:hAnsi="Angsana New"/>
          <w:sz w:val="28"/>
          <w:szCs w:val="28"/>
        </w:rPr>
      </w:pPr>
      <w:r w:rsidRPr="000A2523">
        <w:rPr>
          <w:rFonts w:ascii="Angsana New" w:hAnsi="Angsana New"/>
          <w:sz w:val="28"/>
          <w:szCs w:val="28"/>
        </w:rPr>
        <w:t xml:space="preserve">Level 1 - Use of quoted market prices in an observable active market for such assets or liabilities </w:t>
      </w:r>
    </w:p>
    <w:p w:rsidR="004B04B7" w:rsidRPr="000A2523" w:rsidRDefault="004B04B7" w:rsidP="000A2523">
      <w:pPr>
        <w:tabs>
          <w:tab w:val="clear" w:pos="907"/>
          <w:tab w:val="left" w:pos="709"/>
        </w:tabs>
        <w:spacing w:before="120"/>
        <w:ind w:left="709" w:right="142"/>
        <w:jc w:val="thaiDistribute"/>
        <w:outlineLvl w:val="0"/>
        <w:rPr>
          <w:rFonts w:ascii="Angsana New" w:hAnsi="Angsana New"/>
          <w:sz w:val="28"/>
          <w:szCs w:val="28"/>
        </w:rPr>
      </w:pPr>
      <w:r w:rsidRPr="000A2523">
        <w:rPr>
          <w:rFonts w:ascii="Angsana New" w:hAnsi="Angsana New"/>
          <w:sz w:val="28"/>
          <w:szCs w:val="28"/>
        </w:rPr>
        <w:t>Level 2 - Use of other observable inputs for such assets or liabilities, whether directly or indirectly</w:t>
      </w:r>
    </w:p>
    <w:p w:rsidR="004B04B7" w:rsidRPr="000A2523" w:rsidRDefault="004B04B7" w:rsidP="000A2523">
      <w:pPr>
        <w:tabs>
          <w:tab w:val="clear" w:pos="907"/>
          <w:tab w:val="left" w:pos="709"/>
        </w:tabs>
        <w:spacing w:before="120"/>
        <w:ind w:left="709" w:right="142"/>
        <w:jc w:val="thaiDistribute"/>
        <w:outlineLvl w:val="0"/>
        <w:rPr>
          <w:rFonts w:ascii="Angsana New" w:hAnsi="Angsana New"/>
          <w:sz w:val="28"/>
          <w:szCs w:val="28"/>
        </w:rPr>
      </w:pPr>
      <w:r w:rsidRPr="000A2523">
        <w:rPr>
          <w:rFonts w:ascii="Angsana New" w:hAnsi="Angsana New"/>
          <w:sz w:val="28"/>
          <w:szCs w:val="28"/>
        </w:rPr>
        <w:t xml:space="preserve">Level 3 - Use of unobservable inputs such as estimates of future cash flows </w:t>
      </w:r>
    </w:p>
    <w:p w:rsidR="004B04B7" w:rsidRPr="000A2523" w:rsidRDefault="004B04B7" w:rsidP="000A2523">
      <w:pPr>
        <w:tabs>
          <w:tab w:val="clear" w:pos="907"/>
          <w:tab w:val="left" w:pos="709"/>
        </w:tabs>
        <w:spacing w:before="120"/>
        <w:ind w:left="709" w:right="142"/>
        <w:jc w:val="thaiDistribute"/>
        <w:outlineLvl w:val="0"/>
        <w:rPr>
          <w:rFonts w:ascii="Angsana New" w:hAnsi="Angsana New"/>
          <w:sz w:val="28"/>
          <w:szCs w:val="28"/>
        </w:rPr>
      </w:pPr>
      <w:r w:rsidRPr="000A2523">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802C6" w:rsidRPr="000A2523" w:rsidRDefault="006802C6"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A2523">
        <w:rPr>
          <w:rFonts w:ascii="Angsana New" w:hAnsi="Angsana New"/>
          <w:b/>
          <w:bCs/>
          <w:sz w:val="28"/>
          <w:szCs w:val="28"/>
        </w:rPr>
        <w:t xml:space="preserve">TRANSACTIONS WITH RELATED </w:t>
      </w:r>
      <w:r w:rsidR="00984CB8" w:rsidRPr="000A2523">
        <w:rPr>
          <w:rFonts w:ascii="Angsana New" w:hAnsi="Angsana New"/>
          <w:b/>
          <w:bCs/>
          <w:sz w:val="28"/>
          <w:szCs w:val="28"/>
        </w:rPr>
        <w:t>PARTIES</w:t>
      </w:r>
    </w:p>
    <w:p w:rsidR="006802C6" w:rsidRPr="000A2523" w:rsidRDefault="006802C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0A2523">
        <w:rPr>
          <w:rFonts w:ascii="Angsana New" w:hAnsi="Angsana New"/>
          <w:sz w:val="28"/>
          <w:szCs w:val="28"/>
        </w:rPr>
        <w:t xml:space="preserve">A </w:t>
      </w:r>
      <w:r w:rsidR="00616334" w:rsidRPr="000A2523">
        <w:rPr>
          <w:rFonts w:ascii="Angsana New" w:hAnsi="Angsana New"/>
          <w:sz w:val="28"/>
          <w:szCs w:val="28"/>
        </w:rPr>
        <w:t>significant portion</w:t>
      </w:r>
      <w:r w:rsidRPr="000A2523">
        <w:rPr>
          <w:rFonts w:ascii="Angsana New" w:hAnsi="Angsana New"/>
          <w:sz w:val="28"/>
          <w:szCs w:val="28"/>
        </w:rPr>
        <w:t xml:space="preserve"> of the Company</w:t>
      </w:r>
      <w:r w:rsidR="00913695" w:rsidRPr="000A2523">
        <w:rPr>
          <w:rFonts w:ascii="Angsana New" w:hAnsi="Angsana New"/>
          <w:sz w:val="28"/>
          <w:szCs w:val="28"/>
        </w:rPr>
        <w:t xml:space="preserve"> </w:t>
      </w:r>
      <w:r w:rsidRPr="000A2523">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0A2523">
        <w:rPr>
          <w:rFonts w:ascii="Angsana New" w:hAnsi="Angsana New"/>
          <w:sz w:val="28"/>
          <w:szCs w:val="28"/>
        </w:rPr>
        <w:t>agreement or mutual negotiation</w:t>
      </w:r>
      <w:r w:rsidRPr="000A2523">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1E6D2C" w:rsidRPr="000A2523">
        <w:rPr>
          <w:rFonts w:ascii="Angsana New" w:hAnsi="Angsana New"/>
          <w:sz w:val="28"/>
          <w:szCs w:val="28"/>
        </w:rPr>
        <w:tab/>
      </w:r>
    </w:p>
    <w:p w:rsidR="002423B5" w:rsidRPr="000A2523" w:rsidRDefault="006802C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0A2523">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0A2523">
        <w:rPr>
          <w:rFonts w:ascii="Angsana New" w:hAnsi="Angsana New"/>
          <w:sz w:val="28"/>
          <w:szCs w:val="28"/>
        </w:rPr>
        <w:t>AQ Estate Group</w:t>
      </w:r>
      <w:r w:rsidRPr="000A2523">
        <w:rPr>
          <w:rFonts w:ascii="Angsana New" w:hAnsi="Angsana New"/>
          <w:sz w:val="28"/>
          <w:szCs w:val="28"/>
        </w:rPr>
        <w:t>.</w:t>
      </w:r>
    </w:p>
    <w:p w:rsidR="00D2325C" w:rsidRPr="000A2523" w:rsidRDefault="00654EC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A2523">
        <w:rPr>
          <w:rFonts w:ascii="Angsana New" w:hAnsi="Angsana New"/>
          <w:sz w:val="28"/>
          <w:szCs w:val="28"/>
        </w:rPr>
        <w:t>The significant transactions between the AQ Estate Group and th</w:t>
      </w:r>
      <w:r w:rsidR="00BB5CCF" w:rsidRPr="000A2523">
        <w:rPr>
          <w:rFonts w:ascii="Angsana New" w:hAnsi="Angsana New"/>
          <w:sz w:val="28"/>
          <w:szCs w:val="28"/>
        </w:rPr>
        <w:t xml:space="preserve">eir related parties for each of the years </w:t>
      </w:r>
      <w:r w:rsidRPr="000A2523">
        <w:rPr>
          <w:rFonts w:ascii="Angsana New" w:hAnsi="Angsana New"/>
          <w:sz w:val="28"/>
          <w:szCs w:val="28"/>
        </w:rPr>
        <w:t xml:space="preserve">ended </w:t>
      </w:r>
      <w:r w:rsidR="00BB5CCF" w:rsidRPr="000A2523">
        <w:rPr>
          <w:rFonts w:ascii="Angsana New" w:hAnsi="Angsana New"/>
          <w:sz w:val="28"/>
          <w:szCs w:val="28"/>
        </w:rPr>
        <w:t>December 31</w:t>
      </w:r>
      <w:r w:rsidRPr="000A2523">
        <w:rPr>
          <w:rFonts w:ascii="Angsana New" w:hAnsi="Angsana New"/>
          <w:sz w:val="28"/>
          <w:szCs w:val="28"/>
        </w:rPr>
        <w:t>, 2018 and 2017 are as follows:</w:t>
      </w:r>
    </w:p>
    <w:tbl>
      <w:tblPr>
        <w:tblW w:w="9760" w:type="dxa"/>
        <w:tblInd w:w="-34" w:type="dxa"/>
        <w:tblLayout w:type="fixed"/>
        <w:tblLook w:val="0000" w:firstRow="0" w:lastRow="0" w:firstColumn="0" w:lastColumn="0" w:noHBand="0" w:noVBand="0"/>
      </w:tblPr>
      <w:tblGrid>
        <w:gridCol w:w="2161"/>
        <w:gridCol w:w="1722"/>
        <w:gridCol w:w="2069"/>
        <w:gridCol w:w="952"/>
        <w:gridCol w:w="952"/>
        <w:gridCol w:w="7"/>
        <w:gridCol w:w="945"/>
        <w:gridCol w:w="926"/>
        <w:gridCol w:w="16"/>
        <w:gridCol w:w="10"/>
      </w:tblGrid>
      <w:tr w:rsidR="000A2523" w:rsidRPr="000A2523" w:rsidTr="00A743D7">
        <w:trPr>
          <w:gridAfter w:val="1"/>
          <w:wAfter w:w="10" w:type="dxa"/>
          <w:tblHeader/>
        </w:trPr>
        <w:tc>
          <w:tcPr>
            <w:tcW w:w="2161" w:type="dxa"/>
            <w:shd w:val="clear" w:color="auto" w:fill="auto"/>
          </w:tcPr>
          <w:p w:rsidR="00292BC0" w:rsidRPr="000A2523" w:rsidRDefault="00292BC0" w:rsidP="000A2523">
            <w:pPr>
              <w:tabs>
                <w:tab w:val="left" w:pos="342"/>
                <w:tab w:val="left" w:pos="720"/>
                <w:tab w:val="left" w:pos="1080"/>
              </w:tabs>
              <w:ind w:left="-18" w:right="-108"/>
              <w:rPr>
                <w:rFonts w:ascii="Angsana New" w:hAnsi="Angsana New"/>
                <w:b/>
                <w:bCs/>
                <w:sz w:val="28"/>
                <w:szCs w:val="28"/>
              </w:rPr>
            </w:pPr>
          </w:p>
        </w:tc>
        <w:tc>
          <w:tcPr>
            <w:tcW w:w="1722" w:type="dxa"/>
            <w:shd w:val="clear" w:color="auto" w:fill="auto"/>
            <w:vAlign w:val="bottom"/>
          </w:tcPr>
          <w:p w:rsidR="00292BC0" w:rsidRPr="000A2523" w:rsidRDefault="00292BC0" w:rsidP="000A2523">
            <w:pPr>
              <w:tabs>
                <w:tab w:val="left" w:pos="342"/>
                <w:tab w:val="left" w:pos="720"/>
                <w:tab w:val="left" w:pos="1080"/>
              </w:tabs>
              <w:ind w:left="-18" w:right="-108"/>
              <w:jc w:val="center"/>
              <w:rPr>
                <w:rFonts w:ascii="Angsana New" w:hAnsi="Angsana New"/>
                <w:sz w:val="28"/>
                <w:szCs w:val="28"/>
                <w:cs/>
              </w:rPr>
            </w:pPr>
          </w:p>
        </w:tc>
        <w:tc>
          <w:tcPr>
            <w:tcW w:w="2069" w:type="dxa"/>
            <w:shd w:val="clear" w:color="auto" w:fill="auto"/>
            <w:vAlign w:val="bottom"/>
          </w:tcPr>
          <w:p w:rsidR="00292BC0" w:rsidRPr="000A2523" w:rsidRDefault="00292BC0" w:rsidP="000A2523">
            <w:pPr>
              <w:tabs>
                <w:tab w:val="left" w:pos="342"/>
                <w:tab w:val="left" w:pos="720"/>
                <w:tab w:val="left" w:pos="1080"/>
              </w:tabs>
              <w:ind w:left="-18" w:right="-108"/>
              <w:jc w:val="center"/>
              <w:rPr>
                <w:rFonts w:ascii="Angsana New" w:hAnsi="Angsana New"/>
                <w:sz w:val="28"/>
                <w:szCs w:val="28"/>
                <w:cs/>
              </w:rPr>
            </w:pPr>
          </w:p>
        </w:tc>
        <w:tc>
          <w:tcPr>
            <w:tcW w:w="3798" w:type="dxa"/>
            <w:gridSpan w:val="6"/>
            <w:shd w:val="clear" w:color="auto" w:fill="auto"/>
          </w:tcPr>
          <w:p w:rsidR="00292BC0" w:rsidRPr="000A2523" w:rsidRDefault="00292BC0" w:rsidP="000A2523">
            <w:pPr>
              <w:pBdr>
                <w:bottom w:val="single" w:sz="4" w:space="1" w:color="auto"/>
              </w:pBd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rPr>
          <w:gridAfter w:val="2"/>
          <w:wAfter w:w="26" w:type="dxa"/>
          <w:tblHeader/>
        </w:trPr>
        <w:tc>
          <w:tcPr>
            <w:tcW w:w="2161" w:type="dxa"/>
            <w:shd w:val="clear" w:color="auto" w:fill="auto"/>
          </w:tcPr>
          <w:p w:rsidR="00D34C99" w:rsidRPr="000A2523" w:rsidRDefault="00D34C99" w:rsidP="000A2523">
            <w:pPr>
              <w:tabs>
                <w:tab w:val="left" w:pos="342"/>
                <w:tab w:val="left" w:pos="720"/>
                <w:tab w:val="left" w:pos="1080"/>
              </w:tabs>
              <w:ind w:left="-18" w:right="-108"/>
              <w:rPr>
                <w:rFonts w:ascii="Angsana New" w:hAnsi="Angsana New"/>
                <w:b/>
                <w:bCs/>
                <w:sz w:val="28"/>
                <w:szCs w:val="28"/>
              </w:rPr>
            </w:pPr>
          </w:p>
        </w:tc>
        <w:tc>
          <w:tcPr>
            <w:tcW w:w="1722" w:type="dxa"/>
            <w:shd w:val="clear" w:color="auto" w:fill="auto"/>
            <w:vAlign w:val="bottom"/>
          </w:tcPr>
          <w:p w:rsidR="00D34C99" w:rsidRPr="000A2523" w:rsidRDefault="00D34C99" w:rsidP="000A2523">
            <w:pPr>
              <w:tabs>
                <w:tab w:val="clear" w:pos="227"/>
                <w:tab w:val="clear" w:pos="454"/>
                <w:tab w:val="clear" w:pos="680"/>
                <w:tab w:val="left" w:pos="720"/>
              </w:tabs>
              <w:ind w:left="-108" w:right="-108"/>
              <w:jc w:val="center"/>
              <w:rPr>
                <w:rFonts w:ascii="Angsana New" w:hAnsi="Angsana New"/>
                <w:sz w:val="28"/>
                <w:szCs w:val="28"/>
              </w:rPr>
            </w:pPr>
          </w:p>
        </w:tc>
        <w:tc>
          <w:tcPr>
            <w:tcW w:w="2069" w:type="dxa"/>
            <w:shd w:val="clear" w:color="auto" w:fill="auto"/>
            <w:vAlign w:val="bottom"/>
          </w:tcPr>
          <w:p w:rsidR="00D34C99" w:rsidRPr="000A2523" w:rsidRDefault="00D34C99" w:rsidP="000A2523">
            <w:pPr>
              <w:tabs>
                <w:tab w:val="clear" w:pos="227"/>
                <w:tab w:val="clear" w:pos="454"/>
                <w:tab w:val="clear" w:pos="680"/>
                <w:tab w:val="left" w:pos="720"/>
              </w:tabs>
              <w:ind w:left="-108" w:right="-108"/>
              <w:jc w:val="center"/>
              <w:rPr>
                <w:rFonts w:ascii="Angsana New" w:hAnsi="Angsana New"/>
                <w:sz w:val="28"/>
                <w:szCs w:val="28"/>
              </w:rPr>
            </w:pPr>
          </w:p>
        </w:tc>
        <w:tc>
          <w:tcPr>
            <w:tcW w:w="1911" w:type="dxa"/>
            <w:gridSpan w:val="3"/>
            <w:shd w:val="clear" w:color="auto" w:fill="auto"/>
          </w:tcPr>
          <w:p w:rsidR="00D34C99" w:rsidRPr="000A2523" w:rsidRDefault="00D34C99" w:rsidP="000A2523">
            <w:pP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Consolidated</w:t>
            </w:r>
          </w:p>
        </w:tc>
        <w:tc>
          <w:tcPr>
            <w:tcW w:w="1871" w:type="dxa"/>
            <w:gridSpan w:val="2"/>
            <w:shd w:val="clear" w:color="auto" w:fill="auto"/>
            <w:vAlign w:val="bottom"/>
          </w:tcPr>
          <w:p w:rsidR="00D34C99" w:rsidRPr="000A2523" w:rsidRDefault="00D34C99" w:rsidP="000A2523">
            <w:pP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Separate</w:t>
            </w:r>
          </w:p>
        </w:tc>
      </w:tr>
      <w:tr w:rsidR="000A2523" w:rsidRPr="000A2523" w:rsidTr="00A743D7">
        <w:trPr>
          <w:gridAfter w:val="2"/>
          <w:wAfter w:w="26" w:type="dxa"/>
          <w:tblHeader/>
        </w:trPr>
        <w:tc>
          <w:tcPr>
            <w:tcW w:w="2161" w:type="dxa"/>
            <w:shd w:val="clear" w:color="auto" w:fill="auto"/>
          </w:tcPr>
          <w:p w:rsidR="00D34C99" w:rsidRPr="000A2523" w:rsidRDefault="00D34C99" w:rsidP="000A2523">
            <w:pPr>
              <w:tabs>
                <w:tab w:val="left" w:pos="342"/>
                <w:tab w:val="left" w:pos="720"/>
                <w:tab w:val="left" w:pos="1080"/>
              </w:tabs>
              <w:ind w:left="-18" w:right="-108"/>
              <w:rPr>
                <w:rFonts w:ascii="Angsana New" w:hAnsi="Angsana New"/>
                <w:b/>
                <w:bCs/>
                <w:sz w:val="28"/>
                <w:szCs w:val="28"/>
              </w:rPr>
            </w:pPr>
          </w:p>
        </w:tc>
        <w:tc>
          <w:tcPr>
            <w:tcW w:w="1722" w:type="dxa"/>
            <w:shd w:val="clear" w:color="auto" w:fill="auto"/>
            <w:vAlign w:val="bottom"/>
          </w:tcPr>
          <w:p w:rsidR="00D34C99" w:rsidRPr="000A2523" w:rsidRDefault="00D34C99" w:rsidP="000A2523">
            <w:pPr>
              <w:tabs>
                <w:tab w:val="clear" w:pos="227"/>
                <w:tab w:val="clear" w:pos="454"/>
                <w:tab w:val="clear" w:pos="680"/>
                <w:tab w:val="left" w:pos="720"/>
              </w:tabs>
              <w:ind w:left="-108" w:right="-108"/>
              <w:jc w:val="center"/>
              <w:rPr>
                <w:rFonts w:ascii="Angsana New" w:hAnsi="Angsana New"/>
                <w:sz w:val="28"/>
                <w:szCs w:val="28"/>
              </w:rPr>
            </w:pPr>
          </w:p>
        </w:tc>
        <w:tc>
          <w:tcPr>
            <w:tcW w:w="2069" w:type="dxa"/>
            <w:shd w:val="clear" w:color="auto" w:fill="auto"/>
            <w:vAlign w:val="bottom"/>
          </w:tcPr>
          <w:p w:rsidR="00D34C99" w:rsidRPr="000A2523" w:rsidRDefault="00D34C99" w:rsidP="000A2523">
            <w:pPr>
              <w:tabs>
                <w:tab w:val="clear" w:pos="227"/>
                <w:tab w:val="clear" w:pos="454"/>
                <w:tab w:val="clear" w:pos="680"/>
                <w:tab w:val="left" w:pos="720"/>
              </w:tabs>
              <w:ind w:left="-108" w:right="-108"/>
              <w:jc w:val="center"/>
              <w:rPr>
                <w:rFonts w:ascii="Angsana New" w:hAnsi="Angsana New"/>
                <w:sz w:val="28"/>
                <w:szCs w:val="28"/>
              </w:rPr>
            </w:pPr>
          </w:p>
        </w:tc>
        <w:tc>
          <w:tcPr>
            <w:tcW w:w="1911" w:type="dxa"/>
            <w:gridSpan w:val="3"/>
            <w:shd w:val="clear" w:color="auto" w:fill="auto"/>
          </w:tcPr>
          <w:p w:rsidR="00D34C99" w:rsidRPr="000A2523" w:rsidRDefault="00D34C99" w:rsidP="000A2523">
            <w:pPr>
              <w:pBdr>
                <w:bottom w:val="single" w:sz="4" w:space="1" w:color="auto"/>
              </w:pBd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Financial Statements</w:t>
            </w:r>
          </w:p>
        </w:tc>
        <w:tc>
          <w:tcPr>
            <w:tcW w:w="1871" w:type="dxa"/>
            <w:gridSpan w:val="2"/>
            <w:shd w:val="clear" w:color="auto" w:fill="auto"/>
            <w:vAlign w:val="bottom"/>
          </w:tcPr>
          <w:p w:rsidR="00D34C99" w:rsidRPr="000A2523" w:rsidRDefault="00D34C99" w:rsidP="000A2523">
            <w:pPr>
              <w:pBdr>
                <w:bottom w:val="single" w:sz="4" w:space="1" w:color="auto"/>
              </w:pBd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Financial Statements</w:t>
            </w:r>
          </w:p>
        </w:tc>
      </w:tr>
      <w:tr w:rsidR="000A2523" w:rsidRPr="000A2523" w:rsidTr="00A743D7">
        <w:trPr>
          <w:tblHeader/>
        </w:trPr>
        <w:tc>
          <w:tcPr>
            <w:tcW w:w="2161" w:type="dxa"/>
            <w:shd w:val="clear" w:color="auto" w:fill="auto"/>
          </w:tcPr>
          <w:p w:rsidR="001C79F5" w:rsidRPr="000A2523" w:rsidRDefault="001C79F5" w:rsidP="000A2523">
            <w:pPr>
              <w:tabs>
                <w:tab w:val="left" w:pos="342"/>
                <w:tab w:val="left" w:pos="720"/>
                <w:tab w:val="left" w:pos="1080"/>
              </w:tabs>
              <w:ind w:left="-18" w:right="-108"/>
              <w:rPr>
                <w:rFonts w:ascii="Angsana New" w:hAnsi="Angsana New"/>
                <w:b/>
                <w:bCs/>
                <w:sz w:val="28"/>
                <w:szCs w:val="28"/>
              </w:rPr>
            </w:pPr>
          </w:p>
        </w:tc>
        <w:tc>
          <w:tcPr>
            <w:tcW w:w="1722" w:type="dxa"/>
            <w:shd w:val="clear" w:color="auto" w:fill="auto"/>
            <w:vAlign w:val="bottom"/>
          </w:tcPr>
          <w:p w:rsidR="001C79F5" w:rsidRPr="000A2523" w:rsidRDefault="001C79F5" w:rsidP="000A2523">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0A2523">
              <w:rPr>
                <w:rFonts w:ascii="Angsana New" w:hAnsi="Angsana New"/>
                <w:sz w:val="28"/>
                <w:szCs w:val="28"/>
              </w:rPr>
              <w:t>Relationship</w:t>
            </w:r>
          </w:p>
        </w:tc>
        <w:tc>
          <w:tcPr>
            <w:tcW w:w="2069" w:type="dxa"/>
            <w:shd w:val="clear" w:color="auto" w:fill="auto"/>
            <w:vAlign w:val="bottom"/>
          </w:tcPr>
          <w:p w:rsidR="001C79F5" w:rsidRPr="000A2523" w:rsidRDefault="001C79F5" w:rsidP="000A2523">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0A2523">
              <w:rPr>
                <w:rFonts w:ascii="Angsana New" w:hAnsi="Angsana New"/>
                <w:sz w:val="28"/>
                <w:szCs w:val="28"/>
              </w:rPr>
              <w:t>Policy of Pricing</w:t>
            </w:r>
          </w:p>
        </w:tc>
        <w:tc>
          <w:tcPr>
            <w:tcW w:w="952" w:type="dxa"/>
            <w:shd w:val="clear" w:color="auto" w:fill="auto"/>
          </w:tcPr>
          <w:p w:rsidR="001C79F5" w:rsidRPr="000A2523" w:rsidRDefault="00D34C99"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2018</w:t>
            </w:r>
          </w:p>
        </w:tc>
        <w:tc>
          <w:tcPr>
            <w:tcW w:w="952" w:type="dxa"/>
            <w:shd w:val="clear" w:color="auto" w:fill="auto"/>
          </w:tcPr>
          <w:p w:rsidR="008D1970" w:rsidRPr="000A2523" w:rsidRDefault="00D34C99"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2017</w:t>
            </w:r>
          </w:p>
        </w:tc>
        <w:tc>
          <w:tcPr>
            <w:tcW w:w="952" w:type="dxa"/>
            <w:gridSpan w:val="2"/>
            <w:shd w:val="clear" w:color="auto" w:fill="auto"/>
            <w:vAlign w:val="bottom"/>
          </w:tcPr>
          <w:p w:rsidR="001C79F5" w:rsidRPr="000A2523" w:rsidRDefault="001C79F5"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2018</w:t>
            </w:r>
          </w:p>
        </w:tc>
        <w:tc>
          <w:tcPr>
            <w:tcW w:w="952" w:type="dxa"/>
            <w:gridSpan w:val="3"/>
            <w:shd w:val="clear" w:color="auto" w:fill="auto"/>
            <w:vAlign w:val="bottom"/>
          </w:tcPr>
          <w:p w:rsidR="001C79F5" w:rsidRPr="000A2523" w:rsidRDefault="001C79F5"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2017</w:t>
            </w:r>
          </w:p>
        </w:tc>
      </w:tr>
      <w:tr w:rsidR="000A2523" w:rsidRPr="000A2523" w:rsidTr="00A743D7">
        <w:tc>
          <w:tcPr>
            <w:tcW w:w="2161" w:type="dxa"/>
            <w:shd w:val="clear" w:color="auto" w:fill="auto"/>
          </w:tcPr>
          <w:p w:rsidR="001C79F5" w:rsidRPr="000A2523" w:rsidRDefault="001C79F5" w:rsidP="000A2523">
            <w:pPr>
              <w:pStyle w:val="af1"/>
              <w:tabs>
                <w:tab w:val="clear" w:pos="1080"/>
              </w:tabs>
              <w:spacing w:line="240" w:lineRule="atLeast"/>
              <w:ind w:right="-108"/>
              <w:rPr>
                <w:rFonts w:ascii="Angsana New" w:hAnsi="Angsana New" w:cs="Angsana New"/>
                <w:sz w:val="28"/>
                <w:szCs w:val="28"/>
                <w:cs/>
              </w:rPr>
            </w:pPr>
            <w:proofErr w:type="spellStart"/>
            <w:r w:rsidRPr="000A2523">
              <w:rPr>
                <w:rFonts w:ascii="Angsana New" w:hAnsi="Angsana New" w:cs="Angsana New"/>
                <w:sz w:val="28"/>
                <w:szCs w:val="28"/>
                <w:cs/>
              </w:rPr>
              <w:t>Management</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fee</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income</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and indirect subsidiaries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A2523">
              <w:rPr>
                <w:rFonts w:ascii="Angsana New" w:hAnsi="Angsana New"/>
                <w:sz w:val="28"/>
                <w:szCs w:val="28"/>
              </w:rPr>
              <w:t>Year 2018 Baht 5.53 million per quarter, year 2017 Baht 7.60 million per quarter</w:t>
            </w:r>
            <w:r w:rsidR="003A250E" w:rsidRPr="000A2523">
              <w:rPr>
                <w:rFonts w:ascii="Angsana New" w:hAnsi="Angsana New" w:hint="cs"/>
                <w:sz w:val="28"/>
                <w:szCs w:val="28"/>
              </w:rPr>
              <w:t>.</w:t>
            </w:r>
          </w:p>
        </w:tc>
        <w:tc>
          <w:tcPr>
            <w:tcW w:w="952" w:type="dxa"/>
            <w:shd w:val="clear" w:color="auto" w:fill="auto"/>
          </w:tcPr>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gridSpan w:val="2"/>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22,100</w:t>
            </w:r>
          </w:p>
        </w:tc>
        <w:tc>
          <w:tcPr>
            <w:tcW w:w="952" w:type="dxa"/>
            <w:gridSpan w:val="3"/>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30,400</w:t>
            </w:r>
          </w:p>
        </w:tc>
      </w:tr>
      <w:tr w:rsidR="000A2523" w:rsidRPr="000A2523" w:rsidTr="00A743D7">
        <w:tc>
          <w:tcPr>
            <w:tcW w:w="2161" w:type="dxa"/>
            <w:shd w:val="clear" w:color="auto" w:fill="auto"/>
          </w:tcPr>
          <w:p w:rsidR="001C79F5" w:rsidRPr="000A2523" w:rsidRDefault="001C79F5" w:rsidP="000A2523">
            <w:pPr>
              <w:pStyle w:val="af1"/>
              <w:tabs>
                <w:tab w:val="clear" w:pos="1080"/>
              </w:tabs>
              <w:spacing w:line="240" w:lineRule="atLeast"/>
              <w:ind w:right="-108"/>
              <w:rPr>
                <w:rFonts w:ascii="Angsana New" w:hAnsi="Angsana New" w:cs="Angsana New"/>
                <w:sz w:val="28"/>
                <w:szCs w:val="28"/>
                <w:cs/>
              </w:rPr>
            </w:pPr>
            <w:r w:rsidRPr="000A2523">
              <w:rPr>
                <w:rFonts w:ascii="Angsana New" w:hAnsi="Angsana New" w:cs="Angsana New"/>
                <w:sz w:val="28"/>
                <w:szCs w:val="28"/>
                <w:lang w:val="en-US"/>
              </w:rPr>
              <w:t>Land rental income</w:t>
            </w:r>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Baht 3.00 million per quarter.</w:t>
            </w:r>
          </w:p>
        </w:tc>
        <w:tc>
          <w:tcPr>
            <w:tcW w:w="952" w:type="dxa"/>
            <w:shd w:val="clear" w:color="auto" w:fill="auto"/>
          </w:tcPr>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4731A9"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12,000</w:t>
            </w:r>
          </w:p>
        </w:tc>
        <w:tc>
          <w:tcPr>
            <w:tcW w:w="952" w:type="dxa"/>
            <w:gridSpan w:val="3"/>
            <w:shd w:val="clear" w:color="auto" w:fill="auto"/>
          </w:tcPr>
          <w:p w:rsidR="004731A9"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12,000</w:t>
            </w:r>
          </w:p>
        </w:tc>
      </w:tr>
      <w:tr w:rsidR="000A2523" w:rsidRPr="000A2523" w:rsidTr="00A743D7">
        <w:tc>
          <w:tcPr>
            <w:tcW w:w="2161" w:type="dxa"/>
            <w:shd w:val="clear" w:color="auto" w:fill="auto"/>
          </w:tcPr>
          <w:p w:rsidR="001C79F5" w:rsidRPr="000A2523" w:rsidRDefault="001C79F5" w:rsidP="000A2523">
            <w:pPr>
              <w:pStyle w:val="af1"/>
              <w:tabs>
                <w:tab w:val="clear" w:pos="1080"/>
              </w:tabs>
              <w:spacing w:line="240" w:lineRule="atLeast"/>
              <w:ind w:right="-108"/>
              <w:rPr>
                <w:rFonts w:ascii="Angsana New" w:hAnsi="Angsana New" w:cs="Angsana New"/>
                <w:sz w:val="28"/>
                <w:szCs w:val="28"/>
                <w:lang w:val="en-US"/>
              </w:rPr>
            </w:pPr>
            <w:r w:rsidRPr="000A2523">
              <w:rPr>
                <w:rFonts w:ascii="Angsana New" w:hAnsi="Angsana New" w:cs="Angsana New"/>
                <w:sz w:val="28"/>
                <w:szCs w:val="28"/>
                <w:lang w:val="en-US"/>
              </w:rPr>
              <w:t>Vehicles rental income</w:t>
            </w:r>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Baht 5,000 per month</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60</w:t>
            </w:r>
          </w:p>
        </w:tc>
        <w:tc>
          <w:tcPr>
            <w:tcW w:w="952" w:type="dxa"/>
            <w:gridSpan w:val="3"/>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60</w:t>
            </w:r>
          </w:p>
        </w:tc>
      </w:tr>
      <w:tr w:rsidR="000A2523" w:rsidRPr="000A2523" w:rsidTr="00A743D7">
        <w:tc>
          <w:tcPr>
            <w:tcW w:w="2161" w:type="dxa"/>
            <w:shd w:val="clear" w:color="auto" w:fill="auto"/>
          </w:tcPr>
          <w:p w:rsidR="001C79F5" w:rsidRPr="000A2523" w:rsidRDefault="001C79F5" w:rsidP="000A2523">
            <w:pPr>
              <w:pStyle w:val="af1"/>
              <w:tabs>
                <w:tab w:val="clear" w:pos="1080"/>
              </w:tabs>
              <w:spacing w:line="240" w:lineRule="atLeast"/>
              <w:ind w:right="-108"/>
              <w:rPr>
                <w:rFonts w:ascii="Angsana New" w:hAnsi="Angsana New" w:cs="Angsana New"/>
                <w:sz w:val="28"/>
                <w:szCs w:val="28"/>
                <w:cs/>
              </w:rPr>
            </w:pPr>
            <w:proofErr w:type="spellStart"/>
            <w:r w:rsidRPr="000A2523">
              <w:rPr>
                <w:rFonts w:ascii="Angsana New" w:hAnsi="Angsana New" w:cs="Angsana New"/>
                <w:sz w:val="28"/>
                <w:szCs w:val="28"/>
                <w:cs/>
              </w:rPr>
              <w:t>Telephone</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income</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0A2523">
              <w:rPr>
                <w:rFonts w:ascii="Angsana New" w:eastAsia="SimSun" w:hAnsi="Angsana New"/>
                <w:sz w:val="28"/>
                <w:szCs w:val="28"/>
              </w:rPr>
              <w:t>Actual charge</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20</w:t>
            </w:r>
            <w:r w:rsidR="00407BF4" w:rsidRPr="000A2523">
              <w:rPr>
                <w:rFonts w:ascii="Angsana New" w:hAnsi="Angsana New"/>
                <w:sz w:val="28"/>
                <w:szCs w:val="28"/>
              </w:rPr>
              <w:t>8</w:t>
            </w:r>
          </w:p>
        </w:tc>
        <w:tc>
          <w:tcPr>
            <w:tcW w:w="952" w:type="dxa"/>
            <w:gridSpan w:val="3"/>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193</w:t>
            </w:r>
          </w:p>
        </w:tc>
      </w:tr>
      <w:tr w:rsidR="000A2523" w:rsidRPr="000A2523" w:rsidTr="00A743D7">
        <w:tc>
          <w:tcPr>
            <w:tcW w:w="2161" w:type="dxa"/>
            <w:shd w:val="clear" w:color="auto" w:fill="auto"/>
          </w:tcPr>
          <w:p w:rsidR="001C79F5" w:rsidRPr="000A2523" w:rsidRDefault="001C79F5" w:rsidP="000A2523">
            <w:pPr>
              <w:pStyle w:val="af1"/>
              <w:tabs>
                <w:tab w:val="clear" w:pos="1080"/>
              </w:tabs>
              <w:spacing w:line="240" w:lineRule="atLeast"/>
              <w:rPr>
                <w:rFonts w:ascii="Angsana New" w:hAnsi="Angsana New" w:cs="Angsana New"/>
                <w:sz w:val="28"/>
                <w:szCs w:val="28"/>
                <w:cs/>
                <w:lang w:val="en-US"/>
              </w:rPr>
            </w:pPr>
            <w:proofErr w:type="spellStart"/>
            <w:r w:rsidRPr="000A2523">
              <w:rPr>
                <w:rFonts w:ascii="Angsana New" w:hAnsi="Angsana New" w:cs="Angsana New"/>
                <w:sz w:val="28"/>
                <w:szCs w:val="28"/>
                <w:cs/>
              </w:rPr>
              <w:t>Interest</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income</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A2523">
              <w:rPr>
                <w:rFonts w:ascii="Angsana New" w:hAnsi="Angsana New"/>
                <w:sz w:val="28"/>
                <w:szCs w:val="28"/>
              </w:rPr>
              <w:t>Interest rate 2.5% and MLR per annum</w:t>
            </w:r>
          </w:p>
        </w:tc>
        <w:tc>
          <w:tcPr>
            <w:tcW w:w="952" w:type="dxa"/>
            <w:shd w:val="clear" w:color="auto" w:fill="auto"/>
          </w:tcPr>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7A523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4731A9"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144,941</w:t>
            </w:r>
          </w:p>
        </w:tc>
        <w:tc>
          <w:tcPr>
            <w:tcW w:w="952" w:type="dxa"/>
            <w:gridSpan w:val="3"/>
            <w:shd w:val="clear" w:color="auto" w:fill="auto"/>
          </w:tcPr>
          <w:p w:rsidR="004731A9"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139,393</w:t>
            </w:r>
          </w:p>
        </w:tc>
      </w:tr>
      <w:tr w:rsidR="000A2523" w:rsidRPr="000A2523" w:rsidTr="00A743D7">
        <w:tc>
          <w:tcPr>
            <w:tcW w:w="2161" w:type="dxa"/>
            <w:shd w:val="clear" w:color="auto" w:fill="auto"/>
          </w:tcPr>
          <w:p w:rsidR="001C79F5" w:rsidRPr="000A2523" w:rsidRDefault="001C79F5" w:rsidP="000A2523">
            <w:pPr>
              <w:pStyle w:val="af1"/>
              <w:tabs>
                <w:tab w:val="clear" w:pos="1080"/>
              </w:tabs>
              <w:spacing w:line="240" w:lineRule="atLeast"/>
              <w:ind w:right="-108"/>
              <w:rPr>
                <w:rFonts w:ascii="Angsana New" w:hAnsi="Angsana New" w:cs="Angsana New"/>
                <w:sz w:val="28"/>
                <w:szCs w:val="28"/>
                <w:cs/>
              </w:rPr>
            </w:pPr>
            <w:proofErr w:type="spellStart"/>
            <w:r w:rsidRPr="000A2523">
              <w:rPr>
                <w:rFonts w:ascii="Angsana New" w:hAnsi="Angsana New" w:cs="Angsana New"/>
                <w:sz w:val="28"/>
                <w:szCs w:val="28"/>
                <w:cs/>
              </w:rPr>
              <w:lastRenderedPageBreak/>
              <w:t>Sales</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mana</w:t>
            </w:r>
            <w:proofErr w:type="spellEnd"/>
            <w:r w:rsidRPr="000A2523">
              <w:rPr>
                <w:rFonts w:ascii="Angsana New" w:hAnsi="Angsana New" w:cs="Angsana New"/>
                <w:sz w:val="28"/>
                <w:szCs w:val="28"/>
                <w:lang w:val="en-US"/>
              </w:rPr>
              <w:t>g</w:t>
            </w:r>
            <w:proofErr w:type="spellStart"/>
            <w:r w:rsidRPr="000A2523">
              <w:rPr>
                <w:rFonts w:ascii="Angsana New" w:hAnsi="Angsana New" w:cs="Angsana New"/>
                <w:sz w:val="28"/>
                <w:szCs w:val="28"/>
                <w:cs/>
              </w:rPr>
              <w:t>ement</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services</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A2523">
              <w:rPr>
                <w:rFonts w:ascii="Angsana New" w:hAnsi="Angsana New"/>
                <w:sz w:val="28"/>
                <w:szCs w:val="28"/>
              </w:rPr>
              <w:t>3% of sales</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3,777</w:t>
            </w:r>
          </w:p>
        </w:tc>
        <w:tc>
          <w:tcPr>
            <w:tcW w:w="952" w:type="dxa"/>
            <w:gridSpan w:val="3"/>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4,727</w:t>
            </w:r>
          </w:p>
        </w:tc>
      </w:tr>
      <w:tr w:rsidR="000A2523" w:rsidRPr="000A2523" w:rsidTr="00A743D7">
        <w:trPr>
          <w:trHeight w:val="297"/>
        </w:trPr>
        <w:tc>
          <w:tcPr>
            <w:tcW w:w="2161" w:type="dxa"/>
            <w:shd w:val="clear" w:color="auto" w:fill="auto"/>
          </w:tcPr>
          <w:p w:rsidR="001C79F5" w:rsidRPr="000A2523" w:rsidRDefault="001C79F5" w:rsidP="000A2523">
            <w:pPr>
              <w:pStyle w:val="af1"/>
              <w:tabs>
                <w:tab w:val="clear" w:pos="1080"/>
              </w:tabs>
              <w:spacing w:line="240" w:lineRule="atLeast"/>
              <w:rPr>
                <w:rFonts w:ascii="Angsana New" w:hAnsi="Angsana New" w:cs="Angsana New"/>
                <w:sz w:val="28"/>
                <w:szCs w:val="28"/>
                <w:cs/>
              </w:rPr>
            </w:pPr>
            <w:proofErr w:type="spellStart"/>
            <w:r w:rsidRPr="000A2523">
              <w:rPr>
                <w:rFonts w:ascii="Angsana New" w:hAnsi="Angsana New" w:cs="Angsana New"/>
                <w:sz w:val="28"/>
                <w:szCs w:val="28"/>
                <w:cs/>
              </w:rPr>
              <w:t>Utilities</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expenses</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Negotiated agreement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2,024</w:t>
            </w:r>
          </w:p>
        </w:tc>
        <w:tc>
          <w:tcPr>
            <w:tcW w:w="952" w:type="dxa"/>
            <w:gridSpan w:val="3"/>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1,578</w:t>
            </w:r>
          </w:p>
        </w:tc>
      </w:tr>
      <w:tr w:rsidR="000A2523" w:rsidRPr="000A2523" w:rsidTr="00A743D7">
        <w:trPr>
          <w:trHeight w:val="297"/>
        </w:trPr>
        <w:tc>
          <w:tcPr>
            <w:tcW w:w="2161" w:type="dxa"/>
            <w:shd w:val="clear" w:color="auto" w:fill="auto"/>
          </w:tcPr>
          <w:p w:rsidR="00A16E26" w:rsidRPr="000A2523" w:rsidRDefault="00A16E26" w:rsidP="000A2523">
            <w:pPr>
              <w:pStyle w:val="af1"/>
              <w:tabs>
                <w:tab w:val="clear" w:pos="1080"/>
              </w:tabs>
              <w:spacing w:line="240" w:lineRule="atLeast"/>
              <w:rPr>
                <w:rFonts w:ascii="Angsana New" w:hAnsi="Angsana New" w:cs="Angsana New"/>
                <w:sz w:val="28"/>
                <w:szCs w:val="28"/>
                <w:cs/>
              </w:rPr>
            </w:pPr>
          </w:p>
        </w:tc>
        <w:tc>
          <w:tcPr>
            <w:tcW w:w="1722" w:type="dxa"/>
            <w:shd w:val="clear" w:color="auto" w:fill="auto"/>
          </w:tcPr>
          <w:p w:rsidR="00A16E26" w:rsidRPr="000A2523" w:rsidRDefault="00A16E2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069" w:type="dxa"/>
            <w:shd w:val="clear" w:color="auto" w:fill="auto"/>
          </w:tcPr>
          <w:p w:rsidR="00A16E26" w:rsidRPr="000A2523" w:rsidRDefault="00A16E2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52" w:type="dxa"/>
            <w:shd w:val="clear" w:color="auto" w:fill="auto"/>
          </w:tcPr>
          <w:p w:rsidR="00A16E26" w:rsidRPr="000A2523" w:rsidRDefault="00A16E2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p>
        </w:tc>
        <w:tc>
          <w:tcPr>
            <w:tcW w:w="952" w:type="dxa"/>
            <w:shd w:val="clear" w:color="auto" w:fill="auto"/>
          </w:tcPr>
          <w:p w:rsidR="00A16E26" w:rsidRPr="000A2523" w:rsidRDefault="00A16E2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p>
        </w:tc>
        <w:tc>
          <w:tcPr>
            <w:tcW w:w="952" w:type="dxa"/>
            <w:gridSpan w:val="2"/>
            <w:shd w:val="clear" w:color="auto" w:fill="auto"/>
          </w:tcPr>
          <w:p w:rsidR="00A16E26" w:rsidRPr="000A2523" w:rsidRDefault="00A16E2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p>
        </w:tc>
        <w:tc>
          <w:tcPr>
            <w:tcW w:w="952" w:type="dxa"/>
            <w:gridSpan w:val="3"/>
            <w:shd w:val="clear" w:color="auto" w:fill="auto"/>
          </w:tcPr>
          <w:p w:rsidR="00A16E26" w:rsidRPr="000A2523" w:rsidRDefault="00A16E2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p>
        </w:tc>
      </w:tr>
      <w:tr w:rsidR="000A2523" w:rsidRPr="000A2523" w:rsidTr="00A743D7">
        <w:trPr>
          <w:trHeight w:val="297"/>
        </w:trPr>
        <w:tc>
          <w:tcPr>
            <w:tcW w:w="2161" w:type="dxa"/>
            <w:shd w:val="clear" w:color="auto" w:fill="auto"/>
          </w:tcPr>
          <w:p w:rsidR="001C79F5" w:rsidRPr="000A2523" w:rsidRDefault="001C79F5" w:rsidP="000A2523">
            <w:pPr>
              <w:pStyle w:val="af1"/>
              <w:tabs>
                <w:tab w:val="clear" w:pos="1080"/>
              </w:tabs>
              <w:spacing w:line="240" w:lineRule="atLeast"/>
              <w:rPr>
                <w:rFonts w:ascii="Angsana New" w:hAnsi="Angsana New" w:cs="Angsana New"/>
                <w:sz w:val="28"/>
                <w:szCs w:val="28"/>
                <w:cs/>
              </w:rPr>
            </w:pPr>
            <w:proofErr w:type="spellStart"/>
            <w:r w:rsidRPr="000A2523">
              <w:rPr>
                <w:rFonts w:ascii="Angsana New" w:hAnsi="Angsana New" w:cs="Angsana New" w:hint="cs"/>
                <w:sz w:val="28"/>
                <w:szCs w:val="28"/>
                <w:cs/>
              </w:rPr>
              <w:t>Vehicle</w:t>
            </w:r>
            <w:proofErr w:type="spellEnd"/>
            <w:r w:rsidRPr="000A2523">
              <w:rPr>
                <w:rFonts w:ascii="Angsana New" w:hAnsi="Angsana New" w:cs="Angsana New"/>
                <w:sz w:val="28"/>
                <w:szCs w:val="28"/>
                <w:lang w:val="en-US"/>
              </w:rPr>
              <w:t>s</w:t>
            </w:r>
            <w:r w:rsidRPr="000A2523">
              <w:rPr>
                <w:rFonts w:ascii="Angsana New" w:hAnsi="Angsana New" w:cs="Angsana New" w:hint="cs"/>
                <w:sz w:val="28"/>
                <w:szCs w:val="28"/>
                <w:cs/>
              </w:rPr>
              <w:t xml:space="preserve"> </w:t>
            </w:r>
            <w:proofErr w:type="spellStart"/>
            <w:r w:rsidRPr="000A2523">
              <w:rPr>
                <w:rFonts w:ascii="Angsana New" w:hAnsi="Angsana New" w:cs="Angsana New" w:hint="cs"/>
                <w:sz w:val="28"/>
                <w:szCs w:val="28"/>
                <w:cs/>
              </w:rPr>
              <w:t>Rental</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and indirect subsidiaries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Year 2018 Vehicles fixed charge at Baht 19,000 per month, year 2017 Baht 10,000 per month.</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228</w:t>
            </w:r>
          </w:p>
        </w:tc>
        <w:tc>
          <w:tcPr>
            <w:tcW w:w="952" w:type="dxa"/>
            <w:gridSpan w:val="3"/>
            <w:shd w:val="clear" w:color="auto" w:fill="auto"/>
          </w:tcPr>
          <w:p w:rsidR="001C79F5" w:rsidRPr="000A2523" w:rsidRDefault="004731A9" w:rsidP="000A2523">
            <w:pPr>
              <w:jc w:val="right"/>
              <w:rPr>
                <w:rFonts w:ascii="Angsana New" w:hAnsi="Angsana New"/>
                <w:sz w:val="28"/>
                <w:szCs w:val="28"/>
              </w:rPr>
            </w:pPr>
            <w:r w:rsidRPr="000A2523">
              <w:rPr>
                <w:rFonts w:ascii="Angsana New" w:hAnsi="Angsana New"/>
                <w:sz w:val="28"/>
                <w:szCs w:val="28"/>
              </w:rPr>
              <w:t>120</w:t>
            </w:r>
          </w:p>
        </w:tc>
      </w:tr>
      <w:tr w:rsidR="000A2523" w:rsidRPr="000A2523" w:rsidTr="00A743D7">
        <w:trPr>
          <w:trHeight w:val="297"/>
        </w:trPr>
        <w:tc>
          <w:tcPr>
            <w:tcW w:w="2161" w:type="dxa"/>
            <w:shd w:val="clear" w:color="auto" w:fill="auto"/>
          </w:tcPr>
          <w:p w:rsidR="001C79F5" w:rsidRPr="000A2523" w:rsidRDefault="001C79F5" w:rsidP="000A2523">
            <w:pPr>
              <w:pStyle w:val="af1"/>
              <w:tabs>
                <w:tab w:val="clear" w:pos="1080"/>
              </w:tabs>
              <w:spacing w:line="240" w:lineRule="atLeast"/>
              <w:rPr>
                <w:rFonts w:ascii="Angsana New" w:hAnsi="Angsana New" w:cs="Angsana New"/>
                <w:sz w:val="28"/>
                <w:szCs w:val="28"/>
                <w:cs/>
              </w:rPr>
            </w:pPr>
            <w:proofErr w:type="spellStart"/>
            <w:r w:rsidRPr="000A2523">
              <w:rPr>
                <w:rFonts w:ascii="Angsana New" w:hAnsi="Angsana New" w:cs="Angsana New" w:hint="cs"/>
                <w:sz w:val="28"/>
                <w:szCs w:val="28"/>
                <w:cs/>
              </w:rPr>
              <w:t>Space</w:t>
            </w:r>
            <w:proofErr w:type="spellEnd"/>
            <w:r w:rsidRPr="000A2523">
              <w:rPr>
                <w:rFonts w:ascii="Angsana New" w:hAnsi="Angsana New" w:cs="Angsana New" w:hint="cs"/>
                <w:sz w:val="28"/>
                <w:szCs w:val="28"/>
                <w:cs/>
              </w:rPr>
              <w:t xml:space="preserve"> </w:t>
            </w:r>
            <w:proofErr w:type="spellStart"/>
            <w:r w:rsidRPr="000A2523">
              <w:rPr>
                <w:rFonts w:ascii="Angsana New" w:hAnsi="Angsana New" w:cs="Angsana New" w:hint="cs"/>
                <w:sz w:val="28"/>
                <w:szCs w:val="28"/>
                <w:cs/>
              </w:rPr>
              <w:t>Rental</w:t>
            </w:r>
            <w:proofErr w:type="spellEnd"/>
          </w:p>
        </w:tc>
        <w:tc>
          <w:tcPr>
            <w:tcW w:w="1722"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and indirect subsidiaries</w:t>
            </w:r>
          </w:p>
        </w:tc>
        <w:tc>
          <w:tcPr>
            <w:tcW w:w="2069" w:type="dxa"/>
            <w:shd w:val="clear" w:color="auto" w:fill="auto"/>
          </w:tcPr>
          <w:p w:rsidR="001C79F5" w:rsidRPr="000A2523" w:rsidRDefault="001C79F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Office premise fixed charge at Baht 0.16 million per month</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1C79F5"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1,907</w:t>
            </w:r>
          </w:p>
        </w:tc>
        <w:tc>
          <w:tcPr>
            <w:tcW w:w="952" w:type="dxa"/>
            <w:gridSpan w:val="3"/>
            <w:shd w:val="clear" w:color="auto" w:fill="auto"/>
          </w:tcPr>
          <w:p w:rsidR="001C79F5" w:rsidRPr="000A2523" w:rsidRDefault="004731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1,907</w:t>
            </w:r>
          </w:p>
        </w:tc>
      </w:tr>
      <w:tr w:rsidR="000A2523" w:rsidRPr="000A2523" w:rsidTr="00A743D7">
        <w:trPr>
          <w:trHeight w:val="297"/>
        </w:trPr>
        <w:tc>
          <w:tcPr>
            <w:tcW w:w="2161" w:type="dxa"/>
            <w:shd w:val="clear" w:color="auto" w:fill="auto"/>
          </w:tcPr>
          <w:p w:rsidR="008D1970" w:rsidRPr="000A2523" w:rsidRDefault="008D19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8" w:right="-108" w:hanging="208"/>
              <w:rPr>
                <w:rFonts w:ascii="Angsana New" w:hAnsi="Angsana New"/>
                <w:sz w:val="28"/>
                <w:szCs w:val="28"/>
              </w:rPr>
            </w:pPr>
            <w:r w:rsidRPr="000A2523">
              <w:rPr>
                <w:rFonts w:ascii="Angsana New" w:hAnsi="Angsana New"/>
                <w:sz w:val="28"/>
                <w:szCs w:val="28"/>
              </w:rPr>
              <w:t xml:space="preserve">Management project </w:t>
            </w:r>
          </w:p>
          <w:p w:rsidR="008D1970" w:rsidRPr="000A2523" w:rsidRDefault="008D19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8" w:right="-108" w:hanging="208"/>
              <w:rPr>
                <w:rFonts w:ascii="Angsana New" w:hAnsi="Angsana New"/>
                <w:sz w:val="28"/>
                <w:szCs w:val="28"/>
                <w:cs/>
              </w:rPr>
            </w:pPr>
            <w:r w:rsidRPr="000A2523">
              <w:rPr>
                <w:rFonts w:ascii="Angsana New" w:hAnsi="Angsana New" w:hint="cs"/>
                <w:sz w:val="28"/>
                <w:szCs w:val="28"/>
                <w:cs/>
              </w:rPr>
              <w:t xml:space="preserve">    </w:t>
            </w:r>
            <w:r w:rsidRPr="000A2523">
              <w:rPr>
                <w:rFonts w:ascii="Angsana New" w:hAnsi="Angsana New"/>
                <w:sz w:val="28"/>
                <w:szCs w:val="28"/>
                <w:cs/>
              </w:rPr>
              <w:t>(</w:t>
            </w:r>
            <w:r w:rsidRPr="000A2523">
              <w:rPr>
                <w:rFonts w:ascii="Angsana New" w:hAnsi="Angsana New"/>
                <w:sz w:val="28"/>
                <w:szCs w:val="28"/>
              </w:rPr>
              <w:t>Included in the cost of project under development)</w:t>
            </w:r>
          </w:p>
        </w:tc>
        <w:tc>
          <w:tcPr>
            <w:tcW w:w="1722" w:type="dxa"/>
            <w:shd w:val="clear" w:color="auto" w:fill="auto"/>
          </w:tcPr>
          <w:p w:rsidR="008D1970" w:rsidRPr="000A2523" w:rsidRDefault="008D19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8D1970" w:rsidRPr="000A2523" w:rsidRDefault="008D19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0A2523">
              <w:rPr>
                <w:rFonts w:ascii="Angsana New" w:hAnsi="Angsana New"/>
                <w:sz w:val="28"/>
                <w:szCs w:val="28"/>
              </w:rPr>
              <w:t>Negotiated agreement</w:t>
            </w:r>
          </w:p>
        </w:tc>
        <w:tc>
          <w:tcPr>
            <w:tcW w:w="952" w:type="dxa"/>
            <w:shd w:val="clear" w:color="auto" w:fill="auto"/>
          </w:tcPr>
          <w:p w:rsidR="008D1970"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8D1970"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8D1970"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hint="cs"/>
                <w:sz w:val="28"/>
                <w:szCs w:val="28"/>
              </w:rPr>
              <w:t>34</w:t>
            </w:r>
          </w:p>
        </w:tc>
        <w:tc>
          <w:tcPr>
            <w:tcW w:w="952" w:type="dxa"/>
            <w:gridSpan w:val="3"/>
            <w:shd w:val="clear" w:color="auto" w:fill="auto"/>
          </w:tcPr>
          <w:p w:rsidR="008D1970"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hint="cs"/>
                <w:sz w:val="28"/>
                <w:szCs w:val="28"/>
              </w:rPr>
              <w:t>902</w:t>
            </w:r>
          </w:p>
        </w:tc>
      </w:tr>
      <w:tr w:rsidR="000A2523" w:rsidRPr="000A2523" w:rsidTr="00A743D7">
        <w:trPr>
          <w:trHeight w:val="297"/>
        </w:trPr>
        <w:tc>
          <w:tcPr>
            <w:tcW w:w="2161" w:type="dxa"/>
            <w:shd w:val="clear" w:color="auto" w:fill="auto"/>
          </w:tcPr>
          <w:p w:rsidR="00B16057" w:rsidRPr="000A2523" w:rsidRDefault="00B16057" w:rsidP="000A2523">
            <w:pPr>
              <w:pStyle w:val="af1"/>
              <w:tabs>
                <w:tab w:val="clear" w:pos="1080"/>
              </w:tabs>
              <w:spacing w:line="240" w:lineRule="atLeast"/>
              <w:ind w:left="176" w:hanging="142"/>
              <w:rPr>
                <w:rFonts w:ascii="Angsana New" w:hAnsi="Angsana New" w:cs="Angsana New"/>
                <w:sz w:val="28"/>
                <w:szCs w:val="28"/>
                <w:cs/>
              </w:rPr>
            </w:pPr>
            <w:proofErr w:type="spellStart"/>
            <w:r w:rsidRPr="000A2523">
              <w:rPr>
                <w:rFonts w:ascii="Angsana New" w:hAnsi="Angsana New" w:cs="Angsana New"/>
                <w:sz w:val="28"/>
                <w:szCs w:val="28"/>
                <w:cs/>
              </w:rPr>
              <w:t>Cost</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of</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construction</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services</w:t>
            </w:r>
            <w:proofErr w:type="spellEnd"/>
          </w:p>
        </w:tc>
        <w:tc>
          <w:tcPr>
            <w:tcW w:w="1722" w:type="dxa"/>
            <w:shd w:val="clear" w:color="auto" w:fill="auto"/>
          </w:tcPr>
          <w:p w:rsidR="00B16057" w:rsidRPr="000A2523" w:rsidRDefault="00B1605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B16057" w:rsidRPr="000A2523" w:rsidRDefault="00B1605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Negotiated agreement</w:t>
            </w:r>
          </w:p>
        </w:tc>
        <w:tc>
          <w:tcPr>
            <w:tcW w:w="952" w:type="dxa"/>
            <w:shd w:val="clear" w:color="auto" w:fill="auto"/>
          </w:tcPr>
          <w:p w:rsidR="00B16057"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B16057"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B16057"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3"/>
            <w:shd w:val="clear" w:color="auto" w:fill="auto"/>
          </w:tcPr>
          <w:p w:rsidR="00B16057"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1,458</w:t>
            </w:r>
          </w:p>
        </w:tc>
      </w:tr>
      <w:tr w:rsidR="000A2523" w:rsidRPr="000A2523" w:rsidTr="00A743D7">
        <w:trPr>
          <w:trHeight w:val="297"/>
        </w:trPr>
        <w:tc>
          <w:tcPr>
            <w:tcW w:w="2161" w:type="dxa"/>
            <w:shd w:val="clear" w:color="auto" w:fill="auto"/>
          </w:tcPr>
          <w:p w:rsidR="00B16057" w:rsidRPr="000A2523" w:rsidRDefault="00B16057" w:rsidP="000A2523">
            <w:pPr>
              <w:pStyle w:val="af1"/>
              <w:tabs>
                <w:tab w:val="clear" w:pos="1080"/>
              </w:tabs>
              <w:spacing w:line="240" w:lineRule="atLeast"/>
              <w:ind w:left="208" w:hanging="208"/>
              <w:rPr>
                <w:rFonts w:ascii="Angsana New" w:hAnsi="Angsana New" w:cs="Angsana New"/>
                <w:sz w:val="28"/>
                <w:szCs w:val="28"/>
                <w:cs/>
              </w:rPr>
            </w:pPr>
            <w:proofErr w:type="spellStart"/>
            <w:r w:rsidRPr="000A2523">
              <w:rPr>
                <w:rFonts w:ascii="Angsana New" w:hAnsi="Angsana New" w:cs="Angsana New"/>
                <w:sz w:val="28"/>
                <w:szCs w:val="28"/>
                <w:cs/>
              </w:rPr>
              <w:t>Revenue</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from</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construction</w:t>
            </w:r>
            <w:proofErr w:type="spellEnd"/>
            <w:r w:rsidRPr="000A2523">
              <w:rPr>
                <w:rFonts w:ascii="Angsana New" w:hAnsi="Angsana New" w:cs="Angsana New"/>
                <w:sz w:val="28"/>
                <w:szCs w:val="28"/>
                <w:cs/>
              </w:rPr>
              <w:t xml:space="preserve"> </w:t>
            </w:r>
            <w:proofErr w:type="spellStart"/>
            <w:r w:rsidRPr="000A2523">
              <w:rPr>
                <w:rFonts w:ascii="Angsana New" w:hAnsi="Angsana New" w:cs="Angsana New"/>
                <w:sz w:val="28"/>
                <w:szCs w:val="28"/>
                <w:cs/>
              </w:rPr>
              <w:t>services</w:t>
            </w:r>
            <w:proofErr w:type="spellEnd"/>
          </w:p>
        </w:tc>
        <w:tc>
          <w:tcPr>
            <w:tcW w:w="1722" w:type="dxa"/>
            <w:shd w:val="clear" w:color="auto" w:fill="auto"/>
          </w:tcPr>
          <w:p w:rsidR="00B16057" w:rsidRPr="000A2523" w:rsidRDefault="00B1605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2069" w:type="dxa"/>
            <w:shd w:val="clear" w:color="auto" w:fill="auto"/>
          </w:tcPr>
          <w:p w:rsidR="00B16057" w:rsidRPr="000A2523" w:rsidRDefault="00B1605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Negotiated agreement</w:t>
            </w:r>
          </w:p>
        </w:tc>
        <w:tc>
          <w:tcPr>
            <w:tcW w:w="952" w:type="dxa"/>
            <w:shd w:val="clear" w:color="auto" w:fill="auto"/>
          </w:tcPr>
          <w:p w:rsidR="00416C6F"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416C6F"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416C6F"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3"/>
            <w:shd w:val="clear" w:color="auto" w:fill="auto"/>
          </w:tcPr>
          <w:p w:rsidR="00416C6F"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1,458</w:t>
            </w:r>
          </w:p>
        </w:tc>
      </w:tr>
      <w:tr w:rsidR="000A2523" w:rsidRPr="000A2523" w:rsidTr="00A743D7">
        <w:trPr>
          <w:trHeight w:val="297"/>
        </w:trPr>
        <w:tc>
          <w:tcPr>
            <w:tcW w:w="2161" w:type="dxa"/>
            <w:shd w:val="clear" w:color="auto" w:fill="auto"/>
          </w:tcPr>
          <w:p w:rsidR="00B16057" w:rsidRPr="000A2523" w:rsidRDefault="002C579B" w:rsidP="000A2523">
            <w:pPr>
              <w:pStyle w:val="af1"/>
              <w:tabs>
                <w:tab w:val="clear" w:pos="1080"/>
              </w:tabs>
              <w:spacing w:line="240" w:lineRule="atLeast"/>
              <w:ind w:left="208" w:hanging="208"/>
              <w:rPr>
                <w:rFonts w:ascii="Angsana New" w:hAnsi="Angsana New" w:cs="Angsana New"/>
                <w:sz w:val="28"/>
                <w:szCs w:val="28"/>
                <w:lang w:val="en-US"/>
              </w:rPr>
            </w:pPr>
            <w:r w:rsidRPr="000A2523">
              <w:rPr>
                <w:rFonts w:ascii="Angsana New" w:hAnsi="Angsana New" w:cs="Angsana New"/>
                <w:sz w:val="28"/>
                <w:szCs w:val="28"/>
                <w:lang w:val="en-US"/>
              </w:rPr>
              <w:t>Revenue from sales of condominium units</w:t>
            </w:r>
          </w:p>
        </w:tc>
        <w:tc>
          <w:tcPr>
            <w:tcW w:w="1722" w:type="dxa"/>
            <w:shd w:val="clear" w:color="auto" w:fill="auto"/>
          </w:tcPr>
          <w:p w:rsidR="00B16057" w:rsidRPr="000A2523" w:rsidRDefault="002F22A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Board of Directors</w:t>
            </w:r>
          </w:p>
        </w:tc>
        <w:tc>
          <w:tcPr>
            <w:tcW w:w="2069" w:type="dxa"/>
            <w:shd w:val="clear" w:color="auto" w:fill="auto"/>
          </w:tcPr>
          <w:p w:rsidR="00B16057" w:rsidRPr="000A2523" w:rsidRDefault="002F22A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Market price</w:t>
            </w:r>
          </w:p>
        </w:tc>
        <w:tc>
          <w:tcPr>
            <w:tcW w:w="952" w:type="dxa"/>
            <w:shd w:val="clear" w:color="auto" w:fill="auto"/>
          </w:tcPr>
          <w:p w:rsidR="00416C6F" w:rsidRPr="000A2523" w:rsidRDefault="00416C6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3,751</w:t>
            </w:r>
          </w:p>
        </w:tc>
        <w:tc>
          <w:tcPr>
            <w:tcW w:w="952" w:type="dxa"/>
            <w:shd w:val="clear" w:color="auto" w:fill="auto"/>
          </w:tcPr>
          <w:p w:rsidR="00B16057"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B16057"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c>
          <w:tcPr>
            <w:tcW w:w="952" w:type="dxa"/>
            <w:gridSpan w:val="3"/>
            <w:shd w:val="clear" w:color="auto" w:fill="auto"/>
          </w:tcPr>
          <w:p w:rsidR="00B16057"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A2523">
              <w:rPr>
                <w:rFonts w:ascii="Angsana New" w:hAnsi="Angsana New"/>
                <w:sz w:val="28"/>
                <w:szCs w:val="28"/>
              </w:rPr>
              <w:t>-</w:t>
            </w:r>
          </w:p>
        </w:tc>
      </w:tr>
    </w:tbl>
    <w:p w:rsidR="008F6B0E" w:rsidRPr="000A2523" w:rsidRDefault="008F6B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
          <w:szCs w:val="2"/>
        </w:rPr>
      </w:pPr>
    </w:p>
    <w:p w:rsidR="00F5576C" w:rsidRPr="000A2523" w:rsidRDefault="00947E0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0A2523">
        <w:rPr>
          <w:rFonts w:ascii="Angsana New" w:hAnsi="Angsana New"/>
          <w:sz w:val="28"/>
          <w:szCs w:val="28"/>
        </w:rPr>
        <w:t>The balances with relate</w:t>
      </w:r>
      <w:r w:rsidR="008A5ADF" w:rsidRPr="000A2523">
        <w:rPr>
          <w:rFonts w:ascii="Angsana New" w:hAnsi="Angsana New"/>
          <w:sz w:val="28"/>
          <w:szCs w:val="28"/>
        </w:rPr>
        <w:t xml:space="preserve">d parties As at </w:t>
      </w:r>
      <w:r w:rsidR="00BB5CCF" w:rsidRPr="000A2523">
        <w:rPr>
          <w:rFonts w:ascii="Angsana New" w:hAnsi="Angsana New"/>
          <w:sz w:val="28"/>
          <w:szCs w:val="28"/>
        </w:rPr>
        <w:t>December 31</w:t>
      </w:r>
      <w:r w:rsidRPr="000A2523">
        <w:rPr>
          <w:rFonts w:ascii="Angsana New" w:hAnsi="Angsana New"/>
          <w:sz w:val="28"/>
          <w:szCs w:val="28"/>
        </w:rPr>
        <w:t>, 2018 and 2017 are as follows</w:t>
      </w:r>
      <w:r w:rsidR="00636782" w:rsidRPr="000A2523">
        <w:rPr>
          <w:rFonts w:ascii="Times New Roman" w:hAnsi="Times New Roman" w:cs="Times New Roman"/>
        </w:rPr>
        <w:t>:</w:t>
      </w:r>
    </w:p>
    <w:tbl>
      <w:tblPr>
        <w:tblW w:w="9762" w:type="dxa"/>
        <w:tblInd w:w="-34" w:type="dxa"/>
        <w:tblLayout w:type="fixed"/>
        <w:tblLook w:val="0000" w:firstRow="0" w:lastRow="0" w:firstColumn="0" w:lastColumn="0" w:noHBand="0" w:noVBand="0"/>
      </w:tblPr>
      <w:tblGrid>
        <w:gridCol w:w="4253"/>
        <w:gridCol w:w="1700"/>
        <w:gridCol w:w="952"/>
        <w:gridCol w:w="952"/>
        <w:gridCol w:w="24"/>
        <w:gridCol w:w="928"/>
        <w:gridCol w:w="943"/>
        <w:gridCol w:w="10"/>
      </w:tblGrid>
      <w:tr w:rsidR="000A2523" w:rsidRPr="000A2523" w:rsidTr="008F6B0E">
        <w:trPr>
          <w:gridAfter w:val="1"/>
          <w:wAfter w:w="10" w:type="dxa"/>
          <w:tblHeader/>
        </w:trPr>
        <w:tc>
          <w:tcPr>
            <w:tcW w:w="4253" w:type="dxa"/>
            <w:shd w:val="clear" w:color="auto" w:fill="auto"/>
          </w:tcPr>
          <w:p w:rsidR="00861A1C" w:rsidRPr="000A2523" w:rsidRDefault="00861A1C" w:rsidP="000A2523">
            <w:pPr>
              <w:tabs>
                <w:tab w:val="left" w:pos="342"/>
                <w:tab w:val="left" w:pos="720"/>
                <w:tab w:val="left" w:pos="1080"/>
              </w:tabs>
              <w:ind w:left="-18" w:right="-108"/>
              <w:rPr>
                <w:rFonts w:ascii="Angsana New" w:hAnsi="Angsana New"/>
                <w:b/>
                <w:bCs/>
                <w:sz w:val="28"/>
                <w:szCs w:val="28"/>
              </w:rPr>
            </w:pPr>
          </w:p>
        </w:tc>
        <w:tc>
          <w:tcPr>
            <w:tcW w:w="1700" w:type="dxa"/>
            <w:shd w:val="clear" w:color="auto" w:fill="auto"/>
            <w:vAlign w:val="bottom"/>
          </w:tcPr>
          <w:p w:rsidR="00861A1C" w:rsidRPr="000A2523" w:rsidRDefault="00861A1C" w:rsidP="000A2523">
            <w:pPr>
              <w:tabs>
                <w:tab w:val="left" w:pos="342"/>
                <w:tab w:val="left" w:pos="720"/>
                <w:tab w:val="left" w:pos="1080"/>
              </w:tabs>
              <w:ind w:left="-18" w:right="-108"/>
              <w:jc w:val="center"/>
              <w:rPr>
                <w:rFonts w:ascii="Angsana New" w:hAnsi="Angsana New"/>
                <w:sz w:val="28"/>
                <w:szCs w:val="28"/>
                <w:cs/>
              </w:rPr>
            </w:pPr>
          </w:p>
        </w:tc>
        <w:tc>
          <w:tcPr>
            <w:tcW w:w="3799" w:type="dxa"/>
            <w:gridSpan w:val="5"/>
            <w:shd w:val="clear" w:color="auto" w:fill="auto"/>
          </w:tcPr>
          <w:p w:rsidR="00861A1C" w:rsidRPr="000A2523" w:rsidRDefault="00861A1C" w:rsidP="000A2523">
            <w:pPr>
              <w:pBdr>
                <w:bottom w:val="single" w:sz="4" w:space="1" w:color="auto"/>
              </w:pBd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(Unit:  Thousand Baht)</w:t>
            </w:r>
          </w:p>
        </w:tc>
      </w:tr>
      <w:tr w:rsidR="000A2523" w:rsidRPr="000A2523" w:rsidTr="008F6B0E">
        <w:trPr>
          <w:gridAfter w:val="1"/>
          <w:wAfter w:w="10" w:type="dxa"/>
          <w:tblHeader/>
        </w:trPr>
        <w:tc>
          <w:tcPr>
            <w:tcW w:w="4253" w:type="dxa"/>
            <w:shd w:val="clear" w:color="auto" w:fill="auto"/>
          </w:tcPr>
          <w:p w:rsidR="00861A1C" w:rsidRPr="000A2523" w:rsidRDefault="00861A1C" w:rsidP="000A2523">
            <w:pPr>
              <w:tabs>
                <w:tab w:val="left" w:pos="342"/>
                <w:tab w:val="left" w:pos="720"/>
                <w:tab w:val="left" w:pos="1080"/>
              </w:tabs>
              <w:ind w:left="-18" w:right="-108"/>
              <w:rPr>
                <w:rFonts w:ascii="Angsana New" w:hAnsi="Angsana New"/>
                <w:b/>
                <w:bCs/>
                <w:sz w:val="28"/>
                <w:szCs w:val="28"/>
              </w:rPr>
            </w:pPr>
          </w:p>
        </w:tc>
        <w:tc>
          <w:tcPr>
            <w:tcW w:w="1700" w:type="dxa"/>
            <w:shd w:val="clear" w:color="auto" w:fill="auto"/>
            <w:vAlign w:val="bottom"/>
          </w:tcPr>
          <w:p w:rsidR="00861A1C" w:rsidRPr="000A2523" w:rsidRDefault="00861A1C" w:rsidP="000A2523">
            <w:pPr>
              <w:tabs>
                <w:tab w:val="clear" w:pos="227"/>
                <w:tab w:val="clear" w:pos="454"/>
                <w:tab w:val="clear" w:pos="680"/>
                <w:tab w:val="left" w:pos="720"/>
              </w:tabs>
              <w:ind w:left="-108" w:right="-108"/>
              <w:jc w:val="center"/>
              <w:rPr>
                <w:rFonts w:ascii="Angsana New" w:hAnsi="Angsana New"/>
                <w:sz w:val="28"/>
                <w:szCs w:val="28"/>
              </w:rPr>
            </w:pPr>
          </w:p>
        </w:tc>
        <w:tc>
          <w:tcPr>
            <w:tcW w:w="1928" w:type="dxa"/>
            <w:gridSpan w:val="3"/>
            <w:shd w:val="clear" w:color="auto" w:fill="auto"/>
          </w:tcPr>
          <w:p w:rsidR="00861A1C" w:rsidRPr="000A2523" w:rsidRDefault="00861A1C" w:rsidP="000A2523">
            <w:pP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Consolidated</w:t>
            </w:r>
          </w:p>
        </w:tc>
        <w:tc>
          <w:tcPr>
            <w:tcW w:w="1871" w:type="dxa"/>
            <w:gridSpan w:val="2"/>
            <w:shd w:val="clear" w:color="auto" w:fill="auto"/>
            <w:vAlign w:val="bottom"/>
          </w:tcPr>
          <w:p w:rsidR="00861A1C" w:rsidRPr="000A2523" w:rsidRDefault="00861A1C" w:rsidP="000A2523">
            <w:pP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Separate</w:t>
            </w:r>
          </w:p>
        </w:tc>
      </w:tr>
      <w:tr w:rsidR="000A2523" w:rsidRPr="000A2523" w:rsidTr="008F6B0E">
        <w:trPr>
          <w:gridAfter w:val="1"/>
          <w:wAfter w:w="10" w:type="dxa"/>
          <w:tblHeader/>
        </w:trPr>
        <w:tc>
          <w:tcPr>
            <w:tcW w:w="4253" w:type="dxa"/>
            <w:shd w:val="clear" w:color="auto" w:fill="auto"/>
          </w:tcPr>
          <w:p w:rsidR="00861A1C" w:rsidRPr="000A2523" w:rsidRDefault="00861A1C" w:rsidP="000A2523">
            <w:pPr>
              <w:tabs>
                <w:tab w:val="left" w:pos="342"/>
                <w:tab w:val="left" w:pos="720"/>
                <w:tab w:val="left" w:pos="1080"/>
              </w:tabs>
              <w:ind w:left="-18" w:right="-108"/>
              <w:rPr>
                <w:rFonts w:ascii="Angsana New" w:hAnsi="Angsana New"/>
                <w:b/>
                <w:bCs/>
                <w:sz w:val="28"/>
                <w:szCs w:val="28"/>
              </w:rPr>
            </w:pPr>
          </w:p>
        </w:tc>
        <w:tc>
          <w:tcPr>
            <w:tcW w:w="1700" w:type="dxa"/>
            <w:shd w:val="clear" w:color="auto" w:fill="auto"/>
            <w:vAlign w:val="bottom"/>
          </w:tcPr>
          <w:p w:rsidR="00861A1C" w:rsidRPr="000A2523" w:rsidRDefault="00861A1C" w:rsidP="000A2523">
            <w:pPr>
              <w:tabs>
                <w:tab w:val="clear" w:pos="227"/>
                <w:tab w:val="clear" w:pos="454"/>
                <w:tab w:val="clear" w:pos="680"/>
                <w:tab w:val="left" w:pos="720"/>
              </w:tabs>
              <w:ind w:left="-108" w:right="-108"/>
              <w:jc w:val="center"/>
              <w:rPr>
                <w:rFonts w:ascii="Angsana New" w:hAnsi="Angsana New"/>
                <w:sz w:val="28"/>
                <w:szCs w:val="28"/>
              </w:rPr>
            </w:pPr>
          </w:p>
        </w:tc>
        <w:tc>
          <w:tcPr>
            <w:tcW w:w="1928" w:type="dxa"/>
            <w:gridSpan w:val="3"/>
            <w:shd w:val="clear" w:color="auto" w:fill="auto"/>
          </w:tcPr>
          <w:p w:rsidR="00861A1C" w:rsidRPr="000A2523" w:rsidRDefault="00861A1C" w:rsidP="000A2523">
            <w:pPr>
              <w:pBdr>
                <w:bottom w:val="single" w:sz="4" w:space="1" w:color="auto"/>
              </w:pBd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Financial Statements</w:t>
            </w:r>
          </w:p>
        </w:tc>
        <w:tc>
          <w:tcPr>
            <w:tcW w:w="1871" w:type="dxa"/>
            <w:gridSpan w:val="2"/>
            <w:shd w:val="clear" w:color="auto" w:fill="auto"/>
            <w:vAlign w:val="bottom"/>
          </w:tcPr>
          <w:p w:rsidR="00861A1C" w:rsidRPr="000A2523" w:rsidRDefault="00861A1C" w:rsidP="000A2523">
            <w:pPr>
              <w:pBdr>
                <w:bottom w:val="single" w:sz="4" w:space="1" w:color="auto"/>
              </w:pBdr>
              <w:tabs>
                <w:tab w:val="left" w:pos="360"/>
                <w:tab w:val="left" w:pos="720"/>
                <w:tab w:val="left" w:pos="1080"/>
              </w:tabs>
              <w:ind w:left="-18" w:right="-108"/>
              <w:jc w:val="center"/>
              <w:rPr>
                <w:rFonts w:ascii="Angsana New" w:hAnsi="Angsana New"/>
                <w:sz w:val="28"/>
                <w:szCs w:val="28"/>
              </w:rPr>
            </w:pPr>
            <w:r w:rsidRPr="000A2523">
              <w:rPr>
                <w:rFonts w:ascii="Angsana New" w:hAnsi="Angsana New"/>
                <w:sz w:val="28"/>
                <w:szCs w:val="28"/>
              </w:rPr>
              <w:t>Financial Statements</w:t>
            </w:r>
          </w:p>
        </w:tc>
      </w:tr>
      <w:tr w:rsidR="000A2523" w:rsidRPr="000A2523" w:rsidTr="008F6B0E">
        <w:trPr>
          <w:tblHeader/>
        </w:trPr>
        <w:tc>
          <w:tcPr>
            <w:tcW w:w="4253" w:type="dxa"/>
            <w:shd w:val="clear" w:color="auto" w:fill="auto"/>
          </w:tcPr>
          <w:p w:rsidR="00861A1C" w:rsidRPr="000A2523" w:rsidRDefault="00861A1C" w:rsidP="000A2523">
            <w:pPr>
              <w:tabs>
                <w:tab w:val="left" w:pos="342"/>
                <w:tab w:val="left" w:pos="720"/>
                <w:tab w:val="left" w:pos="1080"/>
              </w:tabs>
              <w:ind w:left="-18" w:right="-108"/>
              <w:rPr>
                <w:rFonts w:ascii="Angsana New" w:hAnsi="Angsana New"/>
                <w:b/>
                <w:bCs/>
                <w:sz w:val="28"/>
                <w:szCs w:val="28"/>
              </w:rPr>
            </w:pPr>
          </w:p>
        </w:tc>
        <w:tc>
          <w:tcPr>
            <w:tcW w:w="1700" w:type="dxa"/>
            <w:shd w:val="clear" w:color="auto" w:fill="auto"/>
            <w:vAlign w:val="bottom"/>
          </w:tcPr>
          <w:p w:rsidR="00861A1C" w:rsidRPr="000A2523" w:rsidRDefault="00861A1C" w:rsidP="000A2523">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0A2523">
              <w:rPr>
                <w:rFonts w:ascii="Angsana New" w:hAnsi="Angsana New"/>
                <w:sz w:val="28"/>
                <w:szCs w:val="28"/>
              </w:rPr>
              <w:t>Relationship</w:t>
            </w:r>
          </w:p>
        </w:tc>
        <w:tc>
          <w:tcPr>
            <w:tcW w:w="952" w:type="dxa"/>
            <w:shd w:val="clear" w:color="auto" w:fill="auto"/>
          </w:tcPr>
          <w:p w:rsidR="00861A1C" w:rsidRPr="000A2523" w:rsidRDefault="00861A1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2018</w:t>
            </w:r>
          </w:p>
        </w:tc>
        <w:tc>
          <w:tcPr>
            <w:tcW w:w="952" w:type="dxa"/>
            <w:shd w:val="clear" w:color="auto" w:fill="auto"/>
          </w:tcPr>
          <w:p w:rsidR="00861A1C" w:rsidRPr="000A2523" w:rsidRDefault="00861A1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2017</w:t>
            </w:r>
          </w:p>
        </w:tc>
        <w:tc>
          <w:tcPr>
            <w:tcW w:w="952" w:type="dxa"/>
            <w:gridSpan w:val="2"/>
            <w:shd w:val="clear" w:color="auto" w:fill="auto"/>
            <w:vAlign w:val="bottom"/>
          </w:tcPr>
          <w:p w:rsidR="00861A1C" w:rsidRPr="000A2523" w:rsidRDefault="00861A1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2018</w:t>
            </w:r>
          </w:p>
        </w:tc>
        <w:tc>
          <w:tcPr>
            <w:tcW w:w="953" w:type="dxa"/>
            <w:gridSpan w:val="2"/>
            <w:shd w:val="clear" w:color="auto" w:fill="auto"/>
            <w:vAlign w:val="bottom"/>
          </w:tcPr>
          <w:p w:rsidR="00861A1C" w:rsidRPr="000A2523" w:rsidRDefault="00861A1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A2523">
              <w:rPr>
                <w:rFonts w:ascii="Angsana New" w:hAnsi="Angsana New"/>
                <w:sz w:val="28"/>
                <w:szCs w:val="28"/>
              </w:rPr>
              <w:t>2017</w:t>
            </w:r>
          </w:p>
        </w:tc>
      </w:tr>
      <w:tr w:rsidR="000A2523" w:rsidRPr="000A2523" w:rsidTr="008F6B0E">
        <w:tc>
          <w:tcPr>
            <w:tcW w:w="4253" w:type="dxa"/>
            <w:shd w:val="clear" w:color="auto" w:fill="auto"/>
            <w:vAlign w:val="bottom"/>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0A2523">
              <w:rPr>
                <w:rFonts w:ascii="Angsana New" w:hAnsi="Angsana New"/>
                <w:sz w:val="28"/>
                <w:szCs w:val="28"/>
                <w:u w:val="single"/>
              </w:rPr>
              <w:t>Trade account receivables - subsidiary companies</w:t>
            </w:r>
          </w:p>
        </w:tc>
        <w:tc>
          <w:tcPr>
            <w:tcW w:w="1700" w:type="dxa"/>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gridSpan w:val="2"/>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53" w:type="dxa"/>
            <w:gridSpan w:val="2"/>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0A2523" w:rsidRPr="000A2523" w:rsidTr="008F6B0E">
        <w:tc>
          <w:tcPr>
            <w:tcW w:w="4253" w:type="dxa"/>
            <w:shd w:val="clear" w:color="auto" w:fill="auto"/>
            <w:vAlign w:val="bottom"/>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rPr>
                <w:rFonts w:ascii="Angsana New" w:hAnsi="Angsana New"/>
                <w:sz w:val="28"/>
                <w:szCs w:val="28"/>
              </w:rPr>
              <w:t>Allied Technologies International Co., Ltd.</w:t>
            </w:r>
          </w:p>
        </w:tc>
        <w:tc>
          <w:tcPr>
            <w:tcW w:w="1700" w:type="dxa"/>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861A1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861A1C"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177,179</w:t>
            </w:r>
          </w:p>
        </w:tc>
        <w:tc>
          <w:tcPr>
            <w:tcW w:w="953" w:type="dxa"/>
            <w:gridSpan w:val="2"/>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177,179</w:t>
            </w:r>
          </w:p>
        </w:tc>
      </w:tr>
      <w:tr w:rsidR="000A2523" w:rsidRPr="000A2523" w:rsidTr="008F6B0E">
        <w:tc>
          <w:tcPr>
            <w:tcW w:w="4253" w:type="dxa"/>
            <w:shd w:val="clear" w:color="auto" w:fill="auto"/>
            <w:vAlign w:val="bottom"/>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w:t>
            </w:r>
          </w:p>
        </w:tc>
        <w:tc>
          <w:tcPr>
            <w:tcW w:w="1700" w:type="dxa"/>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861A1C" w:rsidRPr="000A2523" w:rsidRDefault="007A523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861A1C" w:rsidRPr="000A2523" w:rsidRDefault="007A523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861A1C" w:rsidRPr="000A2523" w:rsidRDefault="00861A1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66,038</w:t>
            </w:r>
          </w:p>
        </w:tc>
        <w:tc>
          <w:tcPr>
            <w:tcW w:w="953" w:type="dxa"/>
            <w:gridSpan w:val="2"/>
            <w:shd w:val="clear" w:color="auto" w:fill="auto"/>
          </w:tcPr>
          <w:p w:rsidR="00861A1C" w:rsidRPr="000A2523" w:rsidRDefault="00861A1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66,038</w:t>
            </w:r>
          </w:p>
        </w:tc>
      </w:tr>
      <w:tr w:rsidR="000A2523" w:rsidRPr="000A2523" w:rsidTr="008F6B0E">
        <w:tc>
          <w:tcPr>
            <w:tcW w:w="4253" w:type="dxa"/>
            <w:shd w:val="clear" w:color="auto" w:fill="auto"/>
            <w:vAlign w:val="bottom"/>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r w:rsidRPr="000A2523">
              <w:rPr>
                <w:rFonts w:ascii="Angsana New" w:hAnsi="Angsana New"/>
                <w:sz w:val="28"/>
                <w:szCs w:val="28"/>
              </w:rPr>
              <w:t>Total</w:t>
            </w:r>
          </w:p>
        </w:tc>
        <w:tc>
          <w:tcPr>
            <w:tcW w:w="1700" w:type="dxa"/>
            <w:shd w:val="clear" w:color="auto" w:fill="auto"/>
          </w:tcPr>
          <w:p w:rsidR="00861A1C" w:rsidRPr="000A2523" w:rsidRDefault="00861A1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861A1C" w:rsidRPr="000A2523" w:rsidRDefault="007A523C"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861A1C" w:rsidRPr="000A2523" w:rsidRDefault="007A523C"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861A1C" w:rsidRPr="000A2523" w:rsidRDefault="00861A1C"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243,217</w:t>
            </w:r>
          </w:p>
        </w:tc>
        <w:tc>
          <w:tcPr>
            <w:tcW w:w="953" w:type="dxa"/>
            <w:gridSpan w:val="2"/>
            <w:shd w:val="clear" w:color="auto" w:fill="auto"/>
          </w:tcPr>
          <w:p w:rsidR="00861A1C" w:rsidRPr="000A2523" w:rsidRDefault="00861A1C"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243,217</w:t>
            </w:r>
          </w:p>
        </w:tc>
      </w:tr>
      <w:tr w:rsidR="000A2523" w:rsidRPr="000A2523" w:rsidTr="008F6B0E">
        <w:tc>
          <w:tcPr>
            <w:tcW w:w="4253" w:type="dxa"/>
            <w:shd w:val="clear" w:color="auto" w:fill="auto"/>
            <w:vAlign w:val="bottom"/>
          </w:tcPr>
          <w:p w:rsidR="00D90762" w:rsidRPr="000A2523" w:rsidRDefault="00D90762" w:rsidP="000A2523">
            <w:pPr>
              <w:jc w:val="both"/>
              <w:rPr>
                <w:rFonts w:ascii="Angsana New" w:hAnsi="Angsana New"/>
                <w:sz w:val="28"/>
                <w:szCs w:val="28"/>
                <w:u w:val="single"/>
              </w:rPr>
            </w:pPr>
            <w:r w:rsidRPr="000A2523">
              <w:rPr>
                <w:rFonts w:ascii="Angsana New" w:hAnsi="Angsana New"/>
                <w:sz w:val="28"/>
                <w:szCs w:val="28"/>
                <w:u w:val="single"/>
              </w:rPr>
              <w:lastRenderedPageBreak/>
              <w:t xml:space="preserve">Interest receivables from subsidiary companies - net </w:t>
            </w:r>
          </w:p>
          <w:p w:rsidR="00D90762" w:rsidRPr="000A2523" w:rsidRDefault="008F6B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15" w:hanging="170"/>
              <w:rPr>
                <w:rFonts w:ascii="Angsana New" w:hAnsi="Angsana New"/>
                <w:sz w:val="28"/>
                <w:szCs w:val="28"/>
              </w:rPr>
            </w:pPr>
            <w:r w:rsidRPr="000A2523">
              <w:rPr>
                <w:rFonts w:ascii="Angsana New" w:hAnsi="Angsana New"/>
                <w:sz w:val="28"/>
                <w:szCs w:val="28"/>
                <w:u w:val="single"/>
              </w:rPr>
              <w:t>(Shown under trade</w:t>
            </w:r>
            <w:r w:rsidR="0018562B" w:rsidRPr="000A2523">
              <w:rPr>
                <w:rFonts w:ascii="Angsana New" w:hAnsi="Angsana New"/>
                <w:sz w:val="28"/>
                <w:szCs w:val="28"/>
                <w:u w:val="single"/>
              </w:rPr>
              <w:t xml:space="preserve"> accounts </w:t>
            </w:r>
            <w:r w:rsidRPr="000A2523">
              <w:rPr>
                <w:rFonts w:ascii="Angsana New" w:hAnsi="Angsana New"/>
                <w:sz w:val="28"/>
                <w:szCs w:val="28"/>
                <w:u w:val="single"/>
              </w:rPr>
              <w:t xml:space="preserve"> and other </w:t>
            </w:r>
            <w:r w:rsidR="00D90762" w:rsidRPr="000A2523">
              <w:rPr>
                <w:rFonts w:ascii="Angsana New" w:hAnsi="Angsana New"/>
                <w:sz w:val="28"/>
                <w:szCs w:val="28"/>
                <w:u w:val="single"/>
              </w:rPr>
              <w:t>current</w:t>
            </w:r>
            <w:r w:rsidR="00AF7ED3" w:rsidRPr="000A2523">
              <w:rPr>
                <w:rFonts w:ascii="Angsana New" w:hAnsi="Angsana New"/>
                <w:sz w:val="28"/>
                <w:szCs w:val="28"/>
                <w:u w:val="single"/>
              </w:rPr>
              <w:t xml:space="preserve"> </w:t>
            </w:r>
            <w:r w:rsidR="00D90762" w:rsidRPr="000A2523">
              <w:rPr>
                <w:rFonts w:ascii="Angsana New" w:hAnsi="Angsana New"/>
                <w:sz w:val="28"/>
                <w:szCs w:val="28"/>
                <w:u w:val="single"/>
              </w:rPr>
              <w:t>receivables)</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r w:rsidRPr="000A2523">
              <w:rPr>
                <w:rFonts w:ascii="Angsana New" w:hAnsi="Angsana New"/>
                <w:sz w:val="28"/>
                <w:szCs w:val="28"/>
              </w:rPr>
              <w:t>AQ Marketing Service Co., Ltd.</w:t>
            </w:r>
          </w:p>
        </w:tc>
        <w:tc>
          <w:tcPr>
            <w:tcW w:w="1700" w:type="dxa"/>
            <w:shd w:val="clear" w:color="auto" w:fill="auto"/>
          </w:tcPr>
          <w:p w:rsidR="00D90762" w:rsidRPr="000A2523" w:rsidRDefault="00683D3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109,912</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109,912</w:t>
            </w: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323,698</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290,885</w:t>
            </w: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r w:rsidRPr="000A2523">
              <w:rPr>
                <w:rFonts w:ascii="Angsana New" w:hAnsi="Angsana New"/>
                <w:sz w:val="28"/>
                <w:szCs w:val="28"/>
              </w:rPr>
              <w:t>AQ Village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21,537</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21,537</w:t>
            </w:r>
          </w:p>
        </w:tc>
      </w:tr>
      <w:tr w:rsidR="000A2523" w:rsidRPr="000A2523" w:rsidTr="008F6B0E">
        <w:tc>
          <w:tcPr>
            <w:tcW w:w="4253" w:type="dxa"/>
            <w:shd w:val="clear" w:color="auto" w:fill="auto"/>
            <w:vAlign w:val="bottom"/>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Angsana New" w:hAnsi="Angsana New"/>
                <w:sz w:val="28"/>
                <w:szCs w:val="28"/>
              </w:rPr>
            </w:pPr>
            <w:r w:rsidRPr="000A2523">
              <w:rPr>
                <w:rFonts w:ascii="Angsana New" w:hAnsi="Angsana New"/>
                <w:sz w:val="28"/>
                <w:szCs w:val="28"/>
              </w:rPr>
              <w:t>Allied Technologies International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51,516</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51,516</w:t>
            </w: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r w:rsidRPr="000A2523">
              <w:rPr>
                <w:rFonts w:ascii="Angsana New" w:hAnsi="Angsana New"/>
                <w:sz w:val="28"/>
                <w:szCs w:val="28"/>
              </w:rPr>
              <w:t>AQ Property Management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6,088</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6,088</w:t>
            </w: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r w:rsidRPr="000A2523">
              <w:rPr>
                <w:rFonts w:ascii="Angsana New" w:hAnsi="Angsana New"/>
                <w:sz w:val="28"/>
                <w:szCs w:val="28"/>
              </w:rPr>
              <w:t>Free Zone Assets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24,274</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24,274</w:t>
            </w: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r w:rsidRPr="000A2523">
              <w:rPr>
                <w:rFonts w:ascii="Angsana New" w:hAnsi="Angsana New"/>
                <w:sz w:val="28"/>
                <w:szCs w:val="28"/>
              </w:rPr>
              <w:t>Aquarius Estate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314,199</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224,408</w:t>
            </w:r>
          </w:p>
        </w:tc>
      </w:tr>
      <w:tr w:rsidR="000A2523" w:rsidRPr="000A2523" w:rsidTr="008F6B0E">
        <w:tc>
          <w:tcPr>
            <w:tcW w:w="4253" w:type="dxa"/>
            <w:shd w:val="clear" w:color="auto" w:fill="auto"/>
            <w:vAlign w:val="bottom"/>
          </w:tcPr>
          <w:p w:rsidR="00D90762" w:rsidRPr="000A2523" w:rsidRDefault="00D90762" w:rsidP="000A2523">
            <w:pPr>
              <w:rPr>
                <w:rFonts w:ascii="Angsana New" w:hAnsi="Angsana New"/>
                <w:sz w:val="28"/>
                <w:szCs w:val="28"/>
              </w:rPr>
            </w:pPr>
            <w:r w:rsidRPr="000A2523">
              <w:rPr>
                <w:rFonts w:ascii="Angsana New" w:hAnsi="Angsana New"/>
                <w:sz w:val="28"/>
                <w:szCs w:val="28"/>
              </w:rPr>
              <w:t xml:space="preserve">Villa </w:t>
            </w:r>
            <w:proofErr w:type="spellStart"/>
            <w:r w:rsidRPr="000A2523">
              <w:rPr>
                <w:rFonts w:ascii="Angsana New" w:hAnsi="Angsana New"/>
                <w:sz w:val="28"/>
                <w:szCs w:val="28"/>
              </w:rPr>
              <w:t>Nakarin</w:t>
            </w:r>
            <w:proofErr w:type="spellEnd"/>
            <w:r w:rsidRPr="000A2523">
              <w:rPr>
                <w:rFonts w:ascii="Angsana New" w:hAnsi="Angsana New"/>
                <w:sz w:val="28"/>
                <w:szCs w:val="28"/>
              </w:rPr>
              <w:t xml:space="preserve"> Co., Ltd.</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Direct subsidiar</w:t>
            </w:r>
            <w:r w:rsidR="00683D3E" w:rsidRPr="000A2523">
              <w:rPr>
                <w:rFonts w:ascii="Angsana New" w:hAnsi="Angsana New"/>
                <w:sz w:val="28"/>
                <w:szCs w:val="28"/>
              </w:rPr>
              <w:t>ies</w:t>
            </w:r>
          </w:p>
        </w:tc>
        <w:tc>
          <w:tcPr>
            <w:tcW w:w="952" w:type="dxa"/>
            <w:shd w:val="clear" w:color="auto" w:fill="auto"/>
          </w:tcPr>
          <w:p w:rsidR="00D90762" w:rsidRPr="000A2523" w:rsidRDefault="007A523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70,446</w:t>
            </w:r>
          </w:p>
        </w:tc>
        <w:tc>
          <w:tcPr>
            <w:tcW w:w="953" w:type="dxa"/>
            <w:gridSpan w:val="2"/>
            <w:shd w:val="clear" w:color="auto" w:fill="auto"/>
          </w:tcPr>
          <w:p w:rsidR="00D90762" w:rsidRPr="000A2523" w:rsidRDefault="001E6D2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48,109</w:t>
            </w:r>
          </w:p>
        </w:tc>
      </w:tr>
      <w:tr w:rsidR="000A2523" w:rsidRPr="000A2523" w:rsidTr="008F6B0E">
        <w:tc>
          <w:tcPr>
            <w:tcW w:w="4253" w:type="dxa"/>
            <w:shd w:val="clear" w:color="auto" w:fill="auto"/>
            <w:vAlign w:val="bottom"/>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rPr>
                <w:rFonts w:ascii="Angsana New" w:hAnsi="Angsana New"/>
                <w:sz w:val="28"/>
                <w:szCs w:val="28"/>
              </w:rPr>
              <w:t>Total</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921,670</w:t>
            </w:r>
          </w:p>
        </w:tc>
        <w:tc>
          <w:tcPr>
            <w:tcW w:w="953" w:type="dxa"/>
            <w:gridSpan w:val="2"/>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776,729</w:t>
            </w:r>
          </w:p>
        </w:tc>
      </w:tr>
      <w:tr w:rsidR="000A2523" w:rsidRPr="000A2523" w:rsidTr="008F6B0E">
        <w:tc>
          <w:tcPr>
            <w:tcW w:w="4253" w:type="dxa"/>
            <w:shd w:val="clear" w:color="auto" w:fill="auto"/>
            <w:vAlign w:val="bottom"/>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rPr>
                <w:rFonts w:ascii="Angsana New" w:hAnsi="Angsana New"/>
                <w:sz w:val="28"/>
                <w:szCs w:val="28"/>
              </w:rPr>
              <w:t>Less Allowance for doubtful accounts</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D90762" w:rsidRPr="000A2523" w:rsidRDefault="007A523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897537"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r w:rsidR="00E6127F" w:rsidRPr="000A2523">
              <w:rPr>
                <w:rFonts w:ascii="Angsana New" w:hAnsi="Angsana New"/>
                <w:sz w:val="28"/>
                <w:szCs w:val="28"/>
              </w:rPr>
              <w:t>196,240</w:t>
            </w:r>
            <w:r w:rsidRPr="000A2523">
              <w:rPr>
                <w:rFonts w:ascii="Angsana New" w:hAnsi="Angsana New"/>
                <w:sz w:val="28"/>
                <w:szCs w:val="28"/>
              </w:rPr>
              <w:t>)</w:t>
            </w:r>
          </w:p>
        </w:tc>
        <w:tc>
          <w:tcPr>
            <w:tcW w:w="953" w:type="dxa"/>
            <w:gridSpan w:val="2"/>
            <w:shd w:val="clear" w:color="auto" w:fill="auto"/>
          </w:tcPr>
          <w:p w:rsidR="00D90762" w:rsidRPr="000A2523" w:rsidRDefault="00D90762"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(132,572)</w:t>
            </w:r>
          </w:p>
        </w:tc>
      </w:tr>
      <w:tr w:rsidR="000A2523" w:rsidRPr="000A2523" w:rsidTr="008F6B0E">
        <w:tc>
          <w:tcPr>
            <w:tcW w:w="4253" w:type="dxa"/>
            <w:shd w:val="clear" w:color="auto" w:fill="auto"/>
            <w:vAlign w:val="bottom"/>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rPr>
                <w:rFonts w:ascii="Angsana New" w:hAnsi="Angsana New"/>
                <w:sz w:val="28"/>
                <w:szCs w:val="28"/>
              </w:rPr>
              <w:t>Net</w:t>
            </w:r>
          </w:p>
        </w:tc>
        <w:tc>
          <w:tcPr>
            <w:tcW w:w="1700" w:type="dxa"/>
            <w:shd w:val="clear" w:color="auto" w:fill="auto"/>
          </w:tcPr>
          <w:p w:rsidR="00D90762" w:rsidRPr="000A2523" w:rsidRDefault="00D9076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D90762" w:rsidRPr="000A2523" w:rsidRDefault="007A523C"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shd w:val="clear" w:color="auto" w:fill="auto"/>
          </w:tcPr>
          <w:p w:rsidR="00D90762" w:rsidRPr="000A2523" w:rsidRDefault="007A523C"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952" w:type="dxa"/>
            <w:gridSpan w:val="2"/>
            <w:shd w:val="clear" w:color="auto" w:fill="auto"/>
          </w:tcPr>
          <w:p w:rsidR="00D90762" w:rsidRPr="000A2523" w:rsidRDefault="00E6127F"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725,430</w:t>
            </w:r>
          </w:p>
        </w:tc>
        <w:tc>
          <w:tcPr>
            <w:tcW w:w="953" w:type="dxa"/>
            <w:gridSpan w:val="2"/>
            <w:shd w:val="clear" w:color="auto" w:fill="auto"/>
          </w:tcPr>
          <w:p w:rsidR="00D90762" w:rsidRPr="000A2523" w:rsidRDefault="00D90762"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644,157</w:t>
            </w:r>
          </w:p>
        </w:tc>
      </w:tr>
      <w:tr w:rsidR="000A2523" w:rsidRPr="000A2523" w:rsidTr="008F6B0E">
        <w:tc>
          <w:tcPr>
            <w:tcW w:w="4253"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gridSpan w:val="2"/>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3" w:type="dxa"/>
            <w:gridSpan w:val="2"/>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0A2523" w:rsidRPr="000A2523" w:rsidTr="008F6B0E">
        <w:tc>
          <w:tcPr>
            <w:tcW w:w="4253"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br w:type="page"/>
            </w:r>
          </w:p>
        </w:tc>
        <w:tc>
          <w:tcPr>
            <w:tcW w:w="170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52"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2" w:type="dxa"/>
            <w:gridSpan w:val="2"/>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53" w:type="dxa"/>
            <w:gridSpan w:val="2"/>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bl>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A2523">
        <w:br w:type="page"/>
      </w:r>
    </w:p>
    <w:p w:rsidR="00783CE2" w:rsidRPr="000A2523" w:rsidRDefault="00783CE2" w:rsidP="000A2523">
      <w:pPr>
        <w:spacing w:before="240"/>
      </w:pPr>
    </w:p>
    <w:tbl>
      <w:tblPr>
        <w:tblpPr w:leftFromText="180" w:rightFromText="180" w:vertAnchor="text" w:horzAnchor="margin" w:tblpY="-41"/>
        <w:tblW w:w="10350" w:type="dxa"/>
        <w:tblLayout w:type="fixed"/>
        <w:tblLook w:val="0000" w:firstRow="0" w:lastRow="0" w:firstColumn="0" w:lastColumn="0" w:noHBand="0" w:noVBand="0"/>
      </w:tblPr>
      <w:tblGrid>
        <w:gridCol w:w="2977"/>
        <w:gridCol w:w="1809"/>
        <w:gridCol w:w="254"/>
        <w:gridCol w:w="1170"/>
        <w:gridCol w:w="270"/>
        <w:gridCol w:w="1080"/>
        <w:gridCol w:w="270"/>
        <w:gridCol w:w="1080"/>
        <w:gridCol w:w="270"/>
        <w:gridCol w:w="1170"/>
      </w:tblGrid>
      <w:tr w:rsidR="000A2523" w:rsidRPr="000A2523" w:rsidTr="00783CE2">
        <w:trPr>
          <w:cantSplit/>
          <w:tblHeader/>
        </w:trPr>
        <w:tc>
          <w:tcPr>
            <w:tcW w:w="2977" w:type="dxa"/>
            <w:shd w:val="clear" w:color="auto" w:fill="auto"/>
          </w:tcPr>
          <w:p w:rsidR="00783CE2" w:rsidRPr="000A2523" w:rsidRDefault="00783CE2" w:rsidP="000A2523">
            <w:pPr>
              <w:pStyle w:val="37"/>
              <w:tabs>
                <w:tab w:val="clear" w:pos="360"/>
                <w:tab w:val="clear" w:pos="720"/>
              </w:tabs>
              <w:spacing w:line="240" w:lineRule="atLeast"/>
              <w:jc w:val="both"/>
              <w:rPr>
                <w:rFonts w:ascii="Angsana New" w:hAnsi="Angsana New"/>
                <w:sz w:val="27"/>
                <w:szCs w:val="27"/>
                <w:cs/>
              </w:rPr>
            </w:pPr>
            <w:r w:rsidRPr="000A2523">
              <w:rPr>
                <w:rFonts w:cs="Book Antiqua"/>
                <w:cs/>
              </w:rPr>
              <w:br w:type="page"/>
            </w: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(Unit: Thousand Baht)</w:t>
            </w:r>
          </w:p>
        </w:tc>
      </w:tr>
      <w:tr w:rsidR="000A2523" w:rsidRPr="000A2523" w:rsidTr="00783CE2">
        <w:trPr>
          <w:cantSplit/>
          <w:tblHeader/>
        </w:trPr>
        <w:tc>
          <w:tcPr>
            <w:tcW w:w="2977" w:type="dxa"/>
            <w:shd w:val="clear" w:color="auto" w:fill="auto"/>
          </w:tcPr>
          <w:p w:rsidR="00783CE2" w:rsidRPr="000A2523" w:rsidRDefault="00783CE2" w:rsidP="000A2523">
            <w:pPr>
              <w:pStyle w:val="37"/>
              <w:tabs>
                <w:tab w:val="clear" w:pos="360"/>
                <w:tab w:val="clear" w:pos="720"/>
              </w:tabs>
              <w:spacing w:line="240" w:lineRule="atLeast"/>
              <w:jc w:val="both"/>
              <w:rPr>
                <w:rFonts w:ascii="Angsana New" w:hAnsi="Angsana New"/>
                <w:sz w:val="27"/>
                <w:szCs w:val="27"/>
                <w:cs/>
              </w:rPr>
            </w:pP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 xml:space="preserve">Separate </w:t>
            </w: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r w:rsidRPr="000A2523">
              <w:rPr>
                <w:rFonts w:ascii="Angsana New" w:hAnsi="Angsana New"/>
                <w:sz w:val="28"/>
                <w:szCs w:val="28"/>
              </w:rPr>
              <w:t>Financial Statements</w:t>
            </w:r>
          </w:p>
        </w:tc>
      </w:tr>
      <w:tr w:rsidR="000A2523" w:rsidRPr="000A2523" w:rsidTr="00783CE2">
        <w:trPr>
          <w:cantSplit/>
          <w:tblHeader/>
        </w:trPr>
        <w:tc>
          <w:tcPr>
            <w:tcW w:w="2977" w:type="dxa"/>
            <w:shd w:val="clear" w:color="auto" w:fill="auto"/>
          </w:tcPr>
          <w:p w:rsidR="00783CE2" w:rsidRPr="000A2523" w:rsidRDefault="00783CE2" w:rsidP="000A2523">
            <w:pPr>
              <w:tabs>
                <w:tab w:val="clear" w:pos="227"/>
              </w:tabs>
              <w:jc w:val="both"/>
              <w:rPr>
                <w:rFonts w:ascii="Angsana New" w:hAnsi="Angsana New"/>
                <w:sz w:val="27"/>
                <w:szCs w:val="27"/>
                <w:cs/>
              </w:rPr>
            </w:pP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Balance as at</w:t>
            </w:r>
          </w:p>
        </w:tc>
        <w:tc>
          <w:tcPr>
            <w:tcW w:w="270" w:type="dxa"/>
            <w:tcBorders>
              <w:top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Balance as at</w:t>
            </w:r>
          </w:p>
        </w:tc>
      </w:tr>
      <w:tr w:rsidR="000A2523" w:rsidRPr="000A2523" w:rsidTr="00783CE2">
        <w:trPr>
          <w:cantSplit/>
          <w:tblHeader/>
        </w:trPr>
        <w:tc>
          <w:tcPr>
            <w:tcW w:w="2977" w:type="dxa"/>
            <w:shd w:val="clear" w:color="auto" w:fill="auto"/>
          </w:tcPr>
          <w:p w:rsidR="00783CE2" w:rsidRPr="000A2523" w:rsidRDefault="00783CE2" w:rsidP="000A2523">
            <w:pPr>
              <w:jc w:val="both"/>
              <w:rPr>
                <w:rFonts w:ascii="Angsana New" w:hAnsi="Angsana New"/>
                <w:sz w:val="27"/>
                <w:szCs w:val="27"/>
                <w:cs/>
              </w:rPr>
            </w:pP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A2523">
              <w:rPr>
                <w:rFonts w:ascii="Angsana New" w:hAnsi="Angsana New"/>
                <w:sz w:val="28"/>
                <w:szCs w:val="28"/>
              </w:rPr>
              <w:t>December 31,</w:t>
            </w:r>
          </w:p>
        </w:tc>
        <w:tc>
          <w:tcPr>
            <w:tcW w:w="27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p>
        </w:tc>
        <w:tc>
          <w:tcPr>
            <w:tcW w:w="108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27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p>
        </w:tc>
        <w:tc>
          <w:tcPr>
            <w:tcW w:w="108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27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1170"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A2523">
              <w:rPr>
                <w:rFonts w:ascii="Angsana New" w:hAnsi="Angsana New"/>
                <w:sz w:val="28"/>
                <w:szCs w:val="28"/>
              </w:rPr>
              <w:t>December 31,</w:t>
            </w:r>
          </w:p>
        </w:tc>
      </w:tr>
      <w:tr w:rsidR="000A2523" w:rsidRPr="000A2523" w:rsidTr="00783CE2">
        <w:trPr>
          <w:cantSplit/>
          <w:tblHeader/>
        </w:trPr>
        <w:tc>
          <w:tcPr>
            <w:tcW w:w="2977" w:type="dxa"/>
            <w:shd w:val="clear" w:color="auto" w:fill="auto"/>
          </w:tcPr>
          <w:p w:rsidR="00783CE2" w:rsidRPr="000A2523" w:rsidRDefault="00783CE2" w:rsidP="000A2523">
            <w:pPr>
              <w:pStyle w:val="37"/>
              <w:tabs>
                <w:tab w:val="clear" w:pos="360"/>
                <w:tab w:val="clear" w:pos="720"/>
              </w:tabs>
              <w:spacing w:line="240" w:lineRule="atLeast"/>
              <w:jc w:val="both"/>
              <w:rPr>
                <w:rFonts w:ascii="Angsana New" w:hAnsi="Angsana New"/>
                <w:sz w:val="27"/>
                <w:szCs w:val="27"/>
                <w:lang w:val="en-US"/>
              </w:rPr>
            </w:pPr>
          </w:p>
        </w:tc>
        <w:tc>
          <w:tcPr>
            <w:tcW w:w="1809" w:type="dxa"/>
            <w:tcBorders>
              <w:bottom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A2523">
              <w:rPr>
                <w:rFonts w:ascii="Angsana New" w:hAnsi="Angsana New"/>
                <w:sz w:val="28"/>
                <w:szCs w:val="28"/>
              </w:rPr>
              <w:t>Relationship</w:t>
            </w: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r w:rsidRPr="000A2523">
              <w:rPr>
                <w:rFonts w:ascii="Angsana New" w:hAnsi="Angsana New"/>
                <w:sz w:val="28"/>
                <w:szCs w:val="28"/>
              </w:rPr>
              <w:t>Increase</w:t>
            </w:r>
          </w:p>
        </w:tc>
        <w:tc>
          <w:tcPr>
            <w:tcW w:w="27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rPr>
            </w:pPr>
            <w:r w:rsidRPr="000A2523">
              <w:rPr>
                <w:rFonts w:ascii="Angsana New" w:hAnsi="Angsana New"/>
                <w:sz w:val="28"/>
                <w:szCs w:val="28"/>
              </w:rPr>
              <w:t>(Decrease)</w:t>
            </w:r>
          </w:p>
        </w:tc>
        <w:tc>
          <w:tcPr>
            <w:tcW w:w="270" w:type="dxa"/>
            <w:shd w:val="clear" w:color="auto" w:fill="auto"/>
            <w:vAlign w:val="bottom"/>
          </w:tcPr>
          <w:p w:rsidR="00783CE2" w:rsidRPr="000A2523" w:rsidRDefault="00783CE2" w:rsidP="000A2523">
            <w:pPr>
              <w:tabs>
                <w:tab w:val="clear" w:pos="907"/>
              </w:tabs>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0A2523">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70" w:type="dxa"/>
            <w:tcBorders>
              <w:top w:val="single" w:sz="4" w:space="0" w:color="auto"/>
            </w:tcBorders>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080" w:type="dxa"/>
            <w:tcBorders>
              <w:top w:val="single" w:sz="4" w:space="0" w:color="auto"/>
            </w:tcBorders>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080" w:type="dxa"/>
            <w:tcBorders>
              <w:top w:val="single" w:sz="4" w:space="0" w:color="auto"/>
            </w:tcBorders>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0" w:type="dxa"/>
            <w:tcBorders>
              <w:top w:val="single" w:sz="4" w:space="0" w:color="auto"/>
            </w:tcBorders>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r>
      <w:tr w:rsidR="000A2523" w:rsidRPr="000A2523" w:rsidTr="00783CE2">
        <w:trPr>
          <w:cantSplit/>
        </w:trPr>
        <w:tc>
          <w:tcPr>
            <w:tcW w:w="4786" w:type="dxa"/>
            <w:gridSpan w:val="2"/>
            <w:shd w:val="clear" w:color="auto" w:fill="auto"/>
            <w:vAlign w:val="bottom"/>
          </w:tcPr>
          <w:p w:rsidR="00783CE2" w:rsidRPr="000A2523" w:rsidRDefault="008F6B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ight="115" w:hanging="142"/>
              <w:rPr>
                <w:rFonts w:ascii="Angsana New" w:hAnsi="Angsana New"/>
                <w:sz w:val="26"/>
                <w:szCs w:val="26"/>
                <w:u w:val="single"/>
              </w:rPr>
            </w:pPr>
            <w:r w:rsidRPr="000A2523">
              <w:rPr>
                <w:rFonts w:ascii="Angsana New" w:hAnsi="Angsana New"/>
                <w:sz w:val="26"/>
                <w:szCs w:val="26"/>
                <w:u w:val="single"/>
              </w:rPr>
              <w:t xml:space="preserve">Advances </w:t>
            </w:r>
            <w:r w:rsidR="00783CE2" w:rsidRPr="000A2523">
              <w:rPr>
                <w:rFonts w:ascii="Angsana New" w:hAnsi="Angsana New"/>
                <w:sz w:val="26"/>
                <w:szCs w:val="26"/>
                <w:u w:val="single"/>
              </w:rPr>
              <w:t>to subsidiary companies - net</w:t>
            </w:r>
          </w:p>
        </w:tc>
        <w:tc>
          <w:tcPr>
            <w:tcW w:w="254"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70"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27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08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08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0"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108" w:hanging="142"/>
              <w:rPr>
                <w:rFonts w:ascii="Angsana New" w:hAnsi="Angsana New"/>
                <w:sz w:val="28"/>
                <w:szCs w:val="28"/>
              </w:rPr>
            </w:pPr>
            <w:r w:rsidRPr="000A2523">
              <w:rPr>
                <w:rFonts w:ascii="Angsana New" w:hAnsi="Angsana New"/>
                <w:sz w:val="28"/>
                <w:szCs w:val="28"/>
              </w:rPr>
              <w:t>Allied Technologies International Co., Ltd.</w:t>
            </w:r>
          </w:p>
        </w:tc>
        <w:tc>
          <w:tcPr>
            <w:tcW w:w="1809" w:type="dxa"/>
            <w:shd w:val="clear" w:color="auto" w:fill="auto"/>
          </w:tcPr>
          <w:p w:rsidR="00932117" w:rsidRPr="000A2523" w:rsidRDefault="0093211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8"/>
                <w:szCs w:val="28"/>
              </w:rPr>
            </w:pPr>
            <w:r w:rsidRPr="000A2523">
              <w:rPr>
                <w:rFonts w:ascii="Angsana New" w:hAnsi="Angsana New"/>
                <w:sz w:val="28"/>
                <w:szCs w:val="28"/>
              </w:rPr>
              <w:t>48,150</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8"/>
                <w:szCs w:val="28"/>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8"/>
                <w:szCs w:val="28"/>
              </w:rPr>
            </w:pPr>
            <w:r w:rsidRPr="000A2523">
              <w:rPr>
                <w:rFonts w:ascii="Angsana New" w:hAnsi="Angsana New"/>
                <w:sz w:val="28"/>
                <w:szCs w:val="28"/>
              </w:rPr>
              <w:t>4,066</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8"/>
                <w:szCs w:val="28"/>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8"/>
                <w:szCs w:val="28"/>
                <w:cs/>
              </w:rPr>
            </w:pPr>
            <w:r w:rsidRPr="000A2523">
              <w:rPr>
                <w:rFonts w:ascii="Angsana New" w:hAnsi="Angsana New"/>
                <w:sz w:val="28"/>
                <w:szCs w:val="28"/>
              </w:rPr>
              <w:t>-</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8"/>
                <w:szCs w:val="28"/>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8"/>
                <w:szCs w:val="28"/>
              </w:rPr>
            </w:pPr>
            <w:r w:rsidRPr="000A2523">
              <w:rPr>
                <w:rFonts w:ascii="Angsana New" w:hAnsi="Angsana New"/>
                <w:sz w:val="28"/>
                <w:szCs w:val="28"/>
              </w:rPr>
              <w:t>52,216</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AQ Village Co., Ltd</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54,556</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14,140</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(11,128)</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57,568</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proofErr w:type="spellStart"/>
            <w:r w:rsidRPr="000A2523">
              <w:rPr>
                <w:rFonts w:ascii="Angsana New" w:hAnsi="Angsana New"/>
                <w:sz w:val="27"/>
                <w:szCs w:val="27"/>
              </w:rPr>
              <w:t>Thanont</w:t>
            </w:r>
            <w:proofErr w:type="spellEnd"/>
            <w:r w:rsidRPr="000A2523">
              <w:rPr>
                <w:rFonts w:ascii="Angsana New" w:hAnsi="Angsana New"/>
                <w:sz w:val="27"/>
                <w:szCs w:val="27"/>
              </w:rPr>
              <w:t xml:space="preserve"> Property Co., Ltd.</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84,519</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856</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85,375</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Free Zone Assets Co., Ltd.</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4,494</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4,494</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Aquarius Estate Co., Ltd.</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4,399</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667</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(251)</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4,815</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proofErr w:type="spellStart"/>
            <w:r w:rsidRPr="000A2523">
              <w:rPr>
                <w:rFonts w:ascii="Angsana New" w:hAnsi="Angsana New"/>
                <w:sz w:val="27"/>
                <w:szCs w:val="27"/>
              </w:rPr>
              <w:t>Vitoonthanakorn</w:t>
            </w:r>
            <w:proofErr w:type="spellEnd"/>
            <w:r w:rsidRPr="000A2523">
              <w:rPr>
                <w:rFonts w:ascii="Angsana New" w:hAnsi="Angsana New"/>
                <w:sz w:val="27"/>
                <w:szCs w:val="27"/>
              </w:rPr>
              <w:t xml:space="preserve"> Co., Ltd</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firstLine="141"/>
              <w:jc w:val="center"/>
              <w:rPr>
                <w:rFonts w:ascii="Angsana New" w:hAnsi="Angsana New"/>
                <w:sz w:val="28"/>
                <w:szCs w:val="28"/>
              </w:rPr>
            </w:pPr>
            <w:r w:rsidRPr="000A2523">
              <w:rPr>
                <w:rFonts w:ascii="Angsana New" w:hAnsi="Angsana New"/>
                <w:sz w:val="28"/>
                <w:szCs w:val="28"/>
              </w:rPr>
              <w:t>Indirect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11,556</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950</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(5,230)</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7,276</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 xml:space="preserve">Villa </w:t>
            </w:r>
            <w:proofErr w:type="spellStart"/>
            <w:r w:rsidRPr="000A2523">
              <w:rPr>
                <w:rFonts w:ascii="Angsana New" w:hAnsi="Angsana New"/>
                <w:sz w:val="27"/>
                <w:szCs w:val="27"/>
              </w:rPr>
              <w:t>Nakarin</w:t>
            </w:r>
            <w:proofErr w:type="spellEnd"/>
            <w:r w:rsidRPr="000A2523">
              <w:rPr>
                <w:rFonts w:ascii="Angsana New" w:hAnsi="Angsana New"/>
                <w:sz w:val="27"/>
                <w:szCs w:val="27"/>
              </w:rPr>
              <w:t xml:space="preserve"> Co., Ltd.</w:t>
            </w: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14,124</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5,255</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(119)</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19,260</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 xml:space="preserve">Baan </w:t>
            </w:r>
            <w:proofErr w:type="spellStart"/>
            <w:r w:rsidRPr="000A2523">
              <w:rPr>
                <w:rFonts w:ascii="Angsana New" w:hAnsi="Angsana New"/>
                <w:sz w:val="27"/>
                <w:szCs w:val="27"/>
              </w:rPr>
              <w:t>Chidthara</w:t>
            </w:r>
            <w:proofErr w:type="spellEnd"/>
            <w:r w:rsidRPr="000A2523">
              <w:rPr>
                <w:rFonts w:ascii="Angsana New" w:hAnsi="Angsana New"/>
                <w:sz w:val="27"/>
                <w:szCs w:val="27"/>
              </w:rPr>
              <w:t xml:space="preserve"> Co., Ltd.</w:t>
            </w: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30"/>
              <w:jc w:val="center"/>
              <w:rPr>
                <w:rFonts w:ascii="Angsana New" w:hAnsi="Angsana New"/>
                <w:sz w:val="28"/>
                <w:szCs w:val="28"/>
              </w:rPr>
            </w:pPr>
            <w:r w:rsidRPr="000A2523">
              <w:rPr>
                <w:rFonts w:ascii="Angsana New" w:hAnsi="Angsana New"/>
                <w:sz w:val="28"/>
                <w:szCs w:val="28"/>
              </w:rPr>
              <w:t>Indirect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13,161</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1,070</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(5,136)</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9,095</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Aquarius Hotel &amp; Resort Co., Ltd.</w:t>
            </w: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firstLine="143"/>
              <w:jc w:val="center"/>
              <w:rPr>
                <w:rFonts w:ascii="Angsana New" w:hAnsi="Angsana New"/>
                <w:sz w:val="28"/>
                <w:szCs w:val="28"/>
              </w:rPr>
            </w:pPr>
            <w:r w:rsidRPr="000A2523">
              <w:rPr>
                <w:rFonts w:ascii="Angsana New" w:hAnsi="Angsana New"/>
                <w:sz w:val="28"/>
                <w:szCs w:val="28"/>
              </w:rPr>
              <w:t>Indirect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11,556</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3,861</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(4,824)</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10,593</w:t>
            </w:r>
          </w:p>
        </w:tc>
      </w:tr>
      <w:tr w:rsidR="000A2523" w:rsidRPr="000A2523" w:rsidTr="00783CE2">
        <w:trPr>
          <w:cantSplit/>
        </w:trPr>
        <w:tc>
          <w:tcPr>
            <w:tcW w:w="2977" w:type="dxa"/>
            <w:shd w:val="clear" w:color="auto" w:fill="auto"/>
            <w:vAlign w:val="bottom"/>
          </w:tcPr>
          <w:p w:rsidR="00783CE2" w:rsidRPr="000A2523" w:rsidRDefault="00783CE2" w:rsidP="000A2523">
            <w:pPr>
              <w:rPr>
                <w:rFonts w:ascii="Angsana New" w:hAnsi="Angsana New"/>
                <w:sz w:val="27"/>
                <w:szCs w:val="27"/>
              </w:rPr>
            </w:pPr>
            <w:r w:rsidRPr="000A2523">
              <w:rPr>
                <w:rFonts w:ascii="Angsana New" w:hAnsi="Angsana New"/>
                <w:sz w:val="27"/>
                <w:szCs w:val="27"/>
              </w:rPr>
              <w:t>AQ Marketing Service Co., Ltd.</w:t>
            </w: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5,144</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2,669</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(109)</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7,704</w:t>
            </w:r>
          </w:p>
        </w:tc>
      </w:tr>
      <w:tr w:rsidR="000A2523" w:rsidRPr="000A2523" w:rsidTr="00783CE2">
        <w:trPr>
          <w:cantSplit/>
        </w:trPr>
        <w:tc>
          <w:tcPr>
            <w:tcW w:w="2977" w:type="dxa"/>
            <w:shd w:val="clear" w:color="auto" w:fill="auto"/>
            <w:vAlign w:val="bottom"/>
          </w:tcPr>
          <w:p w:rsidR="00783CE2" w:rsidRPr="000A2523" w:rsidRDefault="00783CE2" w:rsidP="000A2523">
            <w:pPr>
              <w:rPr>
                <w:rFonts w:ascii="Angsana New" w:hAnsi="Angsana New"/>
                <w:sz w:val="27"/>
                <w:szCs w:val="27"/>
              </w:rPr>
            </w:pPr>
            <w:r w:rsidRPr="000A2523">
              <w:rPr>
                <w:rFonts w:ascii="Angsana New" w:hAnsi="Angsana New"/>
                <w:sz w:val="27"/>
                <w:szCs w:val="27"/>
              </w:rPr>
              <w:t>AQ Property Management Co., Ltd.</w:t>
            </w:r>
          </w:p>
        </w:tc>
        <w:tc>
          <w:tcPr>
            <w:tcW w:w="1809"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8"/>
                <w:szCs w:val="28"/>
              </w:rPr>
            </w:pPr>
            <w:r w:rsidRPr="000A2523">
              <w:rPr>
                <w:rFonts w:ascii="Angsana New" w:hAnsi="Angsana New"/>
                <w:sz w:val="28"/>
                <w:szCs w:val="28"/>
              </w:rPr>
              <w:t>Direct subsidiaries</w:t>
            </w: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5,145</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2,743</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(184)</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7,704</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Total</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sz w:val="27"/>
                <w:szCs w:val="27"/>
              </w:rPr>
            </w:pP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256,804</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36,277</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(26,981)</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266,100</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Less Allowance for doubtful accounts</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sz w:val="27"/>
                <w:szCs w:val="27"/>
              </w:rPr>
            </w:pP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(52,296)</w:t>
            </w:r>
          </w:p>
        </w:tc>
        <w:tc>
          <w:tcPr>
            <w:tcW w:w="270" w:type="dxa"/>
            <w:shd w:val="clear" w:color="auto" w:fill="auto"/>
            <w:vAlign w:val="bottom"/>
          </w:tcPr>
          <w:p w:rsidR="00783CE2" w:rsidRPr="000A2523" w:rsidRDefault="00783CE2" w:rsidP="000A2523">
            <w:pPr>
              <w:tabs>
                <w:tab w:val="left" w:pos="360"/>
                <w:tab w:val="left" w:pos="1080"/>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(7,265)</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24,930</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cs/>
              </w:rPr>
            </w:pPr>
            <w:r w:rsidRPr="000A2523">
              <w:rPr>
                <w:rFonts w:ascii="Angsana New" w:hAnsi="Angsana New"/>
                <w:sz w:val="27"/>
                <w:szCs w:val="27"/>
              </w:rPr>
              <w:t>(34,631)</w:t>
            </w:r>
          </w:p>
        </w:tc>
      </w:tr>
      <w:tr w:rsidR="000A2523" w:rsidRPr="000A2523" w:rsidTr="00783CE2">
        <w:trPr>
          <w:cantSplit/>
        </w:trPr>
        <w:tc>
          <w:tcPr>
            <w:tcW w:w="2977" w:type="dxa"/>
            <w:shd w:val="clear" w:color="auto" w:fill="auto"/>
            <w:vAlign w:val="bottom"/>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0A2523">
              <w:rPr>
                <w:rFonts w:ascii="Angsana New" w:hAnsi="Angsana New"/>
                <w:sz w:val="27"/>
                <w:szCs w:val="27"/>
              </w:rPr>
              <w:t>Net</w:t>
            </w:r>
          </w:p>
        </w:tc>
        <w:tc>
          <w:tcPr>
            <w:tcW w:w="1809"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sz w:val="27"/>
                <w:szCs w:val="27"/>
              </w:rPr>
            </w:pPr>
          </w:p>
        </w:tc>
        <w:tc>
          <w:tcPr>
            <w:tcW w:w="254" w:type="dxa"/>
            <w:shd w:val="clear" w:color="auto" w:fill="auto"/>
          </w:tcPr>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204,508</w:t>
            </w:r>
          </w:p>
        </w:tc>
        <w:tc>
          <w:tcPr>
            <w:tcW w:w="270" w:type="dxa"/>
            <w:shd w:val="clear" w:color="auto" w:fill="auto"/>
            <w:vAlign w:val="bottom"/>
          </w:tcPr>
          <w:p w:rsidR="00783CE2" w:rsidRPr="000A2523" w:rsidRDefault="00783CE2" w:rsidP="000A2523">
            <w:pPr>
              <w:tabs>
                <w:tab w:val="left" w:pos="360"/>
                <w:tab w:val="left" w:pos="720"/>
                <w:tab w:val="left" w:pos="1080"/>
              </w:tabs>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29,012</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(2,051)</w:t>
            </w:r>
          </w:p>
        </w:tc>
        <w:tc>
          <w:tcPr>
            <w:tcW w:w="270" w:type="dxa"/>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783CE2" w:rsidRPr="000A2523" w:rsidRDefault="00783CE2" w:rsidP="000A2523">
            <w:pPr>
              <w:tabs>
                <w:tab w:val="clear" w:pos="680"/>
              </w:tabs>
              <w:ind w:hanging="14"/>
              <w:jc w:val="right"/>
              <w:rPr>
                <w:rFonts w:ascii="Angsana New" w:hAnsi="Angsana New"/>
                <w:sz w:val="27"/>
                <w:szCs w:val="27"/>
              </w:rPr>
            </w:pPr>
            <w:r w:rsidRPr="000A2523">
              <w:rPr>
                <w:rFonts w:ascii="Angsana New" w:hAnsi="Angsana New"/>
                <w:sz w:val="27"/>
                <w:szCs w:val="27"/>
              </w:rPr>
              <w:t>231,469</w:t>
            </w:r>
          </w:p>
        </w:tc>
      </w:tr>
    </w:tbl>
    <w:p w:rsidR="00C67B16" w:rsidRPr="000A2523" w:rsidRDefault="00C67B1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C67B16" w:rsidRPr="000A2523" w:rsidRDefault="00C67B1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783CE2" w:rsidRPr="000A2523" w:rsidRDefault="00783CE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tbl>
      <w:tblPr>
        <w:tblpPr w:leftFromText="180" w:rightFromText="180" w:vertAnchor="text" w:horzAnchor="margin" w:tblpY="189"/>
        <w:tblW w:w="10350" w:type="dxa"/>
        <w:tblLayout w:type="fixed"/>
        <w:tblLook w:val="0000" w:firstRow="0" w:lastRow="0" w:firstColumn="0" w:lastColumn="0" w:noHBand="0" w:noVBand="0"/>
      </w:tblPr>
      <w:tblGrid>
        <w:gridCol w:w="3227"/>
        <w:gridCol w:w="1559"/>
        <w:gridCol w:w="254"/>
        <w:gridCol w:w="1170"/>
        <w:gridCol w:w="270"/>
        <w:gridCol w:w="1080"/>
        <w:gridCol w:w="270"/>
        <w:gridCol w:w="1080"/>
        <w:gridCol w:w="270"/>
        <w:gridCol w:w="1170"/>
      </w:tblGrid>
      <w:tr w:rsidR="000A2523" w:rsidRPr="000A2523" w:rsidTr="00A743D7">
        <w:trPr>
          <w:cantSplit/>
        </w:trPr>
        <w:tc>
          <w:tcPr>
            <w:tcW w:w="3227" w:type="dxa"/>
            <w:shd w:val="clear" w:color="auto" w:fill="auto"/>
          </w:tcPr>
          <w:p w:rsidR="00856031" w:rsidRPr="000A2523" w:rsidRDefault="00856031" w:rsidP="000A2523">
            <w:pPr>
              <w:pStyle w:val="37"/>
              <w:tabs>
                <w:tab w:val="clear" w:pos="360"/>
                <w:tab w:val="clear" w:pos="720"/>
              </w:tabs>
              <w:spacing w:line="240" w:lineRule="atLeast"/>
              <w:jc w:val="both"/>
              <w:rPr>
                <w:rFonts w:ascii="Angsana New" w:hAnsi="Angsana New"/>
                <w:sz w:val="27"/>
                <w:szCs w:val="27"/>
                <w:cs/>
              </w:rPr>
            </w:pP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rPr>
          <w:cantSplit/>
        </w:trPr>
        <w:tc>
          <w:tcPr>
            <w:tcW w:w="3227" w:type="dxa"/>
            <w:shd w:val="clear" w:color="auto" w:fill="auto"/>
          </w:tcPr>
          <w:p w:rsidR="00856031" w:rsidRPr="000A2523" w:rsidRDefault="00856031" w:rsidP="000A2523">
            <w:pPr>
              <w:pStyle w:val="37"/>
              <w:tabs>
                <w:tab w:val="clear" w:pos="360"/>
                <w:tab w:val="clear" w:pos="720"/>
              </w:tabs>
              <w:spacing w:line="240" w:lineRule="atLeast"/>
              <w:jc w:val="both"/>
              <w:rPr>
                <w:rFonts w:ascii="Angsana New" w:hAnsi="Angsana New"/>
                <w:sz w:val="27"/>
                <w:szCs w:val="27"/>
                <w:cs/>
              </w:rPr>
            </w:pP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 xml:space="preserve">Separate </w:t>
            </w:r>
          </w:p>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r w:rsidRPr="000A2523">
              <w:rPr>
                <w:rFonts w:ascii="Angsana New" w:hAnsi="Angsana New"/>
                <w:sz w:val="28"/>
                <w:szCs w:val="28"/>
              </w:rPr>
              <w:t>Financial Statements</w:t>
            </w:r>
          </w:p>
        </w:tc>
      </w:tr>
      <w:tr w:rsidR="000A2523" w:rsidRPr="000A2523" w:rsidTr="00A743D7">
        <w:trPr>
          <w:cantSplit/>
        </w:trPr>
        <w:tc>
          <w:tcPr>
            <w:tcW w:w="3227" w:type="dxa"/>
            <w:shd w:val="clear" w:color="auto" w:fill="auto"/>
          </w:tcPr>
          <w:p w:rsidR="00856031" w:rsidRPr="000A2523" w:rsidRDefault="00856031" w:rsidP="000A2523">
            <w:pPr>
              <w:tabs>
                <w:tab w:val="clear" w:pos="227"/>
              </w:tabs>
              <w:jc w:val="both"/>
              <w:rPr>
                <w:rFonts w:ascii="Angsana New" w:hAnsi="Angsana New"/>
                <w:sz w:val="27"/>
                <w:szCs w:val="27"/>
                <w:cs/>
              </w:rPr>
            </w:pP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Balance as at</w:t>
            </w:r>
          </w:p>
        </w:tc>
        <w:tc>
          <w:tcPr>
            <w:tcW w:w="270" w:type="dxa"/>
            <w:tcBorders>
              <w:top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Balance as at</w:t>
            </w:r>
          </w:p>
        </w:tc>
      </w:tr>
      <w:tr w:rsidR="000A2523" w:rsidRPr="000A2523" w:rsidTr="00A743D7">
        <w:trPr>
          <w:cantSplit/>
        </w:trPr>
        <w:tc>
          <w:tcPr>
            <w:tcW w:w="3227" w:type="dxa"/>
            <w:shd w:val="clear" w:color="auto" w:fill="auto"/>
          </w:tcPr>
          <w:p w:rsidR="00856031" w:rsidRPr="000A2523" w:rsidRDefault="00856031" w:rsidP="000A2523">
            <w:pPr>
              <w:jc w:val="both"/>
              <w:rPr>
                <w:rFonts w:ascii="Angsana New" w:hAnsi="Angsana New"/>
                <w:sz w:val="27"/>
                <w:szCs w:val="27"/>
                <w:cs/>
              </w:rPr>
            </w:pP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A2523">
              <w:rPr>
                <w:rFonts w:ascii="Angsana New" w:hAnsi="Angsana New"/>
                <w:sz w:val="28"/>
                <w:szCs w:val="28"/>
              </w:rPr>
              <w:t>December 31,</w:t>
            </w:r>
          </w:p>
        </w:tc>
        <w:tc>
          <w:tcPr>
            <w:tcW w:w="27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27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27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1170" w:type="dxa"/>
            <w:shd w:val="clear" w:color="auto" w:fill="auto"/>
            <w:vAlign w:val="bottom"/>
          </w:tcPr>
          <w:p w:rsidR="00856031" w:rsidRPr="000A2523" w:rsidRDefault="00BB5C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A2523">
              <w:rPr>
                <w:rFonts w:ascii="Angsana New" w:hAnsi="Angsana New"/>
                <w:sz w:val="28"/>
                <w:szCs w:val="28"/>
              </w:rPr>
              <w:t>December 31,</w:t>
            </w:r>
          </w:p>
        </w:tc>
      </w:tr>
      <w:tr w:rsidR="000A2523" w:rsidRPr="000A2523" w:rsidTr="00A743D7">
        <w:trPr>
          <w:cantSplit/>
        </w:trPr>
        <w:tc>
          <w:tcPr>
            <w:tcW w:w="3227" w:type="dxa"/>
            <w:shd w:val="clear" w:color="auto" w:fill="auto"/>
          </w:tcPr>
          <w:p w:rsidR="00856031" w:rsidRPr="000A2523" w:rsidRDefault="00856031" w:rsidP="000A2523">
            <w:pPr>
              <w:pStyle w:val="37"/>
              <w:tabs>
                <w:tab w:val="clear" w:pos="360"/>
                <w:tab w:val="clear" w:pos="720"/>
              </w:tabs>
              <w:spacing w:line="240" w:lineRule="atLeast"/>
              <w:jc w:val="both"/>
              <w:rPr>
                <w:rFonts w:ascii="Angsana New" w:hAnsi="Angsana New"/>
                <w:sz w:val="27"/>
                <w:szCs w:val="27"/>
                <w:lang w:val="en-US"/>
              </w:rPr>
            </w:pPr>
          </w:p>
        </w:tc>
        <w:tc>
          <w:tcPr>
            <w:tcW w:w="1559" w:type="dxa"/>
            <w:tcBorders>
              <w:bottom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A2523">
              <w:rPr>
                <w:rFonts w:ascii="Angsana New" w:hAnsi="Angsana New"/>
                <w:sz w:val="28"/>
                <w:szCs w:val="28"/>
              </w:rPr>
              <w:t>Relationship</w:t>
            </w:r>
          </w:p>
        </w:tc>
        <w:tc>
          <w:tcPr>
            <w:tcW w:w="254"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r w:rsidRPr="000A2523">
              <w:rPr>
                <w:rFonts w:ascii="Angsana New" w:hAnsi="Angsana New"/>
                <w:sz w:val="28"/>
                <w:szCs w:val="28"/>
              </w:rPr>
              <w:t>Increase</w:t>
            </w:r>
          </w:p>
        </w:tc>
        <w:tc>
          <w:tcPr>
            <w:tcW w:w="27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rPr>
            </w:pPr>
            <w:r w:rsidRPr="000A2523">
              <w:rPr>
                <w:rFonts w:ascii="Angsana New" w:hAnsi="Angsana New"/>
                <w:sz w:val="28"/>
                <w:szCs w:val="28"/>
              </w:rPr>
              <w:t>(Decrease)</w:t>
            </w:r>
          </w:p>
        </w:tc>
        <w:tc>
          <w:tcPr>
            <w:tcW w:w="270" w:type="dxa"/>
            <w:shd w:val="clear" w:color="auto" w:fill="auto"/>
            <w:vAlign w:val="bottom"/>
          </w:tcPr>
          <w:p w:rsidR="00856031" w:rsidRPr="000A2523" w:rsidRDefault="00856031" w:rsidP="000A2523">
            <w:pPr>
              <w:tabs>
                <w:tab w:val="clear" w:pos="907"/>
              </w:tabs>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r>
      <w:tr w:rsidR="000A2523" w:rsidRPr="000A2523" w:rsidTr="00A743D7">
        <w:trPr>
          <w:cantSplit/>
          <w:trHeight w:val="328"/>
        </w:trPr>
        <w:tc>
          <w:tcPr>
            <w:tcW w:w="4786" w:type="dxa"/>
            <w:gridSpan w:val="2"/>
            <w:shd w:val="clear" w:color="auto" w:fill="auto"/>
            <w:vAlign w:val="bottom"/>
          </w:tcPr>
          <w:p w:rsidR="00856031" w:rsidRPr="000A2523" w:rsidRDefault="00F5331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b/>
                <w:bCs/>
                <w:sz w:val="27"/>
                <w:szCs w:val="27"/>
              </w:rPr>
            </w:pPr>
            <w:r w:rsidRPr="000A2523">
              <w:rPr>
                <w:rFonts w:ascii="Angsana New" w:hAnsi="Angsana New"/>
                <w:sz w:val="27"/>
                <w:szCs w:val="27"/>
                <w:u w:val="single"/>
              </w:rPr>
              <w:t>Short</w:t>
            </w:r>
            <w:r w:rsidR="00856031" w:rsidRPr="000A2523">
              <w:rPr>
                <w:rFonts w:ascii="Angsana New" w:hAnsi="Angsana New"/>
                <w:sz w:val="27"/>
                <w:szCs w:val="27"/>
                <w:u w:val="single"/>
              </w:rPr>
              <w:t xml:space="preserve"> - term loans to subsidiary companies - net</w:t>
            </w:r>
          </w:p>
        </w:tc>
        <w:tc>
          <w:tcPr>
            <w:tcW w:w="254" w:type="dxa"/>
            <w:shd w:val="clear" w:color="auto" w:fill="auto"/>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b/>
                <w:bCs/>
                <w:sz w:val="27"/>
                <w:szCs w:val="27"/>
              </w:rPr>
            </w:pPr>
          </w:p>
        </w:tc>
        <w:tc>
          <w:tcPr>
            <w:tcW w:w="1170" w:type="dxa"/>
            <w:tcBorders>
              <w:top w:val="single" w:sz="4" w:space="0" w:color="auto"/>
            </w:tcBorders>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270" w:type="dxa"/>
            <w:shd w:val="clear" w:color="auto" w:fill="auto"/>
            <w:vAlign w:val="bottom"/>
          </w:tcPr>
          <w:p w:rsidR="00856031" w:rsidRPr="000A2523" w:rsidRDefault="00856031" w:rsidP="000A2523">
            <w:pPr>
              <w:tabs>
                <w:tab w:val="clear" w:pos="680"/>
                <w:tab w:val="left" w:pos="1080"/>
              </w:tabs>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270" w:type="dxa"/>
            <w:shd w:val="clear" w:color="auto" w:fill="auto"/>
            <w:vAlign w:val="bottom"/>
          </w:tcPr>
          <w:p w:rsidR="00856031" w:rsidRPr="000A2523" w:rsidRDefault="00856031" w:rsidP="000A2523">
            <w:pPr>
              <w:tabs>
                <w:tab w:val="clear" w:pos="680"/>
                <w:tab w:val="left" w:pos="1080"/>
              </w:tabs>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856031" w:rsidRPr="000A2523" w:rsidRDefault="00856031" w:rsidP="000A2523">
            <w:pPr>
              <w:tabs>
                <w:tab w:val="clear" w:pos="680"/>
                <w:tab w:val="left" w:pos="1080"/>
              </w:tabs>
              <w:ind w:hanging="14"/>
              <w:jc w:val="right"/>
              <w:rPr>
                <w:rFonts w:ascii="Angsana New" w:hAnsi="Angsana New"/>
                <w:sz w:val="27"/>
                <w:szCs w:val="27"/>
              </w:rPr>
            </w:pP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AQ Marketing Service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cs/>
              </w:rPr>
            </w:pPr>
            <w:r w:rsidRPr="000A2523">
              <w:rPr>
                <w:rFonts w:ascii="Angsana New" w:hAnsi="Angsana New"/>
                <w:sz w:val="27"/>
                <w:szCs w:val="27"/>
              </w:rPr>
              <w:t>281,162</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rPr>
            </w:pPr>
            <w:r w:rsidRPr="000A2523">
              <w:rPr>
                <w:rFonts w:ascii="Angsana New" w:hAnsi="Angsana New"/>
                <w:sz w:val="27"/>
                <w:szCs w:val="27"/>
              </w:rPr>
              <w:t>11,490</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rPr>
            </w:pPr>
            <w:r w:rsidRPr="000A2523">
              <w:rPr>
                <w:rFonts w:ascii="Angsana New" w:hAnsi="Angsana New"/>
                <w:sz w:val="27"/>
                <w:szCs w:val="27"/>
              </w:rPr>
              <w:t>(2,000)</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17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cs/>
              </w:rPr>
            </w:pPr>
            <w:r w:rsidRPr="000A2523">
              <w:rPr>
                <w:rFonts w:ascii="Angsana New" w:hAnsi="Angsana New"/>
                <w:sz w:val="27"/>
                <w:szCs w:val="27"/>
              </w:rPr>
              <w:t>290,652</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proofErr w:type="spellStart"/>
            <w:r w:rsidRPr="000A2523">
              <w:rPr>
                <w:rFonts w:ascii="Angsana New" w:hAnsi="Angsana New"/>
                <w:sz w:val="27"/>
                <w:szCs w:val="27"/>
              </w:rPr>
              <w:t>Thanont</w:t>
            </w:r>
            <w:proofErr w:type="spellEnd"/>
            <w:r w:rsidRPr="000A2523">
              <w:rPr>
                <w:rFonts w:ascii="Angsana New" w:hAnsi="Angsana New"/>
                <w:sz w:val="27"/>
                <w:szCs w:val="27"/>
              </w:rPr>
              <w:t xml:space="preserve"> Property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566,396</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left" w:pos="774"/>
              </w:tabs>
              <w:ind w:hanging="14"/>
              <w:jc w:val="right"/>
              <w:rPr>
                <w:rFonts w:ascii="Angsana New" w:hAnsi="Angsana New"/>
                <w:sz w:val="27"/>
                <w:szCs w:val="27"/>
                <w:cs/>
              </w:rPr>
            </w:pPr>
            <w:r w:rsidRPr="000A2523">
              <w:rPr>
                <w:rFonts w:ascii="Angsana New" w:hAnsi="Angsana New"/>
                <w:sz w:val="27"/>
                <w:szCs w:val="27"/>
              </w:rPr>
              <w:t>(80,000)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486,</w:t>
            </w:r>
            <w:r w:rsidR="00D662C0" w:rsidRPr="000A2523">
              <w:rPr>
                <w:rFonts w:ascii="Angsana New" w:hAnsi="Angsana New"/>
                <w:sz w:val="27"/>
                <w:szCs w:val="27"/>
              </w:rPr>
              <w:t>396</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 xml:space="preserve">AQ Village Co., Ltd. </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595,870</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26,912</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rPr>
            </w:pPr>
            <w:r w:rsidRPr="000A2523">
              <w:rPr>
                <w:rFonts w:ascii="Angsana New" w:hAnsi="Angsana New"/>
                <w:sz w:val="27"/>
                <w:szCs w:val="27"/>
              </w:rPr>
              <w:t>(3,000)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619,782</w:t>
            </w:r>
          </w:p>
        </w:tc>
      </w:tr>
      <w:tr w:rsidR="000A2523" w:rsidRPr="000A2523" w:rsidTr="00A743D7">
        <w:trPr>
          <w:cantSplit/>
        </w:trPr>
        <w:tc>
          <w:tcPr>
            <w:tcW w:w="3227" w:type="dxa"/>
            <w:shd w:val="clear" w:color="auto" w:fill="auto"/>
            <w:vAlign w:val="bottom"/>
          </w:tcPr>
          <w:p w:rsidR="00856031" w:rsidRPr="000A2523" w:rsidRDefault="00856031" w:rsidP="000A2523">
            <w:pPr>
              <w:ind w:right="-392"/>
              <w:rPr>
                <w:rFonts w:ascii="Angsana New" w:hAnsi="Angsana New"/>
                <w:sz w:val="27"/>
                <w:szCs w:val="27"/>
              </w:rPr>
            </w:pPr>
            <w:r w:rsidRPr="000A2523">
              <w:rPr>
                <w:rFonts w:ascii="Angsana New" w:hAnsi="Angsana New"/>
                <w:sz w:val="27"/>
                <w:szCs w:val="27"/>
              </w:rPr>
              <w:t>Allied Technologies International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489,224</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115,087</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cs/>
              </w:rPr>
            </w:pPr>
            <w:r w:rsidRPr="000A2523">
              <w:rPr>
                <w:rFonts w:ascii="Angsana New" w:hAnsi="Angsana New"/>
                <w:sz w:val="27"/>
                <w:szCs w:val="27"/>
              </w:rPr>
              <w:t>(370,380)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233,93</w:t>
            </w:r>
            <w:r w:rsidR="001E6D2C" w:rsidRPr="000A2523">
              <w:rPr>
                <w:rFonts w:ascii="Angsana New" w:hAnsi="Angsana New"/>
                <w:sz w:val="27"/>
                <w:szCs w:val="27"/>
              </w:rPr>
              <w:t>1</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AQ Property Management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127,669</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4,000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rPr>
            </w:pPr>
            <w:r w:rsidRPr="000A2523">
              <w:rPr>
                <w:rFonts w:ascii="Angsana New" w:hAnsi="Angsana New"/>
                <w:sz w:val="27"/>
                <w:szCs w:val="27"/>
              </w:rPr>
              <w:t>(11,500)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120,1</w:t>
            </w:r>
            <w:r w:rsidR="001E6D2C" w:rsidRPr="000A2523">
              <w:rPr>
                <w:rFonts w:ascii="Angsana New" w:hAnsi="Angsana New"/>
                <w:sz w:val="27"/>
                <w:szCs w:val="27"/>
              </w:rPr>
              <w:t>69</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cs/>
              </w:rPr>
            </w:pPr>
            <w:r w:rsidRPr="000A2523">
              <w:rPr>
                <w:rFonts w:ascii="Angsana New" w:hAnsi="Angsana New"/>
                <w:sz w:val="27"/>
                <w:szCs w:val="27"/>
              </w:rPr>
              <w:t>Free Zone Assets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124,900</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2,000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s>
              <w:ind w:hanging="14"/>
              <w:jc w:val="right"/>
              <w:rPr>
                <w:rFonts w:ascii="Angsana New" w:hAnsi="Angsana New"/>
                <w:sz w:val="27"/>
                <w:szCs w:val="27"/>
                <w:cs/>
              </w:rPr>
            </w:pPr>
            <w:r w:rsidRPr="000A2523">
              <w:rPr>
                <w:rFonts w:ascii="Angsana New" w:hAnsi="Angsana New"/>
                <w:sz w:val="27"/>
                <w:szCs w:val="27"/>
              </w:rPr>
              <w:t>(19,690)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107,210</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Aquarius Estate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1,572,522</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113,624</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0A2523" w:rsidRDefault="00026D89" w:rsidP="000A2523">
            <w:pPr>
              <w:tabs>
                <w:tab w:val="clear" w:pos="680"/>
                <w:tab w:val="left" w:pos="774"/>
              </w:tabs>
              <w:ind w:hanging="14"/>
              <w:jc w:val="right"/>
              <w:rPr>
                <w:rFonts w:ascii="Angsana New" w:hAnsi="Angsana New"/>
                <w:sz w:val="27"/>
                <w:szCs w:val="27"/>
              </w:rPr>
            </w:pPr>
            <w:r w:rsidRPr="000A2523">
              <w:rPr>
                <w:rFonts w:ascii="Angsana New" w:hAnsi="Angsana New"/>
                <w:sz w:val="27"/>
                <w:szCs w:val="27"/>
              </w:rPr>
              <w:t>(425,500)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1,2</w:t>
            </w:r>
            <w:r w:rsidR="00407BF4" w:rsidRPr="000A2523">
              <w:rPr>
                <w:rFonts w:ascii="Angsana New" w:hAnsi="Angsana New"/>
                <w:sz w:val="27"/>
                <w:szCs w:val="27"/>
              </w:rPr>
              <w:t>60</w:t>
            </w:r>
            <w:r w:rsidRPr="000A2523">
              <w:rPr>
                <w:rFonts w:ascii="Angsana New" w:hAnsi="Angsana New"/>
                <w:sz w:val="27"/>
                <w:szCs w:val="27"/>
              </w:rPr>
              <w:t>,646</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 xml:space="preserve">Villa </w:t>
            </w:r>
            <w:proofErr w:type="spellStart"/>
            <w:r w:rsidRPr="000A2523">
              <w:rPr>
                <w:rFonts w:ascii="Angsana New" w:hAnsi="Angsana New"/>
                <w:sz w:val="27"/>
                <w:szCs w:val="27"/>
              </w:rPr>
              <w:t>Nakarin</w:t>
            </w:r>
            <w:proofErr w:type="spellEnd"/>
            <w:r w:rsidRPr="000A2523">
              <w:rPr>
                <w:rFonts w:ascii="Angsana New" w:hAnsi="Angsana New"/>
                <w:sz w:val="27"/>
                <w:szCs w:val="27"/>
              </w:rPr>
              <w:t xml:space="preserve"> Co., Ltd.</w:t>
            </w:r>
          </w:p>
        </w:tc>
        <w:tc>
          <w:tcPr>
            <w:tcW w:w="1559" w:type="dxa"/>
            <w:shd w:val="clear" w:color="auto" w:fill="auto"/>
            <w:vAlign w:val="bottom"/>
          </w:tcPr>
          <w:p w:rsidR="00856031" w:rsidRPr="000A2523" w:rsidRDefault="0085603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0A2523">
              <w:rPr>
                <w:rFonts w:ascii="Angsana New" w:hAnsi="Angsana New"/>
                <w:sz w:val="27"/>
                <w:szCs w:val="27"/>
              </w:rPr>
              <w:t>Direct subsidiar</w:t>
            </w:r>
            <w:r w:rsidR="00FA1413" w:rsidRPr="000A2523">
              <w:rPr>
                <w:rFonts w:ascii="Angsana New" w:hAnsi="Angsana New"/>
                <w:sz w:val="27"/>
                <w:szCs w:val="27"/>
              </w:rPr>
              <w:t>ies</w:t>
            </w: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tcBorders>
              <w:bottom w:val="single" w:sz="4" w:space="0" w:color="auto"/>
            </w:tcBorders>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313,173</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247,880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856031" w:rsidRPr="000A2523" w:rsidRDefault="00026D89" w:rsidP="000A2523">
            <w:pPr>
              <w:tabs>
                <w:tab w:val="clear" w:pos="680"/>
              </w:tabs>
              <w:ind w:hanging="14"/>
              <w:jc w:val="right"/>
              <w:rPr>
                <w:rFonts w:ascii="Angsana New" w:hAnsi="Angsana New"/>
                <w:sz w:val="27"/>
                <w:szCs w:val="27"/>
              </w:rPr>
            </w:pPr>
            <w:r w:rsidRPr="000A2523">
              <w:rPr>
                <w:rFonts w:ascii="Angsana New" w:hAnsi="Angsana New"/>
                <w:sz w:val="27"/>
                <w:szCs w:val="27"/>
              </w:rPr>
              <w:t>(229,000)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332,053</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Total</w:t>
            </w:r>
          </w:p>
        </w:tc>
        <w:tc>
          <w:tcPr>
            <w:tcW w:w="1559" w:type="dxa"/>
            <w:shd w:val="clear" w:color="auto" w:fill="auto"/>
          </w:tcPr>
          <w:p w:rsidR="00856031" w:rsidRPr="000A2523" w:rsidRDefault="00856031" w:rsidP="000A2523">
            <w:pPr>
              <w:tabs>
                <w:tab w:val="clear" w:pos="680"/>
              </w:tabs>
              <w:ind w:left="-109" w:right="-130"/>
              <w:jc w:val="right"/>
              <w:rPr>
                <w:rFonts w:ascii="Angsana New" w:hAnsi="Angsana New"/>
                <w:sz w:val="27"/>
                <w:szCs w:val="27"/>
              </w:rPr>
            </w:pP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4,070,916</w:t>
            </w:r>
          </w:p>
        </w:tc>
        <w:tc>
          <w:tcPr>
            <w:tcW w:w="270" w:type="dxa"/>
            <w:shd w:val="clear" w:color="auto" w:fill="auto"/>
            <w:vAlign w:val="bottom"/>
          </w:tcPr>
          <w:p w:rsidR="00856031" w:rsidRPr="000A2523" w:rsidRDefault="00856031" w:rsidP="000A2523">
            <w:pPr>
              <w:tabs>
                <w:tab w:val="clear" w:pos="680"/>
              </w:tabs>
              <w:ind w:hanging="14"/>
              <w:jc w:val="right"/>
              <w:rPr>
                <w:rFonts w:ascii="Angsana New" w:hAnsi="Angsana New"/>
                <w:sz w:val="27"/>
                <w:szCs w:val="27"/>
              </w:rPr>
            </w:pPr>
          </w:p>
        </w:tc>
        <w:tc>
          <w:tcPr>
            <w:tcW w:w="1080" w:type="dxa"/>
            <w:tcBorders>
              <w:top w:val="single" w:sz="4" w:space="0" w:color="auto"/>
            </w:tcBorders>
            <w:shd w:val="clear" w:color="auto" w:fill="auto"/>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520,</w:t>
            </w:r>
            <w:r w:rsidR="001E6D2C" w:rsidRPr="000A2523">
              <w:rPr>
                <w:rFonts w:ascii="Angsana New" w:hAnsi="Angsana New"/>
                <w:sz w:val="27"/>
                <w:szCs w:val="27"/>
              </w:rPr>
              <w:t>99</w:t>
            </w:r>
            <w:r w:rsidRPr="000A2523">
              <w:rPr>
                <w:rFonts w:ascii="Angsana New" w:hAnsi="Angsana New"/>
                <w:sz w:val="27"/>
                <w:szCs w:val="27"/>
              </w:rPr>
              <w:t>3</w:t>
            </w:r>
          </w:p>
        </w:tc>
        <w:tc>
          <w:tcPr>
            <w:tcW w:w="270" w:type="dxa"/>
            <w:shd w:val="clear" w:color="auto" w:fill="auto"/>
          </w:tcPr>
          <w:p w:rsidR="00856031" w:rsidRPr="000A2523" w:rsidRDefault="00856031" w:rsidP="000A2523"/>
        </w:tc>
        <w:tc>
          <w:tcPr>
            <w:tcW w:w="1080" w:type="dxa"/>
            <w:tcBorders>
              <w:top w:val="single" w:sz="4" w:space="0" w:color="auto"/>
            </w:tcBorders>
            <w:shd w:val="clear" w:color="auto" w:fill="auto"/>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(1,141,070)</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3,450,839</w:t>
            </w:r>
          </w:p>
        </w:tc>
      </w:tr>
      <w:tr w:rsidR="000A2523" w:rsidRPr="000A2523" w:rsidTr="00A743D7">
        <w:trPr>
          <w:cantSplit/>
        </w:trPr>
        <w:tc>
          <w:tcPr>
            <w:tcW w:w="3227" w:type="dxa"/>
            <w:shd w:val="clear" w:color="auto" w:fill="auto"/>
            <w:vAlign w:val="bottom"/>
          </w:tcPr>
          <w:p w:rsidR="00856031" w:rsidRPr="000A2523" w:rsidRDefault="00856031" w:rsidP="000A2523">
            <w:pPr>
              <w:rPr>
                <w:rFonts w:ascii="Angsana New" w:hAnsi="Angsana New"/>
                <w:sz w:val="27"/>
                <w:szCs w:val="27"/>
              </w:rPr>
            </w:pPr>
            <w:r w:rsidRPr="000A2523">
              <w:rPr>
                <w:rFonts w:ascii="Angsana New" w:hAnsi="Angsana New"/>
                <w:sz w:val="27"/>
                <w:szCs w:val="27"/>
              </w:rPr>
              <w:t>Less Allowance for doubtful accounts</w:t>
            </w:r>
          </w:p>
        </w:tc>
        <w:tc>
          <w:tcPr>
            <w:tcW w:w="1559"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tcBorders>
              <w:bottom w:val="single" w:sz="4" w:space="0" w:color="auto"/>
            </w:tcBorders>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cs/>
              </w:rPr>
            </w:pPr>
            <w:r w:rsidRPr="000A2523">
              <w:rPr>
                <w:rFonts w:ascii="Angsana New" w:hAnsi="Angsana New"/>
                <w:sz w:val="27"/>
                <w:szCs w:val="27"/>
              </w:rPr>
              <w:t>(1,520,161)</w:t>
            </w:r>
          </w:p>
        </w:tc>
        <w:tc>
          <w:tcPr>
            <w:tcW w:w="270" w:type="dxa"/>
            <w:shd w:val="clear" w:color="auto" w:fill="auto"/>
            <w:vAlign w:val="bottom"/>
          </w:tcPr>
          <w:p w:rsidR="00856031" w:rsidRPr="000A2523" w:rsidRDefault="00856031" w:rsidP="000A2523">
            <w:pPr>
              <w:pStyle w:val="af1"/>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sz w:val="27"/>
                <w:szCs w:val="27"/>
                <w:lang w:val="en-US"/>
              </w:rPr>
            </w:pPr>
          </w:p>
        </w:tc>
        <w:tc>
          <w:tcPr>
            <w:tcW w:w="1080" w:type="dxa"/>
            <w:tcBorders>
              <w:bottom w:val="single" w:sz="4" w:space="0" w:color="auto"/>
            </w:tcBorders>
            <w:shd w:val="clear" w:color="auto" w:fill="auto"/>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w:t>
            </w:r>
            <w:r w:rsidR="007A523C" w:rsidRPr="000A2523">
              <w:rPr>
                <w:rFonts w:ascii="Angsana New" w:hAnsi="Angsana New"/>
                <w:sz w:val="27"/>
                <w:szCs w:val="27"/>
              </w:rPr>
              <w:t>182,373</w:t>
            </w:r>
            <w:r w:rsidRPr="000A2523">
              <w:rPr>
                <w:rFonts w:ascii="Angsana New" w:hAnsi="Angsana New"/>
                <w:sz w:val="27"/>
                <w:szCs w:val="27"/>
              </w:rPr>
              <w:t>)</w:t>
            </w:r>
          </w:p>
        </w:tc>
        <w:tc>
          <w:tcPr>
            <w:tcW w:w="270" w:type="dxa"/>
            <w:shd w:val="clear" w:color="auto" w:fill="auto"/>
          </w:tcPr>
          <w:p w:rsidR="00856031" w:rsidRPr="000A2523" w:rsidRDefault="00856031" w:rsidP="000A2523"/>
        </w:tc>
        <w:tc>
          <w:tcPr>
            <w:tcW w:w="1080" w:type="dxa"/>
            <w:tcBorders>
              <w:bottom w:val="single" w:sz="4" w:space="0" w:color="auto"/>
            </w:tcBorders>
            <w:shd w:val="clear" w:color="auto" w:fill="auto"/>
          </w:tcPr>
          <w:p w:rsidR="00856031" w:rsidRPr="000A2523" w:rsidRDefault="007A523C"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27,945</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856031" w:rsidRPr="000A2523" w:rsidRDefault="00D662C0" w:rsidP="000A2523">
            <w:pPr>
              <w:tabs>
                <w:tab w:val="clear" w:pos="680"/>
                <w:tab w:val="clear" w:pos="907"/>
              </w:tabs>
              <w:ind w:hanging="14"/>
              <w:jc w:val="right"/>
              <w:rPr>
                <w:rFonts w:ascii="Angsana New" w:hAnsi="Angsana New"/>
                <w:sz w:val="27"/>
                <w:szCs w:val="27"/>
                <w:cs/>
              </w:rPr>
            </w:pPr>
            <w:r w:rsidRPr="000A2523">
              <w:rPr>
                <w:rFonts w:ascii="Angsana New" w:hAnsi="Angsana New"/>
                <w:sz w:val="27"/>
                <w:szCs w:val="27"/>
              </w:rPr>
              <w:t>(1,</w:t>
            </w:r>
            <w:r w:rsidR="007A523C" w:rsidRPr="000A2523">
              <w:rPr>
                <w:rFonts w:ascii="Angsana New" w:hAnsi="Angsana New"/>
                <w:sz w:val="27"/>
                <w:szCs w:val="27"/>
              </w:rPr>
              <w:t>674,589)</w:t>
            </w:r>
          </w:p>
        </w:tc>
      </w:tr>
      <w:tr w:rsidR="000A2523" w:rsidRPr="000A2523" w:rsidTr="00A743D7">
        <w:trPr>
          <w:cantSplit/>
        </w:trPr>
        <w:tc>
          <w:tcPr>
            <w:tcW w:w="3227" w:type="dxa"/>
            <w:shd w:val="clear" w:color="auto" w:fill="auto"/>
            <w:vAlign w:val="bottom"/>
          </w:tcPr>
          <w:p w:rsidR="00856031" w:rsidRPr="000A2523" w:rsidRDefault="00856031" w:rsidP="000A2523">
            <w:pPr>
              <w:pStyle w:val="37"/>
              <w:tabs>
                <w:tab w:val="clear" w:pos="360"/>
                <w:tab w:val="clear" w:pos="720"/>
              </w:tabs>
              <w:spacing w:line="240" w:lineRule="atLeast"/>
              <w:rPr>
                <w:rFonts w:ascii="Angsana New" w:hAnsi="Angsana New"/>
                <w:sz w:val="27"/>
                <w:szCs w:val="27"/>
                <w:cs/>
                <w:lang w:val="en-US"/>
              </w:rPr>
            </w:pPr>
            <w:r w:rsidRPr="000A2523">
              <w:rPr>
                <w:rFonts w:ascii="Angsana New" w:eastAsia="SimSun" w:hAnsi="Angsana New"/>
                <w:sz w:val="27"/>
                <w:szCs w:val="27"/>
                <w:lang w:val="en-US"/>
              </w:rPr>
              <w:t>N</w:t>
            </w:r>
            <w:proofErr w:type="spellStart"/>
            <w:r w:rsidRPr="000A2523">
              <w:rPr>
                <w:rFonts w:ascii="Angsana New" w:eastAsia="SimSun" w:hAnsi="Angsana New"/>
                <w:sz w:val="27"/>
                <w:szCs w:val="27"/>
                <w:cs/>
              </w:rPr>
              <w:t>et</w:t>
            </w:r>
            <w:proofErr w:type="spellEnd"/>
          </w:p>
        </w:tc>
        <w:tc>
          <w:tcPr>
            <w:tcW w:w="1559"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254" w:type="dxa"/>
            <w:shd w:val="clear" w:color="auto" w:fill="auto"/>
          </w:tcPr>
          <w:p w:rsidR="00856031" w:rsidRPr="000A2523" w:rsidRDefault="00856031" w:rsidP="000A2523">
            <w:pPr>
              <w:tabs>
                <w:tab w:val="clear" w:pos="680"/>
              </w:tabs>
              <w:ind w:right="115" w:hanging="18"/>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2,550,755</w:t>
            </w:r>
          </w:p>
        </w:tc>
        <w:tc>
          <w:tcPr>
            <w:tcW w:w="270" w:type="dxa"/>
            <w:shd w:val="clear" w:color="auto" w:fill="auto"/>
            <w:vAlign w:val="bottom"/>
          </w:tcPr>
          <w:p w:rsidR="00856031" w:rsidRPr="000A2523" w:rsidRDefault="00856031" w:rsidP="000A2523">
            <w:pPr>
              <w:pStyle w:val="af1"/>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sz w:val="27"/>
                <w:szCs w:val="27"/>
                <w:lang w:val="en-US"/>
              </w:rPr>
            </w:pPr>
          </w:p>
        </w:tc>
        <w:tc>
          <w:tcPr>
            <w:tcW w:w="1080" w:type="dxa"/>
            <w:tcBorders>
              <w:top w:val="single" w:sz="4" w:space="0" w:color="auto"/>
              <w:bottom w:val="double" w:sz="4" w:space="0" w:color="auto"/>
            </w:tcBorders>
            <w:shd w:val="clear" w:color="auto" w:fill="auto"/>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3</w:t>
            </w:r>
            <w:r w:rsidR="007A523C" w:rsidRPr="000A2523">
              <w:rPr>
                <w:rFonts w:ascii="Angsana New" w:hAnsi="Angsana New"/>
                <w:sz w:val="27"/>
                <w:szCs w:val="27"/>
              </w:rPr>
              <w:t>38,620</w:t>
            </w:r>
          </w:p>
        </w:tc>
        <w:tc>
          <w:tcPr>
            <w:tcW w:w="270" w:type="dxa"/>
            <w:shd w:val="clear" w:color="auto" w:fill="auto"/>
          </w:tcPr>
          <w:p w:rsidR="00856031" w:rsidRPr="000A2523" w:rsidRDefault="00856031" w:rsidP="000A2523"/>
        </w:tc>
        <w:tc>
          <w:tcPr>
            <w:tcW w:w="1080" w:type="dxa"/>
            <w:tcBorders>
              <w:top w:val="single" w:sz="4" w:space="0" w:color="auto"/>
              <w:bottom w:val="double" w:sz="4" w:space="0" w:color="auto"/>
            </w:tcBorders>
            <w:shd w:val="clear" w:color="auto" w:fill="auto"/>
          </w:tcPr>
          <w:p w:rsidR="00856031" w:rsidRPr="000A2523" w:rsidRDefault="00026D89"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(1,1</w:t>
            </w:r>
            <w:r w:rsidR="007A523C" w:rsidRPr="000A2523">
              <w:rPr>
                <w:rFonts w:ascii="Angsana New" w:hAnsi="Angsana New"/>
                <w:sz w:val="27"/>
                <w:szCs w:val="27"/>
              </w:rPr>
              <w:t>13,125)</w:t>
            </w:r>
          </w:p>
        </w:tc>
        <w:tc>
          <w:tcPr>
            <w:tcW w:w="270" w:type="dxa"/>
            <w:shd w:val="clear" w:color="auto" w:fill="auto"/>
            <w:vAlign w:val="bottom"/>
          </w:tcPr>
          <w:p w:rsidR="00856031" w:rsidRPr="000A2523" w:rsidRDefault="00856031" w:rsidP="000A2523">
            <w:pPr>
              <w:tabs>
                <w:tab w:val="clear" w:pos="680"/>
                <w:tab w:val="clear" w:pos="907"/>
              </w:tabs>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856031" w:rsidRPr="000A2523" w:rsidRDefault="007A523C" w:rsidP="000A2523">
            <w:pPr>
              <w:tabs>
                <w:tab w:val="clear" w:pos="680"/>
                <w:tab w:val="clear" w:pos="907"/>
              </w:tabs>
              <w:ind w:hanging="14"/>
              <w:jc w:val="right"/>
              <w:rPr>
                <w:rFonts w:ascii="Angsana New" w:hAnsi="Angsana New"/>
                <w:sz w:val="27"/>
                <w:szCs w:val="27"/>
              </w:rPr>
            </w:pPr>
            <w:r w:rsidRPr="000A2523">
              <w:rPr>
                <w:rFonts w:ascii="Angsana New" w:hAnsi="Angsana New"/>
                <w:sz w:val="27"/>
                <w:szCs w:val="27"/>
              </w:rPr>
              <w:t>1,776,250</w:t>
            </w:r>
          </w:p>
        </w:tc>
      </w:tr>
    </w:tbl>
    <w:p w:rsidR="00947E0F" w:rsidRPr="000A2523" w:rsidRDefault="00947E0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Angsana New" w:hAnsi="Angsana New"/>
          <w:sz w:val="28"/>
          <w:szCs w:val="28"/>
        </w:rPr>
      </w:pPr>
      <w:r w:rsidRPr="000A2523">
        <w:rPr>
          <w:rFonts w:ascii="Angsana New" w:hAnsi="Angsana New"/>
          <w:snapToGrid w:val="0"/>
          <w:sz w:val="28"/>
          <w:szCs w:val="28"/>
          <w:lang w:eastAsia="th-TH"/>
        </w:rPr>
        <w:t xml:space="preserve">The Company </w:t>
      </w:r>
      <w:r w:rsidRPr="000A2523">
        <w:rPr>
          <w:rFonts w:ascii="Angsana New" w:hAnsi="Angsana New"/>
          <w:sz w:val="28"/>
          <w:szCs w:val="28"/>
        </w:rPr>
        <w:t xml:space="preserve">and </w:t>
      </w:r>
      <w:r w:rsidR="00BB6959" w:rsidRPr="000A2523">
        <w:rPr>
          <w:rFonts w:ascii="Angsana New" w:hAnsi="Angsana New"/>
          <w:sz w:val="28"/>
          <w:szCs w:val="28"/>
        </w:rPr>
        <w:softHyphen/>
      </w:r>
      <w:r w:rsidRPr="000A2523">
        <w:rPr>
          <w:rFonts w:ascii="Angsana New" w:hAnsi="Angsana New"/>
          <w:sz w:val="28"/>
          <w:szCs w:val="28"/>
        </w:rPr>
        <w:t>subsidiaries mutually agree to charge interest rate 2.5%</w:t>
      </w:r>
      <w:r w:rsidR="0018562B" w:rsidRPr="000A2523">
        <w:t xml:space="preserve"> </w:t>
      </w:r>
      <w:r w:rsidR="0018562B" w:rsidRPr="000A2523">
        <w:rPr>
          <w:rFonts w:ascii="Angsana New" w:hAnsi="Angsana New"/>
          <w:sz w:val="28"/>
          <w:szCs w:val="28"/>
        </w:rPr>
        <w:t>per annum</w:t>
      </w:r>
      <w:r w:rsidRPr="000A2523">
        <w:rPr>
          <w:rFonts w:ascii="Angsana New" w:hAnsi="Angsana New"/>
          <w:sz w:val="28"/>
          <w:szCs w:val="28"/>
        </w:rPr>
        <w:t xml:space="preserve"> and MLR per annum on loans for use in normal operations</w:t>
      </w:r>
      <w:r w:rsidRPr="000A2523">
        <w:rPr>
          <w:rFonts w:ascii="Angsana New" w:hAnsi="Angsana New"/>
          <w:snapToGrid w:val="0"/>
          <w:sz w:val="28"/>
          <w:szCs w:val="28"/>
          <w:lang w:eastAsia="th-TH"/>
        </w:rPr>
        <w:t>.</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A2523" w:rsidRPr="000A2523" w:rsidTr="00A743D7">
        <w:trPr>
          <w:cantSplit/>
          <w:tblHeader/>
        </w:trPr>
        <w:tc>
          <w:tcPr>
            <w:tcW w:w="4343" w:type="dxa"/>
            <w:shd w:val="clear" w:color="auto" w:fill="auto"/>
          </w:tcPr>
          <w:p w:rsidR="00276954" w:rsidRPr="000A2523" w:rsidRDefault="00276954" w:rsidP="000A2523">
            <w:pPr>
              <w:pStyle w:val="37"/>
              <w:tabs>
                <w:tab w:val="clear" w:pos="360"/>
                <w:tab w:val="clear" w:pos="720"/>
              </w:tabs>
              <w:spacing w:line="300" w:lineRule="exact"/>
              <w:jc w:val="both"/>
              <w:rPr>
                <w:rFonts w:ascii="Angsana New" w:hAnsi="Angsana New"/>
                <w:sz w:val="28"/>
                <w:szCs w:val="28"/>
                <w:cs/>
              </w:rPr>
            </w:pPr>
            <w:r w:rsidRPr="000A2523">
              <w:rPr>
                <w:rFonts w:ascii="Angsana New" w:hAnsi="Angsana New"/>
                <w:sz w:val="28"/>
                <w:szCs w:val="28"/>
                <w:lang w:val="en-US"/>
              </w:rPr>
              <w:br w:type="page"/>
            </w:r>
          </w:p>
        </w:tc>
        <w:tc>
          <w:tcPr>
            <w:tcW w:w="1701"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83"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rPr>
          <w:cantSplit/>
          <w:tblHeader/>
        </w:trPr>
        <w:tc>
          <w:tcPr>
            <w:tcW w:w="4343" w:type="dxa"/>
            <w:shd w:val="clear" w:color="auto" w:fill="auto"/>
          </w:tcPr>
          <w:p w:rsidR="00276954" w:rsidRPr="000A2523" w:rsidRDefault="00276954" w:rsidP="000A2523">
            <w:pPr>
              <w:pStyle w:val="37"/>
              <w:tabs>
                <w:tab w:val="clear" w:pos="360"/>
                <w:tab w:val="clear" w:pos="720"/>
              </w:tabs>
              <w:spacing w:line="300" w:lineRule="exact"/>
              <w:jc w:val="both"/>
              <w:rPr>
                <w:rFonts w:ascii="Angsana New" w:hAnsi="Angsana New"/>
                <w:sz w:val="28"/>
                <w:szCs w:val="28"/>
                <w:cs/>
              </w:rPr>
            </w:pPr>
          </w:p>
        </w:tc>
        <w:tc>
          <w:tcPr>
            <w:tcW w:w="1701"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83"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rsidR="00B63462"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A2523">
              <w:rPr>
                <w:rFonts w:ascii="Angsana New" w:hAnsi="Angsana New"/>
                <w:sz w:val="28"/>
                <w:szCs w:val="28"/>
              </w:rPr>
              <w:t xml:space="preserve">Separate </w:t>
            </w:r>
          </w:p>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A2523">
              <w:rPr>
                <w:rFonts w:ascii="Angsana New" w:hAnsi="Angsana New"/>
                <w:sz w:val="28"/>
                <w:szCs w:val="28"/>
              </w:rPr>
              <w:t>Financial Statements</w:t>
            </w:r>
          </w:p>
        </w:tc>
      </w:tr>
      <w:tr w:rsidR="000A2523" w:rsidRPr="000A2523" w:rsidTr="00A743D7">
        <w:trPr>
          <w:cantSplit/>
          <w:tblHeader/>
        </w:trPr>
        <w:tc>
          <w:tcPr>
            <w:tcW w:w="4343" w:type="dxa"/>
            <w:shd w:val="clear" w:color="auto" w:fill="auto"/>
          </w:tcPr>
          <w:p w:rsidR="00276954" w:rsidRPr="000A2523" w:rsidRDefault="00276954" w:rsidP="000A2523">
            <w:pPr>
              <w:pStyle w:val="37"/>
              <w:tabs>
                <w:tab w:val="clear" w:pos="360"/>
                <w:tab w:val="clear" w:pos="720"/>
              </w:tabs>
              <w:spacing w:line="30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0A2523">
              <w:rPr>
                <w:rFonts w:ascii="Angsana New" w:hAnsi="Angsana New"/>
                <w:sz w:val="28"/>
                <w:szCs w:val="28"/>
              </w:rPr>
              <w:t>Relationship</w:t>
            </w:r>
          </w:p>
        </w:tc>
        <w:tc>
          <w:tcPr>
            <w:tcW w:w="283"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0" w:right="-108"/>
              <w:jc w:val="center"/>
              <w:rPr>
                <w:rFonts w:ascii="Angsana New" w:hAnsi="Angsana New"/>
                <w:sz w:val="28"/>
                <w:szCs w:val="28"/>
              </w:rPr>
            </w:pPr>
            <w:r w:rsidRPr="000A2523">
              <w:rPr>
                <w:rFonts w:ascii="Angsana New" w:hAnsi="Angsana New"/>
                <w:sz w:val="28"/>
                <w:szCs w:val="28"/>
              </w:rPr>
              <w:t>2018</w:t>
            </w:r>
          </w:p>
        </w:tc>
        <w:tc>
          <w:tcPr>
            <w:tcW w:w="283" w:type="dxa"/>
            <w:shd w:val="clear" w:color="auto" w:fill="auto"/>
            <w:vAlign w:val="bottom"/>
          </w:tcPr>
          <w:p w:rsidR="00276954" w:rsidRPr="000A2523" w:rsidRDefault="00276954" w:rsidP="000A2523">
            <w:pPr>
              <w:tabs>
                <w:tab w:val="clear" w:pos="907"/>
              </w:tabs>
              <w:spacing w:line="30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0" w:right="-108"/>
              <w:jc w:val="center"/>
              <w:rPr>
                <w:rFonts w:ascii="Angsana New" w:hAnsi="Angsana New"/>
                <w:sz w:val="28"/>
                <w:szCs w:val="28"/>
              </w:rPr>
            </w:pPr>
            <w:r w:rsidRPr="000A2523">
              <w:rPr>
                <w:rFonts w:ascii="Angsana New" w:hAnsi="Angsana New"/>
                <w:sz w:val="28"/>
                <w:szCs w:val="28"/>
              </w:rPr>
              <w:t>2017</w:t>
            </w:r>
          </w:p>
        </w:tc>
      </w:tr>
      <w:tr w:rsidR="000A2523" w:rsidRPr="000A2523" w:rsidTr="00A743D7">
        <w:trPr>
          <w:cantSplit/>
        </w:trPr>
        <w:tc>
          <w:tcPr>
            <w:tcW w:w="4343" w:type="dxa"/>
            <w:shd w:val="clear" w:color="auto" w:fill="auto"/>
          </w:tcPr>
          <w:p w:rsidR="00276954" w:rsidRPr="000A2523" w:rsidRDefault="00276954" w:rsidP="000A2523">
            <w:pPr>
              <w:tabs>
                <w:tab w:val="clear" w:pos="680"/>
              </w:tabs>
              <w:spacing w:line="300" w:lineRule="exact"/>
              <w:ind w:right="115" w:hanging="18"/>
              <w:rPr>
                <w:rFonts w:ascii="Angsana New" w:hAnsi="Angsana New"/>
                <w:sz w:val="28"/>
                <w:szCs w:val="28"/>
                <w:u w:val="single"/>
              </w:rPr>
            </w:pPr>
            <w:r w:rsidRPr="000A2523">
              <w:rPr>
                <w:rFonts w:ascii="Angsana New" w:hAnsi="Angsana New"/>
                <w:sz w:val="28"/>
                <w:szCs w:val="28"/>
                <w:u w:val="single"/>
              </w:rPr>
              <w:t>Trade account payables</w:t>
            </w:r>
            <w:r w:rsidR="00B63462" w:rsidRPr="000A2523">
              <w:rPr>
                <w:rFonts w:ascii="Angsana New" w:hAnsi="Angsana New"/>
                <w:sz w:val="28"/>
                <w:szCs w:val="28"/>
                <w:u w:val="single"/>
              </w:rPr>
              <w:t xml:space="preserve"> - subsidiar</w:t>
            </w:r>
            <w:r w:rsidR="008C05B6" w:rsidRPr="000A2523">
              <w:rPr>
                <w:rFonts w:ascii="Angsana New" w:hAnsi="Angsana New"/>
                <w:sz w:val="28"/>
                <w:szCs w:val="28"/>
                <w:u w:val="single"/>
              </w:rPr>
              <w:t>y</w:t>
            </w:r>
            <w:r w:rsidR="00B63462" w:rsidRPr="000A2523">
              <w:rPr>
                <w:rFonts w:ascii="Angsana New" w:hAnsi="Angsana New"/>
                <w:sz w:val="28"/>
                <w:szCs w:val="28"/>
                <w:u w:val="single"/>
              </w:rPr>
              <w:t xml:space="preserve"> company</w:t>
            </w:r>
          </w:p>
        </w:tc>
        <w:tc>
          <w:tcPr>
            <w:tcW w:w="1701" w:type="dxa"/>
            <w:tcBorders>
              <w:top w:val="single" w:sz="4" w:space="0" w:color="auto"/>
            </w:tcBorders>
            <w:shd w:val="clear" w:color="auto" w:fill="auto"/>
          </w:tcPr>
          <w:p w:rsidR="00276954" w:rsidRPr="000A2523" w:rsidRDefault="00276954" w:rsidP="000A2523">
            <w:pPr>
              <w:tabs>
                <w:tab w:val="clear" w:pos="227"/>
                <w:tab w:val="clear" w:pos="454"/>
                <w:tab w:val="clear" w:pos="680"/>
                <w:tab w:val="clear" w:pos="907"/>
              </w:tabs>
              <w:spacing w:line="300" w:lineRule="exact"/>
              <w:ind w:right="115" w:hanging="18"/>
              <w:jc w:val="center"/>
              <w:rPr>
                <w:rFonts w:ascii="Angsana New" w:hAnsi="Angsana New"/>
                <w:sz w:val="28"/>
                <w:szCs w:val="28"/>
              </w:rPr>
            </w:pP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rsidR="00276954" w:rsidRPr="000A2523" w:rsidRDefault="00276954" w:rsidP="000A2523">
            <w:pPr>
              <w:tabs>
                <w:tab w:val="clear" w:pos="680"/>
                <w:tab w:val="left" w:pos="1080"/>
              </w:tabs>
              <w:spacing w:line="300" w:lineRule="exact"/>
              <w:ind w:right="115" w:hanging="18"/>
              <w:jc w:val="right"/>
              <w:rPr>
                <w:rFonts w:ascii="Angsana New" w:hAnsi="Angsana New"/>
                <w:sz w:val="28"/>
                <w:szCs w:val="28"/>
              </w:rPr>
            </w:pPr>
          </w:p>
        </w:tc>
        <w:tc>
          <w:tcPr>
            <w:tcW w:w="283" w:type="dxa"/>
            <w:shd w:val="clear" w:color="auto" w:fill="auto"/>
          </w:tcPr>
          <w:p w:rsidR="00276954" w:rsidRPr="000A2523" w:rsidRDefault="00276954" w:rsidP="000A2523">
            <w:pPr>
              <w:tabs>
                <w:tab w:val="clear" w:pos="680"/>
                <w:tab w:val="left" w:pos="1080"/>
              </w:tabs>
              <w:spacing w:line="30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rsidR="00276954" w:rsidRPr="000A2523" w:rsidRDefault="00276954" w:rsidP="000A2523">
            <w:pPr>
              <w:tabs>
                <w:tab w:val="clear" w:pos="680"/>
                <w:tab w:val="left" w:pos="1080"/>
              </w:tabs>
              <w:spacing w:line="300" w:lineRule="exact"/>
              <w:ind w:right="115" w:hanging="18"/>
              <w:jc w:val="right"/>
              <w:rPr>
                <w:rFonts w:ascii="Angsana New" w:hAnsi="Angsana New"/>
                <w:sz w:val="28"/>
                <w:szCs w:val="28"/>
              </w:rPr>
            </w:pPr>
          </w:p>
        </w:tc>
      </w:tr>
      <w:tr w:rsidR="000A2523" w:rsidRPr="000A2523" w:rsidTr="00A743D7">
        <w:trPr>
          <w:cantSplit/>
        </w:trPr>
        <w:tc>
          <w:tcPr>
            <w:tcW w:w="4343" w:type="dxa"/>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3" w:right="-108" w:hanging="123"/>
              <w:rPr>
                <w:rFonts w:ascii="Angsana New" w:hAnsi="Angsana New"/>
                <w:sz w:val="28"/>
                <w:szCs w:val="28"/>
              </w:rPr>
            </w:pPr>
            <w:r w:rsidRPr="000A2523">
              <w:rPr>
                <w:rFonts w:ascii="Angsana New" w:hAnsi="Angsana New"/>
                <w:sz w:val="28"/>
                <w:szCs w:val="28"/>
              </w:rPr>
              <w:t>Allied Technologies International Co., Ltd.</w:t>
            </w:r>
          </w:p>
        </w:tc>
        <w:tc>
          <w:tcPr>
            <w:tcW w:w="1701" w:type="dxa"/>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37,083</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cs/>
              </w:rPr>
            </w:pPr>
          </w:p>
        </w:tc>
        <w:tc>
          <w:tcPr>
            <w:tcW w:w="1559" w:type="dxa"/>
            <w:tcBorders>
              <w:bottom w:val="double" w:sz="4" w:space="0" w:color="auto"/>
            </w:tcBorders>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37,083</w:t>
            </w:r>
          </w:p>
        </w:tc>
      </w:tr>
      <w:tr w:rsidR="000A2523" w:rsidRPr="000A2523" w:rsidTr="00A743D7">
        <w:trPr>
          <w:cantSplit/>
        </w:trPr>
        <w:tc>
          <w:tcPr>
            <w:tcW w:w="4343" w:type="dxa"/>
            <w:shd w:val="clear" w:color="auto" w:fill="auto"/>
          </w:tcPr>
          <w:p w:rsidR="00276954" w:rsidRPr="000A2523" w:rsidRDefault="00276954" w:rsidP="000A2523">
            <w:pPr>
              <w:tabs>
                <w:tab w:val="clear" w:pos="680"/>
              </w:tabs>
              <w:spacing w:line="300" w:lineRule="exact"/>
              <w:ind w:right="115" w:hanging="18"/>
              <w:rPr>
                <w:rFonts w:ascii="Angsana New" w:hAnsi="Angsana New"/>
                <w:sz w:val="28"/>
                <w:szCs w:val="28"/>
                <w:u w:val="single"/>
              </w:rPr>
            </w:pPr>
            <w:r w:rsidRPr="000A2523">
              <w:rPr>
                <w:rFonts w:ascii="Angsana New" w:hAnsi="Angsana New"/>
                <w:sz w:val="28"/>
                <w:szCs w:val="28"/>
                <w:u w:val="single"/>
              </w:rPr>
              <w:t>Other account payables</w:t>
            </w:r>
            <w:r w:rsidR="00C35CAB" w:rsidRPr="000A2523">
              <w:rPr>
                <w:rFonts w:ascii="Angsana New" w:hAnsi="Angsana New"/>
                <w:sz w:val="28"/>
                <w:szCs w:val="28"/>
                <w:u w:val="single"/>
              </w:rPr>
              <w:t xml:space="preserve"> - subsidiar</w:t>
            </w:r>
            <w:r w:rsidR="008C05B6" w:rsidRPr="000A2523">
              <w:rPr>
                <w:rFonts w:ascii="Angsana New" w:hAnsi="Angsana New"/>
                <w:sz w:val="28"/>
                <w:szCs w:val="28"/>
                <w:u w:val="single"/>
              </w:rPr>
              <w:t>y</w:t>
            </w:r>
            <w:r w:rsidR="00C35CAB" w:rsidRPr="000A2523">
              <w:rPr>
                <w:rFonts w:ascii="Angsana New" w:hAnsi="Angsana New"/>
                <w:sz w:val="28"/>
                <w:szCs w:val="28"/>
                <w:u w:val="single"/>
              </w:rPr>
              <w:t xml:space="preserve"> compa</w:t>
            </w:r>
            <w:r w:rsidR="00E014BA" w:rsidRPr="000A2523">
              <w:rPr>
                <w:rFonts w:ascii="Angsana New" w:hAnsi="Angsana New"/>
                <w:sz w:val="28"/>
                <w:szCs w:val="28"/>
                <w:u w:val="single"/>
              </w:rPr>
              <w:t>nies</w:t>
            </w:r>
          </w:p>
        </w:tc>
        <w:tc>
          <w:tcPr>
            <w:tcW w:w="1701" w:type="dxa"/>
            <w:shd w:val="clear" w:color="auto" w:fill="auto"/>
          </w:tcPr>
          <w:p w:rsidR="00276954" w:rsidRPr="000A2523" w:rsidRDefault="00276954" w:rsidP="000A2523">
            <w:pPr>
              <w:tabs>
                <w:tab w:val="clear" w:pos="227"/>
                <w:tab w:val="clear" w:pos="454"/>
                <w:tab w:val="clear" w:pos="680"/>
                <w:tab w:val="clear" w:pos="907"/>
              </w:tabs>
              <w:spacing w:line="300" w:lineRule="exact"/>
              <w:ind w:right="115" w:hanging="18"/>
              <w:rPr>
                <w:rFonts w:ascii="Angsana New" w:hAnsi="Angsana New"/>
                <w:sz w:val="28"/>
                <w:szCs w:val="28"/>
              </w:rPr>
            </w:pP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276954" w:rsidRPr="000A2523" w:rsidRDefault="00276954" w:rsidP="000A2523">
            <w:pPr>
              <w:tabs>
                <w:tab w:val="clear" w:pos="680"/>
                <w:tab w:val="clear" w:pos="907"/>
                <w:tab w:val="left" w:pos="1080"/>
              </w:tabs>
              <w:spacing w:line="300" w:lineRule="exact"/>
              <w:ind w:hanging="14"/>
              <w:jc w:val="right"/>
              <w:rPr>
                <w:rFonts w:ascii="Angsana New" w:hAnsi="Angsana New"/>
                <w:sz w:val="28"/>
                <w:szCs w:val="28"/>
              </w:rPr>
            </w:pPr>
          </w:p>
        </w:tc>
        <w:tc>
          <w:tcPr>
            <w:tcW w:w="283" w:type="dxa"/>
            <w:shd w:val="clear" w:color="auto" w:fill="auto"/>
            <w:vAlign w:val="bottom"/>
          </w:tcPr>
          <w:p w:rsidR="00276954" w:rsidRPr="000A2523" w:rsidRDefault="00276954" w:rsidP="000A2523">
            <w:pPr>
              <w:tabs>
                <w:tab w:val="clear" w:pos="680"/>
                <w:tab w:val="left" w:pos="1080"/>
              </w:tabs>
              <w:spacing w:line="30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276954" w:rsidRPr="000A2523" w:rsidRDefault="00276954" w:rsidP="000A2523">
            <w:pPr>
              <w:tabs>
                <w:tab w:val="clear" w:pos="680"/>
                <w:tab w:val="clear" w:pos="907"/>
                <w:tab w:val="left" w:pos="1080"/>
              </w:tabs>
              <w:spacing w:line="300" w:lineRule="exact"/>
              <w:ind w:hanging="14"/>
              <w:jc w:val="right"/>
              <w:rPr>
                <w:rFonts w:ascii="Angsana New" w:hAnsi="Angsana New"/>
                <w:sz w:val="28"/>
                <w:szCs w:val="28"/>
              </w:rPr>
            </w:pP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r w:rsidRPr="000A2523">
              <w:rPr>
                <w:rFonts w:ascii="Angsana New" w:hAnsi="Angsana New"/>
                <w:sz w:val="28"/>
                <w:szCs w:val="28"/>
              </w:rPr>
              <w:t>AQ Marketing Service Co., Ltd.</w:t>
            </w:r>
          </w:p>
        </w:tc>
        <w:tc>
          <w:tcPr>
            <w:tcW w:w="1701" w:type="dxa"/>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54,703</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50,827</w:t>
            </w: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r w:rsidRPr="000A2523">
              <w:rPr>
                <w:rFonts w:ascii="Angsana New" w:hAnsi="Angsana New"/>
                <w:sz w:val="28"/>
                <w:szCs w:val="28"/>
              </w:rPr>
              <w:t>AQ Property Management Co., Ltd.</w:t>
            </w:r>
          </w:p>
        </w:tc>
        <w:tc>
          <w:tcPr>
            <w:tcW w:w="1701" w:type="dxa"/>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15,153</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23,</w:t>
            </w:r>
            <w:r w:rsidR="00260200" w:rsidRPr="000A2523">
              <w:rPr>
                <w:rFonts w:ascii="Angsana New" w:hAnsi="Angsana New"/>
                <w:sz w:val="28"/>
                <w:szCs w:val="28"/>
              </w:rPr>
              <w:t>170</w:t>
            </w: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proofErr w:type="spellStart"/>
            <w:r w:rsidRPr="000A2523">
              <w:rPr>
                <w:rFonts w:ascii="Angsana New" w:hAnsi="Angsana New"/>
                <w:sz w:val="28"/>
                <w:szCs w:val="28"/>
              </w:rPr>
              <w:t>Vitoonthanakorn</w:t>
            </w:r>
            <w:proofErr w:type="spellEnd"/>
            <w:r w:rsidRPr="000A2523">
              <w:rPr>
                <w:rFonts w:ascii="Angsana New" w:hAnsi="Angsana New"/>
                <w:sz w:val="28"/>
                <w:szCs w:val="28"/>
              </w:rPr>
              <w:t xml:space="preserve"> Co.,</w:t>
            </w:r>
            <w:r w:rsidR="00F1262E" w:rsidRPr="000A2523">
              <w:rPr>
                <w:rFonts w:ascii="Angsana New" w:hAnsi="Angsana New"/>
                <w:sz w:val="28"/>
                <w:szCs w:val="28"/>
              </w:rPr>
              <w:t xml:space="preserve"> </w:t>
            </w:r>
            <w:r w:rsidRPr="000A2523">
              <w:rPr>
                <w:rFonts w:ascii="Angsana New" w:hAnsi="Angsana New"/>
                <w:sz w:val="28"/>
                <w:szCs w:val="28"/>
              </w:rPr>
              <w:t>Ltd</w:t>
            </w:r>
          </w:p>
        </w:tc>
        <w:tc>
          <w:tcPr>
            <w:tcW w:w="1701"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Indirect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89</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276954" w:rsidRPr="000A2523" w:rsidRDefault="00DA7113"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80</w:t>
            </w: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ind w:right="-392"/>
              <w:rPr>
                <w:rFonts w:ascii="Angsana New" w:hAnsi="Angsana New"/>
                <w:sz w:val="28"/>
                <w:szCs w:val="28"/>
              </w:rPr>
            </w:pPr>
            <w:r w:rsidRPr="000A2523">
              <w:rPr>
                <w:rFonts w:ascii="Angsana New" w:hAnsi="Angsana New"/>
                <w:sz w:val="28"/>
                <w:szCs w:val="28"/>
              </w:rPr>
              <w:t>Allied Technologies International Co., Ltd.</w:t>
            </w:r>
          </w:p>
        </w:tc>
        <w:tc>
          <w:tcPr>
            <w:tcW w:w="1701" w:type="dxa"/>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1,795</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1,795</w:t>
            </w: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w:t>
            </w:r>
          </w:p>
        </w:tc>
        <w:tc>
          <w:tcPr>
            <w:tcW w:w="1701"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7,903</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37,69</w:t>
            </w:r>
            <w:r w:rsidR="00DA7113" w:rsidRPr="000A2523">
              <w:rPr>
                <w:rFonts w:ascii="Angsana New" w:hAnsi="Angsana New"/>
                <w:sz w:val="28"/>
                <w:szCs w:val="28"/>
              </w:rPr>
              <w:t>3</w:t>
            </w: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r w:rsidRPr="000A2523">
              <w:rPr>
                <w:rFonts w:ascii="Angsana New" w:hAnsi="Angsana New"/>
                <w:sz w:val="28"/>
                <w:szCs w:val="28"/>
              </w:rPr>
              <w:t xml:space="preserve">AQ Village Co., Ltd. </w:t>
            </w:r>
          </w:p>
        </w:tc>
        <w:tc>
          <w:tcPr>
            <w:tcW w:w="1701"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240</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tcBorders>
              <w:bottom w:val="single" w:sz="4" w:space="0" w:color="auto"/>
            </w:tcBorders>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240</w:t>
            </w: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r w:rsidRPr="000A2523">
              <w:rPr>
                <w:rFonts w:ascii="Angsana New" w:hAnsi="Angsana New"/>
                <w:sz w:val="28"/>
                <w:szCs w:val="28"/>
              </w:rPr>
              <w:t>Total</w:t>
            </w:r>
          </w:p>
        </w:tc>
        <w:tc>
          <w:tcPr>
            <w:tcW w:w="1701" w:type="dxa"/>
            <w:shd w:val="clear" w:color="auto" w:fill="auto"/>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79,883</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rsidR="00276954" w:rsidRPr="000A2523" w:rsidRDefault="00DA7113" w:rsidP="000A2523">
            <w:pPr>
              <w:tabs>
                <w:tab w:val="clear" w:pos="680"/>
                <w:tab w:val="clear" w:pos="907"/>
              </w:tabs>
              <w:spacing w:line="300" w:lineRule="exact"/>
              <w:ind w:hanging="14"/>
              <w:jc w:val="right"/>
              <w:rPr>
                <w:rFonts w:ascii="Angsana New" w:hAnsi="Angsana New"/>
                <w:sz w:val="28"/>
                <w:szCs w:val="28"/>
                <w:cs/>
              </w:rPr>
            </w:pPr>
            <w:r w:rsidRPr="000A2523">
              <w:rPr>
                <w:rFonts w:ascii="Angsana New" w:hAnsi="Angsana New"/>
                <w:sz w:val="28"/>
                <w:szCs w:val="28"/>
              </w:rPr>
              <w:t>113,805</w:t>
            </w:r>
          </w:p>
        </w:tc>
      </w:tr>
      <w:tr w:rsidR="000A2523" w:rsidRPr="000A2523" w:rsidTr="00A743D7">
        <w:trPr>
          <w:cantSplit/>
          <w:trHeight w:val="463"/>
        </w:trPr>
        <w:tc>
          <w:tcPr>
            <w:tcW w:w="6044" w:type="dxa"/>
            <w:gridSpan w:val="2"/>
            <w:shd w:val="clear" w:color="auto" w:fill="auto"/>
            <w:vAlign w:val="bottom"/>
          </w:tcPr>
          <w:p w:rsidR="00E014BA" w:rsidRPr="000A2523" w:rsidRDefault="00E014BA" w:rsidP="000A2523">
            <w:pPr>
              <w:tabs>
                <w:tab w:val="clear" w:pos="680"/>
              </w:tabs>
              <w:spacing w:line="300" w:lineRule="exact"/>
              <w:ind w:right="115"/>
              <w:rPr>
                <w:rFonts w:ascii="Angsana New" w:hAnsi="Angsana New"/>
                <w:sz w:val="28"/>
                <w:szCs w:val="28"/>
              </w:rPr>
            </w:pPr>
            <w:r w:rsidRPr="000A2523">
              <w:rPr>
                <w:rFonts w:ascii="Angsana New" w:eastAsia="SimSun" w:hAnsi="Angsana New"/>
                <w:sz w:val="28"/>
                <w:szCs w:val="28"/>
              </w:rPr>
              <w:t>Accrued interest expense</w:t>
            </w:r>
            <w:r w:rsidR="00F1262E" w:rsidRPr="000A2523">
              <w:rPr>
                <w:rFonts w:ascii="Angsana New" w:eastAsia="SimSun" w:hAnsi="Angsana New"/>
                <w:sz w:val="28"/>
                <w:szCs w:val="28"/>
              </w:rPr>
              <w:t>s</w:t>
            </w:r>
            <w:r w:rsidRPr="000A2523">
              <w:rPr>
                <w:rFonts w:ascii="Angsana New" w:eastAsia="SimSun" w:hAnsi="Angsana New"/>
                <w:sz w:val="28"/>
                <w:szCs w:val="28"/>
              </w:rPr>
              <w:t xml:space="preserve"> - </w:t>
            </w:r>
            <w:r w:rsidRPr="000A2523">
              <w:rPr>
                <w:rFonts w:ascii="Angsana New" w:hAnsi="Angsana New"/>
                <w:sz w:val="28"/>
                <w:szCs w:val="28"/>
              </w:rPr>
              <w:t>subsidiar</w:t>
            </w:r>
            <w:r w:rsidR="00F1262E" w:rsidRPr="000A2523">
              <w:rPr>
                <w:rFonts w:ascii="Angsana New" w:hAnsi="Angsana New"/>
                <w:sz w:val="28"/>
                <w:szCs w:val="28"/>
              </w:rPr>
              <w:t>y</w:t>
            </w:r>
            <w:r w:rsidRPr="000A2523">
              <w:rPr>
                <w:rFonts w:ascii="Angsana New" w:hAnsi="Angsana New"/>
                <w:sz w:val="28"/>
                <w:szCs w:val="28"/>
              </w:rPr>
              <w:t xml:space="preserve"> compan</w:t>
            </w:r>
            <w:r w:rsidR="00F1262E" w:rsidRPr="000A2523">
              <w:rPr>
                <w:rFonts w:ascii="Angsana New" w:hAnsi="Angsana New"/>
                <w:sz w:val="28"/>
                <w:szCs w:val="28"/>
              </w:rPr>
              <w:t>ies</w:t>
            </w:r>
          </w:p>
          <w:p w:rsidR="00E014BA" w:rsidRPr="000A2523" w:rsidRDefault="00E014B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4" w:right="-108"/>
              <w:rPr>
                <w:rFonts w:ascii="Angsana New" w:hAnsi="Angsana New"/>
                <w:sz w:val="28"/>
                <w:szCs w:val="28"/>
              </w:rPr>
            </w:pPr>
            <w:r w:rsidRPr="000A2523">
              <w:rPr>
                <w:rFonts w:ascii="Angsana New" w:eastAsia="SimSun" w:hAnsi="Angsana New"/>
                <w:sz w:val="28"/>
                <w:szCs w:val="28"/>
                <w:u w:val="single"/>
              </w:rPr>
              <w:t>(Shown under trade accounts and other current payable)</w:t>
            </w:r>
          </w:p>
        </w:tc>
        <w:tc>
          <w:tcPr>
            <w:tcW w:w="283" w:type="dxa"/>
            <w:shd w:val="clear" w:color="auto" w:fill="auto"/>
            <w:vAlign w:val="bottom"/>
          </w:tcPr>
          <w:p w:rsidR="00E014BA" w:rsidRPr="000A2523" w:rsidRDefault="00E014BA" w:rsidP="000A2523">
            <w:pPr>
              <w:tabs>
                <w:tab w:val="clear" w:pos="680"/>
              </w:tabs>
              <w:spacing w:line="30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E014BA" w:rsidRPr="000A2523" w:rsidRDefault="00E014B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4"/>
              <w:jc w:val="right"/>
              <w:rPr>
                <w:rFonts w:ascii="Angsana New" w:hAnsi="Angsana New"/>
                <w:sz w:val="28"/>
                <w:szCs w:val="28"/>
              </w:rPr>
            </w:pPr>
          </w:p>
        </w:tc>
        <w:tc>
          <w:tcPr>
            <w:tcW w:w="283" w:type="dxa"/>
            <w:shd w:val="clear" w:color="auto" w:fill="auto"/>
            <w:vAlign w:val="bottom"/>
          </w:tcPr>
          <w:p w:rsidR="00E014BA" w:rsidRPr="000A2523" w:rsidRDefault="00E014B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E014BA" w:rsidRPr="000A2523" w:rsidRDefault="00E014B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4"/>
              <w:jc w:val="right"/>
              <w:rPr>
                <w:rFonts w:ascii="Angsana New" w:hAnsi="Angsana New"/>
                <w:sz w:val="28"/>
                <w:szCs w:val="28"/>
              </w:rPr>
            </w:pPr>
          </w:p>
        </w:tc>
      </w:tr>
      <w:tr w:rsidR="000A2523" w:rsidRPr="000A2523" w:rsidTr="00A743D7">
        <w:trPr>
          <w:cantSplit/>
        </w:trPr>
        <w:tc>
          <w:tcPr>
            <w:tcW w:w="4343" w:type="dxa"/>
            <w:shd w:val="clear" w:color="auto" w:fill="auto"/>
            <w:vAlign w:val="bottom"/>
          </w:tcPr>
          <w:p w:rsidR="00276954" w:rsidRPr="000A2523" w:rsidRDefault="00276954" w:rsidP="000A2523">
            <w:pPr>
              <w:spacing w:line="300" w:lineRule="exact"/>
              <w:rPr>
                <w:rFonts w:ascii="Angsana New" w:hAnsi="Angsana New"/>
                <w:sz w:val="28"/>
                <w:szCs w:val="28"/>
              </w:rPr>
            </w:pP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w:t>
            </w:r>
          </w:p>
        </w:tc>
        <w:tc>
          <w:tcPr>
            <w:tcW w:w="1701" w:type="dxa"/>
            <w:shd w:val="clear" w:color="auto" w:fill="auto"/>
            <w:vAlign w:val="bottom"/>
          </w:tcPr>
          <w:p w:rsidR="00276954" w:rsidRPr="000A2523" w:rsidRDefault="002769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cs/>
              </w:rPr>
            </w:pPr>
            <w:r w:rsidRPr="000A2523">
              <w:rPr>
                <w:rFonts w:ascii="Angsana New" w:hAnsi="Angsana New"/>
                <w:sz w:val="28"/>
                <w:szCs w:val="28"/>
              </w:rPr>
              <w:t>Direct subsidiar</w:t>
            </w:r>
            <w:r w:rsidR="00FA1413" w:rsidRPr="000A2523">
              <w:rPr>
                <w:rFonts w:ascii="Angsana New" w:hAnsi="Angsana New"/>
                <w:sz w:val="28"/>
                <w:szCs w:val="28"/>
              </w:rPr>
              <w:t>ies</w:t>
            </w:r>
          </w:p>
        </w:tc>
        <w:tc>
          <w:tcPr>
            <w:tcW w:w="283" w:type="dxa"/>
            <w:shd w:val="clear" w:color="auto" w:fill="auto"/>
          </w:tcPr>
          <w:p w:rsidR="00276954" w:rsidRPr="000A2523" w:rsidRDefault="00276954" w:rsidP="000A2523">
            <w:pPr>
              <w:tabs>
                <w:tab w:val="clear" w:pos="680"/>
              </w:tabs>
              <w:spacing w:line="30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276954" w:rsidRPr="000A2523" w:rsidRDefault="00D662C0"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24,854</w:t>
            </w:r>
          </w:p>
        </w:tc>
        <w:tc>
          <w:tcPr>
            <w:tcW w:w="283" w:type="dxa"/>
            <w:shd w:val="clear" w:color="auto" w:fill="auto"/>
            <w:vAlign w:val="bottom"/>
          </w:tcPr>
          <w:p w:rsidR="00276954" w:rsidRPr="000A2523" w:rsidRDefault="00276954" w:rsidP="000A2523">
            <w:pPr>
              <w:tabs>
                <w:tab w:val="clear" w:pos="680"/>
              </w:tabs>
              <w:spacing w:line="30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rsidR="00276954" w:rsidRPr="000A2523" w:rsidRDefault="00276954" w:rsidP="000A2523">
            <w:pPr>
              <w:tabs>
                <w:tab w:val="clear" w:pos="680"/>
                <w:tab w:val="clear" w:pos="907"/>
              </w:tabs>
              <w:spacing w:line="300" w:lineRule="exact"/>
              <w:ind w:hanging="14"/>
              <w:jc w:val="right"/>
              <w:rPr>
                <w:rFonts w:ascii="Angsana New" w:hAnsi="Angsana New"/>
                <w:sz w:val="28"/>
                <w:szCs w:val="28"/>
              </w:rPr>
            </w:pPr>
            <w:r w:rsidRPr="000A2523">
              <w:rPr>
                <w:rFonts w:ascii="Angsana New" w:hAnsi="Angsana New"/>
                <w:sz w:val="28"/>
                <w:szCs w:val="28"/>
              </w:rPr>
              <w:t>24,854</w:t>
            </w:r>
          </w:p>
        </w:tc>
      </w:tr>
    </w:tbl>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sz w:val="28"/>
          <w:szCs w:val="28"/>
        </w:rPr>
      </w:pPr>
      <w:r w:rsidRPr="000A2523">
        <w:rPr>
          <w:rFonts w:ascii="Angsana New" w:hAnsi="Angsana New"/>
          <w:sz w:val="28"/>
          <w:szCs w:val="28"/>
        </w:rPr>
        <w:lastRenderedPageBreak/>
        <w:t>The aging analyses of trade account receivables, other account receivables and advance to subsidiar</w:t>
      </w:r>
      <w:r w:rsidR="00F1262E" w:rsidRPr="000A2523">
        <w:rPr>
          <w:rFonts w:ascii="Angsana New" w:hAnsi="Angsana New"/>
          <w:sz w:val="28"/>
          <w:szCs w:val="28"/>
        </w:rPr>
        <w:t>y</w:t>
      </w:r>
      <w:r w:rsidRPr="000A2523">
        <w:rPr>
          <w:rFonts w:ascii="Angsana New" w:hAnsi="Angsana New"/>
          <w:sz w:val="28"/>
          <w:szCs w:val="28"/>
        </w:rPr>
        <w:t xml:space="preserve"> companies, loans</w:t>
      </w:r>
      <w:r w:rsidR="00F1262E" w:rsidRPr="000A2523">
        <w:rPr>
          <w:rFonts w:ascii="Angsana New" w:hAnsi="Angsana New"/>
          <w:sz w:val="28"/>
          <w:szCs w:val="28"/>
        </w:rPr>
        <w:t xml:space="preserve"> to </w:t>
      </w:r>
      <w:r w:rsidRPr="000A2523">
        <w:rPr>
          <w:rFonts w:ascii="Angsana New" w:hAnsi="Angsana New"/>
          <w:sz w:val="28"/>
          <w:szCs w:val="28"/>
        </w:rPr>
        <w:t>and interest receivable</w:t>
      </w:r>
      <w:r w:rsidR="00E014BA" w:rsidRPr="000A2523">
        <w:rPr>
          <w:rFonts w:ascii="Angsana New" w:hAnsi="Angsana New"/>
          <w:sz w:val="28"/>
          <w:szCs w:val="28"/>
        </w:rPr>
        <w:t>s</w:t>
      </w:r>
      <w:r w:rsidRPr="000A2523">
        <w:rPr>
          <w:rFonts w:ascii="Angsana New" w:hAnsi="Angsana New"/>
          <w:sz w:val="28"/>
          <w:szCs w:val="28"/>
        </w:rPr>
        <w:t xml:space="preserve"> from subsi</w:t>
      </w:r>
      <w:r w:rsidR="00CE2468" w:rsidRPr="000A2523">
        <w:rPr>
          <w:rFonts w:ascii="Angsana New" w:hAnsi="Angsana New"/>
          <w:sz w:val="28"/>
          <w:szCs w:val="28"/>
        </w:rPr>
        <w:t>dia</w:t>
      </w:r>
      <w:r w:rsidR="00F1262E" w:rsidRPr="000A2523">
        <w:rPr>
          <w:rFonts w:ascii="Angsana New" w:hAnsi="Angsana New"/>
          <w:sz w:val="28"/>
          <w:szCs w:val="28"/>
        </w:rPr>
        <w:t>ry</w:t>
      </w:r>
      <w:r w:rsidR="00CE2468" w:rsidRPr="000A2523">
        <w:rPr>
          <w:rFonts w:ascii="Angsana New" w:hAnsi="Angsana New"/>
          <w:sz w:val="28"/>
          <w:szCs w:val="28"/>
        </w:rPr>
        <w:t xml:space="preserve"> companies as at </w:t>
      </w:r>
      <w:r w:rsidR="00BB5CCF" w:rsidRPr="000A2523">
        <w:rPr>
          <w:rFonts w:ascii="Angsana New" w:hAnsi="Angsana New"/>
          <w:sz w:val="28"/>
          <w:szCs w:val="28"/>
        </w:rPr>
        <w:t>December 31</w:t>
      </w:r>
      <w:r w:rsidRPr="000A2523">
        <w:rPr>
          <w:rFonts w:ascii="Angsana New" w:hAnsi="Angsana New"/>
          <w:sz w:val="28"/>
          <w:szCs w:val="28"/>
        </w:rPr>
        <w:t xml:space="preserve">, 2018 and </w:t>
      </w:r>
      <w:r w:rsidR="00061A9C" w:rsidRPr="000A2523">
        <w:rPr>
          <w:rFonts w:ascii="Angsana New" w:hAnsi="Angsana New"/>
          <w:sz w:val="28"/>
          <w:szCs w:val="28"/>
        </w:rPr>
        <w:t>2017 are as follows:</w:t>
      </w:r>
    </w:p>
    <w:tbl>
      <w:tblPr>
        <w:tblW w:w="9720" w:type="dxa"/>
        <w:tblInd w:w="18"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0A2523" w:rsidRPr="000A2523" w:rsidTr="00A743D7">
        <w:tc>
          <w:tcPr>
            <w:tcW w:w="3600"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cs/>
              </w:rPr>
            </w:pPr>
            <w:r w:rsidRPr="000A2523">
              <w:rPr>
                <w:rFonts w:ascii="Angsana New" w:hAnsi="Angsana New"/>
                <w:sz w:val="28"/>
                <w:szCs w:val="28"/>
              </w:rPr>
              <w:t>(Unit: Thousand Baht)</w:t>
            </w:r>
          </w:p>
        </w:tc>
      </w:tr>
      <w:tr w:rsidR="000A2523" w:rsidRPr="000A2523" w:rsidTr="00A743D7">
        <w:tc>
          <w:tcPr>
            <w:tcW w:w="3600"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rsidR="006B6EC2"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0A2523">
              <w:rPr>
                <w:rFonts w:ascii="Angsana New" w:hAnsi="Angsana New"/>
                <w:sz w:val="28"/>
                <w:szCs w:val="28"/>
              </w:rPr>
              <w:t>Separate</w:t>
            </w:r>
          </w:p>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0A2523">
              <w:rPr>
                <w:rFonts w:ascii="Angsana New" w:hAnsi="Angsana New"/>
                <w:sz w:val="28"/>
                <w:szCs w:val="28"/>
              </w:rPr>
              <w:t xml:space="preserve"> Financial Statements</w:t>
            </w:r>
          </w:p>
        </w:tc>
      </w:tr>
      <w:tr w:rsidR="000A2523" w:rsidRPr="000A2523" w:rsidTr="00A743D7">
        <w:tc>
          <w:tcPr>
            <w:tcW w:w="3600" w:type="dxa"/>
            <w:shd w:val="clear" w:color="auto" w:fill="auto"/>
          </w:tcPr>
          <w:p w:rsidR="00D33BE5" w:rsidRPr="000A2523" w:rsidRDefault="00D33BE5" w:rsidP="000A2523">
            <w:pPr>
              <w:spacing w:line="280" w:lineRule="exact"/>
              <w:rPr>
                <w:rFonts w:ascii="Angsana New" w:hAnsi="Angsana New"/>
                <w:sz w:val="28"/>
                <w:szCs w:val="28"/>
              </w:rPr>
            </w:pPr>
          </w:p>
        </w:tc>
        <w:tc>
          <w:tcPr>
            <w:tcW w:w="900" w:type="dxa"/>
            <w:gridSpan w:val="2"/>
            <w:shd w:val="clear" w:color="auto" w:fill="auto"/>
            <w:vAlign w:val="bottom"/>
          </w:tcPr>
          <w:p w:rsidR="00D33BE5" w:rsidRPr="000A2523" w:rsidRDefault="00D33BE5" w:rsidP="000A2523">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D33BE5" w:rsidRPr="000A2523" w:rsidRDefault="00D33BE5" w:rsidP="000A2523">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D33BE5" w:rsidRPr="000A2523" w:rsidRDefault="00D33BE5" w:rsidP="000A2523">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A2523">
              <w:rPr>
                <w:rFonts w:ascii="Angsana New" w:hAnsi="Angsana New"/>
                <w:sz w:val="28"/>
                <w:szCs w:val="28"/>
              </w:rPr>
              <w:t>2018</w:t>
            </w:r>
          </w:p>
        </w:tc>
        <w:tc>
          <w:tcPr>
            <w:tcW w:w="236" w:type="dxa"/>
            <w:tcBorders>
              <w:top w:val="single" w:sz="4" w:space="0" w:color="auto"/>
            </w:tcBorders>
            <w:shd w:val="clear" w:color="auto" w:fill="auto"/>
            <w:vAlign w:val="bottom"/>
          </w:tcPr>
          <w:p w:rsidR="00D33BE5" w:rsidRPr="000A2523" w:rsidRDefault="00D33BE5" w:rsidP="000A2523">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A2523">
              <w:rPr>
                <w:rFonts w:ascii="Angsana New" w:hAnsi="Angsana New"/>
                <w:sz w:val="28"/>
                <w:szCs w:val="28"/>
              </w:rPr>
              <w:t>2017</w:t>
            </w:r>
          </w:p>
        </w:tc>
      </w:tr>
      <w:tr w:rsidR="000A2523" w:rsidRPr="000A2523" w:rsidTr="00A743D7">
        <w:tc>
          <w:tcPr>
            <w:tcW w:w="3600" w:type="dxa"/>
            <w:shd w:val="clear" w:color="auto" w:fill="auto"/>
            <w:vAlign w:val="bottom"/>
          </w:tcPr>
          <w:p w:rsidR="00F034C5" w:rsidRPr="000A2523" w:rsidRDefault="00F034C5" w:rsidP="000A2523">
            <w:pPr>
              <w:spacing w:line="280" w:lineRule="exact"/>
              <w:rPr>
                <w:rFonts w:ascii="Angsana New" w:hAnsi="Angsana New"/>
                <w:sz w:val="28"/>
                <w:szCs w:val="28"/>
              </w:rPr>
            </w:pPr>
            <w:r w:rsidRPr="000A2523">
              <w:rPr>
                <w:rFonts w:ascii="Angsana New" w:hAnsi="Angsana New"/>
                <w:sz w:val="28"/>
                <w:szCs w:val="28"/>
              </w:rPr>
              <w:t>Overdue not over 1 year</w:t>
            </w:r>
          </w:p>
        </w:tc>
        <w:tc>
          <w:tcPr>
            <w:tcW w:w="900" w:type="dxa"/>
            <w:gridSpan w:val="2"/>
            <w:shd w:val="clear" w:color="auto" w:fill="auto"/>
            <w:vAlign w:val="bottom"/>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F034C5" w:rsidRPr="000A2523" w:rsidRDefault="00D662C0"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701,581</w:t>
            </w:r>
          </w:p>
        </w:tc>
        <w:tc>
          <w:tcPr>
            <w:tcW w:w="236" w:type="dxa"/>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761,764</w:t>
            </w:r>
          </w:p>
        </w:tc>
      </w:tr>
      <w:tr w:rsidR="000A2523" w:rsidRPr="000A2523" w:rsidTr="00A743D7">
        <w:tc>
          <w:tcPr>
            <w:tcW w:w="3600" w:type="dxa"/>
            <w:shd w:val="clear" w:color="auto" w:fill="auto"/>
            <w:vAlign w:val="bottom"/>
          </w:tcPr>
          <w:p w:rsidR="00F034C5" w:rsidRPr="000A2523" w:rsidRDefault="00F034C5" w:rsidP="000A2523">
            <w:pPr>
              <w:spacing w:line="280" w:lineRule="exact"/>
              <w:rPr>
                <w:rFonts w:ascii="Angsana New" w:hAnsi="Angsana New"/>
                <w:sz w:val="28"/>
                <w:szCs w:val="28"/>
              </w:rPr>
            </w:pPr>
            <w:r w:rsidRPr="000A2523">
              <w:rPr>
                <w:rFonts w:ascii="Angsana New" w:hAnsi="Angsana New"/>
                <w:sz w:val="28"/>
                <w:szCs w:val="28"/>
              </w:rPr>
              <w:t>Overdue more than 1 year</w:t>
            </w:r>
          </w:p>
        </w:tc>
        <w:tc>
          <w:tcPr>
            <w:tcW w:w="900" w:type="dxa"/>
            <w:gridSpan w:val="2"/>
            <w:shd w:val="clear" w:color="auto" w:fill="auto"/>
            <w:vAlign w:val="bottom"/>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F034C5" w:rsidRPr="000A2523" w:rsidRDefault="00D662C0"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4,180,245</w:t>
            </w:r>
          </w:p>
        </w:tc>
        <w:tc>
          <w:tcPr>
            <w:tcW w:w="236" w:type="dxa"/>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4,585,900</w:t>
            </w:r>
          </w:p>
        </w:tc>
      </w:tr>
      <w:tr w:rsidR="000A2523" w:rsidRPr="000A2523" w:rsidTr="00A743D7">
        <w:tc>
          <w:tcPr>
            <w:tcW w:w="3600" w:type="dxa"/>
            <w:shd w:val="clear" w:color="auto" w:fill="auto"/>
            <w:vAlign w:val="bottom"/>
          </w:tcPr>
          <w:p w:rsidR="00F034C5" w:rsidRPr="000A2523" w:rsidRDefault="00F034C5" w:rsidP="000A2523">
            <w:pPr>
              <w:spacing w:line="280" w:lineRule="exact"/>
              <w:rPr>
                <w:rFonts w:ascii="Angsana New" w:hAnsi="Angsana New"/>
                <w:sz w:val="28"/>
                <w:szCs w:val="28"/>
              </w:rPr>
            </w:pPr>
            <w:r w:rsidRPr="000A2523">
              <w:rPr>
                <w:rFonts w:ascii="Angsana New" w:hAnsi="Angsana New"/>
                <w:sz w:val="28"/>
                <w:szCs w:val="28"/>
              </w:rPr>
              <w:t>Total</w:t>
            </w:r>
          </w:p>
        </w:tc>
        <w:tc>
          <w:tcPr>
            <w:tcW w:w="900" w:type="dxa"/>
            <w:gridSpan w:val="2"/>
            <w:shd w:val="clear" w:color="auto" w:fill="auto"/>
            <w:vAlign w:val="bottom"/>
          </w:tcPr>
          <w:p w:rsidR="00F034C5" w:rsidRPr="000A2523" w:rsidRDefault="00F034C5" w:rsidP="000A2523">
            <w:pPr>
              <w:tabs>
                <w:tab w:val="clear" w:pos="680"/>
                <w:tab w:val="clear" w:pos="907"/>
                <w:tab w:val="left" w:pos="972"/>
              </w:tabs>
              <w:spacing w:line="280" w:lineRule="exact"/>
              <w:ind w:left="-116" w:right="86" w:hanging="14"/>
              <w:jc w:val="right"/>
              <w:rPr>
                <w:rFonts w:ascii="Angsana New" w:hAnsi="Angsana New"/>
                <w:sz w:val="28"/>
                <w:szCs w:val="28"/>
              </w:rPr>
            </w:pPr>
          </w:p>
        </w:tc>
        <w:tc>
          <w:tcPr>
            <w:tcW w:w="270"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F034C5" w:rsidRPr="000A2523" w:rsidRDefault="00F034C5" w:rsidP="000A2523">
            <w:pPr>
              <w:tabs>
                <w:tab w:val="clear" w:pos="680"/>
              </w:tabs>
              <w:spacing w:line="280" w:lineRule="exact"/>
              <w:ind w:left="-116" w:right="115" w:hanging="14"/>
              <w:jc w:val="right"/>
              <w:rPr>
                <w:rFonts w:ascii="Angsana New" w:hAnsi="Angsana New"/>
                <w:sz w:val="28"/>
                <w:szCs w:val="28"/>
              </w:rPr>
            </w:pPr>
          </w:p>
        </w:tc>
        <w:tc>
          <w:tcPr>
            <w:tcW w:w="754"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F034C5" w:rsidRPr="000A2523" w:rsidRDefault="00D662C0"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4,881,826</w:t>
            </w:r>
          </w:p>
        </w:tc>
        <w:tc>
          <w:tcPr>
            <w:tcW w:w="236" w:type="dxa"/>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5,347,664</w:t>
            </w:r>
          </w:p>
        </w:tc>
      </w:tr>
      <w:tr w:rsidR="000A2523" w:rsidRPr="000A2523" w:rsidTr="00891331">
        <w:tc>
          <w:tcPr>
            <w:tcW w:w="3600" w:type="dxa"/>
            <w:shd w:val="clear" w:color="auto" w:fill="auto"/>
            <w:vAlign w:val="bottom"/>
          </w:tcPr>
          <w:p w:rsidR="00F034C5" w:rsidRPr="000A2523" w:rsidRDefault="00F034C5" w:rsidP="000A2523">
            <w:pPr>
              <w:spacing w:line="280" w:lineRule="exact"/>
              <w:rPr>
                <w:rFonts w:ascii="Angsana New" w:hAnsi="Angsana New"/>
                <w:sz w:val="28"/>
                <w:szCs w:val="28"/>
              </w:rPr>
            </w:pPr>
            <w:r w:rsidRPr="000A2523">
              <w:rPr>
                <w:rFonts w:ascii="Angsana New" w:hAnsi="Angsana New"/>
                <w:sz w:val="28"/>
                <w:szCs w:val="28"/>
              </w:rPr>
              <w:t>Less Allowance for doubtful accounts</w:t>
            </w:r>
          </w:p>
        </w:tc>
        <w:tc>
          <w:tcPr>
            <w:tcW w:w="900" w:type="dxa"/>
            <w:gridSpan w:val="2"/>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1890" w:type="dxa"/>
            <w:shd w:val="clear" w:color="auto" w:fill="auto"/>
          </w:tcPr>
          <w:p w:rsidR="00F034C5" w:rsidRPr="000A2523" w:rsidRDefault="00D662C0" w:rsidP="000A2523">
            <w:pP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(1,</w:t>
            </w:r>
            <w:r w:rsidR="00201D87" w:rsidRPr="000A2523">
              <w:rPr>
                <w:rFonts w:ascii="Angsana New" w:hAnsi="Angsana New"/>
                <w:sz w:val="28"/>
                <w:szCs w:val="28"/>
              </w:rPr>
              <w:t>9</w:t>
            </w:r>
            <w:r w:rsidR="00E6127F" w:rsidRPr="000A2523">
              <w:rPr>
                <w:rFonts w:ascii="Angsana New" w:hAnsi="Angsana New"/>
                <w:sz w:val="28"/>
                <w:szCs w:val="28"/>
              </w:rPr>
              <w:t>05,460</w:t>
            </w:r>
            <w:r w:rsidRPr="000A2523">
              <w:rPr>
                <w:rFonts w:ascii="Angsana New" w:hAnsi="Angsana New"/>
                <w:sz w:val="28"/>
                <w:szCs w:val="28"/>
              </w:rPr>
              <w:t>)</w:t>
            </w:r>
          </w:p>
        </w:tc>
        <w:tc>
          <w:tcPr>
            <w:tcW w:w="236" w:type="dxa"/>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p>
        </w:tc>
        <w:tc>
          <w:tcPr>
            <w:tcW w:w="1834" w:type="dxa"/>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cs/>
              </w:rPr>
            </w:pPr>
            <w:r w:rsidRPr="000A2523">
              <w:rPr>
                <w:rFonts w:ascii="Angsana New" w:hAnsi="Angsana New"/>
                <w:sz w:val="28"/>
                <w:szCs w:val="28"/>
              </w:rPr>
              <w:t>(1,705,029)</w:t>
            </w:r>
          </w:p>
        </w:tc>
      </w:tr>
      <w:tr w:rsidR="000A2523" w:rsidRPr="000A2523" w:rsidTr="00891331">
        <w:tc>
          <w:tcPr>
            <w:tcW w:w="3600" w:type="dxa"/>
            <w:shd w:val="clear" w:color="auto" w:fill="auto"/>
            <w:vAlign w:val="bottom"/>
          </w:tcPr>
          <w:p w:rsidR="00F034C5" w:rsidRPr="000A2523" w:rsidRDefault="00F034C5" w:rsidP="000A2523">
            <w:pPr>
              <w:tabs>
                <w:tab w:val="left" w:pos="776"/>
              </w:tabs>
              <w:spacing w:line="280" w:lineRule="exact"/>
              <w:rPr>
                <w:rFonts w:ascii="Angsana New" w:hAnsi="Angsana New"/>
                <w:sz w:val="28"/>
                <w:szCs w:val="28"/>
              </w:rPr>
            </w:pPr>
            <w:r w:rsidRPr="000A2523">
              <w:rPr>
                <w:rFonts w:ascii="Angsana New" w:hAnsi="Angsana New"/>
                <w:sz w:val="28"/>
                <w:szCs w:val="28"/>
              </w:rPr>
              <w:t xml:space="preserve">Net </w:t>
            </w:r>
            <w:r w:rsidRPr="000A2523">
              <w:rPr>
                <w:rFonts w:ascii="Angsana New" w:hAnsi="Angsana New"/>
                <w:sz w:val="28"/>
                <w:szCs w:val="28"/>
              </w:rPr>
              <w:tab/>
            </w:r>
          </w:p>
        </w:tc>
        <w:tc>
          <w:tcPr>
            <w:tcW w:w="900" w:type="dxa"/>
            <w:gridSpan w:val="2"/>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F034C5" w:rsidRPr="000A2523" w:rsidRDefault="00F034C5" w:rsidP="000A2523">
            <w:pPr>
              <w:tabs>
                <w:tab w:val="clear" w:pos="680"/>
              </w:tabs>
              <w:spacing w:line="280" w:lineRule="exact"/>
              <w:ind w:left="-108" w:right="162" w:hanging="18"/>
              <w:jc w:val="right"/>
              <w:rPr>
                <w:rFonts w:ascii="Angsana New" w:hAnsi="Angsana New"/>
                <w:sz w:val="28"/>
                <w:szCs w:val="28"/>
              </w:rPr>
            </w:pPr>
          </w:p>
        </w:tc>
        <w:tc>
          <w:tcPr>
            <w:tcW w:w="1890" w:type="dxa"/>
            <w:shd w:val="clear" w:color="auto" w:fill="auto"/>
          </w:tcPr>
          <w:p w:rsidR="00F034C5" w:rsidRPr="000A2523" w:rsidRDefault="007A523C" w:rsidP="000A2523">
            <w:pPr>
              <w:pBdr>
                <w:bottom w:val="double" w:sz="4" w:space="1" w:color="auto"/>
              </w:pBd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2,</w:t>
            </w:r>
            <w:r w:rsidR="00201D87" w:rsidRPr="000A2523">
              <w:rPr>
                <w:rFonts w:ascii="Angsana New" w:hAnsi="Angsana New"/>
                <w:sz w:val="28"/>
                <w:szCs w:val="28"/>
              </w:rPr>
              <w:t>9</w:t>
            </w:r>
            <w:r w:rsidR="00E6127F" w:rsidRPr="000A2523">
              <w:rPr>
                <w:rFonts w:ascii="Angsana New" w:hAnsi="Angsana New"/>
                <w:sz w:val="28"/>
                <w:szCs w:val="28"/>
              </w:rPr>
              <w:t>76,366</w:t>
            </w:r>
          </w:p>
        </w:tc>
        <w:tc>
          <w:tcPr>
            <w:tcW w:w="236" w:type="dxa"/>
            <w:shd w:val="clear" w:color="auto" w:fill="auto"/>
            <w:vAlign w:val="bottom"/>
          </w:tcPr>
          <w:p w:rsidR="00F034C5" w:rsidRPr="000A2523" w:rsidRDefault="00F034C5" w:rsidP="000A2523">
            <w:pPr>
              <w:tabs>
                <w:tab w:val="clear" w:pos="680"/>
              </w:tabs>
              <w:spacing w:line="280" w:lineRule="exact"/>
              <w:ind w:hanging="14"/>
              <w:jc w:val="right"/>
              <w:rPr>
                <w:rFonts w:ascii="Angsana New" w:hAnsi="Angsana New"/>
                <w:sz w:val="28"/>
                <w:szCs w:val="28"/>
              </w:rPr>
            </w:pPr>
          </w:p>
        </w:tc>
        <w:tc>
          <w:tcPr>
            <w:tcW w:w="1834" w:type="dxa"/>
            <w:shd w:val="clear" w:color="auto" w:fill="auto"/>
            <w:vAlign w:val="bottom"/>
          </w:tcPr>
          <w:p w:rsidR="00F034C5" w:rsidRPr="000A2523" w:rsidRDefault="00F034C5" w:rsidP="000A2523">
            <w:pPr>
              <w:pBdr>
                <w:bottom w:val="double" w:sz="4" w:space="1" w:color="auto"/>
              </w:pBdr>
              <w:tabs>
                <w:tab w:val="clear" w:pos="680"/>
              </w:tabs>
              <w:spacing w:line="280" w:lineRule="exact"/>
              <w:ind w:hanging="14"/>
              <w:jc w:val="right"/>
              <w:rPr>
                <w:rFonts w:ascii="Angsana New" w:hAnsi="Angsana New"/>
                <w:sz w:val="28"/>
                <w:szCs w:val="28"/>
              </w:rPr>
            </w:pPr>
            <w:r w:rsidRPr="000A2523">
              <w:rPr>
                <w:rFonts w:ascii="Angsana New" w:hAnsi="Angsana New"/>
                <w:sz w:val="28"/>
                <w:szCs w:val="28"/>
              </w:rPr>
              <w:t>3,642,635</w:t>
            </w:r>
          </w:p>
        </w:tc>
      </w:tr>
    </w:tbl>
    <w:p w:rsidR="00D33BE5" w:rsidRPr="000A2523" w:rsidRDefault="00D33BE5" w:rsidP="000A2523">
      <w:pPr>
        <w:pStyle w:val="af1"/>
        <w:tabs>
          <w:tab w:val="clear" w:pos="1080"/>
          <w:tab w:val="left" w:pos="540"/>
        </w:tabs>
        <w:spacing w:line="240" w:lineRule="atLeast"/>
        <w:jc w:val="thaiDistribute"/>
        <w:rPr>
          <w:rFonts w:ascii="Angsana New" w:hAnsi="Angsana New" w:cs="Angsana New"/>
          <w:sz w:val="28"/>
          <w:szCs w:val="28"/>
          <w:lang w:val="en-US"/>
        </w:rPr>
      </w:pPr>
      <w:r w:rsidRPr="000A2523">
        <w:rPr>
          <w:rFonts w:ascii="Angsana New" w:hAnsi="Angsana New" w:cs="Angsana New"/>
          <w:sz w:val="28"/>
          <w:szCs w:val="28"/>
          <w:lang w:val="en-US"/>
        </w:rPr>
        <w:t>The Company provides allowance for doubtful accounts for such transactions by considering historical collection experience for each account receivable and will reverse the allowance to “Bad debt recoveries” upon collection.</w:t>
      </w:r>
    </w:p>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b/>
          <w:bCs/>
          <w:sz w:val="28"/>
          <w:szCs w:val="28"/>
        </w:rPr>
      </w:pPr>
      <w:r w:rsidRPr="000A2523">
        <w:rPr>
          <w:rFonts w:ascii="Angsana New" w:hAnsi="Angsana New"/>
          <w:b/>
          <w:bCs/>
          <w:sz w:val="28"/>
          <w:szCs w:val="28"/>
        </w:rPr>
        <w:t>Guarantee</w:t>
      </w:r>
    </w:p>
    <w:p w:rsidR="00D33BE5" w:rsidRPr="000A2523" w:rsidRDefault="00D33BE5" w:rsidP="000A2523">
      <w:pPr>
        <w:pStyle w:val="af1"/>
        <w:tabs>
          <w:tab w:val="clear" w:pos="1080"/>
          <w:tab w:val="left" w:pos="540"/>
        </w:tabs>
        <w:spacing w:line="280" w:lineRule="exact"/>
        <w:jc w:val="thaiDistribute"/>
        <w:rPr>
          <w:rFonts w:ascii="Angsana New" w:hAnsi="Angsana New" w:cs="Angsana New"/>
          <w:sz w:val="28"/>
          <w:szCs w:val="28"/>
          <w:cs/>
          <w:lang w:val="en-US"/>
        </w:rPr>
      </w:pPr>
      <w:r w:rsidRPr="000A2523">
        <w:rPr>
          <w:rFonts w:ascii="Angsana New" w:hAnsi="Angsana New" w:cs="Angsana New"/>
          <w:sz w:val="28"/>
          <w:szCs w:val="28"/>
          <w:lang w:val="en-US"/>
        </w:rPr>
        <w:t xml:space="preserve">As at </w:t>
      </w:r>
      <w:r w:rsidR="00BB5CCF" w:rsidRPr="000A2523">
        <w:rPr>
          <w:rFonts w:ascii="Angsana New" w:hAnsi="Angsana New" w:cs="Angsana New"/>
          <w:sz w:val="28"/>
          <w:szCs w:val="28"/>
          <w:lang w:val="en-US"/>
        </w:rPr>
        <w:t>December 31</w:t>
      </w:r>
      <w:r w:rsidR="00E11059" w:rsidRPr="000A2523">
        <w:rPr>
          <w:rFonts w:ascii="Angsana New" w:hAnsi="Angsana New" w:cs="Angsana New"/>
          <w:sz w:val="28"/>
          <w:szCs w:val="28"/>
          <w:lang w:val="en-US"/>
        </w:rPr>
        <w:t>, 2018 and</w:t>
      </w:r>
      <w:r w:rsidR="00D05953" w:rsidRPr="000A2523">
        <w:rPr>
          <w:lang w:val="en-US"/>
        </w:rPr>
        <w:t xml:space="preserve"> </w:t>
      </w:r>
      <w:r w:rsidR="00D05953" w:rsidRPr="000A2523">
        <w:rPr>
          <w:rFonts w:ascii="Angsana New" w:hAnsi="Angsana New" w:cs="Angsana New"/>
          <w:sz w:val="28"/>
          <w:szCs w:val="28"/>
          <w:lang w:val="en-US"/>
        </w:rPr>
        <w:t xml:space="preserve">2017 </w:t>
      </w:r>
      <w:r w:rsidRPr="000A2523">
        <w:rPr>
          <w:rFonts w:ascii="Angsana New" w:hAnsi="Angsana New" w:cs="Angsana New"/>
          <w:sz w:val="28"/>
          <w:szCs w:val="28"/>
          <w:lang w:val="en-US"/>
        </w:rPr>
        <w:t xml:space="preserve">the company doesn’t have guarantee on the subsidiaries credit facilities.  </w:t>
      </w:r>
    </w:p>
    <w:p w:rsidR="00D33BE5" w:rsidRPr="000A2523" w:rsidRDefault="00D33BE5" w:rsidP="000A2523">
      <w:pPr>
        <w:tabs>
          <w:tab w:val="clear" w:pos="227"/>
          <w:tab w:val="left" w:pos="0"/>
        </w:tabs>
        <w:spacing w:line="320" w:lineRule="exact"/>
        <w:jc w:val="thaiDistribute"/>
        <w:rPr>
          <w:rFonts w:ascii="Angsana New" w:hAnsi="Angsana New"/>
          <w:sz w:val="28"/>
          <w:szCs w:val="28"/>
        </w:rPr>
      </w:pPr>
      <w:r w:rsidRPr="000A2523">
        <w:rPr>
          <w:rFonts w:ascii="Angsana New" w:hAnsi="Angsana New"/>
          <w:sz w:val="28"/>
          <w:szCs w:val="28"/>
        </w:rPr>
        <w:t>The monetary remuneration of executives,</w:t>
      </w:r>
      <w:r w:rsidR="00CE7C10" w:rsidRPr="000A2523">
        <w:rPr>
          <w:rFonts w:ascii="Angsana New" w:hAnsi="Angsana New"/>
          <w:sz w:val="28"/>
          <w:szCs w:val="28"/>
        </w:rPr>
        <w:t xml:space="preserve"> which is a related party transa</w:t>
      </w:r>
      <w:r w:rsidRPr="000A2523">
        <w:rPr>
          <w:rFonts w:ascii="Angsana New" w:hAnsi="Angsana New"/>
          <w:sz w:val="28"/>
          <w:szCs w:val="28"/>
        </w:rPr>
        <w:t>ction</w:t>
      </w:r>
      <w:r w:rsidR="00CE7C10" w:rsidRPr="000A2523">
        <w:rPr>
          <w:rFonts w:ascii="Angsana New" w:hAnsi="Angsana New"/>
          <w:sz w:val="28"/>
          <w:szCs w:val="28"/>
        </w:rPr>
        <w:t>s</w:t>
      </w:r>
      <w:r w:rsidRPr="000A2523">
        <w:rPr>
          <w:rFonts w:ascii="Angsana New" w:hAnsi="Angsana New"/>
          <w:sz w:val="28"/>
          <w:szCs w:val="28"/>
        </w:rPr>
        <w:t xml:space="preserve"> for each of the </w:t>
      </w:r>
      <w:r w:rsidR="00BB5CCF" w:rsidRPr="000A2523">
        <w:rPr>
          <w:rFonts w:ascii="Angsana New" w:hAnsi="Angsana New"/>
          <w:sz w:val="28"/>
          <w:szCs w:val="28"/>
        </w:rPr>
        <w:t>years</w:t>
      </w:r>
      <w:r w:rsidR="00CE2468" w:rsidRPr="000A2523">
        <w:rPr>
          <w:rFonts w:ascii="Angsana New" w:hAnsi="Angsana New"/>
          <w:sz w:val="28"/>
          <w:szCs w:val="28"/>
        </w:rPr>
        <w:t xml:space="preserve"> ended </w:t>
      </w:r>
      <w:r w:rsidR="00BB5CCF" w:rsidRPr="000A2523">
        <w:rPr>
          <w:rFonts w:ascii="Angsana New" w:hAnsi="Angsana New"/>
          <w:sz w:val="28"/>
          <w:szCs w:val="28"/>
        </w:rPr>
        <w:t>December 31</w:t>
      </w:r>
      <w:r w:rsidRPr="000A2523">
        <w:rPr>
          <w:rFonts w:ascii="Angsana New" w:hAnsi="Angsana New"/>
          <w:sz w:val="28"/>
          <w:szCs w:val="28"/>
        </w:rPr>
        <w:t>, 2018 and 2017 are as follows:</w:t>
      </w:r>
    </w:p>
    <w:tbl>
      <w:tblPr>
        <w:tblW w:w="9747"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0A2523" w:rsidRPr="000A2523" w:rsidTr="00A743D7">
        <w:tc>
          <w:tcPr>
            <w:tcW w:w="3348"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70"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rsidR="00D33BE5" w:rsidRPr="000A2523" w:rsidRDefault="00F551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0A2523">
              <w:rPr>
                <w:rFonts w:ascii="Angsana New" w:hAnsi="Angsana New"/>
                <w:sz w:val="28"/>
                <w:szCs w:val="28"/>
              </w:rPr>
              <w:t xml:space="preserve">(Unit: </w:t>
            </w:r>
            <w:r w:rsidR="00D33BE5" w:rsidRPr="000A2523">
              <w:rPr>
                <w:rFonts w:ascii="Angsana New" w:hAnsi="Angsana New"/>
                <w:sz w:val="28"/>
                <w:szCs w:val="28"/>
              </w:rPr>
              <w:t>Thousand Baht</w:t>
            </w:r>
            <w:r w:rsidRPr="000A2523">
              <w:rPr>
                <w:rFonts w:ascii="Angsana New" w:hAnsi="Angsana New"/>
                <w:sz w:val="28"/>
                <w:szCs w:val="28"/>
              </w:rPr>
              <w:t>)</w:t>
            </w:r>
          </w:p>
        </w:tc>
      </w:tr>
      <w:tr w:rsidR="000A2523" w:rsidRPr="000A2523" w:rsidTr="00A743D7">
        <w:tc>
          <w:tcPr>
            <w:tcW w:w="3348"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70"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rsidR="006B6EC2"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0A2523">
              <w:rPr>
                <w:rFonts w:ascii="Angsana New" w:hAnsi="Angsana New"/>
                <w:sz w:val="28"/>
                <w:szCs w:val="28"/>
              </w:rPr>
              <w:t xml:space="preserve">Consolidated </w:t>
            </w:r>
          </w:p>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0A2523">
              <w:rPr>
                <w:rFonts w:ascii="Angsana New" w:hAnsi="Angsana New"/>
                <w:sz w:val="28"/>
                <w:szCs w:val="28"/>
              </w:rPr>
              <w:t>Financial Statements</w:t>
            </w:r>
          </w:p>
        </w:tc>
        <w:tc>
          <w:tcPr>
            <w:tcW w:w="270" w:type="dxa"/>
            <w:tcBorders>
              <w:top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rsidR="006B6EC2"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0A2523">
              <w:rPr>
                <w:rFonts w:ascii="Angsana New" w:hAnsi="Angsana New"/>
                <w:sz w:val="28"/>
                <w:szCs w:val="28"/>
              </w:rPr>
              <w:t xml:space="preserve">Separate </w:t>
            </w:r>
          </w:p>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0A2523">
              <w:rPr>
                <w:rFonts w:ascii="Angsana New" w:hAnsi="Angsana New"/>
                <w:sz w:val="28"/>
                <w:szCs w:val="28"/>
              </w:rPr>
              <w:t>Financial Statements</w:t>
            </w:r>
          </w:p>
        </w:tc>
      </w:tr>
      <w:tr w:rsidR="000A2523" w:rsidRPr="000A2523" w:rsidTr="00A743D7">
        <w:tc>
          <w:tcPr>
            <w:tcW w:w="3348" w:type="dxa"/>
            <w:tcBorders>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Type of compensation</w:t>
            </w:r>
          </w:p>
        </w:tc>
        <w:tc>
          <w:tcPr>
            <w:tcW w:w="270"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2018</w:t>
            </w:r>
          </w:p>
        </w:tc>
        <w:tc>
          <w:tcPr>
            <w:tcW w:w="270" w:type="dxa"/>
            <w:tcBorders>
              <w:top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2018</w:t>
            </w:r>
          </w:p>
        </w:tc>
        <w:tc>
          <w:tcPr>
            <w:tcW w:w="270" w:type="dxa"/>
            <w:tcBorders>
              <w:top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2017</w:t>
            </w:r>
          </w:p>
        </w:tc>
      </w:tr>
      <w:tr w:rsidR="000A2523" w:rsidRPr="000A2523" w:rsidTr="00A743D7">
        <w:tc>
          <w:tcPr>
            <w:tcW w:w="3348" w:type="dxa"/>
            <w:tcBorders>
              <w:top w:val="single" w:sz="4" w:space="0" w:color="auto"/>
            </w:tcBorders>
            <w:shd w:val="clear" w:color="auto" w:fill="auto"/>
            <w:vAlign w:val="bottom"/>
          </w:tcPr>
          <w:p w:rsidR="00D33BE5" w:rsidRPr="000A2523" w:rsidRDefault="00FA141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292"/>
              <w:rPr>
                <w:rFonts w:ascii="Angsana New" w:hAnsi="Angsana New"/>
                <w:sz w:val="28"/>
                <w:szCs w:val="28"/>
              </w:rPr>
            </w:pPr>
            <w:r w:rsidRPr="000A2523">
              <w:rPr>
                <w:rFonts w:ascii="Angsana New" w:hAnsi="Angsana New"/>
                <w:sz w:val="28"/>
                <w:szCs w:val="28"/>
              </w:rPr>
              <w:t>Sa</w:t>
            </w:r>
            <w:r w:rsidR="004C0798" w:rsidRPr="000A2523">
              <w:rPr>
                <w:rFonts w:ascii="Angsana New" w:hAnsi="Angsana New"/>
                <w:sz w:val="28"/>
                <w:szCs w:val="28"/>
              </w:rPr>
              <w:t>lary and compensation</w:t>
            </w:r>
            <w:r w:rsidR="00D33BE5" w:rsidRPr="000A2523">
              <w:rPr>
                <w:rFonts w:ascii="Angsana New" w:hAnsi="Angsana New"/>
                <w:sz w:val="28"/>
                <w:szCs w:val="28"/>
              </w:rPr>
              <w:t xml:space="preserve"> </w:t>
            </w:r>
          </w:p>
        </w:tc>
        <w:tc>
          <w:tcPr>
            <w:tcW w:w="270" w:type="dxa"/>
            <w:shd w:val="clear" w:color="auto" w:fill="auto"/>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50" w:type="dxa"/>
            <w:tcBorders>
              <w:top w:val="single" w:sz="4" w:space="0" w:color="auto"/>
            </w:tcBorders>
            <w:shd w:val="clear" w:color="auto" w:fill="auto"/>
            <w:vAlign w:val="bottom"/>
          </w:tcPr>
          <w:p w:rsidR="00D33BE5"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15,837</w:t>
            </w:r>
          </w:p>
        </w:tc>
        <w:tc>
          <w:tcPr>
            <w:tcW w:w="270" w:type="dxa"/>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tcBorders>
              <w:top w:val="single" w:sz="4" w:space="0" w:color="auto"/>
            </w:tcBorders>
            <w:shd w:val="clear" w:color="auto" w:fill="auto"/>
            <w:vAlign w:val="bottom"/>
          </w:tcPr>
          <w:p w:rsidR="00D33BE5"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15,137</w:t>
            </w:r>
          </w:p>
        </w:tc>
        <w:tc>
          <w:tcPr>
            <w:tcW w:w="270" w:type="dxa"/>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tcBorders>
              <w:top w:val="single" w:sz="4" w:space="0" w:color="auto"/>
            </w:tcBorders>
            <w:shd w:val="clear" w:color="auto" w:fill="auto"/>
            <w:vAlign w:val="bottom"/>
          </w:tcPr>
          <w:p w:rsidR="00D33BE5"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15,837</w:t>
            </w:r>
          </w:p>
        </w:tc>
        <w:tc>
          <w:tcPr>
            <w:tcW w:w="270" w:type="dxa"/>
            <w:shd w:val="clear" w:color="auto" w:fill="auto"/>
            <w:vAlign w:val="bottom"/>
          </w:tcPr>
          <w:p w:rsidR="00D33BE5" w:rsidRPr="000A2523" w:rsidRDefault="00D33B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9" w:type="dxa"/>
            <w:tcBorders>
              <w:top w:val="single" w:sz="4" w:space="0" w:color="auto"/>
            </w:tcBorders>
            <w:shd w:val="clear" w:color="auto" w:fill="auto"/>
            <w:vAlign w:val="bottom"/>
          </w:tcPr>
          <w:p w:rsidR="00D33BE5"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15,137</w:t>
            </w:r>
          </w:p>
        </w:tc>
      </w:tr>
      <w:tr w:rsidR="000A2523" w:rsidRPr="000A2523" w:rsidTr="00A743D7">
        <w:tc>
          <w:tcPr>
            <w:tcW w:w="3348" w:type="dxa"/>
            <w:shd w:val="clear" w:color="auto" w:fill="auto"/>
            <w:vAlign w:val="bottom"/>
          </w:tcPr>
          <w:p w:rsidR="002206B8" w:rsidRPr="000A2523" w:rsidRDefault="004C07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292"/>
              <w:rPr>
                <w:rFonts w:ascii="Angsana New" w:hAnsi="Angsana New"/>
                <w:sz w:val="28"/>
                <w:szCs w:val="28"/>
                <w:cs/>
              </w:rPr>
            </w:pPr>
            <w:r w:rsidRPr="000A2523">
              <w:rPr>
                <w:rFonts w:ascii="Angsana New" w:hAnsi="Angsana New"/>
                <w:sz w:val="28"/>
                <w:szCs w:val="28"/>
              </w:rPr>
              <w:t>Meeting Allowance</w:t>
            </w:r>
          </w:p>
        </w:tc>
        <w:tc>
          <w:tcPr>
            <w:tcW w:w="270" w:type="dxa"/>
            <w:shd w:val="clear" w:color="auto" w:fill="auto"/>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50"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462</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630</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462</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9"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630</w:t>
            </w:r>
          </w:p>
        </w:tc>
      </w:tr>
      <w:tr w:rsidR="000A2523" w:rsidRPr="000A2523" w:rsidTr="00A743D7">
        <w:tc>
          <w:tcPr>
            <w:tcW w:w="3348" w:type="dxa"/>
            <w:shd w:val="clear" w:color="auto" w:fill="auto"/>
            <w:vAlign w:val="bottom"/>
          </w:tcPr>
          <w:p w:rsidR="002206B8" w:rsidRPr="000A2523" w:rsidRDefault="004C07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292"/>
              <w:rPr>
                <w:rFonts w:ascii="Angsana New" w:hAnsi="Angsana New"/>
                <w:sz w:val="28"/>
                <w:szCs w:val="28"/>
                <w:cs/>
              </w:rPr>
            </w:pPr>
            <w:r w:rsidRPr="000A2523">
              <w:rPr>
                <w:rFonts w:ascii="Angsana New" w:hAnsi="Angsana New"/>
                <w:sz w:val="28"/>
                <w:szCs w:val="28"/>
              </w:rPr>
              <w:t>Bonus</w:t>
            </w:r>
          </w:p>
        </w:tc>
        <w:tc>
          <w:tcPr>
            <w:tcW w:w="270" w:type="dxa"/>
            <w:shd w:val="clear" w:color="auto" w:fill="auto"/>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50"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9" w:type="dxa"/>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348" w:type="dxa"/>
            <w:shd w:val="clear" w:color="auto" w:fill="auto"/>
            <w:vAlign w:val="bottom"/>
          </w:tcPr>
          <w:p w:rsidR="002206B8" w:rsidRPr="000A2523" w:rsidRDefault="009964F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292"/>
              <w:rPr>
                <w:rFonts w:ascii="Angsana New" w:hAnsi="Angsana New"/>
                <w:sz w:val="28"/>
                <w:szCs w:val="28"/>
              </w:rPr>
            </w:pPr>
            <w:r w:rsidRPr="000A2523">
              <w:rPr>
                <w:rFonts w:ascii="Angsana New" w:hAnsi="Angsana New"/>
                <w:sz w:val="28"/>
                <w:szCs w:val="28"/>
              </w:rPr>
              <w:t>A</w:t>
            </w:r>
            <w:r w:rsidR="00B2092B" w:rsidRPr="000A2523">
              <w:rPr>
                <w:rFonts w:ascii="Angsana New" w:hAnsi="Angsana New"/>
                <w:sz w:val="28"/>
                <w:szCs w:val="28"/>
              </w:rPr>
              <w:t>dvisory</w:t>
            </w:r>
          </w:p>
        </w:tc>
        <w:tc>
          <w:tcPr>
            <w:tcW w:w="270" w:type="dxa"/>
            <w:shd w:val="clear" w:color="auto" w:fill="auto"/>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50" w:type="dxa"/>
            <w:tcBorders>
              <w:bottom w:val="sing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3,232</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tcBorders>
              <w:bottom w:val="sing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1,870</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tcBorders>
              <w:bottom w:val="sing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3,232</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9" w:type="dxa"/>
            <w:tcBorders>
              <w:bottom w:val="sing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1,870</w:t>
            </w:r>
          </w:p>
        </w:tc>
      </w:tr>
      <w:tr w:rsidR="000A2523" w:rsidRPr="000A2523" w:rsidTr="00A743D7">
        <w:tc>
          <w:tcPr>
            <w:tcW w:w="3348" w:type="dxa"/>
            <w:shd w:val="clear" w:color="auto" w:fill="auto"/>
            <w:vAlign w:val="bottom"/>
          </w:tcPr>
          <w:p w:rsidR="002206B8" w:rsidRPr="000A2523" w:rsidRDefault="008952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292"/>
              <w:rPr>
                <w:rFonts w:ascii="Angsana New" w:hAnsi="Angsana New"/>
                <w:sz w:val="28"/>
                <w:szCs w:val="28"/>
                <w:cs/>
              </w:rPr>
            </w:pPr>
            <w:r w:rsidRPr="000A2523">
              <w:rPr>
                <w:rFonts w:ascii="Angsana New" w:hAnsi="Angsana New"/>
                <w:sz w:val="28"/>
                <w:szCs w:val="28"/>
              </w:rPr>
              <w:t>Total</w:t>
            </w:r>
          </w:p>
        </w:tc>
        <w:tc>
          <w:tcPr>
            <w:tcW w:w="270" w:type="dxa"/>
            <w:shd w:val="clear" w:color="auto" w:fill="auto"/>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19,531</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17,637</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19,531</w:t>
            </w:r>
          </w:p>
        </w:tc>
        <w:tc>
          <w:tcPr>
            <w:tcW w:w="270" w:type="dxa"/>
            <w:shd w:val="clear" w:color="auto" w:fill="auto"/>
            <w:vAlign w:val="bottom"/>
          </w:tcPr>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2206B8" w:rsidRPr="000A2523" w:rsidRDefault="002206B8" w:rsidP="000A2523">
            <w:pPr>
              <w:tabs>
                <w:tab w:val="clear" w:pos="227"/>
                <w:tab w:val="clear" w:pos="454"/>
                <w:tab w:val="clear" w:pos="680"/>
              </w:tabs>
              <w:spacing w:line="320" w:lineRule="exact"/>
              <w:ind w:right="157"/>
              <w:jc w:val="right"/>
              <w:rPr>
                <w:rFonts w:ascii="Angsana New" w:hAnsi="Angsana New"/>
                <w:sz w:val="28"/>
                <w:szCs w:val="28"/>
              </w:rPr>
            </w:pPr>
            <w:r w:rsidRPr="000A2523">
              <w:rPr>
                <w:rFonts w:ascii="Angsana New" w:hAnsi="Angsana New"/>
                <w:sz w:val="28"/>
                <w:szCs w:val="28"/>
              </w:rPr>
              <w:t>17,637</w:t>
            </w:r>
          </w:p>
        </w:tc>
      </w:tr>
    </w:tbl>
    <w:p w:rsidR="009854FD" w:rsidRPr="000A2523" w:rsidRDefault="009854FD"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t>CASH AND CASH EQUIVALENTS</w:t>
      </w:r>
    </w:p>
    <w:p w:rsidR="002206B8" w:rsidRPr="000A2523" w:rsidRDefault="002206B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jc w:val="thaiDistribute"/>
        <w:rPr>
          <w:rFonts w:ascii="Angsana New" w:hAnsi="Angsana New"/>
          <w:sz w:val="28"/>
          <w:szCs w:val="28"/>
        </w:rPr>
      </w:pPr>
      <w:r w:rsidRPr="000A2523">
        <w:rPr>
          <w:rFonts w:ascii="Angsana New" w:hAnsi="Angsana New"/>
          <w:sz w:val="28"/>
          <w:szCs w:val="28"/>
        </w:rPr>
        <w:t>As at December 31, 2018 and 2017 as follows:</w:t>
      </w:r>
    </w:p>
    <w:tbl>
      <w:tblPr>
        <w:tblW w:w="9596" w:type="dxa"/>
        <w:tblInd w:w="142" w:type="dxa"/>
        <w:tblLayout w:type="fixed"/>
        <w:tblLook w:val="0000" w:firstRow="0" w:lastRow="0" w:firstColumn="0" w:lastColumn="0" w:noHBand="0" w:noVBand="0"/>
      </w:tblPr>
      <w:tblGrid>
        <w:gridCol w:w="3476"/>
        <w:gridCol w:w="1350"/>
        <w:gridCol w:w="270"/>
        <w:gridCol w:w="1350"/>
        <w:gridCol w:w="270"/>
        <w:gridCol w:w="1350"/>
        <w:gridCol w:w="270"/>
        <w:gridCol w:w="1260"/>
      </w:tblGrid>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120" w:type="dxa"/>
            <w:gridSpan w:val="7"/>
            <w:tcBorders>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r w:rsidRPr="000A2523">
              <w:rPr>
                <w:rFonts w:ascii="Angsana New" w:hAnsi="Angsana New"/>
                <w:sz w:val="28"/>
                <w:szCs w:val="28"/>
              </w:rPr>
              <w:t>(Unit :  Thousand Baht)</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970" w:type="dxa"/>
            <w:gridSpan w:val="3"/>
            <w:tcBorders>
              <w:top w:val="single" w:sz="4" w:space="0" w:color="auto"/>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70" w:type="dxa"/>
            <w:tcBorders>
              <w:top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880" w:type="dxa"/>
            <w:gridSpan w:val="3"/>
            <w:tcBorders>
              <w:top w:val="single" w:sz="4" w:space="0" w:color="auto"/>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350" w:type="dxa"/>
            <w:tcBorders>
              <w:top w:val="single" w:sz="4" w:space="0" w:color="auto"/>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A2523">
              <w:rPr>
                <w:rFonts w:ascii="Angsana New" w:hAnsi="Angsana New"/>
                <w:sz w:val="28"/>
                <w:szCs w:val="28"/>
              </w:rPr>
              <w:t>201</w:t>
            </w:r>
            <w:r w:rsidR="002206B8" w:rsidRPr="000A2523">
              <w:rPr>
                <w:rFonts w:ascii="Angsana New" w:hAnsi="Angsana New"/>
                <w:sz w:val="28"/>
                <w:szCs w:val="28"/>
              </w:rPr>
              <w:t>8</w:t>
            </w:r>
          </w:p>
        </w:tc>
        <w:tc>
          <w:tcPr>
            <w:tcW w:w="270" w:type="dxa"/>
            <w:tcBorders>
              <w:top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350" w:type="dxa"/>
            <w:tcBorders>
              <w:top w:val="single" w:sz="4" w:space="0" w:color="auto"/>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A2523">
              <w:rPr>
                <w:rFonts w:ascii="Angsana New" w:hAnsi="Angsana New"/>
                <w:sz w:val="28"/>
                <w:szCs w:val="28"/>
              </w:rPr>
              <w:t>201</w:t>
            </w:r>
            <w:r w:rsidR="002206B8" w:rsidRPr="000A2523">
              <w:rPr>
                <w:rFonts w:ascii="Angsana New" w:hAnsi="Angsana New"/>
                <w:sz w:val="28"/>
                <w:szCs w:val="28"/>
              </w:rPr>
              <w:t>7</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350" w:type="dxa"/>
            <w:tcBorders>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A2523">
              <w:rPr>
                <w:rFonts w:ascii="Angsana New" w:hAnsi="Angsana New"/>
                <w:sz w:val="28"/>
                <w:szCs w:val="28"/>
              </w:rPr>
              <w:t>201</w:t>
            </w:r>
            <w:r w:rsidR="002206B8" w:rsidRPr="000A2523">
              <w:rPr>
                <w:rFonts w:ascii="Angsana New" w:hAnsi="Angsana New"/>
                <w:sz w:val="28"/>
                <w:szCs w:val="28"/>
              </w:rPr>
              <w:t>8</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60" w:type="dxa"/>
            <w:tcBorders>
              <w:bottom w:val="single" w:sz="4" w:space="0" w:color="auto"/>
            </w:tcBorders>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A2523">
              <w:rPr>
                <w:rFonts w:ascii="Angsana New" w:hAnsi="Angsana New"/>
                <w:sz w:val="28"/>
                <w:szCs w:val="28"/>
              </w:rPr>
              <w:t>201</w:t>
            </w:r>
            <w:r w:rsidR="002206B8" w:rsidRPr="000A2523">
              <w:rPr>
                <w:rFonts w:ascii="Angsana New" w:hAnsi="Angsana New"/>
                <w:sz w:val="28"/>
                <w:szCs w:val="28"/>
              </w:rPr>
              <w:t>7</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108"/>
              <w:jc w:val="both"/>
              <w:rPr>
                <w:rFonts w:ascii="Angsana New" w:hAnsi="Angsana New"/>
                <w:sz w:val="28"/>
                <w:szCs w:val="28"/>
              </w:rPr>
            </w:pPr>
            <w:r w:rsidRPr="000A2523">
              <w:rPr>
                <w:rFonts w:ascii="Angsana New" w:hAnsi="Angsana New"/>
                <w:sz w:val="28"/>
                <w:szCs w:val="28"/>
              </w:rPr>
              <w:t xml:space="preserve">Cash </w:t>
            </w:r>
          </w:p>
        </w:tc>
        <w:tc>
          <w:tcPr>
            <w:tcW w:w="1350" w:type="dxa"/>
            <w:tcBorders>
              <w:top w:val="single" w:sz="4" w:space="0" w:color="auto"/>
            </w:tcBorders>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2,063</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1,098</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Borders>
              <w:top w:val="sing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212</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Borders>
              <w:top w:val="sing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209</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108"/>
              <w:jc w:val="both"/>
              <w:rPr>
                <w:rFonts w:ascii="Angsana New" w:hAnsi="Angsana New"/>
                <w:sz w:val="28"/>
                <w:szCs w:val="28"/>
              </w:rPr>
            </w:pPr>
            <w:r w:rsidRPr="000A2523">
              <w:rPr>
                <w:rFonts w:ascii="Angsana New" w:hAnsi="Angsana New"/>
                <w:sz w:val="28"/>
                <w:szCs w:val="28"/>
              </w:rPr>
              <w:t>Cash at bank - savings accounts</w:t>
            </w: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70,051</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94,270</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10,298</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5,818</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108"/>
              <w:jc w:val="both"/>
              <w:rPr>
                <w:rFonts w:ascii="Angsana New" w:hAnsi="Angsana New"/>
                <w:sz w:val="28"/>
                <w:szCs w:val="28"/>
              </w:rPr>
            </w:pPr>
            <w:r w:rsidRPr="000A2523">
              <w:rPr>
                <w:rFonts w:ascii="Angsana New" w:hAnsi="Angsana New"/>
                <w:sz w:val="28"/>
                <w:szCs w:val="28"/>
              </w:rPr>
              <w:t>Cash at bank - current accounts</w:t>
            </w: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4,234</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24,989</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37</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10,761</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108"/>
              <w:jc w:val="both"/>
              <w:rPr>
                <w:rFonts w:ascii="Angsana New" w:hAnsi="Angsana New"/>
                <w:sz w:val="28"/>
                <w:szCs w:val="28"/>
              </w:rPr>
            </w:pPr>
            <w:r w:rsidRPr="000A2523">
              <w:rPr>
                <w:rFonts w:ascii="Angsana New" w:hAnsi="Angsana New"/>
                <w:sz w:val="28"/>
                <w:szCs w:val="28"/>
              </w:rPr>
              <w:t>Cash at bank - fixed accounts</w:t>
            </w: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7,740</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7,522</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108"/>
              <w:jc w:val="both"/>
              <w:rPr>
                <w:rFonts w:ascii="Angsana New" w:hAnsi="Angsana New"/>
                <w:sz w:val="28"/>
                <w:szCs w:val="28"/>
                <w:cs/>
              </w:rPr>
            </w:pPr>
            <w:r w:rsidRPr="000A2523">
              <w:rPr>
                <w:rFonts w:ascii="Angsana New" w:hAnsi="Angsana New"/>
                <w:sz w:val="28"/>
                <w:szCs w:val="28"/>
              </w:rPr>
              <w:t>Bill of exchange</w:t>
            </w:r>
            <w:r w:rsidRPr="000A2523">
              <w:rPr>
                <w:rFonts w:ascii="Angsana New" w:hAnsi="Angsana New"/>
                <w:sz w:val="28"/>
                <w:szCs w:val="28"/>
                <w:cs/>
              </w:rPr>
              <w:t xml:space="preserve"> </w:t>
            </w:r>
            <w:r w:rsidRPr="000A2523">
              <w:rPr>
                <w:rFonts w:ascii="Angsana New" w:hAnsi="Angsana New"/>
                <w:sz w:val="28"/>
                <w:szCs w:val="28"/>
              </w:rPr>
              <w:t>not over 3 months</w:t>
            </w:r>
          </w:p>
        </w:tc>
        <w:tc>
          <w:tcPr>
            <w:tcW w:w="1350" w:type="dxa"/>
            <w:tcBorders>
              <w:bottom w:val="single" w:sz="4" w:space="0" w:color="auto"/>
            </w:tcBorders>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Borders>
              <w:bottom w:val="single" w:sz="4" w:space="0" w:color="auto"/>
            </w:tcBorders>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700</w:t>
            </w:r>
            <w:r w:rsidR="00D22334" w:rsidRPr="000A2523">
              <w:rPr>
                <w:rFonts w:ascii="Angsana New" w:hAnsi="Angsana New"/>
                <w:sz w:val="28"/>
                <w:szCs w:val="28"/>
              </w:rPr>
              <w:t>,</w:t>
            </w:r>
            <w:r w:rsidRPr="000A2523">
              <w:rPr>
                <w:rFonts w:ascii="Angsana New" w:hAnsi="Angsana New"/>
                <w:sz w:val="28"/>
                <w:szCs w:val="28"/>
              </w:rPr>
              <w:t>791</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Borders>
              <w:bottom w:val="sing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Borders>
              <w:bottom w:val="sing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500,000</w:t>
            </w:r>
          </w:p>
        </w:tc>
      </w:tr>
      <w:tr w:rsidR="000A2523" w:rsidRPr="000A2523" w:rsidTr="00201D87">
        <w:tc>
          <w:tcPr>
            <w:tcW w:w="3476"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108"/>
              <w:jc w:val="both"/>
              <w:rPr>
                <w:rFonts w:ascii="Angsana New" w:hAnsi="Angsana New"/>
                <w:sz w:val="28"/>
                <w:szCs w:val="28"/>
                <w:cs/>
              </w:rPr>
            </w:pPr>
            <w:r w:rsidRPr="000A2523">
              <w:rPr>
                <w:rFonts w:ascii="Angsana New" w:hAnsi="Angsana New"/>
                <w:sz w:val="28"/>
                <w:szCs w:val="28"/>
              </w:rPr>
              <w:t>Total</w:t>
            </w:r>
          </w:p>
        </w:tc>
        <w:tc>
          <w:tcPr>
            <w:tcW w:w="1350" w:type="dxa"/>
            <w:tcBorders>
              <w:top w:val="single" w:sz="4" w:space="0" w:color="auto"/>
              <w:bottom w:val="double" w:sz="4" w:space="0" w:color="auto"/>
            </w:tcBorders>
          </w:tcPr>
          <w:p w:rsidR="009854FD" w:rsidRPr="000A2523" w:rsidRDefault="002206B8" w:rsidP="000A2523">
            <w:pPr>
              <w:tabs>
                <w:tab w:val="clear" w:pos="680"/>
                <w:tab w:val="clear" w:pos="907"/>
              </w:tabs>
              <w:spacing w:line="300" w:lineRule="exact"/>
              <w:ind w:left="-108" w:hanging="18"/>
              <w:jc w:val="right"/>
              <w:rPr>
                <w:rFonts w:ascii="Angsana New" w:hAnsi="Angsana New"/>
                <w:sz w:val="28"/>
                <w:szCs w:val="28"/>
                <w:cs/>
              </w:rPr>
            </w:pPr>
            <w:r w:rsidRPr="000A2523">
              <w:rPr>
                <w:rFonts w:ascii="Angsana New" w:hAnsi="Angsana New"/>
                <w:sz w:val="28"/>
                <w:szCs w:val="28"/>
              </w:rPr>
              <w:t>84,088</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Borders>
              <w:top w:val="single" w:sz="4" w:space="0" w:color="auto"/>
              <w:bottom w:val="doub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cs/>
              </w:rPr>
            </w:pPr>
            <w:r w:rsidRPr="000A2523">
              <w:rPr>
                <w:rFonts w:ascii="Angsana New" w:hAnsi="Angsana New"/>
                <w:sz w:val="28"/>
                <w:szCs w:val="28"/>
              </w:rPr>
              <w:t>828,670</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350" w:type="dxa"/>
            <w:tcBorders>
              <w:top w:val="single" w:sz="4" w:space="0" w:color="auto"/>
              <w:bottom w:val="doub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10,547</w:t>
            </w:r>
          </w:p>
        </w:tc>
        <w:tc>
          <w:tcPr>
            <w:tcW w:w="270" w:type="dxa"/>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Borders>
              <w:top w:val="single" w:sz="4" w:space="0" w:color="auto"/>
              <w:bottom w:val="double" w:sz="4" w:space="0" w:color="auto"/>
            </w:tcBorders>
          </w:tcPr>
          <w:p w:rsidR="009854FD" w:rsidRPr="000A2523" w:rsidRDefault="00D22334" w:rsidP="000A2523">
            <w:pPr>
              <w:tabs>
                <w:tab w:val="clear" w:pos="680"/>
                <w:tab w:val="clear" w:pos="907"/>
              </w:tabs>
              <w:spacing w:line="300" w:lineRule="exact"/>
              <w:ind w:left="-108" w:hanging="18"/>
              <w:jc w:val="right"/>
              <w:rPr>
                <w:rFonts w:ascii="Angsana New" w:hAnsi="Angsana New"/>
                <w:sz w:val="28"/>
                <w:szCs w:val="28"/>
              </w:rPr>
            </w:pPr>
            <w:r w:rsidRPr="000A2523">
              <w:rPr>
                <w:rFonts w:ascii="Angsana New" w:hAnsi="Angsana New"/>
                <w:sz w:val="28"/>
                <w:szCs w:val="28"/>
              </w:rPr>
              <w:t>516,788</w:t>
            </w:r>
          </w:p>
        </w:tc>
      </w:tr>
    </w:tbl>
    <w:p w:rsidR="009854FD" w:rsidRPr="000A2523" w:rsidRDefault="009854F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A2523">
        <w:rPr>
          <w:rFonts w:ascii="Angsana New" w:hAnsi="Angsana New"/>
          <w:sz w:val="28"/>
          <w:szCs w:val="28"/>
        </w:rPr>
        <w:t>Saving deposit is subject to bank’s floating interest rate.</w:t>
      </w:r>
    </w:p>
    <w:p w:rsidR="009854FD" w:rsidRPr="000A2523" w:rsidRDefault="009854F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0A2523">
        <w:rPr>
          <w:rFonts w:ascii="Angsana New" w:hAnsi="Angsana New"/>
          <w:sz w:val="28"/>
          <w:szCs w:val="28"/>
        </w:rPr>
        <w:t xml:space="preserve">As per the resolution of the Board of Directors' meeting No. 10/2017 held on July 11, 2017, the Board of Directors approved the Company to invest in debt securities of three unrelated companies totaling Baht 1,600 million (unsecured),  bearing </w:t>
      </w:r>
      <w:r w:rsidRPr="000A2523">
        <w:rPr>
          <w:rFonts w:ascii="Angsana New" w:hAnsi="Angsana New"/>
          <w:sz w:val="28"/>
          <w:szCs w:val="28"/>
        </w:rPr>
        <w:lastRenderedPageBreak/>
        <w:t xml:space="preserve">interest rate 5 </w:t>
      </w:r>
      <w:r w:rsidR="00CE7C10" w:rsidRPr="000A2523">
        <w:rPr>
          <w:rFonts w:ascii="Angsana New" w:hAnsi="Angsana New"/>
          <w:sz w:val="28"/>
          <w:szCs w:val="28"/>
        </w:rPr>
        <w:t>–</w:t>
      </w:r>
      <w:r w:rsidRPr="000A2523">
        <w:rPr>
          <w:rFonts w:ascii="Angsana New" w:hAnsi="Angsana New"/>
          <w:sz w:val="28"/>
          <w:szCs w:val="28"/>
        </w:rPr>
        <w:t xml:space="preserve"> 6</w:t>
      </w:r>
      <w:r w:rsidR="00CE7C10" w:rsidRPr="000A2523">
        <w:rPr>
          <w:rFonts w:ascii="Angsana New" w:hAnsi="Angsana New"/>
          <w:sz w:val="28"/>
          <w:szCs w:val="28"/>
        </w:rPr>
        <w:t xml:space="preserve"> percent</w:t>
      </w:r>
      <w:r w:rsidRPr="000A2523">
        <w:rPr>
          <w:rFonts w:ascii="Angsana New" w:hAnsi="Angsana New"/>
          <w:sz w:val="28"/>
          <w:szCs w:val="28"/>
        </w:rPr>
        <w:t xml:space="preserve"> per annum to maturity date August 11-17, 2017  and the Company has renewed some debt instruments for Baht 500 million until March 31, 2018 (As per  the resolution of the Board of Directors' meeting No. 15/2017 dated November 14, 2017).</w:t>
      </w:r>
    </w:p>
    <w:p w:rsidR="00932117" w:rsidRPr="000A2523" w:rsidRDefault="009854F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40"/>
        <w:ind w:left="284"/>
        <w:jc w:val="both"/>
        <w:rPr>
          <w:rFonts w:ascii="Angsana New" w:hAnsi="Angsana New"/>
          <w:sz w:val="28"/>
          <w:szCs w:val="28"/>
        </w:rPr>
      </w:pPr>
      <w:r w:rsidRPr="000A2523">
        <w:rPr>
          <w:rFonts w:ascii="Angsana New" w:hAnsi="Angsana New"/>
          <w:sz w:val="28"/>
          <w:szCs w:val="28"/>
        </w:rPr>
        <w:t xml:space="preserve">As per the resolution of the Board of Executive meeting No.19/2017 held on September 18, 2017, the Board approved the Company to invest in debt securities of one unrelated companies amounting to Baht 200.79 million (unsecured), bearing interest rates </w:t>
      </w:r>
      <w:r w:rsidR="00CE7C10" w:rsidRPr="000A2523">
        <w:rPr>
          <w:rFonts w:ascii="Angsana New" w:hAnsi="Angsana New"/>
          <w:sz w:val="28"/>
          <w:szCs w:val="28"/>
        </w:rPr>
        <w:t>at</w:t>
      </w:r>
      <w:r w:rsidRPr="000A2523">
        <w:rPr>
          <w:rFonts w:ascii="Angsana New" w:hAnsi="Angsana New"/>
          <w:sz w:val="28"/>
          <w:szCs w:val="28"/>
        </w:rPr>
        <w:t xml:space="preserve"> 5.50 percent per annum to maturity date November 30, 2017, and the Company has renewed the debt securities until February 28, 2018 (approved by resolution of the Board of Directors' Meeting No. 15/2017 on November 14, 2017).</w:t>
      </w:r>
    </w:p>
    <w:p w:rsidR="00C24168" w:rsidRPr="000A2523" w:rsidRDefault="002827FD"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t xml:space="preserve">SHORT - </w:t>
      </w:r>
      <w:r w:rsidR="00C24168" w:rsidRPr="000A2523">
        <w:rPr>
          <w:rFonts w:ascii="Angsana New" w:hAnsi="Angsana New"/>
          <w:b/>
          <w:bCs/>
          <w:sz w:val="28"/>
          <w:szCs w:val="28"/>
        </w:rPr>
        <w:t>TERM INVESTMENTS</w:t>
      </w:r>
    </w:p>
    <w:p w:rsidR="00684DCD"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84"/>
        <w:jc w:val="thaiDistribute"/>
        <w:rPr>
          <w:rFonts w:ascii="Angsana New" w:hAnsi="Angsana New"/>
          <w:sz w:val="28"/>
          <w:szCs w:val="28"/>
        </w:rPr>
      </w:pPr>
      <w:r w:rsidRPr="000A2523">
        <w:rPr>
          <w:rFonts w:ascii="Angsana New" w:hAnsi="Angsana New"/>
          <w:sz w:val="28"/>
          <w:szCs w:val="28"/>
        </w:rPr>
        <w:t xml:space="preserve">As at December 31, 2018 </w:t>
      </w:r>
      <w:r w:rsidR="00D22334" w:rsidRPr="000A2523">
        <w:rPr>
          <w:rFonts w:ascii="Angsana New" w:hAnsi="Angsana New"/>
          <w:sz w:val="28"/>
          <w:szCs w:val="28"/>
        </w:rPr>
        <w:t xml:space="preserve">and 2017 </w:t>
      </w:r>
      <w:r w:rsidR="00684DCD" w:rsidRPr="000A2523">
        <w:rPr>
          <w:rFonts w:ascii="Angsana New" w:hAnsi="Angsana New"/>
          <w:sz w:val="28"/>
          <w:szCs w:val="28"/>
        </w:rPr>
        <w:t>as follows:</w:t>
      </w:r>
    </w:p>
    <w:tbl>
      <w:tblPr>
        <w:tblW w:w="10118" w:type="dxa"/>
        <w:tblInd w:w="142" w:type="dxa"/>
        <w:tblLayout w:type="fixed"/>
        <w:tblLook w:val="0000" w:firstRow="0" w:lastRow="0" w:firstColumn="0" w:lastColumn="0" w:noHBand="0" w:noVBand="0"/>
      </w:tblPr>
      <w:tblGrid>
        <w:gridCol w:w="2126"/>
        <w:gridCol w:w="810"/>
        <w:gridCol w:w="270"/>
        <w:gridCol w:w="810"/>
        <w:gridCol w:w="270"/>
        <w:gridCol w:w="1242"/>
        <w:gridCol w:w="241"/>
        <w:gridCol w:w="1289"/>
        <w:gridCol w:w="236"/>
        <w:gridCol w:w="1294"/>
        <w:gridCol w:w="288"/>
        <w:gridCol w:w="1242"/>
      </w:tblGrid>
      <w:tr w:rsidR="000A2523" w:rsidRPr="000A2523" w:rsidTr="00A743D7">
        <w:trPr>
          <w:cantSplit/>
          <w:tblHeader/>
        </w:trPr>
        <w:tc>
          <w:tcPr>
            <w:tcW w:w="4286" w:type="dxa"/>
            <w:gridSpan w:val="5"/>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5832" w:type="dxa"/>
            <w:gridSpan w:val="7"/>
            <w:tcBorders>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r w:rsidRPr="000A2523">
              <w:rPr>
                <w:rFonts w:ascii="Angsana New" w:hAnsi="Angsana New"/>
                <w:sz w:val="26"/>
                <w:szCs w:val="26"/>
              </w:rPr>
              <w:t>(Unit : Thousand Baht)</w:t>
            </w:r>
          </w:p>
        </w:tc>
      </w:tr>
      <w:tr w:rsidR="000A2523" w:rsidRPr="000A2523" w:rsidTr="00A743D7">
        <w:trPr>
          <w:cantSplit/>
          <w:tblHeader/>
        </w:trPr>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1890" w:type="dxa"/>
            <w:gridSpan w:val="3"/>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772" w:type="dxa"/>
            <w:gridSpan w:val="3"/>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6"/>
                <w:szCs w:val="26"/>
                <w:cs/>
              </w:rPr>
            </w:pPr>
            <w:r w:rsidRPr="000A2523">
              <w:rPr>
                <w:rFonts w:ascii="Angsana New" w:hAnsi="Angsana New"/>
                <w:sz w:val="26"/>
                <w:szCs w:val="26"/>
              </w:rPr>
              <w:t xml:space="preserve">Consolidated </w:t>
            </w:r>
          </w:p>
        </w:tc>
        <w:tc>
          <w:tcPr>
            <w:tcW w:w="236"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824" w:type="dxa"/>
            <w:gridSpan w:val="3"/>
            <w:tcBorders>
              <w:top w:val="single" w:sz="4" w:space="0" w:color="auto"/>
            </w:tcBorders>
            <w:shd w:val="clear" w:color="auto" w:fill="auto"/>
          </w:tcPr>
          <w:p w:rsidR="00471ABC" w:rsidRPr="000A2523" w:rsidRDefault="00471ABC" w:rsidP="000A2523">
            <w:pPr>
              <w:tabs>
                <w:tab w:val="left" w:pos="360"/>
                <w:tab w:val="left" w:pos="720"/>
                <w:tab w:val="left" w:pos="1080"/>
              </w:tabs>
              <w:spacing w:line="280" w:lineRule="exact"/>
              <w:ind w:left="-18" w:right="-108"/>
              <w:jc w:val="center"/>
              <w:rPr>
                <w:rFonts w:ascii="Angsana New" w:hAnsi="Angsana New"/>
                <w:sz w:val="26"/>
                <w:szCs w:val="26"/>
              </w:rPr>
            </w:pPr>
            <w:r w:rsidRPr="000A2523">
              <w:rPr>
                <w:rFonts w:ascii="Angsana New" w:hAnsi="Angsana New"/>
                <w:sz w:val="26"/>
                <w:szCs w:val="26"/>
              </w:rPr>
              <w:t>Separate</w:t>
            </w:r>
          </w:p>
        </w:tc>
      </w:tr>
      <w:tr w:rsidR="000A2523" w:rsidRPr="000A2523" w:rsidTr="00A743D7">
        <w:trPr>
          <w:cantSplit/>
          <w:trHeight w:val="405"/>
          <w:tblHeader/>
        </w:trPr>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1890" w:type="dxa"/>
            <w:gridSpan w:val="3"/>
            <w:tcBorders>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r w:rsidRPr="000A2523">
              <w:rPr>
                <w:rFonts w:ascii="Angsana New" w:hAnsi="Angsana New"/>
                <w:sz w:val="26"/>
                <w:szCs w:val="26"/>
              </w:rPr>
              <w:t>Rate of interest</w:t>
            </w:r>
            <w:r w:rsidR="00CE7C10" w:rsidRPr="000A2523">
              <w:rPr>
                <w:rFonts w:ascii="Angsana New" w:hAnsi="Angsana New"/>
                <w:sz w:val="26"/>
                <w:szCs w:val="26"/>
              </w:rPr>
              <w:t xml:space="preserve">         </w:t>
            </w:r>
            <w:r w:rsidRPr="000A2523">
              <w:rPr>
                <w:rFonts w:ascii="Angsana New" w:hAnsi="Angsana New"/>
                <w:sz w:val="26"/>
                <w:szCs w:val="26"/>
                <w:cs/>
              </w:rPr>
              <w:t xml:space="preserve"> (</w:t>
            </w:r>
            <w:r w:rsidRPr="000A2523">
              <w:rPr>
                <w:rFonts w:ascii="Angsana New" w:hAnsi="Angsana New"/>
                <w:sz w:val="26"/>
                <w:szCs w:val="26"/>
              </w:rPr>
              <w:t>%</w:t>
            </w:r>
            <w:r w:rsidR="00CE7C10" w:rsidRPr="000A2523">
              <w:rPr>
                <w:rFonts w:ascii="Angsana New" w:hAnsi="Angsana New"/>
                <w:sz w:val="26"/>
                <w:szCs w:val="26"/>
              </w:rPr>
              <w:t xml:space="preserve"> per annum</w:t>
            </w:r>
            <w:r w:rsidRPr="000A2523">
              <w:rPr>
                <w:rFonts w:ascii="Angsana New" w:hAnsi="Angsana New"/>
                <w:sz w:val="26"/>
                <w:szCs w:val="26"/>
                <w:cs/>
                <w:lang w:val="th-TH"/>
              </w:rPr>
              <w:t>)</w:t>
            </w: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772" w:type="dxa"/>
            <w:gridSpan w:val="3"/>
            <w:tcBorders>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6"/>
                <w:szCs w:val="26"/>
              </w:rPr>
            </w:pPr>
            <w:r w:rsidRPr="000A2523">
              <w:rPr>
                <w:rFonts w:ascii="Angsana New" w:hAnsi="Angsana New"/>
                <w:sz w:val="26"/>
                <w:szCs w:val="26"/>
              </w:rPr>
              <w:t>Financial Statements</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824" w:type="dxa"/>
            <w:gridSpan w:val="3"/>
            <w:tcBorders>
              <w:bottom w:val="single" w:sz="4" w:space="0" w:color="auto"/>
            </w:tcBorders>
            <w:shd w:val="clear" w:color="auto" w:fill="auto"/>
          </w:tcPr>
          <w:p w:rsidR="00471ABC" w:rsidRPr="000A2523" w:rsidRDefault="00471ABC" w:rsidP="000A2523">
            <w:pPr>
              <w:tabs>
                <w:tab w:val="left" w:pos="360"/>
                <w:tab w:val="left" w:pos="720"/>
                <w:tab w:val="left" w:pos="1080"/>
              </w:tabs>
              <w:spacing w:line="280" w:lineRule="exact"/>
              <w:ind w:left="-18" w:right="-108"/>
              <w:jc w:val="center"/>
              <w:rPr>
                <w:rFonts w:ascii="Angsana New" w:hAnsi="Angsana New"/>
                <w:sz w:val="26"/>
                <w:szCs w:val="26"/>
                <w:cs/>
              </w:rPr>
            </w:pPr>
            <w:r w:rsidRPr="000A2523">
              <w:rPr>
                <w:rFonts w:ascii="Angsana New" w:hAnsi="Angsana New"/>
                <w:sz w:val="26"/>
                <w:szCs w:val="26"/>
              </w:rPr>
              <w:t>Financial Statements</w:t>
            </w:r>
          </w:p>
        </w:tc>
      </w:tr>
      <w:tr w:rsidR="000A2523" w:rsidRPr="000A2523" w:rsidTr="00A743D7">
        <w:trPr>
          <w:tblHeader/>
        </w:trPr>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810"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0A2523">
              <w:rPr>
                <w:rFonts w:ascii="Angsana New" w:hAnsi="Angsana New"/>
                <w:sz w:val="26"/>
                <w:szCs w:val="26"/>
              </w:rPr>
              <w:t>2018</w:t>
            </w:r>
          </w:p>
        </w:tc>
        <w:tc>
          <w:tcPr>
            <w:tcW w:w="270"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810"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0A2523">
              <w:rPr>
                <w:rFonts w:ascii="Angsana New" w:hAnsi="Angsana New"/>
                <w:sz w:val="26"/>
                <w:szCs w:val="26"/>
              </w:rPr>
              <w:t>2017</w:t>
            </w: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cs/>
                <w:lang w:val="th-TH"/>
              </w:rPr>
            </w:pPr>
          </w:p>
        </w:tc>
        <w:tc>
          <w:tcPr>
            <w:tcW w:w="1242"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0A2523">
              <w:rPr>
                <w:rFonts w:ascii="Angsana New" w:hAnsi="Angsana New"/>
                <w:sz w:val="26"/>
                <w:szCs w:val="26"/>
              </w:rPr>
              <w:t>2018</w:t>
            </w:r>
          </w:p>
        </w:tc>
        <w:tc>
          <w:tcPr>
            <w:tcW w:w="241"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1289"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0A2523">
              <w:rPr>
                <w:rFonts w:ascii="Angsana New" w:hAnsi="Angsana New"/>
                <w:sz w:val="26"/>
                <w:szCs w:val="26"/>
              </w:rPr>
              <w:t>2017</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1294"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0A2523">
              <w:rPr>
                <w:rFonts w:ascii="Angsana New" w:hAnsi="Angsana New"/>
                <w:sz w:val="26"/>
                <w:szCs w:val="26"/>
              </w:rPr>
              <w:t>2018</w:t>
            </w:r>
          </w:p>
        </w:tc>
        <w:tc>
          <w:tcPr>
            <w:tcW w:w="288"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1242"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0A2523">
              <w:rPr>
                <w:rFonts w:ascii="Angsana New" w:hAnsi="Angsana New"/>
                <w:sz w:val="26"/>
                <w:szCs w:val="26"/>
              </w:rPr>
              <w:t>2017</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b/>
                <w:bCs/>
                <w:sz w:val="26"/>
                <w:szCs w:val="26"/>
              </w:rPr>
            </w:pPr>
          </w:p>
        </w:tc>
        <w:tc>
          <w:tcPr>
            <w:tcW w:w="810"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left="261" w:right="53"/>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left="261" w:right="53"/>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42"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864"/>
              </w:tabs>
              <w:spacing w:line="280" w:lineRule="exact"/>
              <w:ind w:right="128"/>
              <w:jc w:val="right"/>
              <w:rPr>
                <w:rFonts w:ascii="Angsana New" w:hAnsi="Angsana New"/>
                <w:sz w:val="26"/>
                <w:szCs w:val="26"/>
              </w:rPr>
            </w:pP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89"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864"/>
              </w:tabs>
              <w:spacing w:line="280" w:lineRule="exact"/>
              <w:ind w:right="128"/>
              <w:jc w:val="right"/>
              <w:rPr>
                <w:rFonts w:ascii="Angsana New" w:hAnsi="Angsana New"/>
                <w:sz w:val="26"/>
                <w:szCs w:val="26"/>
              </w:rPr>
            </w:pP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94"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rPr>
            </w:pP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42" w:type="dxa"/>
            <w:tcBorders>
              <w:top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rPr>
            </w:pP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lang w:val="th-TH"/>
              </w:rPr>
            </w:pPr>
            <w:r w:rsidRPr="000A2523">
              <w:rPr>
                <w:rFonts w:ascii="Angsana New" w:hAnsi="Angsana New"/>
                <w:sz w:val="26"/>
                <w:szCs w:val="26"/>
              </w:rPr>
              <w:t>Fixed deposit</w:t>
            </w:r>
          </w:p>
        </w:tc>
        <w:tc>
          <w:tcPr>
            <w:tcW w:w="810" w:type="dxa"/>
            <w:shd w:val="clear" w:color="auto" w:fill="auto"/>
          </w:tcPr>
          <w:p w:rsidR="00471ABC" w:rsidRPr="000A2523" w:rsidRDefault="00201D8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left="162" w:right="53"/>
              <w:jc w:val="right"/>
              <w:rPr>
                <w:rFonts w:ascii="Angsana New" w:hAnsi="Angsana New"/>
                <w:sz w:val="26"/>
                <w:szCs w:val="26"/>
              </w:rPr>
            </w:pPr>
            <w:r w:rsidRPr="000A2523">
              <w:rPr>
                <w:rFonts w:ascii="Angsana New" w:hAnsi="Angsana New"/>
                <w:sz w:val="26"/>
                <w:szCs w:val="26"/>
              </w:rPr>
              <w:t>-</w:t>
            </w: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left="162" w:right="53"/>
              <w:jc w:val="right"/>
              <w:rPr>
                <w:rFonts w:ascii="Angsana New" w:hAnsi="Angsana New"/>
                <w:sz w:val="26"/>
                <w:szCs w:val="26"/>
              </w:rPr>
            </w:pPr>
            <w:r w:rsidRPr="000A2523">
              <w:rPr>
                <w:rFonts w:ascii="Angsana New" w:hAnsi="Angsana New"/>
                <w:sz w:val="26"/>
                <w:szCs w:val="26"/>
              </w:rPr>
              <w:t>1.50</w:t>
            </w: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42" w:type="dxa"/>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0A2523">
              <w:rPr>
                <w:rFonts w:ascii="Angsana New" w:hAnsi="Angsana New"/>
                <w:sz w:val="26"/>
                <w:szCs w:val="26"/>
              </w:rPr>
              <w:t>-</w:t>
            </w: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89"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0A2523">
              <w:rPr>
                <w:rFonts w:ascii="Angsana New" w:hAnsi="Angsana New"/>
                <w:sz w:val="26"/>
                <w:szCs w:val="26"/>
              </w:rPr>
              <w:t>20,000</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94" w:type="dxa"/>
            <w:shd w:val="clear" w:color="auto" w:fill="auto"/>
          </w:tcPr>
          <w:p w:rsidR="00471ABC" w:rsidRPr="000A2523" w:rsidRDefault="00001A82"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hanging="647"/>
              <w:jc w:val="right"/>
              <w:rPr>
                <w:rFonts w:ascii="Angsana New" w:hAnsi="Angsana New"/>
                <w:sz w:val="26"/>
                <w:szCs w:val="26"/>
              </w:rPr>
            </w:pPr>
            <w:r w:rsidRPr="000A2523">
              <w:rPr>
                <w:rFonts w:ascii="Angsana New" w:hAnsi="Angsana New"/>
                <w:sz w:val="26"/>
                <w:szCs w:val="26"/>
              </w:rPr>
              <w:t>-</w:t>
            </w: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42" w:type="dxa"/>
            <w:shd w:val="clear" w:color="auto" w:fill="auto"/>
          </w:tcPr>
          <w:p w:rsidR="00471ABC" w:rsidRPr="000A2523" w:rsidRDefault="00471ABC"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hanging="647"/>
              <w:jc w:val="right"/>
              <w:rPr>
                <w:rFonts w:ascii="Angsana New" w:hAnsi="Angsana New"/>
                <w:sz w:val="26"/>
                <w:szCs w:val="26"/>
              </w:rPr>
            </w:pPr>
            <w:r w:rsidRPr="000A2523">
              <w:rPr>
                <w:rFonts w:ascii="Angsana New" w:hAnsi="Angsana New"/>
                <w:sz w:val="26"/>
                <w:szCs w:val="26"/>
              </w:rPr>
              <w:t>-</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r w:rsidRPr="000A2523">
              <w:rPr>
                <w:rFonts w:ascii="Angsana New" w:hAnsi="Angsana New"/>
                <w:sz w:val="26"/>
                <w:szCs w:val="26"/>
              </w:rPr>
              <w:t>Private fund</w:t>
            </w:r>
          </w:p>
        </w:tc>
        <w:tc>
          <w:tcPr>
            <w:tcW w:w="810" w:type="dxa"/>
            <w:shd w:val="clear" w:color="auto" w:fill="auto"/>
          </w:tcPr>
          <w:p w:rsidR="00471ABC" w:rsidRPr="000A2523" w:rsidRDefault="00201D8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3"/>
              <w:jc w:val="right"/>
              <w:rPr>
                <w:rFonts w:ascii="Angsana New" w:hAnsi="Angsana New"/>
                <w:sz w:val="26"/>
                <w:szCs w:val="26"/>
              </w:rPr>
            </w:pPr>
            <w:r w:rsidRPr="000A2523">
              <w:rPr>
                <w:rFonts w:ascii="Angsana New" w:hAnsi="Angsana New"/>
                <w:sz w:val="26"/>
                <w:szCs w:val="26"/>
              </w:rPr>
              <w:t>6.5</w:t>
            </w: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b/>
                <w:bCs/>
                <w:sz w:val="26"/>
                <w:szCs w:val="26"/>
                <w:cs/>
              </w:rPr>
            </w:pPr>
          </w:p>
        </w:tc>
        <w:tc>
          <w:tcPr>
            <w:tcW w:w="810" w:type="dxa"/>
            <w:shd w:val="clear" w:color="auto" w:fill="auto"/>
          </w:tcPr>
          <w:p w:rsidR="00471ABC"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3"/>
              <w:jc w:val="right"/>
              <w:rPr>
                <w:rFonts w:ascii="Angsana New" w:hAnsi="Angsana New"/>
                <w:sz w:val="26"/>
                <w:szCs w:val="26"/>
              </w:rPr>
            </w:pPr>
            <w:r w:rsidRPr="000A2523">
              <w:rPr>
                <w:rFonts w:ascii="Angsana New" w:hAnsi="Angsana New" w:hint="cs"/>
                <w:sz w:val="26"/>
                <w:szCs w:val="26"/>
              </w:rPr>
              <w:t>5</w:t>
            </w:r>
            <w:r w:rsidR="00471ABC" w:rsidRPr="000A2523">
              <w:rPr>
                <w:rFonts w:ascii="Angsana New" w:hAnsi="Angsana New" w:hint="cs"/>
                <w:sz w:val="26"/>
                <w:szCs w:val="26"/>
                <w:cs/>
              </w:rPr>
              <w:t xml:space="preserve"> </w:t>
            </w:r>
            <w:r w:rsidRPr="000A2523">
              <w:rPr>
                <w:rFonts w:ascii="Angsana New" w:hAnsi="Angsana New" w:hint="cs"/>
                <w:sz w:val="26"/>
                <w:szCs w:val="26"/>
              </w:rPr>
              <w:t>-</w:t>
            </w:r>
            <w:r w:rsidR="00471ABC" w:rsidRPr="000A2523">
              <w:rPr>
                <w:rFonts w:ascii="Angsana New" w:hAnsi="Angsana New" w:hint="cs"/>
                <w:sz w:val="26"/>
                <w:szCs w:val="26"/>
                <w:cs/>
              </w:rPr>
              <w:t xml:space="preserve"> </w:t>
            </w:r>
            <w:r w:rsidRPr="000A2523">
              <w:rPr>
                <w:rFonts w:ascii="Angsana New" w:hAnsi="Angsana New" w:hint="cs"/>
                <w:sz w:val="26"/>
                <w:szCs w:val="26"/>
              </w:rPr>
              <w:t>5.5</w:t>
            </w: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b/>
                <w:bCs/>
                <w:sz w:val="26"/>
                <w:szCs w:val="26"/>
                <w:cs/>
              </w:rPr>
            </w:pPr>
          </w:p>
        </w:tc>
        <w:tc>
          <w:tcPr>
            <w:tcW w:w="1242" w:type="dxa"/>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0A2523">
              <w:rPr>
                <w:rFonts w:ascii="Angsana New" w:hAnsi="Angsana New"/>
                <w:sz w:val="26"/>
                <w:szCs w:val="26"/>
              </w:rPr>
              <w:t>1,066,894</w:t>
            </w: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p>
        </w:tc>
        <w:tc>
          <w:tcPr>
            <w:tcW w:w="1289"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0A2523">
              <w:rPr>
                <w:rFonts w:ascii="Angsana New" w:hAnsi="Angsana New"/>
                <w:sz w:val="26"/>
                <w:szCs w:val="26"/>
              </w:rPr>
              <w:t>1,115,500</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p>
        </w:tc>
        <w:tc>
          <w:tcPr>
            <w:tcW w:w="1294" w:type="dxa"/>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jc w:val="right"/>
              <w:rPr>
                <w:rFonts w:ascii="Angsana New" w:hAnsi="Angsana New"/>
                <w:sz w:val="26"/>
                <w:szCs w:val="26"/>
              </w:rPr>
            </w:pPr>
            <w:r w:rsidRPr="000A2523">
              <w:rPr>
                <w:rFonts w:ascii="Angsana New" w:hAnsi="Angsana New"/>
                <w:sz w:val="26"/>
                <w:szCs w:val="26"/>
              </w:rPr>
              <w:t>1,066,894</w:t>
            </w: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jc w:val="right"/>
              <w:rPr>
                <w:rFonts w:ascii="Angsana New" w:hAnsi="Angsana New"/>
                <w:sz w:val="26"/>
                <w:szCs w:val="26"/>
              </w:rPr>
            </w:pPr>
            <w:r w:rsidRPr="000A2523">
              <w:rPr>
                <w:rFonts w:ascii="Angsana New" w:hAnsi="Angsana New"/>
                <w:sz w:val="26"/>
                <w:szCs w:val="26"/>
              </w:rPr>
              <w:t>1,115,500</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r w:rsidRPr="000A2523">
              <w:rPr>
                <w:rFonts w:ascii="Angsana New" w:eastAsia="SimSun" w:hAnsi="Angsana New"/>
                <w:sz w:val="26"/>
                <w:szCs w:val="26"/>
              </w:rPr>
              <w:t>Investment in</w:t>
            </w:r>
          </w:p>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62" w:right="-108"/>
              <w:jc w:val="both"/>
              <w:rPr>
                <w:rFonts w:ascii="Angsana New" w:hAnsi="Angsana New"/>
                <w:sz w:val="26"/>
                <w:szCs w:val="26"/>
                <w:cs/>
                <w:lang w:val="th-TH"/>
              </w:rPr>
            </w:pPr>
            <w:r w:rsidRPr="000A2523">
              <w:rPr>
                <w:rFonts w:ascii="Angsana New" w:hAnsi="Angsana New"/>
                <w:sz w:val="26"/>
                <w:szCs w:val="26"/>
              </w:rPr>
              <w:t>Open ended Fund</w:t>
            </w: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rPr>
                <w:rFonts w:ascii="Angsana New" w:hAnsi="Angsana New"/>
                <w:sz w:val="26"/>
                <w:szCs w:val="26"/>
                <w:u w:val="single"/>
                <w:cs/>
                <w:lang w:val="th-TH"/>
              </w:rPr>
            </w:pPr>
          </w:p>
        </w:tc>
        <w:tc>
          <w:tcPr>
            <w:tcW w:w="1289"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rPr>
                <w:rFonts w:ascii="Angsana New" w:hAnsi="Angsana New"/>
                <w:sz w:val="26"/>
                <w:szCs w:val="26"/>
                <w:u w:val="single"/>
                <w:cs/>
                <w:lang w:val="th-TH"/>
              </w:rPr>
            </w:pPr>
          </w:p>
        </w:tc>
        <w:tc>
          <w:tcPr>
            <w:tcW w:w="1294"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jc w:val="right"/>
              <w:rPr>
                <w:rFonts w:ascii="Angsana New" w:hAnsi="Angsana New"/>
                <w:sz w:val="26"/>
                <w:szCs w:val="26"/>
              </w:rPr>
            </w:pP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rPr>
                <w:rFonts w:ascii="Angsana New" w:hAnsi="Angsana New"/>
                <w:sz w:val="26"/>
                <w:szCs w:val="26"/>
                <w:u w:val="single"/>
                <w:cs/>
                <w:lang w:val="th-TH"/>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jc w:val="right"/>
              <w:rPr>
                <w:rFonts w:ascii="Angsana New" w:hAnsi="Angsana New"/>
                <w:sz w:val="26"/>
                <w:szCs w:val="26"/>
              </w:rPr>
            </w:pP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cs/>
              </w:rPr>
            </w:pPr>
            <w:proofErr w:type="spellStart"/>
            <w:r w:rsidRPr="000A2523">
              <w:rPr>
                <w:rFonts w:ascii="Angsana New" w:hAnsi="Angsana New"/>
                <w:sz w:val="26"/>
                <w:szCs w:val="26"/>
                <w:cs/>
              </w:rPr>
              <w:t>As</w:t>
            </w:r>
            <w:proofErr w:type="spellEnd"/>
            <w:r w:rsidRPr="000A2523">
              <w:rPr>
                <w:rFonts w:ascii="Angsana New" w:hAnsi="Angsana New"/>
                <w:sz w:val="26"/>
                <w:szCs w:val="26"/>
                <w:cs/>
              </w:rPr>
              <w:t xml:space="preserve"> </w:t>
            </w:r>
            <w:proofErr w:type="spellStart"/>
            <w:r w:rsidRPr="000A2523">
              <w:rPr>
                <w:rFonts w:ascii="Angsana New" w:hAnsi="Angsana New"/>
                <w:sz w:val="26"/>
                <w:szCs w:val="26"/>
                <w:cs/>
              </w:rPr>
              <w:t>at</w:t>
            </w:r>
            <w:proofErr w:type="spellEnd"/>
            <w:r w:rsidRPr="000A2523">
              <w:rPr>
                <w:rFonts w:ascii="Angsana New" w:hAnsi="Angsana New"/>
                <w:sz w:val="26"/>
                <w:szCs w:val="26"/>
                <w:cs/>
              </w:rPr>
              <w:t xml:space="preserve"> </w:t>
            </w:r>
            <w:r w:rsidRPr="000A2523">
              <w:rPr>
                <w:rFonts w:ascii="Angsana New" w:hAnsi="Angsana New"/>
                <w:sz w:val="26"/>
                <w:szCs w:val="26"/>
              </w:rPr>
              <w:t>January 1,</w:t>
            </w: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290,509</w:t>
            </w: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89"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193,988</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94" w:type="dxa"/>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193,988</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rPr>
            </w:pPr>
            <w:r w:rsidRPr="000A2523">
              <w:rPr>
                <w:rFonts w:ascii="Angsana New" w:hAnsi="Angsana New"/>
                <w:sz w:val="26"/>
                <w:szCs w:val="26"/>
              </w:rPr>
              <w:t>Purchase during the year</w:t>
            </w:r>
          </w:p>
        </w:tc>
        <w:tc>
          <w:tcPr>
            <w:tcW w:w="81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shd w:val="clear" w:color="auto" w:fill="auto"/>
            <w:vAlign w:val="bottom"/>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445,79</w:t>
            </w:r>
            <w:r w:rsidR="007A523C" w:rsidRPr="000A2523">
              <w:rPr>
                <w:rFonts w:ascii="Angsana New" w:hAnsi="Angsana New"/>
                <w:sz w:val="26"/>
                <w:szCs w:val="26"/>
              </w:rPr>
              <w:t>1</w:t>
            </w:r>
          </w:p>
        </w:tc>
        <w:tc>
          <w:tcPr>
            <w:tcW w:w="241"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89"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2,260,045</w:t>
            </w:r>
          </w:p>
        </w:tc>
        <w:tc>
          <w:tcPr>
            <w:tcW w:w="236"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94" w:type="dxa"/>
            <w:shd w:val="clear" w:color="auto" w:fill="auto"/>
            <w:vAlign w:val="bottom"/>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c>
          <w:tcPr>
            <w:tcW w:w="288"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42"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1,874,495</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rPr>
            </w:pPr>
            <w:r w:rsidRPr="000A2523">
              <w:rPr>
                <w:rFonts w:ascii="Angsana New" w:hAnsi="Angsana New"/>
                <w:sz w:val="26"/>
                <w:szCs w:val="26"/>
              </w:rPr>
              <w:t>Disposal during the year</w:t>
            </w:r>
          </w:p>
        </w:tc>
        <w:tc>
          <w:tcPr>
            <w:tcW w:w="81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rPr>
            </w:pPr>
          </w:p>
        </w:tc>
        <w:tc>
          <w:tcPr>
            <w:tcW w:w="81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rPr>
            </w:pPr>
          </w:p>
        </w:tc>
        <w:tc>
          <w:tcPr>
            <w:tcW w:w="1242" w:type="dxa"/>
            <w:shd w:val="clear" w:color="auto" w:fill="auto"/>
            <w:vAlign w:val="bottom"/>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(736,300)</w:t>
            </w:r>
          </w:p>
        </w:tc>
        <w:tc>
          <w:tcPr>
            <w:tcW w:w="241"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89"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(2,164,033)</w:t>
            </w:r>
          </w:p>
        </w:tc>
        <w:tc>
          <w:tcPr>
            <w:tcW w:w="236"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94" w:type="dxa"/>
            <w:shd w:val="clear" w:color="auto" w:fill="auto"/>
            <w:vAlign w:val="bottom"/>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c>
          <w:tcPr>
            <w:tcW w:w="288"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242" w:type="dxa"/>
            <w:shd w:val="clear" w:color="auto" w:fill="auto"/>
            <w:vAlign w:val="bottom"/>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(2,068,483)</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cs/>
              </w:rPr>
            </w:pPr>
            <w:r w:rsidRPr="000A2523">
              <w:rPr>
                <w:rFonts w:ascii="Angsana New" w:hAnsi="Angsana New"/>
                <w:sz w:val="26"/>
                <w:szCs w:val="26"/>
              </w:rPr>
              <w:t>Unrealized gain(loss)</w:t>
            </w: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89"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94"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2" w:right="-108"/>
              <w:rPr>
                <w:rFonts w:ascii="Angsana New" w:hAnsi="Angsana New"/>
                <w:sz w:val="26"/>
                <w:szCs w:val="26"/>
                <w:cs/>
                <w:lang w:val="th-TH"/>
              </w:rPr>
            </w:pPr>
            <w:r w:rsidRPr="000A2523">
              <w:rPr>
                <w:rFonts w:ascii="Angsana New" w:hAnsi="Angsana New"/>
                <w:sz w:val="26"/>
                <w:szCs w:val="26"/>
              </w:rPr>
              <w:t xml:space="preserve">on revaluation of </w:t>
            </w: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89"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94"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42"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2" w:right="-108"/>
              <w:rPr>
                <w:rFonts w:ascii="Angsana New" w:hAnsi="Angsana New"/>
                <w:sz w:val="26"/>
                <w:szCs w:val="26"/>
              </w:rPr>
            </w:pPr>
            <w:r w:rsidRPr="000A2523">
              <w:rPr>
                <w:rFonts w:ascii="Angsana New" w:hAnsi="Angsana New"/>
                <w:sz w:val="26"/>
                <w:szCs w:val="26"/>
              </w:rPr>
              <w:t>investments</w:t>
            </w: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tcBorders>
              <w:bottom w:val="single" w:sz="4" w:space="0" w:color="auto"/>
            </w:tcBorders>
            <w:shd w:val="clear" w:color="auto" w:fill="auto"/>
          </w:tcPr>
          <w:p w:rsidR="00471ABC"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hint="cs"/>
                <w:sz w:val="26"/>
                <w:szCs w:val="26"/>
              </w:rPr>
              <w:t>-</w:t>
            </w: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89" w:type="dxa"/>
            <w:tcBorders>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0A2523">
              <w:rPr>
                <w:rFonts w:ascii="Angsana New" w:hAnsi="Angsana New"/>
                <w:sz w:val="26"/>
                <w:szCs w:val="26"/>
              </w:rPr>
              <w:t>509</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94" w:type="dxa"/>
            <w:tcBorders>
              <w:bottom w:val="single" w:sz="4" w:space="0" w:color="auto"/>
            </w:tcBorders>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42" w:type="dxa"/>
            <w:tcBorders>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cs/>
              </w:rPr>
            </w:pPr>
            <w:proofErr w:type="spellStart"/>
            <w:r w:rsidRPr="000A2523">
              <w:rPr>
                <w:rFonts w:ascii="Angsana New" w:hAnsi="Angsana New"/>
                <w:sz w:val="26"/>
                <w:szCs w:val="26"/>
                <w:cs/>
              </w:rPr>
              <w:t>As</w:t>
            </w:r>
            <w:proofErr w:type="spellEnd"/>
            <w:r w:rsidRPr="000A2523">
              <w:rPr>
                <w:rFonts w:ascii="Angsana New" w:hAnsi="Angsana New"/>
                <w:sz w:val="26"/>
                <w:szCs w:val="26"/>
                <w:cs/>
              </w:rPr>
              <w:t xml:space="preserve"> </w:t>
            </w:r>
            <w:proofErr w:type="spellStart"/>
            <w:r w:rsidRPr="000A2523">
              <w:rPr>
                <w:rFonts w:ascii="Angsana New" w:hAnsi="Angsana New"/>
                <w:sz w:val="26"/>
                <w:szCs w:val="26"/>
                <w:cs/>
              </w:rPr>
              <w:t>at</w:t>
            </w:r>
            <w:proofErr w:type="spellEnd"/>
            <w:r w:rsidRPr="000A2523">
              <w:rPr>
                <w:rFonts w:ascii="Angsana New" w:hAnsi="Angsana New"/>
                <w:sz w:val="26"/>
                <w:szCs w:val="26"/>
                <w:cs/>
              </w:rPr>
              <w:t xml:space="preserve"> </w:t>
            </w:r>
            <w:proofErr w:type="spellStart"/>
            <w:r w:rsidRPr="000A2523">
              <w:rPr>
                <w:rFonts w:ascii="Angsana New" w:hAnsi="Angsana New"/>
                <w:sz w:val="26"/>
                <w:szCs w:val="26"/>
                <w:cs/>
              </w:rPr>
              <w:t>December</w:t>
            </w:r>
            <w:proofErr w:type="spellEnd"/>
            <w:r w:rsidRPr="000A2523">
              <w:rPr>
                <w:rFonts w:ascii="Angsana New" w:hAnsi="Angsana New"/>
                <w:sz w:val="26"/>
                <w:szCs w:val="26"/>
                <w:cs/>
              </w:rPr>
              <w:t xml:space="preserve"> </w:t>
            </w:r>
            <w:r w:rsidR="003A250E" w:rsidRPr="000A2523">
              <w:rPr>
                <w:rFonts w:ascii="Angsana New" w:hAnsi="Angsana New"/>
                <w:sz w:val="26"/>
                <w:szCs w:val="26"/>
              </w:rPr>
              <w:t>31</w:t>
            </w:r>
            <w:r w:rsidRPr="000A2523">
              <w:rPr>
                <w:rFonts w:ascii="Angsana New" w:hAnsi="Angsana New"/>
                <w:sz w:val="26"/>
                <w:szCs w:val="26"/>
                <w:cs/>
              </w:rPr>
              <w:t>,</w:t>
            </w: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81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70"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242" w:type="dxa"/>
            <w:tcBorders>
              <w:top w:val="single" w:sz="4" w:space="0" w:color="auto"/>
              <w:bottom w:val="single" w:sz="4" w:space="0" w:color="auto"/>
            </w:tcBorders>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cs/>
              </w:rPr>
            </w:pPr>
            <w:r w:rsidRPr="000A2523">
              <w:rPr>
                <w:rFonts w:ascii="Angsana New" w:hAnsi="Angsana New"/>
                <w:sz w:val="26"/>
                <w:szCs w:val="26"/>
              </w:rPr>
              <w:t>-</w:t>
            </w: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89"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cs/>
              </w:rPr>
            </w:pPr>
            <w:r w:rsidRPr="000A2523">
              <w:rPr>
                <w:rFonts w:ascii="Angsana New" w:hAnsi="Angsana New"/>
                <w:sz w:val="26"/>
                <w:szCs w:val="26"/>
              </w:rPr>
              <w:t>290,509</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94" w:type="dxa"/>
            <w:tcBorders>
              <w:top w:val="single" w:sz="4" w:space="0" w:color="auto"/>
              <w:bottom w:val="single" w:sz="4" w:space="0" w:color="auto"/>
            </w:tcBorders>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42" w:type="dxa"/>
            <w:tcBorders>
              <w:top w:val="single" w:sz="4" w:space="0" w:color="auto"/>
              <w:bottom w:val="sing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0A2523">
              <w:rPr>
                <w:rFonts w:ascii="Angsana New" w:hAnsi="Angsana New"/>
                <w:sz w:val="26"/>
                <w:szCs w:val="26"/>
              </w:rPr>
              <w:t>-</w:t>
            </w:r>
          </w:p>
        </w:tc>
      </w:tr>
      <w:tr w:rsidR="000A2523" w:rsidRPr="000A2523" w:rsidTr="00A743D7">
        <w:tc>
          <w:tcPr>
            <w:tcW w:w="212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Angsana New" w:hAnsi="Angsana New"/>
                <w:sz w:val="26"/>
                <w:szCs w:val="26"/>
              </w:rPr>
            </w:pPr>
            <w:r w:rsidRPr="000A2523">
              <w:rPr>
                <w:rFonts w:ascii="Angsana New" w:hAnsi="Angsana New"/>
                <w:sz w:val="26"/>
                <w:szCs w:val="26"/>
              </w:rPr>
              <w:t>Total</w:t>
            </w:r>
          </w:p>
        </w:tc>
        <w:tc>
          <w:tcPr>
            <w:tcW w:w="810" w:type="dxa"/>
            <w:shd w:val="clear" w:color="auto" w:fill="auto"/>
          </w:tcPr>
          <w:p w:rsidR="00471ABC" w:rsidRPr="000A2523" w:rsidDel="00B97A85"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270" w:type="dxa"/>
            <w:shd w:val="clear" w:color="auto" w:fill="auto"/>
          </w:tcPr>
          <w:p w:rsidR="00471ABC" w:rsidRPr="000A2523" w:rsidDel="00B97A85"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810" w:type="dxa"/>
            <w:shd w:val="clear" w:color="auto" w:fill="auto"/>
          </w:tcPr>
          <w:p w:rsidR="00471ABC" w:rsidRPr="000A2523" w:rsidDel="00B97A85"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270" w:type="dxa"/>
            <w:shd w:val="clear" w:color="auto" w:fill="auto"/>
          </w:tcPr>
          <w:p w:rsidR="00471ABC" w:rsidRPr="000A2523" w:rsidDel="00B97A85"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1242" w:type="dxa"/>
            <w:tcBorders>
              <w:top w:val="single" w:sz="4" w:space="0" w:color="auto"/>
              <w:bottom w:val="double" w:sz="4" w:space="0" w:color="auto"/>
            </w:tcBorders>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0A2523">
              <w:rPr>
                <w:rFonts w:ascii="Angsana New" w:hAnsi="Angsana New"/>
                <w:sz w:val="26"/>
                <w:szCs w:val="26"/>
              </w:rPr>
              <w:t>1,066,89</w:t>
            </w:r>
            <w:r w:rsidR="007A523C" w:rsidRPr="000A2523">
              <w:rPr>
                <w:rFonts w:ascii="Angsana New" w:hAnsi="Angsana New"/>
                <w:sz w:val="26"/>
                <w:szCs w:val="26"/>
              </w:rPr>
              <w:t>4</w:t>
            </w:r>
          </w:p>
        </w:tc>
        <w:tc>
          <w:tcPr>
            <w:tcW w:w="241"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89" w:type="dxa"/>
            <w:tcBorders>
              <w:top w:val="single" w:sz="4" w:space="0" w:color="auto"/>
              <w:bottom w:val="doub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0A2523">
              <w:rPr>
                <w:rFonts w:ascii="Angsana New" w:hAnsi="Angsana New"/>
                <w:sz w:val="26"/>
                <w:szCs w:val="26"/>
              </w:rPr>
              <w:t>1,426,009</w:t>
            </w:r>
          </w:p>
        </w:tc>
        <w:tc>
          <w:tcPr>
            <w:tcW w:w="236"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94" w:type="dxa"/>
            <w:tcBorders>
              <w:top w:val="single" w:sz="4" w:space="0" w:color="auto"/>
              <w:bottom w:val="double" w:sz="4" w:space="0" w:color="auto"/>
            </w:tcBorders>
            <w:shd w:val="clear" w:color="auto" w:fill="auto"/>
          </w:tcPr>
          <w:p w:rsidR="00471ABC" w:rsidRPr="000A2523" w:rsidRDefault="00001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r w:rsidRPr="000A2523">
              <w:rPr>
                <w:rFonts w:ascii="Angsana New" w:hAnsi="Angsana New"/>
                <w:sz w:val="26"/>
                <w:szCs w:val="26"/>
              </w:rPr>
              <w:t>1,066,894</w:t>
            </w:r>
          </w:p>
        </w:tc>
        <w:tc>
          <w:tcPr>
            <w:tcW w:w="288" w:type="dxa"/>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242" w:type="dxa"/>
            <w:tcBorders>
              <w:top w:val="single" w:sz="4" w:space="0" w:color="auto"/>
              <w:bottom w:val="double" w:sz="4" w:space="0" w:color="auto"/>
            </w:tcBorders>
            <w:shd w:val="clear" w:color="auto" w:fill="auto"/>
          </w:tcPr>
          <w:p w:rsidR="00471ABC" w:rsidRPr="000A2523" w:rsidRDefault="00471AB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r w:rsidRPr="000A2523">
              <w:rPr>
                <w:rFonts w:ascii="Angsana New" w:hAnsi="Angsana New"/>
                <w:sz w:val="26"/>
                <w:szCs w:val="26"/>
              </w:rPr>
              <w:t>1,115,500</w:t>
            </w:r>
          </w:p>
        </w:tc>
      </w:tr>
    </w:tbl>
    <w:p w:rsidR="005A37DD" w:rsidRPr="000A2523" w:rsidRDefault="00802A93" w:rsidP="000A2523">
      <w:pPr>
        <w:tabs>
          <w:tab w:val="clear" w:pos="227"/>
          <w:tab w:val="clear" w:pos="454"/>
        </w:tabs>
        <w:spacing w:before="240"/>
        <w:ind w:left="284"/>
        <w:rPr>
          <w:rFonts w:ascii="Angsana New" w:hAnsi="Angsana New"/>
          <w:sz w:val="28"/>
          <w:szCs w:val="28"/>
        </w:rPr>
      </w:pPr>
      <w:r w:rsidRPr="000A2523">
        <w:rPr>
          <w:rFonts w:ascii="Angsana New" w:hAnsi="Angsana New"/>
          <w:sz w:val="28"/>
          <w:szCs w:val="28"/>
        </w:rPr>
        <w:t xml:space="preserve">Detail of Outstanding bills As at </w:t>
      </w:r>
      <w:r w:rsidR="008D3058" w:rsidRPr="000A2523">
        <w:rPr>
          <w:rFonts w:ascii="Angsana New" w:hAnsi="Angsana New"/>
          <w:sz w:val="28"/>
          <w:szCs w:val="28"/>
        </w:rPr>
        <w:t>December 31</w:t>
      </w:r>
      <w:r w:rsidRPr="000A2523">
        <w:rPr>
          <w:rFonts w:ascii="Angsana New" w:hAnsi="Angsana New"/>
          <w:sz w:val="28"/>
          <w:szCs w:val="28"/>
        </w:rPr>
        <w:t>, 2018</w:t>
      </w:r>
    </w:p>
    <w:tbl>
      <w:tblPr>
        <w:tblW w:w="9747" w:type="dxa"/>
        <w:tblInd w:w="142" w:type="dxa"/>
        <w:shd w:val="clear" w:color="auto" w:fill="FF33CC"/>
        <w:tblLook w:val="04A0" w:firstRow="1" w:lastRow="0" w:firstColumn="1" w:lastColumn="0" w:noHBand="0" w:noVBand="1"/>
      </w:tblPr>
      <w:tblGrid>
        <w:gridCol w:w="3794"/>
        <w:gridCol w:w="1417"/>
        <w:gridCol w:w="1701"/>
        <w:gridCol w:w="1276"/>
        <w:gridCol w:w="1559"/>
      </w:tblGrid>
      <w:tr w:rsidR="000A2523" w:rsidRPr="000A2523" w:rsidTr="00201D87">
        <w:trPr>
          <w:trHeight w:val="450"/>
          <w:tblHeader/>
        </w:trPr>
        <w:tc>
          <w:tcPr>
            <w:tcW w:w="9747" w:type="dxa"/>
            <w:gridSpan w:val="5"/>
            <w:shd w:val="clear" w:color="auto" w:fill="auto"/>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center"/>
              <w:outlineLvl w:val="0"/>
              <w:rPr>
                <w:rFonts w:ascii="Angsana New" w:hAnsi="Angsana New"/>
                <w:sz w:val="28"/>
                <w:szCs w:val="28"/>
                <w:cs/>
              </w:rPr>
            </w:pPr>
            <w:r w:rsidRPr="000A2523">
              <w:rPr>
                <w:rFonts w:ascii="Angsana New" w:hAnsi="Angsana New"/>
                <w:sz w:val="28"/>
                <w:szCs w:val="28"/>
                <w:cs/>
              </w:rPr>
              <w:t>(</w:t>
            </w:r>
            <w:r w:rsidRPr="000A2523">
              <w:rPr>
                <w:rFonts w:ascii="Angsana New" w:hAnsi="Angsana New"/>
                <w:sz w:val="28"/>
                <w:szCs w:val="28"/>
              </w:rPr>
              <w:t>Unit: Thousand Baht)</w:t>
            </w:r>
          </w:p>
        </w:tc>
      </w:tr>
      <w:tr w:rsidR="000A2523" w:rsidRPr="000A2523" w:rsidTr="00201D87">
        <w:trPr>
          <w:trHeight w:val="450"/>
          <w:tblHeader/>
        </w:trPr>
        <w:tc>
          <w:tcPr>
            <w:tcW w:w="9747" w:type="dxa"/>
            <w:gridSpan w:val="5"/>
            <w:shd w:val="clear" w:color="auto" w:fill="auto"/>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sidRPr="000A2523">
              <w:rPr>
                <w:rFonts w:ascii="Angsana New" w:hAnsi="Angsana New"/>
                <w:sz w:val="28"/>
                <w:szCs w:val="28"/>
              </w:rPr>
              <w:t>Consolidated Financial Statements</w:t>
            </w:r>
            <w:r w:rsidR="00606F24" w:rsidRPr="000A2523">
              <w:rPr>
                <w:rFonts w:ascii="Angsana New" w:hAnsi="Angsana New"/>
                <w:sz w:val="28"/>
                <w:szCs w:val="28"/>
              </w:rPr>
              <w:t xml:space="preserve"> / Separate Financial Statements</w:t>
            </w:r>
          </w:p>
        </w:tc>
      </w:tr>
      <w:tr w:rsidR="000A2523" w:rsidRPr="000A2523" w:rsidTr="00201D87">
        <w:trPr>
          <w:trHeight w:val="729"/>
          <w:tblHeader/>
        </w:trPr>
        <w:tc>
          <w:tcPr>
            <w:tcW w:w="3794" w:type="dxa"/>
            <w:shd w:val="clear" w:color="auto" w:fill="auto"/>
            <w:vAlign w:val="bottom"/>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Name</w:t>
            </w:r>
          </w:p>
        </w:tc>
        <w:tc>
          <w:tcPr>
            <w:tcW w:w="1417" w:type="dxa"/>
            <w:shd w:val="clear" w:color="auto" w:fill="auto"/>
            <w:vAlign w:val="bottom"/>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No</w:t>
            </w:r>
            <w:r w:rsidR="00C4090C" w:rsidRPr="000A2523">
              <w:rPr>
                <w:rFonts w:ascii="Angsana New" w:hAnsi="Angsana New"/>
                <w:sz w:val="28"/>
                <w:szCs w:val="28"/>
              </w:rPr>
              <w:t>.</w:t>
            </w:r>
          </w:p>
        </w:tc>
        <w:tc>
          <w:tcPr>
            <w:tcW w:w="1701" w:type="dxa"/>
            <w:shd w:val="clear" w:color="auto" w:fill="auto"/>
            <w:vAlign w:val="bottom"/>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Due Date</w:t>
            </w:r>
          </w:p>
        </w:tc>
        <w:tc>
          <w:tcPr>
            <w:tcW w:w="1276" w:type="dxa"/>
            <w:shd w:val="clear" w:color="auto" w:fill="auto"/>
            <w:vAlign w:val="bottom"/>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sidRPr="000A2523">
              <w:rPr>
                <w:rFonts w:ascii="Angsana New" w:hAnsi="Angsana New"/>
                <w:sz w:val="28"/>
                <w:szCs w:val="28"/>
              </w:rPr>
              <w:t>Amount</w:t>
            </w:r>
          </w:p>
        </w:tc>
        <w:tc>
          <w:tcPr>
            <w:tcW w:w="1559" w:type="dxa"/>
            <w:shd w:val="clear" w:color="auto" w:fill="auto"/>
            <w:vAlign w:val="bottom"/>
          </w:tcPr>
          <w:p w:rsidR="005A37DD" w:rsidRPr="000A2523" w:rsidRDefault="00802A93"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sidRPr="000A2523">
              <w:rPr>
                <w:rFonts w:ascii="Angsana New" w:hAnsi="Angsana New"/>
                <w:sz w:val="28"/>
                <w:szCs w:val="28"/>
              </w:rPr>
              <w:t xml:space="preserve">Date of payment after the period </w:t>
            </w:r>
          </w:p>
        </w:tc>
      </w:tr>
      <w:tr w:rsidR="000A2523" w:rsidRPr="000A2523" w:rsidTr="00201D87">
        <w:tc>
          <w:tcPr>
            <w:tcW w:w="3794" w:type="dxa"/>
            <w:shd w:val="clear" w:color="auto" w:fill="auto"/>
            <w:vAlign w:val="bottom"/>
          </w:tcPr>
          <w:p w:rsidR="005A37DD" w:rsidRPr="000A2523" w:rsidRDefault="00802A93"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Pr="000A2523">
              <w:rPr>
                <w:rFonts w:ascii="Angsana New" w:hAnsi="Angsana New"/>
                <w:sz w:val="28"/>
                <w:szCs w:val="28"/>
              </w:rPr>
              <w:t>Pte</w:t>
            </w:r>
            <w:r w:rsidR="00453FD2" w:rsidRPr="000A2523">
              <w:rPr>
                <w:rFonts w:ascii="Angsana New" w:hAnsi="Angsana New"/>
                <w:sz w:val="28"/>
                <w:szCs w:val="28"/>
              </w:rPr>
              <w:t>.,</w:t>
            </w:r>
            <w:proofErr w:type="gramEnd"/>
            <w:r w:rsidRPr="000A2523">
              <w:rPr>
                <w:rFonts w:ascii="Angsana New" w:hAnsi="Angsana New" w:hint="cs"/>
                <w:sz w:val="28"/>
                <w:szCs w:val="28"/>
                <w:cs/>
              </w:rPr>
              <w:t xml:space="preserve"> </w:t>
            </w:r>
            <w:r w:rsidRPr="000A2523">
              <w:rPr>
                <w:rFonts w:ascii="Angsana New" w:hAnsi="Angsana New"/>
                <w:sz w:val="28"/>
                <w:szCs w:val="28"/>
              </w:rPr>
              <w:t>Ltd</w:t>
            </w:r>
            <w:r w:rsidR="00453FD2" w:rsidRPr="000A2523">
              <w:rPr>
                <w:rFonts w:ascii="Angsana New" w:hAnsi="Angsana New"/>
                <w:sz w:val="28"/>
                <w:szCs w:val="28"/>
              </w:rPr>
              <w:t>.</w:t>
            </w:r>
            <w:r w:rsidRPr="000A2523">
              <w:rPr>
                <w:rFonts w:ascii="Angsana New" w:hAnsi="Angsana New"/>
                <w:sz w:val="28"/>
                <w:szCs w:val="28"/>
              </w:rPr>
              <w:t xml:space="preserve"> </w:t>
            </w:r>
            <w:r w:rsidR="003C76ED" w:rsidRPr="000A2523">
              <w:rPr>
                <w:rFonts w:ascii="Angsana New" w:hAnsi="Angsana New"/>
                <w:sz w:val="28"/>
                <w:szCs w:val="28"/>
              </w:rPr>
              <w:t xml:space="preserve">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3/2018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418,312</w:t>
            </w:r>
          </w:p>
        </w:tc>
        <w:tc>
          <w:tcPr>
            <w:tcW w:w="1559"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4/2018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253,39</w:t>
            </w:r>
            <w:r w:rsidR="007A523C" w:rsidRPr="000A2523">
              <w:rPr>
                <w:rFonts w:ascii="Angsana New" w:hAnsi="Angsana New"/>
                <w:sz w:val="28"/>
                <w:szCs w:val="28"/>
              </w:rPr>
              <w:t>6</w:t>
            </w:r>
          </w:p>
        </w:tc>
        <w:tc>
          <w:tcPr>
            <w:tcW w:w="1559"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5/2018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96,105</w:t>
            </w:r>
          </w:p>
        </w:tc>
        <w:tc>
          <w:tcPr>
            <w:tcW w:w="1559" w:type="dxa"/>
            <w:shd w:val="clear" w:color="auto" w:fill="auto"/>
            <w:vAlign w:val="bottom"/>
          </w:tcPr>
          <w:p w:rsidR="005A37DD" w:rsidRPr="000A2523" w:rsidRDefault="00E77FF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rPr>
                <w:cs/>
              </w:rPr>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6/2018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85,25</w:t>
            </w:r>
            <w:r w:rsidR="001E6D2C" w:rsidRPr="000A2523">
              <w:rPr>
                <w:rFonts w:ascii="Angsana New" w:hAnsi="Angsana New"/>
                <w:sz w:val="28"/>
                <w:szCs w:val="28"/>
              </w:rPr>
              <w:t>4</w:t>
            </w:r>
          </w:p>
        </w:tc>
        <w:tc>
          <w:tcPr>
            <w:tcW w:w="1559" w:type="dxa"/>
            <w:shd w:val="clear" w:color="auto" w:fill="auto"/>
            <w:vAlign w:val="bottom"/>
          </w:tcPr>
          <w:p w:rsidR="005A37DD" w:rsidRPr="000A2523" w:rsidRDefault="00E77FF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7/2018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74,927</w:t>
            </w:r>
          </w:p>
        </w:tc>
        <w:tc>
          <w:tcPr>
            <w:tcW w:w="1559" w:type="dxa"/>
            <w:shd w:val="clear" w:color="auto" w:fill="auto"/>
            <w:vAlign w:val="bottom"/>
          </w:tcPr>
          <w:p w:rsidR="005A37DD" w:rsidRPr="000A2523" w:rsidRDefault="00E77FF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8/2018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69,4</w:t>
            </w:r>
            <w:r w:rsidR="001817A1" w:rsidRPr="000A2523">
              <w:rPr>
                <w:rFonts w:ascii="Angsana New" w:hAnsi="Angsana New"/>
                <w:sz w:val="28"/>
                <w:szCs w:val="28"/>
              </w:rPr>
              <w:t>20</w:t>
            </w:r>
          </w:p>
        </w:tc>
        <w:tc>
          <w:tcPr>
            <w:tcW w:w="1559" w:type="dxa"/>
            <w:shd w:val="clear" w:color="auto" w:fill="auto"/>
            <w:vAlign w:val="bottom"/>
          </w:tcPr>
          <w:p w:rsidR="005A37DD" w:rsidRPr="000A2523" w:rsidRDefault="00E77FF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2</w:t>
            </w:r>
            <w:r w:rsidRPr="000A2523">
              <w:rPr>
                <w:rFonts w:ascii="Angsana New" w:hAnsi="Angsana New"/>
                <w:sz w:val="28"/>
                <w:szCs w:val="28"/>
              </w:rPr>
              <w:t>9/2018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59,235</w:t>
            </w:r>
          </w:p>
        </w:tc>
        <w:tc>
          <w:tcPr>
            <w:tcW w:w="1559" w:type="dxa"/>
            <w:shd w:val="clear" w:color="auto" w:fill="auto"/>
            <w:vAlign w:val="bottom"/>
          </w:tcPr>
          <w:p w:rsidR="005A37DD" w:rsidRPr="000A2523" w:rsidRDefault="00E77FF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c>
          <w:tcPr>
            <w:tcW w:w="3794" w:type="dxa"/>
            <w:shd w:val="clear" w:color="auto" w:fill="auto"/>
            <w:vAlign w:val="bottom"/>
          </w:tcPr>
          <w:p w:rsidR="005A37DD" w:rsidRPr="000A2523" w:rsidRDefault="003C76ED" w:rsidP="000A2523">
            <w:pPr>
              <w:tabs>
                <w:tab w:val="clear" w:pos="227"/>
              </w:tabs>
              <w:spacing w:line="300" w:lineRule="exact"/>
              <w:ind w:left="342" w:hanging="270"/>
            </w:pPr>
            <w:r w:rsidRPr="000A2523">
              <w:rPr>
                <w:rFonts w:ascii="Angsana New" w:hAnsi="Angsana New"/>
                <w:sz w:val="28"/>
                <w:szCs w:val="28"/>
              </w:rPr>
              <w:t xml:space="preserve">Planet Energy Holdings </w:t>
            </w:r>
            <w:proofErr w:type="gramStart"/>
            <w:r w:rsidR="00453FD2" w:rsidRPr="000A2523">
              <w:rPr>
                <w:rFonts w:ascii="Angsana New" w:hAnsi="Angsana New"/>
                <w:sz w:val="28"/>
                <w:szCs w:val="28"/>
              </w:rPr>
              <w:t>Pte.,</w:t>
            </w:r>
            <w:proofErr w:type="gramEnd"/>
            <w:r w:rsidR="00453FD2" w:rsidRPr="000A2523">
              <w:rPr>
                <w:rFonts w:ascii="Angsana New" w:hAnsi="Angsana New" w:hint="cs"/>
                <w:sz w:val="28"/>
                <w:szCs w:val="28"/>
                <w:cs/>
              </w:rPr>
              <w:t xml:space="preserve"> </w:t>
            </w:r>
            <w:r w:rsidR="00453FD2" w:rsidRPr="000A2523">
              <w:rPr>
                <w:rFonts w:ascii="Angsana New" w:hAnsi="Angsana New"/>
                <w:sz w:val="28"/>
                <w:szCs w:val="28"/>
              </w:rPr>
              <w:t xml:space="preserve">Ltd.  </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0A2523">
              <w:rPr>
                <w:rFonts w:ascii="Angsana New" w:hAnsi="Angsana New"/>
                <w:sz w:val="28"/>
                <w:szCs w:val="28"/>
              </w:rPr>
              <w:t>PLN0</w:t>
            </w:r>
            <w:r w:rsidR="00891D5E" w:rsidRPr="000A2523">
              <w:rPr>
                <w:rFonts w:ascii="Angsana New" w:hAnsi="Angsana New"/>
                <w:sz w:val="28"/>
                <w:szCs w:val="28"/>
              </w:rPr>
              <w:t>3</w:t>
            </w:r>
            <w:r w:rsidRPr="000A2523">
              <w:rPr>
                <w:rFonts w:ascii="Angsana New" w:hAnsi="Angsana New"/>
                <w:sz w:val="28"/>
                <w:szCs w:val="28"/>
              </w:rPr>
              <w:t>0/2018</w:t>
            </w:r>
          </w:p>
        </w:tc>
        <w:tc>
          <w:tcPr>
            <w:tcW w:w="1701" w:type="dxa"/>
            <w:shd w:val="clear" w:color="auto" w:fill="auto"/>
            <w:vAlign w:val="bottom"/>
          </w:tcPr>
          <w:p w:rsidR="005A37DD" w:rsidRPr="000A2523" w:rsidRDefault="00891D5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0"/>
              <w:rPr>
                <w:rFonts w:ascii="Angsana New" w:hAnsi="Angsana New"/>
                <w:sz w:val="28"/>
                <w:szCs w:val="28"/>
              </w:rPr>
            </w:pPr>
            <w:r w:rsidRPr="000A2523">
              <w:rPr>
                <w:rFonts w:ascii="Angsana New" w:hAnsi="Angsana New"/>
                <w:sz w:val="28"/>
                <w:szCs w:val="28"/>
              </w:rPr>
              <w:t>January 31,2019</w:t>
            </w:r>
          </w:p>
        </w:tc>
        <w:tc>
          <w:tcPr>
            <w:tcW w:w="1276" w:type="dxa"/>
            <w:shd w:val="clear" w:color="auto" w:fill="auto"/>
            <w:vAlign w:val="bottom"/>
          </w:tcPr>
          <w:p w:rsidR="005A37DD" w:rsidRPr="000A2523" w:rsidRDefault="00891D5E"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10,245</w:t>
            </w:r>
          </w:p>
        </w:tc>
        <w:tc>
          <w:tcPr>
            <w:tcW w:w="1559" w:type="dxa"/>
            <w:shd w:val="clear" w:color="auto" w:fill="auto"/>
            <w:vAlign w:val="bottom"/>
          </w:tcPr>
          <w:p w:rsidR="005A37DD" w:rsidRPr="000A2523" w:rsidRDefault="00E77FF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0A2523">
              <w:rPr>
                <w:rFonts w:ascii="Angsana New" w:hAnsi="Angsana New"/>
                <w:sz w:val="28"/>
                <w:szCs w:val="28"/>
              </w:rPr>
              <w:t>-</w:t>
            </w:r>
          </w:p>
        </w:tc>
      </w:tr>
      <w:tr w:rsidR="000A2523" w:rsidRPr="000A2523" w:rsidTr="00201D87">
        <w:trPr>
          <w:trHeight w:val="342"/>
        </w:trPr>
        <w:tc>
          <w:tcPr>
            <w:tcW w:w="3794" w:type="dxa"/>
            <w:shd w:val="clear" w:color="auto" w:fill="auto"/>
            <w:vAlign w:val="bottom"/>
          </w:tcPr>
          <w:p w:rsidR="005A37DD" w:rsidRPr="000A2523" w:rsidRDefault="003C76ED" w:rsidP="000A2523">
            <w:pPr>
              <w:tabs>
                <w:tab w:val="clear" w:pos="227"/>
              </w:tabs>
              <w:spacing w:line="300" w:lineRule="exact"/>
              <w:ind w:left="72" w:hanging="18"/>
              <w:rPr>
                <w:rFonts w:ascii="Angsana New" w:hAnsi="Angsana New"/>
                <w:sz w:val="28"/>
                <w:szCs w:val="28"/>
                <w:cs/>
              </w:rPr>
            </w:pPr>
            <w:r w:rsidRPr="000A2523">
              <w:rPr>
                <w:rFonts w:ascii="Angsana New" w:hAnsi="Angsana New"/>
                <w:sz w:val="28"/>
                <w:szCs w:val="28"/>
              </w:rPr>
              <w:t>Total</w:t>
            </w:r>
          </w:p>
        </w:tc>
        <w:tc>
          <w:tcPr>
            <w:tcW w:w="1417"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p>
        </w:tc>
        <w:tc>
          <w:tcPr>
            <w:tcW w:w="1701"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p>
        </w:tc>
        <w:tc>
          <w:tcPr>
            <w:tcW w:w="1276" w:type="dxa"/>
            <w:shd w:val="clear" w:color="auto" w:fill="auto"/>
            <w:vAlign w:val="bottom"/>
          </w:tcPr>
          <w:p w:rsidR="005A37DD" w:rsidRPr="000A2523" w:rsidRDefault="00891D5E"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0A2523">
              <w:rPr>
                <w:rFonts w:ascii="Angsana New" w:hAnsi="Angsana New"/>
                <w:sz w:val="28"/>
                <w:szCs w:val="28"/>
              </w:rPr>
              <w:t>1,066,894</w:t>
            </w:r>
          </w:p>
        </w:tc>
        <w:tc>
          <w:tcPr>
            <w:tcW w:w="1559" w:type="dxa"/>
            <w:shd w:val="clear" w:color="auto" w:fill="auto"/>
            <w:vAlign w:val="bottom"/>
          </w:tcPr>
          <w:p w:rsidR="005A37DD" w:rsidRPr="000A2523" w:rsidRDefault="005A37D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p>
        </w:tc>
      </w:tr>
    </w:tbl>
    <w:p w:rsidR="00846944" w:rsidRPr="000A2523" w:rsidRDefault="00535CC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lastRenderedPageBreak/>
        <w:t>According to</w:t>
      </w:r>
      <w:r w:rsidR="00846944" w:rsidRPr="000A2523">
        <w:rPr>
          <w:rFonts w:ascii="Angsana New" w:hAnsi="Angsana New"/>
          <w:sz w:val="28"/>
          <w:szCs w:val="28"/>
        </w:rPr>
        <w:t xml:space="preserve"> the resolution of the Board of Directors' meeting No. </w:t>
      </w:r>
      <w:r w:rsidR="00B75EB2" w:rsidRPr="000A2523">
        <w:rPr>
          <w:rFonts w:ascii="Angsana New" w:hAnsi="Angsana New"/>
          <w:sz w:val="28"/>
          <w:szCs w:val="28"/>
        </w:rPr>
        <w:t>10</w:t>
      </w:r>
      <w:r w:rsidR="003A250E" w:rsidRPr="000A2523">
        <w:rPr>
          <w:rFonts w:ascii="Angsana New" w:hAnsi="Angsana New"/>
          <w:sz w:val="28"/>
          <w:szCs w:val="28"/>
        </w:rPr>
        <w:t>/</w:t>
      </w:r>
      <w:r w:rsidR="00B75EB2" w:rsidRPr="000A2523">
        <w:rPr>
          <w:rFonts w:ascii="Angsana New" w:hAnsi="Angsana New"/>
          <w:sz w:val="28"/>
          <w:szCs w:val="28"/>
        </w:rPr>
        <w:t>2017</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held on July </w:t>
      </w:r>
      <w:r w:rsidR="00B75EB2" w:rsidRPr="000A2523">
        <w:rPr>
          <w:rFonts w:ascii="Angsana New" w:hAnsi="Angsana New"/>
          <w:sz w:val="28"/>
          <w:szCs w:val="28"/>
        </w:rPr>
        <w:t>11</w:t>
      </w:r>
      <w:r w:rsidR="00846944" w:rsidRPr="000A2523">
        <w:rPr>
          <w:rFonts w:ascii="Angsana New" w:hAnsi="Angsana New"/>
          <w:sz w:val="28"/>
          <w:szCs w:val="28"/>
        </w:rPr>
        <w:t xml:space="preserve">, </w:t>
      </w:r>
      <w:r w:rsidR="00B75EB2" w:rsidRPr="000A2523">
        <w:rPr>
          <w:rFonts w:ascii="Angsana New" w:hAnsi="Angsana New"/>
          <w:sz w:val="28"/>
          <w:szCs w:val="28"/>
        </w:rPr>
        <w:t>2017</w:t>
      </w:r>
      <w:r w:rsidR="00846944" w:rsidRPr="000A2523">
        <w:rPr>
          <w:rFonts w:ascii="Angsana New" w:hAnsi="Angsana New"/>
          <w:sz w:val="28"/>
          <w:szCs w:val="28"/>
        </w:rPr>
        <w:t xml:space="preserve">, the Board of Directors approved the Company to invest in debt securities of three unrelated companies totaling Baht </w:t>
      </w:r>
      <w:r w:rsidR="00B75EB2" w:rsidRPr="000A2523">
        <w:rPr>
          <w:rFonts w:ascii="Angsana New" w:hAnsi="Angsana New"/>
          <w:sz w:val="28"/>
          <w:szCs w:val="28"/>
        </w:rPr>
        <w:t>1</w:t>
      </w:r>
      <w:r w:rsidR="00846944" w:rsidRPr="000A2523">
        <w:rPr>
          <w:rFonts w:ascii="Angsana New" w:hAnsi="Angsana New"/>
          <w:sz w:val="28"/>
          <w:szCs w:val="28"/>
        </w:rPr>
        <w:t>,</w:t>
      </w:r>
      <w:r w:rsidR="00B75EB2" w:rsidRPr="000A2523">
        <w:rPr>
          <w:rFonts w:ascii="Angsana New" w:hAnsi="Angsana New"/>
          <w:sz w:val="28"/>
          <w:szCs w:val="28"/>
        </w:rPr>
        <w:t>600</w:t>
      </w:r>
      <w:r w:rsidR="00846944" w:rsidRPr="000A2523">
        <w:rPr>
          <w:rFonts w:ascii="Angsana New" w:hAnsi="Angsana New"/>
          <w:sz w:val="28"/>
          <w:szCs w:val="28"/>
          <w:cs/>
        </w:rPr>
        <w:t xml:space="preserve"> </w:t>
      </w:r>
      <w:r w:rsidR="00846944" w:rsidRPr="000A2523">
        <w:rPr>
          <w:rFonts w:ascii="Angsana New" w:hAnsi="Angsana New"/>
          <w:sz w:val="28"/>
          <w:szCs w:val="28"/>
        </w:rPr>
        <w:t>million (unsecured),</w:t>
      </w:r>
      <w:r w:rsidR="00C57B3C" w:rsidRPr="000A2523">
        <w:rPr>
          <w:rFonts w:ascii="Angsana New" w:hAnsi="Angsana New"/>
          <w:sz w:val="28"/>
          <w:szCs w:val="28"/>
        </w:rPr>
        <w:t xml:space="preserve"> </w:t>
      </w:r>
      <w:r w:rsidR="00846944" w:rsidRPr="000A2523">
        <w:rPr>
          <w:rFonts w:ascii="Angsana New" w:hAnsi="Angsana New"/>
          <w:sz w:val="28"/>
          <w:szCs w:val="28"/>
        </w:rPr>
        <w:t xml:space="preserve">bearing interest rate </w:t>
      </w:r>
      <w:r w:rsidR="00B75EB2" w:rsidRPr="000A2523">
        <w:rPr>
          <w:rFonts w:ascii="Angsana New" w:hAnsi="Angsana New"/>
          <w:sz w:val="28"/>
          <w:szCs w:val="28"/>
        </w:rPr>
        <w:t>5</w:t>
      </w:r>
      <w:r w:rsidR="003A250E" w:rsidRPr="000A2523">
        <w:rPr>
          <w:rFonts w:ascii="Angsana New" w:hAnsi="Angsana New" w:hint="cs"/>
          <w:sz w:val="28"/>
          <w:szCs w:val="28"/>
        </w:rPr>
        <w:t>.</w:t>
      </w:r>
      <w:r w:rsidR="00E05302" w:rsidRPr="000A2523">
        <w:rPr>
          <w:rFonts w:ascii="Angsana New" w:hAnsi="Angsana New" w:hint="cs"/>
          <w:sz w:val="28"/>
          <w:szCs w:val="28"/>
        </w:rPr>
        <w:t>0</w:t>
      </w:r>
      <w:r w:rsidR="00074A50" w:rsidRPr="000A2523">
        <w:rPr>
          <w:rFonts w:ascii="Angsana New" w:hAnsi="Angsana New" w:hint="cs"/>
          <w:sz w:val="28"/>
          <w:szCs w:val="28"/>
          <w:cs/>
        </w:rPr>
        <w:t xml:space="preserve"> </w:t>
      </w:r>
      <w:r w:rsidR="003A250E" w:rsidRPr="000A2523">
        <w:rPr>
          <w:rFonts w:ascii="Angsana New" w:hAnsi="Angsana New"/>
          <w:sz w:val="28"/>
          <w:szCs w:val="28"/>
        </w:rPr>
        <w:t>-</w:t>
      </w:r>
      <w:r w:rsidR="00074A50" w:rsidRPr="000A2523">
        <w:rPr>
          <w:rFonts w:ascii="Angsana New" w:hAnsi="Angsana New" w:hint="cs"/>
          <w:sz w:val="28"/>
          <w:szCs w:val="28"/>
          <w:cs/>
        </w:rPr>
        <w:t xml:space="preserve"> </w:t>
      </w:r>
      <w:r w:rsidR="00B75EB2" w:rsidRPr="000A2523">
        <w:rPr>
          <w:rFonts w:ascii="Angsana New" w:hAnsi="Angsana New"/>
          <w:sz w:val="28"/>
          <w:szCs w:val="28"/>
        </w:rPr>
        <w:t>6</w:t>
      </w:r>
      <w:r w:rsidR="00074A50" w:rsidRPr="000A2523">
        <w:rPr>
          <w:rFonts w:ascii="Angsana New" w:hAnsi="Angsana New"/>
          <w:sz w:val="28"/>
          <w:szCs w:val="28"/>
        </w:rPr>
        <w:t>.0</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per annum to maturity date August </w:t>
      </w:r>
      <w:r w:rsidR="00B75EB2" w:rsidRPr="000A2523">
        <w:rPr>
          <w:rFonts w:ascii="Angsana New" w:hAnsi="Angsana New"/>
          <w:sz w:val="28"/>
          <w:szCs w:val="28"/>
        </w:rPr>
        <w:t>11</w:t>
      </w:r>
      <w:r w:rsidR="003A250E" w:rsidRPr="000A2523">
        <w:rPr>
          <w:rFonts w:ascii="Angsana New" w:hAnsi="Angsana New"/>
          <w:sz w:val="28"/>
          <w:szCs w:val="28"/>
        </w:rPr>
        <w:t>-</w:t>
      </w:r>
      <w:r w:rsidR="00B75EB2" w:rsidRPr="000A2523">
        <w:rPr>
          <w:rFonts w:ascii="Angsana New" w:hAnsi="Angsana New"/>
          <w:sz w:val="28"/>
          <w:szCs w:val="28"/>
        </w:rPr>
        <w:t>17</w:t>
      </w:r>
      <w:r w:rsidR="00846944" w:rsidRPr="000A2523">
        <w:rPr>
          <w:rFonts w:ascii="Angsana New" w:hAnsi="Angsana New"/>
          <w:sz w:val="28"/>
          <w:szCs w:val="28"/>
        </w:rPr>
        <w:t xml:space="preserve">, </w:t>
      </w:r>
      <w:r w:rsidR="00B75EB2" w:rsidRPr="000A2523">
        <w:rPr>
          <w:rFonts w:ascii="Angsana New" w:hAnsi="Angsana New"/>
          <w:sz w:val="28"/>
          <w:szCs w:val="28"/>
        </w:rPr>
        <w:t>2017</w:t>
      </w:r>
      <w:r w:rsidR="003E443B" w:rsidRPr="000A2523">
        <w:rPr>
          <w:rFonts w:ascii="Angsana New" w:hAnsi="Angsana New"/>
          <w:sz w:val="28"/>
          <w:szCs w:val="28"/>
        </w:rPr>
        <w:t>. The Company has renewed the bond issuance period of Bath 1</w:t>
      </w:r>
      <w:r w:rsidR="003E443B" w:rsidRPr="000A2523">
        <w:rPr>
          <w:rFonts w:ascii="Angsana New" w:hAnsi="Angsana New" w:hint="cs"/>
          <w:sz w:val="28"/>
          <w:szCs w:val="28"/>
          <w:cs/>
        </w:rPr>
        <w:t>,</w:t>
      </w:r>
      <w:r w:rsidR="00E05302" w:rsidRPr="000A2523">
        <w:rPr>
          <w:rFonts w:ascii="Angsana New" w:hAnsi="Angsana New" w:hint="cs"/>
          <w:sz w:val="28"/>
          <w:szCs w:val="28"/>
        </w:rPr>
        <w:t>600</w:t>
      </w:r>
      <w:r w:rsidR="003E443B" w:rsidRPr="000A2523">
        <w:rPr>
          <w:rFonts w:ascii="Angsana New" w:hAnsi="Angsana New" w:hint="cs"/>
          <w:sz w:val="28"/>
          <w:szCs w:val="28"/>
          <w:cs/>
        </w:rPr>
        <w:t xml:space="preserve"> </w:t>
      </w:r>
      <w:r w:rsidR="003E443B" w:rsidRPr="000A2523">
        <w:rPr>
          <w:rFonts w:ascii="Angsana New" w:hAnsi="Angsana New"/>
          <w:sz w:val="28"/>
          <w:szCs w:val="28"/>
        </w:rPr>
        <w:t xml:space="preserve">million until the end </w:t>
      </w:r>
      <w:proofErr w:type="gramStart"/>
      <w:r w:rsidR="003E443B" w:rsidRPr="000A2523">
        <w:rPr>
          <w:rFonts w:ascii="Angsana New" w:hAnsi="Angsana New"/>
          <w:sz w:val="28"/>
          <w:szCs w:val="28"/>
        </w:rPr>
        <w:t>of</w:t>
      </w:r>
      <w:r w:rsidR="001E6D2C" w:rsidRPr="000A2523">
        <w:rPr>
          <w:rFonts w:ascii="Angsana New" w:hAnsi="Angsana New"/>
          <w:sz w:val="28"/>
          <w:szCs w:val="28"/>
        </w:rPr>
        <w:t xml:space="preserve">  </w:t>
      </w:r>
      <w:r w:rsidR="003E443B" w:rsidRPr="000A2523">
        <w:rPr>
          <w:rFonts w:ascii="Angsana New" w:hAnsi="Angsana New"/>
          <w:sz w:val="28"/>
          <w:szCs w:val="28"/>
        </w:rPr>
        <w:t>November</w:t>
      </w:r>
      <w:proofErr w:type="gramEnd"/>
      <w:r w:rsidR="003E443B" w:rsidRPr="000A2523">
        <w:rPr>
          <w:rFonts w:ascii="Angsana New" w:hAnsi="Angsana New"/>
          <w:sz w:val="28"/>
          <w:szCs w:val="28"/>
        </w:rPr>
        <w:t xml:space="preserve"> 2017 </w:t>
      </w:r>
      <w:r w:rsidR="003E443B" w:rsidRPr="000A2523">
        <w:rPr>
          <w:rFonts w:ascii="Angsana New" w:hAnsi="Angsana New" w:hint="cs"/>
          <w:sz w:val="28"/>
          <w:szCs w:val="28"/>
          <w:cs/>
          <w:lang w:val="en-GB"/>
        </w:rPr>
        <w:t>(</w:t>
      </w:r>
      <w:r w:rsidR="003E443B" w:rsidRPr="000A2523">
        <w:rPr>
          <w:rFonts w:ascii="Angsana New" w:hAnsi="Angsana New"/>
          <w:sz w:val="28"/>
          <w:szCs w:val="28"/>
          <w:lang w:val="en-GB"/>
        </w:rPr>
        <w:t>according to the resolution of the Board of Directors Meeting</w:t>
      </w:r>
      <w:r w:rsidR="00201D87" w:rsidRPr="000A2523">
        <w:rPr>
          <w:rFonts w:ascii="Angsana New" w:hAnsi="Angsana New"/>
          <w:sz w:val="28"/>
          <w:szCs w:val="28"/>
          <w:lang w:val="en-GB"/>
        </w:rPr>
        <w:t xml:space="preserve"> </w:t>
      </w:r>
      <w:r w:rsidR="003E443B" w:rsidRPr="000A2523">
        <w:rPr>
          <w:rFonts w:ascii="Angsana New" w:hAnsi="Angsana New"/>
          <w:sz w:val="28"/>
          <w:szCs w:val="28"/>
          <w:lang w:val="en-GB"/>
        </w:rPr>
        <w:t>No. 14/201</w:t>
      </w:r>
      <w:r w:rsidR="00074A50" w:rsidRPr="000A2523">
        <w:rPr>
          <w:rFonts w:ascii="Angsana New" w:hAnsi="Angsana New"/>
          <w:sz w:val="28"/>
          <w:szCs w:val="28"/>
          <w:lang w:val="en-GB"/>
        </w:rPr>
        <w:t xml:space="preserve">7) </w:t>
      </w:r>
      <w:r w:rsidR="00846944" w:rsidRPr="000A2523">
        <w:rPr>
          <w:rFonts w:ascii="Angsana New" w:hAnsi="Angsana New"/>
          <w:sz w:val="28"/>
          <w:szCs w:val="28"/>
        </w:rPr>
        <w:t>and</w:t>
      </w:r>
      <w:r w:rsidR="00074A50" w:rsidRPr="000A2523">
        <w:rPr>
          <w:rFonts w:ascii="Angsana New" w:hAnsi="Angsana New"/>
          <w:sz w:val="28"/>
          <w:szCs w:val="28"/>
        </w:rPr>
        <w:t xml:space="preserve"> </w:t>
      </w:r>
      <w:r w:rsidR="00846944" w:rsidRPr="000A2523">
        <w:rPr>
          <w:rFonts w:ascii="Angsana New" w:hAnsi="Angsana New"/>
          <w:sz w:val="28"/>
          <w:szCs w:val="28"/>
        </w:rPr>
        <w:t xml:space="preserve">the Company has renewed some debt instruments for Baht </w:t>
      </w:r>
      <w:r w:rsidR="00B75EB2" w:rsidRPr="000A2523">
        <w:rPr>
          <w:rFonts w:ascii="Angsana New" w:hAnsi="Angsana New"/>
          <w:sz w:val="28"/>
          <w:szCs w:val="28"/>
        </w:rPr>
        <w:t>500</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million until June </w:t>
      </w:r>
      <w:r w:rsidR="00B75EB2" w:rsidRPr="000A2523">
        <w:rPr>
          <w:rFonts w:ascii="Angsana New" w:hAnsi="Angsana New"/>
          <w:sz w:val="28"/>
          <w:szCs w:val="28"/>
        </w:rPr>
        <w:t>30</w:t>
      </w:r>
      <w:r w:rsidR="00846944" w:rsidRPr="000A2523">
        <w:rPr>
          <w:rFonts w:ascii="Angsana New" w:hAnsi="Angsana New"/>
          <w:sz w:val="28"/>
          <w:szCs w:val="28"/>
        </w:rPr>
        <w:t xml:space="preserve">, </w:t>
      </w:r>
      <w:r w:rsidR="00B75EB2" w:rsidRPr="000A2523">
        <w:rPr>
          <w:rFonts w:ascii="Angsana New" w:hAnsi="Angsana New"/>
          <w:sz w:val="28"/>
          <w:szCs w:val="28"/>
        </w:rPr>
        <w:t>2018</w:t>
      </w:r>
      <w:r w:rsidR="00846944" w:rsidRPr="000A2523">
        <w:rPr>
          <w:rFonts w:ascii="Angsana New" w:hAnsi="Angsana New"/>
          <w:sz w:val="28"/>
          <w:szCs w:val="28"/>
          <w:cs/>
        </w:rPr>
        <w:t xml:space="preserve"> (</w:t>
      </w:r>
      <w:r w:rsidRPr="000A2523">
        <w:rPr>
          <w:rFonts w:ascii="Angsana New" w:hAnsi="Angsana New"/>
          <w:sz w:val="28"/>
          <w:szCs w:val="28"/>
        </w:rPr>
        <w:t xml:space="preserve">According to </w:t>
      </w:r>
      <w:r w:rsidR="009D3E0C" w:rsidRPr="000A2523">
        <w:rPr>
          <w:rFonts w:ascii="Angsana New" w:hAnsi="Angsana New"/>
          <w:sz w:val="28"/>
          <w:szCs w:val="28"/>
        </w:rPr>
        <w:t xml:space="preserve">the </w:t>
      </w:r>
      <w:r w:rsidR="00846944" w:rsidRPr="000A2523">
        <w:rPr>
          <w:rFonts w:ascii="Angsana New" w:hAnsi="Angsana New"/>
          <w:sz w:val="28"/>
          <w:szCs w:val="28"/>
        </w:rPr>
        <w:t xml:space="preserve">resolution of the Board of Directors' meeting No. </w:t>
      </w:r>
      <w:r w:rsidR="00B06B16" w:rsidRPr="000A2523">
        <w:rPr>
          <w:rFonts w:ascii="Angsana New" w:hAnsi="Angsana New"/>
          <w:sz w:val="28"/>
          <w:szCs w:val="28"/>
        </w:rPr>
        <w:t>3</w:t>
      </w:r>
      <w:r w:rsidR="003A250E" w:rsidRPr="000A2523">
        <w:rPr>
          <w:rFonts w:ascii="Angsana New" w:hAnsi="Angsana New"/>
          <w:sz w:val="28"/>
          <w:szCs w:val="28"/>
        </w:rPr>
        <w:t>/</w:t>
      </w:r>
      <w:r w:rsidR="00B06B16" w:rsidRPr="000A2523">
        <w:rPr>
          <w:rFonts w:ascii="Angsana New" w:hAnsi="Angsana New"/>
          <w:sz w:val="28"/>
          <w:szCs w:val="28"/>
        </w:rPr>
        <w:t xml:space="preserve">2018 </w:t>
      </w:r>
      <w:r w:rsidR="00846944" w:rsidRPr="000A2523">
        <w:rPr>
          <w:rFonts w:ascii="Angsana New" w:hAnsi="Angsana New"/>
          <w:sz w:val="28"/>
          <w:szCs w:val="28"/>
        </w:rPr>
        <w:t xml:space="preserve">dated </w:t>
      </w:r>
      <w:r w:rsidR="00B06B16" w:rsidRPr="000A2523">
        <w:rPr>
          <w:rFonts w:ascii="Angsana New" w:hAnsi="Angsana New"/>
          <w:sz w:val="28"/>
          <w:szCs w:val="28"/>
        </w:rPr>
        <w:t>March</w:t>
      </w:r>
      <w:r w:rsidR="00846944" w:rsidRPr="000A2523">
        <w:rPr>
          <w:rFonts w:ascii="Angsana New" w:hAnsi="Angsana New"/>
          <w:sz w:val="28"/>
          <w:szCs w:val="28"/>
        </w:rPr>
        <w:t xml:space="preserve"> </w:t>
      </w:r>
      <w:r w:rsidR="00B06B16" w:rsidRPr="000A2523">
        <w:rPr>
          <w:rFonts w:ascii="Angsana New" w:hAnsi="Angsana New"/>
          <w:sz w:val="28"/>
          <w:szCs w:val="28"/>
        </w:rPr>
        <w:t>21</w:t>
      </w:r>
      <w:r w:rsidR="00846944" w:rsidRPr="000A2523">
        <w:rPr>
          <w:rFonts w:ascii="Angsana New" w:hAnsi="Angsana New"/>
          <w:sz w:val="28"/>
          <w:szCs w:val="28"/>
        </w:rPr>
        <w:t xml:space="preserve">, </w:t>
      </w:r>
      <w:r w:rsidR="00B06B16" w:rsidRPr="000A2523">
        <w:rPr>
          <w:rFonts w:ascii="Angsana New" w:hAnsi="Angsana New"/>
          <w:sz w:val="28"/>
          <w:szCs w:val="28"/>
        </w:rPr>
        <w:t>2018</w:t>
      </w:r>
      <w:r w:rsidR="00846944" w:rsidRPr="000A2523">
        <w:rPr>
          <w:rFonts w:ascii="Angsana New" w:hAnsi="Angsana New"/>
          <w:sz w:val="28"/>
          <w:szCs w:val="28"/>
          <w:cs/>
        </w:rPr>
        <w:t>)</w:t>
      </w:r>
      <w:r w:rsidR="003A250E" w:rsidRPr="000A2523">
        <w:rPr>
          <w:rFonts w:ascii="Angsana New" w:hAnsi="Angsana New"/>
          <w:sz w:val="28"/>
          <w:szCs w:val="28"/>
        </w:rPr>
        <w:t>.</w:t>
      </w:r>
    </w:p>
    <w:p w:rsidR="0051287D" w:rsidRPr="000A2523" w:rsidRDefault="00535CC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 xml:space="preserve">According to </w:t>
      </w:r>
      <w:r w:rsidR="0009365F" w:rsidRPr="000A2523">
        <w:rPr>
          <w:rFonts w:ascii="Angsana New" w:hAnsi="Angsana New"/>
          <w:sz w:val="28"/>
          <w:szCs w:val="28"/>
        </w:rPr>
        <w:t>the resolution of the Board of Directors' meeting No</w:t>
      </w:r>
      <w:r w:rsidR="003A250E" w:rsidRPr="000A2523">
        <w:rPr>
          <w:rFonts w:ascii="Angsana New" w:hAnsi="Angsana New"/>
          <w:sz w:val="28"/>
          <w:szCs w:val="28"/>
        </w:rPr>
        <w:t>.</w:t>
      </w:r>
      <w:r w:rsidR="0009365F" w:rsidRPr="000A2523">
        <w:rPr>
          <w:rFonts w:ascii="Angsana New" w:hAnsi="Angsana New"/>
          <w:sz w:val="28"/>
          <w:szCs w:val="28"/>
        </w:rPr>
        <w:t>15</w:t>
      </w:r>
      <w:r w:rsidR="003A250E" w:rsidRPr="000A2523">
        <w:rPr>
          <w:rFonts w:ascii="Angsana New" w:hAnsi="Angsana New"/>
          <w:sz w:val="28"/>
          <w:szCs w:val="28"/>
        </w:rPr>
        <w:t>/</w:t>
      </w:r>
      <w:r w:rsidR="0009365F" w:rsidRPr="000A2523">
        <w:rPr>
          <w:rFonts w:ascii="Angsana New" w:hAnsi="Angsana New"/>
          <w:sz w:val="28"/>
          <w:szCs w:val="28"/>
        </w:rPr>
        <w:t>2017 held on November 14, 2017  approved to reduce the burden on the company and the Company has entered into an agreement to appoint a private fund management company with an unrelated company to manage the investment in short</w:t>
      </w:r>
      <w:r w:rsidR="003A250E" w:rsidRPr="000A2523">
        <w:rPr>
          <w:rFonts w:ascii="Angsana New" w:hAnsi="Angsana New"/>
          <w:sz w:val="28"/>
          <w:szCs w:val="28"/>
        </w:rPr>
        <w:t>-</w:t>
      </w:r>
      <w:r w:rsidR="0009365F" w:rsidRPr="000A2523">
        <w:rPr>
          <w:rFonts w:ascii="Angsana New" w:hAnsi="Angsana New"/>
          <w:sz w:val="28"/>
          <w:szCs w:val="28"/>
        </w:rPr>
        <w:t>term bills of exchange, for  not exceeding 6 months and  fund management fee is charged at 0</w:t>
      </w:r>
      <w:r w:rsidR="003A250E" w:rsidRPr="000A2523">
        <w:rPr>
          <w:rFonts w:ascii="Angsana New" w:hAnsi="Angsana New"/>
          <w:sz w:val="28"/>
          <w:szCs w:val="28"/>
        </w:rPr>
        <w:t>.</w:t>
      </w:r>
      <w:r w:rsidR="0009365F" w:rsidRPr="000A2523">
        <w:rPr>
          <w:rFonts w:ascii="Angsana New" w:hAnsi="Angsana New"/>
          <w:sz w:val="28"/>
          <w:szCs w:val="28"/>
        </w:rPr>
        <w:t>25</w:t>
      </w:r>
      <w:r w:rsidR="0009365F" w:rsidRPr="000A2523">
        <w:rPr>
          <w:rFonts w:ascii="Angsana New" w:hAnsi="Angsana New"/>
          <w:sz w:val="28"/>
          <w:szCs w:val="28"/>
          <w:cs/>
        </w:rPr>
        <w:t xml:space="preserve">% </w:t>
      </w:r>
      <w:r w:rsidR="0009365F" w:rsidRPr="000A2523">
        <w:rPr>
          <w:rFonts w:ascii="Angsana New" w:hAnsi="Angsana New"/>
          <w:sz w:val="28"/>
          <w:szCs w:val="28"/>
        </w:rPr>
        <w:t xml:space="preserve">per annum of the fund's net asset value at the end of the day as a base for </w:t>
      </w:r>
      <w:r w:rsidR="00761AE8" w:rsidRPr="000A2523">
        <w:rPr>
          <w:rFonts w:ascii="Angsana New" w:hAnsi="Angsana New"/>
          <w:sz w:val="28"/>
          <w:szCs w:val="28"/>
        </w:rPr>
        <w:t xml:space="preserve">calculate </w:t>
      </w:r>
      <w:r w:rsidR="004E6BCE" w:rsidRPr="000A2523">
        <w:rPr>
          <w:rFonts w:ascii="Angsana New" w:hAnsi="Angsana New"/>
          <w:sz w:val="28"/>
          <w:szCs w:val="28"/>
        </w:rPr>
        <w:t>o</w:t>
      </w:r>
      <w:r w:rsidR="000E1CE2" w:rsidRPr="000A2523">
        <w:rPr>
          <w:rFonts w:ascii="Angsana New" w:hAnsi="Angsana New"/>
          <w:sz w:val="28"/>
          <w:szCs w:val="28"/>
        </w:rPr>
        <w:t>n November 13,</w:t>
      </w:r>
      <w:r w:rsidR="00890ECE" w:rsidRPr="000A2523">
        <w:rPr>
          <w:rFonts w:ascii="Angsana New" w:hAnsi="Angsana New"/>
          <w:sz w:val="28"/>
          <w:szCs w:val="28"/>
        </w:rPr>
        <w:t xml:space="preserve"> </w:t>
      </w:r>
      <w:r w:rsidR="000E1CE2" w:rsidRPr="000A2523">
        <w:rPr>
          <w:rFonts w:ascii="Angsana New" w:hAnsi="Angsana New"/>
          <w:sz w:val="28"/>
          <w:szCs w:val="28"/>
        </w:rPr>
        <w:t xml:space="preserve">2017 the Company transferred assets of Baht </w:t>
      </w:r>
      <w:r w:rsidR="00E05302" w:rsidRPr="000A2523">
        <w:rPr>
          <w:rFonts w:ascii="Angsana New" w:hAnsi="Angsana New"/>
          <w:sz w:val="28"/>
          <w:szCs w:val="28"/>
        </w:rPr>
        <w:t>1</w:t>
      </w:r>
      <w:r w:rsidR="000E1CE2" w:rsidRPr="000A2523">
        <w:rPr>
          <w:rFonts w:ascii="Angsana New" w:hAnsi="Angsana New"/>
          <w:sz w:val="28"/>
          <w:szCs w:val="28"/>
        </w:rPr>
        <w:t>,</w:t>
      </w:r>
      <w:r w:rsidR="00E05302" w:rsidRPr="000A2523">
        <w:rPr>
          <w:rFonts w:ascii="Angsana New" w:hAnsi="Angsana New"/>
          <w:sz w:val="28"/>
          <w:szCs w:val="28"/>
        </w:rPr>
        <w:t>100</w:t>
      </w:r>
      <w:r w:rsidR="000E1CE2" w:rsidRPr="000A2523">
        <w:rPr>
          <w:rFonts w:ascii="Angsana New" w:hAnsi="Angsana New"/>
          <w:sz w:val="28"/>
          <w:szCs w:val="28"/>
          <w:cs/>
        </w:rPr>
        <w:t xml:space="preserve"> </w:t>
      </w:r>
      <w:r w:rsidR="000E1CE2" w:rsidRPr="000A2523">
        <w:rPr>
          <w:rFonts w:ascii="Angsana New" w:hAnsi="Angsana New"/>
          <w:sz w:val="28"/>
          <w:szCs w:val="28"/>
        </w:rPr>
        <w:t xml:space="preserve">million for the establishment of private funds. </w:t>
      </w:r>
    </w:p>
    <w:p w:rsidR="00A21B17" w:rsidRPr="000A2523" w:rsidRDefault="00A21B1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 xml:space="preserve">According to the </w:t>
      </w:r>
      <w:r w:rsidR="00535CC8" w:rsidRPr="000A2523">
        <w:rPr>
          <w:rFonts w:ascii="Angsana New" w:hAnsi="Angsana New"/>
          <w:sz w:val="28"/>
          <w:szCs w:val="28"/>
        </w:rPr>
        <w:t>resolution of the</w:t>
      </w:r>
      <w:r w:rsidRPr="000A2523">
        <w:rPr>
          <w:rFonts w:ascii="Angsana New" w:hAnsi="Angsana New"/>
          <w:sz w:val="28"/>
          <w:szCs w:val="28"/>
        </w:rPr>
        <w:t xml:space="preserve"> Board of Directors No.3/2018, on March 21, 2018, resolved to cancel the contract with Solaris Asset Management Co., Ltd. for the private fund management and to request for securities return, effective on March 22, 2018. The Company received the securities of net amount after deduction of fees and expenses on March 28, 2018.</w:t>
      </w:r>
    </w:p>
    <w:p w:rsidR="00FD0BAE" w:rsidRPr="000A2523" w:rsidRDefault="00535CC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 xml:space="preserve">According to </w:t>
      </w:r>
      <w:r w:rsidR="00846944" w:rsidRPr="000A2523">
        <w:rPr>
          <w:rFonts w:ascii="Angsana New" w:hAnsi="Angsana New"/>
          <w:sz w:val="28"/>
          <w:szCs w:val="28"/>
        </w:rPr>
        <w:t>the resolution of the Board of Executive meeting No.</w:t>
      </w:r>
      <w:r w:rsidR="00B75EB2" w:rsidRPr="000A2523">
        <w:rPr>
          <w:rFonts w:ascii="Angsana New" w:hAnsi="Angsana New"/>
          <w:sz w:val="28"/>
          <w:szCs w:val="28"/>
        </w:rPr>
        <w:t>1</w:t>
      </w:r>
      <w:r w:rsidR="00AD2E6D" w:rsidRPr="000A2523">
        <w:rPr>
          <w:rFonts w:ascii="Angsana New" w:hAnsi="Angsana New"/>
          <w:sz w:val="28"/>
          <w:szCs w:val="28"/>
        </w:rPr>
        <w:t>9</w:t>
      </w:r>
      <w:r w:rsidR="003A250E" w:rsidRPr="000A2523">
        <w:rPr>
          <w:rFonts w:ascii="Angsana New" w:hAnsi="Angsana New"/>
          <w:sz w:val="28"/>
          <w:szCs w:val="28"/>
        </w:rPr>
        <w:t>/</w:t>
      </w:r>
      <w:r w:rsidR="00B75EB2" w:rsidRPr="000A2523">
        <w:rPr>
          <w:rFonts w:ascii="Angsana New" w:hAnsi="Angsana New"/>
          <w:sz w:val="28"/>
          <w:szCs w:val="28"/>
        </w:rPr>
        <w:t>2017</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held on September </w:t>
      </w:r>
      <w:r w:rsidR="00B75EB2" w:rsidRPr="000A2523">
        <w:rPr>
          <w:rFonts w:ascii="Angsana New" w:hAnsi="Angsana New"/>
          <w:sz w:val="28"/>
          <w:szCs w:val="28"/>
        </w:rPr>
        <w:t>18</w:t>
      </w:r>
      <w:r w:rsidR="00846944" w:rsidRPr="000A2523">
        <w:rPr>
          <w:rFonts w:ascii="Angsana New" w:hAnsi="Angsana New"/>
          <w:sz w:val="28"/>
          <w:szCs w:val="28"/>
        </w:rPr>
        <w:t xml:space="preserve">, </w:t>
      </w:r>
      <w:r w:rsidR="00B75EB2" w:rsidRPr="000A2523">
        <w:rPr>
          <w:rFonts w:ascii="Angsana New" w:hAnsi="Angsana New"/>
          <w:sz w:val="28"/>
          <w:szCs w:val="28"/>
        </w:rPr>
        <w:t>2017</w:t>
      </w:r>
      <w:r w:rsidR="00846944" w:rsidRPr="000A2523">
        <w:rPr>
          <w:rFonts w:ascii="Angsana New" w:hAnsi="Angsana New"/>
          <w:sz w:val="28"/>
          <w:szCs w:val="28"/>
        </w:rPr>
        <w:t xml:space="preserve">, the Board approved the subsidiary to invest in debt securities of one unrelated </w:t>
      </w:r>
      <w:r w:rsidR="00074A50" w:rsidRPr="000A2523">
        <w:rPr>
          <w:rFonts w:ascii="Angsana New" w:hAnsi="Angsana New"/>
          <w:sz w:val="28"/>
          <w:szCs w:val="28"/>
        </w:rPr>
        <w:t>company</w:t>
      </w:r>
      <w:r w:rsidR="00846944" w:rsidRPr="000A2523">
        <w:rPr>
          <w:rFonts w:ascii="Angsana New" w:hAnsi="Angsana New"/>
          <w:sz w:val="28"/>
          <w:szCs w:val="28"/>
        </w:rPr>
        <w:t xml:space="preserve"> amounting to Baht </w:t>
      </w:r>
      <w:r w:rsidR="00B75EB2" w:rsidRPr="000A2523">
        <w:rPr>
          <w:rFonts w:ascii="Angsana New" w:hAnsi="Angsana New"/>
          <w:sz w:val="28"/>
          <w:szCs w:val="28"/>
        </w:rPr>
        <w:t>200</w:t>
      </w:r>
      <w:r w:rsidR="003A250E" w:rsidRPr="000A2523">
        <w:rPr>
          <w:rFonts w:ascii="Angsana New" w:hAnsi="Angsana New"/>
          <w:sz w:val="28"/>
          <w:szCs w:val="28"/>
        </w:rPr>
        <w:t>.</w:t>
      </w:r>
      <w:r w:rsidR="00B75EB2" w:rsidRPr="000A2523">
        <w:rPr>
          <w:rFonts w:ascii="Angsana New" w:hAnsi="Angsana New"/>
          <w:sz w:val="28"/>
          <w:szCs w:val="28"/>
        </w:rPr>
        <w:t>79</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million (unsecured), bearing interest rates ranging from </w:t>
      </w:r>
      <w:r w:rsidR="00B75EB2" w:rsidRPr="000A2523">
        <w:rPr>
          <w:rFonts w:ascii="Angsana New" w:hAnsi="Angsana New"/>
          <w:sz w:val="28"/>
          <w:szCs w:val="28"/>
        </w:rPr>
        <w:t>5</w:t>
      </w:r>
      <w:r w:rsidR="003A250E" w:rsidRPr="000A2523">
        <w:rPr>
          <w:rFonts w:ascii="Angsana New" w:hAnsi="Angsana New"/>
          <w:sz w:val="28"/>
          <w:szCs w:val="28"/>
        </w:rPr>
        <w:t>.</w:t>
      </w:r>
      <w:r w:rsidR="00B75EB2" w:rsidRPr="000A2523">
        <w:rPr>
          <w:rFonts w:ascii="Angsana New" w:hAnsi="Angsana New"/>
          <w:sz w:val="28"/>
          <w:szCs w:val="28"/>
        </w:rPr>
        <w:t>5</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percent per annum to maturity date </w:t>
      </w:r>
      <w:r w:rsidR="00C75B82" w:rsidRPr="000A2523">
        <w:rPr>
          <w:rFonts w:ascii="Angsana New" w:hAnsi="Angsana New"/>
          <w:sz w:val="28"/>
          <w:szCs w:val="28"/>
        </w:rPr>
        <w:t>February</w:t>
      </w:r>
      <w:r w:rsidR="00846944" w:rsidRPr="000A2523">
        <w:rPr>
          <w:rFonts w:ascii="Angsana New" w:hAnsi="Angsana New"/>
          <w:sz w:val="28"/>
          <w:szCs w:val="28"/>
        </w:rPr>
        <w:t xml:space="preserve"> </w:t>
      </w:r>
      <w:r w:rsidR="00C75B82" w:rsidRPr="000A2523">
        <w:rPr>
          <w:rFonts w:ascii="Angsana New" w:hAnsi="Angsana New"/>
          <w:sz w:val="28"/>
          <w:szCs w:val="28"/>
        </w:rPr>
        <w:t>28</w:t>
      </w:r>
      <w:r w:rsidR="00846944" w:rsidRPr="000A2523">
        <w:rPr>
          <w:rFonts w:ascii="Angsana New" w:hAnsi="Angsana New"/>
          <w:sz w:val="28"/>
          <w:szCs w:val="28"/>
        </w:rPr>
        <w:t xml:space="preserve">, </w:t>
      </w:r>
      <w:r w:rsidR="00C75B82" w:rsidRPr="000A2523">
        <w:rPr>
          <w:rFonts w:ascii="Angsana New" w:hAnsi="Angsana New"/>
          <w:sz w:val="28"/>
          <w:szCs w:val="28"/>
        </w:rPr>
        <w:t>2018</w:t>
      </w:r>
      <w:r w:rsidR="00846944" w:rsidRPr="000A2523">
        <w:rPr>
          <w:rFonts w:ascii="Angsana New" w:hAnsi="Angsana New"/>
          <w:sz w:val="28"/>
          <w:szCs w:val="28"/>
        </w:rPr>
        <w:t xml:space="preserve">, and the Company has renewed the debt securities until June </w:t>
      </w:r>
      <w:r w:rsidR="00B75EB2" w:rsidRPr="000A2523">
        <w:rPr>
          <w:rFonts w:ascii="Angsana New" w:hAnsi="Angsana New"/>
          <w:sz w:val="28"/>
          <w:szCs w:val="28"/>
        </w:rPr>
        <w:t>30</w:t>
      </w:r>
      <w:r w:rsidR="00846944" w:rsidRPr="000A2523">
        <w:rPr>
          <w:rFonts w:ascii="Angsana New" w:hAnsi="Angsana New"/>
          <w:sz w:val="28"/>
          <w:szCs w:val="28"/>
        </w:rPr>
        <w:t xml:space="preserve">, </w:t>
      </w:r>
      <w:r w:rsidR="00B75EB2" w:rsidRPr="000A2523">
        <w:rPr>
          <w:rFonts w:ascii="Angsana New" w:hAnsi="Angsana New"/>
          <w:sz w:val="28"/>
          <w:szCs w:val="28"/>
        </w:rPr>
        <w:t>2018</w:t>
      </w:r>
      <w:r w:rsidR="00846944" w:rsidRPr="000A2523">
        <w:rPr>
          <w:rFonts w:ascii="Angsana New" w:hAnsi="Angsana New"/>
          <w:sz w:val="28"/>
          <w:szCs w:val="28"/>
          <w:cs/>
        </w:rPr>
        <w:t xml:space="preserve"> </w:t>
      </w:r>
      <w:r w:rsidR="006854EA" w:rsidRPr="000A2523">
        <w:rPr>
          <w:rFonts w:ascii="Angsana New" w:hAnsi="Angsana New"/>
          <w:sz w:val="28"/>
          <w:szCs w:val="28"/>
        </w:rPr>
        <w:t>(</w:t>
      </w:r>
      <w:r w:rsidRPr="000A2523">
        <w:rPr>
          <w:rFonts w:ascii="Angsana New" w:hAnsi="Angsana New"/>
          <w:sz w:val="28"/>
          <w:szCs w:val="28"/>
        </w:rPr>
        <w:t xml:space="preserve">According to </w:t>
      </w:r>
      <w:r w:rsidR="00DE677A" w:rsidRPr="000A2523">
        <w:rPr>
          <w:rFonts w:ascii="Angsana New" w:hAnsi="Angsana New"/>
          <w:sz w:val="28"/>
          <w:szCs w:val="28"/>
        </w:rPr>
        <w:t xml:space="preserve">the </w:t>
      </w:r>
      <w:r w:rsidR="00846944" w:rsidRPr="000A2523">
        <w:rPr>
          <w:rFonts w:ascii="Angsana New" w:hAnsi="Angsana New"/>
          <w:sz w:val="28"/>
          <w:szCs w:val="28"/>
        </w:rPr>
        <w:t xml:space="preserve">resolution of the Board of Directors' Meeting No. </w:t>
      </w:r>
      <w:r w:rsidR="00B06B16" w:rsidRPr="000A2523">
        <w:rPr>
          <w:rFonts w:ascii="Angsana New" w:hAnsi="Angsana New"/>
          <w:sz w:val="28"/>
          <w:szCs w:val="28"/>
        </w:rPr>
        <w:t>3</w:t>
      </w:r>
      <w:r w:rsidR="003A250E" w:rsidRPr="000A2523">
        <w:rPr>
          <w:rFonts w:ascii="Angsana New" w:hAnsi="Angsana New"/>
          <w:sz w:val="28"/>
          <w:szCs w:val="28"/>
        </w:rPr>
        <w:t>/</w:t>
      </w:r>
      <w:r w:rsidR="00B06B16" w:rsidRPr="000A2523">
        <w:rPr>
          <w:rFonts w:ascii="Angsana New" w:hAnsi="Angsana New"/>
          <w:sz w:val="28"/>
          <w:szCs w:val="28"/>
        </w:rPr>
        <w:t>2018</w:t>
      </w:r>
      <w:r w:rsidR="00846944" w:rsidRPr="000A2523">
        <w:rPr>
          <w:rFonts w:ascii="Angsana New" w:hAnsi="Angsana New"/>
          <w:sz w:val="28"/>
          <w:szCs w:val="28"/>
          <w:cs/>
        </w:rPr>
        <w:t xml:space="preserve"> </w:t>
      </w:r>
      <w:r w:rsidR="00846944" w:rsidRPr="000A2523">
        <w:rPr>
          <w:rFonts w:ascii="Angsana New" w:hAnsi="Angsana New"/>
          <w:sz w:val="28"/>
          <w:szCs w:val="28"/>
        </w:rPr>
        <w:t xml:space="preserve">on </w:t>
      </w:r>
      <w:r w:rsidR="00B06B16" w:rsidRPr="000A2523">
        <w:rPr>
          <w:rFonts w:ascii="Angsana New" w:hAnsi="Angsana New"/>
          <w:sz w:val="28"/>
          <w:szCs w:val="28"/>
        </w:rPr>
        <w:t>March</w:t>
      </w:r>
      <w:r w:rsidR="00846944" w:rsidRPr="000A2523">
        <w:rPr>
          <w:rFonts w:ascii="Angsana New" w:hAnsi="Angsana New"/>
          <w:sz w:val="28"/>
          <w:szCs w:val="28"/>
        </w:rPr>
        <w:t xml:space="preserve"> </w:t>
      </w:r>
      <w:r w:rsidR="00B06B16" w:rsidRPr="000A2523">
        <w:rPr>
          <w:rFonts w:ascii="Angsana New" w:hAnsi="Angsana New"/>
          <w:sz w:val="28"/>
          <w:szCs w:val="28"/>
        </w:rPr>
        <w:t>21</w:t>
      </w:r>
      <w:r w:rsidR="00846944" w:rsidRPr="000A2523">
        <w:rPr>
          <w:rFonts w:ascii="Angsana New" w:hAnsi="Angsana New"/>
          <w:sz w:val="28"/>
          <w:szCs w:val="28"/>
        </w:rPr>
        <w:t xml:space="preserve">, </w:t>
      </w:r>
      <w:r w:rsidR="00B06B16" w:rsidRPr="000A2523">
        <w:rPr>
          <w:rFonts w:ascii="Angsana New" w:hAnsi="Angsana New"/>
          <w:sz w:val="28"/>
          <w:szCs w:val="28"/>
        </w:rPr>
        <w:t>2018</w:t>
      </w:r>
      <w:r w:rsidR="00C630CA" w:rsidRPr="000A2523">
        <w:rPr>
          <w:rFonts w:ascii="Angsana New" w:hAnsi="Angsana New" w:hint="cs"/>
          <w:sz w:val="28"/>
          <w:szCs w:val="28"/>
          <w:cs/>
        </w:rPr>
        <w:t>)</w:t>
      </w:r>
      <w:r w:rsidR="003A250E" w:rsidRPr="000A2523">
        <w:rPr>
          <w:rFonts w:ascii="Angsana New" w:hAnsi="Angsana New"/>
          <w:sz w:val="28"/>
          <w:szCs w:val="28"/>
        </w:rPr>
        <w:t>.</w:t>
      </w:r>
    </w:p>
    <w:p w:rsidR="00AC6576" w:rsidRPr="000A2523" w:rsidRDefault="00AC657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 Baht 514.60 million and Baht 204.40 million, interest rate 6.0 % per annum and 5.5 % per annum</w:t>
      </w:r>
      <w:r w:rsidR="00FD3B75" w:rsidRPr="000A2523">
        <w:rPr>
          <w:rFonts w:ascii="Angsana New" w:hAnsi="Angsana New"/>
          <w:sz w:val="28"/>
          <w:szCs w:val="28"/>
        </w:rPr>
        <w:t xml:space="preserve"> respectively,</w:t>
      </w:r>
      <w:r w:rsidRPr="000A2523">
        <w:rPr>
          <w:rFonts w:ascii="Angsana New" w:hAnsi="Angsana New"/>
          <w:sz w:val="28"/>
          <w:szCs w:val="28"/>
        </w:rPr>
        <w:t xml:space="preserve"> and loan and interest repayment date on December 28, 2018. (Note </w:t>
      </w:r>
      <w:r w:rsidR="000F2ABC" w:rsidRPr="000A2523">
        <w:rPr>
          <w:rFonts w:ascii="Angsana New" w:hAnsi="Angsana New"/>
          <w:sz w:val="28"/>
          <w:szCs w:val="28"/>
        </w:rPr>
        <w:t>10</w:t>
      </w:r>
      <w:r w:rsidRPr="000A2523">
        <w:rPr>
          <w:rFonts w:ascii="Angsana New" w:hAnsi="Angsana New"/>
          <w:sz w:val="28"/>
          <w:szCs w:val="28"/>
        </w:rPr>
        <w:t>)</w:t>
      </w:r>
    </w:p>
    <w:p w:rsidR="00B25DCA" w:rsidRPr="000A2523" w:rsidRDefault="00535CC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 xml:space="preserve">According to </w:t>
      </w:r>
      <w:r w:rsidR="00B25DCA" w:rsidRPr="000A2523">
        <w:rPr>
          <w:rFonts w:ascii="Angsana New" w:hAnsi="Angsana New"/>
          <w:sz w:val="28"/>
          <w:szCs w:val="28"/>
        </w:rPr>
        <w:t xml:space="preserve">the resolution of the Board of Directors' meeting </w:t>
      </w:r>
      <w:r w:rsidR="00FD3B75" w:rsidRPr="000A2523">
        <w:rPr>
          <w:rFonts w:ascii="Angsana New" w:hAnsi="Angsana New"/>
          <w:sz w:val="28"/>
          <w:szCs w:val="28"/>
        </w:rPr>
        <w:t>N</w:t>
      </w:r>
      <w:r w:rsidR="00B25DCA" w:rsidRPr="000A2523">
        <w:rPr>
          <w:rFonts w:ascii="Angsana New" w:hAnsi="Angsana New"/>
          <w:sz w:val="28"/>
          <w:szCs w:val="28"/>
        </w:rPr>
        <w:t>o.6/2018 dated June 30, 2018, the Company has approved to extend the period of bills of exchange due within April</w:t>
      </w:r>
      <w:r w:rsidR="00E014BA" w:rsidRPr="000A2523">
        <w:rPr>
          <w:rFonts w:ascii="Angsana New" w:hAnsi="Angsana New"/>
          <w:sz w:val="28"/>
          <w:szCs w:val="28"/>
        </w:rPr>
        <w:t xml:space="preserve"> </w:t>
      </w:r>
      <w:r w:rsidR="00B25DCA" w:rsidRPr="000A2523">
        <w:rPr>
          <w:rFonts w:ascii="Angsana New" w:hAnsi="Angsana New"/>
          <w:sz w:val="28"/>
          <w:szCs w:val="28"/>
        </w:rPr>
        <w:t>to July 2018</w:t>
      </w:r>
      <w:r w:rsidR="00E014BA" w:rsidRPr="000A2523">
        <w:rPr>
          <w:rFonts w:ascii="Angsana New" w:hAnsi="Angsana New"/>
          <w:sz w:val="28"/>
          <w:szCs w:val="28"/>
        </w:rPr>
        <w:t>,</w:t>
      </w:r>
      <w:r w:rsidR="00B25DCA" w:rsidRPr="000A2523">
        <w:rPr>
          <w:rFonts w:ascii="Angsana New" w:hAnsi="Angsana New"/>
          <w:sz w:val="28"/>
          <w:szCs w:val="28"/>
        </w:rPr>
        <w:t xml:space="preserve"> </w:t>
      </w:r>
      <w:r w:rsidR="00E014BA" w:rsidRPr="000A2523">
        <w:rPr>
          <w:rFonts w:ascii="Angsana New" w:hAnsi="Angsana New"/>
          <w:sz w:val="28"/>
          <w:szCs w:val="28"/>
        </w:rPr>
        <w:t>total</w:t>
      </w:r>
      <w:r w:rsidR="00B25DCA" w:rsidRPr="000A2523">
        <w:rPr>
          <w:rFonts w:ascii="Angsana New" w:hAnsi="Angsana New"/>
          <w:sz w:val="28"/>
          <w:szCs w:val="28"/>
        </w:rPr>
        <w:t xml:space="preserve"> 3 bills amounting to Baht 118.46 million</w:t>
      </w:r>
      <w:r w:rsidR="00E014BA" w:rsidRPr="000A2523">
        <w:rPr>
          <w:rFonts w:ascii="Angsana New" w:hAnsi="Angsana New"/>
          <w:sz w:val="28"/>
          <w:szCs w:val="28"/>
        </w:rPr>
        <w:t>,</w:t>
      </w:r>
      <w:r w:rsidR="00B25DCA" w:rsidRPr="000A2523">
        <w:rPr>
          <w:rFonts w:ascii="Angsana New" w:hAnsi="Angsana New"/>
          <w:sz w:val="28"/>
          <w:szCs w:val="28"/>
        </w:rPr>
        <w:t xml:space="preserve"> for 6 months discount rate of 6.5</w:t>
      </w:r>
      <w:r w:rsidR="00B25DCA" w:rsidRPr="000A2523">
        <w:rPr>
          <w:rFonts w:ascii="Angsana New" w:hAnsi="Angsana New"/>
          <w:sz w:val="28"/>
          <w:szCs w:val="28"/>
          <w:cs/>
        </w:rPr>
        <w:t xml:space="preserve">% </w:t>
      </w:r>
      <w:r w:rsidR="00B25DCA" w:rsidRPr="000A2523">
        <w:rPr>
          <w:rFonts w:ascii="Angsana New" w:hAnsi="Angsana New"/>
          <w:sz w:val="28"/>
          <w:szCs w:val="28"/>
        </w:rPr>
        <w:t>per annum no more than December</w:t>
      </w:r>
      <w:r w:rsidR="00FD3B75" w:rsidRPr="000A2523">
        <w:rPr>
          <w:rFonts w:ascii="Angsana New" w:hAnsi="Angsana New"/>
          <w:sz w:val="28"/>
          <w:szCs w:val="28"/>
        </w:rPr>
        <w:t xml:space="preserve"> 28,</w:t>
      </w:r>
      <w:r w:rsidR="00B25DCA" w:rsidRPr="000A2523">
        <w:rPr>
          <w:rFonts w:ascii="Angsana New" w:hAnsi="Angsana New"/>
          <w:sz w:val="28"/>
          <w:szCs w:val="28"/>
        </w:rPr>
        <w:t xml:space="preserve"> 2018.</w:t>
      </w:r>
    </w:p>
    <w:p w:rsidR="00E53F50" w:rsidRPr="000A2523" w:rsidRDefault="00535CC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 xml:space="preserve">According to </w:t>
      </w:r>
      <w:r w:rsidR="004D56BB" w:rsidRPr="000A2523">
        <w:rPr>
          <w:rFonts w:ascii="Angsana New" w:hAnsi="Angsana New"/>
          <w:sz w:val="28"/>
          <w:szCs w:val="28"/>
        </w:rPr>
        <w:t>the resolution of the Board of Directors' meeting No.8</w:t>
      </w:r>
      <w:r w:rsidR="003A250E" w:rsidRPr="000A2523">
        <w:rPr>
          <w:rFonts w:ascii="Angsana New" w:hAnsi="Angsana New"/>
          <w:sz w:val="28"/>
          <w:szCs w:val="28"/>
        </w:rPr>
        <w:t>/2018</w:t>
      </w:r>
      <w:r w:rsidR="004D56BB" w:rsidRPr="000A2523">
        <w:rPr>
          <w:rFonts w:ascii="Angsana New" w:hAnsi="Angsana New"/>
          <w:sz w:val="28"/>
          <w:szCs w:val="28"/>
          <w:cs/>
        </w:rPr>
        <w:t xml:space="preserve"> </w:t>
      </w:r>
      <w:r w:rsidR="004D56BB" w:rsidRPr="000A2523">
        <w:rPr>
          <w:rFonts w:ascii="Angsana New" w:hAnsi="Angsana New"/>
          <w:sz w:val="28"/>
          <w:szCs w:val="28"/>
        </w:rPr>
        <w:t xml:space="preserve">dated August 14, </w:t>
      </w:r>
      <w:r w:rsidR="003A250E" w:rsidRPr="000A2523">
        <w:rPr>
          <w:rFonts w:ascii="Angsana New" w:hAnsi="Angsana New"/>
          <w:sz w:val="28"/>
          <w:szCs w:val="28"/>
        </w:rPr>
        <w:t>2018</w:t>
      </w:r>
      <w:r w:rsidR="004D56BB" w:rsidRPr="000A2523">
        <w:rPr>
          <w:rFonts w:ascii="Angsana New" w:hAnsi="Angsana New"/>
          <w:sz w:val="28"/>
          <w:szCs w:val="28"/>
        </w:rPr>
        <w:t xml:space="preserve">, </w:t>
      </w:r>
      <w:r w:rsidR="00A676CC" w:rsidRPr="000A2523">
        <w:rPr>
          <w:rFonts w:ascii="Angsana New" w:hAnsi="Angsana New"/>
          <w:sz w:val="28"/>
          <w:szCs w:val="28"/>
        </w:rPr>
        <w:t xml:space="preserve">the Company has approved to extend the period of bills of exchange due within August </w:t>
      </w:r>
      <w:r w:rsidR="00720A93" w:rsidRPr="000A2523">
        <w:rPr>
          <w:rFonts w:ascii="Angsana New" w:hAnsi="Angsana New"/>
          <w:sz w:val="28"/>
          <w:szCs w:val="28"/>
        </w:rPr>
        <w:t xml:space="preserve">and </w:t>
      </w:r>
      <w:r w:rsidR="00A676CC" w:rsidRPr="000A2523">
        <w:rPr>
          <w:rFonts w:ascii="Angsana New" w:hAnsi="Angsana New"/>
          <w:sz w:val="28"/>
          <w:szCs w:val="28"/>
        </w:rPr>
        <w:t>September 2018, total</w:t>
      </w:r>
      <w:r w:rsidR="00130B49" w:rsidRPr="000A2523">
        <w:rPr>
          <w:rFonts w:ascii="Angsana New" w:hAnsi="Angsana New"/>
          <w:sz w:val="28"/>
          <w:szCs w:val="28"/>
        </w:rPr>
        <w:t xml:space="preserve"> 7 bills amounting to Baht 1,027.5</w:t>
      </w:r>
      <w:r w:rsidR="00A676CC" w:rsidRPr="000A2523">
        <w:rPr>
          <w:rFonts w:ascii="Angsana New" w:hAnsi="Angsana New"/>
          <w:sz w:val="28"/>
          <w:szCs w:val="28"/>
        </w:rPr>
        <w:t>7 million, and interest</w:t>
      </w:r>
      <w:r w:rsidR="00A676CC" w:rsidRPr="000A2523">
        <w:t xml:space="preserve"> </w:t>
      </w:r>
      <w:r w:rsidR="00130B49" w:rsidRPr="000A2523">
        <w:rPr>
          <w:rFonts w:ascii="Angsana New" w:hAnsi="Angsana New"/>
          <w:sz w:val="28"/>
          <w:szCs w:val="28"/>
        </w:rPr>
        <w:t>Baht 17.65</w:t>
      </w:r>
      <w:r w:rsidR="00A676CC" w:rsidRPr="000A2523">
        <w:rPr>
          <w:rFonts w:ascii="Angsana New" w:hAnsi="Angsana New"/>
          <w:sz w:val="28"/>
          <w:szCs w:val="28"/>
        </w:rPr>
        <w:t xml:space="preserve"> million, discount rate of 6</w:t>
      </w:r>
      <w:r w:rsidR="00130B49" w:rsidRPr="000A2523">
        <w:rPr>
          <w:rFonts w:ascii="Angsana New" w:hAnsi="Angsana New"/>
          <w:sz w:val="28"/>
          <w:szCs w:val="28"/>
        </w:rPr>
        <w:t>.5</w:t>
      </w:r>
      <w:r w:rsidR="00A676CC" w:rsidRPr="000A2523">
        <w:rPr>
          <w:rFonts w:ascii="Angsana New" w:hAnsi="Angsana New"/>
          <w:sz w:val="28"/>
          <w:szCs w:val="28"/>
        </w:rPr>
        <w:t xml:space="preserve">% per annum </w:t>
      </w:r>
      <w:r w:rsidR="00720A93" w:rsidRPr="000A2523">
        <w:rPr>
          <w:rFonts w:ascii="Angsana New" w:hAnsi="Angsana New"/>
          <w:sz w:val="28"/>
          <w:szCs w:val="28"/>
        </w:rPr>
        <w:t>to be</w:t>
      </w:r>
      <w:r w:rsidR="00A676CC" w:rsidRPr="000A2523">
        <w:rPr>
          <w:rFonts w:ascii="Angsana New" w:hAnsi="Angsana New"/>
          <w:sz w:val="28"/>
          <w:szCs w:val="28"/>
        </w:rPr>
        <w:t xml:space="preserve"> November 30, 2018</w:t>
      </w:r>
      <w:r w:rsidR="00E53F50" w:rsidRPr="000A2523">
        <w:rPr>
          <w:rFonts w:ascii="Angsana New" w:hAnsi="Angsana New"/>
          <w:sz w:val="28"/>
          <w:szCs w:val="28"/>
        </w:rPr>
        <w:t>.</w:t>
      </w:r>
    </w:p>
    <w:p w:rsidR="00E53F50" w:rsidRPr="000A2523" w:rsidRDefault="00E53F5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According to the resolution of the Board of Directors' meeting No.13</w:t>
      </w:r>
      <w:r w:rsidR="003A250E" w:rsidRPr="000A2523">
        <w:rPr>
          <w:rFonts w:ascii="Angsana New" w:hAnsi="Angsana New"/>
          <w:sz w:val="28"/>
          <w:szCs w:val="28"/>
        </w:rPr>
        <w:t>/2018</w:t>
      </w:r>
      <w:r w:rsidRPr="000A2523">
        <w:rPr>
          <w:rFonts w:ascii="Angsana New" w:hAnsi="Angsana New"/>
          <w:sz w:val="28"/>
          <w:szCs w:val="28"/>
          <w:cs/>
        </w:rPr>
        <w:t xml:space="preserve"> </w:t>
      </w:r>
      <w:r w:rsidRPr="000A2523">
        <w:rPr>
          <w:rFonts w:ascii="Angsana New" w:hAnsi="Angsana New"/>
          <w:sz w:val="28"/>
          <w:szCs w:val="28"/>
        </w:rPr>
        <w:t xml:space="preserve">dated November 28, </w:t>
      </w:r>
      <w:r w:rsidR="003A250E" w:rsidRPr="000A2523">
        <w:rPr>
          <w:rFonts w:ascii="Angsana New" w:hAnsi="Angsana New"/>
          <w:sz w:val="28"/>
          <w:szCs w:val="28"/>
        </w:rPr>
        <w:t>2018</w:t>
      </w:r>
      <w:r w:rsidRPr="000A2523">
        <w:rPr>
          <w:rFonts w:ascii="Angsana New" w:hAnsi="Angsana New"/>
          <w:sz w:val="28"/>
          <w:szCs w:val="28"/>
        </w:rPr>
        <w:t>, the Company has approved to extend the period of bills of exchange due within December 28</w:t>
      </w:r>
      <w:proofErr w:type="gramStart"/>
      <w:r w:rsidRPr="000A2523">
        <w:rPr>
          <w:rFonts w:ascii="Angsana New" w:hAnsi="Angsana New"/>
          <w:sz w:val="28"/>
          <w:szCs w:val="28"/>
        </w:rPr>
        <w:t>,2018</w:t>
      </w:r>
      <w:proofErr w:type="gramEnd"/>
      <w:r w:rsidRPr="000A2523">
        <w:rPr>
          <w:rFonts w:ascii="Angsana New" w:hAnsi="Angsana New"/>
          <w:sz w:val="28"/>
          <w:szCs w:val="28"/>
        </w:rPr>
        <w:t>, total 8 bills amounting to Baht 1,066.89 million, discount rate of 6.50% per annum to be January 31, 2019.</w:t>
      </w:r>
    </w:p>
    <w:p w:rsidR="00E53F50" w:rsidRPr="000A2523" w:rsidRDefault="00E53F5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According to the resolution of the Board of Directors' meeting No.1</w:t>
      </w:r>
      <w:r w:rsidR="003A250E" w:rsidRPr="000A2523">
        <w:rPr>
          <w:rFonts w:ascii="Angsana New" w:hAnsi="Angsana New"/>
          <w:sz w:val="28"/>
          <w:szCs w:val="28"/>
        </w:rPr>
        <w:t>/201</w:t>
      </w:r>
      <w:r w:rsidR="003A250E" w:rsidRPr="000A2523">
        <w:rPr>
          <w:rFonts w:ascii="Angsana New" w:hAnsi="Angsana New" w:hint="cs"/>
          <w:sz w:val="28"/>
          <w:szCs w:val="28"/>
        </w:rPr>
        <w:t>9</w:t>
      </w:r>
      <w:r w:rsidRPr="000A2523">
        <w:rPr>
          <w:rFonts w:ascii="Angsana New" w:hAnsi="Angsana New"/>
          <w:sz w:val="28"/>
          <w:szCs w:val="28"/>
          <w:cs/>
        </w:rPr>
        <w:t xml:space="preserve"> </w:t>
      </w:r>
      <w:r w:rsidRPr="000A2523">
        <w:rPr>
          <w:rFonts w:ascii="Angsana New" w:hAnsi="Angsana New"/>
          <w:sz w:val="28"/>
          <w:szCs w:val="28"/>
        </w:rPr>
        <w:t xml:space="preserve">dated January 31, </w:t>
      </w:r>
      <w:r w:rsidR="003A250E" w:rsidRPr="000A2523">
        <w:rPr>
          <w:rFonts w:ascii="Angsana New" w:hAnsi="Angsana New"/>
          <w:sz w:val="28"/>
          <w:szCs w:val="28"/>
        </w:rPr>
        <w:t>201</w:t>
      </w:r>
      <w:r w:rsidR="003A250E" w:rsidRPr="000A2523">
        <w:rPr>
          <w:rFonts w:ascii="Angsana New" w:hAnsi="Angsana New" w:hint="cs"/>
          <w:sz w:val="28"/>
          <w:szCs w:val="28"/>
        </w:rPr>
        <w:t>9</w:t>
      </w:r>
      <w:r w:rsidRPr="000A2523">
        <w:rPr>
          <w:rFonts w:ascii="Angsana New" w:hAnsi="Angsana New"/>
          <w:sz w:val="28"/>
          <w:szCs w:val="28"/>
        </w:rPr>
        <w:t xml:space="preserve">, the Company has approved to extend the period of bills of exchange due within </w:t>
      </w:r>
      <w:r w:rsidR="008840D1" w:rsidRPr="000A2523">
        <w:rPr>
          <w:rFonts w:ascii="Angsana New" w:hAnsi="Angsana New"/>
          <w:sz w:val="28"/>
          <w:szCs w:val="28"/>
        </w:rPr>
        <w:t>January</w:t>
      </w:r>
      <w:r w:rsidRPr="000A2523">
        <w:rPr>
          <w:rFonts w:ascii="Angsana New" w:hAnsi="Angsana New"/>
          <w:sz w:val="28"/>
          <w:szCs w:val="28"/>
        </w:rPr>
        <w:t xml:space="preserve"> </w:t>
      </w:r>
      <w:r w:rsidR="00AC7029" w:rsidRPr="000A2523">
        <w:rPr>
          <w:rFonts w:ascii="Angsana New" w:hAnsi="Angsana New" w:hint="cs"/>
          <w:sz w:val="28"/>
          <w:szCs w:val="28"/>
          <w:cs/>
        </w:rPr>
        <w:t>31</w:t>
      </w:r>
      <w:r w:rsidRPr="000A2523">
        <w:rPr>
          <w:rFonts w:ascii="Angsana New" w:hAnsi="Angsana New"/>
          <w:sz w:val="28"/>
          <w:szCs w:val="28"/>
        </w:rPr>
        <w:t>,</w:t>
      </w:r>
      <w:r w:rsidR="00AC7029" w:rsidRPr="000A2523">
        <w:rPr>
          <w:rFonts w:ascii="Angsana New" w:hAnsi="Angsana New"/>
          <w:sz w:val="28"/>
          <w:szCs w:val="28"/>
        </w:rPr>
        <w:t xml:space="preserve"> </w:t>
      </w:r>
      <w:r w:rsidR="00AC7029" w:rsidRPr="000A2523">
        <w:rPr>
          <w:rFonts w:ascii="Angsana New" w:hAnsi="Angsana New" w:hint="cs"/>
          <w:sz w:val="28"/>
          <w:szCs w:val="28"/>
          <w:cs/>
        </w:rPr>
        <w:t>2019</w:t>
      </w:r>
      <w:r w:rsidRPr="000A2523">
        <w:rPr>
          <w:rFonts w:ascii="Angsana New" w:hAnsi="Angsana New"/>
          <w:sz w:val="28"/>
          <w:szCs w:val="28"/>
        </w:rPr>
        <w:t>, total 8 bills amounting to Baht 1,0</w:t>
      </w:r>
      <w:r w:rsidR="001E6D2C" w:rsidRPr="000A2523">
        <w:rPr>
          <w:rFonts w:ascii="Angsana New" w:hAnsi="Angsana New"/>
          <w:sz w:val="28"/>
          <w:szCs w:val="28"/>
        </w:rPr>
        <w:t>72</w:t>
      </w:r>
      <w:r w:rsidRPr="000A2523">
        <w:rPr>
          <w:rFonts w:ascii="Angsana New" w:hAnsi="Angsana New"/>
          <w:sz w:val="28"/>
          <w:szCs w:val="28"/>
        </w:rPr>
        <w:t>.</w:t>
      </w:r>
      <w:r w:rsidR="001E6D2C" w:rsidRPr="000A2523">
        <w:rPr>
          <w:rFonts w:ascii="Angsana New" w:hAnsi="Angsana New"/>
          <w:sz w:val="28"/>
          <w:szCs w:val="28"/>
        </w:rPr>
        <w:t>16</w:t>
      </w:r>
      <w:r w:rsidRPr="000A2523">
        <w:rPr>
          <w:rFonts w:ascii="Angsana New" w:hAnsi="Angsana New"/>
          <w:sz w:val="28"/>
          <w:szCs w:val="28"/>
        </w:rPr>
        <w:t xml:space="preserve"> million, discount rate of 6.50% per annum to be </w:t>
      </w:r>
      <w:r w:rsidR="008840D1" w:rsidRPr="000A2523">
        <w:rPr>
          <w:rFonts w:ascii="Angsana New" w:hAnsi="Angsana New"/>
          <w:sz w:val="28"/>
          <w:szCs w:val="28"/>
        </w:rPr>
        <w:t>February</w:t>
      </w:r>
      <w:r w:rsidRPr="000A2523">
        <w:rPr>
          <w:rFonts w:ascii="Angsana New" w:hAnsi="Angsana New"/>
          <w:sz w:val="28"/>
          <w:szCs w:val="28"/>
        </w:rPr>
        <w:t xml:space="preserve"> </w:t>
      </w:r>
      <w:r w:rsidR="008840D1" w:rsidRPr="000A2523">
        <w:rPr>
          <w:rFonts w:ascii="Angsana New" w:hAnsi="Angsana New"/>
          <w:sz w:val="28"/>
          <w:szCs w:val="28"/>
        </w:rPr>
        <w:t>28</w:t>
      </w:r>
      <w:r w:rsidRPr="000A2523">
        <w:rPr>
          <w:rFonts w:ascii="Angsana New" w:hAnsi="Angsana New"/>
          <w:sz w:val="28"/>
          <w:szCs w:val="28"/>
        </w:rPr>
        <w:t>, 2019.</w:t>
      </w:r>
    </w:p>
    <w:p w:rsidR="00277AC7" w:rsidRPr="000A2523" w:rsidRDefault="00277AC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According to the resolution of the Board of Directors' meeting No.</w:t>
      </w:r>
      <w:r w:rsidRPr="000A2523">
        <w:rPr>
          <w:rFonts w:ascii="Angsana New" w:hAnsi="Angsana New" w:hint="cs"/>
          <w:sz w:val="28"/>
          <w:szCs w:val="28"/>
          <w:cs/>
        </w:rPr>
        <w:t>2</w:t>
      </w:r>
      <w:r w:rsidRPr="000A2523">
        <w:rPr>
          <w:rFonts w:ascii="Angsana New" w:hAnsi="Angsana New"/>
          <w:sz w:val="28"/>
          <w:szCs w:val="28"/>
          <w:cs/>
        </w:rPr>
        <w:t xml:space="preserve">/2019 </w:t>
      </w:r>
      <w:r w:rsidRPr="000A2523">
        <w:rPr>
          <w:rFonts w:ascii="Angsana New" w:hAnsi="Angsana New"/>
          <w:sz w:val="28"/>
          <w:szCs w:val="28"/>
        </w:rPr>
        <w:t xml:space="preserve">dated February </w:t>
      </w:r>
      <w:r w:rsidRPr="000A2523">
        <w:rPr>
          <w:rFonts w:ascii="Angsana New" w:hAnsi="Angsana New" w:hint="cs"/>
          <w:sz w:val="28"/>
          <w:szCs w:val="28"/>
          <w:cs/>
        </w:rPr>
        <w:t>28</w:t>
      </w:r>
      <w:r w:rsidRPr="000A2523">
        <w:rPr>
          <w:rFonts w:ascii="Angsana New" w:hAnsi="Angsana New"/>
          <w:sz w:val="28"/>
          <w:szCs w:val="28"/>
        </w:rPr>
        <w:t xml:space="preserve">, </w:t>
      </w:r>
      <w:r w:rsidRPr="000A2523">
        <w:rPr>
          <w:rFonts w:ascii="Angsana New" w:hAnsi="Angsana New"/>
          <w:sz w:val="28"/>
          <w:szCs w:val="28"/>
          <w:cs/>
        </w:rPr>
        <w:t>2019</w:t>
      </w:r>
      <w:r w:rsidRPr="000A2523">
        <w:rPr>
          <w:rFonts w:ascii="Angsana New" w:hAnsi="Angsana New"/>
          <w:sz w:val="28"/>
          <w:szCs w:val="28"/>
        </w:rPr>
        <w:t xml:space="preserve">, the Company has approved to extend the period of bills of exchange due within February </w:t>
      </w:r>
      <w:r w:rsidRPr="000A2523">
        <w:rPr>
          <w:rFonts w:ascii="Angsana New" w:hAnsi="Angsana New" w:hint="cs"/>
          <w:sz w:val="28"/>
          <w:szCs w:val="28"/>
          <w:cs/>
        </w:rPr>
        <w:t>28</w:t>
      </w:r>
      <w:r w:rsidRPr="000A2523">
        <w:rPr>
          <w:rFonts w:ascii="Angsana New" w:hAnsi="Angsana New"/>
          <w:sz w:val="28"/>
          <w:szCs w:val="28"/>
        </w:rPr>
        <w:t>,</w:t>
      </w:r>
      <w:r w:rsidRPr="000A2523">
        <w:rPr>
          <w:rFonts w:ascii="Angsana New" w:hAnsi="Angsana New" w:hint="cs"/>
          <w:sz w:val="28"/>
          <w:szCs w:val="28"/>
          <w:cs/>
        </w:rPr>
        <w:t xml:space="preserve"> </w:t>
      </w:r>
      <w:r w:rsidRPr="000A2523">
        <w:rPr>
          <w:rFonts w:ascii="Angsana New" w:hAnsi="Angsana New"/>
          <w:sz w:val="28"/>
          <w:szCs w:val="28"/>
          <w:cs/>
        </w:rPr>
        <w:t>201</w:t>
      </w:r>
      <w:r w:rsidRPr="000A2523">
        <w:rPr>
          <w:rFonts w:ascii="Angsana New" w:hAnsi="Angsana New" w:hint="cs"/>
          <w:sz w:val="28"/>
          <w:szCs w:val="28"/>
          <w:cs/>
        </w:rPr>
        <w:t>9</w:t>
      </w:r>
      <w:r w:rsidRPr="000A2523">
        <w:rPr>
          <w:rFonts w:ascii="Angsana New" w:hAnsi="Angsana New"/>
          <w:sz w:val="28"/>
          <w:szCs w:val="28"/>
        </w:rPr>
        <w:t xml:space="preserve">, total </w:t>
      </w:r>
      <w:r w:rsidRPr="000A2523">
        <w:rPr>
          <w:rFonts w:ascii="Angsana New" w:hAnsi="Angsana New"/>
          <w:sz w:val="28"/>
          <w:szCs w:val="28"/>
          <w:cs/>
        </w:rPr>
        <w:t xml:space="preserve">8 </w:t>
      </w:r>
      <w:r w:rsidRPr="000A2523">
        <w:rPr>
          <w:rFonts w:ascii="Angsana New" w:hAnsi="Angsana New"/>
          <w:sz w:val="28"/>
          <w:szCs w:val="28"/>
        </w:rPr>
        <w:t xml:space="preserve">bills amounting to Baht </w:t>
      </w:r>
      <w:r w:rsidRPr="000A2523">
        <w:rPr>
          <w:rFonts w:ascii="Angsana New" w:hAnsi="Angsana New"/>
          <w:sz w:val="28"/>
          <w:szCs w:val="28"/>
          <w:cs/>
        </w:rPr>
        <w:t>1</w:t>
      </w:r>
      <w:r w:rsidRPr="000A2523">
        <w:rPr>
          <w:rFonts w:ascii="Angsana New" w:hAnsi="Angsana New"/>
          <w:sz w:val="28"/>
          <w:szCs w:val="28"/>
        </w:rPr>
        <w:t>,</w:t>
      </w:r>
      <w:r w:rsidRPr="000A2523">
        <w:rPr>
          <w:rFonts w:ascii="Angsana New" w:hAnsi="Angsana New"/>
          <w:sz w:val="28"/>
          <w:szCs w:val="28"/>
          <w:cs/>
        </w:rPr>
        <w:t xml:space="preserve">072.16 </w:t>
      </w:r>
      <w:r w:rsidRPr="000A2523">
        <w:rPr>
          <w:rFonts w:ascii="Angsana New" w:hAnsi="Angsana New"/>
          <w:sz w:val="28"/>
          <w:szCs w:val="28"/>
        </w:rPr>
        <w:t xml:space="preserve">million, discount rate of </w:t>
      </w:r>
      <w:r w:rsidRPr="000A2523">
        <w:rPr>
          <w:rFonts w:ascii="Angsana New" w:hAnsi="Angsana New"/>
          <w:sz w:val="28"/>
          <w:szCs w:val="28"/>
          <w:cs/>
        </w:rPr>
        <w:t xml:space="preserve">6.50% </w:t>
      </w:r>
      <w:r w:rsidRPr="000A2523">
        <w:rPr>
          <w:rFonts w:ascii="Angsana New" w:hAnsi="Angsana New"/>
          <w:sz w:val="28"/>
          <w:szCs w:val="28"/>
        </w:rPr>
        <w:t xml:space="preserve">per annum to be June </w:t>
      </w:r>
      <w:r w:rsidR="00CE7C10" w:rsidRPr="000A2523">
        <w:rPr>
          <w:rFonts w:ascii="Angsana New" w:hAnsi="Angsana New" w:hint="cs"/>
          <w:sz w:val="28"/>
          <w:szCs w:val="28"/>
          <w:cs/>
        </w:rPr>
        <w:t>30</w:t>
      </w:r>
      <w:r w:rsidRPr="000A2523">
        <w:rPr>
          <w:rFonts w:ascii="Angsana New" w:hAnsi="Angsana New"/>
          <w:sz w:val="28"/>
          <w:szCs w:val="28"/>
        </w:rPr>
        <w:t xml:space="preserve">, </w:t>
      </w:r>
      <w:r w:rsidRPr="000A2523">
        <w:rPr>
          <w:rFonts w:ascii="Angsana New" w:hAnsi="Angsana New"/>
          <w:sz w:val="28"/>
          <w:szCs w:val="28"/>
          <w:cs/>
        </w:rPr>
        <w:t>2019.</w:t>
      </w:r>
    </w:p>
    <w:p w:rsidR="00C24168" w:rsidRPr="000A2523" w:rsidRDefault="00C24168"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lastRenderedPageBreak/>
        <w:t xml:space="preserve">TRADE </w:t>
      </w:r>
      <w:r w:rsidR="00E014BA" w:rsidRPr="000A2523">
        <w:rPr>
          <w:rFonts w:ascii="Angsana New" w:hAnsi="Angsana New"/>
          <w:b/>
          <w:bCs/>
          <w:sz w:val="28"/>
          <w:szCs w:val="28"/>
        </w:rPr>
        <w:t>ACCOUNT</w:t>
      </w:r>
      <w:r w:rsidR="00C4090C" w:rsidRPr="000A2523">
        <w:rPr>
          <w:rFonts w:ascii="Angsana New" w:hAnsi="Angsana New"/>
          <w:b/>
          <w:bCs/>
          <w:sz w:val="28"/>
          <w:szCs w:val="28"/>
        </w:rPr>
        <w:t>S</w:t>
      </w:r>
      <w:r w:rsidR="00E014BA" w:rsidRPr="000A2523">
        <w:rPr>
          <w:rFonts w:ascii="Angsana New" w:hAnsi="Angsana New"/>
          <w:b/>
          <w:bCs/>
          <w:sz w:val="28"/>
          <w:szCs w:val="28"/>
        </w:rPr>
        <w:t xml:space="preserve"> </w:t>
      </w:r>
      <w:r w:rsidRPr="000A2523">
        <w:rPr>
          <w:rFonts w:ascii="Angsana New" w:hAnsi="Angsana New"/>
          <w:b/>
          <w:bCs/>
          <w:sz w:val="28"/>
          <w:szCs w:val="28"/>
        </w:rPr>
        <w:t>AND</w:t>
      </w:r>
      <w:r w:rsidR="002827FD" w:rsidRPr="000A2523">
        <w:rPr>
          <w:rFonts w:ascii="Angsana New" w:hAnsi="Angsana New"/>
          <w:b/>
          <w:bCs/>
          <w:sz w:val="28"/>
          <w:szCs w:val="28"/>
        </w:rPr>
        <w:t xml:space="preserve"> OTHER </w:t>
      </w:r>
      <w:r w:rsidR="00E014BA" w:rsidRPr="000A2523">
        <w:rPr>
          <w:rFonts w:ascii="Angsana New" w:hAnsi="Angsana New"/>
          <w:b/>
          <w:bCs/>
          <w:sz w:val="28"/>
          <w:szCs w:val="28"/>
        </w:rPr>
        <w:t>CURRENT</w:t>
      </w:r>
      <w:r w:rsidR="002827FD" w:rsidRPr="000A2523">
        <w:rPr>
          <w:rFonts w:ascii="Angsana New" w:hAnsi="Angsana New"/>
          <w:b/>
          <w:bCs/>
          <w:sz w:val="28"/>
          <w:szCs w:val="28"/>
        </w:rPr>
        <w:t xml:space="preserve"> RECEIVABLE </w:t>
      </w:r>
      <w:r w:rsidR="0009365F" w:rsidRPr="000A2523">
        <w:rPr>
          <w:rFonts w:ascii="Angsana New" w:hAnsi="Angsana New"/>
          <w:b/>
          <w:bCs/>
          <w:sz w:val="28"/>
          <w:szCs w:val="28"/>
        </w:rPr>
        <w:t>–</w:t>
      </w:r>
      <w:r w:rsidR="002827FD" w:rsidRPr="000A2523">
        <w:rPr>
          <w:rFonts w:ascii="Angsana New" w:hAnsi="Angsana New"/>
          <w:b/>
          <w:bCs/>
          <w:sz w:val="28"/>
          <w:szCs w:val="28"/>
        </w:rPr>
        <w:t xml:space="preserve"> NET</w:t>
      </w:r>
    </w:p>
    <w:p w:rsidR="00FD0BAE" w:rsidRPr="000A2523" w:rsidRDefault="008A5A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A2523">
        <w:rPr>
          <w:rFonts w:ascii="Angsana New" w:hAnsi="Angsana New"/>
          <w:sz w:val="28"/>
          <w:szCs w:val="28"/>
        </w:rPr>
        <w:t xml:space="preserve">As at </w:t>
      </w:r>
      <w:r w:rsidR="008D3058" w:rsidRPr="000A2523">
        <w:rPr>
          <w:rFonts w:ascii="Angsana New" w:hAnsi="Angsana New"/>
          <w:sz w:val="28"/>
          <w:szCs w:val="28"/>
        </w:rPr>
        <w:t>December 31</w:t>
      </w:r>
      <w:r w:rsidR="00FD0BAE" w:rsidRPr="000A2523">
        <w:rPr>
          <w:rFonts w:ascii="Angsana New" w:hAnsi="Angsana New"/>
          <w:sz w:val="28"/>
          <w:szCs w:val="28"/>
        </w:rPr>
        <w:t>, 2018 and 2017 are as follows:</w:t>
      </w:r>
    </w:p>
    <w:tbl>
      <w:tblPr>
        <w:tblW w:w="9586" w:type="dxa"/>
        <w:tblInd w:w="142" w:type="dxa"/>
        <w:tblLayout w:type="fixed"/>
        <w:tblLook w:val="0000" w:firstRow="0" w:lastRow="0" w:firstColumn="0" w:lastColumn="0" w:noHBand="0" w:noVBand="0"/>
      </w:tblPr>
      <w:tblGrid>
        <w:gridCol w:w="3792"/>
        <w:gridCol w:w="1236"/>
        <w:gridCol w:w="284"/>
        <w:gridCol w:w="1230"/>
        <w:gridCol w:w="6"/>
        <w:gridCol w:w="277"/>
        <w:gridCol w:w="6"/>
        <w:gridCol w:w="1236"/>
        <w:gridCol w:w="283"/>
        <w:gridCol w:w="1226"/>
        <w:gridCol w:w="10"/>
      </w:tblGrid>
      <w:tr w:rsidR="000A2523" w:rsidRPr="000A2523" w:rsidTr="00A743D7">
        <w:trPr>
          <w:gridAfter w:val="1"/>
          <w:wAfter w:w="10" w:type="dxa"/>
        </w:trPr>
        <w:tc>
          <w:tcPr>
            <w:tcW w:w="3792" w:type="dxa"/>
            <w:shd w:val="clear" w:color="auto" w:fill="auto"/>
          </w:tcPr>
          <w:p w:rsidR="0009365F"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09365F"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rPr>
          <w:gridAfter w:val="1"/>
          <w:wAfter w:w="10" w:type="dxa"/>
        </w:trPr>
        <w:tc>
          <w:tcPr>
            <w:tcW w:w="3792" w:type="dxa"/>
            <w:shd w:val="clear" w:color="auto" w:fill="auto"/>
          </w:tcPr>
          <w:p w:rsidR="0009365F"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9D44A8"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A2523">
              <w:rPr>
                <w:rFonts w:ascii="Angsana New" w:hAnsi="Angsana New"/>
                <w:sz w:val="28"/>
                <w:szCs w:val="28"/>
              </w:rPr>
              <w:t xml:space="preserve">Consolidated </w:t>
            </w:r>
          </w:p>
          <w:p w:rsidR="0009365F"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09365F"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9D44A8"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A2523">
              <w:rPr>
                <w:rFonts w:ascii="Angsana New" w:hAnsi="Angsana New"/>
                <w:sz w:val="28"/>
                <w:szCs w:val="28"/>
              </w:rPr>
              <w:t>Separate</w:t>
            </w:r>
          </w:p>
          <w:p w:rsidR="0009365F" w:rsidRPr="000A2523" w:rsidRDefault="0009365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 xml:space="preserve"> Financial Statements</w:t>
            </w:r>
          </w:p>
        </w:tc>
      </w:tr>
      <w:tr w:rsidR="000A2523" w:rsidRPr="000A2523" w:rsidTr="00A743D7">
        <w:tc>
          <w:tcPr>
            <w:tcW w:w="3792" w:type="dxa"/>
            <w:shd w:val="clear" w:color="auto" w:fill="auto"/>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284" w:type="dxa"/>
            <w:shd w:val="clear" w:color="auto" w:fill="auto"/>
            <w:vAlign w:val="bottom"/>
          </w:tcPr>
          <w:p w:rsidR="00FA572B" w:rsidRPr="000A2523" w:rsidRDefault="00FA572B" w:rsidP="000A252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c>
          <w:tcPr>
            <w:tcW w:w="283" w:type="dxa"/>
            <w:gridSpan w:val="2"/>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right="-107"/>
              <w:jc w:val="center"/>
              <w:rPr>
                <w:rFonts w:ascii="Angsana New" w:hAnsi="Angsana New"/>
                <w:sz w:val="28"/>
                <w:szCs w:val="28"/>
              </w:rPr>
            </w:pPr>
            <w:r w:rsidRPr="000A2523">
              <w:rPr>
                <w:rFonts w:ascii="Angsana New" w:hAnsi="Angsana New"/>
                <w:sz w:val="28"/>
                <w:szCs w:val="28"/>
              </w:rPr>
              <w:t>2018</w:t>
            </w:r>
          </w:p>
        </w:tc>
        <w:tc>
          <w:tcPr>
            <w:tcW w:w="283" w:type="dxa"/>
            <w:shd w:val="clear" w:color="auto" w:fill="auto"/>
            <w:vAlign w:val="bottom"/>
          </w:tcPr>
          <w:p w:rsidR="00FA572B" w:rsidRPr="000A2523" w:rsidRDefault="00FA572B" w:rsidP="000A252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right="-107"/>
              <w:jc w:val="center"/>
              <w:rPr>
                <w:rFonts w:ascii="Angsana New" w:hAnsi="Angsana New"/>
                <w:sz w:val="28"/>
                <w:szCs w:val="28"/>
              </w:rPr>
            </w:pPr>
            <w:r w:rsidRPr="000A2523">
              <w:rPr>
                <w:rFonts w:ascii="Angsana New" w:hAnsi="Angsana New"/>
                <w:sz w:val="28"/>
                <w:szCs w:val="28"/>
              </w:rPr>
              <w:t>2017</w:t>
            </w:r>
          </w:p>
        </w:tc>
      </w:tr>
      <w:tr w:rsidR="000A2523" w:rsidRPr="000A2523" w:rsidTr="00A743D7">
        <w:tc>
          <w:tcPr>
            <w:tcW w:w="3792" w:type="dxa"/>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rPr>
                <w:rFonts w:ascii="Angsana New" w:hAnsi="Angsana New"/>
                <w:sz w:val="28"/>
                <w:szCs w:val="28"/>
              </w:rPr>
              <w:t>Other compan</w:t>
            </w:r>
            <w:r w:rsidR="00E014BA" w:rsidRPr="000A2523">
              <w:rPr>
                <w:rFonts w:ascii="Angsana New" w:hAnsi="Angsana New"/>
                <w:sz w:val="28"/>
                <w:szCs w:val="28"/>
              </w:rPr>
              <w:t>ies</w:t>
            </w:r>
            <w:r w:rsidRPr="000A2523">
              <w:rPr>
                <w:rFonts w:ascii="Angsana New" w:hAnsi="Angsana New"/>
                <w:sz w:val="28"/>
                <w:szCs w:val="28"/>
              </w:rPr>
              <w:t xml:space="preserve"> - net</w:t>
            </w:r>
          </w:p>
        </w:tc>
        <w:tc>
          <w:tcPr>
            <w:tcW w:w="1236" w:type="dxa"/>
            <w:tcBorders>
              <w:top w:val="single" w:sz="4" w:space="0" w:color="auto"/>
            </w:tcBorders>
            <w:shd w:val="clear" w:color="auto" w:fill="auto"/>
            <w:vAlign w:val="bottom"/>
          </w:tcPr>
          <w:p w:rsidR="00FA572B" w:rsidRPr="000A2523" w:rsidRDefault="00FA572B" w:rsidP="000A2523">
            <w:pPr>
              <w:tabs>
                <w:tab w:val="clear" w:pos="680"/>
              </w:tabs>
              <w:ind w:left="-108" w:right="162" w:hanging="18"/>
              <w:jc w:val="right"/>
              <w:rPr>
                <w:rFonts w:ascii="Angsana New" w:hAnsi="Angsana New"/>
                <w:sz w:val="28"/>
                <w:szCs w:val="28"/>
              </w:rPr>
            </w:pPr>
          </w:p>
        </w:tc>
        <w:tc>
          <w:tcPr>
            <w:tcW w:w="284" w:type="dxa"/>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1236" w:type="dxa"/>
            <w:gridSpan w:val="2"/>
            <w:shd w:val="clear" w:color="auto" w:fill="auto"/>
            <w:vAlign w:val="bottom"/>
          </w:tcPr>
          <w:p w:rsidR="00FA572B" w:rsidRPr="000A2523" w:rsidRDefault="00FA572B" w:rsidP="000A2523">
            <w:pPr>
              <w:tabs>
                <w:tab w:val="clear" w:pos="680"/>
              </w:tabs>
              <w:ind w:left="-108" w:right="162" w:hanging="18"/>
              <w:jc w:val="right"/>
              <w:rPr>
                <w:rFonts w:ascii="Angsana New" w:hAnsi="Angsana New"/>
                <w:sz w:val="28"/>
                <w:szCs w:val="28"/>
              </w:rPr>
            </w:pPr>
          </w:p>
        </w:tc>
        <w:tc>
          <w:tcPr>
            <w:tcW w:w="283" w:type="dxa"/>
            <w:gridSpan w:val="2"/>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1236" w:type="dxa"/>
            <w:tcBorders>
              <w:top w:val="single" w:sz="4" w:space="0" w:color="auto"/>
            </w:tcBorders>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283" w:type="dxa"/>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r>
      <w:tr w:rsidR="000A2523" w:rsidRPr="000A2523" w:rsidTr="00A743D7">
        <w:tc>
          <w:tcPr>
            <w:tcW w:w="3792" w:type="dxa"/>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A2523">
              <w:rPr>
                <w:rFonts w:ascii="Angsana New" w:hAnsi="Angsana New"/>
                <w:sz w:val="28"/>
                <w:szCs w:val="28"/>
              </w:rPr>
              <w:t>- Trade account receivables - net</w:t>
            </w:r>
          </w:p>
        </w:tc>
        <w:tc>
          <w:tcPr>
            <w:tcW w:w="1236" w:type="dxa"/>
            <w:shd w:val="clear" w:color="auto" w:fill="auto"/>
            <w:vAlign w:val="bottom"/>
          </w:tcPr>
          <w:p w:rsidR="00FA572B" w:rsidRPr="000A2523" w:rsidRDefault="001817A1"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10,046</w:t>
            </w:r>
          </w:p>
        </w:tc>
        <w:tc>
          <w:tcPr>
            <w:tcW w:w="284" w:type="dxa"/>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16,675</w:t>
            </w:r>
          </w:p>
        </w:tc>
        <w:tc>
          <w:tcPr>
            <w:tcW w:w="283" w:type="dxa"/>
            <w:gridSpan w:val="2"/>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FA572B" w:rsidRPr="000A2523" w:rsidRDefault="000F2ABC"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2" w:type="dxa"/>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FA572B"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111,040</w:t>
            </w:r>
          </w:p>
        </w:tc>
        <w:tc>
          <w:tcPr>
            <w:tcW w:w="284" w:type="dxa"/>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116,554</w:t>
            </w:r>
          </w:p>
        </w:tc>
        <w:tc>
          <w:tcPr>
            <w:tcW w:w="283" w:type="dxa"/>
            <w:gridSpan w:val="2"/>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FA572B"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24,995</w:t>
            </w:r>
          </w:p>
        </w:tc>
        <w:tc>
          <w:tcPr>
            <w:tcW w:w="283" w:type="dxa"/>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FA572B"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36,750</w:t>
            </w:r>
          </w:p>
        </w:tc>
      </w:tr>
      <w:tr w:rsidR="000A2523" w:rsidRPr="000A2523" w:rsidTr="00A743D7">
        <w:tc>
          <w:tcPr>
            <w:tcW w:w="3792" w:type="dxa"/>
            <w:shd w:val="clear" w:color="auto" w:fill="auto"/>
            <w:vAlign w:val="bottom"/>
          </w:tcPr>
          <w:p w:rsidR="00FA572B" w:rsidRPr="000A2523" w:rsidRDefault="0089753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A2523">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FA572B" w:rsidRPr="000A2523" w:rsidRDefault="001817A1"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w:t>
            </w:r>
            <w:r w:rsidR="00897537" w:rsidRPr="000A2523">
              <w:rPr>
                <w:rFonts w:ascii="Angsana New" w:hAnsi="Angsana New"/>
                <w:sz w:val="28"/>
                <w:szCs w:val="28"/>
              </w:rPr>
              <w:t>21,086</w:t>
            </w:r>
          </w:p>
        </w:tc>
        <w:tc>
          <w:tcPr>
            <w:tcW w:w="284" w:type="dxa"/>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133,229</w:t>
            </w:r>
          </w:p>
        </w:tc>
        <w:tc>
          <w:tcPr>
            <w:tcW w:w="283" w:type="dxa"/>
            <w:gridSpan w:val="2"/>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FA572B"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24,995</w:t>
            </w:r>
          </w:p>
        </w:tc>
        <w:tc>
          <w:tcPr>
            <w:tcW w:w="283" w:type="dxa"/>
            <w:shd w:val="clear" w:color="auto" w:fill="auto"/>
            <w:vAlign w:val="bottom"/>
          </w:tcPr>
          <w:p w:rsidR="00FA572B" w:rsidRPr="000A2523" w:rsidRDefault="00FA572B"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FA572B" w:rsidRPr="000A2523" w:rsidRDefault="00897537" w:rsidP="000A2523">
            <w:pPr>
              <w:tabs>
                <w:tab w:val="left" w:pos="1080"/>
              </w:tabs>
              <w:spacing w:before="40" w:line="340" w:lineRule="exact"/>
              <w:jc w:val="right"/>
              <w:rPr>
                <w:rFonts w:ascii="Angsana New" w:hAnsi="Angsana New"/>
                <w:sz w:val="28"/>
                <w:szCs w:val="28"/>
                <w:cs/>
              </w:rPr>
            </w:pPr>
            <w:r w:rsidRPr="000A2523">
              <w:rPr>
                <w:rFonts w:ascii="Angsana New" w:hAnsi="Angsana New"/>
                <w:sz w:val="28"/>
                <w:szCs w:val="28"/>
              </w:rPr>
              <w:t>36,750</w:t>
            </w:r>
          </w:p>
        </w:tc>
      </w:tr>
      <w:tr w:rsidR="000A2523" w:rsidRPr="000A2523" w:rsidTr="00A743D7">
        <w:tc>
          <w:tcPr>
            <w:tcW w:w="3792" w:type="dxa"/>
            <w:shd w:val="clear" w:color="auto" w:fill="auto"/>
            <w:vAlign w:val="bottom"/>
          </w:tcPr>
          <w:p w:rsidR="004B04B7" w:rsidRPr="000A2523" w:rsidRDefault="0089753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 xml:space="preserve">Related companies </w:t>
            </w:r>
            <w:r w:rsidR="004B04B7" w:rsidRPr="000A2523">
              <w:rPr>
                <w:rFonts w:ascii="Angsana New" w:hAnsi="Angsana New"/>
                <w:sz w:val="28"/>
                <w:szCs w:val="28"/>
              </w:rPr>
              <w:t>–</w:t>
            </w:r>
            <w:r w:rsidRPr="000A2523">
              <w:rPr>
                <w:rFonts w:ascii="Angsana New" w:hAnsi="Angsana New"/>
                <w:sz w:val="28"/>
                <w:szCs w:val="28"/>
              </w:rPr>
              <w:t xml:space="preserve"> net</w:t>
            </w:r>
            <w:r w:rsidR="004B04B7" w:rsidRPr="000A2523">
              <w:rPr>
                <w:rFonts w:ascii="Angsana New" w:hAnsi="Angsana New"/>
                <w:sz w:val="28"/>
                <w:szCs w:val="28"/>
              </w:rPr>
              <w:t xml:space="preserve"> (Note 6)</w:t>
            </w:r>
          </w:p>
        </w:tc>
        <w:tc>
          <w:tcPr>
            <w:tcW w:w="1236" w:type="dxa"/>
            <w:tcBorders>
              <w:top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r>
      <w:tr w:rsidR="000A2523" w:rsidRPr="000A2523" w:rsidTr="00A743D7">
        <w:tc>
          <w:tcPr>
            <w:tcW w:w="3792" w:type="dxa"/>
            <w:shd w:val="clear" w:color="auto" w:fill="auto"/>
            <w:vAlign w:val="bottom"/>
          </w:tcPr>
          <w:p w:rsidR="00897537" w:rsidRPr="000A2523" w:rsidRDefault="0089753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 Trade account receivables - net</w:t>
            </w:r>
          </w:p>
        </w:tc>
        <w:tc>
          <w:tcPr>
            <w:tcW w:w="1236"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3"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243,217</w:t>
            </w:r>
          </w:p>
        </w:tc>
        <w:tc>
          <w:tcPr>
            <w:tcW w:w="283"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243,217</w:t>
            </w:r>
          </w:p>
        </w:tc>
      </w:tr>
      <w:tr w:rsidR="000A2523" w:rsidRPr="000A2523" w:rsidTr="00A743D7">
        <w:tc>
          <w:tcPr>
            <w:tcW w:w="3792" w:type="dxa"/>
            <w:shd w:val="clear" w:color="auto" w:fill="auto"/>
            <w:vAlign w:val="bottom"/>
          </w:tcPr>
          <w:p w:rsidR="00897537" w:rsidRPr="000A2523" w:rsidRDefault="0089753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3"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956,899</w:t>
            </w:r>
          </w:p>
        </w:tc>
        <w:tc>
          <w:tcPr>
            <w:tcW w:w="283"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848,665</w:t>
            </w:r>
          </w:p>
        </w:tc>
      </w:tr>
      <w:tr w:rsidR="000A2523" w:rsidRPr="000A2523" w:rsidTr="00A743D7">
        <w:tc>
          <w:tcPr>
            <w:tcW w:w="3792" w:type="dxa"/>
            <w:shd w:val="clear" w:color="auto" w:fill="auto"/>
            <w:vAlign w:val="bottom"/>
          </w:tcPr>
          <w:p w:rsidR="00897537" w:rsidRPr="000A2523" w:rsidRDefault="0089753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w:t>
            </w:r>
          </w:p>
        </w:tc>
        <w:tc>
          <w:tcPr>
            <w:tcW w:w="283"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1,200,116</w:t>
            </w:r>
          </w:p>
        </w:tc>
        <w:tc>
          <w:tcPr>
            <w:tcW w:w="283"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1,091,882</w:t>
            </w:r>
          </w:p>
        </w:tc>
      </w:tr>
      <w:tr w:rsidR="000A2523" w:rsidRPr="000A2523" w:rsidTr="00A743D7">
        <w:tc>
          <w:tcPr>
            <w:tcW w:w="3792" w:type="dxa"/>
            <w:shd w:val="clear" w:color="auto" w:fill="auto"/>
            <w:vAlign w:val="bottom"/>
          </w:tcPr>
          <w:p w:rsidR="00897537" w:rsidRPr="000A2523" w:rsidRDefault="0089753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Trade and other account receivables</w:t>
            </w:r>
            <w:r w:rsidRPr="000A2523">
              <w:rPr>
                <w:rFonts w:ascii="Angsana New" w:eastAsia="SimSun" w:hAnsi="Angsana New"/>
                <w:sz w:val="28"/>
                <w:szCs w:val="28"/>
              </w:rPr>
              <w:t xml:space="preserve"> - net</w:t>
            </w:r>
          </w:p>
        </w:tc>
        <w:tc>
          <w:tcPr>
            <w:tcW w:w="1236" w:type="dxa"/>
            <w:tcBorders>
              <w:top w:val="single" w:sz="4" w:space="0" w:color="auto"/>
              <w:bottom w:val="doub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121,086</w:t>
            </w:r>
          </w:p>
        </w:tc>
        <w:tc>
          <w:tcPr>
            <w:tcW w:w="284"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133,229</w:t>
            </w:r>
          </w:p>
        </w:tc>
        <w:tc>
          <w:tcPr>
            <w:tcW w:w="283" w:type="dxa"/>
            <w:gridSpan w:val="2"/>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1,225,111</w:t>
            </w:r>
          </w:p>
        </w:tc>
        <w:tc>
          <w:tcPr>
            <w:tcW w:w="283" w:type="dxa"/>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897537" w:rsidRPr="000A2523" w:rsidRDefault="00897537" w:rsidP="000A2523">
            <w:pPr>
              <w:tabs>
                <w:tab w:val="left" w:pos="1080"/>
              </w:tabs>
              <w:spacing w:before="40" w:line="340" w:lineRule="exact"/>
              <w:jc w:val="right"/>
              <w:rPr>
                <w:rFonts w:ascii="Angsana New" w:hAnsi="Angsana New"/>
                <w:sz w:val="28"/>
                <w:szCs w:val="28"/>
              </w:rPr>
            </w:pPr>
            <w:r w:rsidRPr="000A2523">
              <w:rPr>
                <w:rFonts w:ascii="Angsana New" w:hAnsi="Angsana New"/>
                <w:sz w:val="28"/>
                <w:szCs w:val="28"/>
              </w:rPr>
              <w:t>1,128,632</w:t>
            </w:r>
          </w:p>
        </w:tc>
      </w:tr>
    </w:tbl>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r w:rsidRPr="000A2523">
        <w:rPr>
          <w:rFonts w:ascii="Angsana New" w:hAnsi="Angsana New"/>
          <w:sz w:val="28"/>
          <w:szCs w:val="28"/>
        </w:rPr>
        <w:t>The aging analyses of trade and other account receivables - other c</w:t>
      </w:r>
      <w:r w:rsidR="002E2A82" w:rsidRPr="000A2523">
        <w:rPr>
          <w:rFonts w:ascii="Angsana New" w:hAnsi="Angsana New"/>
          <w:sz w:val="28"/>
          <w:szCs w:val="28"/>
        </w:rPr>
        <w:t xml:space="preserve">ompanies as at </w:t>
      </w:r>
      <w:r w:rsidR="008D3058" w:rsidRPr="000A2523">
        <w:rPr>
          <w:rFonts w:ascii="Angsana New" w:hAnsi="Angsana New"/>
          <w:sz w:val="28"/>
          <w:szCs w:val="28"/>
        </w:rPr>
        <w:t>December 31</w:t>
      </w:r>
      <w:r w:rsidR="00FD0BAE" w:rsidRPr="000A2523">
        <w:rPr>
          <w:rFonts w:ascii="Angsana New" w:hAnsi="Angsana New"/>
          <w:sz w:val="28"/>
          <w:szCs w:val="28"/>
        </w:rPr>
        <w:t>, 2018 and 2017</w:t>
      </w:r>
      <w:r w:rsidRPr="000A2523">
        <w:rPr>
          <w:rFonts w:ascii="Angsana New" w:hAnsi="Angsana New"/>
          <w:sz w:val="28"/>
          <w:szCs w:val="28"/>
        </w:rPr>
        <w:t xml:space="preserve">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0A2523" w:rsidRPr="000A2523" w:rsidTr="00A743D7">
        <w:trPr>
          <w:tblHeader/>
        </w:trPr>
        <w:tc>
          <w:tcPr>
            <w:tcW w:w="3794" w:type="dxa"/>
            <w:shd w:val="clear" w:color="auto" w:fill="auto"/>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5" w:type="dxa"/>
            <w:gridSpan w:val="7"/>
            <w:tcBorders>
              <w:bottom w:val="single" w:sz="6"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rPr>
          <w:tblHeader/>
        </w:trPr>
        <w:tc>
          <w:tcPr>
            <w:tcW w:w="3794" w:type="dxa"/>
            <w:shd w:val="clear" w:color="auto" w:fill="auto"/>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1" w:type="dxa"/>
            <w:gridSpan w:val="3"/>
            <w:tcBorders>
              <w:bottom w:val="single" w:sz="4" w:space="0" w:color="auto"/>
            </w:tcBorders>
            <w:shd w:val="clear" w:color="auto" w:fill="auto"/>
            <w:vAlign w:val="bottom"/>
          </w:tcPr>
          <w:p w:rsidR="009D44A8" w:rsidRPr="000A2523" w:rsidRDefault="005C0E2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A2523">
              <w:rPr>
                <w:rFonts w:ascii="Angsana New" w:hAnsi="Angsana New"/>
                <w:sz w:val="28"/>
                <w:szCs w:val="28"/>
              </w:rPr>
              <w:t>Consolidated</w:t>
            </w:r>
          </w:p>
          <w:p w:rsidR="00FA572B" w:rsidRPr="000A2523" w:rsidRDefault="005C0E2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 xml:space="preserve"> Financial </w:t>
            </w:r>
            <w:r w:rsidR="00FA572B" w:rsidRPr="000A2523">
              <w:rPr>
                <w:rFonts w:ascii="Angsana New" w:hAnsi="Angsana New"/>
                <w:sz w:val="28"/>
                <w:szCs w:val="28"/>
              </w:rPr>
              <w:t>Statements</w:t>
            </w:r>
          </w:p>
        </w:tc>
        <w:tc>
          <w:tcPr>
            <w:tcW w:w="282" w:type="dxa"/>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2" w:type="dxa"/>
            <w:gridSpan w:val="3"/>
            <w:tcBorders>
              <w:bottom w:val="single" w:sz="4" w:space="0" w:color="auto"/>
            </w:tcBorders>
            <w:shd w:val="clear" w:color="auto" w:fill="auto"/>
            <w:vAlign w:val="bottom"/>
          </w:tcPr>
          <w:p w:rsidR="009D44A8"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A2523">
              <w:rPr>
                <w:rFonts w:ascii="Angsana New" w:hAnsi="Angsana New"/>
                <w:sz w:val="28"/>
                <w:szCs w:val="28"/>
              </w:rPr>
              <w:t xml:space="preserve">Separate </w:t>
            </w:r>
          </w:p>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Financial Statements</w:t>
            </w:r>
          </w:p>
        </w:tc>
      </w:tr>
      <w:tr w:rsidR="000A2523" w:rsidRPr="000A2523" w:rsidTr="00A743D7">
        <w:trPr>
          <w:tblHeader/>
        </w:trPr>
        <w:tc>
          <w:tcPr>
            <w:tcW w:w="3794" w:type="dxa"/>
            <w:shd w:val="clear" w:color="auto" w:fill="auto"/>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8"/>
              <w:jc w:val="center"/>
              <w:rPr>
                <w:rFonts w:ascii="Angsana New" w:hAnsi="Angsana New"/>
                <w:sz w:val="28"/>
                <w:szCs w:val="28"/>
              </w:rPr>
            </w:pPr>
            <w:r w:rsidRPr="000A2523">
              <w:rPr>
                <w:rFonts w:ascii="Angsana New" w:hAnsi="Angsana New"/>
                <w:sz w:val="28"/>
                <w:szCs w:val="28"/>
              </w:rPr>
              <w:t>2018</w:t>
            </w:r>
          </w:p>
        </w:tc>
        <w:tc>
          <w:tcPr>
            <w:tcW w:w="282" w:type="dxa"/>
            <w:shd w:val="clear" w:color="auto" w:fill="auto"/>
            <w:vAlign w:val="bottom"/>
          </w:tcPr>
          <w:p w:rsidR="00FA572B" w:rsidRPr="000A2523" w:rsidRDefault="00FA572B" w:rsidP="000A2523">
            <w:pPr>
              <w:tabs>
                <w:tab w:val="clear" w:pos="907"/>
              </w:tabs>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7"/>
              <w:jc w:val="center"/>
              <w:rPr>
                <w:rFonts w:ascii="Angsana New" w:hAnsi="Angsana New"/>
                <w:sz w:val="28"/>
                <w:szCs w:val="28"/>
                <w:cs/>
              </w:rPr>
            </w:pPr>
            <w:r w:rsidRPr="000A2523">
              <w:rPr>
                <w:rFonts w:ascii="Angsana New" w:hAnsi="Angsana New"/>
                <w:sz w:val="28"/>
                <w:szCs w:val="28"/>
              </w:rPr>
              <w:t>2017</w:t>
            </w:r>
          </w:p>
        </w:tc>
        <w:tc>
          <w:tcPr>
            <w:tcW w:w="282" w:type="dxa"/>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Angsana New" w:hAnsi="Angsana New"/>
                <w:sz w:val="28"/>
                <w:szCs w:val="28"/>
              </w:rPr>
            </w:pPr>
            <w:r w:rsidRPr="000A2523">
              <w:rPr>
                <w:rFonts w:ascii="Angsana New" w:hAnsi="Angsana New"/>
                <w:sz w:val="28"/>
                <w:szCs w:val="28"/>
              </w:rPr>
              <w:t>2018</w:t>
            </w:r>
          </w:p>
        </w:tc>
        <w:tc>
          <w:tcPr>
            <w:tcW w:w="281" w:type="dxa"/>
            <w:shd w:val="clear" w:color="auto" w:fill="auto"/>
            <w:vAlign w:val="bottom"/>
          </w:tcPr>
          <w:p w:rsidR="00FA572B" w:rsidRPr="000A2523" w:rsidRDefault="00FA572B" w:rsidP="000A2523">
            <w:pPr>
              <w:tabs>
                <w:tab w:val="clear" w:pos="907"/>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9"/>
              <w:jc w:val="center"/>
              <w:rPr>
                <w:rFonts w:ascii="Angsana New" w:hAnsi="Angsana New"/>
                <w:sz w:val="28"/>
                <w:szCs w:val="28"/>
                <w:cs/>
              </w:rPr>
            </w:pPr>
            <w:r w:rsidRPr="000A2523">
              <w:rPr>
                <w:rFonts w:ascii="Angsana New" w:hAnsi="Angsana New"/>
                <w:sz w:val="28"/>
                <w:szCs w:val="28"/>
              </w:rPr>
              <w:t>2017</w:t>
            </w:r>
          </w:p>
        </w:tc>
      </w:tr>
      <w:tr w:rsidR="000A2523" w:rsidRPr="000A2523" w:rsidTr="00A743D7">
        <w:tc>
          <w:tcPr>
            <w:tcW w:w="5029" w:type="dxa"/>
            <w:gridSpan w:val="2"/>
            <w:shd w:val="clear" w:color="auto" w:fill="auto"/>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2"/>
              <w:rPr>
                <w:rFonts w:ascii="Angsana New" w:hAnsi="Angsana New"/>
                <w:sz w:val="28"/>
                <w:szCs w:val="28"/>
              </w:rPr>
            </w:pPr>
            <w:r w:rsidRPr="000A2523">
              <w:rPr>
                <w:rFonts w:ascii="Angsana New" w:hAnsi="Angsana New"/>
                <w:sz w:val="28"/>
                <w:szCs w:val="28"/>
              </w:rPr>
              <w:t>Trade account receivables - other compan</w:t>
            </w:r>
            <w:r w:rsidR="006E61E0" w:rsidRPr="000A2523">
              <w:rPr>
                <w:rFonts w:ascii="Angsana New" w:hAnsi="Angsana New"/>
                <w:sz w:val="28"/>
                <w:szCs w:val="28"/>
              </w:rPr>
              <w:t>ies</w:t>
            </w:r>
          </w:p>
        </w:tc>
        <w:tc>
          <w:tcPr>
            <w:tcW w:w="282" w:type="dxa"/>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1234" w:type="dxa"/>
            <w:shd w:val="clear" w:color="auto" w:fill="auto"/>
            <w:vAlign w:val="bottom"/>
          </w:tcPr>
          <w:p w:rsidR="00FA572B" w:rsidRPr="000A2523" w:rsidRDefault="00FA572B" w:rsidP="000A2523">
            <w:pPr>
              <w:tabs>
                <w:tab w:val="clear" w:pos="680"/>
              </w:tabs>
              <w:ind w:left="-108" w:right="162" w:hanging="18"/>
              <w:jc w:val="right"/>
              <w:rPr>
                <w:rFonts w:ascii="Angsana New" w:hAnsi="Angsana New"/>
                <w:sz w:val="28"/>
                <w:szCs w:val="28"/>
              </w:rPr>
            </w:pPr>
          </w:p>
        </w:tc>
        <w:tc>
          <w:tcPr>
            <w:tcW w:w="282" w:type="dxa"/>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1235" w:type="dxa"/>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281" w:type="dxa"/>
            <w:shd w:val="clear" w:color="auto" w:fill="auto"/>
          </w:tcPr>
          <w:p w:rsidR="00FA572B" w:rsidRPr="000A2523" w:rsidRDefault="00FA572B" w:rsidP="000A2523">
            <w:pPr>
              <w:tabs>
                <w:tab w:val="clear" w:pos="680"/>
              </w:tabs>
              <w:ind w:left="-108" w:right="162" w:hanging="18"/>
              <w:jc w:val="right"/>
              <w:rPr>
                <w:rFonts w:ascii="Angsana New" w:hAnsi="Angsana New"/>
                <w:sz w:val="28"/>
                <w:szCs w:val="28"/>
              </w:rPr>
            </w:pPr>
          </w:p>
        </w:tc>
        <w:tc>
          <w:tcPr>
            <w:tcW w:w="1236" w:type="dxa"/>
            <w:shd w:val="clear" w:color="auto" w:fill="auto"/>
            <w:vAlign w:val="bottom"/>
          </w:tcPr>
          <w:p w:rsidR="00FA572B" w:rsidRPr="000A2523" w:rsidRDefault="00FA572B" w:rsidP="000A2523">
            <w:pPr>
              <w:tabs>
                <w:tab w:val="clear" w:pos="680"/>
              </w:tabs>
              <w:ind w:left="-108" w:right="162" w:hanging="18"/>
              <w:jc w:val="right"/>
              <w:rPr>
                <w:rFonts w:ascii="Angsana New" w:hAnsi="Angsana New"/>
                <w:sz w:val="28"/>
                <w:szCs w:val="28"/>
              </w:rPr>
            </w:pPr>
          </w:p>
        </w:tc>
      </w:tr>
      <w:tr w:rsidR="000A2523" w:rsidRPr="000A2523" w:rsidTr="00A743D7">
        <w:tc>
          <w:tcPr>
            <w:tcW w:w="3794" w:type="dxa"/>
            <w:shd w:val="clear" w:color="auto" w:fill="auto"/>
          </w:tcPr>
          <w:p w:rsidR="00FA572B" w:rsidRPr="000A2523" w:rsidRDefault="00AE1E2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28"/>
                <w:szCs w:val="28"/>
              </w:rPr>
            </w:pPr>
            <w:r w:rsidRPr="000A2523">
              <w:rPr>
                <w:rFonts w:ascii="Angsana New" w:hAnsi="Angsana New"/>
                <w:sz w:val="28"/>
                <w:szCs w:val="28"/>
              </w:rPr>
              <w:t>W</w:t>
            </w:r>
            <w:r w:rsidR="00FA572B" w:rsidRPr="000A2523">
              <w:rPr>
                <w:rFonts w:ascii="Angsana New" w:hAnsi="Angsana New"/>
                <w:sz w:val="28"/>
                <w:szCs w:val="28"/>
              </w:rPr>
              <w:t>ithin credit term</w:t>
            </w:r>
          </w:p>
        </w:tc>
        <w:tc>
          <w:tcPr>
            <w:tcW w:w="1235" w:type="dxa"/>
            <w:shd w:val="clear" w:color="auto" w:fill="auto"/>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2"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shd w:val="clear" w:color="auto" w:fill="auto"/>
          </w:tcPr>
          <w:p w:rsidR="00FA572B" w:rsidRPr="000A2523" w:rsidRDefault="006C603F"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2"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shd w:val="clear" w:color="auto" w:fill="auto"/>
          </w:tcPr>
          <w:p w:rsidR="00FA572B" w:rsidRPr="000A2523" w:rsidRDefault="001817A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shd w:val="clear" w:color="auto" w:fill="auto"/>
          </w:tcPr>
          <w:p w:rsidR="00FA572B" w:rsidRPr="000A2523" w:rsidRDefault="006C603F"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jc w:val="thaiDistribute"/>
              <w:rPr>
                <w:rFonts w:ascii="Angsana New" w:hAnsi="Angsana New"/>
                <w:sz w:val="28"/>
                <w:szCs w:val="28"/>
              </w:rPr>
            </w:pPr>
            <w:r w:rsidRPr="000A2523">
              <w:rPr>
                <w:rFonts w:ascii="Angsana New" w:hAnsi="Angsana New"/>
                <w:sz w:val="28"/>
                <w:szCs w:val="28"/>
              </w:rPr>
              <w:t>Overdue</w:t>
            </w:r>
          </w:p>
        </w:tc>
        <w:tc>
          <w:tcPr>
            <w:tcW w:w="1235"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282"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282"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281"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shd w:val="clear" w:color="auto" w:fill="auto"/>
          </w:tcPr>
          <w:p w:rsidR="00FA572B" w:rsidRPr="000A2523" w:rsidRDefault="00FA572B" w:rsidP="000A2523">
            <w:pPr>
              <w:tabs>
                <w:tab w:val="clear" w:pos="680"/>
                <w:tab w:val="clear" w:pos="907"/>
              </w:tabs>
              <w:ind w:left="-108" w:hanging="18"/>
              <w:jc w:val="right"/>
              <w:rPr>
                <w:rFonts w:ascii="Angsana New" w:hAnsi="Angsana New"/>
                <w:sz w:val="28"/>
                <w:szCs w:val="28"/>
              </w:rPr>
            </w:pPr>
          </w:p>
        </w:tc>
      </w:tr>
      <w:tr w:rsidR="000A2523" w:rsidRPr="000A2523" w:rsidTr="00A743D7">
        <w:tc>
          <w:tcPr>
            <w:tcW w:w="3794" w:type="dxa"/>
            <w:shd w:val="clear" w:color="auto" w:fill="auto"/>
          </w:tcPr>
          <w:p w:rsidR="00FA572B" w:rsidRPr="000A2523" w:rsidRDefault="003A250E" w:rsidP="000A2523">
            <w:pPr>
              <w:tabs>
                <w:tab w:val="left" w:pos="342"/>
                <w:tab w:val="left" w:pos="1062"/>
              </w:tabs>
              <w:rPr>
                <w:rFonts w:ascii="Angsana New" w:hAnsi="Angsana New"/>
                <w:sz w:val="28"/>
                <w:szCs w:val="28"/>
                <w:cs/>
              </w:rPr>
            </w:pPr>
            <w:r w:rsidRPr="000A2523">
              <w:rPr>
                <w:rFonts w:ascii="Angsana New" w:hAnsi="Angsana New"/>
                <w:sz w:val="28"/>
                <w:szCs w:val="28"/>
              </w:rPr>
              <w:t>-</w:t>
            </w:r>
            <w:r w:rsidR="00FA572B" w:rsidRPr="000A2523">
              <w:rPr>
                <w:rFonts w:ascii="Angsana New" w:hAnsi="Angsana New"/>
                <w:sz w:val="28"/>
                <w:szCs w:val="28"/>
                <w:cs/>
              </w:rPr>
              <w:t xml:space="preserve">  </w:t>
            </w:r>
            <w:r w:rsidR="00FA572B" w:rsidRPr="000A2523">
              <w:rPr>
                <w:rFonts w:ascii="Angsana New" w:hAnsi="Angsana New"/>
                <w:sz w:val="28"/>
                <w:szCs w:val="28"/>
              </w:rPr>
              <w:t>Not over 3 months</w:t>
            </w:r>
          </w:p>
        </w:tc>
        <w:tc>
          <w:tcPr>
            <w:tcW w:w="1235" w:type="dxa"/>
            <w:shd w:val="clear" w:color="auto" w:fill="auto"/>
            <w:vAlign w:val="bottom"/>
          </w:tcPr>
          <w:p w:rsidR="00FA572B" w:rsidRPr="000A2523" w:rsidRDefault="0089753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4,052</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5,033</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3A250E" w:rsidP="000A2523">
            <w:pPr>
              <w:tabs>
                <w:tab w:val="left" w:pos="342"/>
                <w:tab w:val="left" w:pos="1062"/>
              </w:tabs>
              <w:rPr>
                <w:rFonts w:ascii="Angsana New" w:hAnsi="Angsana New"/>
                <w:sz w:val="28"/>
                <w:szCs w:val="28"/>
                <w:cs/>
              </w:rPr>
            </w:pPr>
            <w:r w:rsidRPr="000A2523">
              <w:rPr>
                <w:rFonts w:ascii="Angsana New" w:hAnsi="Angsana New"/>
                <w:sz w:val="28"/>
                <w:szCs w:val="28"/>
              </w:rPr>
              <w:t>-</w:t>
            </w:r>
            <w:r w:rsidR="00FA572B" w:rsidRPr="000A2523">
              <w:rPr>
                <w:rFonts w:ascii="Angsana New" w:hAnsi="Angsana New"/>
                <w:sz w:val="28"/>
                <w:szCs w:val="28"/>
                <w:cs/>
              </w:rPr>
              <w:t xml:space="preserve">  </w:t>
            </w:r>
            <w:r w:rsidR="00FA572B" w:rsidRPr="000A2523">
              <w:rPr>
                <w:rFonts w:ascii="Angsana New" w:hAnsi="Angsana New"/>
                <w:sz w:val="28"/>
                <w:szCs w:val="28"/>
              </w:rPr>
              <w:t>Over 3 months to 6 months</w:t>
            </w:r>
          </w:p>
        </w:tc>
        <w:tc>
          <w:tcPr>
            <w:tcW w:w="1235" w:type="dxa"/>
            <w:shd w:val="clear" w:color="auto" w:fill="auto"/>
            <w:vAlign w:val="bottom"/>
          </w:tcPr>
          <w:p w:rsidR="00FA572B" w:rsidRPr="000A2523" w:rsidRDefault="0089753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2,255</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1,639</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3A250E" w:rsidP="000A2523">
            <w:pPr>
              <w:tabs>
                <w:tab w:val="left" w:pos="342"/>
                <w:tab w:val="left" w:pos="1062"/>
              </w:tabs>
              <w:rPr>
                <w:rFonts w:ascii="Angsana New" w:hAnsi="Angsana New"/>
                <w:sz w:val="28"/>
                <w:szCs w:val="28"/>
                <w:cs/>
              </w:rPr>
            </w:pPr>
            <w:r w:rsidRPr="000A2523">
              <w:rPr>
                <w:rFonts w:ascii="Angsana New" w:hAnsi="Angsana New"/>
                <w:sz w:val="28"/>
                <w:szCs w:val="28"/>
              </w:rPr>
              <w:t>-</w:t>
            </w:r>
            <w:r w:rsidR="00FA572B" w:rsidRPr="000A2523">
              <w:rPr>
                <w:rFonts w:ascii="Angsana New" w:hAnsi="Angsana New"/>
                <w:sz w:val="28"/>
                <w:szCs w:val="28"/>
                <w:cs/>
              </w:rPr>
              <w:t xml:space="preserve">  </w:t>
            </w:r>
            <w:r w:rsidR="00FA572B" w:rsidRPr="000A2523">
              <w:rPr>
                <w:rFonts w:ascii="Angsana New" w:hAnsi="Angsana New"/>
                <w:sz w:val="28"/>
                <w:szCs w:val="28"/>
              </w:rPr>
              <w:t>Over 6 months to 12 months</w:t>
            </w:r>
          </w:p>
        </w:tc>
        <w:tc>
          <w:tcPr>
            <w:tcW w:w="1235" w:type="dxa"/>
            <w:shd w:val="clear" w:color="auto" w:fill="auto"/>
            <w:vAlign w:val="bottom"/>
          </w:tcPr>
          <w:p w:rsidR="00FA572B" w:rsidRPr="000A2523" w:rsidRDefault="0089753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2,217</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1,594</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3A250E" w:rsidP="000A2523">
            <w:pPr>
              <w:tabs>
                <w:tab w:val="clear" w:pos="680"/>
                <w:tab w:val="left" w:pos="342"/>
                <w:tab w:val="left" w:pos="702"/>
                <w:tab w:val="left" w:pos="1062"/>
              </w:tabs>
              <w:rPr>
                <w:rFonts w:ascii="Angsana New" w:hAnsi="Angsana New"/>
                <w:sz w:val="28"/>
                <w:szCs w:val="28"/>
                <w:cs/>
              </w:rPr>
            </w:pPr>
            <w:r w:rsidRPr="000A2523">
              <w:rPr>
                <w:rFonts w:ascii="Angsana New" w:hAnsi="Angsana New"/>
                <w:sz w:val="28"/>
                <w:szCs w:val="28"/>
              </w:rPr>
              <w:t>-</w:t>
            </w:r>
            <w:r w:rsidR="00FA572B" w:rsidRPr="000A2523">
              <w:rPr>
                <w:rFonts w:ascii="Angsana New" w:hAnsi="Angsana New"/>
                <w:sz w:val="28"/>
                <w:szCs w:val="28"/>
                <w:cs/>
              </w:rPr>
              <w:t xml:space="preserve">  </w:t>
            </w:r>
            <w:r w:rsidR="00FA572B" w:rsidRPr="000A2523">
              <w:rPr>
                <w:rFonts w:ascii="Angsana New" w:hAnsi="Angsana New"/>
                <w:sz w:val="28"/>
                <w:szCs w:val="28"/>
              </w:rPr>
              <w:t>Over 12 months</w:t>
            </w:r>
          </w:p>
        </w:tc>
        <w:tc>
          <w:tcPr>
            <w:tcW w:w="1235" w:type="dxa"/>
            <w:tcBorders>
              <w:bottom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w:t>
            </w:r>
            <w:r w:rsidR="00897537" w:rsidRPr="000A2523">
              <w:rPr>
                <w:rFonts w:ascii="Angsana New" w:hAnsi="Angsana New"/>
                <w:sz w:val="28"/>
                <w:szCs w:val="28"/>
              </w:rPr>
              <w:t>,576</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8,463</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FA572B" w:rsidP="000A2523">
            <w:pPr>
              <w:rPr>
                <w:rFonts w:ascii="Angsana New" w:hAnsi="Angsana New"/>
                <w:sz w:val="28"/>
                <w:szCs w:val="28"/>
              </w:rPr>
            </w:pPr>
            <w:r w:rsidRPr="000A2523">
              <w:rPr>
                <w:rFonts w:ascii="Angsana New" w:hAnsi="Angsana New"/>
                <w:sz w:val="28"/>
                <w:szCs w:val="28"/>
              </w:rPr>
              <w:t>Total trade account receivables</w:t>
            </w:r>
          </w:p>
        </w:tc>
        <w:tc>
          <w:tcPr>
            <w:tcW w:w="1235" w:type="dxa"/>
            <w:tcBorders>
              <w:top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w:t>
            </w:r>
            <w:r w:rsidR="00897537" w:rsidRPr="000A2523">
              <w:rPr>
                <w:rFonts w:ascii="Angsana New" w:hAnsi="Angsana New"/>
                <w:sz w:val="28"/>
                <w:szCs w:val="28"/>
              </w:rPr>
              <w:t>0,100</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16,729</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FA572B" w:rsidP="000A2523">
            <w:pPr>
              <w:rPr>
                <w:rFonts w:ascii="Angsana New" w:hAnsi="Angsana New"/>
                <w:sz w:val="28"/>
                <w:szCs w:val="28"/>
                <w:cs/>
              </w:rPr>
            </w:pPr>
            <w:r w:rsidRPr="000A2523">
              <w:rPr>
                <w:rFonts w:ascii="Angsana New" w:hAnsi="Angsana New"/>
                <w:sz w:val="28"/>
                <w:szCs w:val="28"/>
                <w:u w:val="single"/>
              </w:rPr>
              <w:t>Less</w:t>
            </w:r>
            <w:r w:rsidRPr="000A2523">
              <w:rPr>
                <w:rFonts w:ascii="Angsana New" w:hAnsi="Angsana New"/>
                <w:sz w:val="28"/>
                <w:szCs w:val="28"/>
              </w:rPr>
              <w:t xml:space="preserve"> Allowance for doubtful accounts</w:t>
            </w:r>
          </w:p>
        </w:tc>
        <w:tc>
          <w:tcPr>
            <w:tcW w:w="1235" w:type="dxa"/>
            <w:tcBorders>
              <w:bottom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(54)</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(54)</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FA572B" w:rsidRPr="000A2523" w:rsidRDefault="00FA572B" w:rsidP="000A2523">
            <w:pPr>
              <w:tabs>
                <w:tab w:val="left" w:pos="342"/>
                <w:tab w:val="left" w:pos="1062"/>
              </w:tabs>
              <w:rPr>
                <w:rFonts w:ascii="Angsana New" w:hAnsi="Angsana New"/>
                <w:sz w:val="28"/>
                <w:szCs w:val="28"/>
              </w:rPr>
            </w:pPr>
            <w:r w:rsidRPr="000A2523">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w:t>
            </w:r>
            <w:r w:rsidR="00897537" w:rsidRPr="000A2523">
              <w:rPr>
                <w:rFonts w:ascii="Angsana New" w:hAnsi="Angsana New"/>
                <w:sz w:val="28"/>
                <w:szCs w:val="28"/>
              </w:rPr>
              <w:t>0,046</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16,675</w:t>
            </w: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FA572B"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tcPr>
          <w:p w:rsidR="001347C3" w:rsidRPr="000A2523" w:rsidRDefault="001347C3" w:rsidP="000A2523">
            <w:pPr>
              <w:tabs>
                <w:tab w:val="clear" w:pos="680"/>
                <w:tab w:val="left" w:pos="342"/>
                <w:tab w:val="left" w:pos="702"/>
                <w:tab w:val="left" w:pos="1062"/>
              </w:tabs>
              <w:rPr>
                <w:rFonts w:ascii="Angsana New" w:hAnsi="Angsana New"/>
                <w:sz w:val="28"/>
                <w:szCs w:val="28"/>
              </w:rPr>
            </w:pPr>
          </w:p>
          <w:p w:rsidR="001347C3" w:rsidRPr="000A2523" w:rsidRDefault="001347C3" w:rsidP="000A2523">
            <w:pPr>
              <w:tabs>
                <w:tab w:val="clear" w:pos="680"/>
                <w:tab w:val="left" w:pos="342"/>
                <w:tab w:val="left" w:pos="702"/>
                <w:tab w:val="left" w:pos="1062"/>
              </w:tabs>
              <w:rPr>
                <w:rFonts w:ascii="Angsana New" w:hAnsi="Angsana New"/>
                <w:sz w:val="28"/>
                <w:szCs w:val="28"/>
              </w:rPr>
            </w:pPr>
          </w:p>
          <w:p w:rsidR="001347C3" w:rsidRPr="000A2523" w:rsidRDefault="001347C3" w:rsidP="000A2523">
            <w:pPr>
              <w:tabs>
                <w:tab w:val="clear" w:pos="680"/>
                <w:tab w:val="left" w:pos="342"/>
                <w:tab w:val="left" w:pos="702"/>
                <w:tab w:val="left" w:pos="1062"/>
              </w:tabs>
              <w:rPr>
                <w:rFonts w:ascii="Angsana New" w:hAnsi="Angsana New"/>
                <w:sz w:val="28"/>
                <w:szCs w:val="28"/>
              </w:rPr>
            </w:pPr>
          </w:p>
          <w:p w:rsidR="001347C3" w:rsidRPr="000A2523" w:rsidRDefault="001347C3" w:rsidP="000A2523">
            <w:pPr>
              <w:tabs>
                <w:tab w:val="clear" w:pos="680"/>
                <w:tab w:val="left" w:pos="342"/>
                <w:tab w:val="left" w:pos="702"/>
                <w:tab w:val="left" w:pos="1062"/>
              </w:tabs>
              <w:rPr>
                <w:rFonts w:ascii="Angsana New" w:hAnsi="Angsana New"/>
                <w:sz w:val="28"/>
                <w:szCs w:val="28"/>
              </w:rPr>
            </w:pPr>
          </w:p>
          <w:p w:rsidR="00FA572B" w:rsidRPr="000A2523" w:rsidRDefault="00FD4CEA" w:rsidP="000A2523">
            <w:pPr>
              <w:tabs>
                <w:tab w:val="clear" w:pos="680"/>
                <w:tab w:val="left" w:pos="342"/>
                <w:tab w:val="left" w:pos="702"/>
                <w:tab w:val="left" w:pos="1062"/>
              </w:tabs>
              <w:rPr>
                <w:rFonts w:ascii="Angsana New" w:hAnsi="Angsana New"/>
                <w:sz w:val="28"/>
                <w:szCs w:val="28"/>
              </w:rPr>
            </w:pPr>
            <w:r w:rsidRPr="000A2523">
              <w:rPr>
                <w:rFonts w:ascii="Angsana New" w:hAnsi="Angsana New"/>
                <w:sz w:val="28"/>
                <w:szCs w:val="28"/>
              </w:rPr>
              <w:lastRenderedPageBreak/>
              <w:t>Other</w:t>
            </w:r>
            <w:r w:rsidR="00AE1E2C" w:rsidRPr="000A2523">
              <w:rPr>
                <w:rFonts w:ascii="Angsana New" w:hAnsi="Angsana New"/>
                <w:sz w:val="28"/>
                <w:szCs w:val="28"/>
              </w:rPr>
              <w:t xml:space="preserve"> current</w:t>
            </w:r>
            <w:r w:rsidRPr="000A2523">
              <w:rPr>
                <w:rFonts w:ascii="Angsana New" w:hAnsi="Angsana New"/>
                <w:sz w:val="28"/>
                <w:szCs w:val="28"/>
              </w:rPr>
              <w:t xml:space="preserve"> </w:t>
            </w:r>
            <w:r w:rsidR="008B1D74" w:rsidRPr="000A2523">
              <w:rPr>
                <w:rFonts w:ascii="Angsana New" w:hAnsi="Angsana New"/>
                <w:sz w:val="28"/>
                <w:szCs w:val="28"/>
              </w:rPr>
              <w:t>receivables</w:t>
            </w:r>
          </w:p>
        </w:tc>
        <w:tc>
          <w:tcPr>
            <w:tcW w:w="1235"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281"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FA572B" w:rsidRPr="000A2523" w:rsidRDefault="00FA572B" w:rsidP="000A2523">
            <w:pPr>
              <w:tabs>
                <w:tab w:val="clear" w:pos="680"/>
                <w:tab w:val="clear" w:pos="907"/>
              </w:tabs>
              <w:ind w:left="-108" w:hanging="18"/>
              <w:jc w:val="right"/>
              <w:rPr>
                <w:rFonts w:ascii="Angsana New" w:hAnsi="Angsana New"/>
                <w:sz w:val="28"/>
                <w:szCs w:val="28"/>
              </w:rPr>
            </w:pPr>
          </w:p>
        </w:tc>
      </w:tr>
      <w:tr w:rsidR="000A2523" w:rsidRPr="000A2523" w:rsidTr="00A743D7">
        <w:tc>
          <w:tcPr>
            <w:tcW w:w="3794" w:type="dxa"/>
            <w:shd w:val="clear" w:color="auto" w:fill="auto"/>
            <w:vAlign w:val="bottom"/>
          </w:tcPr>
          <w:p w:rsidR="008F0B13" w:rsidRPr="000A2523" w:rsidRDefault="008F0B13" w:rsidP="000A2523">
            <w:pPr>
              <w:tabs>
                <w:tab w:val="clear" w:pos="227"/>
                <w:tab w:val="clear" w:pos="680"/>
                <w:tab w:val="left" w:pos="193"/>
                <w:tab w:val="left" w:pos="342"/>
                <w:tab w:val="left" w:pos="702"/>
                <w:tab w:val="left" w:pos="1062"/>
              </w:tabs>
              <w:ind w:left="193"/>
              <w:rPr>
                <w:rFonts w:ascii="Angsana New" w:hAnsi="Angsana New"/>
                <w:sz w:val="28"/>
                <w:szCs w:val="28"/>
              </w:rPr>
            </w:pPr>
            <w:r w:rsidRPr="000A2523">
              <w:rPr>
                <w:rFonts w:ascii="Angsana New" w:hAnsi="Angsana New"/>
                <w:sz w:val="28"/>
                <w:szCs w:val="28"/>
              </w:rPr>
              <w:lastRenderedPageBreak/>
              <w:t>Other receivables</w:t>
            </w:r>
          </w:p>
        </w:tc>
        <w:tc>
          <w:tcPr>
            <w:tcW w:w="1235" w:type="dxa"/>
            <w:shd w:val="clear" w:color="auto" w:fill="auto"/>
          </w:tcPr>
          <w:p w:rsidR="008F0B13" w:rsidRPr="000A2523" w:rsidRDefault="0089753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6,835</w:t>
            </w:r>
          </w:p>
        </w:tc>
        <w:tc>
          <w:tcPr>
            <w:tcW w:w="282" w:type="dxa"/>
            <w:shd w:val="clear" w:color="auto" w:fill="auto"/>
          </w:tcPr>
          <w:p w:rsidR="008F0B13" w:rsidRPr="000A2523" w:rsidRDefault="008F0B13" w:rsidP="000A2523"/>
        </w:tc>
        <w:tc>
          <w:tcPr>
            <w:tcW w:w="1234" w:type="dxa"/>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129,028</w:t>
            </w:r>
          </w:p>
        </w:tc>
        <w:tc>
          <w:tcPr>
            <w:tcW w:w="282" w:type="dxa"/>
            <w:shd w:val="clear" w:color="auto" w:fill="auto"/>
          </w:tcPr>
          <w:p w:rsidR="008F0B13" w:rsidRPr="000A2523" w:rsidRDefault="008F0B13" w:rsidP="000A2523"/>
        </w:tc>
        <w:tc>
          <w:tcPr>
            <w:tcW w:w="1235" w:type="dxa"/>
            <w:shd w:val="clear" w:color="auto" w:fill="auto"/>
          </w:tcPr>
          <w:p w:rsidR="008F0B13"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689</w:t>
            </w:r>
          </w:p>
        </w:tc>
        <w:tc>
          <w:tcPr>
            <w:tcW w:w="281" w:type="dxa"/>
            <w:shd w:val="clear" w:color="auto" w:fill="auto"/>
            <w:vAlign w:val="bottom"/>
          </w:tcPr>
          <w:p w:rsidR="008F0B13" w:rsidRPr="000A2523" w:rsidRDefault="008F0B13" w:rsidP="000A2523">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124,602</w:t>
            </w:r>
          </w:p>
        </w:tc>
      </w:tr>
      <w:tr w:rsidR="000A2523" w:rsidRPr="000A2523" w:rsidTr="00A743D7">
        <w:tc>
          <w:tcPr>
            <w:tcW w:w="3794" w:type="dxa"/>
            <w:shd w:val="clear" w:color="auto" w:fill="auto"/>
            <w:vAlign w:val="bottom"/>
          </w:tcPr>
          <w:p w:rsidR="008F0B13" w:rsidRPr="000A2523" w:rsidRDefault="008F0B13" w:rsidP="000A2523">
            <w:pPr>
              <w:tabs>
                <w:tab w:val="clear" w:pos="680"/>
                <w:tab w:val="left" w:pos="342"/>
                <w:tab w:val="left" w:pos="702"/>
                <w:tab w:val="left" w:pos="1062"/>
              </w:tabs>
              <w:ind w:left="193"/>
              <w:rPr>
                <w:rFonts w:ascii="Angsana New" w:hAnsi="Angsana New"/>
                <w:sz w:val="28"/>
                <w:szCs w:val="28"/>
              </w:rPr>
            </w:pPr>
            <w:r w:rsidRPr="000A2523">
              <w:rPr>
                <w:rFonts w:ascii="Angsana New" w:hAnsi="Angsana New"/>
                <w:sz w:val="28"/>
                <w:szCs w:val="28"/>
              </w:rPr>
              <w:t>Other receivables - claim for</w:t>
            </w:r>
          </w:p>
          <w:p w:rsidR="008F0B13" w:rsidRPr="000A2523" w:rsidRDefault="008F0B13" w:rsidP="000A2523">
            <w:pPr>
              <w:tabs>
                <w:tab w:val="clear" w:pos="227"/>
                <w:tab w:val="clear" w:pos="680"/>
                <w:tab w:val="left" w:pos="702"/>
                <w:tab w:val="left" w:pos="1062"/>
              </w:tabs>
              <w:ind w:left="335"/>
              <w:rPr>
                <w:rFonts w:ascii="Angsana New" w:hAnsi="Angsana New"/>
                <w:sz w:val="28"/>
                <w:szCs w:val="28"/>
                <w:cs/>
              </w:rPr>
            </w:pPr>
            <w:r w:rsidRPr="000A2523">
              <w:rPr>
                <w:rFonts w:ascii="Angsana New" w:hAnsi="Angsana New"/>
                <w:sz w:val="28"/>
                <w:szCs w:val="28"/>
              </w:rPr>
              <w:t>litigation case</w:t>
            </w:r>
            <w:r w:rsidRPr="000A2523">
              <w:rPr>
                <w:rFonts w:ascii="Angsana New" w:eastAsia="SimSun" w:hAnsi="Angsana New"/>
                <w:sz w:val="28"/>
                <w:szCs w:val="28"/>
              </w:rPr>
              <w:t>s</w:t>
            </w:r>
          </w:p>
        </w:tc>
        <w:tc>
          <w:tcPr>
            <w:tcW w:w="1235" w:type="dxa"/>
            <w:shd w:val="clear" w:color="auto" w:fill="auto"/>
          </w:tcPr>
          <w:p w:rsidR="006A3EC9" w:rsidRPr="000A2523" w:rsidRDefault="006A3EC9" w:rsidP="000A2523">
            <w:pPr>
              <w:tabs>
                <w:tab w:val="clear" w:pos="680"/>
                <w:tab w:val="clear" w:pos="907"/>
              </w:tabs>
              <w:ind w:left="-108" w:hanging="18"/>
              <w:jc w:val="right"/>
              <w:rPr>
                <w:rFonts w:ascii="Angsana New" w:hAnsi="Angsana New"/>
                <w:sz w:val="28"/>
                <w:szCs w:val="28"/>
              </w:rPr>
            </w:pPr>
          </w:p>
          <w:p w:rsidR="00843E50"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2" w:type="dxa"/>
            <w:shd w:val="clear" w:color="auto" w:fill="auto"/>
          </w:tcPr>
          <w:p w:rsidR="008F0B13" w:rsidRPr="000A2523" w:rsidRDefault="008F0B13" w:rsidP="000A2523"/>
        </w:tc>
        <w:tc>
          <w:tcPr>
            <w:tcW w:w="1234" w:type="dxa"/>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p>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33,600</w:t>
            </w:r>
          </w:p>
        </w:tc>
        <w:tc>
          <w:tcPr>
            <w:tcW w:w="282" w:type="dxa"/>
            <w:shd w:val="clear" w:color="auto" w:fill="auto"/>
          </w:tcPr>
          <w:p w:rsidR="008F0B13" w:rsidRPr="000A2523" w:rsidRDefault="008F0B13" w:rsidP="000A2523"/>
        </w:tc>
        <w:tc>
          <w:tcPr>
            <w:tcW w:w="1235" w:type="dxa"/>
            <w:shd w:val="clear" w:color="auto" w:fill="auto"/>
          </w:tcPr>
          <w:p w:rsidR="00040C53" w:rsidRPr="000A2523" w:rsidRDefault="00040C53" w:rsidP="000A2523">
            <w:pPr>
              <w:tabs>
                <w:tab w:val="clear" w:pos="680"/>
                <w:tab w:val="clear" w:pos="907"/>
              </w:tabs>
              <w:ind w:left="-108" w:hanging="18"/>
              <w:jc w:val="right"/>
              <w:rPr>
                <w:rFonts w:ascii="Angsana New" w:hAnsi="Angsana New"/>
                <w:sz w:val="28"/>
                <w:szCs w:val="28"/>
              </w:rPr>
            </w:pPr>
          </w:p>
          <w:p w:rsidR="006A3EC9" w:rsidRPr="000A2523" w:rsidRDefault="006A3EC9"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8F0B13" w:rsidRPr="000A2523" w:rsidRDefault="008F0B13" w:rsidP="000A2523">
            <w:pPr>
              <w:tabs>
                <w:tab w:val="clear" w:pos="680"/>
                <w:tab w:val="left" w:pos="1168"/>
              </w:tabs>
              <w:ind w:left="-108" w:right="-3" w:hanging="18"/>
              <w:jc w:val="right"/>
              <w:rPr>
                <w:rFonts w:ascii="Angsana New" w:hAnsi="Angsana New"/>
                <w:sz w:val="28"/>
                <w:szCs w:val="28"/>
              </w:rPr>
            </w:pPr>
          </w:p>
        </w:tc>
        <w:tc>
          <w:tcPr>
            <w:tcW w:w="1236" w:type="dxa"/>
            <w:shd w:val="clear" w:color="auto" w:fill="auto"/>
            <w:vAlign w:val="bottom"/>
          </w:tcPr>
          <w:p w:rsidR="008F0B13" w:rsidRPr="000A2523" w:rsidRDefault="008F0B13" w:rsidP="000A2523">
            <w:pPr>
              <w:tabs>
                <w:tab w:val="clear" w:pos="680"/>
                <w:tab w:val="clear" w:pos="907"/>
                <w:tab w:val="left" w:pos="1168"/>
              </w:tabs>
              <w:ind w:left="-108" w:right="-3" w:hanging="18"/>
              <w:jc w:val="right"/>
              <w:rPr>
                <w:rFonts w:ascii="Angsana New" w:hAnsi="Angsana New"/>
                <w:sz w:val="28"/>
                <w:szCs w:val="28"/>
              </w:rPr>
            </w:pPr>
            <w:r w:rsidRPr="000A2523">
              <w:rPr>
                <w:rFonts w:ascii="Angsana New" w:hAnsi="Angsana New"/>
                <w:sz w:val="28"/>
                <w:szCs w:val="28"/>
              </w:rPr>
              <w:t>33,600</w:t>
            </w:r>
          </w:p>
        </w:tc>
      </w:tr>
      <w:tr w:rsidR="000A2523" w:rsidRPr="000A2523" w:rsidTr="00A743D7">
        <w:tc>
          <w:tcPr>
            <w:tcW w:w="3794" w:type="dxa"/>
            <w:shd w:val="clear" w:color="auto" w:fill="auto"/>
            <w:vAlign w:val="bottom"/>
          </w:tcPr>
          <w:p w:rsidR="008F0B13" w:rsidRPr="000A2523" w:rsidRDefault="008F0B13" w:rsidP="000A2523">
            <w:pPr>
              <w:tabs>
                <w:tab w:val="clear" w:pos="680"/>
                <w:tab w:val="left" w:pos="342"/>
                <w:tab w:val="left" w:pos="702"/>
                <w:tab w:val="left" w:pos="1062"/>
              </w:tabs>
              <w:ind w:left="193"/>
              <w:rPr>
                <w:rFonts w:ascii="Angsana New" w:hAnsi="Angsana New"/>
                <w:sz w:val="28"/>
                <w:szCs w:val="28"/>
                <w:cs/>
              </w:rPr>
            </w:pPr>
            <w:r w:rsidRPr="000A2523">
              <w:rPr>
                <w:rFonts w:ascii="Angsana New" w:hAnsi="Angsana New"/>
                <w:sz w:val="28"/>
                <w:szCs w:val="28"/>
              </w:rPr>
              <w:t>Revenue receivables</w:t>
            </w:r>
          </w:p>
        </w:tc>
        <w:tc>
          <w:tcPr>
            <w:tcW w:w="1235" w:type="dxa"/>
            <w:shd w:val="clear" w:color="auto" w:fill="auto"/>
          </w:tcPr>
          <w:p w:rsidR="008F0B13"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37</w:t>
            </w:r>
            <w:r w:rsidR="00405921" w:rsidRPr="000A2523">
              <w:rPr>
                <w:rFonts w:ascii="Angsana New" w:hAnsi="Angsana New"/>
                <w:sz w:val="28"/>
                <w:szCs w:val="28"/>
              </w:rPr>
              <w:t>,821</w:t>
            </w:r>
          </w:p>
        </w:tc>
        <w:tc>
          <w:tcPr>
            <w:tcW w:w="282" w:type="dxa"/>
            <w:shd w:val="clear" w:color="auto" w:fill="auto"/>
          </w:tcPr>
          <w:p w:rsidR="008F0B13" w:rsidRPr="000A2523" w:rsidRDefault="008F0B13" w:rsidP="000A2523"/>
        </w:tc>
        <w:tc>
          <w:tcPr>
            <w:tcW w:w="1234" w:type="dxa"/>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35,664</w:t>
            </w:r>
          </w:p>
        </w:tc>
        <w:tc>
          <w:tcPr>
            <w:tcW w:w="282" w:type="dxa"/>
            <w:shd w:val="clear" w:color="auto" w:fill="auto"/>
          </w:tcPr>
          <w:p w:rsidR="008F0B13" w:rsidRPr="000A2523" w:rsidRDefault="008F0B13" w:rsidP="000A2523"/>
        </w:tc>
        <w:tc>
          <w:tcPr>
            <w:tcW w:w="1235" w:type="dxa"/>
            <w:shd w:val="clear" w:color="auto" w:fill="auto"/>
          </w:tcPr>
          <w:p w:rsidR="008F0B13"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1" w:type="dxa"/>
            <w:shd w:val="clear" w:color="auto" w:fill="auto"/>
            <w:vAlign w:val="bottom"/>
          </w:tcPr>
          <w:p w:rsidR="008F0B13" w:rsidRPr="000A2523" w:rsidRDefault="008F0B13" w:rsidP="000A2523">
            <w:pPr>
              <w:tabs>
                <w:tab w:val="clear" w:pos="680"/>
                <w:tab w:val="left" w:pos="1168"/>
              </w:tabs>
              <w:ind w:left="-108" w:right="-3" w:hanging="18"/>
              <w:jc w:val="right"/>
              <w:rPr>
                <w:rFonts w:ascii="Angsana New" w:hAnsi="Angsana New"/>
                <w:sz w:val="28"/>
                <w:szCs w:val="28"/>
              </w:rPr>
            </w:pPr>
          </w:p>
        </w:tc>
        <w:tc>
          <w:tcPr>
            <w:tcW w:w="1236" w:type="dxa"/>
            <w:shd w:val="clear" w:color="auto" w:fill="auto"/>
            <w:vAlign w:val="bottom"/>
          </w:tcPr>
          <w:p w:rsidR="008F0B13" w:rsidRPr="000A2523" w:rsidRDefault="008F0B13" w:rsidP="000A2523">
            <w:pPr>
              <w:tabs>
                <w:tab w:val="clear" w:pos="680"/>
                <w:tab w:val="clear" w:pos="907"/>
                <w:tab w:val="left" w:pos="1168"/>
              </w:tabs>
              <w:ind w:left="-108" w:right="-3"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4" w:type="dxa"/>
            <w:shd w:val="clear" w:color="auto" w:fill="auto"/>
            <w:vAlign w:val="bottom"/>
          </w:tcPr>
          <w:p w:rsidR="008F0B13" w:rsidRPr="000A2523" w:rsidRDefault="008F0B13" w:rsidP="000A2523">
            <w:pPr>
              <w:tabs>
                <w:tab w:val="clear" w:pos="680"/>
                <w:tab w:val="left" w:pos="342"/>
                <w:tab w:val="left" w:pos="702"/>
                <w:tab w:val="left" w:pos="1062"/>
              </w:tabs>
              <w:ind w:left="193"/>
              <w:rPr>
                <w:rFonts w:ascii="Angsana New" w:hAnsi="Angsana New"/>
                <w:sz w:val="28"/>
                <w:szCs w:val="28"/>
              </w:rPr>
            </w:pPr>
            <w:r w:rsidRPr="000A2523">
              <w:rPr>
                <w:rFonts w:ascii="Angsana New" w:hAnsi="Angsana New"/>
                <w:sz w:val="28"/>
                <w:szCs w:val="28"/>
              </w:rPr>
              <w:t xml:space="preserve">Advance payment </w:t>
            </w:r>
            <w:r w:rsidR="00AE1E2C" w:rsidRPr="000A2523">
              <w:rPr>
                <w:rFonts w:ascii="Angsana New" w:hAnsi="Angsana New"/>
                <w:sz w:val="28"/>
                <w:szCs w:val="28"/>
              </w:rPr>
              <w:t>for</w:t>
            </w:r>
            <w:r w:rsidRPr="000A2523">
              <w:rPr>
                <w:rFonts w:ascii="Angsana New" w:hAnsi="Angsana New"/>
                <w:sz w:val="28"/>
                <w:szCs w:val="28"/>
              </w:rPr>
              <w:t xml:space="preserve"> construction</w:t>
            </w:r>
          </w:p>
        </w:tc>
        <w:tc>
          <w:tcPr>
            <w:tcW w:w="1235" w:type="dxa"/>
            <w:shd w:val="clear" w:color="auto" w:fill="auto"/>
          </w:tcPr>
          <w:p w:rsidR="008F0B13"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44,325</w:t>
            </w:r>
          </w:p>
        </w:tc>
        <w:tc>
          <w:tcPr>
            <w:tcW w:w="282" w:type="dxa"/>
            <w:shd w:val="clear" w:color="auto" w:fill="auto"/>
          </w:tcPr>
          <w:p w:rsidR="008F0B13" w:rsidRPr="000A2523" w:rsidRDefault="008F0B13" w:rsidP="000A2523"/>
        </w:tc>
        <w:tc>
          <w:tcPr>
            <w:tcW w:w="1234" w:type="dxa"/>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53,167</w:t>
            </w:r>
          </w:p>
        </w:tc>
        <w:tc>
          <w:tcPr>
            <w:tcW w:w="282" w:type="dxa"/>
            <w:shd w:val="clear" w:color="auto" w:fill="auto"/>
          </w:tcPr>
          <w:p w:rsidR="008F0B13" w:rsidRPr="000A2523" w:rsidRDefault="008F0B13" w:rsidP="000A2523"/>
        </w:tc>
        <w:tc>
          <w:tcPr>
            <w:tcW w:w="1235" w:type="dxa"/>
            <w:shd w:val="clear" w:color="auto" w:fill="auto"/>
          </w:tcPr>
          <w:p w:rsidR="008F0B13"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w:t>
            </w:r>
            <w:r w:rsidR="001E6D2C" w:rsidRPr="000A2523">
              <w:rPr>
                <w:rFonts w:ascii="Angsana New" w:hAnsi="Angsana New"/>
                <w:sz w:val="28"/>
                <w:szCs w:val="28"/>
              </w:rPr>
              <w:t>1,151</w:t>
            </w:r>
          </w:p>
        </w:tc>
        <w:tc>
          <w:tcPr>
            <w:tcW w:w="281" w:type="dxa"/>
            <w:shd w:val="clear" w:color="auto" w:fill="auto"/>
            <w:vAlign w:val="bottom"/>
          </w:tcPr>
          <w:p w:rsidR="008F0B13" w:rsidRPr="000A2523" w:rsidRDefault="008F0B13" w:rsidP="000A2523">
            <w:pPr>
              <w:tabs>
                <w:tab w:val="clear" w:pos="680"/>
                <w:tab w:val="left" w:pos="1168"/>
              </w:tabs>
              <w:ind w:left="-108" w:right="-3" w:hanging="18"/>
              <w:jc w:val="right"/>
              <w:rPr>
                <w:rFonts w:ascii="Angsana New" w:hAnsi="Angsana New"/>
                <w:sz w:val="28"/>
                <w:szCs w:val="28"/>
              </w:rPr>
            </w:pPr>
          </w:p>
        </w:tc>
        <w:tc>
          <w:tcPr>
            <w:tcW w:w="1236" w:type="dxa"/>
            <w:shd w:val="clear" w:color="auto" w:fill="auto"/>
            <w:vAlign w:val="bottom"/>
          </w:tcPr>
          <w:p w:rsidR="008F0B13" w:rsidRPr="000A2523" w:rsidRDefault="008F0B13" w:rsidP="000A2523">
            <w:pPr>
              <w:tabs>
                <w:tab w:val="clear" w:pos="680"/>
                <w:tab w:val="clear" w:pos="907"/>
                <w:tab w:val="left" w:pos="1168"/>
              </w:tabs>
              <w:ind w:left="-108" w:right="-3" w:hanging="18"/>
              <w:jc w:val="right"/>
              <w:rPr>
                <w:rFonts w:ascii="Angsana New" w:hAnsi="Angsana New"/>
                <w:sz w:val="28"/>
                <w:szCs w:val="28"/>
              </w:rPr>
            </w:pPr>
            <w:r w:rsidRPr="000A2523">
              <w:rPr>
                <w:rFonts w:ascii="Angsana New" w:hAnsi="Angsana New"/>
                <w:sz w:val="28"/>
                <w:szCs w:val="28"/>
              </w:rPr>
              <w:t>29,115</w:t>
            </w:r>
          </w:p>
        </w:tc>
      </w:tr>
      <w:tr w:rsidR="000A2523" w:rsidRPr="000A2523" w:rsidTr="00A743D7">
        <w:tc>
          <w:tcPr>
            <w:tcW w:w="3794" w:type="dxa"/>
            <w:shd w:val="clear" w:color="auto" w:fill="auto"/>
            <w:vAlign w:val="bottom"/>
          </w:tcPr>
          <w:p w:rsidR="008F0B13" w:rsidRPr="000A2523" w:rsidRDefault="006E61E0" w:rsidP="000A2523">
            <w:pPr>
              <w:tabs>
                <w:tab w:val="clear" w:pos="680"/>
                <w:tab w:val="left" w:pos="342"/>
                <w:tab w:val="left" w:pos="702"/>
                <w:tab w:val="left" w:pos="1062"/>
              </w:tabs>
              <w:ind w:left="193"/>
              <w:rPr>
                <w:rFonts w:ascii="Angsana New" w:hAnsi="Angsana New"/>
                <w:sz w:val="28"/>
                <w:szCs w:val="28"/>
              </w:rPr>
            </w:pPr>
            <w:r w:rsidRPr="000A2523">
              <w:rPr>
                <w:rFonts w:ascii="Angsana New" w:hAnsi="Angsana New"/>
                <w:sz w:val="28"/>
                <w:szCs w:val="28"/>
              </w:rPr>
              <w:t>I</w:t>
            </w:r>
            <w:r w:rsidR="008F0B13" w:rsidRPr="000A2523">
              <w:rPr>
                <w:rFonts w:ascii="Angsana New" w:hAnsi="Angsana New"/>
                <w:sz w:val="28"/>
                <w:szCs w:val="28"/>
              </w:rPr>
              <w:t xml:space="preserve">nterest </w:t>
            </w:r>
            <w:r w:rsidRPr="000A2523">
              <w:rPr>
                <w:rFonts w:ascii="Angsana New" w:hAnsi="Angsana New"/>
                <w:sz w:val="28"/>
                <w:szCs w:val="28"/>
              </w:rPr>
              <w:t>receivables</w:t>
            </w:r>
          </w:p>
        </w:tc>
        <w:tc>
          <w:tcPr>
            <w:tcW w:w="1235" w:type="dxa"/>
            <w:shd w:val="clear" w:color="auto" w:fill="auto"/>
          </w:tcPr>
          <w:p w:rsidR="008F0B13"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w:t>
            </w:r>
            <w:r w:rsidR="00405921" w:rsidRPr="000A2523">
              <w:rPr>
                <w:rFonts w:ascii="Angsana New" w:hAnsi="Angsana New"/>
                <w:sz w:val="28"/>
                <w:szCs w:val="28"/>
              </w:rPr>
              <w:t>50</w:t>
            </w:r>
          </w:p>
        </w:tc>
        <w:tc>
          <w:tcPr>
            <w:tcW w:w="282" w:type="dxa"/>
            <w:shd w:val="clear" w:color="auto" w:fill="auto"/>
          </w:tcPr>
          <w:p w:rsidR="008F0B13" w:rsidRPr="000A2523" w:rsidRDefault="008F0B13" w:rsidP="000A2523"/>
        </w:tc>
        <w:tc>
          <w:tcPr>
            <w:tcW w:w="1234" w:type="dxa"/>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3,762</w:t>
            </w:r>
          </w:p>
        </w:tc>
        <w:tc>
          <w:tcPr>
            <w:tcW w:w="282" w:type="dxa"/>
            <w:shd w:val="clear" w:color="auto" w:fill="auto"/>
          </w:tcPr>
          <w:p w:rsidR="008F0B13" w:rsidRPr="000A2523" w:rsidRDefault="008F0B13" w:rsidP="000A2523"/>
        </w:tc>
        <w:tc>
          <w:tcPr>
            <w:tcW w:w="1235" w:type="dxa"/>
            <w:shd w:val="clear" w:color="auto" w:fill="auto"/>
          </w:tcPr>
          <w:p w:rsidR="008F0B13"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211</w:t>
            </w:r>
          </w:p>
        </w:tc>
        <w:tc>
          <w:tcPr>
            <w:tcW w:w="281" w:type="dxa"/>
            <w:shd w:val="clear" w:color="auto" w:fill="auto"/>
            <w:vAlign w:val="bottom"/>
          </w:tcPr>
          <w:p w:rsidR="008F0B13" w:rsidRPr="000A2523" w:rsidRDefault="008F0B13" w:rsidP="000A2523">
            <w:pPr>
              <w:tabs>
                <w:tab w:val="clear" w:pos="680"/>
                <w:tab w:val="left" w:pos="1168"/>
              </w:tabs>
              <w:ind w:left="-108" w:right="-3" w:hanging="18"/>
              <w:jc w:val="right"/>
              <w:rPr>
                <w:rFonts w:ascii="Angsana New" w:hAnsi="Angsana New"/>
                <w:sz w:val="28"/>
                <w:szCs w:val="28"/>
              </w:rPr>
            </w:pPr>
          </w:p>
        </w:tc>
        <w:tc>
          <w:tcPr>
            <w:tcW w:w="1236" w:type="dxa"/>
            <w:shd w:val="clear" w:color="auto" w:fill="auto"/>
            <w:vAlign w:val="bottom"/>
          </w:tcPr>
          <w:p w:rsidR="008F0B13" w:rsidRPr="000A2523" w:rsidRDefault="008F0B13" w:rsidP="000A2523">
            <w:pPr>
              <w:tabs>
                <w:tab w:val="clear" w:pos="680"/>
                <w:tab w:val="clear" w:pos="907"/>
                <w:tab w:val="left" w:pos="1168"/>
              </w:tabs>
              <w:ind w:left="-108" w:right="-3" w:hanging="18"/>
              <w:jc w:val="right"/>
              <w:rPr>
                <w:rFonts w:ascii="Angsana New" w:hAnsi="Angsana New"/>
                <w:sz w:val="28"/>
                <w:szCs w:val="28"/>
              </w:rPr>
            </w:pPr>
            <w:r w:rsidRPr="000A2523">
              <w:rPr>
                <w:rFonts w:ascii="Angsana New" w:hAnsi="Angsana New"/>
                <w:sz w:val="28"/>
                <w:szCs w:val="28"/>
              </w:rPr>
              <w:t>2,699</w:t>
            </w:r>
          </w:p>
        </w:tc>
      </w:tr>
      <w:tr w:rsidR="000A2523" w:rsidRPr="000A2523" w:rsidTr="00A743D7">
        <w:tc>
          <w:tcPr>
            <w:tcW w:w="3794" w:type="dxa"/>
            <w:shd w:val="clear" w:color="auto" w:fill="auto"/>
            <w:vAlign w:val="bottom"/>
          </w:tcPr>
          <w:p w:rsidR="008F0B13" w:rsidRPr="000A2523" w:rsidRDefault="008F0B13" w:rsidP="000A2523">
            <w:pPr>
              <w:tabs>
                <w:tab w:val="clear" w:pos="680"/>
                <w:tab w:val="left" w:pos="342"/>
                <w:tab w:val="left" w:pos="702"/>
                <w:tab w:val="left" w:pos="1062"/>
              </w:tabs>
              <w:ind w:left="193"/>
              <w:rPr>
                <w:rFonts w:ascii="Angsana New" w:hAnsi="Angsana New"/>
                <w:sz w:val="28"/>
                <w:szCs w:val="28"/>
              </w:rPr>
            </w:pPr>
            <w:r w:rsidRPr="000A2523">
              <w:rPr>
                <w:rFonts w:ascii="Angsana New" w:hAnsi="Angsana New"/>
                <w:sz w:val="28"/>
                <w:szCs w:val="28"/>
              </w:rPr>
              <w:t>Prepaid expenses</w:t>
            </w:r>
          </w:p>
        </w:tc>
        <w:tc>
          <w:tcPr>
            <w:tcW w:w="1235" w:type="dxa"/>
            <w:shd w:val="clear" w:color="auto" w:fill="auto"/>
          </w:tcPr>
          <w:p w:rsidR="008F0B13"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6,631</w:t>
            </w:r>
          </w:p>
        </w:tc>
        <w:tc>
          <w:tcPr>
            <w:tcW w:w="282" w:type="dxa"/>
            <w:shd w:val="clear" w:color="auto" w:fill="auto"/>
          </w:tcPr>
          <w:p w:rsidR="008F0B13" w:rsidRPr="000A2523" w:rsidRDefault="008F0B13" w:rsidP="000A2523"/>
        </w:tc>
        <w:tc>
          <w:tcPr>
            <w:tcW w:w="1234" w:type="dxa"/>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10,798</w:t>
            </w:r>
          </w:p>
        </w:tc>
        <w:tc>
          <w:tcPr>
            <w:tcW w:w="282" w:type="dxa"/>
            <w:shd w:val="clear" w:color="auto" w:fill="auto"/>
          </w:tcPr>
          <w:p w:rsidR="008F0B13" w:rsidRPr="000A2523" w:rsidRDefault="008F0B13" w:rsidP="000A2523"/>
        </w:tc>
        <w:tc>
          <w:tcPr>
            <w:tcW w:w="1235" w:type="dxa"/>
            <w:shd w:val="clear" w:color="auto" w:fill="auto"/>
          </w:tcPr>
          <w:p w:rsidR="008F0B13"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2,139</w:t>
            </w:r>
          </w:p>
        </w:tc>
        <w:tc>
          <w:tcPr>
            <w:tcW w:w="281" w:type="dxa"/>
            <w:shd w:val="clear" w:color="auto" w:fill="auto"/>
          </w:tcPr>
          <w:p w:rsidR="008F0B13" w:rsidRPr="000A2523" w:rsidRDefault="008F0B13" w:rsidP="000A2523">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8F0B13" w:rsidRPr="000A2523" w:rsidRDefault="002F266C" w:rsidP="000A2523">
            <w:pPr>
              <w:tabs>
                <w:tab w:val="clear" w:pos="680"/>
                <w:tab w:val="clear" w:pos="907"/>
                <w:tab w:val="left" w:pos="1168"/>
              </w:tabs>
              <w:ind w:left="-108" w:right="-3" w:hanging="18"/>
              <w:jc w:val="right"/>
              <w:rPr>
                <w:rFonts w:ascii="Angsana New" w:hAnsi="Angsana New"/>
                <w:sz w:val="28"/>
                <w:szCs w:val="28"/>
              </w:rPr>
            </w:pPr>
            <w:r w:rsidRPr="000A2523">
              <w:rPr>
                <w:rFonts w:ascii="Angsana New" w:hAnsi="Angsana New"/>
                <w:sz w:val="28"/>
                <w:szCs w:val="28"/>
              </w:rPr>
              <w:t>1,474</w:t>
            </w:r>
          </w:p>
        </w:tc>
      </w:tr>
      <w:tr w:rsidR="000A2523" w:rsidRPr="000A2523" w:rsidTr="00A743D7">
        <w:tc>
          <w:tcPr>
            <w:tcW w:w="3794" w:type="dxa"/>
            <w:shd w:val="clear" w:color="auto" w:fill="auto"/>
            <w:vAlign w:val="bottom"/>
          </w:tcPr>
          <w:p w:rsidR="008F0B13" w:rsidRPr="000A2523" w:rsidRDefault="008F0B13" w:rsidP="000A2523">
            <w:pPr>
              <w:tabs>
                <w:tab w:val="clear" w:pos="680"/>
                <w:tab w:val="left" w:pos="342"/>
                <w:tab w:val="left" w:pos="702"/>
                <w:tab w:val="left" w:pos="1062"/>
              </w:tabs>
              <w:ind w:left="193"/>
              <w:rPr>
                <w:rFonts w:ascii="Angsana New" w:hAnsi="Angsana New"/>
                <w:sz w:val="28"/>
                <w:szCs w:val="28"/>
              </w:rPr>
            </w:pPr>
            <w:r w:rsidRPr="000A2523">
              <w:rPr>
                <w:rFonts w:ascii="Angsana New" w:hAnsi="Angsana New"/>
                <w:sz w:val="28"/>
                <w:szCs w:val="28"/>
              </w:rPr>
              <w:t>Other</w:t>
            </w:r>
            <w:r w:rsidR="006E61E0" w:rsidRPr="000A2523">
              <w:rPr>
                <w:rFonts w:ascii="Angsana New" w:hAnsi="Angsana New"/>
                <w:sz w:val="28"/>
                <w:szCs w:val="28"/>
              </w:rPr>
              <w:t>s</w:t>
            </w:r>
          </w:p>
        </w:tc>
        <w:tc>
          <w:tcPr>
            <w:tcW w:w="1235" w:type="dxa"/>
            <w:tcBorders>
              <w:bottom w:val="single" w:sz="4" w:space="0" w:color="auto"/>
            </w:tcBorders>
            <w:shd w:val="clear" w:color="auto" w:fill="auto"/>
          </w:tcPr>
          <w:p w:rsidR="008F0B13"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16,546</w:t>
            </w:r>
          </w:p>
        </w:tc>
        <w:tc>
          <w:tcPr>
            <w:tcW w:w="282" w:type="dxa"/>
            <w:shd w:val="clear" w:color="auto" w:fill="auto"/>
          </w:tcPr>
          <w:p w:rsidR="008F0B13" w:rsidRPr="000A2523" w:rsidRDefault="008F0B13" w:rsidP="000A2523"/>
        </w:tc>
        <w:tc>
          <w:tcPr>
            <w:tcW w:w="1234" w:type="dxa"/>
            <w:tcBorders>
              <w:bottom w:val="single" w:sz="4" w:space="0" w:color="auto"/>
            </w:tcBorders>
            <w:shd w:val="clear" w:color="auto" w:fill="auto"/>
          </w:tcPr>
          <w:p w:rsidR="008F0B13" w:rsidRPr="000A2523" w:rsidRDefault="008F0B13"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8,986</w:t>
            </w:r>
          </w:p>
        </w:tc>
        <w:tc>
          <w:tcPr>
            <w:tcW w:w="282" w:type="dxa"/>
            <w:shd w:val="clear" w:color="auto" w:fill="auto"/>
          </w:tcPr>
          <w:p w:rsidR="008F0B13" w:rsidRPr="000A2523" w:rsidRDefault="008F0B13" w:rsidP="000A2523"/>
        </w:tc>
        <w:tc>
          <w:tcPr>
            <w:tcW w:w="1235" w:type="dxa"/>
            <w:tcBorders>
              <w:bottom w:val="single" w:sz="4" w:space="0" w:color="auto"/>
            </w:tcBorders>
            <w:shd w:val="clear" w:color="auto" w:fill="auto"/>
          </w:tcPr>
          <w:p w:rsidR="008F0B13"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2,173</w:t>
            </w:r>
          </w:p>
        </w:tc>
        <w:tc>
          <w:tcPr>
            <w:tcW w:w="281" w:type="dxa"/>
            <w:shd w:val="clear" w:color="auto" w:fill="auto"/>
            <w:vAlign w:val="bottom"/>
          </w:tcPr>
          <w:p w:rsidR="008F0B13" w:rsidRPr="000A2523" w:rsidRDefault="008F0B13" w:rsidP="000A2523">
            <w:pPr>
              <w:tabs>
                <w:tab w:val="clear" w:pos="680"/>
                <w:tab w:val="left" w:pos="1168"/>
              </w:tabs>
              <w:ind w:left="-108" w:right="-3" w:hanging="18"/>
              <w:jc w:val="right"/>
              <w:rPr>
                <w:rFonts w:ascii="Angsana New" w:hAnsi="Angsana New"/>
                <w:sz w:val="28"/>
                <w:szCs w:val="28"/>
              </w:rPr>
            </w:pPr>
          </w:p>
        </w:tc>
        <w:tc>
          <w:tcPr>
            <w:tcW w:w="1236" w:type="dxa"/>
            <w:tcBorders>
              <w:bottom w:val="single" w:sz="4" w:space="0" w:color="auto"/>
            </w:tcBorders>
            <w:shd w:val="clear" w:color="auto" w:fill="auto"/>
          </w:tcPr>
          <w:p w:rsidR="008F0B13" w:rsidRPr="000A2523" w:rsidRDefault="002F266C" w:rsidP="000A2523">
            <w:pPr>
              <w:tabs>
                <w:tab w:val="clear" w:pos="680"/>
                <w:tab w:val="clear" w:pos="907"/>
                <w:tab w:val="left" w:pos="1168"/>
              </w:tabs>
              <w:ind w:left="-108" w:right="-3" w:hanging="18"/>
              <w:jc w:val="right"/>
              <w:rPr>
                <w:rFonts w:ascii="Angsana New" w:hAnsi="Angsana New"/>
                <w:sz w:val="28"/>
                <w:szCs w:val="28"/>
              </w:rPr>
            </w:pPr>
            <w:r w:rsidRPr="000A2523">
              <w:rPr>
                <w:rFonts w:ascii="Angsana New" w:hAnsi="Angsana New"/>
                <w:sz w:val="28"/>
                <w:szCs w:val="28"/>
              </w:rPr>
              <w:t>3,71</w:t>
            </w:r>
            <w:r w:rsidR="00A22920" w:rsidRPr="000A2523">
              <w:rPr>
                <w:rFonts w:ascii="Angsana New" w:hAnsi="Angsana New"/>
                <w:sz w:val="28"/>
                <w:szCs w:val="28"/>
              </w:rPr>
              <w:t>1</w:t>
            </w:r>
          </w:p>
        </w:tc>
      </w:tr>
      <w:tr w:rsidR="000A2523" w:rsidRPr="000A2523" w:rsidTr="00A743D7">
        <w:tc>
          <w:tcPr>
            <w:tcW w:w="3794" w:type="dxa"/>
            <w:shd w:val="clear" w:color="auto" w:fill="auto"/>
            <w:vAlign w:val="bottom"/>
          </w:tcPr>
          <w:p w:rsidR="00D21DA7" w:rsidRPr="000A2523" w:rsidRDefault="00D21DA7" w:rsidP="000A2523">
            <w:pPr>
              <w:tabs>
                <w:tab w:val="clear" w:pos="680"/>
                <w:tab w:val="left" w:pos="342"/>
                <w:tab w:val="left" w:pos="702"/>
                <w:tab w:val="left" w:pos="1062"/>
              </w:tabs>
              <w:ind w:left="193"/>
              <w:rPr>
                <w:rFonts w:ascii="Angsana New" w:hAnsi="Angsana New"/>
                <w:sz w:val="28"/>
                <w:szCs w:val="28"/>
                <w:cs/>
              </w:rPr>
            </w:pPr>
            <w:r w:rsidRPr="000A2523">
              <w:rPr>
                <w:rFonts w:ascii="Angsana New" w:hAnsi="Angsana New"/>
                <w:sz w:val="28"/>
                <w:szCs w:val="28"/>
              </w:rPr>
              <w:t>Total</w:t>
            </w:r>
          </w:p>
        </w:tc>
        <w:tc>
          <w:tcPr>
            <w:tcW w:w="1235" w:type="dxa"/>
            <w:tcBorders>
              <w:top w:val="single" w:sz="4" w:space="0" w:color="auto"/>
            </w:tcBorders>
            <w:shd w:val="clear" w:color="auto" w:fill="auto"/>
          </w:tcPr>
          <w:p w:rsidR="00D21DA7"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w:t>
            </w:r>
            <w:r w:rsidR="00405921" w:rsidRPr="000A2523">
              <w:rPr>
                <w:rFonts w:ascii="Angsana New" w:hAnsi="Angsana New"/>
                <w:sz w:val="28"/>
                <w:szCs w:val="28"/>
              </w:rPr>
              <w:t>12,408</w:t>
            </w:r>
          </w:p>
        </w:tc>
        <w:tc>
          <w:tcPr>
            <w:tcW w:w="282"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275,005</w:t>
            </w:r>
          </w:p>
        </w:tc>
        <w:tc>
          <w:tcPr>
            <w:tcW w:w="282"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tcPr>
          <w:p w:rsidR="00D21DA7"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26,363</w:t>
            </w:r>
          </w:p>
        </w:tc>
        <w:tc>
          <w:tcPr>
            <w:tcW w:w="281"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6" w:type="dxa"/>
            <w:tcBorders>
              <w:top w:val="single" w:sz="4" w:space="0" w:color="auto"/>
            </w:tcBorders>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 xml:space="preserve"> 195,20</w:t>
            </w:r>
            <w:r w:rsidR="00A22920" w:rsidRPr="000A2523">
              <w:rPr>
                <w:rFonts w:ascii="Angsana New" w:hAnsi="Angsana New"/>
                <w:sz w:val="28"/>
                <w:szCs w:val="28"/>
              </w:rPr>
              <w:t>1</w:t>
            </w:r>
          </w:p>
        </w:tc>
      </w:tr>
      <w:tr w:rsidR="000A2523" w:rsidRPr="000A2523" w:rsidTr="00A743D7">
        <w:tc>
          <w:tcPr>
            <w:tcW w:w="3794" w:type="dxa"/>
            <w:shd w:val="clear" w:color="auto" w:fill="auto"/>
            <w:vAlign w:val="bottom"/>
          </w:tcPr>
          <w:p w:rsidR="00D21DA7" w:rsidRPr="000A2523" w:rsidRDefault="00D21DA7" w:rsidP="000A2523">
            <w:pPr>
              <w:rPr>
                <w:rFonts w:ascii="Angsana New" w:hAnsi="Angsana New"/>
                <w:sz w:val="28"/>
                <w:szCs w:val="28"/>
                <w:cs/>
              </w:rPr>
            </w:pPr>
            <w:r w:rsidRPr="000A2523">
              <w:rPr>
                <w:rFonts w:ascii="Angsana New" w:hAnsi="Angsana New"/>
                <w:sz w:val="28"/>
                <w:szCs w:val="28"/>
                <w:u w:val="single"/>
              </w:rPr>
              <w:t>Less</w:t>
            </w:r>
            <w:r w:rsidRPr="000A2523">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405921" w:rsidRPr="000A2523" w:rsidRDefault="00405921" w:rsidP="000A2523">
            <w:pPr>
              <w:tabs>
                <w:tab w:val="clear" w:pos="680"/>
                <w:tab w:val="clear" w:pos="907"/>
              </w:tabs>
              <w:jc w:val="right"/>
              <w:rPr>
                <w:rFonts w:ascii="Angsana New" w:hAnsi="Angsana New"/>
                <w:sz w:val="28"/>
                <w:szCs w:val="28"/>
              </w:rPr>
            </w:pPr>
            <w:r w:rsidRPr="000A2523">
              <w:rPr>
                <w:rFonts w:ascii="Angsana New" w:hAnsi="Angsana New"/>
                <w:sz w:val="28"/>
                <w:szCs w:val="28"/>
              </w:rPr>
              <w:t>(1,368)</w:t>
            </w:r>
          </w:p>
        </w:tc>
        <w:tc>
          <w:tcPr>
            <w:tcW w:w="282"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 xml:space="preserve"> (158,451)</w:t>
            </w:r>
          </w:p>
        </w:tc>
        <w:tc>
          <w:tcPr>
            <w:tcW w:w="282"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tcPr>
          <w:p w:rsidR="00D21DA7"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(1,368)</w:t>
            </w:r>
          </w:p>
        </w:tc>
        <w:tc>
          <w:tcPr>
            <w:tcW w:w="281"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 xml:space="preserve"> (158,451)</w:t>
            </w:r>
          </w:p>
        </w:tc>
      </w:tr>
      <w:tr w:rsidR="000A2523" w:rsidRPr="000A2523" w:rsidTr="00A743D7">
        <w:tc>
          <w:tcPr>
            <w:tcW w:w="3794" w:type="dxa"/>
            <w:shd w:val="clear" w:color="auto" w:fill="auto"/>
            <w:vAlign w:val="bottom"/>
          </w:tcPr>
          <w:p w:rsidR="00D21DA7" w:rsidRPr="000A2523" w:rsidRDefault="00D21DA7" w:rsidP="000A2523">
            <w:pPr>
              <w:tabs>
                <w:tab w:val="clear" w:pos="680"/>
                <w:tab w:val="left" w:pos="342"/>
                <w:tab w:val="left" w:pos="702"/>
                <w:tab w:val="left" w:pos="1062"/>
              </w:tabs>
              <w:rPr>
                <w:rFonts w:ascii="Angsana New" w:hAnsi="Angsana New"/>
                <w:sz w:val="28"/>
                <w:szCs w:val="28"/>
              </w:rPr>
            </w:pPr>
            <w:r w:rsidRPr="000A2523">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D21DA7"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w:t>
            </w:r>
            <w:r w:rsidR="00405921" w:rsidRPr="000A2523">
              <w:rPr>
                <w:rFonts w:ascii="Angsana New" w:hAnsi="Angsana New"/>
                <w:sz w:val="28"/>
                <w:szCs w:val="28"/>
              </w:rPr>
              <w:t>11,040</w:t>
            </w:r>
          </w:p>
        </w:tc>
        <w:tc>
          <w:tcPr>
            <w:tcW w:w="282"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116,554</w:t>
            </w:r>
          </w:p>
        </w:tc>
        <w:tc>
          <w:tcPr>
            <w:tcW w:w="282"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D21DA7" w:rsidRPr="000A2523" w:rsidRDefault="00405921"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24,995</w:t>
            </w:r>
          </w:p>
        </w:tc>
        <w:tc>
          <w:tcPr>
            <w:tcW w:w="281" w:type="dxa"/>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D21DA7" w:rsidRPr="000A2523" w:rsidRDefault="00D21DA7"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 xml:space="preserve"> 36,75</w:t>
            </w:r>
            <w:r w:rsidR="00A22920" w:rsidRPr="000A2523">
              <w:rPr>
                <w:rFonts w:ascii="Angsana New" w:hAnsi="Angsana New"/>
                <w:sz w:val="28"/>
                <w:szCs w:val="28"/>
              </w:rPr>
              <w:t>0</w:t>
            </w:r>
          </w:p>
        </w:tc>
      </w:tr>
      <w:tr w:rsidR="000A2523" w:rsidRPr="000A2523" w:rsidTr="00A743D7">
        <w:tc>
          <w:tcPr>
            <w:tcW w:w="3794" w:type="dxa"/>
            <w:shd w:val="clear" w:color="auto" w:fill="auto"/>
            <w:vAlign w:val="bottom"/>
          </w:tcPr>
          <w:p w:rsidR="00D21DA7" w:rsidRPr="000A2523" w:rsidRDefault="00D21DA7" w:rsidP="000A2523">
            <w:pPr>
              <w:tabs>
                <w:tab w:val="clear" w:pos="680"/>
                <w:tab w:val="left" w:pos="342"/>
                <w:tab w:val="left" w:pos="702"/>
                <w:tab w:val="left" w:pos="1062"/>
              </w:tabs>
              <w:ind w:left="186" w:hanging="186"/>
              <w:rPr>
                <w:rFonts w:ascii="Angsana New" w:hAnsi="Angsana New"/>
                <w:sz w:val="28"/>
                <w:szCs w:val="28"/>
              </w:rPr>
            </w:pPr>
            <w:r w:rsidRPr="000A2523">
              <w:rPr>
                <w:rFonts w:ascii="Angsana New" w:hAnsi="Angsana New"/>
                <w:sz w:val="28"/>
                <w:szCs w:val="28"/>
              </w:rPr>
              <w:t>Trade</w:t>
            </w:r>
            <w:r w:rsidR="00A779E1" w:rsidRPr="000A2523">
              <w:rPr>
                <w:rFonts w:ascii="Angsana New" w:hAnsi="Angsana New"/>
                <w:sz w:val="28"/>
                <w:szCs w:val="28"/>
              </w:rPr>
              <w:t xml:space="preserve"> </w:t>
            </w:r>
            <w:r w:rsidR="006E61E0" w:rsidRPr="000A2523">
              <w:rPr>
                <w:rFonts w:ascii="Angsana New" w:hAnsi="Angsana New"/>
                <w:sz w:val="28"/>
                <w:szCs w:val="28"/>
              </w:rPr>
              <w:t xml:space="preserve">account </w:t>
            </w:r>
            <w:r w:rsidRPr="000A2523">
              <w:rPr>
                <w:rFonts w:ascii="Angsana New" w:hAnsi="Angsana New"/>
                <w:sz w:val="28"/>
                <w:szCs w:val="28"/>
              </w:rPr>
              <w:t xml:space="preserve">and other receivables </w:t>
            </w:r>
            <w:r w:rsidR="00A779E1" w:rsidRPr="000A2523">
              <w:rPr>
                <w:rFonts w:ascii="Angsana New" w:hAnsi="Angsana New"/>
                <w:sz w:val="28"/>
                <w:szCs w:val="28"/>
              </w:rPr>
              <w:t xml:space="preserve">related       </w:t>
            </w:r>
            <w:r w:rsidR="006E61E0" w:rsidRPr="000A2523">
              <w:rPr>
                <w:rFonts w:ascii="Angsana New" w:hAnsi="Angsana New"/>
                <w:sz w:val="28"/>
                <w:szCs w:val="28"/>
              </w:rPr>
              <w:t>companies</w:t>
            </w:r>
            <w:r w:rsidR="00A779E1" w:rsidRPr="000A2523">
              <w:rPr>
                <w:rFonts w:ascii="Angsana New" w:hAnsi="Angsana New"/>
                <w:sz w:val="28"/>
                <w:szCs w:val="28"/>
              </w:rPr>
              <w:t xml:space="preserve"> </w:t>
            </w:r>
            <w:r w:rsidRPr="000A2523">
              <w:rPr>
                <w:rFonts w:ascii="Angsana New" w:hAnsi="Angsana New"/>
                <w:sz w:val="28"/>
                <w:szCs w:val="28"/>
              </w:rPr>
              <w:t xml:space="preserve">(Note </w:t>
            </w:r>
            <w:r w:rsidR="00A22920" w:rsidRPr="000A2523">
              <w:rPr>
                <w:rFonts w:ascii="Angsana New" w:hAnsi="Angsana New"/>
                <w:sz w:val="28"/>
                <w:szCs w:val="28"/>
              </w:rPr>
              <w:t>6</w:t>
            </w:r>
            <w:r w:rsidRPr="000A2523">
              <w:rPr>
                <w:rFonts w:ascii="Angsana New" w:hAnsi="Angsana New"/>
                <w:sz w:val="28"/>
                <w:szCs w:val="28"/>
              </w:rPr>
              <w:t>)</w:t>
            </w:r>
          </w:p>
        </w:tc>
        <w:tc>
          <w:tcPr>
            <w:tcW w:w="1235" w:type="dxa"/>
            <w:tcBorders>
              <w:top w:val="single" w:sz="4" w:space="0" w:color="auto"/>
              <w:bottom w:val="single" w:sz="4" w:space="0" w:color="auto"/>
            </w:tcBorders>
            <w:shd w:val="clear" w:color="auto" w:fill="auto"/>
            <w:vAlign w:val="bottom"/>
          </w:tcPr>
          <w:p w:rsidR="00D21DA7" w:rsidRPr="000A2523" w:rsidRDefault="00A2292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w:t>
            </w:r>
          </w:p>
        </w:tc>
        <w:tc>
          <w:tcPr>
            <w:tcW w:w="282" w:type="dxa"/>
            <w:shd w:val="clear" w:color="auto" w:fill="auto"/>
            <w:vAlign w:val="bottom"/>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D21DA7" w:rsidRPr="000A2523" w:rsidRDefault="003A250E" w:rsidP="000A2523">
            <w:pPr>
              <w:tabs>
                <w:tab w:val="clear" w:pos="680"/>
                <w:tab w:val="clear" w:pos="907"/>
              </w:tabs>
              <w:ind w:left="-108" w:hanging="18"/>
              <w:jc w:val="right"/>
              <w:rPr>
                <w:rFonts w:ascii="Angsana New" w:hAnsi="Angsana New"/>
                <w:sz w:val="28"/>
                <w:szCs w:val="28"/>
              </w:rPr>
            </w:pPr>
            <w:r w:rsidRPr="000A2523">
              <w:rPr>
                <w:rFonts w:ascii="Angsana New" w:hAnsi="Angsana New" w:hint="cs"/>
                <w:sz w:val="28"/>
                <w:szCs w:val="28"/>
              </w:rPr>
              <w:t>-</w:t>
            </w:r>
          </w:p>
        </w:tc>
        <w:tc>
          <w:tcPr>
            <w:tcW w:w="282" w:type="dxa"/>
            <w:shd w:val="clear" w:color="auto" w:fill="auto"/>
            <w:vAlign w:val="bottom"/>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D21DA7" w:rsidRPr="000A2523" w:rsidRDefault="00843E5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w:t>
            </w:r>
            <w:r w:rsidR="00405921" w:rsidRPr="000A2523">
              <w:rPr>
                <w:rFonts w:ascii="Angsana New" w:hAnsi="Angsana New"/>
                <w:sz w:val="28"/>
                <w:szCs w:val="28"/>
              </w:rPr>
              <w:t>,200,116</w:t>
            </w:r>
          </w:p>
        </w:tc>
        <w:tc>
          <w:tcPr>
            <w:tcW w:w="281" w:type="dxa"/>
            <w:shd w:val="clear" w:color="auto" w:fill="auto"/>
            <w:vAlign w:val="bottom"/>
          </w:tcPr>
          <w:p w:rsidR="00D21DA7" w:rsidRPr="000A2523" w:rsidRDefault="00D21DA7" w:rsidP="000A2523">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D21DA7" w:rsidRPr="000A2523" w:rsidRDefault="00A22920" w:rsidP="000A2523">
            <w:pPr>
              <w:tabs>
                <w:tab w:val="clear" w:pos="680"/>
                <w:tab w:val="clear" w:pos="907"/>
              </w:tabs>
              <w:ind w:left="-108" w:hanging="18"/>
              <w:jc w:val="right"/>
              <w:rPr>
                <w:rFonts w:ascii="Angsana New" w:hAnsi="Angsana New"/>
                <w:sz w:val="28"/>
                <w:szCs w:val="28"/>
              </w:rPr>
            </w:pPr>
            <w:r w:rsidRPr="000A2523">
              <w:rPr>
                <w:rFonts w:ascii="Angsana New" w:hAnsi="Angsana New"/>
                <w:sz w:val="28"/>
                <w:szCs w:val="28"/>
              </w:rPr>
              <w:t>1,091,882</w:t>
            </w:r>
          </w:p>
        </w:tc>
      </w:tr>
      <w:tr w:rsidR="000A2523" w:rsidRPr="000A2523" w:rsidTr="00A743D7">
        <w:tc>
          <w:tcPr>
            <w:tcW w:w="3794" w:type="dxa"/>
            <w:shd w:val="clear" w:color="auto" w:fill="auto"/>
            <w:vAlign w:val="bottom"/>
          </w:tcPr>
          <w:p w:rsidR="00D66DF7" w:rsidRPr="000A2523" w:rsidRDefault="00D66DF7" w:rsidP="000A2523">
            <w:pPr>
              <w:tabs>
                <w:tab w:val="left" w:pos="342"/>
                <w:tab w:val="left" w:pos="1062"/>
              </w:tabs>
              <w:rPr>
                <w:rFonts w:ascii="Angsana New" w:hAnsi="Angsana New"/>
                <w:sz w:val="28"/>
                <w:szCs w:val="28"/>
              </w:rPr>
            </w:pPr>
            <w:r w:rsidRPr="000A2523">
              <w:rPr>
                <w:rFonts w:ascii="Angsana New" w:hAnsi="Angsana New"/>
                <w:sz w:val="28"/>
                <w:szCs w:val="28"/>
              </w:rPr>
              <w:t xml:space="preserve">Trade </w:t>
            </w:r>
            <w:r w:rsidR="00FD4CEA" w:rsidRPr="000A2523">
              <w:rPr>
                <w:rFonts w:ascii="Angsana New" w:hAnsi="Angsana New"/>
                <w:sz w:val="28"/>
                <w:szCs w:val="28"/>
              </w:rPr>
              <w:t xml:space="preserve">account and other </w:t>
            </w:r>
            <w:r w:rsidRPr="000A2523">
              <w:rPr>
                <w:rFonts w:ascii="Angsana New" w:hAnsi="Angsana New"/>
                <w:sz w:val="28"/>
                <w:szCs w:val="28"/>
              </w:rPr>
              <w:t>receivables net</w:t>
            </w:r>
            <w:r w:rsidRPr="000A2523">
              <w:rPr>
                <w:rFonts w:ascii="Angsana New" w:hAnsi="Angsana New" w:hint="cs"/>
                <w:sz w:val="28"/>
                <w:szCs w:val="28"/>
                <w:cs/>
              </w:rPr>
              <w:t xml:space="preserve"> </w:t>
            </w:r>
          </w:p>
        </w:tc>
        <w:tc>
          <w:tcPr>
            <w:tcW w:w="1235" w:type="dxa"/>
            <w:tcBorders>
              <w:top w:val="single" w:sz="4" w:space="0" w:color="auto"/>
              <w:bottom w:val="double" w:sz="4" w:space="0" w:color="auto"/>
            </w:tcBorders>
            <w:shd w:val="clear" w:color="auto" w:fill="auto"/>
          </w:tcPr>
          <w:p w:rsidR="00D66DF7" w:rsidRPr="000A2523" w:rsidRDefault="00A22920" w:rsidP="000A2523">
            <w:pPr>
              <w:jc w:val="right"/>
              <w:rPr>
                <w:rFonts w:ascii="Angsana New" w:hAnsi="Angsana New"/>
                <w:sz w:val="28"/>
                <w:szCs w:val="28"/>
              </w:rPr>
            </w:pPr>
            <w:r w:rsidRPr="000A2523">
              <w:rPr>
                <w:rFonts w:ascii="Angsana New" w:hAnsi="Angsana New"/>
                <w:sz w:val="28"/>
                <w:szCs w:val="28"/>
              </w:rPr>
              <w:t>121,086</w:t>
            </w:r>
          </w:p>
        </w:tc>
        <w:tc>
          <w:tcPr>
            <w:tcW w:w="282" w:type="dxa"/>
            <w:shd w:val="clear" w:color="auto" w:fill="auto"/>
          </w:tcPr>
          <w:p w:rsidR="00D66DF7" w:rsidRPr="000A2523" w:rsidRDefault="00D66DF7" w:rsidP="000A2523">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D66DF7" w:rsidRPr="000A2523" w:rsidRDefault="00D66DF7" w:rsidP="000A2523">
            <w:pPr>
              <w:jc w:val="right"/>
              <w:rPr>
                <w:rFonts w:ascii="Angsana New" w:hAnsi="Angsana New"/>
                <w:sz w:val="28"/>
                <w:szCs w:val="28"/>
              </w:rPr>
            </w:pPr>
            <w:r w:rsidRPr="000A2523">
              <w:rPr>
                <w:rFonts w:ascii="Angsana New" w:hAnsi="Angsana New"/>
                <w:sz w:val="28"/>
                <w:szCs w:val="28"/>
              </w:rPr>
              <w:t>133,229</w:t>
            </w:r>
          </w:p>
        </w:tc>
        <w:tc>
          <w:tcPr>
            <w:tcW w:w="282" w:type="dxa"/>
            <w:shd w:val="clear" w:color="auto" w:fill="auto"/>
          </w:tcPr>
          <w:p w:rsidR="00D66DF7" w:rsidRPr="000A2523" w:rsidRDefault="00D66DF7" w:rsidP="000A2523">
            <w:pPr>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D66DF7" w:rsidRPr="000A2523" w:rsidRDefault="00843E50" w:rsidP="000A2523">
            <w:pPr>
              <w:jc w:val="right"/>
              <w:rPr>
                <w:rFonts w:ascii="Angsana New" w:hAnsi="Angsana New"/>
                <w:sz w:val="28"/>
                <w:szCs w:val="28"/>
              </w:rPr>
            </w:pPr>
            <w:r w:rsidRPr="000A2523">
              <w:rPr>
                <w:rFonts w:ascii="Angsana New" w:hAnsi="Angsana New"/>
                <w:sz w:val="28"/>
                <w:szCs w:val="28"/>
              </w:rPr>
              <w:t>1,2</w:t>
            </w:r>
            <w:r w:rsidR="00A22920" w:rsidRPr="000A2523">
              <w:rPr>
                <w:rFonts w:ascii="Angsana New" w:hAnsi="Angsana New"/>
                <w:sz w:val="28"/>
                <w:szCs w:val="28"/>
              </w:rPr>
              <w:t>25,111</w:t>
            </w:r>
          </w:p>
        </w:tc>
        <w:tc>
          <w:tcPr>
            <w:tcW w:w="281" w:type="dxa"/>
            <w:shd w:val="clear" w:color="auto" w:fill="auto"/>
          </w:tcPr>
          <w:p w:rsidR="00D66DF7" w:rsidRPr="000A2523" w:rsidRDefault="00D66DF7" w:rsidP="000A2523">
            <w:pPr>
              <w:jc w:val="right"/>
              <w:rPr>
                <w:rFonts w:ascii="Angsana New" w:hAnsi="Angsana New"/>
                <w:sz w:val="28"/>
                <w:szCs w:val="28"/>
              </w:rPr>
            </w:pPr>
          </w:p>
        </w:tc>
        <w:tc>
          <w:tcPr>
            <w:tcW w:w="1236" w:type="dxa"/>
            <w:tcBorders>
              <w:top w:val="single" w:sz="4" w:space="0" w:color="auto"/>
              <w:bottom w:val="double" w:sz="4" w:space="0" w:color="auto"/>
            </w:tcBorders>
            <w:shd w:val="clear" w:color="auto" w:fill="auto"/>
          </w:tcPr>
          <w:p w:rsidR="00D66DF7" w:rsidRPr="000A2523" w:rsidRDefault="00A22920" w:rsidP="000A2523">
            <w:pPr>
              <w:jc w:val="right"/>
              <w:rPr>
                <w:rFonts w:ascii="Angsana New" w:hAnsi="Angsana New"/>
                <w:sz w:val="28"/>
                <w:szCs w:val="28"/>
              </w:rPr>
            </w:pPr>
            <w:r w:rsidRPr="000A2523">
              <w:rPr>
                <w:rFonts w:ascii="Angsana New" w:hAnsi="Angsana New"/>
                <w:sz w:val="28"/>
                <w:szCs w:val="28"/>
              </w:rPr>
              <w:t>1,128,632</w:t>
            </w:r>
          </w:p>
        </w:tc>
      </w:tr>
    </w:tbl>
    <w:p w:rsidR="00FA572B"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ight="11"/>
        <w:jc w:val="both"/>
        <w:rPr>
          <w:rFonts w:ascii="Angsana New" w:hAnsi="Angsana New"/>
          <w:b/>
          <w:bCs/>
          <w:sz w:val="28"/>
          <w:szCs w:val="28"/>
        </w:rPr>
      </w:pPr>
      <w:r w:rsidRPr="000A2523">
        <w:rPr>
          <w:rFonts w:ascii="Angsana New" w:hAnsi="Angsana New"/>
          <w:b/>
          <w:bCs/>
          <w:sz w:val="28"/>
          <w:szCs w:val="28"/>
        </w:rPr>
        <w:t xml:space="preserve">Other receivables </w:t>
      </w:r>
      <w:r w:rsidRPr="000A2523">
        <w:rPr>
          <w:rFonts w:ascii="Angsana New" w:eastAsia="SimSun" w:hAnsi="Angsana New"/>
          <w:b/>
          <w:bCs/>
          <w:sz w:val="28"/>
          <w:szCs w:val="28"/>
        </w:rPr>
        <w:t xml:space="preserve">- </w:t>
      </w:r>
      <w:r w:rsidRPr="000A2523">
        <w:rPr>
          <w:rFonts w:ascii="Angsana New" w:hAnsi="Angsana New"/>
          <w:b/>
          <w:bCs/>
          <w:sz w:val="28"/>
          <w:szCs w:val="28"/>
        </w:rPr>
        <w:t>other compan</w:t>
      </w:r>
      <w:r w:rsidR="000B7C86" w:rsidRPr="000A2523">
        <w:rPr>
          <w:rFonts w:ascii="Angsana New" w:hAnsi="Angsana New"/>
          <w:b/>
          <w:bCs/>
          <w:sz w:val="28"/>
          <w:szCs w:val="28"/>
        </w:rPr>
        <w:t>ies</w:t>
      </w:r>
    </w:p>
    <w:p w:rsidR="00A23086" w:rsidRPr="000A2523" w:rsidRDefault="00FA57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0A2523">
        <w:rPr>
          <w:rFonts w:ascii="Angsana New" w:hAnsi="Angsana New"/>
          <w:sz w:val="28"/>
          <w:szCs w:val="28"/>
        </w:rPr>
        <w:t xml:space="preserve">Due to the Company was prosecuted for the litigation claim as sale agent of the project as discussed in </w:t>
      </w:r>
      <w:r w:rsidR="00D4149C" w:rsidRPr="000A2523">
        <w:rPr>
          <w:rFonts w:ascii="Angsana New" w:hAnsi="Angsana New"/>
          <w:sz w:val="28"/>
          <w:szCs w:val="28"/>
        </w:rPr>
        <w:t xml:space="preserve">Note </w:t>
      </w:r>
      <w:r w:rsidR="001E6D2C" w:rsidRPr="000A2523">
        <w:rPr>
          <w:rFonts w:ascii="Angsana New" w:hAnsi="Angsana New"/>
          <w:sz w:val="28"/>
          <w:szCs w:val="28"/>
        </w:rPr>
        <w:t>20</w:t>
      </w:r>
      <w:r w:rsidRPr="000A2523">
        <w:rPr>
          <w:rFonts w:ascii="Angsana New" w:hAnsi="Angsana New"/>
          <w:sz w:val="28"/>
          <w:szCs w:val="28"/>
        </w:rPr>
        <w:t>, the Company recorded account receivables for the former related company as it was the owners of the land and the houses. However, such company has already discontinued its operations, the Company provided allowance for doubtful accounts at full amount.</w:t>
      </w:r>
    </w:p>
    <w:p w:rsidR="00606F24" w:rsidRPr="000A2523" w:rsidRDefault="00F176D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r w:rsidRPr="000A2523">
        <w:rPr>
          <w:rFonts w:ascii="Angsana New" w:hAnsi="Angsana New"/>
          <w:sz w:val="28"/>
          <w:szCs w:val="28"/>
        </w:rPr>
        <w:t xml:space="preserve">According to the resolution of the Board of Directors' Meeting No. </w:t>
      </w:r>
      <w:r w:rsidR="003A250E" w:rsidRPr="000A2523">
        <w:rPr>
          <w:rFonts w:ascii="Angsana New" w:hAnsi="Angsana New"/>
          <w:sz w:val="28"/>
          <w:szCs w:val="28"/>
        </w:rPr>
        <w:t>7/2018</w:t>
      </w:r>
      <w:r w:rsidRPr="000A2523">
        <w:rPr>
          <w:rFonts w:ascii="Angsana New" w:hAnsi="Angsana New"/>
          <w:sz w:val="28"/>
          <w:szCs w:val="28"/>
          <w:cs/>
        </w:rPr>
        <w:t xml:space="preserve"> </w:t>
      </w:r>
      <w:r w:rsidRPr="000A2523">
        <w:rPr>
          <w:rFonts w:ascii="Angsana New" w:hAnsi="Angsana New"/>
          <w:sz w:val="28"/>
          <w:szCs w:val="28"/>
        </w:rPr>
        <w:t xml:space="preserve">held on August </w:t>
      </w:r>
      <w:r w:rsidR="003A250E" w:rsidRPr="000A2523">
        <w:rPr>
          <w:rFonts w:ascii="Angsana New" w:hAnsi="Angsana New"/>
          <w:sz w:val="28"/>
          <w:szCs w:val="28"/>
        </w:rPr>
        <w:t>28</w:t>
      </w:r>
      <w:r w:rsidRPr="000A2523">
        <w:rPr>
          <w:rFonts w:ascii="Angsana New" w:hAnsi="Angsana New"/>
          <w:sz w:val="28"/>
          <w:szCs w:val="28"/>
        </w:rPr>
        <w:t xml:space="preserve">, </w:t>
      </w:r>
      <w:r w:rsidR="003A250E" w:rsidRPr="000A2523">
        <w:rPr>
          <w:rFonts w:ascii="Angsana New" w:hAnsi="Angsana New"/>
          <w:sz w:val="28"/>
          <w:szCs w:val="28"/>
        </w:rPr>
        <w:t>2018</w:t>
      </w:r>
      <w:r w:rsidRPr="000A2523">
        <w:rPr>
          <w:rFonts w:ascii="Angsana New" w:hAnsi="Angsana New"/>
          <w:sz w:val="28"/>
          <w:szCs w:val="28"/>
        </w:rPr>
        <w:t xml:space="preserve">, the Board resolved to approve write off the allowance for doubtful accounts. Currently, the debtors in the case are all custody and bankruptcy, so the Company </w:t>
      </w:r>
      <w:proofErr w:type="spellStart"/>
      <w:r w:rsidRPr="000A2523">
        <w:rPr>
          <w:rFonts w:ascii="Angsana New" w:hAnsi="Angsana New"/>
          <w:sz w:val="28"/>
          <w:szCs w:val="28"/>
        </w:rPr>
        <w:t>can not</w:t>
      </w:r>
      <w:proofErr w:type="spellEnd"/>
      <w:r w:rsidRPr="000A2523">
        <w:rPr>
          <w:rFonts w:ascii="Angsana New" w:hAnsi="Angsana New"/>
          <w:sz w:val="28"/>
          <w:szCs w:val="28"/>
        </w:rPr>
        <w:t xml:space="preserve"> call for a refund.</w:t>
      </w: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rsidR="00CB3949" w:rsidRPr="000A2523" w:rsidRDefault="00CE7F7F"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lastRenderedPageBreak/>
        <w:t>S</w:t>
      </w:r>
      <w:r w:rsidR="00D94A12" w:rsidRPr="000A2523">
        <w:rPr>
          <w:rFonts w:ascii="Angsana New" w:hAnsi="Angsana New"/>
          <w:b/>
          <w:bCs/>
          <w:sz w:val="28"/>
          <w:szCs w:val="28"/>
        </w:rPr>
        <w:t>HORT- TERM LOANS</w:t>
      </w:r>
    </w:p>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A2523">
        <w:rPr>
          <w:rFonts w:ascii="Angsana New" w:hAnsi="Angsana New"/>
          <w:sz w:val="28"/>
          <w:szCs w:val="28"/>
        </w:rPr>
        <w:t>As at December 31, 2018 and 2017 are as follows:</w:t>
      </w:r>
    </w:p>
    <w:tbl>
      <w:tblPr>
        <w:tblW w:w="9240" w:type="dxa"/>
        <w:tblInd w:w="284" w:type="dxa"/>
        <w:tblLayout w:type="fixed"/>
        <w:tblLook w:val="0000" w:firstRow="0" w:lastRow="0" w:firstColumn="0" w:lastColumn="0" w:noHBand="0" w:noVBand="0"/>
      </w:tblPr>
      <w:tblGrid>
        <w:gridCol w:w="2834"/>
        <w:gridCol w:w="1417"/>
        <w:gridCol w:w="236"/>
        <w:gridCol w:w="1420"/>
        <w:gridCol w:w="239"/>
        <w:gridCol w:w="1417"/>
        <w:gridCol w:w="238"/>
        <w:gridCol w:w="1418"/>
        <w:gridCol w:w="21"/>
      </w:tblGrid>
      <w:tr w:rsidR="000A2523" w:rsidRPr="000A2523" w:rsidTr="00B8541B">
        <w:tc>
          <w:tcPr>
            <w:tcW w:w="2834" w:type="dxa"/>
            <w:shd w:val="clear" w:color="auto" w:fill="auto"/>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rsidR="001817A1" w:rsidRPr="000A2523" w:rsidRDefault="001817A1" w:rsidP="000A2523">
            <w:pPr>
              <w:tabs>
                <w:tab w:val="left" w:pos="1440"/>
                <w:tab w:val="right" w:pos="6480"/>
                <w:tab w:val="right" w:pos="8640"/>
              </w:tabs>
              <w:spacing w:line="300" w:lineRule="exact"/>
              <w:jc w:val="center"/>
              <w:rPr>
                <w:rFonts w:ascii="Angsana New" w:hAnsi="Angsana New"/>
                <w:sz w:val="28"/>
                <w:szCs w:val="28"/>
              </w:rPr>
            </w:pPr>
            <w:r w:rsidRPr="000A2523">
              <w:rPr>
                <w:rFonts w:ascii="Angsana New" w:hAnsi="Angsana New"/>
                <w:sz w:val="28"/>
                <w:szCs w:val="28"/>
                <w:cs/>
              </w:rPr>
              <w:t>(</w:t>
            </w:r>
            <w:r w:rsidRPr="000A2523">
              <w:rPr>
                <w:rFonts w:ascii="Angsana New" w:hAnsi="Angsana New"/>
                <w:sz w:val="28"/>
                <w:szCs w:val="28"/>
              </w:rPr>
              <w:t>Unit:  Thousand Baht)</w:t>
            </w:r>
          </w:p>
        </w:tc>
      </w:tr>
      <w:tr w:rsidR="000A2523" w:rsidRPr="000A2523" w:rsidTr="00B8541B">
        <w:trPr>
          <w:gridAfter w:val="1"/>
          <w:wAfter w:w="21" w:type="dxa"/>
        </w:trPr>
        <w:tc>
          <w:tcPr>
            <w:tcW w:w="2834" w:type="dxa"/>
            <w:shd w:val="clear" w:color="auto" w:fill="auto"/>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rsidR="001817A1" w:rsidRPr="000A2523" w:rsidRDefault="001817A1" w:rsidP="000A2523">
            <w:pPr>
              <w:tabs>
                <w:tab w:val="clear" w:pos="6549"/>
                <w:tab w:val="left" w:pos="1737"/>
              </w:tabs>
              <w:spacing w:line="300" w:lineRule="exact"/>
              <w:ind w:left="-35"/>
              <w:jc w:val="center"/>
              <w:rPr>
                <w:rFonts w:ascii="Angsana New" w:hAnsi="Angsana New"/>
                <w:sz w:val="28"/>
                <w:szCs w:val="28"/>
              </w:rPr>
            </w:pPr>
            <w:r w:rsidRPr="000A2523">
              <w:rPr>
                <w:rFonts w:ascii="Angsana New" w:hAnsi="Angsana New"/>
                <w:sz w:val="28"/>
                <w:szCs w:val="28"/>
              </w:rPr>
              <w:t xml:space="preserve">Consolidated </w:t>
            </w:r>
          </w:p>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A2523">
              <w:rPr>
                <w:rFonts w:ascii="Angsana New" w:hAnsi="Angsana New"/>
                <w:sz w:val="28"/>
                <w:szCs w:val="28"/>
              </w:rPr>
              <w:t>Financial Statements</w:t>
            </w:r>
          </w:p>
        </w:tc>
        <w:tc>
          <w:tcPr>
            <w:tcW w:w="239"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rsidR="001817A1" w:rsidRPr="000A2523" w:rsidRDefault="001817A1" w:rsidP="000A2523">
            <w:pPr>
              <w:tabs>
                <w:tab w:val="clear" w:pos="6549"/>
                <w:tab w:val="left" w:pos="1737"/>
              </w:tabs>
              <w:spacing w:line="300" w:lineRule="exact"/>
              <w:ind w:left="-35"/>
              <w:jc w:val="center"/>
              <w:rPr>
                <w:rFonts w:ascii="Angsana New" w:hAnsi="Angsana New"/>
                <w:sz w:val="28"/>
                <w:szCs w:val="28"/>
              </w:rPr>
            </w:pPr>
            <w:r w:rsidRPr="000A2523">
              <w:rPr>
                <w:rFonts w:ascii="Angsana New" w:hAnsi="Angsana New"/>
                <w:sz w:val="28"/>
                <w:szCs w:val="28"/>
              </w:rPr>
              <w:t xml:space="preserve">Separate </w:t>
            </w:r>
          </w:p>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0A2523">
              <w:rPr>
                <w:rFonts w:ascii="Angsana New" w:hAnsi="Angsana New"/>
                <w:sz w:val="28"/>
                <w:szCs w:val="28"/>
              </w:rPr>
              <w:t>Financial Statements</w:t>
            </w:r>
          </w:p>
        </w:tc>
      </w:tr>
      <w:tr w:rsidR="000A2523" w:rsidRPr="000A2523" w:rsidTr="00B8541B">
        <w:trPr>
          <w:gridAfter w:val="1"/>
          <w:wAfter w:w="21" w:type="dxa"/>
        </w:trPr>
        <w:tc>
          <w:tcPr>
            <w:tcW w:w="2834" w:type="dxa"/>
            <w:shd w:val="clear" w:color="auto" w:fill="auto"/>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rsidR="001817A1" w:rsidRPr="000A2523" w:rsidRDefault="002653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8" w:right="-288"/>
              <w:jc w:val="center"/>
              <w:rPr>
                <w:rFonts w:ascii="Angsana New" w:hAnsi="Angsana New"/>
                <w:sz w:val="27"/>
                <w:szCs w:val="27"/>
              </w:rPr>
            </w:pPr>
            <w:r w:rsidRPr="000A2523">
              <w:rPr>
                <w:rFonts w:ascii="Angsana New" w:hAnsi="Angsana New"/>
                <w:sz w:val="27"/>
                <w:szCs w:val="27"/>
              </w:rPr>
              <w:t>2018</w:t>
            </w:r>
          </w:p>
        </w:tc>
        <w:tc>
          <w:tcPr>
            <w:tcW w:w="236"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420" w:type="dxa"/>
            <w:tcBorders>
              <w:bottom w:val="single" w:sz="4" w:space="0" w:color="auto"/>
            </w:tcBorders>
            <w:shd w:val="clear" w:color="auto" w:fill="auto"/>
            <w:vAlign w:val="bottom"/>
          </w:tcPr>
          <w:p w:rsidR="001817A1"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8" w:right="-288"/>
              <w:jc w:val="center"/>
              <w:rPr>
                <w:rFonts w:ascii="Angsana New" w:hAnsi="Angsana New"/>
                <w:sz w:val="28"/>
                <w:szCs w:val="28"/>
              </w:rPr>
            </w:pPr>
            <w:r w:rsidRPr="000A2523">
              <w:rPr>
                <w:rFonts w:ascii="Angsana New" w:hAnsi="Angsana New" w:hint="cs"/>
                <w:sz w:val="28"/>
                <w:szCs w:val="28"/>
              </w:rPr>
              <w:t>2017</w:t>
            </w:r>
          </w:p>
        </w:tc>
        <w:tc>
          <w:tcPr>
            <w:tcW w:w="239"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8" w:right="-288"/>
              <w:jc w:val="center"/>
              <w:rPr>
                <w:rFonts w:ascii="Angsana New" w:hAnsi="Angsana New"/>
                <w:sz w:val="28"/>
                <w:szCs w:val="28"/>
              </w:rPr>
            </w:pPr>
          </w:p>
        </w:tc>
        <w:tc>
          <w:tcPr>
            <w:tcW w:w="1417" w:type="dxa"/>
            <w:tcBorders>
              <w:bottom w:val="single" w:sz="4" w:space="0" w:color="auto"/>
            </w:tcBorders>
            <w:shd w:val="clear" w:color="auto" w:fill="auto"/>
            <w:vAlign w:val="bottom"/>
          </w:tcPr>
          <w:p w:rsidR="001817A1"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8" w:right="-288"/>
              <w:jc w:val="center"/>
              <w:rPr>
                <w:rFonts w:ascii="Angsana New" w:hAnsi="Angsana New"/>
                <w:sz w:val="28"/>
                <w:szCs w:val="28"/>
                <w:cs/>
              </w:rPr>
            </w:pPr>
            <w:r w:rsidRPr="000A2523">
              <w:rPr>
                <w:rFonts w:ascii="Angsana New" w:hAnsi="Angsana New" w:hint="cs"/>
                <w:sz w:val="28"/>
                <w:szCs w:val="28"/>
              </w:rPr>
              <w:t>2018</w:t>
            </w:r>
          </w:p>
        </w:tc>
        <w:tc>
          <w:tcPr>
            <w:tcW w:w="238"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8" w:right="-288"/>
              <w:jc w:val="center"/>
              <w:rPr>
                <w:rFonts w:ascii="Angsana New" w:hAnsi="Angsana New"/>
                <w:sz w:val="28"/>
                <w:szCs w:val="28"/>
              </w:rPr>
            </w:pPr>
          </w:p>
        </w:tc>
        <w:tc>
          <w:tcPr>
            <w:tcW w:w="1418" w:type="dxa"/>
            <w:tcBorders>
              <w:bottom w:val="single" w:sz="4" w:space="0" w:color="auto"/>
            </w:tcBorders>
            <w:shd w:val="clear" w:color="auto" w:fill="auto"/>
            <w:vAlign w:val="bottom"/>
          </w:tcPr>
          <w:p w:rsidR="001817A1"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8" w:right="-288"/>
              <w:jc w:val="center"/>
              <w:rPr>
                <w:rFonts w:ascii="Angsana New" w:hAnsi="Angsana New"/>
                <w:sz w:val="28"/>
                <w:szCs w:val="28"/>
              </w:rPr>
            </w:pPr>
            <w:r w:rsidRPr="000A2523">
              <w:rPr>
                <w:rFonts w:ascii="Angsana New" w:hAnsi="Angsana New" w:hint="cs"/>
                <w:sz w:val="28"/>
                <w:szCs w:val="28"/>
              </w:rPr>
              <w:t>2017</w:t>
            </w:r>
          </w:p>
        </w:tc>
      </w:tr>
      <w:tr w:rsidR="000A2523" w:rsidRPr="000A2523" w:rsidTr="00B8541B">
        <w:trPr>
          <w:gridAfter w:val="1"/>
          <w:wAfter w:w="21" w:type="dxa"/>
        </w:trPr>
        <w:tc>
          <w:tcPr>
            <w:tcW w:w="2834" w:type="dxa"/>
            <w:shd w:val="clear" w:color="auto" w:fill="auto"/>
          </w:tcPr>
          <w:p w:rsidR="004B04B7" w:rsidRPr="000A2523" w:rsidRDefault="00A22920" w:rsidP="000A2523">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0" w:right="-108"/>
              <w:rPr>
                <w:rFonts w:ascii="Angsana New" w:hAnsi="Angsana New"/>
                <w:sz w:val="28"/>
                <w:szCs w:val="28"/>
              </w:rPr>
            </w:pPr>
            <w:r w:rsidRPr="000A2523">
              <w:rPr>
                <w:rFonts w:ascii="Angsana New" w:hAnsi="Angsana New"/>
                <w:sz w:val="28"/>
                <w:szCs w:val="28"/>
              </w:rPr>
              <w:t>Short-Term Loans</w:t>
            </w:r>
            <w:r w:rsidR="004B04B7" w:rsidRPr="000A2523">
              <w:rPr>
                <w:rFonts w:ascii="Angsana New" w:hAnsi="Angsana New"/>
                <w:sz w:val="28"/>
                <w:szCs w:val="28"/>
              </w:rPr>
              <w:t xml:space="preserve"> to</w:t>
            </w:r>
          </w:p>
          <w:p w:rsidR="001817A1" w:rsidRPr="000A2523" w:rsidRDefault="004B04B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rPr>
                <w:rFonts w:ascii="Angsana New" w:hAnsi="Angsana New"/>
                <w:sz w:val="28"/>
                <w:szCs w:val="28"/>
                <w:cs/>
              </w:rPr>
            </w:pPr>
            <w:r w:rsidRPr="000A2523">
              <w:rPr>
                <w:rFonts w:ascii="Angsana New" w:hAnsi="Angsana New"/>
                <w:sz w:val="28"/>
                <w:szCs w:val="28"/>
              </w:rPr>
              <w:t>non-related parties</w:t>
            </w:r>
          </w:p>
        </w:tc>
        <w:tc>
          <w:tcPr>
            <w:tcW w:w="1417" w:type="dxa"/>
            <w:shd w:val="clear" w:color="auto" w:fill="auto"/>
            <w:vAlign w:val="bottom"/>
          </w:tcPr>
          <w:p w:rsidR="001817A1" w:rsidRPr="000A2523" w:rsidRDefault="002653CF" w:rsidP="000A2523">
            <w:pPr>
              <w:tabs>
                <w:tab w:val="clear" w:pos="680"/>
                <w:tab w:val="clear" w:pos="907"/>
                <w:tab w:val="left" w:pos="1168"/>
              </w:tabs>
              <w:spacing w:line="300" w:lineRule="exact"/>
              <w:ind w:left="-108" w:right="-3" w:hanging="18"/>
              <w:jc w:val="right"/>
              <w:rPr>
                <w:rFonts w:ascii="Angsana New" w:hAnsi="Angsana New"/>
                <w:sz w:val="28"/>
                <w:szCs w:val="28"/>
                <w:cs/>
              </w:rPr>
            </w:pPr>
            <w:r w:rsidRPr="000A2523">
              <w:rPr>
                <w:rFonts w:ascii="Angsana New" w:hAnsi="Angsana New"/>
                <w:sz w:val="28"/>
                <w:szCs w:val="28"/>
              </w:rPr>
              <w:t>488,658</w:t>
            </w:r>
          </w:p>
        </w:tc>
        <w:tc>
          <w:tcPr>
            <w:tcW w:w="236" w:type="dxa"/>
            <w:shd w:val="clear" w:color="auto" w:fill="auto"/>
            <w:vAlign w:val="bottom"/>
          </w:tcPr>
          <w:p w:rsidR="001817A1" w:rsidRPr="000A2523" w:rsidRDefault="001817A1" w:rsidP="000A2523">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shd w:val="clear" w:color="auto" w:fill="auto"/>
            <w:vAlign w:val="bottom"/>
          </w:tcPr>
          <w:p w:rsidR="001817A1" w:rsidRPr="000A2523" w:rsidRDefault="001817A1" w:rsidP="000A2523">
            <w:pPr>
              <w:tabs>
                <w:tab w:val="clear" w:pos="680"/>
                <w:tab w:val="clear" w:pos="907"/>
                <w:tab w:val="left" w:pos="903"/>
              </w:tabs>
              <w:spacing w:line="300" w:lineRule="exact"/>
              <w:ind w:left="-108" w:hanging="18"/>
              <w:jc w:val="right"/>
              <w:rPr>
                <w:rFonts w:ascii="Angsana New" w:hAnsi="Angsana New"/>
                <w:sz w:val="28"/>
                <w:szCs w:val="28"/>
              </w:rPr>
            </w:pPr>
            <w:r w:rsidRPr="000A2523">
              <w:rPr>
                <w:rFonts w:ascii="Angsana New" w:hAnsi="Angsana New"/>
                <w:sz w:val="28"/>
                <w:szCs w:val="28"/>
              </w:rPr>
              <w:t>-</w:t>
            </w:r>
          </w:p>
        </w:tc>
        <w:tc>
          <w:tcPr>
            <w:tcW w:w="239"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shd w:val="clear" w:color="auto" w:fill="auto"/>
            <w:vAlign w:val="bottom"/>
          </w:tcPr>
          <w:p w:rsidR="001817A1" w:rsidRPr="000A2523" w:rsidRDefault="002653CF" w:rsidP="000A2523">
            <w:pPr>
              <w:tabs>
                <w:tab w:val="clear" w:pos="680"/>
                <w:tab w:val="clear" w:pos="907"/>
                <w:tab w:val="left" w:pos="1168"/>
              </w:tabs>
              <w:spacing w:line="300" w:lineRule="exact"/>
              <w:ind w:left="-108" w:right="-3" w:hanging="18"/>
              <w:jc w:val="right"/>
              <w:rPr>
                <w:rFonts w:ascii="Angsana New" w:hAnsi="Angsana New"/>
                <w:sz w:val="28"/>
                <w:szCs w:val="28"/>
              </w:rPr>
            </w:pPr>
            <w:r w:rsidRPr="000A2523">
              <w:rPr>
                <w:rFonts w:ascii="Angsana New" w:hAnsi="Angsana New"/>
                <w:sz w:val="28"/>
                <w:szCs w:val="28"/>
              </w:rPr>
              <w:t>44</w:t>
            </w:r>
            <w:r w:rsidR="00A22920" w:rsidRPr="000A2523">
              <w:rPr>
                <w:rFonts w:ascii="Angsana New" w:hAnsi="Angsana New"/>
                <w:sz w:val="28"/>
                <w:szCs w:val="28"/>
              </w:rPr>
              <w:t>7</w:t>
            </w:r>
            <w:r w:rsidRPr="000A2523">
              <w:rPr>
                <w:rFonts w:ascii="Angsana New" w:hAnsi="Angsana New"/>
                <w:sz w:val="28"/>
                <w:szCs w:val="28"/>
              </w:rPr>
              <w:t>,</w:t>
            </w:r>
            <w:r w:rsidR="00A22920" w:rsidRPr="000A2523">
              <w:rPr>
                <w:rFonts w:ascii="Angsana New" w:hAnsi="Angsana New"/>
                <w:sz w:val="28"/>
                <w:szCs w:val="28"/>
              </w:rPr>
              <w:t>398</w:t>
            </w:r>
          </w:p>
        </w:tc>
        <w:tc>
          <w:tcPr>
            <w:tcW w:w="238"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shd w:val="clear" w:color="auto" w:fill="auto"/>
            <w:vAlign w:val="bottom"/>
          </w:tcPr>
          <w:p w:rsidR="001817A1" w:rsidRPr="000A2523" w:rsidRDefault="001817A1" w:rsidP="000A2523">
            <w:pPr>
              <w:tabs>
                <w:tab w:val="clear" w:pos="680"/>
                <w:tab w:val="clear" w:pos="907"/>
                <w:tab w:val="left" w:pos="1168"/>
              </w:tabs>
              <w:spacing w:line="300" w:lineRule="exact"/>
              <w:ind w:left="-108" w:right="-3" w:hanging="18"/>
              <w:jc w:val="right"/>
              <w:rPr>
                <w:rFonts w:ascii="Angsana New" w:hAnsi="Angsana New"/>
                <w:sz w:val="28"/>
                <w:szCs w:val="28"/>
              </w:rPr>
            </w:pPr>
            <w:r w:rsidRPr="000A2523">
              <w:rPr>
                <w:rFonts w:ascii="Angsana New" w:hAnsi="Angsana New"/>
                <w:sz w:val="28"/>
                <w:szCs w:val="28"/>
              </w:rPr>
              <w:t>-</w:t>
            </w:r>
          </w:p>
        </w:tc>
      </w:tr>
      <w:tr w:rsidR="000A2523" w:rsidRPr="000A2523" w:rsidTr="00B8541B">
        <w:trPr>
          <w:gridAfter w:val="1"/>
          <w:wAfter w:w="21" w:type="dxa"/>
        </w:trPr>
        <w:tc>
          <w:tcPr>
            <w:tcW w:w="2834" w:type="dxa"/>
            <w:shd w:val="clear" w:color="auto" w:fill="auto"/>
          </w:tcPr>
          <w:p w:rsidR="004B04B7" w:rsidRPr="000A2523" w:rsidRDefault="00A22920" w:rsidP="000A2523">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0" w:right="-108"/>
              <w:rPr>
                <w:rFonts w:ascii="Angsana New" w:hAnsi="Angsana New"/>
                <w:sz w:val="28"/>
                <w:szCs w:val="28"/>
              </w:rPr>
            </w:pPr>
            <w:r w:rsidRPr="000A2523">
              <w:rPr>
                <w:rFonts w:ascii="Angsana New" w:hAnsi="Angsana New"/>
                <w:sz w:val="28"/>
                <w:szCs w:val="28"/>
              </w:rPr>
              <w:t xml:space="preserve">Short-Term Loans to related </w:t>
            </w:r>
          </w:p>
          <w:p w:rsidR="001817A1" w:rsidRPr="000A2523" w:rsidRDefault="00A2292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rPr>
                <w:rFonts w:ascii="Angsana New" w:hAnsi="Angsana New"/>
                <w:sz w:val="28"/>
                <w:szCs w:val="28"/>
              </w:rPr>
            </w:pPr>
            <w:r w:rsidRPr="000A2523">
              <w:rPr>
                <w:rFonts w:ascii="Angsana New" w:hAnsi="Angsana New"/>
                <w:sz w:val="28"/>
                <w:szCs w:val="28"/>
              </w:rPr>
              <w:t>parties</w:t>
            </w:r>
            <w:r w:rsidRPr="000A2523">
              <w:rPr>
                <w:rFonts w:ascii="Angsana New" w:hAnsi="Angsana New" w:hint="cs"/>
                <w:sz w:val="28"/>
                <w:szCs w:val="28"/>
                <w:cs/>
              </w:rPr>
              <w:t xml:space="preserve"> </w:t>
            </w:r>
            <w:r w:rsidR="001817A1" w:rsidRPr="000A2523">
              <w:rPr>
                <w:rFonts w:ascii="Angsana New" w:hAnsi="Angsana New" w:hint="cs"/>
                <w:sz w:val="28"/>
                <w:szCs w:val="28"/>
                <w:cs/>
              </w:rPr>
              <w:t>(</w:t>
            </w:r>
            <w:r w:rsidR="001817A1" w:rsidRPr="000A2523">
              <w:rPr>
                <w:rFonts w:ascii="Angsana New" w:hAnsi="Angsana New"/>
                <w:sz w:val="28"/>
                <w:szCs w:val="28"/>
              </w:rPr>
              <w:t>N</w:t>
            </w:r>
            <w:r w:rsidR="00F83FBA" w:rsidRPr="000A2523">
              <w:rPr>
                <w:rFonts w:ascii="Angsana New" w:hAnsi="Angsana New"/>
                <w:sz w:val="28"/>
                <w:szCs w:val="28"/>
              </w:rPr>
              <w:t>ote</w:t>
            </w:r>
            <w:r w:rsidR="001817A1" w:rsidRPr="000A2523">
              <w:rPr>
                <w:rFonts w:ascii="Angsana New" w:hAnsi="Angsana New"/>
                <w:sz w:val="28"/>
                <w:szCs w:val="28"/>
              </w:rPr>
              <w:t xml:space="preserve"> 6</w:t>
            </w:r>
            <w:r w:rsidR="001817A1" w:rsidRPr="000A2523">
              <w:rPr>
                <w:rFonts w:ascii="Angsana New" w:hAnsi="Angsana New" w:hint="cs"/>
                <w:sz w:val="28"/>
                <w:szCs w:val="28"/>
                <w:cs/>
              </w:rPr>
              <w:t xml:space="preserve"> )</w:t>
            </w:r>
          </w:p>
        </w:tc>
        <w:tc>
          <w:tcPr>
            <w:tcW w:w="1417" w:type="dxa"/>
            <w:tcBorders>
              <w:bottom w:val="single" w:sz="4" w:space="0" w:color="auto"/>
            </w:tcBorders>
            <w:shd w:val="clear" w:color="auto" w:fill="auto"/>
            <w:vAlign w:val="bottom"/>
          </w:tcPr>
          <w:p w:rsidR="001817A1" w:rsidRPr="000A2523" w:rsidRDefault="002653CF" w:rsidP="000A2523">
            <w:pPr>
              <w:tabs>
                <w:tab w:val="clear" w:pos="680"/>
                <w:tab w:val="clear" w:pos="907"/>
                <w:tab w:val="left" w:pos="1168"/>
              </w:tabs>
              <w:spacing w:line="300" w:lineRule="exact"/>
              <w:ind w:left="-108" w:right="-3" w:hanging="18"/>
              <w:jc w:val="right"/>
              <w:rPr>
                <w:rFonts w:ascii="Angsana New" w:hAnsi="Angsana New"/>
                <w:sz w:val="28"/>
                <w:szCs w:val="28"/>
                <w:cs/>
              </w:rPr>
            </w:pPr>
            <w:r w:rsidRPr="000A2523">
              <w:rPr>
                <w:rFonts w:ascii="Angsana New" w:hAnsi="Angsana New"/>
                <w:sz w:val="28"/>
                <w:szCs w:val="28"/>
              </w:rPr>
              <w:t>-</w:t>
            </w:r>
          </w:p>
        </w:tc>
        <w:tc>
          <w:tcPr>
            <w:tcW w:w="236" w:type="dxa"/>
            <w:shd w:val="clear" w:color="auto" w:fill="auto"/>
            <w:vAlign w:val="bottom"/>
          </w:tcPr>
          <w:p w:rsidR="001817A1" w:rsidRPr="000A2523" w:rsidRDefault="001817A1" w:rsidP="000A2523">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rsidR="001817A1" w:rsidRPr="000A2523" w:rsidRDefault="001817A1" w:rsidP="000A2523">
            <w:pPr>
              <w:tabs>
                <w:tab w:val="clear" w:pos="680"/>
                <w:tab w:val="clear" w:pos="907"/>
                <w:tab w:val="left" w:pos="903"/>
              </w:tabs>
              <w:spacing w:line="300" w:lineRule="exact"/>
              <w:ind w:left="-108" w:hanging="18"/>
              <w:jc w:val="right"/>
              <w:rPr>
                <w:rFonts w:ascii="Angsana New" w:hAnsi="Angsana New"/>
                <w:sz w:val="28"/>
                <w:szCs w:val="28"/>
              </w:rPr>
            </w:pPr>
            <w:r w:rsidRPr="000A2523">
              <w:rPr>
                <w:rFonts w:ascii="Angsana New" w:hAnsi="Angsana New"/>
                <w:sz w:val="28"/>
                <w:szCs w:val="28"/>
              </w:rPr>
              <w:t>-</w:t>
            </w:r>
          </w:p>
        </w:tc>
        <w:tc>
          <w:tcPr>
            <w:tcW w:w="239"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rsidR="001817A1" w:rsidRPr="000A2523" w:rsidRDefault="002653CF" w:rsidP="000A2523">
            <w:pPr>
              <w:tabs>
                <w:tab w:val="clear" w:pos="680"/>
                <w:tab w:val="clear" w:pos="907"/>
                <w:tab w:val="left" w:pos="1168"/>
              </w:tabs>
              <w:spacing w:line="300" w:lineRule="exact"/>
              <w:ind w:left="-108" w:right="-3" w:hanging="18"/>
              <w:jc w:val="right"/>
              <w:rPr>
                <w:rFonts w:ascii="Angsana New" w:hAnsi="Angsana New"/>
                <w:sz w:val="28"/>
                <w:szCs w:val="28"/>
                <w:cs/>
              </w:rPr>
            </w:pPr>
            <w:r w:rsidRPr="000A2523">
              <w:rPr>
                <w:rFonts w:ascii="Angsana New" w:hAnsi="Angsana New"/>
                <w:sz w:val="28"/>
                <w:szCs w:val="28"/>
              </w:rPr>
              <w:t>1,</w:t>
            </w:r>
            <w:r w:rsidR="00A22920" w:rsidRPr="000A2523">
              <w:rPr>
                <w:rFonts w:ascii="Angsana New" w:hAnsi="Angsana New"/>
                <w:sz w:val="28"/>
                <w:szCs w:val="28"/>
              </w:rPr>
              <w:t>776,250</w:t>
            </w:r>
          </w:p>
        </w:tc>
        <w:tc>
          <w:tcPr>
            <w:tcW w:w="238"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rsidR="001817A1" w:rsidRPr="000A2523" w:rsidRDefault="002653CF" w:rsidP="000A2523">
            <w:pPr>
              <w:tabs>
                <w:tab w:val="clear" w:pos="680"/>
                <w:tab w:val="clear" w:pos="907"/>
                <w:tab w:val="left" w:pos="1168"/>
              </w:tabs>
              <w:spacing w:line="300" w:lineRule="exact"/>
              <w:ind w:left="-108" w:right="-3" w:hanging="18"/>
              <w:jc w:val="right"/>
              <w:rPr>
                <w:rFonts w:ascii="Angsana New" w:hAnsi="Angsana New"/>
                <w:sz w:val="28"/>
                <w:szCs w:val="28"/>
              </w:rPr>
            </w:pPr>
            <w:r w:rsidRPr="000A2523">
              <w:rPr>
                <w:rFonts w:ascii="Angsana New" w:hAnsi="Angsana New"/>
                <w:sz w:val="28"/>
                <w:szCs w:val="28"/>
              </w:rPr>
              <w:t>2,550,755</w:t>
            </w:r>
          </w:p>
        </w:tc>
      </w:tr>
      <w:tr w:rsidR="000A2523" w:rsidRPr="000A2523" w:rsidTr="00B8541B">
        <w:trPr>
          <w:gridAfter w:val="1"/>
          <w:wAfter w:w="21" w:type="dxa"/>
        </w:trPr>
        <w:tc>
          <w:tcPr>
            <w:tcW w:w="2834" w:type="dxa"/>
            <w:shd w:val="clear" w:color="auto" w:fill="auto"/>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0A2523">
              <w:rPr>
                <w:rFonts w:ascii="Angsana New" w:hAnsi="Angsana New"/>
                <w:sz w:val="28"/>
                <w:szCs w:val="28"/>
              </w:rPr>
              <w:t>T</w:t>
            </w:r>
            <w:r w:rsidR="00086CAB" w:rsidRPr="000A2523">
              <w:rPr>
                <w:rFonts w:ascii="Angsana New" w:hAnsi="Angsana New"/>
                <w:sz w:val="28"/>
                <w:szCs w:val="28"/>
              </w:rPr>
              <w:t>otal</w:t>
            </w:r>
            <w:r w:rsidR="00AC7029" w:rsidRPr="000A2523">
              <w:rPr>
                <w:rFonts w:ascii="Angsana New" w:hAnsi="Angsana New" w:hint="cs"/>
                <w:sz w:val="28"/>
                <w:szCs w:val="28"/>
                <w:cs/>
              </w:rPr>
              <w:t xml:space="preserve"> </w:t>
            </w:r>
            <w:r w:rsidR="00AC7029" w:rsidRPr="000A2523">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rsidR="001817A1" w:rsidRPr="000A2523" w:rsidRDefault="002653CF" w:rsidP="000A2523">
            <w:pPr>
              <w:tabs>
                <w:tab w:val="clear" w:pos="680"/>
                <w:tab w:val="clear" w:pos="907"/>
                <w:tab w:val="left" w:pos="1168"/>
              </w:tabs>
              <w:spacing w:line="300" w:lineRule="exact"/>
              <w:ind w:left="-108" w:right="-3" w:hanging="18"/>
              <w:jc w:val="right"/>
              <w:rPr>
                <w:rFonts w:ascii="Angsana New" w:hAnsi="Angsana New"/>
                <w:sz w:val="28"/>
                <w:szCs w:val="28"/>
              </w:rPr>
            </w:pPr>
            <w:r w:rsidRPr="000A2523">
              <w:rPr>
                <w:rFonts w:ascii="Angsana New" w:hAnsi="Angsana New"/>
                <w:sz w:val="28"/>
                <w:szCs w:val="28"/>
              </w:rPr>
              <w:t>488,658</w:t>
            </w:r>
          </w:p>
        </w:tc>
        <w:tc>
          <w:tcPr>
            <w:tcW w:w="236" w:type="dxa"/>
            <w:shd w:val="clear" w:color="auto" w:fill="auto"/>
            <w:vAlign w:val="bottom"/>
          </w:tcPr>
          <w:p w:rsidR="001817A1" w:rsidRPr="000A2523" w:rsidRDefault="001817A1" w:rsidP="000A2523">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rsidR="001817A1" w:rsidRPr="000A2523" w:rsidRDefault="001817A1" w:rsidP="000A2523">
            <w:pPr>
              <w:tabs>
                <w:tab w:val="clear" w:pos="680"/>
                <w:tab w:val="clear" w:pos="907"/>
                <w:tab w:val="left" w:pos="903"/>
              </w:tabs>
              <w:spacing w:line="300" w:lineRule="exact"/>
              <w:ind w:left="-108" w:hanging="18"/>
              <w:jc w:val="right"/>
              <w:rPr>
                <w:rFonts w:ascii="Angsana New" w:hAnsi="Angsana New"/>
                <w:sz w:val="28"/>
                <w:szCs w:val="28"/>
              </w:rPr>
            </w:pPr>
            <w:r w:rsidRPr="000A2523">
              <w:rPr>
                <w:rFonts w:ascii="Angsana New" w:hAnsi="Angsana New"/>
                <w:sz w:val="28"/>
                <w:szCs w:val="28"/>
              </w:rPr>
              <w:t>-</w:t>
            </w:r>
          </w:p>
        </w:tc>
        <w:tc>
          <w:tcPr>
            <w:tcW w:w="239"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1817A1" w:rsidRPr="000A2523" w:rsidRDefault="002653CF" w:rsidP="000A2523">
            <w:pPr>
              <w:tabs>
                <w:tab w:val="clear" w:pos="680"/>
                <w:tab w:val="clear" w:pos="907"/>
                <w:tab w:val="left" w:pos="1168"/>
              </w:tabs>
              <w:spacing w:line="300" w:lineRule="exact"/>
              <w:ind w:right="-3"/>
              <w:jc w:val="right"/>
              <w:rPr>
                <w:rFonts w:ascii="Angsana New" w:hAnsi="Angsana New"/>
                <w:sz w:val="28"/>
                <w:szCs w:val="28"/>
              </w:rPr>
            </w:pPr>
            <w:r w:rsidRPr="000A2523">
              <w:rPr>
                <w:rFonts w:ascii="Angsana New" w:hAnsi="Angsana New"/>
                <w:sz w:val="28"/>
                <w:szCs w:val="28"/>
              </w:rPr>
              <w:t>2,223,</w:t>
            </w:r>
            <w:r w:rsidR="00A22920" w:rsidRPr="000A2523">
              <w:rPr>
                <w:rFonts w:ascii="Angsana New" w:hAnsi="Angsana New"/>
                <w:sz w:val="28"/>
                <w:szCs w:val="28"/>
              </w:rPr>
              <w:t>648</w:t>
            </w:r>
          </w:p>
        </w:tc>
        <w:tc>
          <w:tcPr>
            <w:tcW w:w="238" w:type="dxa"/>
            <w:shd w:val="clear" w:color="auto" w:fill="auto"/>
            <w:vAlign w:val="bottom"/>
          </w:tcPr>
          <w:p w:rsidR="001817A1" w:rsidRPr="000A2523" w:rsidRDefault="001817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1817A1" w:rsidRPr="000A2523" w:rsidRDefault="002653CF" w:rsidP="000A2523">
            <w:pPr>
              <w:tabs>
                <w:tab w:val="clear" w:pos="680"/>
                <w:tab w:val="clear" w:pos="907"/>
                <w:tab w:val="left" w:pos="1168"/>
              </w:tabs>
              <w:spacing w:line="300" w:lineRule="exact"/>
              <w:ind w:right="-3"/>
              <w:jc w:val="right"/>
              <w:rPr>
                <w:rFonts w:ascii="Angsana New" w:hAnsi="Angsana New"/>
                <w:sz w:val="28"/>
                <w:szCs w:val="28"/>
              </w:rPr>
            </w:pPr>
            <w:r w:rsidRPr="000A2523">
              <w:rPr>
                <w:rFonts w:ascii="Angsana New" w:hAnsi="Angsana New"/>
                <w:sz w:val="28"/>
                <w:szCs w:val="28"/>
              </w:rPr>
              <w:t>2,550,755</w:t>
            </w:r>
          </w:p>
        </w:tc>
      </w:tr>
    </w:tbl>
    <w:p w:rsidR="001817A1" w:rsidRPr="000A2523" w:rsidRDefault="00CE7C1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r w:rsidRPr="000A2523">
        <w:rPr>
          <w:rFonts w:ascii="Angsana New" w:hAnsi="Angsana New"/>
          <w:sz w:val="28"/>
          <w:szCs w:val="28"/>
        </w:rPr>
        <w:t>Movements during for the year</w:t>
      </w:r>
      <w:r w:rsidR="002653CF" w:rsidRPr="000A2523">
        <w:rPr>
          <w:rFonts w:ascii="Angsana New" w:hAnsi="Angsana New"/>
          <w:sz w:val="28"/>
          <w:szCs w:val="28"/>
        </w:rPr>
        <w:t xml:space="preserve"> ended December 31, 2018 of short-term loans</w:t>
      </w:r>
      <w:r w:rsidR="005E66FD" w:rsidRPr="000A2523">
        <w:rPr>
          <w:rFonts w:ascii="Angsana New" w:hAnsi="Angsana New"/>
          <w:sz w:val="28"/>
          <w:szCs w:val="28"/>
        </w:rPr>
        <w:t xml:space="preserve"> to non-related</w:t>
      </w:r>
      <w:r w:rsidR="002653CF" w:rsidRPr="000A2523">
        <w:rPr>
          <w:rFonts w:ascii="Angsana New" w:hAnsi="Angsana New"/>
          <w:sz w:val="28"/>
          <w:szCs w:val="28"/>
        </w:rPr>
        <w:t xml:space="preserve"> was as follows:</w:t>
      </w:r>
    </w:p>
    <w:tbl>
      <w:tblPr>
        <w:tblW w:w="9351" w:type="dxa"/>
        <w:tblInd w:w="288" w:type="dxa"/>
        <w:tblLayout w:type="fixed"/>
        <w:tblLook w:val="0000" w:firstRow="0" w:lastRow="0" w:firstColumn="0" w:lastColumn="0" w:noHBand="0" w:noVBand="0"/>
      </w:tblPr>
      <w:tblGrid>
        <w:gridCol w:w="5099"/>
        <w:gridCol w:w="1984"/>
        <w:gridCol w:w="284"/>
        <w:gridCol w:w="1984"/>
      </w:tblGrid>
      <w:tr w:rsidR="000A2523" w:rsidRPr="000A2523" w:rsidTr="00A743D7">
        <w:tc>
          <w:tcPr>
            <w:tcW w:w="5099" w:type="dxa"/>
            <w:shd w:val="clear" w:color="auto" w:fill="auto"/>
          </w:tcPr>
          <w:p w:rsidR="005A37DD" w:rsidRPr="000A2523" w:rsidRDefault="005A37DD" w:rsidP="000A2523">
            <w:pPr>
              <w:tabs>
                <w:tab w:val="left" w:pos="162"/>
              </w:tabs>
              <w:spacing w:line="32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rsidR="005A37DD" w:rsidRPr="000A2523" w:rsidRDefault="00A676CC" w:rsidP="000A2523">
            <w:pPr>
              <w:tabs>
                <w:tab w:val="clear" w:pos="6322"/>
                <w:tab w:val="clear" w:pos="6549"/>
              </w:tabs>
              <w:spacing w:line="320" w:lineRule="exact"/>
              <w:ind w:left="-35" w:right="-36"/>
              <w:jc w:val="center"/>
              <w:rPr>
                <w:rFonts w:ascii="Angsana New" w:hAnsi="Angsana New"/>
                <w:sz w:val="28"/>
                <w:szCs w:val="28"/>
                <w:cs/>
              </w:rPr>
            </w:pPr>
            <w:r w:rsidRPr="000A2523">
              <w:rPr>
                <w:rFonts w:ascii="Angsana New" w:hAnsi="Angsana New"/>
                <w:sz w:val="28"/>
                <w:szCs w:val="28"/>
                <w:cs/>
              </w:rPr>
              <w:t>(</w:t>
            </w:r>
            <w:r w:rsidRPr="000A2523">
              <w:rPr>
                <w:rFonts w:ascii="Angsana New" w:hAnsi="Angsana New"/>
                <w:sz w:val="28"/>
                <w:szCs w:val="28"/>
              </w:rPr>
              <w:t>Unit:  Thousand Baht)</w:t>
            </w:r>
          </w:p>
        </w:tc>
      </w:tr>
      <w:tr w:rsidR="000A2523" w:rsidRPr="000A2523" w:rsidTr="00A743D7">
        <w:tc>
          <w:tcPr>
            <w:tcW w:w="5099" w:type="dxa"/>
            <w:shd w:val="clear" w:color="auto" w:fill="auto"/>
          </w:tcPr>
          <w:p w:rsidR="005A37DD" w:rsidRPr="000A2523" w:rsidRDefault="005A37DD" w:rsidP="000A2523">
            <w:pPr>
              <w:tabs>
                <w:tab w:val="left" w:pos="162"/>
              </w:tabs>
              <w:spacing w:line="32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A676CC" w:rsidRPr="000A2523" w:rsidRDefault="00A676CC" w:rsidP="000A2523">
            <w:pPr>
              <w:tabs>
                <w:tab w:val="clear" w:pos="6549"/>
                <w:tab w:val="left" w:pos="1737"/>
              </w:tabs>
              <w:spacing w:line="320" w:lineRule="exact"/>
              <w:ind w:left="-35"/>
              <w:jc w:val="center"/>
              <w:rPr>
                <w:rFonts w:ascii="Angsana New" w:hAnsi="Angsana New"/>
                <w:sz w:val="28"/>
                <w:szCs w:val="28"/>
              </w:rPr>
            </w:pPr>
            <w:r w:rsidRPr="000A2523">
              <w:rPr>
                <w:rFonts w:ascii="Angsana New" w:hAnsi="Angsana New"/>
                <w:sz w:val="28"/>
                <w:szCs w:val="28"/>
              </w:rPr>
              <w:t xml:space="preserve">Consolidated </w:t>
            </w:r>
          </w:p>
          <w:p w:rsidR="005A37DD" w:rsidRPr="000A2523" w:rsidRDefault="00A676CC" w:rsidP="000A2523">
            <w:pPr>
              <w:tabs>
                <w:tab w:val="clear" w:pos="6549"/>
                <w:tab w:val="left" w:pos="1737"/>
              </w:tabs>
              <w:spacing w:line="320" w:lineRule="exact"/>
              <w:ind w:left="-35"/>
              <w:jc w:val="center"/>
              <w:rPr>
                <w:rFonts w:ascii="Angsana New" w:hAnsi="Angsana New"/>
                <w:sz w:val="28"/>
                <w:szCs w:val="28"/>
                <w:cs/>
              </w:rPr>
            </w:pPr>
            <w:r w:rsidRPr="000A2523">
              <w:rPr>
                <w:rFonts w:ascii="Angsana New" w:hAnsi="Angsana New"/>
                <w:sz w:val="28"/>
                <w:szCs w:val="28"/>
              </w:rPr>
              <w:t>Financial Statements</w:t>
            </w:r>
          </w:p>
        </w:tc>
        <w:tc>
          <w:tcPr>
            <w:tcW w:w="284" w:type="dxa"/>
            <w:tcBorders>
              <w:top w:val="single" w:sz="4" w:space="0" w:color="auto"/>
            </w:tcBorders>
            <w:shd w:val="clear" w:color="auto" w:fill="auto"/>
          </w:tcPr>
          <w:p w:rsidR="005A37DD" w:rsidRPr="000A2523" w:rsidRDefault="005A37DD" w:rsidP="000A2523">
            <w:pPr>
              <w:tabs>
                <w:tab w:val="clear" w:pos="6549"/>
              </w:tabs>
              <w:spacing w:line="32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rsidR="00A676CC" w:rsidRPr="000A2523" w:rsidRDefault="00A676CC" w:rsidP="000A2523">
            <w:pPr>
              <w:tabs>
                <w:tab w:val="clear" w:pos="6549"/>
                <w:tab w:val="left" w:pos="1737"/>
              </w:tabs>
              <w:spacing w:line="320" w:lineRule="exact"/>
              <w:ind w:left="-35"/>
              <w:jc w:val="center"/>
              <w:rPr>
                <w:rFonts w:ascii="Angsana New" w:hAnsi="Angsana New"/>
                <w:sz w:val="28"/>
                <w:szCs w:val="28"/>
              </w:rPr>
            </w:pPr>
            <w:r w:rsidRPr="000A2523">
              <w:rPr>
                <w:rFonts w:ascii="Angsana New" w:hAnsi="Angsana New"/>
                <w:sz w:val="28"/>
                <w:szCs w:val="28"/>
              </w:rPr>
              <w:t xml:space="preserve">Separate </w:t>
            </w:r>
          </w:p>
          <w:p w:rsidR="005A37DD" w:rsidRPr="000A2523" w:rsidRDefault="00A676CC" w:rsidP="000A2523">
            <w:pPr>
              <w:tabs>
                <w:tab w:val="clear" w:pos="6549"/>
                <w:tab w:val="left" w:pos="1737"/>
              </w:tabs>
              <w:spacing w:line="320" w:lineRule="exact"/>
              <w:ind w:left="-35"/>
              <w:jc w:val="center"/>
              <w:rPr>
                <w:rFonts w:ascii="Angsana New" w:hAnsi="Angsana New"/>
                <w:sz w:val="28"/>
                <w:szCs w:val="28"/>
                <w:cs/>
              </w:rPr>
            </w:pPr>
            <w:r w:rsidRPr="000A2523">
              <w:rPr>
                <w:rFonts w:ascii="Angsana New" w:hAnsi="Angsana New"/>
                <w:sz w:val="28"/>
                <w:szCs w:val="28"/>
              </w:rPr>
              <w:t>Financial Statements</w:t>
            </w:r>
          </w:p>
        </w:tc>
      </w:tr>
      <w:tr w:rsidR="000A2523" w:rsidRPr="000A2523" w:rsidTr="00A743D7">
        <w:trPr>
          <w:trHeight w:val="398"/>
        </w:trPr>
        <w:tc>
          <w:tcPr>
            <w:tcW w:w="5099" w:type="dxa"/>
            <w:shd w:val="clear" w:color="auto" w:fill="auto"/>
          </w:tcPr>
          <w:p w:rsidR="005A37DD" w:rsidRPr="000A2523" w:rsidRDefault="00A676CC" w:rsidP="000A2523">
            <w:pPr>
              <w:tabs>
                <w:tab w:val="clear" w:pos="227"/>
                <w:tab w:val="left" w:pos="-4"/>
              </w:tabs>
              <w:spacing w:line="320" w:lineRule="exact"/>
              <w:ind w:left="138" w:right="-108" w:hanging="142"/>
              <w:jc w:val="thaiDistribute"/>
              <w:rPr>
                <w:rFonts w:ascii="Angsana New" w:hAnsi="Angsana New"/>
                <w:sz w:val="28"/>
                <w:szCs w:val="28"/>
                <w:cs/>
              </w:rPr>
            </w:pPr>
            <w:r w:rsidRPr="000A2523">
              <w:rPr>
                <w:rFonts w:ascii="Angsana New" w:hAnsi="Angsana New"/>
                <w:sz w:val="28"/>
                <w:szCs w:val="28"/>
              </w:rPr>
              <w:t xml:space="preserve">As at January </w:t>
            </w:r>
            <w:r w:rsidR="003A250E" w:rsidRPr="000A2523">
              <w:rPr>
                <w:rFonts w:ascii="Angsana New" w:hAnsi="Angsana New"/>
                <w:sz w:val="28"/>
                <w:szCs w:val="28"/>
              </w:rPr>
              <w:t>1</w:t>
            </w:r>
            <w:r w:rsidRPr="000A2523">
              <w:rPr>
                <w:rFonts w:ascii="Angsana New" w:hAnsi="Angsana New"/>
                <w:sz w:val="28"/>
                <w:szCs w:val="28"/>
              </w:rPr>
              <w:t xml:space="preserve">, </w:t>
            </w:r>
            <w:r w:rsidR="003A250E" w:rsidRPr="000A2523">
              <w:rPr>
                <w:rFonts w:ascii="Angsana New" w:hAnsi="Angsana New"/>
                <w:sz w:val="28"/>
                <w:szCs w:val="28"/>
              </w:rPr>
              <w:t>2018</w:t>
            </w:r>
          </w:p>
        </w:tc>
        <w:tc>
          <w:tcPr>
            <w:tcW w:w="1984" w:type="dxa"/>
            <w:tcBorders>
              <w:top w:val="single" w:sz="4" w:space="0" w:color="auto"/>
            </w:tcBorders>
            <w:shd w:val="clear" w:color="auto" w:fill="auto"/>
          </w:tcPr>
          <w:p w:rsidR="005A37DD" w:rsidRPr="000A2523" w:rsidRDefault="003A250E" w:rsidP="000A2523">
            <w:pPr>
              <w:spacing w:line="320" w:lineRule="exact"/>
              <w:jc w:val="right"/>
              <w:rPr>
                <w:rFonts w:ascii="Angsana New" w:hAnsi="Angsana New"/>
                <w:sz w:val="28"/>
                <w:szCs w:val="28"/>
              </w:rPr>
            </w:pPr>
            <w:r w:rsidRPr="000A2523">
              <w:rPr>
                <w:rFonts w:ascii="Angsana New" w:hAnsi="Angsana New" w:hint="cs"/>
                <w:sz w:val="28"/>
                <w:szCs w:val="28"/>
              </w:rPr>
              <w:t>-</w:t>
            </w:r>
          </w:p>
        </w:tc>
        <w:tc>
          <w:tcPr>
            <w:tcW w:w="284" w:type="dxa"/>
            <w:shd w:val="clear" w:color="auto" w:fill="auto"/>
          </w:tcPr>
          <w:p w:rsidR="005A37DD" w:rsidRPr="000A2523" w:rsidRDefault="005A37DD" w:rsidP="000A2523">
            <w:pPr>
              <w:spacing w:line="320" w:lineRule="exact"/>
              <w:jc w:val="right"/>
              <w:rPr>
                <w:rFonts w:ascii="Angsana New" w:hAnsi="Angsana New"/>
                <w:sz w:val="28"/>
                <w:szCs w:val="28"/>
                <w:cs/>
              </w:rPr>
            </w:pPr>
          </w:p>
        </w:tc>
        <w:tc>
          <w:tcPr>
            <w:tcW w:w="1984" w:type="dxa"/>
            <w:shd w:val="clear" w:color="auto" w:fill="auto"/>
          </w:tcPr>
          <w:p w:rsidR="005A37DD" w:rsidRPr="000A2523" w:rsidRDefault="003A250E" w:rsidP="000A2523">
            <w:pPr>
              <w:spacing w:line="320" w:lineRule="exact"/>
              <w:jc w:val="right"/>
              <w:rPr>
                <w:rFonts w:ascii="Angsana New" w:hAnsi="Angsana New"/>
                <w:sz w:val="28"/>
                <w:szCs w:val="28"/>
                <w:cs/>
              </w:rPr>
            </w:pPr>
            <w:r w:rsidRPr="000A2523">
              <w:rPr>
                <w:rFonts w:ascii="Angsana New" w:hAnsi="Angsana New" w:hint="cs"/>
                <w:sz w:val="28"/>
                <w:szCs w:val="28"/>
              </w:rPr>
              <w:t>-</w:t>
            </w:r>
          </w:p>
        </w:tc>
      </w:tr>
      <w:tr w:rsidR="000A2523" w:rsidRPr="000A2523" w:rsidTr="00A743D7">
        <w:trPr>
          <w:trHeight w:val="362"/>
        </w:trPr>
        <w:tc>
          <w:tcPr>
            <w:tcW w:w="5099" w:type="dxa"/>
            <w:shd w:val="clear" w:color="auto" w:fill="auto"/>
          </w:tcPr>
          <w:p w:rsidR="005A37DD" w:rsidRPr="000A2523" w:rsidRDefault="00A676CC" w:rsidP="000A2523">
            <w:pPr>
              <w:tabs>
                <w:tab w:val="clear" w:pos="227"/>
                <w:tab w:val="left" w:pos="-4"/>
              </w:tabs>
              <w:spacing w:line="320" w:lineRule="exact"/>
              <w:ind w:left="138" w:right="-108" w:hanging="142"/>
              <w:jc w:val="thaiDistribute"/>
              <w:rPr>
                <w:rFonts w:ascii="Angsana New" w:hAnsi="Angsana New"/>
                <w:sz w:val="28"/>
                <w:szCs w:val="28"/>
                <w:cs/>
              </w:rPr>
            </w:pPr>
            <w:r w:rsidRPr="000A2523">
              <w:rPr>
                <w:rFonts w:ascii="Angsana New" w:hAnsi="Angsana New"/>
                <w:sz w:val="28"/>
                <w:szCs w:val="28"/>
              </w:rPr>
              <w:t>Increase</w:t>
            </w:r>
          </w:p>
        </w:tc>
        <w:tc>
          <w:tcPr>
            <w:tcW w:w="1984" w:type="dxa"/>
            <w:shd w:val="clear" w:color="auto" w:fill="auto"/>
          </w:tcPr>
          <w:p w:rsidR="00843E50" w:rsidRPr="000A2523" w:rsidRDefault="00843E50" w:rsidP="000A2523">
            <w:pPr>
              <w:spacing w:line="320" w:lineRule="exact"/>
              <w:jc w:val="right"/>
              <w:rPr>
                <w:rFonts w:ascii="Angsana New" w:hAnsi="Angsana New"/>
                <w:sz w:val="28"/>
                <w:szCs w:val="28"/>
              </w:rPr>
            </w:pPr>
            <w:r w:rsidRPr="000A2523">
              <w:rPr>
                <w:rFonts w:ascii="Angsana New" w:hAnsi="Angsana New"/>
                <w:sz w:val="28"/>
                <w:szCs w:val="28"/>
              </w:rPr>
              <w:t>719,000</w:t>
            </w:r>
          </w:p>
        </w:tc>
        <w:tc>
          <w:tcPr>
            <w:tcW w:w="284" w:type="dxa"/>
            <w:shd w:val="clear" w:color="auto" w:fill="auto"/>
          </w:tcPr>
          <w:p w:rsidR="005A37DD" w:rsidRPr="000A2523" w:rsidRDefault="005A37DD" w:rsidP="000A2523">
            <w:pPr>
              <w:spacing w:line="320" w:lineRule="exact"/>
              <w:jc w:val="right"/>
              <w:rPr>
                <w:rFonts w:ascii="Angsana New" w:hAnsi="Angsana New"/>
                <w:sz w:val="28"/>
                <w:szCs w:val="28"/>
              </w:rPr>
            </w:pPr>
          </w:p>
        </w:tc>
        <w:tc>
          <w:tcPr>
            <w:tcW w:w="1984" w:type="dxa"/>
            <w:shd w:val="clear" w:color="auto" w:fill="auto"/>
          </w:tcPr>
          <w:p w:rsidR="005A37DD" w:rsidRPr="000A2523" w:rsidRDefault="00843E50" w:rsidP="000A2523">
            <w:pPr>
              <w:spacing w:line="320" w:lineRule="exact"/>
              <w:jc w:val="right"/>
              <w:rPr>
                <w:rFonts w:ascii="Angsana New" w:hAnsi="Angsana New"/>
                <w:sz w:val="28"/>
                <w:szCs w:val="28"/>
              </w:rPr>
            </w:pPr>
            <w:r w:rsidRPr="000A2523">
              <w:rPr>
                <w:rFonts w:ascii="Angsana New" w:hAnsi="Angsana New"/>
                <w:sz w:val="28"/>
                <w:szCs w:val="28"/>
              </w:rPr>
              <w:t>514,600</w:t>
            </w:r>
          </w:p>
        </w:tc>
      </w:tr>
      <w:tr w:rsidR="000A2523" w:rsidRPr="000A2523" w:rsidTr="00A743D7">
        <w:trPr>
          <w:trHeight w:val="362"/>
        </w:trPr>
        <w:tc>
          <w:tcPr>
            <w:tcW w:w="5099" w:type="dxa"/>
            <w:shd w:val="clear" w:color="auto" w:fill="auto"/>
          </w:tcPr>
          <w:p w:rsidR="005A37DD" w:rsidRPr="000A2523" w:rsidRDefault="00207112" w:rsidP="000A2523">
            <w:pPr>
              <w:tabs>
                <w:tab w:val="clear" w:pos="227"/>
                <w:tab w:val="left" w:pos="-4"/>
              </w:tabs>
              <w:spacing w:line="320" w:lineRule="exact"/>
              <w:ind w:left="138" w:right="-108" w:hanging="142"/>
              <w:jc w:val="thaiDistribute"/>
              <w:rPr>
                <w:rFonts w:ascii="Angsana New" w:hAnsi="Angsana New"/>
                <w:sz w:val="28"/>
                <w:szCs w:val="28"/>
              </w:rPr>
            </w:pPr>
            <w:r w:rsidRPr="000A2523">
              <w:rPr>
                <w:rFonts w:ascii="Angsana New" w:hAnsi="Angsana New"/>
                <w:sz w:val="28"/>
                <w:szCs w:val="28"/>
              </w:rPr>
              <w:t>D</w:t>
            </w:r>
            <w:r w:rsidR="00A676CC" w:rsidRPr="000A2523">
              <w:rPr>
                <w:rFonts w:ascii="Angsana New" w:hAnsi="Angsana New"/>
                <w:sz w:val="28"/>
                <w:szCs w:val="28"/>
              </w:rPr>
              <w:t>ecrease</w:t>
            </w:r>
          </w:p>
        </w:tc>
        <w:tc>
          <w:tcPr>
            <w:tcW w:w="1984" w:type="dxa"/>
            <w:tcBorders>
              <w:bottom w:val="single" w:sz="4" w:space="0" w:color="auto"/>
            </w:tcBorders>
            <w:shd w:val="clear" w:color="auto" w:fill="auto"/>
          </w:tcPr>
          <w:p w:rsidR="005A37DD" w:rsidRPr="000A2523" w:rsidRDefault="00843E50" w:rsidP="000A2523">
            <w:pPr>
              <w:spacing w:line="320" w:lineRule="exact"/>
              <w:jc w:val="right"/>
              <w:rPr>
                <w:rFonts w:ascii="Angsana New" w:hAnsi="Angsana New"/>
                <w:sz w:val="28"/>
                <w:szCs w:val="28"/>
              </w:rPr>
            </w:pPr>
            <w:r w:rsidRPr="000A2523">
              <w:rPr>
                <w:rFonts w:ascii="Angsana New" w:hAnsi="Angsana New"/>
                <w:sz w:val="28"/>
                <w:szCs w:val="28"/>
              </w:rPr>
              <w:t>(230,342)</w:t>
            </w:r>
          </w:p>
        </w:tc>
        <w:tc>
          <w:tcPr>
            <w:tcW w:w="284" w:type="dxa"/>
            <w:shd w:val="clear" w:color="auto" w:fill="auto"/>
          </w:tcPr>
          <w:p w:rsidR="005A37DD" w:rsidRPr="000A2523" w:rsidRDefault="005A37DD" w:rsidP="000A2523">
            <w:pPr>
              <w:spacing w:line="320" w:lineRule="exact"/>
              <w:jc w:val="right"/>
              <w:rPr>
                <w:rFonts w:ascii="Angsana New" w:hAnsi="Angsana New"/>
                <w:sz w:val="28"/>
                <w:szCs w:val="28"/>
              </w:rPr>
            </w:pPr>
          </w:p>
        </w:tc>
        <w:tc>
          <w:tcPr>
            <w:tcW w:w="1984" w:type="dxa"/>
            <w:tcBorders>
              <w:bottom w:val="single" w:sz="4" w:space="0" w:color="auto"/>
            </w:tcBorders>
            <w:shd w:val="clear" w:color="auto" w:fill="auto"/>
          </w:tcPr>
          <w:p w:rsidR="005A37DD" w:rsidRPr="000A2523" w:rsidRDefault="00843E50" w:rsidP="000A2523">
            <w:pPr>
              <w:tabs>
                <w:tab w:val="clear" w:pos="1644"/>
                <w:tab w:val="clear" w:pos="1871"/>
              </w:tabs>
              <w:spacing w:line="320" w:lineRule="exact"/>
              <w:jc w:val="right"/>
              <w:rPr>
                <w:rFonts w:ascii="Angsana New" w:hAnsi="Angsana New"/>
                <w:sz w:val="28"/>
                <w:szCs w:val="28"/>
              </w:rPr>
            </w:pPr>
            <w:r w:rsidRPr="000A2523">
              <w:rPr>
                <w:rFonts w:ascii="Angsana New" w:hAnsi="Angsana New"/>
                <w:sz w:val="28"/>
                <w:szCs w:val="28"/>
              </w:rPr>
              <w:t>(6</w:t>
            </w:r>
            <w:r w:rsidR="00B11605" w:rsidRPr="000A2523">
              <w:rPr>
                <w:rFonts w:ascii="Angsana New" w:hAnsi="Angsana New"/>
                <w:sz w:val="28"/>
                <w:szCs w:val="28"/>
              </w:rPr>
              <w:t>7</w:t>
            </w:r>
            <w:r w:rsidRPr="000A2523">
              <w:rPr>
                <w:rFonts w:ascii="Angsana New" w:hAnsi="Angsana New"/>
                <w:sz w:val="28"/>
                <w:szCs w:val="28"/>
              </w:rPr>
              <w:t>,</w:t>
            </w:r>
            <w:r w:rsidR="00B11605" w:rsidRPr="000A2523">
              <w:rPr>
                <w:rFonts w:ascii="Angsana New" w:hAnsi="Angsana New"/>
                <w:sz w:val="28"/>
                <w:szCs w:val="28"/>
              </w:rPr>
              <w:t>202</w:t>
            </w:r>
            <w:r w:rsidRPr="000A2523">
              <w:rPr>
                <w:rFonts w:ascii="Angsana New" w:hAnsi="Angsana New"/>
                <w:sz w:val="28"/>
                <w:szCs w:val="28"/>
              </w:rPr>
              <w:t>)</w:t>
            </w:r>
          </w:p>
        </w:tc>
      </w:tr>
      <w:tr w:rsidR="000A2523" w:rsidRPr="000A2523" w:rsidTr="00A743D7">
        <w:trPr>
          <w:trHeight w:val="398"/>
        </w:trPr>
        <w:tc>
          <w:tcPr>
            <w:tcW w:w="5099" w:type="dxa"/>
            <w:shd w:val="clear" w:color="auto" w:fill="auto"/>
          </w:tcPr>
          <w:p w:rsidR="005A37DD" w:rsidRPr="000A2523" w:rsidRDefault="008D3058" w:rsidP="000A2523">
            <w:pPr>
              <w:tabs>
                <w:tab w:val="clear" w:pos="227"/>
                <w:tab w:val="left" w:pos="-4"/>
              </w:tabs>
              <w:spacing w:line="320" w:lineRule="exact"/>
              <w:ind w:left="138" w:right="-108" w:hanging="142"/>
              <w:jc w:val="thaiDistribute"/>
              <w:rPr>
                <w:rFonts w:ascii="Angsana New" w:hAnsi="Angsana New"/>
                <w:sz w:val="28"/>
                <w:szCs w:val="28"/>
              </w:rPr>
            </w:pPr>
            <w:r w:rsidRPr="000A2523">
              <w:rPr>
                <w:rFonts w:ascii="Angsana New" w:hAnsi="Angsana New"/>
                <w:sz w:val="28"/>
                <w:szCs w:val="28"/>
              </w:rPr>
              <w:t>As at December</w:t>
            </w:r>
            <w:r w:rsidR="00A676CC" w:rsidRPr="000A2523">
              <w:rPr>
                <w:rFonts w:ascii="Angsana New" w:hAnsi="Angsana New"/>
                <w:sz w:val="28"/>
                <w:szCs w:val="28"/>
              </w:rPr>
              <w:t xml:space="preserve"> </w:t>
            </w:r>
            <w:r w:rsidR="003A250E" w:rsidRPr="000A2523">
              <w:rPr>
                <w:rFonts w:ascii="Angsana New" w:hAnsi="Angsana New"/>
                <w:sz w:val="28"/>
                <w:szCs w:val="28"/>
              </w:rPr>
              <w:t>3</w:t>
            </w:r>
            <w:r w:rsidRPr="000A2523">
              <w:rPr>
                <w:rFonts w:ascii="Angsana New" w:hAnsi="Angsana New"/>
                <w:sz w:val="28"/>
                <w:szCs w:val="28"/>
              </w:rPr>
              <w:t>1</w:t>
            </w:r>
            <w:r w:rsidR="00A676CC" w:rsidRPr="000A2523">
              <w:rPr>
                <w:rFonts w:ascii="Angsana New" w:hAnsi="Angsana New"/>
                <w:sz w:val="28"/>
                <w:szCs w:val="28"/>
              </w:rPr>
              <w:t xml:space="preserve">, </w:t>
            </w:r>
            <w:r w:rsidR="003A250E" w:rsidRPr="000A2523">
              <w:rPr>
                <w:rFonts w:ascii="Angsana New" w:hAnsi="Angsana New"/>
                <w:sz w:val="28"/>
                <w:szCs w:val="28"/>
              </w:rPr>
              <w:t>2018</w:t>
            </w:r>
          </w:p>
        </w:tc>
        <w:tc>
          <w:tcPr>
            <w:tcW w:w="1984" w:type="dxa"/>
            <w:tcBorders>
              <w:top w:val="single" w:sz="4" w:space="0" w:color="auto"/>
              <w:bottom w:val="double" w:sz="4" w:space="0" w:color="auto"/>
            </w:tcBorders>
            <w:shd w:val="clear" w:color="auto" w:fill="auto"/>
          </w:tcPr>
          <w:p w:rsidR="005A37DD" w:rsidRPr="000A2523" w:rsidRDefault="00843E50" w:rsidP="000A2523">
            <w:pPr>
              <w:tabs>
                <w:tab w:val="clear" w:pos="1644"/>
              </w:tabs>
              <w:spacing w:line="320" w:lineRule="exact"/>
              <w:jc w:val="right"/>
              <w:rPr>
                <w:rFonts w:ascii="Angsana New" w:hAnsi="Angsana New"/>
                <w:sz w:val="28"/>
                <w:szCs w:val="28"/>
                <w:cs/>
              </w:rPr>
            </w:pPr>
            <w:r w:rsidRPr="000A2523">
              <w:rPr>
                <w:rFonts w:ascii="Angsana New" w:hAnsi="Angsana New"/>
                <w:sz w:val="28"/>
                <w:szCs w:val="28"/>
              </w:rPr>
              <w:t>488,658</w:t>
            </w:r>
          </w:p>
        </w:tc>
        <w:tc>
          <w:tcPr>
            <w:tcW w:w="284" w:type="dxa"/>
            <w:shd w:val="clear" w:color="auto" w:fill="auto"/>
          </w:tcPr>
          <w:p w:rsidR="005A37DD" w:rsidRPr="000A2523" w:rsidRDefault="005A37DD" w:rsidP="000A2523">
            <w:pPr>
              <w:tabs>
                <w:tab w:val="clear" w:pos="1644"/>
              </w:tabs>
              <w:spacing w:line="32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tcPr>
          <w:p w:rsidR="005A37DD" w:rsidRPr="000A2523" w:rsidRDefault="00843E50" w:rsidP="000A2523">
            <w:pPr>
              <w:tabs>
                <w:tab w:val="clear" w:pos="1644"/>
                <w:tab w:val="clear" w:pos="1871"/>
              </w:tabs>
              <w:spacing w:line="320" w:lineRule="exact"/>
              <w:jc w:val="right"/>
              <w:rPr>
                <w:rFonts w:ascii="Angsana New" w:hAnsi="Angsana New"/>
                <w:sz w:val="28"/>
                <w:szCs w:val="28"/>
                <w:cs/>
              </w:rPr>
            </w:pPr>
            <w:r w:rsidRPr="000A2523">
              <w:rPr>
                <w:rFonts w:ascii="Angsana New" w:hAnsi="Angsana New"/>
                <w:sz w:val="28"/>
                <w:szCs w:val="28"/>
              </w:rPr>
              <w:t>44</w:t>
            </w:r>
            <w:r w:rsidR="00A22920" w:rsidRPr="000A2523">
              <w:rPr>
                <w:rFonts w:ascii="Angsana New" w:hAnsi="Angsana New"/>
                <w:sz w:val="28"/>
                <w:szCs w:val="28"/>
              </w:rPr>
              <w:t>7,398</w:t>
            </w:r>
          </w:p>
        </w:tc>
      </w:tr>
    </w:tbl>
    <w:p w:rsidR="009640C0" w:rsidRPr="000A2523" w:rsidRDefault="009640C0" w:rsidP="000A2523">
      <w:pPr>
        <w:tabs>
          <w:tab w:val="clear" w:pos="227"/>
          <w:tab w:val="clear" w:pos="454"/>
        </w:tabs>
        <w:spacing w:before="240"/>
        <w:ind w:left="284"/>
        <w:rPr>
          <w:rFonts w:ascii="Angsana New" w:hAnsi="Angsana New"/>
          <w:sz w:val="28"/>
          <w:szCs w:val="28"/>
        </w:rPr>
      </w:pPr>
      <w:r w:rsidRPr="000A2523">
        <w:rPr>
          <w:rFonts w:ascii="Angsana New" w:hAnsi="Angsana New"/>
          <w:sz w:val="28"/>
          <w:szCs w:val="28"/>
        </w:rPr>
        <w:t xml:space="preserve">Detail of Short-Term Loans </w:t>
      </w:r>
      <w:r w:rsidR="005E66FD" w:rsidRPr="000A2523">
        <w:rPr>
          <w:rFonts w:ascii="Angsana New" w:hAnsi="Angsana New"/>
          <w:sz w:val="28"/>
          <w:szCs w:val="28"/>
        </w:rPr>
        <w:t xml:space="preserve">to non-related </w:t>
      </w:r>
      <w:r w:rsidR="00752D7F" w:rsidRPr="000A2523">
        <w:rPr>
          <w:rFonts w:ascii="Angsana New" w:hAnsi="Angsana New"/>
          <w:sz w:val="28"/>
          <w:szCs w:val="28"/>
        </w:rPr>
        <w:t>a</w:t>
      </w:r>
      <w:r w:rsidRPr="000A2523">
        <w:rPr>
          <w:rFonts w:ascii="Angsana New" w:hAnsi="Angsana New"/>
          <w:sz w:val="28"/>
          <w:szCs w:val="28"/>
        </w:rPr>
        <w:t xml:space="preserve">s at December 31, </w:t>
      </w:r>
      <w:proofErr w:type="gramStart"/>
      <w:r w:rsidRPr="000A2523">
        <w:rPr>
          <w:rFonts w:ascii="Angsana New" w:hAnsi="Angsana New"/>
          <w:sz w:val="28"/>
          <w:szCs w:val="28"/>
        </w:rPr>
        <w:t>2018</w:t>
      </w:r>
      <w:r w:rsidR="00752D7F" w:rsidRPr="000A2523">
        <w:rPr>
          <w:rFonts w:ascii="Angsana New" w:hAnsi="Angsana New"/>
          <w:sz w:val="28"/>
          <w:szCs w:val="28"/>
        </w:rPr>
        <w:t xml:space="preserve"> :</w:t>
      </w:r>
      <w:proofErr w:type="gramEnd"/>
    </w:p>
    <w:tbl>
      <w:tblPr>
        <w:tblW w:w="9637" w:type="dxa"/>
        <w:tblInd w:w="250" w:type="dxa"/>
        <w:tblLook w:val="04A0" w:firstRow="1" w:lastRow="0" w:firstColumn="1" w:lastColumn="0" w:noHBand="0" w:noVBand="1"/>
      </w:tblPr>
      <w:tblGrid>
        <w:gridCol w:w="2438"/>
        <w:gridCol w:w="1247"/>
        <w:gridCol w:w="1531"/>
        <w:gridCol w:w="907"/>
        <w:gridCol w:w="1757"/>
        <w:gridCol w:w="1757"/>
      </w:tblGrid>
      <w:tr w:rsidR="000A2523" w:rsidRPr="000A2523" w:rsidTr="00BF060C">
        <w:tc>
          <w:tcPr>
            <w:tcW w:w="9637" w:type="dxa"/>
            <w:gridSpan w:val="6"/>
            <w:shd w:val="clear" w:color="auto" w:fill="auto"/>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cs/>
              </w:rPr>
              <w:t>(</w:t>
            </w:r>
            <w:r w:rsidRPr="000A2523">
              <w:rPr>
                <w:rFonts w:ascii="Angsana New" w:hAnsi="Angsana New"/>
                <w:sz w:val="28"/>
                <w:szCs w:val="28"/>
              </w:rPr>
              <w:t>Unit:  Thousand Baht)</w:t>
            </w:r>
          </w:p>
        </w:tc>
      </w:tr>
      <w:tr w:rsidR="000A2523" w:rsidRPr="000A2523" w:rsidTr="00BF060C">
        <w:tc>
          <w:tcPr>
            <w:tcW w:w="9637" w:type="dxa"/>
            <w:gridSpan w:val="6"/>
            <w:shd w:val="clear" w:color="auto" w:fill="auto"/>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Consolidated Financial Statement</w:t>
            </w:r>
          </w:p>
        </w:tc>
      </w:tr>
      <w:tr w:rsidR="000A2523" w:rsidRPr="000A2523" w:rsidTr="005E66FD">
        <w:tc>
          <w:tcPr>
            <w:tcW w:w="2438" w:type="dxa"/>
            <w:shd w:val="clear" w:color="auto" w:fill="auto"/>
            <w:vAlign w:val="bottom"/>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Name</w:t>
            </w:r>
          </w:p>
        </w:tc>
        <w:tc>
          <w:tcPr>
            <w:tcW w:w="1247" w:type="dxa"/>
            <w:shd w:val="clear" w:color="auto" w:fill="auto"/>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Contract type</w:t>
            </w:r>
          </w:p>
        </w:tc>
        <w:tc>
          <w:tcPr>
            <w:tcW w:w="1531" w:type="dxa"/>
            <w:shd w:val="clear" w:color="auto" w:fill="auto"/>
            <w:vAlign w:val="bottom"/>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Due Date</w:t>
            </w:r>
          </w:p>
        </w:tc>
        <w:tc>
          <w:tcPr>
            <w:tcW w:w="907" w:type="dxa"/>
            <w:shd w:val="clear" w:color="auto" w:fill="auto"/>
            <w:vAlign w:val="bottom"/>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Amount</w:t>
            </w:r>
          </w:p>
        </w:tc>
        <w:tc>
          <w:tcPr>
            <w:tcW w:w="1757" w:type="dxa"/>
            <w:shd w:val="clear" w:color="auto" w:fill="auto"/>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Date of payment after the period</w:t>
            </w:r>
          </w:p>
        </w:tc>
        <w:tc>
          <w:tcPr>
            <w:tcW w:w="1757" w:type="dxa"/>
            <w:shd w:val="clear" w:color="auto" w:fill="auto"/>
            <w:vAlign w:val="bottom"/>
          </w:tcPr>
          <w:p w:rsidR="00805A0B"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Amount</w:t>
            </w:r>
            <w:r w:rsidR="00805A0B" w:rsidRPr="000A2523">
              <w:rPr>
                <w:rFonts w:ascii="Angsana New" w:hAnsi="Angsana New"/>
                <w:sz w:val="28"/>
                <w:szCs w:val="28"/>
              </w:rPr>
              <w:t xml:space="preserve"> of payment after the period</w:t>
            </w:r>
          </w:p>
        </w:tc>
      </w:tr>
      <w:tr w:rsidR="000A2523" w:rsidRPr="000A2523" w:rsidTr="005E66FD">
        <w:tc>
          <w:tcPr>
            <w:tcW w:w="2438" w:type="dxa"/>
            <w:shd w:val="clear" w:color="auto" w:fill="auto"/>
            <w:vAlign w:val="bottom"/>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418"/>
              <w:outlineLvl w:val="0"/>
              <w:rPr>
                <w:rFonts w:ascii="Angsana New" w:hAnsi="Angsana New"/>
                <w:sz w:val="28"/>
                <w:szCs w:val="28"/>
              </w:rPr>
            </w:pPr>
            <w:proofErr w:type="spellStart"/>
            <w:r w:rsidRPr="000A2523">
              <w:rPr>
                <w:rFonts w:ascii="Angsana New" w:hAnsi="Angsana New"/>
                <w:sz w:val="28"/>
                <w:szCs w:val="28"/>
              </w:rPr>
              <w:t>Krungthai</w:t>
            </w:r>
            <w:proofErr w:type="spellEnd"/>
            <w:r w:rsidRPr="000A2523">
              <w:rPr>
                <w:rFonts w:ascii="Angsana New" w:hAnsi="Angsana New"/>
                <w:sz w:val="28"/>
                <w:szCs w:val="28"/>
              </w:rPr>
              <w:t xml:space="preserve"> Land Development Company Limited</w:t>
            </w:r>
          </w:p>
        </w:tc>
        <w:tc>
          <w:tcPr>
            <w:tcW w:w="1247" w:type="dxa"/>
            <w:shd w:val="clear" w:color="auto" w:fill="auto"/>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Loans</w:t>
            </w:r>
          </w:p>
        </w:tc>
        <w:tc>
          <w:tcPr>
            <w:tcW w:w="1531" w:type="dxa"/>
            <w:shd w:val="clear" w:color="auto" w:fill="auto"/>
            <w:vAlign w:val="bottom"/>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February 28,2019</w:t>
            </w:r>
          </w:p>
        </w:tc>
        <w:tc>
          <w:tcPr>
            <w:tcW w:w="907" w:type="dxa"/>
            <w:shd w:val="clear" w:color="auto" w:fill="auto"/>
            <w:vAlign w:val="bottom"/>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A2523">
              <w:rPr>
                <w:rFonts w:ascii="Angsana New" w:hAnsi="Angsana New"/>
                <w:sz w:val="28"/>
                <w:szCs w:val="28"/>
              </w:rPr>
              <w:t>447,398</w:t>
            </w:r>
          </w:p>
        </w:tc>
        <w:tc>
          <w:tcPr>
            <w:tcW w:w="1757" w:type="dxa"/>
            <w:shd w:val="clear" w:color="auto" w:fill="auto"/>
            <w:vAlign w:val="bottom"/>
          </w:tcPr>
          <w:p w:rsidR="00805A0B"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January To February</w:t>
            </w:r>
            <w:r w:rsidR="002653CF" w:rsidRPr="000A2523">
              <w:rPr>
                <w:rFonts w:ascii="Angsana New" w:hAnsi="Angsana New"/>
                <w:sz w:val="28"/>
                <w:szCs w:val="28"/>
              </w:rPr>
              <w:t xml:space="preserve"> 2019</w:t>
            </w:r>
          </w:p>
        </w:tc>
        <w:tc>
          <w:tcPr>
            <w:tcW w:w="1757" w:type="dxa"/>
            <w:shd w:val="clear" w:color="auto" w:fill="auto"/>
            <w:vAlign w:val="bottom"/>
          </w:tcPr>
          <w:p w:rsidR="00805A0B" w:rsidRPr="000A2523" w:rsidRDefault="002653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35</w:t>
            </w:r>
            <w:r w:rsidR="009640C0" w:rsidRPr="000A2523">
              <w:rPr>
                <w:rFonts w:ascii="Angsana New" w:hAnsi="Angsana New"/>
                <w:sz w:val="28"/>
                <w:szCs w:val="28"/>
              </w:rPr>
              <w:t>,253</w:t>
            </w:r>
          </w:p>
        </w:tc>
      </w:tr>
      <w:tr w:rsidR="000A2523" w:rsidRPr="000A2523" w:rsidTr="005E66FD">
        <w:tc>
          <w:tcPr>
            <w:tcW w:w="2438" w:type="dxa"/>
            <w:shd w:val="clear" w:color="auto" w:fill="auto"/>
            <w:vAlign w:val="bottom"/>
          </w:tcPr>
          <w:p w:rsidR="00805A0B" w:rsidRPr="000A2523" w:rsidRDefault="00805A0B" w:rsidP="000A2523">
            <w:pPr>
              <w:spacing w:line="320" w:lineRule="exact"/>
              <w:ind w:left="342" w:hanging="418"/>
            </w:pPr>
            <w:r w:rsidRPr="000A2523">
              <w:rPr>
                <w:rFonts w:ascii="Angsana New" w:hAnsi="Angsana New"/>
                <w:sz w:val="28"/>
                <w:szCs w:val="28"/>
              </w:rPr>
              <w:t xml:space="preserve">Thai </w:t>
            </w:r>
            <w:proofErr w:type="spellStart"/>
            <w:r w:rsidRPr="000A2523">
              <w:rPr>
                <w:rFonts w:ascii="Angsana New" w:hAnsi="Angsana New"/>
                <w:sz w:val="28"/>
                <w:szCs w:val="28"/>
              </w:rPr>
              <w:t>Filatex</w:t>
            </w:r>
            <w:proofErr w:type="spellEnd"/>
            <w:r w:rsidRPr="000A2523">
              <w:rPr>
                <w:rFonts w:ascii="Angsana New" w:hAnsi="Angsana New"/>
                <w:sz w:val="28"/>
                <w:szCs w:val="28"/>
              </w:rPr>
              <w:t xml:space="preserve"> Public Company Limited</w:t>
            </w:r>
          </w:p>
        </w:tc>
        <w:tc>
          <w:tcPr>
            <w:tcW w:w="1247" w:type="dxa"/>
            <w:shd w:val="clear" w:color="auto" w:fill="auto"/>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Loans</w:t>
            </w:r>
          </w:p>
        </w:tc>
        <w:tc>
          <w:tcPr>
            <w:tcW w:w="1531" w:type="dxa"/>
            <w:shd w:val="clear" w:color="auto" w:fill="auto"/>
            <w:vAlign w:val="bottom"/>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February 28,2019</w:t>
            </w:r>
          </w:p>
        </w:tc>
        <w:tc>
          <w:tcPr>
            <w:tcW w:w="907" w:type="dxa"/>
            <w:shd w:val="clear" w:color="auto" w:fill="auto"/>
            <w:vAlign w:val="bottom"/>
          </w:tcPr>
          <w:p w:rsidR="00805A0B" w:rsidRPr="000A2523" w:rsidRDefault="00805A0B"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A2523">
              <w:rPr>
                <w:rFonts w:ascii="Angsana New" w:hAnsi="Angsana New"/>
                <w:sz w:val="28"/>
                <w:szCs w:val="28"/>
              </w:rPr>
              <w:t>41,260</w:t>
            </w:r>
          </w:p>
        </w:tc>
        <w:tc>
          <w:tcPr>
            <w:tcW w:w="1757" w:type="dxa"/>
            <w:shd w:val="clear" w:color="auto" w:fill="auto"/>
            <w:vAlign w:val="bottom"/>
          </w:tcPr>
          <w:p w:rsidR="00805A0B"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January To February</w:t>
            </w:r>
            <w:r w:rsidR="002653CF" w:rsidRPr="000A2523">
              <w:rPr>
                <w:rFonts w:ascii="Angsana New" w:hAnsi="Angsana New"/>
                <w:sz w:val="28"/>
                <w:szCs w:val="28"/>
              </w:rPr>
              <w:t xml:space="preserve"> 2019</w:t>
            </w:r>
          </w:p>
        </w:tc>
        <w:tc>
          <w:tcPr>
            <w:tcW w:w="1757" w:type="dxa"/>
            <w:shd w:val="clear" w:color="auto" w:fill="auto"/>
            <w:vAlign w:val="bottom"/>
          </w:tcPr>
          <w:p w:rsidR="00805A0B"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41</w:t>
            </w:r>
            <w:r w:rsidR="009640C0" w:rsidRPr="000A2523">
              <w:rPr>
                <w:rFonts w:ascii="Angsana New" w:hAnsi="Angsana New"/>
                <w:sz w:val="28"/>
                <w:szCs w:val="28"/>
              </w:rPr>
              <w:t>,260</w:t>
            </w:r>
          </w:p>
        </w:tc>
      </w:tr>
      <w:tr w:rsidR="000A2523" w:rsidRPr="000A2523" w:rsidTr="005E66FD">
        <w:tc>
          <w:tcPr>
            <w:tcW w:w="2438" w:type="dxa"/>
            <w:shd w:val="clear" w:color="auto" w:fill="auto"/>
            <w:vAlign w:val="bottom"/>
          </w:tcPr>
          <w:p w:rsidR="00805A0B" w:rsidRPr="000A2523" w:rsidRDefault="00805A0B" w:rsidP="000A2523">
            <w:pPr>
              <w:tabs>
                <w:tab w:val="clear" w:pos="227"/>
              </w:tabs>
              <w:spacing w:line="320" w:lineRule="exact"/>
              <w:ind w:hanging="76"/>
              <w:rPr>
                <w:rFonts w:ascii="Angsana New" w:hAnsi="Angsana New"/>
                <w:sz w:val="28"/>
                <w:szCs w:val="28"/>
                <w:cs/>
              </w:rPr>
            </w:pPr>
            <w:r w:rsidRPr="000A2523">
              <w:rPr>
                <w:rFonts w:ascii="Angsana New" w:hAnsi="Angsana New"/>
                <w:sz w:val="28"/>
                <w:szCs w:val="28"/>
              </w:rPr>
              <w:t>Total</w:t>
            </w:r>
          </w:p>
        </w:tc>
        <w:tc>
          <w:tcPr>
            <w:tcW w:w="1247" w:type="dxa"/>
            <w:shd w:val="clear" w:color="auto" w:fill="auto"/>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rsidR="00805A0B" w:rsidRPr="000A2523" w:rsidRDefault="00805A0B"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488,658</w:t>
            </w:r>
          </w:p>
        </w:tc>
        <w:tc>
          <w:tcPr>
            <w:tcW w:w="1757" w:type="dxa"/>
            <w:shd w:val="clear" w:color="auto" w:fill="auto"/>
          </w:tcPr>
          <w:p w:rsidR="00805A0B" w:rsidRPr="000A2523" w:rsidRDefault="00805A0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rsidR="00805A0B" w:rsidRPr="000A2523" w:rsidRDefault="009640C0"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76,513</w:t>
            </w:r>
          </w:p>
        </w:tc>
      </w:tr>
      <w:tr w:rsidR="000A2523" w:rsidRPr="000A2523" w:rsidTr="00BF060C">
        <w:tc>
          <w:tcPr>
            <w:tcW w:w="9637" w:type="dxa"/>
            <w:gridSpan w:val="6"/>
            <w:shd w:val="clear" w:color="auto" w:fill="auto"/>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cs/>
              </w:rPr>
              <w:t>(</w:t>
            </w:r>
            <w:r w:rsidRPr="000A2523">
              <w:rPr>
                <w:rFonts w:ascii="Angsana New" w:hAnsi="Angsana New"/>
                <w:sz w:val="28"/>
                <w:szCs w:val="28"/>
              </w:rPr>
              <w:t>Unit:  Thousand Baht)</w:t>
            </w:r>
          </w:p>
        </w:tc>
      </w:tr>
      <w:tr w:rsidR="000A2523" w:rsidRPr="000A2523" w:rsidTr="00BF060C">
        <w:tc>
          <w:tcPr>
            <w:tcW w:w="9637" w:type="dxa"/>
            <w:gridSpan w:val="6"/>
            <w:shd w:val="clear" w:color="auto" w:fill="auto"/>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Separate Financial Statement</w:t>
            </w:r>
          </w:p>
        </w:tc>
      </w:tr>
      <w:tr w:rsidR="000A2523" w:rsidRPr="000A2523" w:rsidTr="005E66FD">
        <w:tc>
          <w:tcPr>
            <w:tcW w:w="2438" w:type="dxa"/>
            <w:shd w:val="clear" w:color="auto" w:fill="auto"/>
            <w:vAlign w:val="bottom"/>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Name</w:t>
            </w:r>
          </w:p>
        </w:tc>
        <w:tc>
          <w:tcPr>
            <w:tcW w:w="1247" w:type="dxa"/>
            <w:shd w:val="clear" w:color="auto" w:fill="auto"/>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Contract type</w:t>
            </w:r>
          </w:p>
        </w:tc>
        <w:tc>
          <w:tcPr>
            <w:tcW w:w="1531" w:type="dxa"/>
            <w:shd w:val="clear" w:color="auto" w:fill="auto"/>
            <w:vAlign w:val="bottom"/>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Due Date</w:t>
            </w:r>
          </w:p>
        </w:tc>
        <w:tc>
          <w:tcPr>
            <w:tcW w:w="907" w:type="dxa"/>
            <w:shd w:val="clear" w:color="auto" w:fill="auto"/>
            <w:vAlign w:val="bottom"/>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Amount</w:t>
            </w:r>
          </w:p>
        </w:tc>
        <w:tc>
          <w:tcPr>
            <w:tcW w:w="1757" w:type="dxa"/>
            <w:shd w:val="clear" w:color="auto" w:fill="auto"/>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Date of payment after the period</w:t>
            </w:r>
          </w:p>
        </w:tc>
        <w:tc>
          <w:tcPr>
            <w:tcW w:w="1757" w:type="dxa"/>
            <w:shd w:val="clear" w:color="auto" w:fill="auto"/>
            <w:vAlign w:val="bottom"/>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Amount of payment after the period</w:t>
            </w:r>
          </w:p>
        </w:tc>
      </w:tr>
      <w:tr w:rsidR="000A2523" w:rsidRPr="000A2523" w:rsidTr="005E66FD">
        <w:tc>
          <w:tcPr>
            <w:tcW w:w="2438" w:type="dxa"/>
            <w:shd w:val="clear" w:color="auto" w:fill="auto"/>
            <w:vAlign w:val="bottom"/>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418"/>
              <w:outlineLvl w:val="0"/>
              <w:rPr>
                <w:rFonts w:ascii="Angsana New" w:hAnsi="Angsana New"/>
                <w:sz w:val="28"/>
                <w:szCs w:val="28"/>
              </w:rPr>
            </w:pPr>
            <w:proofErr w:type="spellStart"/>
            <w:r w:rsidRPr="000A2523">
              <w:rPr>
                <w:rFonts w:ascii="Angsana New" w:hAnsi="Angsana New"/>
                <w:sz w:val="28"/>
                <w:szCs w:val="28"/>
              </w:rPr>
              <w:t>Krungthai</w:t>
            </w:r>
            <w:proofErr w:type="spellEnd"/>
            <w:r w:rsidRPr="000A2523">
              <w:rPr>
                <w:rFonts w:ascii="Angsana New" w:hAnsi="Angsana New"/>
                <w:sz w:val="28"/>
                <w:szCs w:val="28"/>
              </w:rPr>
              <w:t xml:space="preserve"> Land Development Company Limited</w:t>
            </w:r>
          </w:p>
        </w:tc>
        <w:tc>
          <w:tcPr>
            <w:tcW w:w="1247" w:type="dxa"/>
            <w:shd w:val="clear" w:color="auto" w:fill="auto"/>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Loans</w:t>
            </w:r>
          </w:p>
        </w:tc>
        <w:tc>
          <w:tcPr>
            <w:tcW w:w="1531" w:type="dxa"/>
            <w:shd w:val="clear" w:color="auto" w:fill="auto"/>
            <w:vAlign w:val="bottom"/>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A2523">
              <w:rPr>
                <w:rFonts w:ascii="Angsana New" w:hAnsi="Angsana New"/>
                <w:sz w:val="28"/>
                <w:szCs w:val="28"/>
              </w:rPr>
              <w:t>February 28,2019</w:t>
            </w:r>
          </w:p>
        </w:tc>
        <w:tc>
          <w:tcPr>
            <w:tcW w:w="907" w:type="dxa"/>
            <w:shd w:val="clear" w:color="auto" w:fill="auto"/>
            <w:vAlign w:val="bottom"/>
          </w:tcPr>
          <w:p w:rsidR="00DA4498" w:rsidRPr="000A2523" w:rsidRDefault="00DA4498"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A2523">
              <w:rPr>
                <w:rFonts w:ascii="Angsana New" w:hAnsi="Angsana New"/>
                <w:sz w:val="28"/>
                <w:szCs w:val="28"/>
              </w:rPr>
              <w:t>447,398</w:t>
            </w:r>
          </w:p>
        </w:tc>
        <w:tc>
          <w:tcPr>
            <w:tcW w:w="1757" w:type="dxa"/>
            <w:shd w:val="clear" w:color="auto" w:fill="auto"/>
            <w:vAlign w:val="bottom"/>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A2523">
              <w:rPr>
                <w:rFonts w:ascii="Angsana New" w:hAnsi="Angsana New"/>
                <w:sz w:val="28"/>
                <w:szCs w:val="28"/>
              </w:rPr>
              <w:t>January To February</w:t>
            </w:r>
          </w:p>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A2523">
              <w:rPr>
                <w:rFonts w:ascii="Angsana New" w:hAnsi="Angsana New"/>
                <w:sz w:val="28"/>
                <w:szCs w:val="28"/>
              </w:rPr>
              <w:t>2019</w:t>
            </w:r>
          </w:p>
        </w:tc>
        <w:tc>
          <w:tcPr>
            <w:tcW w:w="1757" w:type="dxa"/>
            <w:shd w:val="clear" w:color="auto" w:fill="auto"/>
            <w:vAlign w:val="bottom"/>
          </w:tcPr>
          <w:p w:rsidR="00DA4498" w:rsidRPr="000A2523" w:rsidRDefault="009640C0"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35,253</w:t>
            </w:r>
          </w:p>
        </w:tc>
      </w:tr>
      <w:tr w:rsidR="000A2523" w:rsidRPr="000A2523" w:rsidTr="005E66FD">
        <w:tc>
          <w:tcPr>
            <w:tcW w:w="2438" w:type="dxa"/>
            <w:shd w:val="clear" w:color="auto" w:fill="auto"/>
            <w:vAlign w:val="bottom"/>
          </w:tcPr>
          <w:p w:rsidR="00DA4498" w:rsidRPr="000A2523" w:rsidRDefault="00DA4498" w:rsidP="000A2523">
            <w:pPr>
              <w:tabs>
                <w:tab w:val="clear" w:pos="227"/>
              </w:tabs>
              <w:spacing w:line="320" w:lineRule="exact"/>
              <w:ind w:hanging="76"/>
              <w:rPr>
                <w:rFonts w:ascii="Angsana New" w:hAnsi="Angsana New"/>
                <w:sz w:val="28"/>
                <w:szCs w:val="28"/>
                <w:cs/>
              </w:rPr>
            </w:pPr>
            <w:r w:rsidRPr="000A2523">
              <w:rPr>
                <w:rFonts w:ascii="Angsana New" w:hAnsi="Angsana New"/>
                <w:sz w:val="28"/>
                <w:szCs w:val="28"/>
              </w:rPr>
              <w:t>Total</w:t>
            </w:r>
          </w:p>
        </w:tc>
        <w:tc>
          <w:tcPr>
            <w:tcW w:w="1247" w:type="dxa"/>
            <w:shd w:val="clear" w:color="auto" w:fill="auto"/>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rsidR="00DA4498" w:rsidRPr="000A2523" w:rsidRDefault="00DA4498"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447,398</w:t>
            </w:r>
          </w:p>
        </w:tc>
        <w:tc>
          <w:tcPr>
            <w:tcW w:w="1757" w:type="dxa"/>
            <w:shd w:val="clear" w:color="auto" w:fill="auto"/>
          </w:tcPr>
          <w:p w:rsidR="00DA4498" w:rsidRPr="000A2523" w:rsidRDefault="00DA449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rsidR="00DA4498" w:rsidRPr="000A2523" w:rsidRDefault="009640C0" w:rsidP="000A2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A2523">
              <w:rPr>
                <w:rFonts w:ascii="Angsana New" w:hAnsi="Angsana New"/>
                <w:sz w:val="28"/>
                <w:szCs w:val="28"/>
              </w:rPr>
              <w:t>35,253</w:t>
            </w:r>
          </w:p>
        </w:tc>
      </w:tr>
    </w:tbl>
    <w:p w:rsidR="00F516FA" w:rsidRPr="000A2523" w:rsidRDefault="00F51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0A2523">
        <w:rPr>
          <w:rFonts w:ascii="Angsana New" w:hAnsi="Angsana New"/>
          <w:sz w:val="28"/>
          <w:szCs w:val="28"/>
        </w:rPr>
        <w:t>As at June 30, 2018, the Company and its subsidiaries entered into two financial assistance agreements with two unrelated parties amounting to Baht 514.6</w:t>
      </w:r>
      <w:r w:rsidRPr="000A2523">
        <w:rPr>
          <w:rFonts w:ascii="Angsana New" w:hAnsi="Angsana New"/>
          <w:sz w:val="28"/>
          <w:szCs w:val="28"/>
          <w:cs/>
        </w:rPr>
        <w:t xml:space="preserve"> </w:t>
      </w:r>
      <w:r w:rsidRPr="000A2523">
        <w:rPr>
          <w:rFonts w:ascii="Angsana New" w:hAnsi="Angsana New"/>
          <w:sz w:val="28"/>
          <w:szCs w:val="28"/>
        </w:rPr>
        <w:t>million and Baht 204.4</w:t>
      </w:r>
      <w:r w:rsidRPr="000A2523">
        <w:rPr>
          <w:rFonts w:ascii="Angsana New" w:hAnsi="Angsana New"/>
          <w:sz w:val="28"/>
          <w:szCs w:val="28"/>
          <w:cs/>
        </w:rPr>
        <w:t xml:space="preserve"> </w:t>
      </w:r>
      <w:r w:rsidRPr="000A2523">
        <w:rPr>
          <w:rFonts w:ascii="Angsana New" w:hAnsi="Angsana New"/>
          <w:sz w:val="28"/>
          <w:szCs w:val="28"/>
        </w:rPr>
        <w:t xml:space="preserve">million, respectively. The </w:t>
      </w:r>
      <w:proofErr w:type="spellStart"/>
      <w:r w:rsidRPr="000A2523">
        <w:rPr>
          <w:rFonts w:ascii="Angsana New" w:hAnsi="Angsana New"/>
          <w:sz w:val="28"/>
          <w:szCs w:val="28"/>
        </w:rPr>
        <w:t>due</w:t>
      </w:r>
      <w:proofErr w:type="spellEnd"/>
      <w:r w:rsidRPr="000A2523">
        <w:rPr>
          <w:rFonts w:ascii="Angsana New" w:hAnsi="Angsana New"/>
          <w:sz w:val="28"/>
          <w:szCs w:val="28"/>
        </w:rPr>
        <w:t xml:space="preserve"> of principle and interest is on December 28, 2018, with interest rate of 6</w:t>
      </w:r>
      <w:r w:rsidR="003A250E" w:rsidRPr="000A2523">
        <w:rPr>
          <w:rFonts w:ascii="Angsana New" w:hAnsi="Angsana New" w:hint="cs"/>
          <w:sz w:val="28"/>
          <w:szCs w:val="28"/>
        </w:rPr>
        <w:t>.</w:t>
      </w:r>
      <w:r w:rsidRPr="000A2523">
        <w:rPr>
          <w:rFonts w:ascii="Angsana New" w:hAnsi="Angsana New" w:hint="cs"/>
          <w:sz w:val="28"/>
          <w:szCs w:val="28"/>
        </w:rPr>
        <w:t>0</w:t>
      </w:r>
      <w:r w:rsidRPr="000A2523">
        <w:rPr>
          <w:rFonts w:ascii="Angsana New" w:hAnsi="Angsana New"/>
          <w:sz w:val="28"/>
          <w:szCs w:val="28"/>
          <w:cs/>
        </w:rPr>
        <w:t xml:space="preserve">% </w:t>
      </w:r>
      <w:r w:rsidRPr="000A2523">
        <w:rPr>
          <w:rFonts w:ascii="Angsana New" w:hAnsi="Angsana New"/>
          <w:sz w:val="28"/>
          <w:szCs w:val="28"/>
        </w:rPr>
        <w:t>per annum and 5</w:t>
      </w:r>
      <w:r w:rsidR="003A250E" w:rsidRPr="000A2523">
        <w:rPr>
          <w:rFonts w:ascii="Angsana New" w:hAnsi="Angsana New"/>
          <w:sz w:val="28"/>
          <w:szCs w:val="28"/>
        </w:rPr>
        <w:t>.</w:t>
      </w:r>
      <w:r w:rsidRPr="000A2523">
        <w:rPr>
          <w:rFonts w:ascii="Angsana New" w:hAnsi="Angsana New"/>
          <w:sz w:val="28"/>
          <w:szCs w:val="28"/>
        </w:rPr>
        <w:t>5</w:t>
      </w:r>
      <w:r w:rsidRPr="000A2523">
        <w:rPr>
          <w:rFonts w:ascii="Angsana New" w:hAnsi="Angsana New"/>
          <w:sz w:val="28"/>
          <w:szCs w:val="28"/>
          <w:cs/>
        </w:rPr>
        <w:t xml:space="preserve">% </w:t>
      </w:r>
      <w:r w:rsidRPr="000A2523">
        <w:rPr>
          <w:rFonts w:ascii="Angsana New" w:hAnsi="Angsana New"/>
          <w:sz w:val="28"/>
          <w:szCs w:val="28"/>
        </w:rPr>
        <w:t>per annum, respectively without guarantee (Note 8).</w:t>
      </w:r>
    </w:p>
    <w:p w:rsidR="00752D7F" w:rsidRPr="000A2523" w:rsidRDefault="00752D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lastRenderedPageBreak/>
        <w:t>According to the resolution of the Board of Directors' meeting No.13</w:t>
      </w:r>
      <w:r w:rsidR="003A250E" w:rsidRPr="000A2523">
        <w:rPr>
          <w:rFonts w:ascii="Angsana New" w:hAnsi="Angsana New"/>
          <w:sz w:val="28"/>
          <w:szCs w:val="28"/>
        </w:rPr>
        <w:t>/2018</w:t>
      </w:r>
      <w:r w:rsidRPr="000A2523">
        <w:rPr>
          <w:rFonts w:ascii="Angsana New" w:hAnsi="Angsana New"/>
          <w:sz w:val="28"/>
          <w:szCs w:val="28"/>
          <w:cs/>
        </w:rPr>
        <w:t xml:space="preserve"> </w:t>
      </w:r>
      <w:r w:rsidRPr="000A2523">
        <w:rPr>
          <w:rFonts w:ascii="Angsana New" w:hAnsi="Angsana New"/>
          <w:sz w:val="28"/>
          <w:szCs w:val="28"/>
        </w:rPr>
        <w:t xml:space="preserve">dated November 28, </w:t>
      </w:r>
      <w:r w:rsidR="003A250E" w:rsidRPr="000A2523">
        <w:rPr>
          <w:rFonts w:ascii="Angsana New" w:hAnsi="Angsana New"/>
          <w:sz w:val="28"/>
          <w:szCs w:val="28"/>
        </w:rPr>
        <w:t>2018</w:t>
      </w:r>
      <w:r w:rsidRPr="000A2523">
        <w:rPr>
          <w:rFonts w:ascii="Angsana New" w:hAnsi="Angsana New"/>
          <w:sz w:val="28"/>
          <w:szCs w:val="28"/>
        </w:rPr>
        <w:t xml:space="preserve">, the Company has approved to extend the period of bills of exchange due within </w:t>
      </w:r>
      <w:r w:rsidR="00A743D7" w:rsidRPr="000A2523">
        <w:rPr>
          <w:rFonts w:ascii="Angsana New" w:hAnsi="Angsana New"/>
          <w:sz w:val="28"/>
          <w:szCs w:val="28"/>
        </w:rPr>
        <w:t>December</w:t>
      </w:r>
      <w:r w:rsidRPr="000A2523">
        <w:rPr>
          <w:rFonts w:ascii="Angsana New" w:hAnsi="Angsana New"/>
          <w:sz w:val="28"/>
          <w:szCs w:val="28"/>
        </w:rPr>
        <w:t xml:space="preserve"> 28,2018, total 2 bills am</w:t>
      </w:r>
      <w:r w:rsidR="008739DA" w:rsidRPr="000A2523">
        <w:rPr>
          <w:rFonts w:ascii="Angsana New" w:hAnsi="Angsana New"/>
          <w:sz w:val="28"/>
          <w:szCs w:val="28"/>
        </w:rPr>
        <w:t>ounting to Baht 488.66 million,</w:t>
      </w:r>
      <w:r w:rsidR="008739DA" w:rsidRPr="000A2523">
        <w:rPr>
          <w:rFonts w:ascii="Angsana New" w:hAnsi="Angsana New" w:hint="cs"/>
          <w:sz w:val="28"/>
          <w:szCs w:val="28"/>
          <w:cs/>
        </w:rPr>
        <w:t xml:space="preserve"> </w:t>
      </w:r>
      <w:r w:rsidR="008739DA" w:rsidRPr="000A2523">
        <w:rPr>
          <w:rFonts w:ascii="Angsana New" w:hAnsi="Angsana New"/>
          <w:sz w:val="28"/>
          <w:szCs w:val="28"/>
        </w:rPr>
        <w:t>at interest rate</w:t>
      </w:r>
      <w:r w:rsidRPr="000A2523">
        <w:rPr>
          <w:rFonts w:ascii="Angsana New" w:hAnsi="Angsana New"/>
          <w:sz w:val="28"/>
          <w:szCs w:val="28"/>
        </w:rPr>
        <w:t xml:space="preserve"> 5.5</w:t>
      </w:r>
      <w:r w:rsidRPr="000A2523">
        <w:rPr>
          <w:rFonts w:ascii="Angsana New" w:hAnsi="Angsana New"/>
          <w:sz w:val="28"/>
          <w:szCs w:val="28"/>
          <w:cs/>
        </w:rPr>
        <w:t xml:space="preserve">% </w:t>
      </w:r>
      <w:r w:rsidR="008739DA" w:rsidRPr="000A2523">
        <w:rPr>
          <w:rFonts w:ascii="Angsana New" w:hAnsi="Angsana New"/>
          <w:sz w:val="28"/>
          <w:szCs w:val="28"/>
        </w:rPr>
        <w:t xml:space="preserve">and 6% </w:t>
      </w:r>
      <w:r w:rsidRPr="000A2523">
        <w:rPr>
          <w:rFonts w:ascii="Angsana New" w:hAnsi="Angsana New"/>
          <w:sz w:val="28"/>
          <w:szCs w:val="28"/>
        </w:rPr>
        <w:t>per annum no more than January 31, 2019.</w:t>
      </w:r>
    </w:p>
    <w:p w:rsidR="008A3903" w:rsidRPr="000A2523" w:rsidRDefault="008A390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According to the resolution of the Board of Directors' meeting No.1</w:t>
      </w:r>
      <w:r w:rsidR="003A250E" w:rsidRPr="000A2523">
        <w:rPr>
          <w:rFonts w:ascii="Angsana New" w:hAnsi="Angsana New"/>
          <w:sz w:val="28"/>
          <w:szCs w:val="28"/>
        </w:rPr>
        <w:t>/201</w:t>
      </w:r>
      <w:r w:rsidR="003A250E" w:rsidRPr="000A2523">
        <w:rPr>
          <w:rFonts w:ascii="Angsana New" w:hAnsi="Angsana New" w:hint="cs"/>
          <w:sz w:val="28"/>
          <w:szCs w:val="28"/>
        </w:rPr>
        <w:t>9</w:t>
      </w:r>
      <w:r w:rsidRPr="000A2523">
        <w:rPr>
          <w:rFonts w:ascii="Angsana New" w:hAnsi="Angsana New"/>
          <w:sz w:val="28"/>
          <w:szCs w:val="28"/>
          <w:cs/>
        </w:rPr>
        <w:t xml:space="preserve"> </w:t>
      </w:r>
      <w:r w:rsidRPr="000A2523">
        <w:rPr>
          <w:rFonts w:ascii="Angsana New" w:hAnsi="Angsana New"/>
          <w:sz w:val="28"/>
          <w:szCs w:val="28"/>
        </w:rPr>
        <w:t>dated</w:t>
      </w:r>
      <w:r w:rsidRPr="000A2523">
        <w:rPr>
          <w:rFonts w:ascii="Angsana New" w:hAnsi="Angsana New" w:hint="cs"/>
          <w:sz w:val="28"/>
          <w:szCs w:val="28"/>
          <w:cs/>
        </w:rPr>
        <w:t xml:space="preserve"> </w:t>
      </w:r>
      <w:r w:rsidRPr="000A2523">
        <w:rPr>
          <w:rFonts w:ascii="Angsana New" w:hAnsi="Angsana New"/>
          <w:sz w:val="28"/>
          <w:szCs w:val="28"/>
        </w:rPr>
        <w:t xml:space="preserve">January 31, </w:t>
      </w:r>
      <w:r w:rsidR="003A250E" w:rsidRPr="000A2523">
        <w:rPr>
          <w:rFonts w:ascii="Angsana New" w:hAnsi="Angsana New"/>
          <w:sz w:val="28"/>
          <w:szCs w:val="28"/>
        </w:rPr>
        <w:t>201</w:t>
      </w:r>
      <w:r w:rsidR="003A250E" w:rsidRPr="000A2523">
        <w:rPr>
          <w:rFonts w:ascii="Angsana New" w:hAnsi="Angsana New" w:hint="cs"/>
          <w:sz w:val="28"/>
          <w:szCs w:val="28"/>
        </w:rPr>
        <w:t>9</w:t>
      </w:r>
      <w:r w:rsidRPr="000A2523">
        <w:rPr>
          <w:rFonts w:ascii="Angsana New" w:hAnsi="Angsana New"/>
          <w:sz w:val="28"/>
          <w:szCs w:val="28"/>
        </w:rPr>
        <w:t>, the Company has approved to extend the period of bills of exchange due within January 31,2019, total 2 bills amounting to Baht 460.0</w:t>
      </w:r>
      <w:r w:rsidR="00A743D7" w:rsidRPr="000A2523">
        <w:rPr>
          <w:rFonts w:ascii="Angsana New" w:hAnsi="Angsana New"/>
          <w:sz w:val="28"/>
          <w:szCs w:val="28"/>
        </w:rPr>
        <w:t>1</w:t>
      </w:r>
      <w:r w:rsidRPr="000A2523">
        <w:rPr>
          <w:rFonts w:ascii="Angsana New" w:hAnsi="Angsana New"/>
          <w:sz w:val="28"/>
          <w:szCs w:val="28"/>
        </w:rPr>
        <w:t xml:space="preserve"> million, </w:t>
      </w:r>
      <w:r w:rsidR="008739DA" w:rsidRPr="000A2523">
        <w:rPr>
          <w:rFonts w:ascii="Angsana New" w:hAnsi="Angsana New"/>
          <w:sz w:val="28"/>
          <w:szCs w:val="28"/>
        </w:rPr>
        <w:t>at interest rate of 6</w:t>
      </w:r>
      <w:r w:rsidRPr="000A2523">
        <w:rPr>
          <w:rFonts w:ascii="Angsana New" w:hAnsi="Angsana New"/>
          <w:sz w:val="28"/>
          <w:szCs w:val="28"/>
          <w:cs/>
        </w:rPr>
        <w:t xml:space="preserve">% </w:t>
      </w:r>
      <w:r w:rsidRPr="000A2523">
        <w:rPr>
          <w:rFonts w:ascii="Angsana New" w:hAnsi="Angsana New"/>
          <w:sz w:val="28"/>
          <w:szCs w:val="28"/>
        </w:rPr>
        <w:t>per annum no more than February 28, 2019.</w:t>
      </w:r>
    </w:p>
    <w:p w:rsidR="00BF060C" w:rsidRPr="000A2523" w:rsidRDefault="00AC702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A2523">
        <w:rPr>
          <w:rFonts w:ascii="Angsana New" w:hAnsi="Angsana New"/>
          <w:sz w:val="28"/>
          <w:szCs w:val="28"/>
        </w:rPr>
        <w:t>According to the resolution of the Board of Directors' meeting No.</w:t>
      </w:r>
      <w:r w:rsidRPr="000A2523">
        <w:rPr>
          <w:rFonts w:ascii="Angsana New" w:hAnsi="Angsana New" w:hint="cs"/>
          <w:sz w:val="28"/>
          <w:szCs w:val="28"/>
          <w:cs/>
        </w:rPr>
        <w:t>2</w:t>
      </w:r>
      <w:r w:rsidRPr="000A2523">
        <w:rPr>
          <w:rFonts w:ascii="Angsana New" w:hAnsi="Angsana New"/>
          <w:sz w:val="28"/>
          <w:szCs w:val="28"/>
          <w:cs/>
        </w:rPr>
        <w:t xml:space="preserve">/2019 </w:t>
      </w:r>
      <w:r w:rsidRPr="000A2523">
        <w:rPr>
          <w:rFonts w:ascii="Angsana New" w:hAnsi="Angsana New"/>
          <w:sz w:val="28"/>
          <w:szCs w:val="28"/>
        </w:rPr>
        <w:t xml:space="preserve">dated February </w:t>
      </w:r>
      <w:r w:rsidRPr="000A2523">
        <w:rPr>
          <w:rFonts w:ascii="Angsana New" w:hAnsi="Angsana New" w:hint="cs"/>
          <w:sz w:val="28"/>
          <w:szCs w:val="28"/>
          <w:cs/>
        </w:rPr>
        <w:t>28</w:t>
      </w:r>
      <w:r w:rsidRPr="000A2523">
        <w:rPr>
          <w:rFonts w:ascii="Angsana New" w:hAnsi="Angsana New"/>
          <w:sz w:val="28"/>
          <w:szCs w:val="28"/>
        </w:rPr>
        <w:t xml:space="preserve">, </w:t>
      </w:r>
      <w:r w:rsidRPr="000A2523">
        <w:rPr>
          <w:rFonts w:ascii="Angsana New" w:hAnsi="Angsana New"/>
          <w:sz w:val="28"/>
          <w:szCs w:val="28"/>
          <w:cs/>
        </w:rPr>
        <w:t>2019</w:t>
      </w:r>
      <w:r w:rsidRPr="000A2523">
        <w:rPr>
          <w:rFonts w:ascii="Angsana New" w:hAnsi="Angsana New"/>
          <w:sz w:val="28"/>
          <w:szCs w:val="28"/>
        </w:rPr>
        <w:t xml:space="preserve">, the Company has approved to extend the period of bills of exchange due within February </w:t>
      </w:r>
      <w:r w:rsidRPr="000A2523">
        <w:rPr>
          <w:rFonts w:ascii="Angsana New" w:hAnsi="Angsana New" w:hint="cs"/>
          <w:sz w:val="28"/>
          <w:szCs w:val="28"/>
          <w:cs/>
        </w:rPr>
        <w:t>28</w:t>
      </w:r>
      <w:r w:rsidRPr="000A2523">
        <w:rPr>
          <w:rFonts w:ascii="Angsana New" w:hAnsi="Angsana New"/>
          <w:sz w:val="28"/>
          <w:szCs w:val="28"/>
        </w:rPr>
        <w:t>,</w:t>
      </w:r>
      <w:r w:rsidRPr="000A2523">
        <w:rPr>
          <w:rFonts w:ascii="Angsana New" w:hAnsi="Angsana New"/>
          <w:sz w:val="28"/>
          <w:szCs w:val="28"/>
          <w:cs/>
        </w:rPr>
        <w:t>2019</w:t>
      </w:r>
      <w:r w:rsidRPr="000A2523">
        <w:rPr>
          <w:rFonts w:ascii="Angsana New" w:hAnsi="Angsana New"/>
          <w:sz w:val="28"/>
          <w:szCs w:val="28"/>
        </w:rPr>
        <w:t xml:space="preserve">, total </w:t>
      </w:r>
      <w:r w:rsidRPr="000A2523">
        <w:rPr>
          <w:rFonts w:ascii="Angsana New" w:hAnsi="Angsana New" w:hint="cs"/>
          <w:sz w:val="28"/>
          <w:szCs w:val="28"/>
          <w:cs/>
        </w:rPr>
        <w:t>1</w:t>
      </w:r>
      <w:r w:rsidRPr="000A2523">
        <w:rPr>
          <w:rFonts w:ascii="Angsana New" w:hAnsi="Angsana New"/>
          <w:sz w:val="28"/>
          <w:szCs w:val="28"/>
          <w:cs/>
        </w:rPr>
        <w:t xml:space="preserve"> </w:t>
      </w:r>
      <w:r w:rsidRPr="000A2523">
        <w:rPr>
          <w:rFonts w:ascii="Angsana New" w:hAnsi="Angsana New"/>
          <w:sz w:val="28"/>
          <w:szCs w:val="28"/>
        </w:rPr>
        <w:t xml:space="preserve">bills amounting to Baht </w:t>
      </w:r>
      <w:r w:rsidRPr="000A2523">
        <w:rPr>
          <w:rFonts w:ascii="Angsana New" w:hAnsi="Angsana New" w:hint="cs"/>
          <w:sz w:val="28"/>
          <w:szCs w:val="28"/>
          <w:cs/>
        </w:rPr>
        <w:t>412.14</w:t>
      </w:r>
      <w:r w:rsidRPr="000A2523">
        <w:rPr>
          <w:rFonts w:ascii="Angsana New" w:hAnsi="Angsana New"/>
          <w:sz w:val="28"/>
          <w:szCs w:val="28"/>
          <w:cs/>
        </w:rPr>
        <w:t xml:space="preserve"> </w:t>
      </w:r>
      <w:r w:rsidRPr="000A2523">
        <w:rPr>
          <w:rFonts w:ascii="Angsana New" w:hAnsi="Angsana New"/>
          <w:sz w:val="28"/>
          <w:szCs w:val="28"/>
        </w:rPr>
        <w:t xml:space="preserve">million, for </w:t>
      </w:r>
      <w:r w:rsidRPr="000A2523">
        <w:rPr>
          <w:rFonts w:ascii="Angsana New" w:hAnsi="Angsana New"/>
          <w:sz w:val="28"/>
          <w:szCs w:val="28"/>
          <w:cs/>
        </w:rPr>
        <w:t xml:space="preserve">6 </w:t>
      </w:r>
      <w:r w:rsidRPr="000A2523">
        <w:rPr>
          <w:rFonts w:ascii="Angsana New" w:hAnsi="Angsana New"/>
          <w:sz w:val="28"/>
          <w:szCs w:val="28"/>
        </w:rPr>
        <w:t xml:space="preserve">years discount rate of </w:t>
      </w:r>
      <w:r w:rsidRPr="000A2523">
        <w:rPr>
          <w:rFonts w:ascii="Angsana New" w:hAnsi="Angsana New"/>
          <w:sz w:val="28"/>
          <w:szCs w:val="28"/>
          <w:cs/>
        </w:rPr>
        <w:t xml:space="preserve">5.5% </w:t>
      </w:r>
      <w:r w:rsidRPr="000A2523">
        <w:rPr>
          <w:rFonts w:ascii="Angsana New" w:hAnsi="Angsana New"/>
          <w:sz w:val="28"/>
          <w:szCs w:val="28"/>
        </w:rPr>
        <w:t xml:space="preserve">per annum no more than April </w:t>
      </w:r>
      <w:r w:rsidRPr="000A2523">
        <w:rPr>
          <w:rFonts w:ascii="Angsana New" w:hAnsi="Angsana New" w:hint="cs"/>
          <w:sz w:val="28"/>
          <w:szCs w:val="28"/>
          <w:cs/>
        </w:rPr>
        <w:t>30</w:t>
      </w:r>
      <w:r w:rsidRPr="000A2523">
        <w:rPr>
          <w:rFonts w:ascii="Angsana New" w:hAnsi="Angsana New"/>
          <w:sz w:val="28"/>
          <w:szCs w:val="28"/>
        </w:rPr>
        <w:t xml:space="preserve">, </w:t>
      </w:r>
      <w:r w:rsidRPr="000A2523">
        <w:rPr>
          <w:rFonts w:ascii="Angsana New" w:hAnsi="Angsana New"/>
          <w:sz w:val="28"/>
          <w:szCs w:val="28"/>
          <w:cs/>
        </w:rPr>
        <w:t>2019.</w:t>
      </w:r>
    </w:p>
    <w:p w:rsidR="00734E62" w:rsidRPr="000A2523" w:rsidRDefault="00734E62"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cs/>
        </w:rPr>
      </w:pPr>
      <w:r w:rsidRPr="000A2523">
        <w:rPr>
          <w:rFonts w:ascii="Angsana New" w:hAnsi="Angsana New"/>
          <w:b/>
          <w:bCs/>
          <w:sz w:val="28"/>
          <w:szCs w:val="28"/>
        </w:rPr>
        <w:t>INVENTORIES</w:t>
      </w:r>
      <w:r w:rsidR="00895AA4" w:rsidRPr="000A2523">
        <w:rPr>
          <w:rFonts w:ascii="Angsana New" w:hAnsi="Angsana New"/>
          <w:b/>
          <w:bCs/>
          <w:sz w:val="28"/>
          <w:szCs w:val="28"/>
        </w:rPr>
        <w:t xml:space="preserve"> </w:t>
      </w:r>
      <w:r w:rsidR="002827FD" w:rsidRPr="000A2523">
        <w:rPr>
          <w:rFonts w:ascii="Angsana New" w:hAnsi="Angsana New"/>
          <w:b/>
          <w:bCs/>
          <w:sz w:val="28"/>
          <w:szCs w:val="28"/>
        </w:rPr>
        <w:t>- NET</w:t>
      </w:r>
    </w:p>
    <w:p w:rsidR="00843E50" w:rsidRPr="000A2523" w:rsidRDefault="00843E5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A2523">
        <w:rPr>
          <w:rFonts w:ascii="Angsana New" w:hAnsi="Angsana New"/>
          <w:sz w:val="28"/>
          <w:szCs w:val="28"/>
        </w:rPr>
        <w:t>As at December 31, 2018 and 2017 are as follows:</w:t>
      </w:r>
    </w:p>
    <w:tbl>
      <w:tblPr>
        <w:tblW w:w="9488" w:type="dxa"/>
        <w:tblInd w:w="250" w:type="dxa"/>
        <w:tblLayout w:type="fixed"/>
        <w:tblLook w:val="0000" w:firstRow="0" w:lastRow="0" w:firstColumn="0" w:lastColumn="0" w:noHBand="0" w:noVBand="0"/>
      </w:tblPr>
      <w:tblGrid>
        <w:gridCol w:w="3368"/>
        <w:gridCol w:w="1350"/>
        <w:gridCol w:w="270"/>
        <w:gridCol w:w="1350"/>
        <w:gridCol w:w="270"/>
        <w:gridCol w:w="1350"/>
        <w:gridCol w:w="270"/>
        <w:gridCol w:w="1260"/>
      </w:tblGrid>
      <w:tr w:rsidR="000A2523" w:rsidRPr="000A2523" w:rsidTr="00407B9D">
        <w:trPr>
          <w:tblHeader/>
        </w:trPr>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6120" w:type="dxa"/>
            <w:gridSpan w:val="7"/>
            <w:tcBorders>
              <w:bottom w:val="single" w:sz="6"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Angsana New" w:hAnsi="Angsana New"/>
                <w:sz w:val="27"/>
                <w:szCs w:val="27"/>
              </w:rPr>
            </w:pPr>
            <w:r w:rsidRPr="000A2523">
              <w:rPr>
                <w:rFonts w:ascii="Angsana New" w:hAnsi="Angsana New"/>
                <w:sz w:val="27"/>
                <w:szCs w:val="27"/>
              </w:rPr>
              <w:t>(Unit :  Thousand Baht)</w:t>
            </w:r>
          </w:p>
        </w:tc>
      </w:tr>
      <w:tr w:rsidR="000A2523" w:rsidRPr="000A2523" w:rsidTr="00407B9D">
        <w:trPr>
          <w:tblHeader/>
        </w:trPr>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2970" w:type="dxa"/>
            <w:gridSpan w:val="3"/>
            <w:tcBorders>
              <w:bottom w:val="single" w:sz="6"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0A2523">
              <w:rPr>
                <w:rFonts w:ascii="Angsana New" w:hAnsi="Angsana New"/>
                <w:sz w:val="27"/>
                <w:szCs w:val="27"/>
              </w:rPr>
              <w:t>Consolidated Financial Statements</w:t>
            </w:r>
          </w:p>
        </w:tc>
        <w:tc>
          <w:tcPr>
            <w:tcW w:w="270"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rPr>
            </w:pPr>
          </w:p>
        </w:tc>
        <w:tc>
          <w:tcPr>
            <w:tcW w:w="2880" w:type="dxa"/>
            <w:gridSpan w:val="3"/>
            <w:tcBorders>
              <w:bottom w:val="single" w:sz="6"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0A2523">
              <w:rPr>
                <w:rFonts w:ascii="Angsana New" w:hAnsi="Angsana New"/>
                <w:sz w:val="27"/>
                <w:szCs w:val="27"/>
              </w:rPr>
              <w:t>Separate Financial Statements</w:t>
            </w:r>
          </w:p>
        </w:tc>
      </w:tr>
      <w:tr w:rsidR="000A2523" w:rsidRPr="000A2523" w:rsidTr="00407B9D">
        <w:trPr>
          <w:tblHeader/>
        </w:trPr>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1350" w:type="dxa"/>
            <w:tcBorders>
              <w:bottom w:val="single" w:sz="4"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0A2523">
              <w:rPr>
                <w:rFonts w:ascii="Angsana New" w:hAnsi="Angsana New"/>
                <w:sz w:val="27"/>
                <w:szCs w:val="27"/>
              </w:rPr>
              <w:t>2018</w:t>
            </w:r>
          </w:p>
        </w:tc>
        <w:tc>
          <w:tcPr>
            <w:tcW w:w="270"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350" w:type="dxa"/>
            <w:tcBorders>
              <w:bottom w:val="single" w:sz="4"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0A2523">
              <w:rPr>
                <w:rFonts w:ascii="Angsana New" w:hAnsi="Angsana New"/>
                <w:sz w:val="27"/>
                <w:szCs w:val="27"/>
              </w:rPr>
              <w:t>2017</w:t>
            </w:r>
          </w:p>
        </w:tc>
        <w:tc>
          <w:tcPr>
            <w:tcW w:w="270"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1350" w:type="dxa"/>
            <w:tcBorders>
              <w:bottom w:val="single" w:sz="4"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0A2523">
              <w:rPr>
                <w:rFonts w:ascii="Angsana New" w:hAnsi="Angsana New"/>
                <w:sz w:val="27"/>
                <w:szCs w:val="27"/>
              </w:rPr>
              <w:t>2018</w:t>
            </w:r>
          </w:p>
        </w:tc>
        <w:tc>
          <w:tcPr>
            <w:tcW w:w="270"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260" w:type="dxa"/>
            <w:tcBorders>
              <w:bottom w:val="single" w:sz="4" w:space="0" w:color="auto"/>
            </w:tcBorders>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0A2523">
              <w:rPr>
                <w:rFonts w:ascii="Angsana New" w:hAnsi="Angsana New"/>
                <w:sz w:val="27"/>
                <w:szCs w:val="27"/>
              </w:rPr>
              <w:t>2017</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u w:val="single"/>
              </w:rPr>
            </w:pPr>
            <w:r w:rsidRPr="000A2523">
              <w:rPr>
                <w:rFonts w:ascii="Angsana New" w:hAnsi="Angsana New"/>
                <w:sz w:val="27"/>
                <w:szCs w:val="27"/>
                <w:u w:val="single"/>
              </w:rPr>
              <w:t>Inventories in real estate business</w:t>
            </w:r>
          </w:p>
        </w:tc>
        <w:tc>
          <w:tcPr>
            <w:tcW w:w="135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r>
      <w:tr w:rsidR="000A2523" w:rsidRPr="000A2523" w:rsidTr="00407B9D">
        <w:tc>
          <w:tcPr>
            <w:tcW w:w="3368" w:type="dxa"/>
            <w:shd w:val="clear" w:color="auto" w:fill="auto"/>
          </w:tcPr>
          <w:p w:rsidR="00802C8D" w:rsidRPr="000A2523" w:rsidRDefault="00802C8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Angsana New" w:hAnsi="Angsana New"/>
                <w:sz w:val="27"/>
                <w:szCs w:val="27"/>
              </w:rPr>
            </w:pPr>
            <w:r w:rsidRPr="000A2523">
              <w:rPr>
                <w:rFonts w:ascii="Angsana New" w:hAnsi="Angsana New"/>
                <w:sz w:val="27"/>
                <w:szCs w:val="27"/>
              </w:rPr>
              <w:t>Cost</w:t>
            </w:r>
          </w:p>
        </w:tc>
        <w:tc>
          <w:tcPr>
            <w:tcW w:w="1350" w:type="dxa"/>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2,506,73</w:t>
            </w:r>
            <w:r w:rsidR="002653CF" w:rsidRPr="000A2523">
              <w:rPr>
                <w:rFonts w:ascii="Angsana New" w:hAnsi="Angsana New"/>
                <w:sz w:val="27"/>
                <w:szCs w:val="27"/>
              </w:rPr>
              <w:t>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2,721,157</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1,191,43</w:t>
            </w:r>
            <w:r w:rsidR="002653CF" w:rsidRPr="000A2523">
              <w:rPr>
                <w:rFonts w:ascii="Angsana New" w:hAnsi="Angsana New"/>
                <w:sz w:val="27"/>
                <w:szCs w:val="27"/>
              </w:rPr>
              <w:t>3</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1,205,897</w:t>
            </w:r>
          </w:p>
        </w:tc>
      </w:tr>
      <w:tr w:rsidR="000A2523" w:rsidRPr="000A2523" w:rsidTr="00407B9D">
        <w:tc>
          <w:tcPr>
            <w:tcW w:w="3368" w:type="dxa"/>
            <w:shd w:val="clear" w:color="auto" w:fill="auto"/>
          </w:tcPr>
          <w:p w:rsidR="00802C8D" w:rsidRPr="000A2523" w:rsidRDefault="00802C8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7"/>
                <w:szCs w:val="27"/>
              </w:rPr>
            </w:pPr>
            <w:r w:rsidRPr="000A2523">
              <w:rPr>
                <w:rFonts w:ascii="Angsana New" w:hAnsi="Angsana New"/>
                <w:sz w:val="27"/>
                <w:szCs w:val="27"/>
              </w:rPr>
              <w:t>Less</w:t>
            </w:r>
            <w:r w:rsidRPr="000A2523">
              <w:rPr>
                <w:rFonts w:ascii="Angsana New" w:hAnsi="Angsana New"/>
                <w:sz w:val="27"/>
                <w:szCs w:val="27"/>
                <w:cs/>
              </w:rPr>
              <w:t xml:space="preserve">: </w:t>
            </w:r>
            <w:r w:rsidRPr="000A2523">
              <w:rPr>
                <w:rFonts w:ascii="Angsana New" w:hAnsi="Angsana New"/>
                <w:sz w:val="27"/>
                <w:szCs w:val="27"/>
              </w:rPr>
              <w:t>allowance of declining value</w:t>
            </w:r>
          </w:p>
        </w:tc>
        <w:tc>
          <w:tcPr>
            <w:tcW w:w="1350" w:type="dxa"/>
            <w:tcBorders>
              <w:bottom w:val="single" w:sz="4" w:space="0" w:color="auto"/>
            </w:tcBorders>
            <w:shd w:val="clear" w:color="auto" w:fill="auto"/>
            <w:vAlign w:val="bottom"/>
          </w:tcPr>
          <w:p w:rsidR="00802C8D" w:rsidRPr="000A2523" w:rsidRDefault="00843E50" w:rsidP="000A2523">
            <w:pPr>
              <w:tabs>
                <w:tab w:val="clear" w:pos="680"/>
                <w:tab w:val="clear" w:pos="907"/>
                <w:tab w:val="left" w:pos="972"/>
              </w:tabs>
              <w:ind w:hanging="14"/>
              <w:jc w:val="right"/>
              <w:rPr>
                <w:rFonts w:ascii="Angsana New" w:hAnsi="Angsana New"/>
                <w:sz w:val="27"/>
                <w:szCs w:val="27"/>
              </w:rPr>
            </w:pPr>
            <w:r w:rsidRPr="000A2523">
              <w:rPr>
                <w:rFonts w:ascii="Angsana New" w:hAnsi="Angsana New"/>
                <w:sz w:val="27"/>
                <w:szCs w:val="27"/>
              </w:rPr>
              <w:t>(335,49</w:t>
            </w:r>
            <w:r w:rsidR="002653CF" w:rsidRPr="000A2523">
              <w:rPr>
                <w:rFonts w:ascii="Angsana New" w:hAnsi="Angsana New"/>
                <w:sz w:val="27"/>
                <w:szCs w:val="27"/>
              </w:rPr>
              <w:t>5</w:t>
            </w: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rsidR="00802C8D" w:rsidRPr="000A2523" w:rsidRDefault="00802C8D" w:rsidP="000A2523">
            <w:pPr>
              <w:tabs>
                <w:tab w:val="clear" w:pos="680"/>
                <w:tab w:val="clear" w:pos="907"/>
                <w:tab w:val="left" w:pos="972"/>
              </w:tabs>
              <w:ind w:hanging="14"/>
              <w:jc w:val="right"/>
              <w:rPr>
                <w:rFonts w:ascii="Angsana New" w:hAnsi="Angsana New"/>
                <w:sz w:val="27"/>
                <w:szCs w:val="27"/>
              </w:rPr>
            </w:pPr>
            <w:r w:rsidRPr="000A2523">
              <w:rPr>
                <w:rFonts w:ascii="Angsana New" w:hAnsi="Angsana New"/>
                <w:sz w:val="27"/>
                <w:szCs w:val="27"/>
              </w:rPr>
              <w:t>(469,091)</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rsidR="00802C8D" w:rsidRPr="000A2523" w:rsidRDefault="00843E50" w:rsidP="000A2523">
            <w:pPr>
              <w:tabs>
                <w:tab w:val="clear" w:pos="680"/>
                <w:tab w:val="clear" w:pos="907"/>
                <w:tab w:val="left" w:pos="972"/>
              </w:tabs>
              <w:ind w:hanging="14"/>
              <w:jc w:val="right"/>
              <w:rPr>
                <w:rFonts w:ascii="Angsana New" w:hAnsi="Angsana New"/>
                <w:sz w:val="27"/>
                <w:szCs w:val="27"/>
              </w:rPr>
            </w:pPr>
            <w:r w:rsidRPr="000A2523">
              <w:rPr>
                <w:rFonts w:ascii="Angsana New" w:hAnsi="Angsana New"/>
                <w:sz w:val="27"/>
                <w:szCs w:val="27"/>
              </w:rPr>
              <w:t>(79,324)</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bottom w:val="single" w:sz="4" w:space="0" w:color="auto"/>
            </w:tcBorders>
            <w:shd w:val="clear" w:color="auto" w:fill="auto"/>
            <w:vAlign w:val="bottom"/>
          </w:tcPr>
          <w:p w:rsidR="00802C8D" w:rsidRPr="000A2523" w:rsidRDefault="00802C8D" w:rsidP="000A2523">
            <w:pPr>
              <w:tabs>
                <w:tab w:val="clear" w:pos="680"/>
                <w:tab w:val="clear" w:pos="907"/>
                <w:tab w:val="left" w:pos="972"/>
              </w:tabs>
              <w:ind w:hanging="14"/>
              <w:jc w:val="right"/>
              <w:rPr>
                <w:rFonts w:ascii="Angsana New" w:hAnsi="Angsana New"/>
                <w:sz w:val="27"/>
                <w:szCs w:val="27"/>
              </w:rPr>
            </w:pPr>
            <w:r w:rsidRPr="000A2523">
              <w:rPr>
                <w:rFonts w:ascii="Angsana New" w:hAnsi="Angsana New"/>
                <w:sz w:val="27"/>
                <w:szCs w:val="27"/>
              </w:rPr>
              <w:t>(130,637)</w:t>
            </w:r>
          </w:p>
        </w:tc>
      </w:tr>
      <w:tr w:rsidR="000A2523" w:rsidRPr="000A2523" w:rsidTr="00407B9D">
        <w:tc>
          <w:tcPr>
            <w:tcW w:w="3368" w:type="dxa"/>
            <w:shd w:val="clear" w:color="auto" w:fill="auto"/>
          </w:tcPr>
          <w:p w:rsidR="00802C8D" w:rsidRPr="000A2523" w:rsidRDefault="00802C8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Angsana New" w:hAnsi="Angsana New"/>
                <w:sz w:val="27"/>
                <w:szCs w:val="27"/>
              </w:rPr>
            </w:pPr>
            <w:r w:rsidRPr="000A2523">
              <w:rPr>
                <w:rFonts w:ascii="Angsana New" w:hAnsi="Angsana New"/>
                <w:sz w:val="27"/>
                <w:szCs w:val="27"/>
              </w:rPr>
              <w:t>Net</w:t>
            </w:r>
          </w:p>
        </w:tc>
        <w:tc>
          <w:tcPr>
            <w:tcW w:w="1350" w:type="dxa"/>
            <w:tcBorders>
              <w:top w:val="single" w:sz="4" w:space="0" w:color="auto"/>
              <w:bottom w:val="single" w:sz="4" w:space="0" w:color="auto"/>
            </w:tcBorders>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2,171,24</w:t>
            </w:r>
            <w:r w:rsidR="002653CF" w:rsidRPr="000A2523">
              <w:rPr>
                <w:rFonts w:ascii="Angsana New" w:hAnsi="Angsana New"/>
                <w:sz w:val="27"/>
                <w:szCs w:val="27"/>
              </w:rPr>
              <w:t>1</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2,252,066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1,112,10</w:t>
            </w:r>
            <w:r w:rsidR="002653CF" w:rsidRPr="000A2523">
              <w:rPr>
                <w:rFonts w:ascii="Angsana New" w:hAnsi="Angsana New"/>
                <w:sz w:val="27"/>
                <w:szCs w:val="27"/>
              </w:rPr>
              <w:t>9</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top w:val="single" w:sz="4" w:space="0" w:color="auto"/>
              <w:bottom w:val="single" w:sz="4" w:space="0" w:color="auto"/>
            </w:tcBorders>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1,075,260</w:t>
            </w:r>
          </w:p>
        </w:tc>
      </w:tr>
      <w:tr w:rsidR="000A2523" w:rsidRPr="000A2523" w:rsidTr="00407B9D">
        <w:trPr>
          <w:trHeight w:val="425"/>
        </w:trPr>
        <w:tc>
          <w:tcPr>
            <w:tcW w:w="3368" w:type="dxa"/>
            <w:shd w:val="clear" w:color="auto" w:fill="auto"/>
            <w:vAlign w:val="bottom"/>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cs/>
              </w:rPr>
            </w:pPr>
            <w:r w:rsidRPr="000A2523">
              <w:rPr>
                <w:rFonts w:ascii="Angsana New" w:hAnsi="Angsana New"/>
                <w:sz w:val="27"/>
                <w:szCs w:val="27"/>
              </w:rPr>
              <w:t>Inventories in food and beverage business</w:t>
            </w:r>
          </w:p>
        </w:tc>
        <w:tc>
          <w:tcPr>
            <w:tcW w:w="1350" w:type="dxa"/>
            <w:tcBorders>
              <w:bottom w:val="single" w:sz="4" w:space="0" w:color="auto"/>
            </w:tcBorders>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w:t>
            </w:r>
            <w:r w:rsidR="002653CF" w:rsidRPr="000A2523">
              <w:rPr>
                <w:rFonts w:ascii="Angsana New" w:hAnsi="Angsana New"/>
                <w:sz w:val="27"/>
                <w:szCs w:val="27"/>
              </w:rPr>
              <w:t>2,472</w:t>
            </w:r>
          </w:p>
        </w:tc>
        <w:tc>
          <w:tcPr>
            <w:tcW w:w="27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11,</w:t>
            </w:r>
            <w:r w:rsidR="002653CF" w:rsidRPr="000A2523">
              <w:rPr>
                <w:rFonts w:ascii="Angsana New" w:hAnsi="Angsana New"/>
                <w:sz w:val="27"/>
                <w:szCs w:val="27"/>
              </w:rPr>
              <w:t>720</w:t>
            </w:r>
          </w:p>
        </w:tc>
        <w:tc>
          <w:tcPr>
            <w:tcW w:w="27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rsidR="00802C8D" w:rsidRPr="000A2523" w:rsidRDefault="00843E50" w:rsidP="000A2523">
            <w:pPr>
              <w:tabs>
                <w:tab w:val="clear" w:pos="680"/>
                <w:tab w:val="clear" w:pos="907"/>
              </w:tabs>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bottom w:val="single" w:sz="4" w:space="0" w:color="auto"/>
            </w:tcBorders>
            <w:shd w:val="clear" w:color="auto" w:fill="auto"/>
            <w:vAlign w:val="bottom"/>
          </w:tcPr>
          <w:p w:rsidR="00802C8D" w:rsidRPr="000A2523" w:rsidRDefault="00802C8D" w:rsidP="000A2523">
            <w:pPr>
              <w:tabs>
                <w:tab w:val="clear" w:pos="680"/>
                <w:tab w:val="clear" w:pos="907"/>
              </w:tabs>
              <w:jc w:val="right"/>
              <w:rPr>
                <w:rFonts w:ascii="Angsana New" w:hAnsi="Angsana New"/>
                <w:sz w:val="27"/>
                <w:szCs w:val="27"/>
              </w:rPr>
            </w:pPr>
            <w:r w:rsidRPr="000A2523">
              <w:rPr>
                <w:rFonts w:ascii="Angsana New" w:hAnsi="Angsana New"/>
                <w:sz w:val="27"/>
                <w:szCs w:val="27"/>
              </w:rPr>
              <w:t>-</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Total</w:t>
            </w:r>
          </w:p>
        </w:tc>
        <w:tc>
          <w:tcPr>
            <w:tcW w:w="1350" w:type="dxa"/>
            <w:tcBorders>
              <w:top w:val="single" w:sz="4" w:space="0" w:color="auto"/>
              <w:bottom w:val="double" w:sz="4" w:space="0" w:color="auto"/>
            </w:tcBorders>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2,183,71</w:t>
            </w:r>
            <w:r w:rsidR="009640C0" w:rsidRPr="000A2523">
              <w:rPr>
                <w:rFonts w:ascii="Angsana New" w:hAnsi="Angsana New"/>
                <w:sz w:val="27"/>
                <w:szCs w:val="27"/>
              </w:rPr>
              <w:t>3</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2,263</w:t>
            </w:r>
            <w:r w:rsidR="002653CF" w:rsidRPr="000A2523">
              <w:rPr>
                <w:rFonts w:ascii="Angsana New" w:hAnsi="Angsana New"/>
                <w:sz w:val="27"/>
                <w:szCs w:val="27"/>
              </w:rPr>
              <w:t>,</w:t>
            </w:r>
            <w:r w:rsidRPr="000A2523">
              <w:rPr>
                <w:rFonts w:ascii="Angsana New" w:hAnsi="Angsana New"/>
                <w:sz w:val="27"/>
                <w:szCs w:val="27"/>
              </w:rPr>
              <w:t>786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1,112,10</w:t>
            </w:r>
            <w:r w:rsidR="002653CF" w:rsidRPr="000A2523">
              <w:rPr>
                <w:rFonts w:ascii="Angsana New" w:hAnsi="Angsana New"/>
                <w:sz w:val="27"/>
                <w:szCs w:val="27"/>
              </w:rPr>
              <w:t>9</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top w:val="single" w:sz="4" w:space="0" w:color="auto"/>
              <w:bottom w:val="double" w:sz="4" w:space="0" w:color="auto"/>
            </w:tcBorders>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1,075,260</w:t>
            </w:r>
          </w:p>
        </w:tc>
      </w:tr>
      <w:tr w:rsidR="000A2523" w:rsidRPr="000A2523" w:rsidTr="00407B9D">
        <w:trPr>
          <w:trHeight w:val="541"/>
        </w:trPr>
        <w:tc>
          <w:tcPr>
            <w:tcW w:w="3368" w:type="dxa"/>
            <w:shd w:val="clear" w:color="auto" w:fill="auto"/>
            <w:vAlign w:val="bottom"/>
          </w:tcPr>
          <w:p w:rsidR="002653CF" w:rsidRPr="000A2523" w:rsidRDefault="002653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u w:val="single"/>
              </w:rPr>
            </w:pPr>
            <w:r w:rsidRPr="000A2523">
              <w:rPr>
                <w:rFonts w:ascii="Angsana New" w:hAnsi="Angsana New"/>
                <w:sz w:val="27"/>
                <w:szCs w:val="27"/>
                <w:u w:val="single"/>
              </w:rPr>
              <w:t>Land held for development</w:t>
            </w:r>
          </w:p>
        </w:tc>
        <w:tc>
          <w:tcPr>
            <w:tcW w:w="1350" w:type="dxa"/>
            <w:tcBorders>
              <w:top w:val="double" w:sz="4" w:space="0" w:color="auto"/>
            </w:tcBorders>
            <w:shd w:val="clear" w:color="auto" w:fill="auto"/>
            <w:vAlign w:val="center"/>
          </w:tcPr>
          <w:p w:rsidR="002653CF" w:rsidRPr="000A2523" w:rsidRDefault="002653CF" w:rsidP="000A2523">
            <w:pPr>
              <w:tabs>
                <w:tab w:val="clear" w:pos="680"/>
                <w:tab w:val="clear" w:pos="907"/>
              </w:tabs>
              <w:ind w:hanging="18"/>
              <w:rPr>
                <w:rFonts w:ascii="Angsana New" w:hAnsi="Angsana New"/>
                <w:sz w:val="27"/>
                <w:szCs w:val="27"/>
              </w:rPr>
            </w:pPr>
          </w:p>
        </w:tc>
        <w:tc>
          <w:tcPr>
            <w:tcW w:w="270" w:type="dxa"/>
            <w:shd w:val="clear" w:color="auto" w:fill="auto"/>
            <w:vAlign w:val="center"/>
          </w:tcPr>
          <w:p w:rsidR="002653CF" w:rsidRPr="000A2523" w:rsidRDefault="002653CF" w:rsidP="000A2523">
            <w:pPr>
              <w:tabs>
                <w:tab w:val="clear" w:pos="680"/>
              </w:tabs>
              <w:ind w:right="115" w:hanging="18"/>
              <w:rPr>
                <w:rFonts w:ascii="Angsana New" w:hAnsi="Angsana New"/>
                <w:sz w:val="27"/>
                <w:szCs w:val="27"/>
              </w:rPr>
            </w:pPr>
          </w:p>
        </w:tc>
        <w:tc>
          <w:tcPr>
            <w:tcW w:w="1350" w:type="dxa"/>
            <w:tcBorders>
              <w:top w:val="double" w:sz="4" w:space="0" w:color="auto"/>
            </w:tcBorders>
            <w:shd w:val="clear" w:color="auto" w:fill="auto"/>
            <w:vAlign w:val="center"/>
          </w:tcPr>
          <w:p w:rsidR="002653CF" w:rsidRPr="000A2523" w:rsidRDefault="002653CF" w:rsidP="000A2523">
            <w:pPr>
              <w:tabs>
                <w:tab w:val="clear" w:pos="680"/>
                <w:tab w:val="clear" w:pos="907"/>
              </w:tabs>
              <w:ind w:hanging="18"/>
              <w:rPr>
                <w:rFonts w:ascii="Angsana New" w:hAnsi="Angsana New"/>
                <w:sz w:val="27"/>
                <w:szCs w:val="27"/>
              </w:rPr>
            </w:pPr>
          </w:p>
        </w:tc>
        <w:tc>
          <w:tcPr>
            <w:tcW w:w="270" w:type="dxa"/>
            <w:shd w:val="clear" w:color="auto" w:fill="auto"/>
            <w:vAlign w:val="center"/>
          </w:tcPr>
          <w:p w:rsidR="002653CF" w:rsidRPr="000A2523" w:rsidRDefault="002653CF" w:rsidP="000A2523">
            <w:pPr>
              <w:tabs>
                <w:tab w:val="clear" w:pos="680"/>
              </w:tabs>
              <w:ind w:right="115" w:hanging="18"/>
              <w:rPr>
                <w:rFonts w:ascii="Angsana New" w:hAnsi="Angsana New"/>
                <w:sz w:val="27"/>
                <w:szCs w:val="27"/>
              </w:rPr>
            </w:pPr>
          </w:p>
        </w:tc>
        <w:tc>
          <w:tcPr>
            <w:tcW w:w="1350" w:type="dxa"/>
            <w:tcBorders>
              <w:top w:val="double" w:sz="4" w:space="0" w:color="auto"/>
            </w:tcBorders>
            <w:shd w:val="clear" w:color="auto" w:fill="auto"/>
            <w:vAlign w:val="center"/>
          </w:tcPr>
          <w:p w:rsidR="002653CF" w:rsidRPr="000A2523" w:rsidRDefault="002653CF" w:rsidP="000A2523">
            <w:pPr>
              <w:tabs>
                <w:tab w:val="clear" w:pos="680"/>
                <w:tab w:val="clear" w:pos="907"/>
              </w:tabs>
              <w:ind w:hanging="18"/>
              <w:rPr>
                <w:rFonts w:ascii="Angsana New" w:hAnsi="Angsana New"/>
                <w:sz w:val="27"/>
                <w:szCs w:val="27"/>
              </w:rPr>
            </w:pPr>
          </w:p>
        </w:tc>
        <w:tc>
          <w:tcPr>
            <w:tcW w:w="270" w:type="dxa"/>
            <w:shd w:val="clear" w:color="auto" w:fill="auto"/>
            <w:vAlign w:val="center"/>
          </w:tcPr>
          <w:p w:rsidR="002653CF" w:rsidRPr="000A2523" w:rsidRDefault="002653CF" w:rsidP="000A2523">
            <w:pPr>
              <w:tabs>
                <w:tab w:val="clear" w:pos="680"/>
              </w:tabs>
              <w:ind w:right="115" w:hanging="18"/>
              <w:rPr>
                <w:rFonts w:ascii="Angsana New" w:hAnsi="Angsana New"/>
                <w:sz w:val="27"/>
                <w:szCs w:val="27"/>
              </w:rPr>
            </w:pPr>
          </w:p>
        </w:tc>
        <w:tc>
          <w:tcPr>
            <w:tcW w:w="1260" w:type="dxa"/>
            <w:tcBorders>
              <w:top w:val="double" w:sz="4" w:space="0" w:color="auto"/>
            </w:tcBorders>
            <w:shd w:val="clear" w:color="auto" w:fill="auto"/>
            <w:vAlign w:val="center"/>
          </w:tcPr>
          <w:p w:rsidR="002653CF" w:rsidRPr="000A2523" w:rsidRDefault="002653CF" w:rsidP="000A2523">
            <w:pPr>
              <w:tabs>
                <w:tab w:val="clear" w:pos="680"/>
                <w:tab w:val="clear" w:pos="907"/>
              </w:tabs>
              <w:ind w:hanging="18"/>
              <w:rPr>
                <w:rFonts w:ascii="Angsana New" w:hAnsi="Angsana New"/>
                <w:sz w:val="27"/>
                <w:szCs w:val="27"/>
              </w:rPr>
            </w:pP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Balance as at January 1,</w:t>
            </w:r>
          </w:p>
        </w:tc>
        <w:tc>
          <w:tcPr>
            <w:tcW w:w="1350" w:type="dxa"/>
            <w:shd w:val="clear" w:color="auto" w:fill="auto"/>
            <w:vAlign w:val="bottom"/>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180,586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180,586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139,779</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shd w:val="clear" w:color="auto" w:fill="auto"/>
            <w:vAlign w:val="bottom"/>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139,779</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Addition</w:t>
            </w:r>
          </w:p>
        </w:tc>
        <w:tc>
          <w:tcPr>
            <w:tcW w:w="1350" w:type="dxa"/>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r>
      <w:tr w:rsidR="000A2523" w:rsidRPr="000A2523" w:rsidTr="00407B9D">
        <w:tc>
          <w:tcPr>
            <w:tcW w:w="3368" w:type="dxa"/>
            <w:shd w:val="clear" w:color="auto" w:fill="auto"/>
          </w:tcPr>
          <w:p w:rsidR="00802C8D" w:rsidRPr="000A2523" w:rsidRDefault="008739D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Transferred out to inventories</w:t>
            </w:r>
          </w:p>
        </w:tc>
        <w:tc>
          <w:tcPr>
            <w:tcW w:w="1350" w:type="dxa"/>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vAlign w:val="bottom"/>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c>
          <w:tcPr>
            <w:tcW w:w="270" w:type="dxa"/>
            <w:shd w:val="clear" w:color="auto" w:fill="auto"/>
            <w:vAlign w:val="bottom"/>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shd w:val="clear" w:color="auto" w:fill="auto"/>
            <w:vAlign w:val="bottom"/>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Balance as at December 31,</w:t>
            </w:r>
          </w:p>
        </w:tc>
        <w:tc>
          <w:tcPr>
            <w:tcW w:w="1350" w:type="dxa"/>
            <w:tcBorders>
              <w:top w:val="single" w:sz="4" w:space="0" w:color="auto"/>
            </w:tcBorders>
            <w:shd w:val="clear" w:color="auto" w:fill="auto"/>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180,586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tcBorders>
            <w:shd w:val="clear" w:color="auto" w:fill="auto"/>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180,586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tcBorders>
            <w:shd w:val="clear" w:color="auto" w:fill="auto"/>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139,779</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top w:val="single" w:sz="4" w:space="0" w:color="auto"/>
            </w:tcBorders>
            <w:shd w:val="clear" w:color="auto" w:fill="auto"/>
          </w:tcPr>
          <w:p w:rsidR="00802C8D" w:rsidRPr="000A2523" w:rsidRDefault="002653CF"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139,779</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Allowance for declining value</w:t>
            </w:r>
          </w:p>
        </w:tc>
        <w:tc>
          <w:tcPr>
            <w:tcW w:w="1350" w:type="dxa"/>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r w:rsidR="002653CF" w:rsidRPr="000A2523">
              <w:rPr>
                <w:rFonts w:ascii="Angsana New" w:hAnsi="Angsana New"/>
                <w:sz w:val="27"/>
                <w:szCs w:val="27"/>
              </w:rPr>
              <w:t>97,858</w:t>
            </w: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r w:rsidR="002653CF" w:rsidRPr="000A2523">
              <w:rPr>
                <w:rFonts w:ascii="Angsana New" w:hAnsi="Angsana New"/>
                <w:sz w:val="27"/>
                <w:szCs w:val="27"/>
              </w:rPr>
              <w:t>105,980</w:t>
            </w: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r w:rsidR="002653CF" w:rsidRPr="000A2523">
              <w:rPr>
                <w:rFonts w:ascii="Angsana New" w:hAnsi="Angsana New"/>
                <w:sz w:val="27"/>
                <w:szCs w:val="27"/>
              </w:rPr>
              <w:t>93,779</w:t>
            </w:r>
            <w:r w:rsidRPr="000A2523">
              <w:rPr>
                <w:rFonts w:ascii="Angsana New" w:hAnsi="Angsana New"/>
                <w:sz w:val="27"/>
                <w:szCs w:val="27"/>
              </w:rPr>
              <w:t>)</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w:t>
            </w:r>
            <w:r w:rsidR="002653CF" w:rsidRPr="000A2523">
              <w:rPr>
                <w:rFonts w:ascii="Angsana New" w:hAnsi="Angsana New"/>
                <w:sz w:val="27"/>
                <w:szCs w:val="27"/>
              </w:rPr>
              <w:t>101,901</w:t>
            </w:r>
            <w:r w:rsidRPr="000A2523">
              <w:rPr>
                <w:rFonts w:ascii="Angsana New" w:hAnsi="Angsana New"/>
                <w:sz w:val="27"/>
                <w:szCs w:val="27"/>
              </w:rPr>
              <w:t>)</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Land held for development-net</w:t>
            </w:r>
          </w:p>
        </w:tc>
        <w:tc>
          <w:tcPr>
            <w:tcW w:w="1350" w:type="dxa"/>
            <w:tcBorders>
              <w:top w:val="single" w:sz="4" w:space="0" w:color="auto"/>
              <w:bottom w:val="double" w:sz="4" w:space="0" w:color="auto"/>
            </w:tcBorders>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82,728</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74,606</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46,000</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top w:val="single" w:sz="4" w:space="0" w:color="auto"/>
              <w:bottom w:val="double" w:sz="4" w:space="0" w:color="auto"/>
            </w:tcBorders>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37,878</w:t>
            </w:r>
          </w:p>
        </w:tc>
      </w:tr>
      <w:tr w:rsidR="000A2523" w:rsidRPr="000A2523" w:rsidTr="00407B9D">
        <w:tc>
          <w:tcPr>
            <w:tcW w:w="3368" w:type="dxa"/>
            <w:shd w:val="clear" w:color="auto" w:fill="auto"/>
          </w:tcPr>
          <w:p w:rsidR="00802C8D" w:rsidRPr="000A2523" w:rsidRDefault="00802C8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r w:rsidRPr="000A2523">
              <w:rPr>
                <w:rFonts w:ascii="Angsana New" w:hAnsi="Angsana New"/>
                <w:sz w:val="27"/>
                <w:szCs w:val="27"/>
              </w:rPr>
              <w:t>Total inventories - net</w:t>
            </w:r>
          </w:p>
        </w:tc>
        <w:tc>
          <w:tcPr>
            <w:tcW w:w="1350" w:type="dxa"/>
            <w:tcBorders>
              <w:top w:val="single" w:sz="4" w:space="0" w:color="auto"/>
              <w:bottom w:val="double" w:sz="4" w:space="0" w:color="auto"/>
            </w:tcBorders>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w:t>
            </w:r>
            <w:r w:rsidR="002653CF" w:rsidRPr="000A2523">
              <w:rPr>
                <w:rFonts w:ascii="Angsana New" w:hAnsi="Angsana New"/>
                <w:sz w:val="27"/>
                <w:szCs w:val="27"/>
              </w:rPr>
              <w:t>266,441</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2,338,392</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tcPr>
          <w:p w:rsidR="00802C8D" w:rsidRPr="000A2523" w:rsidRDefault="00843E50"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1,158,10</w:t>
            </w:r>
            <w:r w:rsidR="002653CF" w:rsidRPr="000A2523">
              <w:rPr>
                <w:rFonts w:ascii="Angsana New" w:hAnsi="Angsana New"/>
                <w:sz w:val="27"/>
                <w:szCs w:val="27"/>
              </w:rPr>
              <w:t>9</w:t>
            </w:r>
          </w:p>
        </w:tc>
        <w:tc>
          <w:tcPr>
            <w:tcW w:w="270" w:type="dxa"/>
            <w:shd w:val="clear" w:color="auto" w:fill="auto"/>
          </w:tcPr>
          <w:p w:rsidR="00802C8D" w:rsidRPr="000A2523" w:rsidRDefault="00802C8D" w:rsidP="000A2523">
            <w:pPr>
              <w:tabs>
                <w:tab w:val="clear" w:pos="680"/>
              </w:tabs>
              <w:ind w:right="115" w:hanging="18"/>
              <w:jc w:val="right"/>
              <w:rPr>
                <w:rFonts w:ascii="Angsana New" w:hAnsi="Angsana New"/>
                <w:sz w:val="27"/>
                <w:szCs w:val="27"/>
              </w:rPr>
            </w:pPr>
          </w:p>
        </w:tc>
        <w:tc>
          <w:tcPr>
            <w:tcW w:w="1260" w:type="dxa"/>
            <w:tcBorders>
              <w:top w:val="single" w:sz="4" w:space="0" w:color="auto"/>
              <w:bottom w:val="double" w:sz="4" w:space="0" w:color="auto"/>
            </w:tcBorders>
            <w:shd w:val="clear" w:color="auto" w:fill="auto"/>
          </w:tcPr>
          <w:p w:rsidR="00802C8D" w:rsidRPr="000A2523" w:rsidRDefault="00802C8D" w:rsidP="000A2523">
            <w:pPr>
              <w:tabs>
                <w:tab w:val="clear" w:pos="680"/>
                <w:tab w:val="clear" w:pos="907"/>
              </w:tabs>
              <w:ind w:hanging="18"/>
              <w:jc w:val="right"/>
              <w:rPr>
                <w:rFonts w:ascii="Angsana New" w:hAnsi="Angsana New"/>
                <w:sz w:val="27"/>
                <w:szCs w:val="27"/>
              </w:rPr>
            </w:pPr>
            <w:r w:rsidRPr="000A2523">
              <w:rPr>
                <w:rFonts w:ascii="Angsana New" w:hAnsi="Angsana New"/>
                <w:sz w:val="27"/>
                <w:szCs w:val="27"/>
              </w:rPr>
              <w:t>1,113,138</w:t>
            </w:r>
          </w:p>
        </w:tc>
      </w:tr>
    </w:tbl>
    <w:p w:rsidR="00802C8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0A2523">
        <w:rPr>
          <w:rFonts w:ascii="Angsana New" w:hAnsi="Angsana New"/>
          <w:sz w:val="28"/>
          <w:szCs w:val="28"/>
        </w:rPr>
        <w:t>As at December 31, 201</w:t>
      </w:r>
      <w:r w:rsidR="005C57CA" w:rsidRPr="000A2523">
        <w:rPr>
          <w:rFonts w:ascii="Angsana New" w:hAnsi="Angsana New"/>
          <w:sz w:val="28"/>
          <w:szCs w:val="28"/>
        </w:rPr>
        <w:t>8</w:t>
      </w:r>
      <w:r w:rsidRPr="000A2523">
        <w:rPr>
          <w:rFonts w:ascii="Angsana New" w:hAnsi="Angsana New"/>
          <w:sz w:val="28"/>
          <w:szCs w:val="28"/>
        </w:rPr>
        <w:t xml:space="preserve"> and 201</w:t>
      </w:r>
      <w:r w:rsidR="005C57CA" w:rsidRPr="000A2523">
        <w:rPr>
          <w:rFonts w:ascii="Angsana New" w:hAnsi="Angsana New"/>
          <w:sz w:val="28"/>
          <w:szCs w:val="28"/>
        </w:rPr>
        <w:t>7</w:t>
      </w:r>
      <w:r w:rsidRPr="000A2523">
        <w:rPr>
          <w:rFonts w:ascii="Angsana New" w:hAnsi="Angsana New"/>
          <w:sz w:val="28"/>
          <w:szCs w:val="28"/>
        </w:rPr>
        <w:t xml:space="preserve">, the partial of land held for development at cost amount of Baht </w:t>
      </w:r>
      <w:r w:rsidR="00BD33DF" w:rsidRPr="000A2523">
        <w:rPr>
          <w:rFonts w:ascii="Angsana New" w:hAnsi="Angsana New"/>
          <w:sz w:val="28"/>
          <w:szCs w:val="28"/>
        </w:rPr>
        <w:t>5.02</w:t>
      </w:r>
      <w:r w:rsidRPr="000A2523">
        <w:rPr>
          <w:rFonts w:ascii="Angsana New" w:hAnsi="Angsana New"/>
          <w:sz w:val="28"/>
          <w:szCs w:val="28"/>
        </w:rPr>
        <w:t xml:space="preserve"> million with net         book value amount of Baht </w:t>
      </w:r>
      <w:r w:rsidR="00BD33DF" w:rsidRPr="000A2523">
        <w:rPr>
          <w:rFonts w:ascii="Angsana New" w:hAnsi="Angsana New"/>
          <w:sz w:val="28"/>
          <w:szCs w:val="28"/>
        </w:rPr>
        <w:t>5.02</w:t>
      </w:r>
      <w:r w:rsidRPr="000A2523">
        <w:rPr>
          <w:rFonts w:ascii="Angsana New" w:hAnsi="Angsana New"/>
          <w:sz w:val="28"/>
          <w:szCs w:val="28"/>
        </w:rPr>
        <w:t xml:space="preserve"> million are pledged at the Court for litigation.</w:t>
      </w: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p>
    <w:p w:rsidR="008739DA" w:rsidRPr="000A2523" w:rsidRDefault="008739D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p>
    <w:p w:rsidR="00BD33DF" w:rsidRPr="000A2523" w:rsidRDefault="00BD33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ight="-176"/>
        <w:outlineLvl w:val="0"/>
        <w:rPr>
          <w:rFonts w:ascii="Angsana New" w:hAnsi="Angsana New"/>
          <w:sz w:val="28"/>
          <w:szCs w:val="28"/>
        </w:rPr>
      </w:pPr>
      <w:r w:rsidRPr="000A2523">
        <w:rPr>
          <w:rFonts w:ascii="Angsana New" w:hAnsi="Angsana New"/>
          <w:sz w:val="28"/>
          <w:szCs w:val="28"/>
        </w:rPr>
        <w:lastRenderedPageBreak/>
        <w:t xml:space="preserve">During the year ended December 31, 2018, the AQ Estate Group </w:t>
      </w:r>
      <w:proofErr w:type="gramStart"/>
      <w:r w:rsidRPr="000A2523">
        <w:rPr>
          <w:rFonts w:ascii="Angsana New" w:hAnsi="Angsana New"/>
          <w:sz w:val="28"/>
          <w:szCs w:val="28"/>
        </w:rPr>
        <w:t>have</w:t>
      </w:r>
      <w:proofErr w:type="gramEnd"/>
      <w:r w:rsidRPr="000A2523">
        <w:rPr>
          <w:rFonts w:ascii="Angsana New" w:hAnsi="Angsana New"/>
          <w:sz w:val="28"/>
          <w:szCs w:val="28"/>
        </w:rPr>
        <w:t xml:space="preserve"> following</w:t>
      </w:r>
      <w:r w:rsidR="000F7A14" w:rsidRPr="000A2523">
        <w:rPr>
          <w:rFonts w:ascii="Angsana New" w:hAnsi="Angsana New"/>
          <w:sz w:val="28"/>
          <w:szCs w:val="28"/>
        </w:rPr>
        <w:t xml:space="preserve"> movements in real estate under</w:t>
      </w:r>
      <w:r w:rsidR="000F7A14" w:rsidRPr="000A2523">
        <w:rPr>
          <w:rFonts w:ascii="Angsana New" w:hAnsi="Angsana New" w:hint="cs"/>
          <w:sz w:val="28"/>
          <w:szCs w:val="28"/>
          <w:cs/>
        </w:rPr>
        <w:t xml:space="preserve"> </w:t>
      </w:r>
      <w:r w:rsidRPr="000A2523">
        <w:rPr>
          <w:rFonts w:ascii="Angsana New" w:hAnsi="Angsana New"/>
          <w:sz w:val="28"/>
          <w:szCs w:val="28"/>
        </w:rPr>
        <w:t>development.</w:t>
      </w:r>
    </w:p>
    <w:tbl>
      <w:tblPr>
        <w:tblW w:w="9488" w:type="dxa"/>
        <w:tblInd w:w="250" w:type="dxa"/>
        <w:tblLayout w:type="fixed"/>
        <w:tblLook w:val="01E0" w:firstRow="1" w:lastRow="1" w:firstColumn="1" w:lastColumn="1" w:noHBand="0" w:noVBand="0"/>
      </w:tblPr>
      <w:tblGrid>
        <w:gridCol w:w="5528"/>
        <w:gridCol w:w="236"/>
        <w:gridCol w:w="1744"/>
        <w:gridCol w:w="236"/>
        <w:gridCol w:w="1744"/>
      </w:tblGrid>
      <w:tr w:rsidR="000A2523" w:rsidRPr="000A2523" w:rsidTr="000F7A14">
        <w:trPr>
          <w:tblHeader/>
        </w:trPr>
        <w:tc>
          <w:tcPr>
            <w:tcW w:w="5528" w:type="dxa"/>
            <w:tcBorders>
              <w:top w:val="nil"/>
              <w:left w:val="nil"/>
              <w:right w:val="nil"/>
            </w:tcBorders>
            <w:shd w:val="clear" w:color="auto" w:fill="auto"/>
          </w:tcPr>
          <w:p w:rsidR="009854FD" w:rsidRPr="000A2523" w:rsidRDefault="009854FD" w:rsidP="000A252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3724" w:type="dxa"/>
            <w:gridSpan w:val="3"/>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A2523">
              <w:rPr>
                <w:rFonts w:ascii="Angsana New" w:hAnsi="Angsana New"/>
                <w:sz w:val="28"/>
                <w:szCs w:val="28"/>
              </w:rPr>
              <w:t>(Unit :  Thousand Baht)</w:t>
            </w:r>
          </w:p>
        </w:tc>
      </w:tr>
      <w:tr w:rsidR="000A2523" w:rsidRPr="000A2523" w:rsidTr="000F7A14">
        <w:trPr>
          <w:tblHeader/>
        </w:trPr>
        <w:tc>
          <w:tcPr>
            <w:tcW w:w="5528" w:type="dxa"/>
            <w:tcBorders>
              <w:top w:val="nil"/>
              <w:left w:val="nil"/>
              <w:right w:val="nil"/>
            </w:tcBorders>
            <w:shd w:val="clear" w:color="auto" w:fill="auto"/>
          </w:tcPr>
          <w:p w:rsidR="009854FD" w:rsidRPr="000A2523" w:rsidRDefault="009854FD" w:rsidP="000A252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tcBorders>
              <w:top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A2523">
              <w:rPr>
                <w:rFonts w:ascii="Angsana New" w:hAnsi="Angsana New"/>
                <w:sz w:val="28"/>
                <w:szCs w:val="28"/>
              </w:rPr>
              <w:t>Consolidated</w:t>
            </w:r>
          </w:p>
        </w:tc>
        <w:tc>
          <w:tcPr>
            <w:tcW w:w="236" w:type="dxa"/>
            <w:tcBorders>
              <w:top w:val="single" w:sz="4" w:space="0" w:color="auto"/>
            </w:tcBorders>
            <w:shd w:val="clear" w:color="auto" w:fill="auto"/>
          </w:tcPr>
          <w:p w:rsidR="009854FD" w:rsidRPr="000A2523" w:rsidRDefault="009854FD" w:rsidP="000A2523">
            <w:pPr>
              <w:tabs>
                <w:tab w:val="clear" w:pos="227"/>
                <w:tab w:val="clear" w:pos="454"/>
                <w:tab w:val="left" w:pos="540"/>
              </w:tabs>
              <w:spacing w:line="340" w:lineRule="exact"/>
              <w:ind w:left="-108" w:right="-108"/>
              <w:jc w:val="center"/>
              <w:rPr>
                <w:rFonts w:ascii="Angsana New" w:hAnsi="Angsana New"/>
                <w:sz w:val="28"/>
                <w:szCs w:val="28"/>
              </w:rPr>
            </w:pPr>
          </w:p>
        </w:tc>
        <w:tc>
          <w:tcPr>
            <w:tcW w:w="1744" w:type="dxa"/>
            <w:tcBorders>
              <w:top w:val="single" w:sz="4" w:space="0" w:color="auto"/>
              <w:left w:val="nil"/>
              <w:right w:val="nil"/>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A2523">
              <w:rPr>
                <w:rFonts w:ascii="Angsana New" w:hAnsi="Angsana New"/>
                <w:sz w:val="28"/>
                <w:szCs w:val="28"/>
              </w:rPr>
              <w:t>Separate</w:t>
            </w:r>
          </w:p>
        </w:tc>
      </w:tr>
      <w:tr w:rsidR="000A2523" w:rsidRPr="000A2523" w:rsidTr="000F7A14">
        <w:trPr>
          <w:tblHeader/>
        </w:trPr>
        <w:tc>
          <w:tcPr>
            <w:tcW w:w="5528" w:type="dxa"/>
            <w:tcBorders>
              <w:left w:val="nil"/>
              <w:right w:val="nil"/>
            </w:tcBorders>
            <w:shd w:val="clear" w:color="auto" w:fill="auto"/>
          </w:tcPr>
          <w:p w:rsidR="009854FD" w:rsidRPr="000A2523" w:rsidRDefault="009854FD" w:rsidP="000A252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A2523">
              <w:rPr>
                <w:rFonts w:ascii="Angsana New" w:hAnsi="Angsana New"/>
                <w:sz w:val="28"/>
                <w:szCs w:val="28"/>
              </w:rPr>
              <w:t xml:space="preserve">Financial Statements </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left="-108" w:right="-108"/>
              <w:jc w:val="center"/>
              <w:rPr>
                <w:rFonts w:ascii="Angsana New" w:hAnsi="Angsana New"/>
                <w:sz w:val="28"/>
                <w:szCs w:val="28"/>
              </w:rPr>
            </w:pPr>
          </w:p>
        </w:tc>
        <w:tc>
          <w:tcPr>
            <w:tcW w:w="1744" w:type="dxa"/>
            <w:tcBorders>
              <w:left w:val="nil"/>
              <w:bottom w:val="single" w:sz="4" w:space="0" w:color="auto"/>
              <w:right w:val="nil"/>
            </w:tcBorders>
            <w:shd w:val="clear" w:color="auto" w:fill="auto"/>
            <w:hideMark/>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A2523">
              <w:rPr>
                <w:rFonts w:ascii="Angsana New" w:hAnsi="Angsana New"/>
                <w:sz w:val="28"/>
                <w:szCs w:val="28"/>
              </w:rPr>
              <w:t xml:space="preserve">Financial Statements </w:t>
            </w:r>
          </w:p>
        </w:tc>
      </w:tr>
      <w:tr w:rsidR="000A2523" w:rsidRPr="000A2523" w:rsidTr="000F7A14">
        <w:tc>
          <w:tcPr>
            <w:tcW w:w="5528" w:type="dxa"/>
            <w:shd w:val="clear" w:color="auto" w:fill="auto"/>
          </w:tcPr>
          <w:p w:rsidR="009854FD" w:rsidRPr="000A2523" w:rsidRDefault="000F7A14" w:rsidP="000A2523">
            <w:pPr>
              <w:tabs>
                <w:tab w:val="clear" w:pos="227"/>
                <w:tab w:val="left" w:pos="270"/>
              </w:tabs>
              <w:spacing w:line="340" w:lineRule="exact"/>
              <w:ind w:left="29" w:right="-108"/>
              <w:rPr>
                <w:rFonts w:ascii="Angsana New" w:hAnsi="Angsana New"/>
                <w:b/>
                <w:bCs/>
                <w:sz w:val="28"/>
                <w:szCs w:val="28"/>
              </w:rPr>
            </w:pPr>
            <w:r w:rsidRPr="000A2523">
              <w:rPr>
                <w:rFonts w:ascii="Angsana New" w:hAnsi="Angsana New"/>
                <w:b/>
                <w:bCs/>
                <w:sz w:val="28"/>
                <w:szCs w:val="28"/>
              </w:rPr>
              <w:t xml:space="preserve">Balance as at January </w:t>
            </w:r>
            <w:r w:rsidR="009854FD" w:rsidRPr="000A2523">
              <w:rPr>
                <w:rFonts w:ascii="Angsana New" w:hAnsi="Angsana New"/>
                <w:b/>
                <w:bCs/>
                <w:sz w:val="28"/>
                <w:szCs w:val="28"/>
              </w:rPr>
              <w:t>1, 201</w:t>
            </w:r>
            <w:r w:rsidR="00B11605" w:rsidRPr="000A2523">
              <w:rPr>
                <w:rFonts w:ascii="Angsana New" w:hAnsi="Angsana New"/>
                <w:b/>
                <w:bCs/>
                <w:sz w:val="28"/>
                <w:szCs w:val="28"/>
              </w:rPr>
              <w:t>8</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tcBorders>
              <w:top w:val="single" w:sz="4" w:space="0" w:color="auto"/>
            </w:tcBorders>
            <w:shd w:val="clear" w:color="auto" w:fill="auto"/>
          </w:tcPr>
          <w:p w:rsidR="009854FD" w:rsidRPr="000A2523" w:rsidRDefault="002653CF" w:rsidP="000A2523">
            <w:pPr>
              <w:tabs>
                <w:tab w:val="clear" w:pos="227"/>
                <w:tab w:val="clear" w:pos="454"/>
                <w:tab w:val="left" w:pos="540"/>
              </w:tabs>
              <w:spacing w:line="340" w:lineRule="exact"/>
              <w:ind w:right="27"/>
              <w:jc w:val="right"/>
              <w:rPr>
                <w:rFonts w:ascii="Angsana New" w:hAnsi="Angsana New"/>
                <w:sz w:val="28"/>
                <w:szCs w:val="28"/>
              </w:rPr>
            </w:pPr>
            <w:r w:rsidRPr="000A2523">
              <w:rPr>
                <w:rFonts w:ascii="Angsana New" w:hAnsi="Angsana New"/>
                <w:sz w:val="28"/>
                <w:szCs w:val="28"/>
              </w:rPr>
              <w:t>2,252,066</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top w:val="single" w:sz="4" w:space="0" w:color="auto"/>
              <w:left w:val="nil"/>
              <w:right w:val="nil"/>
            </w:tcBorders>
            <w:shd w:val="clear" w:color="auto" w:fill="auto"/>
          </w:tcPr>
          <w:p w:rsidR="009854FD" w:rsidRPr="000A2523" w:rsidRDefault="009854FD" w:rsidP="000A2523">
            <w:pPr>
              <w:tabs>
                <w:tab w:val="clear" w:pos="227"/>
                <w:tab w:val="clear" w:pos="454"/>
                <w:tab w:val="left" w:pos="540"/>
              </w:tabs>
              <w:spacing w:line="340" w:lineRule="exact"/>
              <w:ind w:right="22"/>
              <w:jc w:val="right"/>
              <w:rPr>
                <w:rFonts w:ascii="Angsana New" w:hAnsi="Angsana New"/>
                <w:sz w:val="28"/>
                <w:szCs w:val="28"/>
              </w:rPr>
            </w:pPr>
            <w:r w:rsidRPr="000A2523">
              <w:rPr>
                <w:rFonts w:ascii="Angsana New" w:hAnsi="Angsana New"/>
                <w:sz w:val="28"/>
                <w:szCs w:val="28"/>
              </w:rPr>
              <w:t>1,075,260</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29"/>
              <w:rPr>
                <w:rFonts w:ascii="Angsana New" w:hAnsi="Angsana New"/>
                <w:sz w:val="28"/>
                <w:szCs w:val="28"/>
              </w:rPr>
            </w:pPr>
            <w:r w:rsidRPr="000A2523">
              <w:rPr>
                <w:rFonts w:ascii="Angsana New" w:hAnsi="Angsana New"/>
                <w:sz w:val="28"/>
                <w:szCs w:val="28"/>
              </w:rPr>
              <w:t>Recorded cost of construction and utility cost during the year</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shd w:val="clear" w:color="auto" w:fill="auto"/>
          </w:tcPr>
          <w:p w:rsidR="009854FD" w:rsidRPr="000A2523" w:rsidRDefault="005E66FD"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104,423</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right w:val="nil"/>
            </w:tcBorders>
            <w:shd w:val="clear" w:color="auto" w:fill="auto"/>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43,470</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29"/>
              <w:rPr>
                <w:rFonts w:ascii="Angsana New" w:hAnsi="Angsana New"/>
                <w:sz w:val="28"/>
                <w:szCs w:val="28"/>
              </w:rPr>
            </w:pPr>
            <w:r w:rsidRPr="000A2523">
              <w:rPr>
                <w:rFonts w:ascii="Angsana New" w:hAnsi="Angsana New"/>
                <w:sz w:val="28"/>
                <w:szCs w:val="28"/>
              </w:rPr>
              <w:t>Borrowing costs capitalized during the year</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shd w:val="clear" w:color="auto" w:fill="auto"/>
          </w:tcPr>
          <w:p w:rsidR="009854FD" w:rsidRPr="000A2523" w:rsidRDefault="002653CF"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8,559</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right w:val="nil"/>
            </w:tcBorders>
            <w:shd w:val="clear" w:color="auto" w:fill="auto"/>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29"/>
              <w:rPr>
                <w:rFonts w:ascii="Angsana New" w:hAnsi="Angsana New"/>
                <w:sz w:val="28"/>
                <w:szCs w:val="28"/>
              </w:rPr>
            </w:pPr>
            <w:r w:rsidRPr="000A2523">
              <w:rPr>
                <w:rFonts w:ascii="Angsana New" w:hAnsi="Angsana New"/>
                <w:sz w:val="28"/>
                <w:szCs w:val="28"/>
              </w:rPr>
              <w:t>Transferred to be cost of goods sold during the year</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shd w:val="clear" w:color="auto" w:fill="auto"/>
          </w:tcPr>
          <w:p w:rsidR="009854FD" w:rsidRPr="000A2523" w:rsidRDefault="00A462D0"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w:t>
            </w:r>
            <w:r w:rsidR="005E66FD" w:rsidRPr="000A2523">
              <w:rPr>
                <w:rFonts w:ascii="Angsana New" w:hAnsi="Angsana New"/>
                <w:sz w:val="28"/>
                <w:szCs w:val="28"/>
              </w:rPr>
              <w:t>274,206</w:t>
            </w:r>
            <w:r w:rsidR="002653CF" w:rsidRPr="000A2523">
              <w:rPr>
                <w:rFonts w:ascii="Angsana New" w:hAnsi="Angsana New"/>
                <w:sz w:val="28"/>
                <w:szCs w:val="28"/>
              </w:rPr>
              <w:t>)</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right w:val="nil"/>
            </w:tcBorders>
            <w:shd w:val="clear" w:color="auto" w:fill="auto"/>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w:t>
            </w:r>
            <w:r w:rsidR="005E66FD" w:rsidRPr="000A2523">
              <w:rPr>
                <w:rFonts w:ascii="Angsana New" w:hAnsi="Angsana New"/>
                <w:sz w:val="28"/>
                <w:szCs w:val="28"/>
              </w:rPr>
              <w:t>51,423</w:t>
            </w:r>
            <w:r w:rsidRPr="000A2523">
              <w:rPr>
                <w:rFonts w:ascii="Angsana New" w:hAnsi="Angsana New"/>
                <w:sz w:val="28"/>
                <w:szCs w:val="28"/>
              </w:rPr>
              <w:t>)</w:t>
            </w:r>
          </w:p>
        </w:tc>
      </w:tr>
      <w:tr w:rsidR="000A2523" w:rsidRPr="000A2523" w:rsidTr="000F7A14">
        <w:tc>
          <w:tcPr>
            <w:tcW w:w="5528" w:type="dxa"/>
            <w:shd w:val="clear" w:color="auto" w:fill="auto"/>
          </w:tcPr>
          <w:p w:rsidR="009854FD" w:rsidRPr="000A2523" w:rsidRDefault="009854FD" w:rsidP="000A2523">
            <w:pPr>
              <w:tabs>
                <w:tab w:val="clear" w:pos="227"/>
                <w:tab w:val="left" w:pos="-18"/>
              </w:tabs>
              <w:spacing w:line="340" w:lineRule="exact"/>
              <w:ind w:left="252" w:right="-108" w:hanging="223"/>
              <w:rPr>
                <w:rFonts w:ascii="Angsana New" w:hAnsi="Angsana New"/>
                <w:sz w:val="28"/>
                <w:szCs w:val="28"/>
              </w:rPr>
            </w:pPr>
            <w:r w:rsidRPr="000A2523">
              <w:rPr>
                <w:rFonts w:ascii="Angsana New" w:hAnsi="Angsana New"/>
                <w:sz w:val="28"/>
                <w:szCs w:val="28"/>
              </w:rPr>
              <w:t xml:space="preserve">Write-down of merchandises recognized as a part of cost of sales </w:t>
            </w:r>
            <w:r w:rsidR="00B41617" w:rsidRPr="000A2523">
              <w:rPr>
                <w:rFonts w:ascii="Angsana New" w:hAnsi="Angsana New" w:hint="cs"/>
                <w:sz w:val="28"/>
                <w:szCs w:val="28"/>
                <w:cs/>
              </w:rPr>
              <w:t xml:space="preserve">   </w:t>
            </w:r>
            <w:r w:rsidRPr="000A2523">
              <w:rPr>
                <w:rFonts w:ascii="Angsana New" w:hAnsi="Angsana New"/>
                <w:sz w:val="28"/>
                <w:szCs w:val="28"/>
              </w:rPr>
              <w:t>during the year</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trike/>
                <w:sz w:val="28"/>
                <w:szCs w:val="28"/>
              </w:rPr>
            </w:pPr>
          </w:p>
        </w:tc>
        <w:tc>
          <w:tcPr>
            <w:tcW w:w="1744" w:type="dxa"/>
            <w:shd w:val="clear" w:color="auto" w:fill="auto"/>
            <w:vAlign w:val="bottom"/>
          </w:tcPr>
          <w:p w:rsidR="009854FD" w:rsidRPr="000A2523" w:rsidRDefault="00A462D0"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133,59</w:t>
            </w:r>
            <w:r w:rsidR="002653CF" w:rsidRPr="000A2523">
              <w:rPr>
                <w:rFonts w:ascii="Angsana New" w:hAnsi="Angsana New"/>
                <w:sz w:val="28"/>
                <w:szCs w:val="28"/>
              </w:rPr>
              <w:t>6</w:t>
            </w:r>
          </w:p>
        </w:tc>
        <w:tc>
          <w:tcPr>
            <w:tcW w:w="236" w:type="dxa"/>
            <w:shd w:val="clear" w:color="auto" w:fill="auto"/>
            <w:vAlign w:val="bottom"/>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right w:val="nil"/>
            </w:tcBorders>
            <w:shd w:val="clear" w:color="auto" w:fill="auto"/>
            <w:vAlign w:val="bottom"/>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51,313</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29"/>
              <w:rPr>
                <w:rFonts w:ascii="Angsana New" w:hAnsi="Angsana New"/>
                <w:sz w:val="28"/>
                <w:szCs w:val="28"/>
                <w:cs/>
              </w:rPr>
            </w:pPr>
            <w:r w:rsidRPr="000A2523">
              <w:rPr>
                <w:rFonts w:ascii="Angsana New" w:hAnsi="Angsana New"/>
                <w:sz w:val="28"/>
                <w:szCs w:val="28"/>
              </w:rPr>
              <w:t>Reversal of write-down inventories during the year</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trike/>
                <w:sz w:val="28"/>
                <w:szCs w:val="28"/>
              </w:rPr>
            </w:pPr>
          </w:p>
        </w:tc>
        <w:tc>
          <w:tcPr>
            <w:tcW w:w="1744" w:type="dxa"/>
            <w:shd w:val="clear" w:color="auto" w:fill="auto"/>
          </w:tcPr>
          <w:p w:rsidR="009854FD" w:rsidRPr="000A2523" w:rsidRDefault="005E66FD"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(53,197)</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right w:val="nil"/>
            </w:tcBorders>
            <w:shd w:val="clear" w:color="auto" w:fill="auto"/>
          </w:tcPr>
          <w:p w:rsidR="009854FD" w:rsidRPr="000A2523" w:rsidRDefault="005E66FD"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(6,511)</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29"/>
              <w:rPr>
                <w:rFonts w:ascii="Angsana New" w:hAnsi="Angsana New"/>
                <w:sz w:val="28"/>
                <w:szCs w:val="28"/>
                <w:cs/>
              </w:rPr>
            </w:pPr>
            <w:r w:rsidRPr="000A2523">
              <w:rPr>
                <w:rFonts w:ascii="Angsana New" w:hAnsi="Angsana New"/>
                <w:sz w:val="28"/>
                <w:szCs w:val="28"/>
              </w:rPr>
              <w:t>Transferred allowance inventories to non - other current assets</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trike/>
                <w:sz w:val="28"/>
                <w:szCs w:val="28"/>
              </w:rPr>
            </w:pPr>
          </w:p>
        </w:tc>
        <w:tc>
          <w:tcPr>
            <w:tcW w:w="1744" w:type="dxa"/>
            <w:shd w:val="clear" w:color="auto" w:fill="auto"/>
            <w:vAlign w:val="bottom"/>
          </w:tcPr>
          <w:p w:rsidR="009854FD" w:rsidRPr="000A2523" w:rsidRDefault="00A462D0"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right w:val="nil"/>
            </w:tcBorders>
            <w:shd w:val="clear" w:color="auto" w:fill="auto"/>
            <w:vAlign w:val="bottom"/>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29"/>
              <w:rPr>
                <w:rFonts w:ascii="Angsana New" w:hAnsi="Angsana New"/>
                <w:sz w:val="28"/>
                <w:szCs w:val="28"/>
              </w:rPr>
            </w:pPr>
            <w:r w:rsidRPr="000A2523">
              <w:rPr>
                <w:rFonts w:ascii="Angsana New" w:hAnsi="Angsana New"/>
                <w:sz w:val="28"/>
                <w:szCs w:val="28"/>
              </w:rPr>
              <w:t>Transferred inventories to non - other current assets</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trike/>
                <w:sz w:val="28"/>
                <w:szCs w:val="28"/>
              </w:rPr>
            </w:pPr>
          </w:p>
        </w:tc>
        <w:tc>
          <w:tcPr>
            <w:tcW w:w="1744" w:type="dxa"/>
            <w:tcBorders>
              <w:bottom w:val="single" w:sz="6" w:space="0" w:color="auto"/>
            </w:tcBorders>
            <w:shd w:val="clear" w:color="auto" w:fill="auto"/>
          </w:tcPr>
          <w:p w:rsidR="009854FD" w:rsidRPr="000A2523" w:rsidRDefault="00A462D0"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left w:val="nil"/>
              <w:bottom w:val="single" w:sz="6" w:space="0" w:color="auto"/>
              <w:right w:val="nil"/>
            </w:tcBorders>
            <w:shd w:val="clear" w:color="auto" w:fill="auto"/>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w:t>
            </w:r>
          </w:p>
        </w:tc>
      </w:tr>
      <w:tr w:rsidR="000A2523" w:rsidRPr="000A2523" w:rsidTr="000F7A14">
        <w:tc>
          <w:tcPr>
            <w:tcW w:w="5528" w:type="dxa"/>
            <w:shd w:val="clear" w:color="auto" w:fill="auto"/>
          </w:tcPr>
          <w:p w:rsidR="009854FD" w:rsidRPr="000A2523" w:rsidRDefault="009854FD" w:rsidP="000A2523">
            <w:pPr>
              <w:tabs>
                <w:tab w:val="clear" w:pos="227"/>
                <w:tab w:val="left" w:pos="270"/>
              </w:tabs>
              <w:spacing w:line="340" w:lineRule="exact"/>
              <w:ind w:left="29" w:right="-108"/>
              <w:rPr>
                <w:rFonts w:ascii="Angsana New" w:hAnsi="Angsana New"/>
                <w:b/>
                <w:bCs/>
                <w:sz w:val="28"/>
                <w:szCs w:val="28"/>
              </w:rPr>
            </w:pPr>
            <w:r w:rsidRPr="000A2523">
              <w:rPr>
                <w:rFonts w:ascii="Angsana New" w:hAnsi="Angsana New"/>
                <w:b/>
                <w:bCs/>
                <w:sz w:val="28"/>
                <w:szCs w:val="28"/>
              </w:rPr>
              <w:t>Balance as at December 31, 201</w:t>
            </w:r>
            <w:r w:rsidR="00B11605" w:rsidRPr="000A2523">
              <w:rPr>
                <w:rFonts w:ascii="Angsana New" w:hAnsi="Angsana New"/>
                <w:b/>
                <w:bCs/>
                <w:sz w:val="28"/>
                <w:szCs w:val="28"/>
              </w:rPr>
              <w:t>8</w:t>
            </w:r>
          </w:p>
        </w:tc>
        <w:tc>
          <w:tcPr>
            <w:tcW w:w="236" w:type="dxa"/>
            <w:shd w:val="clear" w:color="auto" w:fill="auto"/>
          </w:tcPr>
          <w:p w:rsidR="009854FD" w:rsidRPr="000A2523" w:rsidRDefault="009854FD" w:rsidP="000A2523">
            <w:pPr>
              <w:tabs>
                <w:tab w:val="clear" w:pos="227"/>
                <w:tab w:val="clear" w:pos="454"/>
                <w:tab w:val="left" w:pos="540"/>
              </w:tabs>
              <w:spacing w:line="340" w:lineRule="exact"/>
              <w:jc w:val="both"/>
              <w:rPr>
                <w:rFonts w:ascii="Angsana New" w:hAnsi="Angsana New"/>
                <w:b/>
                <w:bCs/>
                <w:sz w:val="28"/>
                <w:szCs w:val="28"/>
              </w:rPr>
            </w:pPr>
          </w:p>
        </w:tc>
        <w:tc>
          <w:tcPr>
            <w:tcW w:w="1744" w:type="dxa"/>
            <w:tcBorders>
              <w:top w:val="single" w:sz="6" w:space="0" w:color="auto"/>
              <w:bottom w:val="double" w:sz="4" w:space="0" w:color="auto"/>
            </w:tcBorders>
            <w:shd w:val="clear" w:color="auto" w:fill="auto"/>
          </w:tcPr>
          <w:p w:rsidR="009854FD" w:rsidRPr="000A2523" w:rsidRDefault="002653CF" w:rsidP="000A2523">
            <w:pPr>
              <w:tabs>
                <w:tab w:val="clear" w:pos="680"/>
              </w:tabs>
              <w:spacing w:line="340" w:lineRule="exact"/>
              <w:ind w:right="27" w:hanging="18"/>
              <w:jc w:val="right"/>
              <w:rPr>
                <w:rFonts w:ascii="Angsana New" w:hAnsi="Angsana New"/>
                <w:sz w:val="28"/>
                <w:szCs w:val="28"/>
              </w:rPr>
            </w:pPr>
            <w:r w:rsidRPr="000A2523">
              <w:rPr>
                <w:rFonts w:ascii="Angsana New" w:hAnsi="Angsana New"/>
                <w:sz w:val="28"/>
                <w:szCs w:val="28"/>
              </w:rPr>
              <w:t>2,171,24</w:t>
            </w:r>
            <w:r w:rsidR="009640C0" w:rsidRPr="000A2523">
              <w:rPr>
                <w:rFonts w:ascii="Angsana New" w:hAnsi="Angsana New"/>
                <w:sz w:val="28"/>
                <w:szCs w:val="28"/>
              </w:rPr>
              <w:t>1</w:t>
            </w:r>
          </w:p>
        </w:tc>
        <w:tc>
          <w:tcPr>
            <w:tcW w:w="236" w:type="dxa"/>
            <w:shd w:val="clear" w:color="auto" w:fill="auto"/>
          </w:tcPr>
          <w:p w:rsidR="009854FD" w:rsidRPr="000A2523" w:rsidRDefault="009854FD" w:rsidP="000A2523">
            <w:pPr>
              <w:tabs>
                <w:tab w:val="clear" w:pos="227"/>
                <w:tab w:val="clear" w:pos="454"/>
                <w:tab w:val="left" w:pos="540"/>
              </w:tabs>
              <w:spacing w:line="340" w:lineRule="exact"/>
              <w:ind w:right="162"/>
              <w:jc w:val="right"/>
              <w:rPr>
                <w:rFonts w:ascii="Angsana New" w:hAnsi="Angsana New"/>
                <w:sz w:val="28"/>
                <w:szCs w:val="28"/>
              </w:rPr>
            </w:pPr>
          </w:p>
        </w:tc>
        <w:tc>
          <w:tcPr>
            <w:tcW w:w="1744" w:type="dxa"/>
            <w:tcBorders>
              <w:top w:val="single" w:sz="6" w:space="0" w:color="auto"/>
              <w:left w:val="nil"/>
              <w:bottom w:val="double" w:sz="4" w:space="0" w:color="auto"/>
              <w:right w:val="nil"/>
            </w:tcBorders>
            <w:shd w:val="clear" w:color="auto" w:fill="auto"/>
          </w:tcPr>
          <w:p w:rsidR="009854FD" w:rsidRPr="000A2523" w:rsidRDefault="00A462D0" w:rsidP="000A2523">
            <w:pPr>
              <w:tabs>
                <w:tab w:val="clear" w:pos="680"/>
              </w:tabs>
              <w:spacing w:line="340" w:lineRule="exact"/>
              <w:ind w:right="22" w:hanging="18"/>
              <w:jc w:val="right"/>
              <w:rPr>
                <w:rFonts w:ascii="Angsana New" w:hAnsi="Angsana New"/>
                <w:sz w:val="28"/>
                <w:szCs w:val="28"/>
              </w:rPr>
            </w:pPr>
            <w:r w:rsidRPr="000A2523">
              <w:rPr>
                <w:rFonts w:ascii="Angsana New" w:hAnsi="Angsana New"/>
                <w:sz w:val="28"/>
                <w:szCs w:val="28"/>
              </w:rPr>
              <w:t>1,112,109</w:t>
            </w:r>
          </w:p>
        </w:tc>
      </w:tr>
    </w:tbl>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42"/>
        <w:jc w:val="thaiDistribute"/>
        <w:outlineLvl w:val="0"/>
        <w:rPr>
          <w:rFonts w:ascii="Angsana New" w:hAnsi="Angsana New"/>
          <w:sz w:val="28"/>
          <w:szCs w:val="28"/>
        </w:rPr>
      </w:pPr>
      <w:r w:rsidRPr="000A2523">
        <w:rPr>
          <w:rFonts w:ascii="Angsana New" w:hAnsi="Angsana New"/>
          <w:sz w:val="28"/>
          <w:szCs w:val="28"/>
        </w:rPr>
        <w:t>Movements in the allowance for loss on diminution in value of projects for the year ended December 31, 2018 are summarized below.</w:t>
      </w:r>
    </w:p>
    <w:tbl>
      <w:tblPr>
        <w:tblW w:w="9497" w:type="dxa"/>
        <w:tblInd w:w="142" w:type="dxa"/>
        <w:tblLayout w:type="fixed"/>
        <w:tblLook w:val="0000" w:firstRow="0" w:lastRow="0" w:firstColumn="0" w:lastColumn="0" w:noHBand="0" w:noVBand="0"/>
      </w:tblPr>
      <w:tblGrid>
        <w:gridCol w:w="5670"/>
        <w:gridCol w:w="1701"/>
        <w:gridCol w:w="425"/>
        <w:gridCol w:w="1701"/>
      </w:tblGrid>
      <w:tr w:rsidR="000A2523" w:rsidRPr="000A2523" w:rsidTr="00A743D7">
        <w:trPr>
          <w:cantSplit/>
          <w:trHeight w:val="227"/>
        </w:trPr>
        <w:tc>
          <w:tcPr>
            <w:tcW w:w="56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827" w:type="dxa"/>
            <w:gridSpan w:val="3"/>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A2523">
              <w:rPr>
                <w:rFonts w:ascii="Angsana New" w:hAnsi="Angsana New"/>
                <w:sz w:val="28"/>
                <w:szCs w:val="28"/>
              </w:rPr>
              <w:t>(Unit :  Thousand Baht)</w:t>
            </w:r>
          </w:p>
        </w:tc>
      </w:tr>
      <w:tr w:rsidR="000A2523" w:rsidRPr="000A2523" w:rsidTr="00A743D7">
        <w:trPr>
          <w:cantSplit/>
          <w:trHeight w:val="227"/>
        </w:trPr>
        <w:tc>
          <w:tcPr>
            <w:tcW w:w="56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01"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A2523">
              <w:rPr>
                <w:rFonts w:ascii="Angsana New" w:hAnsi="Angsana New"/>
                <w:sz w:val="28"/>
                <w:szCs w:val="28"/>
              </w:rPr>
              <w:t>Consolidated</w:t>
            </w:r>
          </w:p>
        </w:tc>
        <w:tc>
          <w:tcPr>
            <w:tcW w:w="425" w:type="dxa"/>
            <w:tcBorders>
              <w:top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1701"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A2523">
              <w:rPr>
                <w:rFonts w:ascii="Angsana New" w:hAnsi="Angsana New"/>
                <w:sz w:val="28"/>
                <w:szCs w:val="28"/>
              </w:rPr>
              <w:t>Separate</w:t>
            </w:r>
          </w:p>
        </w:tc>
      </w:tr>
      <w:tr w:rsidR="000A2523" w:rsidRPr="000A2523" w:rsidTr="00A743D7">
        <w:trPr>
          <w:trHeight w:val="227"/>
        </w:trPr>
        <w:tc>
          <w:tcPr>
            <w:tcW w:w="56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01"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 xml:space="preserve">Financial Statements </w:t>
            </w:r>
          </w:p>
        </w:tc>
        <w:tc>
          <w:tcPr>
            <w:tcW w:w="425" w:type="dxa"/>
            <w:shd w:val="clear" w:color="auto" w:fill="auto"/>
          </w:tcPr>
          <w:p w:rsidR="009854FD" w:rsidRPr="000A2523" w:rsidRDefault="009854FD" w:rsidP="000A2523">
            <w:pPr>
              <w:ind w:right="27"/>
              <w:jc w:val="right"/>
              <w:rPr>
                <w:rFonts w:ascii="Angsana New" w:hAnsi="Angsana New"/>
                <w:sz w:val="28"/>
                <w:szCs w:val="28"/>
              </w:rPr>
            </w:pPr>
          </w:p>
        </w:tc>
        <w:tc>
          <w:tcPr>
            <w:tcW w:w="1701" w:type="dxa"/>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 xml:space="preserve">Financial Statements </w:t>
            </w:r>
          </w:p>
        </w:tc>
      </w:tr>
      <w:tr w:rsidR="000A2523" w:rsidRPr="000A2523" w:rsidTr="00B41617">
        <w:trPr>
          <w:trHeight w:val="349"/>
        </w:trPr>
        <w:tc>
          <w:tcPr>
            <w:tcW w:w="5670" w:type="dxa"/>
            <w:shd w:val="clear" w:color="auto" w:fill="auto"/>
            <w:vAlign w:val="bottom"/>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08" w:hanging="29"/>
              <w:rPr>
                <w:rFonts w:ascii="Angsana New" w:hAnsi="Angsana New"/>
                <w:b/>
                <w:bCs/>
                <w:sz w:val="28"/>
                <w:szCs w:val="28"/>
              </w:rPr>
            </w:pPr>
            <w:r w:rsidRPr="000A2523">
              <w:rPr>
                <w:rFonts w:ascii="Angsana New" w:hAnsi="Angsana New"/>
                <w:b/>
                <w:bCs/>
                <w:sz w:val="28"/>
                <w:szCs w:val="28"/>
              </w:rPr>
              <w:t>Balance as at January 1, 2018</w:t>
            </w:r>
          </w:p>
        </w:tc>
        <w:tc>
          <w:tcPr>
            <w:tcW w:w="1701" w:type="dxa"/>
            <w:tcBorders>
              <w:top w:val="single" w:sz="4" w:space="0" w:color="auto"/>
            </w:tcBorders>
            <w:shd w:val="clear" w:color="auto" w:fill="auto"/>
            <w:vAlign w:val="bottom"/>
          </w:tcPr>
          <w:p w:rsidR="009854FD" w:rsidRPr="000A2523" w:rsidRDefault="009854FD" w:rsidP="000A2523">
            <w:pPr>
              <w:tabs>
                <w:tab w:val="clear" w:pos="227"/>
                <w:tab w:val="clear" w:pos="454"/>
                <w:tab w:val="clear" w:pos="1644"/>
                <w:tab w:val="left" w:pos="540"/>
              </w:tabs>
              <w:ind w:right="2"/>
              <w:jc w:val="right"/>
              <w:rPr>
                <w:rFonts w:ascii="Angsana New" w:hAnsi="Angsana New"/>
                <w:sz w:val="28"/>
                <w:szCs w:val="28"/>
              </w:rPr>
            </w:pPr>
            <w:r w:rsidRPr="000A2523">
              <w:rPr>
                <w:rFonts w:ascii="Angsana New" w:hAnsi="Angsana New"/>
                <w:sz w:val="28"/>
                <w:szCs w:val="28"/>
              </w:rPr>
              <w:t>469,091</w:t>
            </w:r>
          </w:p>
        </w:tc>
        <w:tc>
          <w:tcPr>
            <w:tcW w:w="425" w:type="dxa"/>
            <w:shd w:val="clear" w:color="auto" w:fill="auto"/>
            <w:vAlign w:val="bottom"/>
          </w:tcPr>
          <w:p w:rsidR="009854FD" w:rsidRPr="000A2523" w:rsidRDefault="009854FD" w:rsidP="000A2523">
            <w:pPr>
              <w:ind w:right="27"/>
              <w:jc w:val="right"/>
              <w:rPr>
                <w:rFonts w:ascii="Angsana New" w:hAnsi="Angsana New"/>
                <w:sz w:val="28"/>
                <w:szCs w:val="28"/>
              </w:rPr>
            </w:pPr>
          </w:p>
        </w:tc>
        <w:tc>
          <w:tcPr>
            <w:tcW w:w="1701" w:type="dxa"/>
            <w:tcBorders>
              <w:top w:val="single" w:sz="4" w:space="0" w:color="auto"/>
            </w:tcBorders>
            <w:shd w:val="clear" w:color="auto" w:fill="auto"/>
            <w:vAlign w:val="bottom"/>
          </w:tcPr>
          <w:p w:rsidR="009854FD" w:rsidRPr="000A2523" w:rsidRDefault="009854FD" w:rsidP="000A2523">
            <w:pPr>
              <w:tabs>
                <w:tab w:val="clear" w:pos="227"/>
                <w:tab w:val="clear" w:pos="454"/>
                <w:tab w:val="clear" w:pos="1644"/>
                <w:tab w:val="clear" w:pos="1871"/>
                <w:tab w:val="left" w:pos="540"/>
              </w:tabs>
              <w:ind w:right="22"/>
              <w:jc w:val="right"/>
              <w:rPr>
                <w:rFonts w:ascii="Angsana New" w:hAnsi="Angsana New"/>
                <w:sz w:val="28"/>
                <w:szCs w:val="28"/>
              </w:rPr>
            </w:pPr>
            <w:r w:rsidRPr="000A2523">
              <w:rPr>
                <w:rFonts w:ascii="Angsana New" w:hAnsi="Angsana New"/>
                <w:sz w:val="28"/>
                <w:szCs w:val="28"/>
              </w:rPr>
              <w:t>130,637</w:t>
            </w:r>
          </w:p>
        </w:tc>
      </w:tr>
      <w:tr w:rsidR="000A2523" w:rsidRPr="000A2523" w:rsidTr="00A743D7">
        <w:trPr>
          <w:trHeight w:val="227"/>
        </w:trPr>
        <w:tc>
          <w:tcPr>
            <w:tcW w:w="56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08"/>
              <w:jc w:val="both"/>
              <w:rPr>
                <w:rFonts w:ascii="Angsana New" w:hAnsi="Angsana New"/>
                <w:sz w:val="28"/>
                <w:szCs w:val="28"/>
                <w:cs/>
              </w:rPr>
            </w:pPr>
            <w:r w:rsidRPr="000A2523">
              <w:rPr>
                <w:rFonts w:ascii="Angsana New" w:hAnsi="Angsana New"/>
                <w:sz w:val="28"/>
                <w:szCs w:val="28"/>
                <w:u w:val="single"/>
              </w:rPr>
              <w:t xml:space="preserve">Add </w:t>
            </w:r>
            <w:r w:rsidRPr="000A2523">
              <w:rPr>
                <w:rFonts w:ascii="Angsana New" w:hAnsi="Angsana New"/>
                <w:sz w:val="28"/>
                <w:szCs w:val="28"/>
                <w:cs/>
              </w:rPr>
              <w:t xml:space="preserve"> </w:t>
            </w:r>
            <w:r w:rsidRPr="000A2523">
              <w:rPr>
                <w:rFonts w:ascii="Angsana New" w:hAnsi="Angsana New"/>
                <w:sz w:val="28"/>
                <w:szCs w:val="28"/>
              </w:rPr>
              <w:t>allowance inventories</w:t>
            </w:r>
          </w:p>
        </w:tc>
        <w:tc>
          <w:tcPr>
            <w:tcW w:w="1701" w:type="dxa"/>
            <w:shd w:val="clear" w:color="auto" w:fill="auto"/>
          </w:tcPr>
          <w:p w:rsidR="009854FD" w:rsidRPr="000A2523" w:rsidRDefault="00A462D0" w:rsidP="000A2523">
            <w:pPr>
              <w:tabs>
                <w:tab w:val="clear" w:pos="227"/>
                <w:tab w:val="clear" w:pos="454"/>
                <w:tab w:val="clear" w:pos="1644"/>
                <w:tab w:val="left" w:pos="540"/>
              </w:tabs>
              <w:ind w:right="2"/>
              <w:jc w:val="right"/>
              <w:rPr>
                <w:rFonts w:ascii="Angsana New" w:hAnsi="Angsana New"/>
                <w:sz w:val="28"/>
                <w:szCs w:val="28"/>
              </w:rPr>
            </w:pPr>
            <w:r w:rsidRPr="000A2523">
              <w:rPr>
                <w:rFonts w:ascii="Angsana New" w:hAnsi="Angsana New"/>
                <w:sz w:val="28"/>
                <w:szCs w:val="28"/>
              </w:rPr>
              <w:t>1,30</w:t>
            </w:r>
            <w:r w:rsidR="0034246F" w:rsidRPr="000A2523">
              <w:rPr>
                <w:rFonts w:ascii="Angsana New" w:hAnsi="Angsana New"/>
                <w:sz w:val="28"/>
                <w:szCs w:val="28"/>
              </w:rPr>
              <w:t>5</w:t>
            </w:r>
          </w:p>
        </w:tc>
        <w:tc>
          <w:tcPr>
            <w:tcW w:w="425" w:type="dxa"/>
            <w:shd w:val="clear" w:color="auto" w:fill="auto"/>
          </w:tcPr>
          <w:p w:rsidR="009854FD" w:rsidRPr="000A2523" w:rsidRDefault="009854FD" w:rsidP="000A2523">
            <w:pPr>
              <w:ind w:right="27"/>
              <w:jc w:val="right"/>
              <w:rPr>
                <w:rFonts w:ascii="Angsana New" w:hAnsi="Angsana New"/>
                <w:sz w:val="28"/>
                <w:szCs w:val="28"/>
              </w:rPr>
            </w:pPr>
          </w:p>
        </w:tc>
        <w:tc>
          <w:tcPr>
            <w:tcW w:w="1701" w:type="dxa"/>
            <w:shd w:val="clear" w:color="auto" w:fill="auto"/>
          </w:tcPr>
          <w:p w:rsidR="009854FD" w:rsidRPr="000A2523" w:rsidRDefault="00A462D0" w:rsidP="000A2523">
            <w:pPr>
              <w:tabs>
                <w:tab w:val="clear" w:pos="227"/>
                <w:tab w:val="clear" w:pos="454"/>
                <w:tab w:val="clear" w:pos="1644"/>
                <w:tab w:val="clear" w:pos="1871"/>
                <w:tab w:val="left" w:pos="540"/>
              </w:tabs>
              <w:ind w:right="22"/>
              <w:jc w:val="right"/>
              <w:rPr>
                <w:rFonts w:ascii="Angsana New" w:hAnsi="Angsana New"/>
                <w:sz w:val="28"/>
                <w:szCs w:val="28"/>
              </w:rPr>
            </w:pPr>
            <w:r w:rsidRPr="000A2523">
              <w:rPr>
                <w:rFonts w:ascii="Angsana New" w:hAnsi="Angsana New"/>
                <w:sz w:val="28"/>
                <w:szCs w:val="28"/>
              </w:rPr>
              <w:t>1,304</w:t>
            </w:r>
          </w:p>
        </w:tc>
      </w:tr>
      <w:tr w:rsidR="000A2523" w:rsidRPr="000A2523" w:rsidTr="00A743D7">
        <w:trPr>
          <w:trHeight w:val="227"/>
        </w:trPr>
        <w:tc>
          <w:tcPr>
            <w:tcW w:w="56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08"/>
              <w:jc w:val="both"/>
              <w:rPr>
                <w:rFonts w:ascii="Angsana New" w:hAnsi="Angsana New"/>
                <w:sz w:val="28"/>
                <w:szCs w:val="28"/>
              </w:rPr>
            </w:pPr>
            <w:r w:rsidRPr="000A2523">
              <w:rPr>
                <w:rFonts w:ascii="Angsana New" w:hAnsi="Angsana New"/>
                <w:sz w:val="28"/>
                <w:szCs w:val="28"/>
                <w:u w:val="single"/>
              </w:rPr>
              <w:t xml:space="preserve">Less </w:t>
            </w:r>
            <w:r w:rsidRPr="000A2523">
              <w:rPr>
                <w:rFonts w:ascii="Angsana New" w:hAnsi="Angsana New"/>
                <w:sz w:val="28"/>
                <w:szCs w:val="28"/>
              </w:rPr>
              <w:t xml:space="preserve"> Reversal of allowance of diminution in value</w:t>
            </w:r>
            <w:r w:rsidR="00B41617" w:rsidRPr="000A2523">
              <w:rPr>
                <w:rFonts w:ascii="Angsana New" w:hAnsi="Angsana New" w:hint="cs"/>
                <w:sz w:val="28"/>
                <w:szCs w:val="28"/>
                <w:cs/>
              </w:rPr>
              <w:t xml:space="preserve"> </w:t>
            </w:r>
            <w:r w:rsidRPr="000A2523">
              <w:rPr>
                <w:rFonts w:ascii="Angsana New" w:hAnsi="Angsana New"/>
                <w:sz w:val="28"/>
                <w:szCs w:val="28"/>
              </w:rPr>
              <w:t>of inventories</w:t>
            </w:r>
          </w:p>
        </w:tc>
        <w:tc>
          <w:tcPr>
            <w:tcW w:w="1701" w:type="dxa"/>
            <w:shd w:val="clear" w:color="auto" w:fill="auto"/>
            <w:vAlign w:val="bottom"/>
          </w:tcPr>
          <w:p w:rsidR="009854FD" w:rsidRPr="000A2523" w:rsidRDefault="00A462D0" w:rsidP="000A2523">
            <w:pPr>
              <w:tabs>
                <w:tab w:val="clear" w:pos="227"/>
                <w:tab w:val="clear" w:pos="454"/>
                <w:tab w:val="clear" w:pos="1644"/>
                <w:tab w:val="left" w:pos="540"/>
              </w:tabs>
              <w:ind w:right="2"/>
              <w:jc w:val="right"/>
              <w:rPr>
                <w:rFonts w:ascii="Angsana New" w:hAnsi="Angsana New"/>
                <w:sz w:val="28"/>
                <w:szCs w:val="28"/>
              </w:rPr>
            </w:pPr>
            <w:r w:rsidRPr="000A2523">
              <w:rPr>
                <w:rFonts w:ascii="Angsana New" w:hAnsi="Angsana New"/>
                <w:sz w:val="28"/>
                <w:szCs w:val="28"/>
              </w:rPr>
              <w:t>(134,90</w:t>
            </w:r>
            <w:r w:rsidR="0034246F" w:rsidRPr="000A2523">
              <w:rPr>
                <w:rFonts w:ascii="Angsana New" w:hAnsi="Angsana New"/>
                <w:sz w:val="28"/>
                <w:szCs w:val="28"/>
              </w:rPr>
              <w:t>1</w:t>
            </w:r>
            <w:r w:rsidRPr="000A2523">
              <w:rPr>
                <w:rFonts w:ascii="Angsana New" w:hAnsi="Angsana New"/>
                <w:sz w:val="28"/>
                <w:szCs w:val="28"/>
              </w:rPr>
              <w:t>)</w:t>
            </w:r>
          </w:p>
        </w:tc>
        <w:tc>
          <w:tcPr>
            <w:tcW w:w="425" w:type="dxa"/>
            <w:shd w:val="clear" w:color="auto" w:fill="auto"/>
            <w:vAlign w:val="bottom"/>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1701" w:type="dxa"/>
            <w:shd w:val="clear" w:color="auto" w:fill="auto"/>
            <w:vAlign w:val="bottom"/>
          </w:tcPr>
          <w:p w:rsidR="009854FD" w:rsidRPr="000A2523" w:rsidRDefault="00A462D0" w:rsidP="000A2523">
            <w:pPr>
              <w:tabs>
                <w:tab w:val="clear" w:pos="227"/>
                <w:tab w:val="clear" w:pos="454"/>
                <w:tab w:val="clear" w:pos="1644"/>
                <w:tab w:val="clear" w:pos="1871"/>
                <w:tab w:val="left" w:pos="540"/>
              </w:tabs>
              <w:ind w:right="22"/>
              <w:jc w:val="right"/>
              <w:rPr>
                <w:rFonts w:ascii="Angsana New" w:hAnsi="Angsana New"/>
                <w:sz w:val="28"/>
                <w:szCs w:val="28"/>
              </w:rPr>
            </w:pPr>
            <w:r w:rsidRPr="000A2523">
              <w:rPr>
                <w:rFonts w:ascii="Angsana New" w:hAnsi="Angsana New"/>
                <w:sz w:val="28"/>
                <w:szCs w:val="28"/>
              </w:rPr>
              <w:t>(52,617)</w:t>
            </w:r>
          </w:p>
        </w:tc>
      </w:tr>
      <w:tr w:rsidR="000A2523" w:rsidRPr="000A2523" w:rsidTr="00A743D7">
        <w:trPr>
          <w:trHeight w:val="227"/>
        </w:trPr>
        <w:tc>
          <w:tcPr>
            <w:tcW w:w="56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08"/>
              <w:jc w:val="both"/>
              <w:rPr>
                <w:rFonts w:ascii="Angsana New" w:hAnsi="Angsana New"/>
                <w:b/>
                <w:bCs/>
                <w:sz w:val="28"/>
                <w:szCs w:val="28"/>
              </w:rPr>
            </w:pPr>
            <w:r w:rsidRPr="000A2523">
              <w:rPr>
                <w:rFonts w:ascii="Angsana New" w:hAnsi="Angsana New"/>
                <w:b/>
                <w:bCs/>
                <w:sz w:val="28"/>
                <w:szCs w:val="28"/>
              </w:rPr>
              <w:t>Balance as at December 31, 2018</w:t>
            </w:r>
          </w:p>
        </w:tc>
        <w:tc>
          <w:tcPr>
            <w:tcW w:w="1701" w:type="dxa"/>
            <w:tcBorders>
              <w:top w:val="single" w:sz="4" w:space="0" w:color="auto"/>
              <w:bottom w:val="double" w:sz="4" w:space="0" w:color="auto"/>
            </w:tcBorders>
            <w:shd w:val="clear" w:color="auto" w:fill="auto"/>
          </w:tcPr>
          <w:p w:rsidR="009854FD" w:rsidRPr="000A2523" w:rsidRDefault="00A462D0" w:rsidP="000A2523">
            <w:pPr>
              <w:tabs>
                <w:tab w:val="clear" w:pos="227"/>
                <w:tab w:val="clear" w:pos="454"/>
                <w:tab w:val="clear" w:pos="1644"/>
                <w:tab w:val="left" w:pos="540"/>
              </w:tabs>
              <w:ind w:right="2"/>
              <w:jc w:val="right"/>
              <w:rPr>
                <w:rFonts w:ascii="Angsana New" w:hAnsi="Angsana New"/>
                <w:sz w:val="28"/>
                <w:szCs w:val="28"/>
              </w:rPr>
            </w:pPr>
            <w:r w:rsidRPr="000A2523">
              <w:rPr>
                <w:rFonts w:ascii="Angsana New" w:hAnsi="Angsana New"/>
                <w:sz w:val="28"/>
                <w:szCs w:val="28"/>
              </w:rPr>
              <w:t>335,49</w:t>
            </w:r>
            <w:r w:rsidR="002653CF" w:rsidRPr="000A2523">
              <w:rPr>
                <w:rFonts w:ascii="Angsana New" w:hAnsi="Angsana New"/>
                <w:sz w:val="28"/>
                <w:szCs w:val="28"/>
              </w:rPr>
              <w:t>5</w:t>
            </w:r>
          </w:p>
        </w:tc>
        <w:tc>
          <w:tcPr>
            <w:tcW w:w="425"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01" w:type="dxa"/>
            <w:tcBorders>
              <w:top w:val="single" w:sz="4" w:space="0" w:color="auto"/>
              <w:bottom w:val="double" w:sz="4" w:space="0" w:color="auto"/>
            </w:tcBorders>
            <w:shd w:val="clear" w:color="auto" w:fill="auto"/>
          </w:tcPr>
          <w:p w:rsidR="009854FD" w:rsidRPr="000A2523" w:rsidRDefault="00A462D0" w:rsidP="000A2523">
            <w:pPr>
              <w:tabs>
                <w:tab w:val="clear" w:pos="227"/>
                <w:tab w:val="clear" w:pos="454"/>
                <w:tab w:val="clear" w:pos="1644"/>
                <w:tab w:val="clear" w:pos="1871"/>
                <w:tab w:val="left" w:pos="540"/>
              </w:tabs>
              <w:ind w:right="22"/>
              <w:jc w:val="right"/>
              <w:rPr>
                <w:rFonts w:ascii="Angsana New" w:hAnsi="Angsana New"/>
                <w:sz w:val="28"/>
                <w:szCs w:val="28"/>
              </w:rPr>
            </w:pPr>
            <w:r w:rsidRPr="000A2523">
              <w:rPr>
                <w:rFonts w:ascii="Angsana New" w:hAnsi="Angsana New"/>
                <w:sz w:val="28"/>
                <w:szCs w:val="28"/>
              </w:rPr>
              <w:t>79,324</w:t>
            </w:r>
          </w:p>
        </w:tc>
      </w:tr>
    </w:tbl>
    <w:p w:rsidR="00A462D0" w:rsidRPr="000A2523" w:rsidRDefault="00B4161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r w:rsidRPr="000A2523">
        <w:rPr>
          <w:rFonts w:ascii="Angsana New" w:hAnsi="Angsana New"/>
          <w:sz w:val="28"/>
          <w:szCs w:val="28"/>
        </w:rPr>
        <w:t>In year 2018</w:t>
      </w:r>
      <w:r w:rsidR="009854FD" w:rsidRPr="000A2523">
        <w:rPr>
          <w:rFonts w:ascii="Angsana New" w:hAnsi="Angsana New"/>
          <w:sz w:val="28"/>
          <w:szCs w:val="28"/>
        </w:rPr>
        <w:t xml:space="preserve">, the Company has hired many independent appraisers. The appraisal value appraised in real estate under development by analyzing market value and cost method and revealed that some real estate under development net book values are exceeding the appraisal value appraised. </w:t>
      </w:r>
    </w:p>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r w:rsidRPr="000A2523">
        <w:rPr>
          <w:rFonts w:ascii="Angsana New" w:hAnsi="Angsana New"/>
          <w:sz w:val="28"/>
          <w:szCs w:val="28"/>
        </w:rPr>
        <w:t>As at December 31, 201</w:t>
      </w:r>
      <w:r w:rsidR="00A462D0" w:rsidRPr="000A2523">
        <w:rPr>
          <w:rFonts w:ascii="Angsana New" w:hAnsi="Angsana New"/>
          <w:sz w:val="28"/>
          <w:szCs w:val="28"/>
        </w:rPr>
        <w:t>8</w:t>
      </w:r>
      <w:r w:rsidR="00F26B8B" w:rsidRPr="000A2523">
        <w:rPr>
          <w:rFonts w:ascii="Angsana New" w:hAnsi="Angsana New"/>
          <w:sz w:val="28"/>
          <w:szCs w:val="28"/>
        </w:rPr>
        <w:t>, the</w:t>
      </w:r>
      <w:r w:rsidRPr="000A2523">
        <w:rPr>
          <w:rFonts w:ascii="Angsana New" w:hAnsi="Angsana New"/>
          <w:sz w:val="28"/>
          <w:szCs w:val="28"/>
        </w:rPr>
        <w:t xml:space="preserve"> reversal of allowance of diminution in value of inventories amount of Baht </w:t>
      </w:r>
      <w:r w:rsidR="00260D78" w:rsidRPr="000A2523">
        <w:rPr>
          <w:rFonts w:ascii="Angsana New" w:hAnsi="Angsana New"/>
          <w:sz w:val="28"/>
          <w:szCs w:val="28"/>
        </w:rPr>
        <w:t>335.</w:t>
      </w:r>
      <w:r w:rsidR="00E0575E" w:rsidRPr="000A2523">
        <w:rPr>
          <w:rFonts w:ascii="Angsana New" w:hAnsi="Angsana New"/>
          <w:sz w:val="28"/>
          <w:szCs w:val="28"/>
        </w:rPr>
        <w:t>50</w:t>
      </w:r>
      <w:r w:rsidR="00F26B8B" w:rsidRPr="000A2523">
        <w:rPr>
          <w:rFonts w:ascii="Angsana New" w:hAnsi="Angsana New"/>
          <w:sz w:val="28"/>
          <w:szCs w:val="28"/>
        </w:rPr>
        <w:t xml:space="preserve"> million in Consolidated Financial S</w:t>
      </w:r>
      <w:r w:rsidRPr="000A2523">
        <w:rPr>
          <w:rFonts w:ascii="Angsana New" w:hAnsi="Angsana New"/>
          <w:sz w:val="28"/>
          <w:szCs w:val="28"/>
        </w:rPr>
        <w:t xml:space="preserve">tatements and amount of Baht </w:t>
      </w:r>
      <w:r w:rsidR="00260D78" w:rsidRPr="000A2523">
        <w:rPr>
          <w:rFonts w:ascii="Angsana New" w:hAnsi="Angsana New"/>
          <w:sz w:val="28"/>
          <w:szCs w:val="28"/>
        </w:rPr>
        <w:t>79.32</w:t>
      </w:r>
      <w:r w:rsidR="00F26B8B" w:rsidRPr="000A2523">
        <w:rPr>
          <w:rFonts w:ascii="Angsana New" w:hAnsi="Angsana New"/>
          <w:sz w:val="28"/>
          <w:szCs w:val="28"/>
        </w:rPr>
        <w:t xml:space="preserve"> million in S</w:t>
      </w:r>
      <w:r w:rsidRPr="000A2523">
        <w:rPr>
          <w:rFonts w:ascii="Angsana New" w:hAnsi="Angsana New"/>
          <w:sz w:val="28"/>
          <w:szCs w:val="28"/>
        </w:rPr>
        <w:t>ep</w:t>
      </w:r>
      <w:r w:rsidR="00F26B8B" w:rsidRPr="000A2523">
        <w:rPr>
          <w:rFonts w:ascii="Angsana New" w:hAnsi="Angsana New"/>
          <w:sz w:val="28"/>
          <w:szCs w:val="28"/>
        </w:rPr>
        <w:t>arate Financial S</w:t>
      </w:r>
      <w:r w:rsidRPr="000A2523">
        <w:rPr>
          <w:rFonts w:ascii="Angsana New" w:hAnsi="Angsana New"/>
          <w:sz w:val="28"/>
          <w:szCs w:val="28"/>
        </w:rPr>
        <w:t>tatements.</w:t>
      </w: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p>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rPr>
      </w:pPr>
      <w:r w:rsidRPr="000A2523">
        <w:rPr>
          <w:rFonts w:ascii="Angsana New" w:hAnsi="Angsana New"/>
          <w:sz w:val="28"/>
          <w:szCs w:val="28"/>
        </w:rPr>
        <w:lastRenderedPageBreak/>
        <w:t>The AQ Estate Group have mortgaged certain land and structures thereon to secure loans as discussed in Note 2</w:t>
      </w:r>
      <w:r w:rsidR="00E0575E" w:rsidRPr="000A2523">
        <w:rPr>
          <w:rFonts w:ascii="Angsana New" w:hAnsi="Angsana New"/>
          <w:sz w:val="28"/>
          <w:szCs w:val="28"/>
        </w:rPr>
        <w:t>1</w:t>
      </w:r>
      <w:r w:rsidR="00A462D0" w:rsidRPr="000A2523">
        <w:rPr>
          <w:rFonts w:ascii="Angsana New" w:hAnsi="Angsana New"/>
          <w:sz w:val="28"/>
          <w:szCs w:val="28"/>
        </w:rPr>
        <w:t>.2</w:t>
      </w:r>
      <w:r w:rsidRPr="000A2523">
        <w:rPr>
          <w:rFonts w:ascii="Angsana New" w:hAnsi="Angsana New"/>
          <w:sz w:val="28"/>
          <w:szCs w:val="28"/>
        </w:rPr>
        <w:t xml:space="preserve"> and pledged at Court for litigation of the AQ Estate Group, of which net book values as follows:</w:t>
      </w:r>
    </w:p>
    <w:tbl>
      <w:tblPr>
        <w:tblW w:w="9355" w:type="dxa"/>
        <w:tblInd w:w="284" w:type="dxa"/>
        <w:tblLayout w:type="fixed"/>
        <w:tblLook w:val="0000" w:firstRow="0" w:lastRow="0" w:firstColumn="0" w:lastColumn="0" w:noHBand="0" w:noVBand="0"/>
      </w:tblPr>
      <w:tblGrid>
        <w:gridCol w:w="3118"/>
        <w:gridCol w:w="1386"/>
        <w:gridCol w:w="315"/>
        <w:gridCol w:w="1305"/>
        <w:gridCol w:w="270"/>
        <w:gridCol w:w="1350"/>
        <w:gridCol w:w="270"/>
        <w:gridCol w:w="1341"/>
      </w:tblGrid>
      <w:tr w:rsidR="000A2523" w:rsidRPr="000A2523" w:rsidTr="00A743D7">
        <w:tc>
          <w:tcPr>
            <w:tcW w:w="3118"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37" w:type="dxa"/>
            <w:gridSpan w:val="7"/>
            <w:tcBorders>
              <w:bottom w:val="single" w:sz="6"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(Unit :  Thousand Baht)</w:t>
            </w:r>
          </w:p>
        </w:tc>
      </w:tr>
      <w:tr w:rsidR="000A2523" w:rsidRPr="000A2523" w:rsidTr="00A743D7">
        <w:tc>
          <w:tcPr>
            <w:tcW w:w="3118"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06" w:type="dxa"/>
            <w:gridSpan w:val="3"/>
            <w:tcBorders>
              <w:bottom w:val="single" w:sz="6"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61" w:type="dxa"/>
            <w:gridSpan w:val="3"/>
            <w:tcBorders>
              <w:bottom w:val="single" w:sz="6"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A743D7">
        <w:tc>
          <w:tcPr>
            <w:tcW w:w="3118"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86" w:type="dxa"/>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315" w:type="dxa"/>
            <w:shd w:val="clear" w:color="auto" w:fill="auto"/>
          </w:tcPr>
          <w:p w:rsidR="009854FD" w:rsidRPr="000A2523" w:rsidRDefault="009854FD" w:rsidP="000A2523">
            <w:pPr>
              <w:tabs>
                <w:tab w:val="clear" w:pos="907"/>
              </w:tabs>
              <w:ind w:left="-108" w:right="-108"/>
              <w:jc w:val="center"/>
              <w:rPr>
                <w:rFonts w:ascii="Angsana New" w:hAnsi="Angsana New"/>
                <w:sz w:val="28"/>
                <w:szCs w:val="28"/>
              </w:rPr>
            </w:pPr>
          </w:p>
        </w:tc>
        <w:tc>
          <w:tcPr>
            <w:tcW w:w="1305" w:type="dxa"/>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270" w:type="dxa"/>
            <w:shd w:val="clear" w:color="auto" w:fill="auto"/>
          </w:tcPr>
          <w:p w:rsidR="009854FD" w:rsidRPr="000A2523" w:rsidRDefault="009854FD" w:rsidP="000A2523">
            <w:pPr>
              <w:tabs>
                <w:tab w:val="clear" w:pos="907"/>
              </w:tabs>
              <w:ind w:left="-108" w:right="-108"/>
              <w:jc w:val="center"/>
              <w:rPr>
                <w:rFonts w:ascii="Angsana New" w:hAnsi="Angsana New"/>
                <w:sz w:val="28"/>
                <w:szCs w:val="28"/>
              </w:rPr>
            </w:pPr>
          </w:p>
        </w:tc>
        <w:tc>
          <w:tcPr>
            <w:tcW w:w="1341" w:type="dxa"/>
            <w:tcBorders>
              <w:bottom w:val="single" w:sz="4" w:space="0" w:color="auto"/>
            </w:tcBorders>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r>
      <w:tr w:rsidR="000A2523" w:rsidRPr="000A2523" w:rsidTr="00A743D7">
        <w:tc>
          <w:tcPr>
            <w:tcW w:w="3118" w:type="dxa"/>
            <w:shd w:val="clear" w:color="auto" w:fill="auto"/>
          </w:tcPr>
          <w:p w:rsidR="00E0575E"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0A2523">
              <w:rPr>
                <w:rFonts w:ascii="Angsana New" w:hAnsi="Angsana New"/>
                <w:sz w:val="28"/>
                <w:szCs w:val="28"/>
              </w:rPr>
              <w:t xml:space="preserve">Loans from financial institution </w:t>
            </w:r>
          </w:p>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Angsana New" w:hAnsi="Angsana New"/>
                <w:sz w:val="28"/>
                <w:szCs w:val="28"/>
              </w:rPr>
            </w:pPr>
            <w:r w:rsidRPr="000A2523">
              <w:rPr>
                <w:rFonts w:ascii="Angsana New" w:hAnsi="Angsana New"/>
                <w:sz w:val="28"/>
                <w:szCs w:val="28"/>
              </w:rPr>
              <w:t xml:space="preserve">(Note </w:t>
            </w:r>
            <w:r w:rsidR="00A462D0" w:rsidRPr="000A2523">
              <w:rPr>
                <w:rFonts w:ascii="Angsana New" w:hAnsi="Angsana New"/>
                <w:sz w:val="28"/>
                <w:szCs w:val="28"/>
              </w:rPr>
              <w:t>2</w:t>
            </w:r>
            <w:r w:rsidR="00E0575E" w:rsidRPr="000A2523">
              <w:rPr>
                <w:rFonts w:ascii="Angsana New" w:hAnsi="Angsana New"/>
                <w:sz w:val="28"/>
                <w:szCs w:val="28"/>
              </w:rPr>
              <w:t>1</w:t>
            </w:r>
            <w:r w:rsidR="00A462D0" w:rsidRPr="000A2523">
              <w:rPr>
                <w:rFonts w:ascii="Angsana New" w:hAnsi="Angsana New"/>
                <w:sz w:val="28"/>
                <w:szCs w:val="28"/>
              </w:rPr>
              <w:t>.2</w:t>
            </w:r>
            <w:r w:rsidRPr="000A2523">
              <w:rPr>
                <w:rFonts w:ascii="Angsana New" w:hAnsi="Angsana New"/>
                <w:sz w:val="28"/>
                <w:szCs w:val="28"/>
              </w:rPr>
              <w:t>)</w:t>
            </w:r>
          </w:p>
        </w:tc>
        <w:tc>
          <w:tcPr>
            <w:tcW w:w="1386" w:type="dxa"/>
            <w:shd w:val="clear" w:color="auto" w:fill="auto"/>
            <w:vAlign w:val="bottom"/>
          </w:tcPr>
          <w:p w:rsidR="009854FD" w:rsidRPr="000A2523" w:rsidRDefault="00A462D0" w:rsidP="000A2523">
            <w:pPr>
              <w:tabs>
                <w:tab w:val="clear" w:pos="227"/>
                <w:tab w:val="clear" w:pos="454"/>
                <w:tab w:val="clear" w:pos="907"/>
                <w:tab w:val="left" w:pos="540"/>
                <w:tab w:val="left" w:pos="1134"/>
              </w:tabs>
              <w:jc w:val="right"/>
              <w:rPr>
                <w:rFonts w:ascii="Angsana New" w:hAnsi="Angsana New"/>
                <w:sz w:val="28"/>
                <w:szCs w:val="28"/>
              </w:rPr>
            </w:pPr>
            <w:r w:rsidRPr="000A2523">
              <w:rPr>
                <w:rFonts w:ascii="Angsana New" w:hAnsi="Angsana New"/>
                <w:sz w:val="28"/>
                <w:szCs w:val="28"/>
              </w:rPr>
              <w:t>263,249</w:t>
            </w:r>
          </w:p>
        </w:tc>
        <w:tc>
          <w:tcPr>
            <w:tcW w:w="315" w:type="dxa"/>
            <w:shd w:val="clear" w:color="auto" w:fill="auto"/>
          </w:tcPr>
          <w:p w:rsidR="009854FD" w:rsidRPr="000A2523" w:rsidRDefault="009854FD" w:rsidP="000A2523">
            <w:pPr>
              <w:tabs>
                <w:tab w:val="left" w:pos="540"/>
              </w:tabs>
              <w:ind w:right="162"/>
              <w:jc w:val="right"/>
              <w:rPr>
                <w:rFonts w:ascii="Angsana New" w:hAnsi="Angsana New"/>
                <w:sz w:val="28"/>
                <w:szCs w:val="28"/>
              </w:rPr>
            </w:pPr>
          </w:p>
        </w:tc>
        <w:tc>
          <w:tcPr>
            <w:tcW w:w="1305" w:type="dxa"/>
            <w:shd w:val="clear" w:color="auto" w:fill="auto"/>
            <w:vAlign w:val="bottom"/>
          </w:tcPr>
          <w:p w:rsidR="009854FD" w:rsidRPr="000A2523" w:rsidRDefault="009854FD" w:rsidP="000A2523">
            <w:pPr>
              <w:tabs>
                <w:tab w:val="clear" w:pos="227"/>
                <w:tab w:val="clear" w:pos="454"/>
                <w:tab w:val="clear" w:pos="907"/>
                <w:tab w:val="left" w:pos="540"/>
                <w:tab w:val="left" w:pos="1134"/>
              </w:tabs>
              <w:jc w:val="right"/>
              <w:rPr>
                <w:rFonts w:ascii="Angsana New" w:hAnsi="Angsana New"/>
                <w:sz w:val="28"/>
                <w:szCs w:val="28"/>
              </w:rPr>
            </w:pPr>
            <w:r w:rsidRPr="000A2523">
              <w:rPr>
                <w:rFonts w:ascii="Angsana New" w:hAnsi="Angsana New"/>
                <w:sz w:val="28"/>
                <w:szCs w:val="28"/>
              </w:rPr>
              <w:t>265,316</w:t>
            </w:r>
          </w:p>
        </w:tc>
        <w:tc>
          <w:tcPr>
            <w:tcW w:w="270" w:type="dxa"/>
            <w:shd w:val="clear" w:color="auto" w:fill="auto"/>
          </w:tcPr>
          <w:p w:rsidR="009854FD" w:rsidRPr="000A2523" w:rsidRDefault="009854FD" w:rsidP="000A2523">
            <w:pPr>
              <w:tabs>
                <w:tab w:val="left" w:pos="540"/>
              </w:tabs>
              <w:ind w:right="162"/>
              <w:jc w:val="right"/>
              <w:rPr>
                <w:rFonts w:ascii="Angsana New" w:hAnsi="Angsana New"/>
                <w:sz w:val="28"/>
                <w:szCs w:val="28"/>
              </w:rPr>
            </w:pPr>
          </w:p>
        </w:tc>
        <w:tc>
          <w:tcPr>
            <w:tcW w:w="1350" w:type="dxa"/>
            <w:shd w:val="clear" w:color="auto" w:fill="auto"/>
            <w:vAlign w:val="bottom"/>
          </w:tcPr>
          <w:p w:rsidR="009854FD" w:rsidRPr="000A2523" w:rsidRDefault="00A462D0" w:rsidP="000A2523">
            <w:pPr>
              <w:tabs>
                <w:tab w:val="clear" w:pos="227"/>
                <w:tab w:val="clear" w:pos="454"/>
                <w:tab w:val="clear" w:pos="907"/>
                <w:tab w:val="left" w:pos="540"/>
                <w:tab w:val="left" w:pos="1134"/>
              </w:tabs>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9854FD" w:rsidRPr="000A2523" w:rsidRDefault="009854FD" w:rsidP="000A2523">
            <w:pPr>
              <w:tabs>
                <w:tab w:val="left" w:pos="540"/>
              </w:tabs>
              <w:ind w:right="162"/>
              <w:jc w:val="right"/>
              <w:rPr>
                <w:rFonts w:ascii="Angsana New" w:hAnsi="Angsana New"/>
                <w:sz w:val="28"/>
                <w:szCs w:val="28"/>
              </w:rPr>
            </w:pPr>
          </w:p>
        </w:tc>
        <w:tc>
          <w:tcPr>
            <w:tcW w:w="1341" w:type="dxa"/>
            <w:shd w:val="clear" w:color="auto" w:fill="auto"/>
            <w:vAlign w:val="bottom"/>
          </w:tcPr>
          <w:p w:rsidR="009854FD" w:rsidRPr="000A2523" w:rsidRDefault="009854FD" w:rsidP="000A2523">
            <w:pPr>
              <w:tabs>
                <w:tab w:val="clear" w:pos="227"/>
                <w:tab w:val="clear" w:pos="454"/>
                <w:tab w:val="clear" w:pos="907"/>
                <w:tab w:val="left" w:pos="540"/>
                <w:tab w:val="left" w:pos="1134"/>
              </w:tabs>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118"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0A2523">
              <w:rPr>
                <w:rFonts w:ascii="Angsana New" w:hAnsi="Angsana New"/>
                <w:sz w:val="28"/>
                <w:szCs w:val="28"/>
              </w:rPr>
              <w:t>Pledged at Court for litigation</w:t>
            </w:r>
          </w:p>
        </w:tc>
        <w:tc>
          <w:tcPr>
            <w:tcW w:w="1386" w:type="dxa"/>
            <w:shd w:val="clear" w:color="auto" w:fill="auto"/>
            <w:vAlign w:val="bottom"/>
          </w:tcPr>
          <w:p w:rsidR="009854FD" w:rsidRPr="000A2523" w:rsidRDefault="00A462D0" w:rsidP="000A2523">
            <w:pPr>
              <w:tabs>
                <w:tab w:val="clear" w:pos="227"/>
                <w:tab w:val="clear" w:pos="454"/>
                <w:tab w:val="clear" w:pos="907"/>
                <w:tab w:val="left" w:pos="540"/>
                <w:tab w:val="left" w:pos="1202"/>
                <w:tab w:val="left" w:pos="1283"/>
              </w:tabs>
              <w:jc w:val="right"/>
              <w:rPr>
                <w:rFonts w:ascii="Angsana New" w:hAnsi="Angsana New"/>
                <w:sz w:val="28"/>
                <w:szCs w:val="28"/>
              </w:rPr>
            </w:pPr>
            <w:r w:rsidRPr="000A2523">
              <w:rPr>
                <w:rFonts w:ascii="Angsana New" w:hAnsi="Angsana New"/>
                <w:sz w:val="28"/>
                <w:szCs w:val="28"/>
              </w:rPr>
              <w:t>6,892</w:t>
            </w:r>
          </w:p>
        </w:tc>
        <w:tc>
          <w:tcPr>
            <w:tcW w:w="315" w:type="dxa"/>
            <w:shd w:val="clear" w:color="auto" w:fill="auto"/>
          </w:tcPr>
          <w:p w:rsidR="009854FD" w:rsidRPr="000A2523" w:rsidRDefault="009854FD" w:rsidP="000A2523">
            <w:pPr>
              <w:tabs>
                <w:tab w:val="left" w:pos="540"/>
              </w:tabs>
              <w:ind w:right="162"/>
              <w:jc w:val="right"/>
              <w:rPr>
                <w:rFonts w:ascii="Angsana New" w:hAnsi="Angsana New"/>
                <w:sz w:val="28"/>
                <w:szCs w:val="28"/>
              </w:rPr>
            </w:pPr>
          </w:p>
        </w:tc>
        <w:tc>
          <w:tcPr>
            <w:tcW w:w="1305" w:type="dxa"/>
            <w:shd w:val="clear" w:color="auto" w:fill="auto"/>
            <w:vAlign w:val="bottom"/>
          </w:tcPr>
          <w:p w:rsidR="009854FD" w:rsidRPr="000A2523" w:rsidRDefault="009854FD" w:rsidP="000A2523">
            <w:pPr>
              <w:tabs>
                <w:tab w:val="clear" w:pos="227"/>
                <w:tab w:val="clear" w:pos="454"/>
                <w:tab w:val="clear" w:pos="907"/>
                <w:tab w:val="left" w:pos="540"/>
                <w:tab w:val="left" w:pos="1202"/>
                <w:tab w:val="left" w:pos="1283"/>
              </w:tabs>
              <w:jc w:val="right"/>
              <w:rPr>
                <w:rFonts w:ascii="Angsana New" w:hAnsi="Angsana New"/>
                <w:sz w:val="28"/>
                <w:szCs w:val="28"/>
              </w:rPr>
            </w:pPr>
            <w:r w:rsidRPr="000A2523">
              <w:rPr>
                <w:rFonts w:ascii="Angsana New" w:hAnsi="Angsana New"/>
                <w:sz w:val="28"/>
                <w:szCs w:val="28"/>
              </w:rPr>
              <w:t>6,892</w:t>
            </w:r>
          </w:p>
        </w:tc>
        <w:tc>
          <w:tcPr>
            <w:tcW w:w="270" w:type="dxa"/>
            <w:shd w:val="clear" w:color="auto" w:fill="auto"/>
          </w:tcPr>
          <w:p w:rsidR="009854FD" w:rsidRPr="000A2523" w:rsidRDefault="009854FD" w:rsidP="000A2523">
            <w:pPr>
              <w:tabs>
                <w:tab w:val="left" w:pos="540"/>
              </w:tabs>
              <w:ind w:right="162"/>
              <w:jc w:val="right"/>
              <w:rPr>
                <w:rFonts w:ascii="Angsana New" w:hAnsi="Angsana New"/>
                <w:sz w:val="28"/>
                <w:szCs w:val="28"/>
              </w:rPr>
            </w:pPr>
          </w:p>
        </w:tc>
        <w:tc>
          <w:tcPr>
            <w:tcW w:w="1350" w:type="dxa"/>
            <w:shd w:val="clear" w:color="auto" w:fill="auto"/>
            <w:vAlign w:val="bottom"/>
          </w:tcPr>
          <w:p w:rsidR="009854FD" w:rsidRPr="000A2523" w:rsidRDefault="00A462D0" w:rsidP="000A2523">
            <w:pPr>
              <w:tabs>
                <w:tab w:val="clear" w:pos="227"/>
                <w:tab w:val="clear" w:pos="454"/>
                <w:tab w:val="clear" w:pos="907"/>
                <w:tab w:val="left" w:pos="540"/>
                <w:tab w:val="left" w:pos="1134"/>
              </w:tabs>
              <w:jc w:val="right"/>
              <w:rPr>
                <w:rFonts w:ascii="Angsana New" w:hAnsi="Angsana New"/>
                <w:sz w:val="28"/>
                <w:szCs w:val="28"/>
              </w:rPr>
            </w:pPr>
            <w:r w:rsidRPr="000A2523">
              <w:rPr>
                <w:rFonts w:ascii="Angsana New" w:hAnsi="Angsana New"/>
                <w:sz w:val="28"/>
                <w:szCs w:val="28"/>
              </w:rPr>
              <w:t>6,892</w:t>
            </w:r>
          </w:p>
        </w:tc>
        <w:tc>
          <w:tcPr>
            <w:tcW w:w="270" w:type="dxa"/>
            <w:shd w:val="clear" w:color="auto" w:fill="auto"/>
          </w:tcPr>
          <w:p w:rsidR="009854FD" w:rsidRPr="000A2523" w:rsidRDefault="009854FD" w:rsidP="000A2523">
            <w:pPr>
              <w:tabs>
                <w:tab w:val="left" w:pos="540"/>
              </w:tabs>
              <w:ind w:right="162"/>
              <w:jc w:val="right"/>
              <w:rPr>
                <w:rFonts w:ascii="Angsana New" w:hAnsi="Angsana New"/>
                <w:sz w:val="28"/>
                <w:szCs w:val="28"/>
              </w:rPr>
            </w:pPr>
          </w:p>
        </w:tc>
        <w:tc>
          <w:tcPr>
            <w:tcW w:w="1341" w:type="dxa"/>
            <w:shd w:val="clear" w:color="auto" w:fill="auto"/>
            <w:vAlign w:val="bottom"/>
          </w:tcPr>
          <w:p w:rsidR="009854FD" w:rsidRPr="000A2523" w:rsidRDefault="009854FD" w:rsidP="000A2523">
            <w:pPr>
              <w:tabs>
                <w:tab w:val="clear" w:pos="227"/>
                <w:tab w:val="clear" w:pos="454"/>
                <w:tab w:val="clear" w:pos="907"/>
                <w:tab w:val="left" w:pos="540"/>
                <w:tab w:val="left" w:pos="1134"/>
              </w:tabs>
              <w:jc w:val="right"/>
              <w:rPr>
                <w:rFonts w:ascii="Angsana New" w:hAnsi="Angsana New"/>
                <w:sz w:val="28"/>
                <w:szCs w:val="28"/>
              </w:rPr>
            </w:pPr>
            <w:r w:rsidRPr="000A2523">
              <w:rPr>
                <w:rFonts w:ascii="Angsana New" w:hAnsi="Angsana New"/>
                <w:sz w:val="28"/>
                <w:szCs w:val="28"/>
              </w:rPr>
              <w:t>6,892</w:t>
            </w:r>
          </w:p>
        </w:tc>
      </w:tr>
      <w:tr w:rsidR="000A2523" w:rsidRPr="000A2523" w:rsidTr="00A743D7">
        <w:tc>
          <w:tcPr>
            <w:tcW w:w="3118" w:type="dxa"/>
            <w:shd w:val="clear" w:color="auto" w:fill="auto"/>
          </w:tcPr>
          <w:p w:rsidR="009854FD" w:rsidRPr="000A2523" w:rsidRDefault="009854F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0A2523">
              <w:rPr>
                <w:rFonts w:ascii="Angsana New" w:hAnsi="Angsana New"/>
                <w:sz w:val="28"/>
                <w:szCs w:val="28"/>
              </w:rPr>
              <w:t>Total</w:t>
            </w:r>
          </w:p>
        </w:tc>
        <w:tc>
          <w:tcPr>
            <w:tcW w:w="1386" w:type="dxa"/>
            <w:tcBorders>
              <w:top w:val="single" w:sz="4" w:space="0" w:color="auto"/>
              <w:bottom w:val="double" w:sz="4" w:space="0" w:color="auto"/>
            </w:tcBorders>
            <w:shd w:val="clear" w:color="auto" w:fill="auto"/>
          </w:tcPr>
          <w:p w:rsidR="009854FD" w:rsidRPr="000A2523" w:rsidRDefault="00A462D0" w:rsidP="000A2523">
            <w:pPr>
              <w:tabs>
                <w:tab w:val="clear" w:pos="227"/>
                <w:tab w:val="clear" w:pos="454"/>
                <w:tab w:val="clear" w:pos="907"/>
                <w:tab w:val="left" w:pos="540"/>
                <w:tab w:val="left" w:pos="1202"/>
                <w:tab w:val="left" w:pos="1283"/>
              </w:tabs>
              <w:jc w:val="right"/>
              <w:rPr>
                <w:rFonts w:ascii="Angsana New" w:hAnsi="Angsana New"/>
                <w:sz w:val="28"/>
                <w:szCs w:val="28"/>
              </w:rPr>
            </w:pPr>
            <w:r w:rsidRPr="000A2523">
              <w:rPr>
                <w:rFonts w:ascii="Angsana New" w:hAnsi="Angsana New"/>
                <w:sz w:val="28"/>
                <w:szCs w:val="28"/>
              </w:rPr>
              <w:t>270,141</w:t>
            </w:r>
          </w:p>
        </w:tc>
        <w:tc>
          <w:tcPr>
            <w:tcW w:w="315" w:type="dxa"/>
            <w:shd w:val="clear" w:color="auto" w:fill="auto"/>
          </w:tcPr>
          <w:p w:rsidR="009854FD" w:rsidRPr="000A2523" w:rsidRDefault="009854FD" w:rsidP="000A2523">
            <w:pPr>
              <w:tabs>
                <w:tab w:val="clear" w:pos="907"/>
                <w:tab w:val="left" w:pos="540"/>
                <w:tab w:val="left" w:pos="1202"/>
                <w:tab w:val="left" w:pos="1283"/>
              </w:tabs>
              <w:jc w:val="right"/>
              <w:rPr>
                <w:rFonts w:ascii="Angsana New" w:hAnsi="Angsana New"/>
                <w:sz w:val="28"/>
                <w:szCs w:val="28"/>
              </w:rPr>
            </w:pPr>
          </w:p>
        </w:tc>
        <w:tc>
          <w:tcPr>
            <w:tcW w:w="1305" w:type="dxa"/>
            <w:tcBorders>
              <w:top w:val="single" w:sz="4" w:space="0" w:color="auto"/>
              <w:bottom w:val="double" w:sz="4" w:space="0" w:color="auto"/>
            </w:tcBorders>
            <w:shd w:val="clear" w:color="auto" w:fill="auto"/>
          </w:tcPr>
          <w:p w:rsidR="009854FD" w:rsidRPr="000A2523" w:rsidRDefault="009854FD" w:rsidP="000A2523">
            <w:pPr>
              <w:tabs>
                <w:tab w:val="clear" w:pos="227"/>
                <w:tab w:val="clear" w:pos="454"/>
                <w:tab w:val="clear" w:pos="907"/>
                <w:tab w:val="left" w:pos="540"/>
                <w:tab w:val="left" w:pos="1202"/>
                <w:tab w:val="left" w:pos="1283"/>
              </w:tabs>
              <w:jc w:val="right"/>
              <w:rPr>
                <w:rFonts w:ascii="Angsana New" w:hAnsi="Angsana New"/>
                <w:sz w:val="28"/>
                <w:szCs w:val="28"/>
              </w:rPr>
            </w:pPr>
            <w:r w:rsidRPr="000A2523">
              <w:rPr>
                <w:rFonts w:ascii="Angsana New" w:hAnsi="Angsana New"/>
                <w:sz w:val="28"/>
                <w:szCs w:val="28"/>
              </w:rPr>
              <w:t>272,208</w:t>
            </w:r>
          </w:p>
        </w:tc>
        <w:tc>
          <w:tcPr>
            <w:tcW w:w="270" w:type="dxa"/>
            <w:shd w:val="clear" w:color="auto" w:fill="auto"/>
          </w:tcPr>
          <w:p w:rsidR="009854FD" w:rsidRPr="000A2523" w:rsidRDefault="009854FD" w:rsidP="000A2523">
            <w:pPr>
              <w:tabs>
                <w:tab w:val="clear" w:pos="907"/>
                <w:tab w:val="left" w:pos="540"/>
                <w:tab w:val="left" w:pos="1202"/>
                <w:tab w:val="left" w:pos="1283"/>
              </w:tabs>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rsidR="009854FD" w:rsidRPr="000A2523" w:rsidRDefault="00A462D0" w:rsidP="000A2523">
            <w:pPr>
              <w:tabs>
                <w:tab w:val="clear" w:pos="227"/>
                <w:tab w:val="clear" w:pos="454"/>
                <w:tab w:val="clear" w:pos="907"/>
                <w:tab w:val="left" w:pos="540"/>
                <w:tab w:val="left" w:pos="1202"/>
                <w:tab w:val="left" w:pos="1283"/>
              </w:tabs>
              <w:jc w:val="right"/>
              <w:rPr>
                <w:rFonts w:ascii="Angsana New" w:hAnsi="Angsana New"/>
                <w:sz w:val="28"/>
                <w:szCs w:val="28"/>
              </w:rPr>
            </w:pPr>
            <w:r w:rsidRPr="000A2523">
              <w:rPr>
                <w:rFonts w:ascii="Angsana New" w:hAnsi="Angsana New"/>
                <w:sz w:val="28"/>
                <w:szCs w:val="28"/>
              </w:rPr>
              <w:t>6,892</w:t>
            </w:r>
          </w:p>
        </w:tc>
        <w:tc>
          <w:tcPr>
            <w:tcW w:w="270" w:type="dxa"/>
            <w:shd w:val="clear" w:color="auto" w:fill="auto"/>
          </w:tcPr>
          <w:p w:rsidR="009854FD" w:rsidRPr="000A2523" w:rsidRDefault="009854FD" w:rsidP="000A2523">
            <w:pPr>
              <w:tabs>
                <w:tab w:val="clear" w:pos="907"/>
                <w:tab w:val="left" w:pos="540"/>
                <w:tab w:val="left" w:pos="1202"/>
                <w:tab w:val="left" w:pos="1283"/>
              </w:tabs>
              <w:jc w:val="right"/>
              <w:rPr>
                <w:rFonts w:ascii="Angsana New" w:hAnsi="Angsana New"/>
                <w:sz w:val="28"/>
                <w:szCs w:val="28"/>
              </w:rPr>
            </w:pPr>
          </w:p>
        </w:tc>
        <w:tc>
          <w:tcPr>
            <w:tcW w:w="1341" w:type="dxa"/>
            <w:tcBorders>
              <w:top w:val="single" w:sz="4" w:space="0" w:color="auto"/>
              <w:bottom w:val="double" w:sz="4" w:space="0" w:color="auto"/>
            </w:tcBorders>
            <w:shd w:val="clear" w:color="auto" w:fill="auto"/>
          </w:tcPr>
          <w:p w:rsidR="009854FD" w:rsidRPr="000A2523" w:rsidRDefault="009854FD" w:rsidP="000A2523">
            <w:pPr>
              <w:tabs>
                <w:tab w:val="clear" w:pos="227"/>
                <w:tab w:val="clear" w:pos="454"/>
                <w:tab w:val="clear" w:pos="907"/>
                <w:tab w:val="left" w:pos="540"/>
                <w:tab w:val="left" w:pos="1202"/>
                <w:tab w:val="left" w:pos="1283"/>
              </w:tabs>
              <w:jc w:val="right"/>
              <w:rPr>
                <w:rFonts w:ascii="Angsana New" w:hAnsi="Angsana New"/>
                <w:sz w:val="28"/>
                <w:szCs w:val="28"/>
              </w:rPr>
            </w:pPr>
            <w:r w:rsidRPr="000A2523">
              <w:rPr>
                <w:rFonts w:ascii="Angsana New" w:hAnsi="Angsana New"/>
                <w:sz w:val="28"/>
                <w:szCs w:val="28"/>
              </w:rPr>
              <w:t>6,892</w:t>
            </w:r>
          </w:p>
        </w:tc>
      </w:tr>
    </w:tbl>
    <w:p w:rsidR="00201D2B" w:rsidRPr="000A2523" w:rsidRDefault="00201D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2"/>
        <w:jc w:val="thaiDistribute"/>
        <w:outlineLvl w:val="0"/>
        <w:rPr>
          <w:rFonts w:ascii="Angsana New" w:hAnsi="Angsana New"/>
          <w:sz w:val="28"/>
          <w:szCs w:val="28"/>
          <w:cs/>
        </w:rPr>
      </w:pPr>
      <w:r w:rsidRPr="000A2523">
        <w:rPr>
          <w:rFonts w:ascii="Angsana New" w:hAnsi="Angsana New"/>
          <w:sz w:val="28"/>
          <w:szCs w:val="28"/>
        </w:rPr>
        <w:t>On April 28, 2016</w:t>
      </w:r>
      <w:r w:rsidR="00BB42AC" w:rsidRPr="000A2523">
        <w:rPr>
          <w:rFonts w:ascii="Angsana New" w:hAnsi="Angsana New"/>
          <w:sz w:val="28"/>
          <w:szCs w:val="28"/>
        </w:rPr>
        <w:t>,</w:t>
      </w:r>
      <w:r w:rsidRPr="000A2523">
        <w:rPr>
          <w:rFonts w:ascii="Angsana New" w:hAnsi="Angsana New"/>
          <w:sz w:val="28"/>
          <w:szCs w:val="28"/>
        </w:rPr>
        <w:t xml:space="preserve"> and May 18, 2016, the Company</w:t>
      </w:r>
      <w:r w:rsidR="00844B3B" w:rsidRPr="000A2523">
        <w:rPr>
          <w:rFonts w:ascii="Angsana New" w:hAnsi="Angsana New"/>
          <w:sz w:val="28"/>
          <w:szCs w:val="28"/>
        </w:rPr>
        <w:t xml:space="preserve"> has</w:t>
      </w:r>
      <w:r w:rsidRPr="000A2523">
        <w:rPr>
          <w:rFonts w:ascii="Angsana New" w:hAnsi="Angsana New"/>
          <w:sz w:val="28"/>
          <w:szCs w:val="28"/>
        </w:rPr>
        <w:t xml:space="preserve"> entered i</w:t>
      </w:r>
      <w:r w:rsidR="00844B3B" w:rsidRPr="000A2523">
        <w:rPr>
          <w:rFonts w:ascii="Angsana New" w:hAnsi="Angsana New"/>
          <w:sz w:val="28"/>
          <w:szCs w:val="28"/>
        </w:rPr>
        <w:t>nto the Commission Fee and the Sole Agency</w:t>
      </w:r>
      <w:r w:rsidRPr="000A2523">
        <w:rPr>
          <w:rFonts w:ascii="Angsana New" w:hAnsi="Angsana New"/>
          <w:sz w:val="28"/>
          <w:szCs w:val="28"/>
        </w:rPr>
        <w:t xml:space="preserve"> with a local non - related company to sell collateral land of the lawsuit as discussed in Note 1. The commission fee is 2.5% of the total agreed purchase price and the sole agent fee is 1.5% of the total agreed purchase price but not over than </w:t>
      </w:r>
      <w:r w:rsidR="00621719" w:rsidRPr="000A2523">
        <w:rPr>
          <w:rFonts w:ascii="Angsana New" w:hAnsi="Angsana New"/>
          <w:sz w:val="28"/>
          <w:szCs w:val="28"/>
        </w:rPr>
        <w:t xml:space="preserve">amount of </w:t>
      </w:r>
      <w:r w:rsidRPr="000A2523">
        <w:rPr>
          <w:rFonts w:ascii="Angsana New" w:hAnsi="Angsana New"/>
          <w:sz w:val="28"/>
          <w:szCs w:val="28"/>
        </w:rPr>
        <w:t>Baht 150 million. Such company will receive the payment of those fees only when successfully sale of such land.</w:t>
      </w:r>
      <w:r w:rsidRPr="000A2523">
        <w:rPr>
          <w:rFonts w:ascii="Angsana New" w:hAnsi="Angsana New"/>
          <w:sz w:val="28"/>
          <w:szCs w:val="28"/>
          <w:cs/>
        </w:rPr>
        <w:t xml:space="preserve"> </w:t>
      </w:r>
      <w:r w:rsidRPr="000A2523">
        <w:rPr>
          <w:rFonts w:ascii="Angsana New" w:hAnsi="Angsana New"/>
          <w:sz w:val="28"/>
          <w:szCs w:val="28"/>
        </w:rPr>
        <w:t>However on June 16, 2016, this company changed the payment term of sole agent fee by asking the Company to make</w:t>
      </w:r>
      <w:r w:rsidR="00F25CF1" w:rsidRPr="000A2523">
        <w:rPr>
          <w:rFonts w:ascii="Angsana New" w:hAnsi="Angsana New"/>
          <w:sz w:val="28"/>
          <w:szCs w:val="28"/>
        </w:rPr>
        <w:t xml:space="preserve"> a payment on a monthly basis amount of</w:t>
      </w:r>
      <w:r w:rsidRPr="000A2523">
        <w:rPr>
          <w:rFonts w:ascii="Angsana New" w:hAnsi="Angsana New"/>
          <w:sz w:val="28"/>
          <w:szCs w:val="28"/>
        </w:rPr>
        <w:t xml:space="preserve"> Baht 1.50 milli</w:t>
      </w:r>
      <w:r w:rsidR="00F25CF1" w:rsidRPr="000A2523">
        <w:rPr>
          <w:rFonts w:ascii="Angsana New" w:hAnsi="Angsana New"/>
          <w:sz w:val="28"/>
          <w:szCs w:val="28"/>
        </w:rPr>
        <w:t>on per month for 4 months since</w:t>
      </w:r>
      <w:r w:rsidRPr="000A2523">
        <w:rPr>
          <w:rFonts w:ascii="Angsana New" w:hAnsi="Angsana New"/>
          <w:sz w:val="28"/>
          <w:szCs w:val="28"/>
        </w:rPr>
        <w:t xml:space="preserve"> June to September 2016, </w:t>
      </w:r>
      <w:r w:rsidR="00173F41" w:rsidRPr="000A2523">
        <w:rPr>
          <w:rFonts w:ascii="Angsana New" w:hAnsi="Angsana New"/>
          <w:sz w:val="28"/>
          <w:szCs w:val="28"/>
        </w:rPr>
        <w:t>totaling</w:t>
      </w:r>
      <w:r w:rsidRPr="000A2523">
        <w:rPr>
          <w:rFonts w:ascii="Angsana New" w:hAnsi="Angsana New"/>
          <w:sz w:val="28"/>
          <w:szCs w:val="28"/>
        </w:rPr>
        <w:t xml:space="preserve"> Baht 6.0 million. Total monthly sole agent fee is considered as a part of sole agent fee to be paid to such company.</w:t>
      </w:r>
    </w:p>
    <w:p w:rsidR="00924120" w:rsidRPr="000A2523" w:rsidRDefault="00201D2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thaiDistribute"/>
        <w:outlineLvl w:val="0"/>
        <w:rPr>
          <w:rFonts w:ascii="Angsana New" w:hAnsi="Angsana New"/>
          <w:sz w:val="28"/>
          <w:szCs w:val="28"/>
        </w:rPr>
      </w:pPr>
      <w:r w:rsidRPr="000A2523">
        <w:rPr>
          <w:rFonts w:ascii="Angsana New" w:hAnsi="Angsana New"/>
          <w:sz w:val="28"/>
          <w:szCs w:val="28"/>
        </w:rPr>
        <w:t>On October 27, 2016</w:t>
      </w:r>
      <w:r w:rsidR="00BB42AC" w:rsidRPr="000A2523">
        <w:rPr>
          <w:rFonts w:ascii="Angsana New" w:hAnsi="Angsana New"/>
          <w:sz w:val="28"/>
          <w:szCs w:val="28"/>
        </w:rPr>
        <w:t>,</w:t>
      </w:r>
      <w:r w:rsidRPr="000A2523">
        <w:rPr>
          <w:rFonts w:ascii="Angsana New" w:hAnsi="Angsana New"/>
          <w:sz w:val="28"/>
          <w:szCs w:val="28"/>
        </w:rPr>
        <w:t xml:space="preserve"> the company issued letter to one contractor to terminate one construction contract effective on November 1, 2016.</w:t>
      </w:r>
      <w:r w:rsidR="00610735" w:rsidRPr="000A2523">
        <w:rPr>
          <w:rFonts w:ascii="Angsana New" w:hAnsi="Angsana New"/>
          <w:sz w:val="28"/>
          <w:szCs w:val="28"/>
        </w:rPr>
        <w:t xml:space="preserve"> </w:t>
      </w:r>
      <w:r w:rsidRPr="000A2523">
        <w:rPr>
          <w:rFonts w:ascii="Angsana New" w:hAnsi="Angsana New"/>
          <w:sz w:val="28"/>
          <w:szCs w:val="28"/>
        </w:rPr>
        <w:t xml:space="preserve"> </w:t>
      </w:r>
      <w:r w:rsidR="00B64D0A" w:rsidRPr="000A2523">
        <w:rPr>
          <w:rFonts w:ascii="Angsana New" w:hAnsi="Angsana New"/>
          <w:sz w:val="28"/>
          <w:szCs w:val="28"/>
        </w:rPr>
        <w:t>A</w:t>
      </w:r>
      <w:r w:rsidRPr="000A2523">
        <w:rPr>
          <w:rFonts w:ascii="Angsana New" w:hAnsi="Angsana New"/>
          <w:sz w:val="28"/>
          <w:szCs w:val="28"/>
        </w:rPr>
        <w:t xml:space="preserve">s at September 30, 2016, the Company still had a commitment with respect to the construction contract of Baht 453.41 million.  On November 16, 2016, the contractor asked for a pending advance payment of Baht 80,013,403.32 (balance as at </w:t>
      </w:r>
      <w:r w:rsidR="006C2D1D" w:rsidRPr="000A2523">
        <w:rPr>
          <w:rFonts w:ascii="Angsana New" w:hAnsi="Angsana New"/>
          <w:sz w:val="28"/>
          <w:szCs w:val="28"/>
        </w:rPr>
        <w:t>July 31</w:t>
      </w:r>
      <w:r w:rsidRPr="000A2523">
        <w:rPr>
          <w:rFonts w:ascii="Angsana New" w:hAnsi="Angsana New"/>
          <w:sz w:val="28"/>
          <w:szCs w:val="28"/>
        </w:rPr>
        <w:t>, 2016) which would be treated as payments for the following items.</w:t>
      </w:r>
    </w:p>
    <w:p w:rsidR="00201D2B" w:rsidRPr="000A2523" w:rsidRDefault="00201D2B" w:rsidP="000A252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0A2523">
        <w:rPr>
          <w:rFonts w:ascii="Angsana New" w:hAnsi="Angsana New"/>
          <w:sz w:val="28"/>
          <w:szCs w:val="28"/>
        </w:rPr>
        <w:t xml:space="preserve">Construction works in August 2016 </w:t>
      </w:r>
      <w:r w:rsidR="00F25CF1" w:rsidRPr="000A2523">
        <w:rPr>
          <w:rFonts w:ascii="Angsana New" w:hAnsi="Angsana New"/>
          <w:sz w:val="28"/>
          <w:szCs w:val="28"/>
        </w:rPr>
        <w:t xml:space="preserve">amount </w:t>
      </w:r>
      <w:r w:rsidRPr="000A2523">
        <w:rPr>
          <w:rFonts w:ascii="Angsana New" w:hAnsi="Angsana New"/>
          <w:sz w:val="28"/>
          <w:szCs w:val="28"/>
        </w:rPr>
        <w:t>of Baht 35,867,382.16</w:t>
      </w:r>
    </w:p>
    <w:p w:rsidR="00201D2B" w:rsidRPr="000A2523" w:rsidRDefault="00201D2B" w:rsidP="000A252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0A2523">
        <w:rPr>
          <w:rFonts w:ascii="Angsana New" w:hAnsi="Angsana New"/>
          <w:sz w:val="28"/>
          <w:szCs w:val="28"/>
        </w:rPr>
        <w:t>Construction works in September 2016</w:t>
      </w:r>
      <w:r w:rsidR="00F25CF1" w:rsidRPr="000A2523">
        <w:rPr>
          <w:rFonts w:ascii="Angsana New" w:hAnsi="Angsana New"/>
          <w:sz w:val="28"/>
          <w:szCs w:val="28"/>
        </w:rPr>
        <w:t xml:space="preserve"> amount</w:t>
      </w:r>
      <w:r w:rsidRPr="000A2523">
        <w:rPr>
          <w:rFonts w:ascii="Angsana New" w:hAnsi="Angsana New"/>
          <w:sz w:val="28"/>
          <w:szCs w:val="28"/>
        </w:rPr>
        <w:t xml:space="preserve"> of Baht 29,763,708.64</w:t>
      </w:r>
    </w:p>
    <w:p w:rsidR="00201D2B" w:rsidRPr="000A2523" w:rsidRDefault="00201D2B" w:rsidP="000A252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0A2523">
        <w:rPr>
          <w:rFonts w:ascii="Angsana New" w:hAnsi="Angsana New"/>
          <w:sz w:val="28"/>
          <w:szCs w:val="28"/>
        </w:rPr>
        <w:t>Accumulated retentions until September 2016</w:t>
      </w:r>
      <w:r w:rsidR="00F25CF1" w:rsidRPr="000A2523">
        <w:rPr>
          <w:rFonts w:ascii="Angsana New" w:hAnsi="Angsana New"/>
          <w:sz w:val="28"/>
          <w:szCs w:val="28"/>
        </w:rPr>
        <w:t xml:space="preserve"> amount</w:t>
      </w:r>
      <w:r w:rsidRPr="000A2523">
        <w:rPr>
          <w:rFonts w:ascii="Angsana New" w:hAnsi="Angsana New"/>
          <w:sz w:val="28"/>
          <w:szCs w:val="28"/>
        </w:rPr>
        <w:t xml:space="preserve"> of Baht 11,360,420.10</w:t>
      </w:r>
    </w:p>
    <w:p w:rsidR="00201D2B" w:rsidRPr="000A2523" w:rsidRDefault="00201D2B" w:rsidP="000A252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0A2523">
        <w:rPr>
          <w:rFonts w:ascii="Angsana New" w:hAnsi="Angsana New"/>
          <w:sz w:val="28"/>
          <w:szCs w:val="28"/>
        </w:rPr>
        <w:t xml:space="preserve">Additional works </w:t>
      </w:r>
      <w:r w:rsidR="00F25CF1" w:rsidRPr="000A2523">
        <w:rPr>
          <w:rFonts w:ascii="Angsana New" w:hAnsi="Angsana New"/>
          <w:sz w:val="28"/>
          <w:szCs w:val="28"/>
        </w:rPr>
        <w:t xml:space="preserve">amount </w:t>
      </w:r>
      <w:r w:rsidRPr="000A2523">
        <w:rPr>
          <w:rFonts w:ascii="Angsana New" w:hAnsi="Angsana New"/>
          <w:sz w:val="28"/>
          <w:szCs w:val="28"/>
        </w:rPr>
        <w:t>of Baht 3,052,667.74</w:t>
      </w:r>
    </w:p>
    <w:p w:rsidR="00201D2B" w:rsidRPr="000A2523" w:rsidRDefault="00201D2B" w:rsidP="000A2523">
      <w:pPr>
        <w:tabs>
          <w:tab w:val="clear" w:pos="227"/>
        </w:tabs>
        <w:spacing w:line="240" w:lineRule="auto"/>
        <w:ind w:left="284"/>
        <w:jc w:val="thaiDistribute"/>
        <w:rPr>
          <w:rFonts w:ascii="Angsana New" w:hAnsi="Angsana New"/>
          <w:sz w:val="28"/>
          <w:szCs w:val="28"/>
        </w:rPr>
      </w:pPr>
      <w:r w:rsidRPr="000A2523">
        <w:rPr>
          <w:rFonts w:ascii="Angsana New" w:hAnsi="Angsana New"/>
          <w:sz w:val="28"/>
          <w:szCs w:val="28"/>
        </w:rPr>
        <w:t>The contractor pr</w:t>
      </w:r>
      <w:r w:rsidR="00EC6072" w:rsidRPr="000A2523">
        <w:rPr>
          <w:rFonts w:ascii="Angsana New" w:hAnsi="Angsana New"/>
          <w:sz w:val="28"/>
          <w:szCs w:val="28"/>
        </w:rPr>
        <w:t xml:space="preserve">ovided the details of expenses </w:t>
      </w:r>
      <w:r w:rsidRPr="000A2523">
        <w:rPr>
          <w:rFonts w:ascii="Angsana New" w:hAnsi="Angsana New"/>
          <w:sz w:val="28"/>
          <w:szCs w:val="28"/>
        </w:rPr>
        <w:t>including materials,</w:t>
      </w:r>
      <w:r w:rsidR="00EC6072" w:rsidRPr="000A2523">
        <w:rPr>
          <w:rFonts w:ascii="Angsana New" w:hAnsi="Angsana New"/>
          <w:sz w:val="28"/>
          <w:szCs w:val="28"/>
        </w:rPr>
        <w:t xml:space="preserve"> dismantling expenses, and etc.</w:t>
      </w:r>
      <w:r w:rsidRPr="000A2523">
        <w:rPr>
          <w:rFonts w:ascii="Angsana New" w:hAnsi="Angsana New"/>
          <w:sz w:val="28"/>
          <w:szCs w:val="28"/>
        </w:rPr>
        <w:t xml:space="preserve"> </w:t>
      </w:r>
      <w:r w:rsidR="008A0968" w:rsidRPr="000A2523">
        <w:rPr>
          <w:rFonts w:ascii="Angsana New" w:hAnsi="Angsana New"/>
          <w:sz w:val="28"/>
          <w:szCs w:val="28"/>
        </w:rPr>
        <w:t xml:space="preserve">amount </w:t>
      </w:r>
      <w:r w:rsidRPr="000A2523">
        <w:rPr>
          <w:rFonts w:ascii="Angsana New" w:hAnsi="Angsana New"/>
          <w:sz w:val="28"/>
          <w:szCs w:val="28"/>
        </w:rPr>
        <w:t xml:space="preserve">of Baht 23.44 million, and claimed for loss compensation </w:t>
      </w:r>
      <w:r w:rsidR="008A0968" w:rsidRPr="000A2523">
        <w:rPr>
          <w:rFonts w:ascii="Angsana New" w:hAnsi="Angsana New"/>
          <w:sz w:val="28"/>
          <w:szCs w:val="28"/>
        </w:rPr>
        <w:t xml:space="preserve">amount </w:t>
      </w:r>
      <w:r w:rsidRPr="000A2523">
        <w:rPr>
          <w:rFonts w:ascii="Angsana New" w:hAnsi="Angsana New"/>
          <w:sz w:val="28"/>
          <w:szCs w:val="28"/>
        </w:rPr>
        <w:t>of Baht 70.42 million.  Presently, the Company is in the process of</w:t>
      </w:r>
      <w:r w:rsidRPr="000A2523">
        <w:rPr>
          <w:rFonts w:ascii="Angsana New" w:hAnsi="Angsana New"/>
          <w:sz w:val="28"/>
          <w:szCs w:val="28"/>
          <w:cs/>
        </w:rPr>
        <w:t xml:space="preserve"> </w:t>
      </w:r>
      <w:r w:rsidRPr="000A2523">
        <w:rPr>
          <w:rFonts w:ascii="Angsana New" w:hAnsi="Angsana New"/>
          <w:sz w:val="28"/>
          <w:szCs w:val="28"/>
        </w:rPr>
        <w:t>works inspection and negotiates with the contractor.</w:t>
      </w:r>
    </w:p>
    <w:p w:rsidR="00201D2B" w:rsidRPr="000A2523" w:rsidRDefault="00201D2B" w:rsidP="000A2523">
      <w:pPr>
        <w:tabs>
          <w:tab w:val="clear" w:pos="227"/>
          <w:tab w:val="clear" w:pos="680"/>
          <w:tab w:val="left" w:pos="1418"/>
        </w:tabs>
        <w:spacing w:line="240" w:lineRule="auto"/>
        <w:ind w:left="284"/>
        <w:jc w:val="thaiDistribute"/>
        <w:rPr>
          <w:rFonts w:ascii="Angsana New" w:hAnsi="Angsana New"/>
          <w:sz w:val="28"/>
          <w:szCs w:val="28"/>
        </w:rPr>
      </w:pPr>
      <w:r w:rsidRPr="000A2523">
        <w:rPr>
          <w:rFonts w:ascii="Angsana New" w:hAnsi="Angsana New"/>
          <w:sz w:val="28"/>
          <w:szCs w:val="28"/>
        </w:rPr>
        <w:t xml:space="preserve">However, based on the results of works inspection, the Company will pay for Clause 2 </w:t>
      </w:r>
      <w:r w:rsidR="008A0968" w:rsidRPr="000A2523">
        <w:rPr>
          <w:rFonts w:ascii="Angsana New" w:hAnsi="Angsana New"/>
          <w:sz w:val="28"/>
          <w:szCs w:val="28"/>
        </w:rPr>
        <w:t xml:space="preserve">amount </w:t>
      </w:r>
      <w:r w:rsidRPr="000A2523">
        <w:rPr>
          <w:rFonts w:ascii="Angsana New" w:hAnsi="Angsana New"/>
          <w:sz w:val="28"/>
          <w:szCs w:val="28"/>
        </w:rPr>
        <w:t xml:space="preserve">of Baht </w:t>
      </w:r>
      <w:r w:rsidR="00B75EB2" w:rsidRPr="000A2523">
        <w:rPr>
          <w:rFonts w:ascii="Angsana New" w:hAnsi="Angsana New"/>
          <w:sz w:val="28"/>
          <w:szCs w:val="28"/>
        </w:rPr>
        <w:t>28</w:t>
      </w:r>
      <w:r w:rsidRPr="000A2523">
        <w:rPr>
          <w:rFonts w:ascii="Angsana New" w:hAnsi="Angsana New"/>
          <w:sz w:val="28"/>
          <w:szCs w:val="28"/>
        </w:rPr>
        <w:t>,</w:t>
      </w:r>
      <w:r w:rsidR="00B75EB2" w:rsidRPr="000A2523">
        <w:rPr>
          <w:rFonts w:ascii="Angsana New" w:hAnsi="Angsana New"/>
          <w:sz w:val="28"/>
          <w:szCs w:val="28"/>
        </w:rPr>
        <w:t>986</w:t>
      </w:r>
      <w:r w:rsidRPr="000A2523">
        <w:rPr>
          <w:rFonts w:ascii="Angsana New" w:hAnsi="Angsana New"/>
          <w:sz w:val="28"/>
          <w:szCs w:val="28"/>
        </w:rPr>
        <w:t>,</w:t>
      </w:r>
      <w:r w:rsidR="00B75EB2" w:rsidRPr="000A2523">
        <w:rPr>
          <w:rFonts w:ascii="Angsana New" w:hAnsi="Angsana New"/>
          <w:sz w:val="28"/>
          <w:szCs w:val="28"/>
        </w:rPr>
        <w:t>169</w:t>
      </w:r>
      <w:r w:rsidR="003A250E" w:rsidRPr="000A2523">
        <w:rPr>
          <w:rFonts w:ascii="Angsana New" w:hAnsi="Angsana New"/>
          <w:sz w:val="28"/>
          <w:szCs w:val="28"/>
        </w:rPr>
        <w:t>.</w:t>
      </w:r>
      <w:r w:rsidR="00B75EB2" w:rsidRPr="000A2523">
        <w:rPr>
          <w:rFonts w:ascii="Angsana New" w:hAnsi="Angsana New"/>
          <w:sz w:val="28"/>
          <w:szCs w:val="28"/>
        </w:rPr>
        <w:t>66</w:t>
      </w:r>
      <w:r w:rsidRPr="000A2523">
        <w:rPr>
          <w:rFonts w:ascii="Angsana New" w:hAnsi="Angsana New"/>
          <w:sz w:val="28"/>
          <w:szCs w:val="28"/>
          <w:cs/>
        </w:rPr>
        <w:t xml:space="preserve"> </w:t>
      </w:r>
      <w:r w:rsidRPr="000A2523">
        <w:rPr>
          <w:rFonts w:ascii="Angsana New" w:hAnsi="Angsana New"/>
          <w:sz w:val="28"/>
          <w:szCs w:val="28"/>
        </w:rPr>
        <w:t xml:space="preserve">only.  The pending advance will be used for net offsetting with the items in Clause 1 and 2. </w:t>
      </w:r>
    </w:p>
    <w:p w:rsidR="00201D2B" w:rsidRPr="000A2523" w:rsidRDefault="00514270" w:rsidP="000A2523">
      <w:pPr>
        <w:tabs>
          <w:tab w:val="clear" w:pos="227"/>
        </w:tabs>
        <w:spacing w:line="240" w:lineRule="auto"/>
        <w:ind w:left="851" w:hanging="142"/>
        <w:jc w:val="thaiDistribute"/>
        <w:rPr>
          <w:rFonts w:ascii="Angsana New" w:hAnsi="Angsana New"/>
          <w:sz w:val="28"/>
          <w:szCs w:val="28"/>
        </w:rPr>
      </w:pPr>
      <w:r w:rsidRPr="000A2523">
        <w:rPr>
          <w:rFonts w:ascii="Angsana New" w:hAnsi="Angsana New"/>
          <w:sz w:val="28"/>
          <w:szCs w:val="28"/>
        </w:rPr>
        <w:tab/>
      </w:r>
      <w:r w:rsidR="00201D2B" w:rsidRPr="000A2523">
        <w:rPr>
          <w:rFonts w:ascii="Angsana New" w:hAnsi="Angsana New"/>
          <w:sz w:val="28"/>
          <w:szCs w:val="28"/>
        </w:rPr>
        <w:t>Clause 3</w:t>
      </w:r>
      <w:r w:rsidR="008A0968" w:rsidRPr="000A2523">
        <w:rPr>
          <w:rFonts w:ascii="Angsana New" w:hAnsi="Angsana New"/>
          <w:sz w:val="28"/>
          <w:szCs w:val="28"/>
        </w:rPr>
        <w:t xml:space="preserve"> amount</w:t>
      </w:r>
      <w:r w:rsidR="00201D2B" w:rsidRPr="000A2523">
        <w:rPr>
          <w:rFonts w:ascii="Angsana New" w:hAnsi="Angsana New"/>
          <w:sz w:val="28"/>
          <w:szCs w:val="28"/>
        </w:rPr>
        <w:t xml:space="preserve"> of Baht 11,321,543.15, the Company has not yet considered this item.  </w:t>
      </w:r>
      <w:r w:rsidRPr="000A2523">
        <w:rPr>
          <w:rFonts w:ascii="Angsana New" w:hAnsi="Angsana New"/>
          <w:sz w:val="28"/>
          <w:szCs w:val="28"/>
        </w:rPr>
        <w:tab/>
      </w:r>
    </w:p>
    <w:p w:rsidR="00201D2B" w:rsidRPr="000A2523" w:rsidRDefault="00201D2B" w:rsidP="000A2523">
      <w:pPr>
        <w:tabs>
          <w:tab w:val="clear" w:pos="227"/>
        </w:tabs>
        <w:spacing w:line="240" w:lineRule="auto"/>
        <w:ind w:left="851"/>
        <w:jc w:val="thaiDistribute"/>
        <w:rPr>
          <w:rFonts w:ascii="Angsana New" w:hAnsi="Angsana New"/>
          <w:sz w:val="28"/>
          <w:szCs w:val="28"/>
        </w:rPr>
      </w:pPr>
      <w:r w:rsidRPr="000A2523">
        <w:rPr>
          <w:rFonts w:ascii="Angsana New" w:hAnsi="Angsana New"/>
          <w:sz w:val="28"/>
          <w:szCs w:val="28"/>
        </w:rPr>
        <w:t xml:space="preserve">Clause 4 </w:t>
      </w:r>
      <w:r w:rsidR="008A0968" w:rsidRPr="000A2523">
        <w:rPr>
          <w:rFonts w:ascii="Angsana New" w:hAnsi="Angsana New"/>
          <w:sz w:val="28"/>
          <w:szCs w:val="28"/>
        </w:rPr>
        <w:t xml:space="preserve">amount </w:t>
      </w:r>
      <w:r w:rsidRPr="000A2523">
        <w:rPr>
          <w:rFonts w:ascii="Angsana New" w:hAnsi="Angsana New"/>
          <w:sz w:val="28"/>
          <w:szCs w:val="28"/>
        </w:rPr>
        <w:t>of Baht 3,052,667.74, the Company has assigned a working team to assess the actual value of such additional works.</w:t>
      </w:r>
    </w:p>
    <w:p w:rsidR="00201D2B" w:rsidRPr="000A2523" w:rsidRDefault="00A477D5" w:rsidP="000A2523">
      <w:pPr>
        <w:tabs>
          <w:tab w:val="clear" w:pos="227"/>
        </w:tabs>
        <w:spacing w:after="120" w:line="240" w:lineRule="auto"/>
        <w:ind w:left="284"/>
        <w:jc w:val="thaiDistribute"/>
        <w:rPr>
          <w:rFonts w:ascii="Angsana New" w:hAnsi="Angsana New"/>
          <w:sz w:val="28"/>
          <w:szCs w:val="28"/>
        </w:rPr>
      </w:pPr>
      <w:r w:rsidRPr="000A2523">
        <w:rPr>
          <w:rFonts w:ascii="Angsana New" w:hAnsi="Angsana New"/>
          <w:sz w:val="28"/>
          <w:szCs w:val="28"/>
        </w:rPr>
        <w:t>The Company has been sued i</w:t>
      </w:r>
      <w:r w:rsidR="00201D2B" w:rsidRPr="000A2523">
        <w:rPr>
          <w:rFonts w:ascii="Angsana New" w:hAnsi="Angsana New"/>
          <w:sz w:val="28"/>
          <w:szCs w:val="28"/>
        </w:rPr>
        <w:t xml:space="preserve">n </w:t>
      </w:r>
      <w:proofErr w:type="gramStart"/>
      <w:r w:rsidR="00201D2B" w:rsidRPr="000A2523">
        <w:rPr>
          <w:rFonts w:ascii="Angsana New" w:hAnsi="Angsana New"/>
          <w:sz w:val="28"/>
          <w:szCs w:val="28"/>
        </w:rPr>
        <w:t>addition,</w:t>
      </w:r>
      <w:proofErr w:type="gramEnd"/>
      <w:r w:rsidR="00201D2B" w:rsidRPr="000A2523">
        <w:rPr>
          <w:rFonts w:ascii="Angsana New" w:hAnsi="Angsana New"/>
          <w:sz w:val="28"/>
          <w:szCs w:val="28"/>
        </w:rPr>
        <w:t xml:space="preserve"> the board of directors had a resolution to refund reservation fees t</w:t>
      </w:r>
      <w:r w:rsidR="006C603F" w:rsidRPr="000A2523">
        <w:rPr>
          <w:rFonts w:ascii="Angsana New" w:hAnsi="Angsana New"/>
          <w:sz w:val="28"/>
          <w:szCs w:val="28"/>
        </w:rPr>
        <w:t>o customers who want to termin</w:t>
      </w:r>
      <w:r w:rsidR="00201D2B" w:rsidRPr="000A2523">
        <w:rPr>
          <w:rFonts w:ascii="Angsana New" w:hAnsi="Angsana New"/>
          <w:sz w:val="28"/>
          <w:szCs w:val="28"/>
        </w:rPr>
        <w:t xml:space="preserve">ate the reservation contracts of such project.  </w:t>
      </w:r>
    </w:p>
    <w:p w:rsidR="00B57D4D" w:rsidRPr="000A2523" w:rsidRDefault="000B20B6" w:rsidP="000A2523">
      <w:pPr>
        <w:tabs>
          <w:tab w:val="clear" w:pos="227"/>
          <w:tab w:val="clear" w:pos="454"/>
        </w:tabs>
        <w:spacing w:after="120" w:line="240" w:lineRule="auto"/>
        <w:ind w:left="284"/>
        <w:jc w:val="thaiDistribute"/>
        <w:rPr>
          <w:rFonts w:ascii="Angsana New" w:hAnsi="Angsana New"/>
          <w:sz w:val="28"/>
          <w:szCs w:val="28"/>
        </w:rPr>
      </w:pPr>
      <w:r w:rsidRPr="000A2523">
        <w:rPr>
          <w:rFonts w:ascii="Angsana New" w:hAnsi="Angsana New"/>
          <w:sz w:val="28"/>
          <w:szCs w:val="28"/>
        </w:rPr>
        <w:lastRenderedPageBreak/>
        <w:t>On May 15, 2018, a subsidiary (</w:t>
      </w: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 received a transfer of condominium units for repayment fr</w:t>
      </w:r>
      <w:r w:rsidR="00E30D04" w:rsidRPr="000A2523">
        <w:rPr>
          <w:rFonts w:ascii="Angsana New" w:hAnsi="Angsana New"/>
          <w:sz w:val="28"/>
          <w:szCs w:val="28"/>
        </w:rPr>
        <w:t>om the Company of 8 Units</w:t>
      </w:r>
      <w:r w:rsidRPr="000A2523">
        <w:rPr>
          <w:rFonts w:ascii="Angsana New" w:hAnsi="Angsana New"/>
          <w:sz w:val="28"/>
          <w:szCs w:val="28"/>
        </w:rPr>
        <w:t>. The value of assets under the agreement</w:t>
      </w:r>
      <w:r w:rsidR="00862669" w:rsidRPr="000A2523">
        <w:rPr>
          <w:rFonts w:ascii="Angsana New" w:hAnsi="Angsana New"/>
          <w:sz w:val="28"/>
          <w:szCs w:val="28"/>
        </w:rPr>
        <w:t xml:space="preserve"> was Baht 29.81 million (Note </w:t>
      </w:r>
      <w:r w:rsidR="009104E9" w:rsidRPr="000A2523">
        <w:rPr>
          <w:rFonts w:ascii="Angsana New" w:hAnsi="Angsana New"/>
          <w:sz w:val="28"/>
          <w:szCs w:val="28"/>
        </w:rPr>
        <w:t>12</w:t>
      </w:r>
      <w:r w:rsidRPr="000A2523">
        <w:rPr>
          <w:rFonts w:ascii="Angsana New" w:hAnsi="Angsana New"/>
          <w:sz w:val="28"/>
          <w:szCs w:val="28"/>
        </w:rPr>
        <w:t>)</w:t>
      </w:r>
    </w:p>
    <w:p w:rsidR="00086CAB" w:rsidRPr="000A2523" w:rsidRDefault="00086CA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0A2523">
        <w:rPr>
          <w:rFonts w:ascii="Angsana New" w:hAnsi="Angsana New"/>
          <w:sz w:val="28"/>
          <w:szCs w:val="28"/>
        </w:rPr>
        <w:t>On October 1,</w:t>
      </w:r>
      <w:r w:rsidR="00AE4171" w:rsidRPr="000A2523">
        <w:rPr>
          <w:rFonts w:ascii="Angsana New" w:hAnsi="Angsana New"/>
          <w:sz w:val="28"/>
          <w:szCs w:val="28"/>
        </w:rPr>
        <w:t xml:space="preserve"> </w:t>
      </w:r>
      <w:r w:rsidRPr="000A2523">
        <w:rPr>
          <w:rFonts w:ascii="Angsana New" w:hAnsi="Angsana New"/>
          <w:sz w:val="28"/>
          <w:szCs w:val="28"/>
        </w:rPr>
        <w:t xml:space="preserve">2018, a subsidiary was sued by </w:t>
      </w:r>
      <w:hyperlink r:id="rId9" w:history="1">
        <w:proofErr w:type="spellStart"/>
        <w:r w:rsidRPr="000A2523">
          <w:rPr>
            <w:rFonts w:ascii="Angsana New" w:hAnsi="Angsana New"/>
            <w:sz w:val="28"/>
            <w:szCs w:val="28"/>
          </w:rPr>
          <w:t>McTRIC</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Co.</w:t>
        </w:r>
        <w:proofErr w:type="gramStart"/>
        <w:r w:rsidRPr="000A2523">
          <w:rPr>
            <w:rFonts w:ascii="Angsana New" w:hAnsi="Angsana New"/>
            <w:sz w:val="28"/>
            <w:szCs w:val="28"/>
          </w:rPr>
          <w:t>,Ltd</w:t>
        </w:r>
        <w:proofErr w:type="spellEnd"/>
        <w:proofErr w:type="gramEnd"/>
        <w:r w:rsidRPr="000A2523">
          <w:rPr>
            <w:rFonts w:ascii="Angsana New" w:hAnsi="Angsana New"/>
            <w:sz w:val="28"/>
            <w:szCs w:val="28"/>
          </w:rPr>
          <w:t>.</w:t>
        </w:r>
      </w:hyperlink>
      <w:r w:rsidRPr="000A2523">
        <w:rPr>
          <w:rFonts w:ascii="Angsana New" w:hAnsi="Angsana New"/>
          <w:sz w:val="28"/>
          <w:szCs w:val="28"/>
        </w:rPr>
        <w:t xml:space="preserve"> a contractor of a property development project that was asked to stop construction. </w:t>
      </w:r>
      <w:proofErr w:type="gramStart"/>
      <w:r w:rsidRPr="000A2523">
        <w:rPr>
          <w:rFonts w:ascii="Angsana New" w:hAnsi="Angsana New"/>
          <w:sz w:val="28"/>
          <w:szCs w:val="28"/>
        </w:rPr>
        <w:t>An undecided case no.</w:t>
      </w:r>
      <w:proofErr w:type="gramEnd"/>
      <w:r w:rsidRPr="000A2523">
        <w:rPr>
          <w:rFonts w:ascii="Angsana New" w:hAnsi="Angsana New"/>
          <w:sz w:val="28"/>
          <w:szCs w:val="28"/>
        </w:rPr>
        <w:t xml:space="preserve"> </w:t>
      </w:r>
      <w:proofErr w:type="gramStart"/>
      <w:r w:rsidRPr="000A2523">
        <w:rPr>
          <w:rFonts w:ascii="Angsana New" w:hAnsi="Angsana New"/>
          <w:sz w:val="28"/>
          <w:szCs w:val="28"/>
        </w:rPr>
        <w:t>Por. 5671/ 2561 due to breach of contract.</w:t>
      </w:r>
      <w:proofErr w:type="gramEnd"/>
      <w:r w:rsidRPr="000A2523">
        <w:rPr>
          <w:rFonts w:ascii="Angsana New" w:hAnsi="Angsana New"/>
          <w:sz w:val="28"/>
          <w:szCs w:val="28"/>
        </w:rPr>
        <w:t xml:space="preserve"> The plaintiff requested damage charge of </w:t>
      </w:r>
      <w:r w:rsidR="00514270" w:rsidRPr="000A2523">
        <w:rPr>
          <w:rFonts w:ascii="Angsana New" w:hAnsi="Angsana New"/>
          <w:sz w:val="28"/>
          <w:szCs w:val="28"/>
        </w:rPr>
        <w:t>B</w:t>
      </w:r>
      <w:r w:rsidRPr="000A2523">
        <w:rPr>
          <w:rFonts w:ascii="Angsana New" w:hAnsi="Angsana New"/>
          <w:sz w:val="28"/>
          <w:szCs w:val="28"/>
        </w:rPr>
        <w:t xml:space="preserve">aht 111.19 million. The company is in the process to extend the appointment of </w:t>
      </w:r>
      <w:proofErr w:type="gramStart"/>
      <w:r w:rsidRPr="000A2523">
        <w:rPr>
          <w:rFonts w:ascii="Angsana New" w:hAnsi="Angsana New"/>
          <w:sz w:val="28"/>
          <w:szCs w:val="28"/>
        </w:rPr>
        <w:t>witnesses</w:t>
      </w:r>
      <w:proofErr w:type="gramEnd"/>
      <w:r w:rsidRPr="000A2523">
        <w:rPr>
          <w:rFonts w:ascii="Angsana New" w:hAnsi="Angsana New"/>
          <w:sz w:val="28"/>
          <w:szCs w:val="28"/>
        </w:rPr>
        <w:t xml:space="preserve"> process. Court set the appointment of witness schedule on February 4, 2019.</w:t>
      </w:r>
      <w:r w:rsidR="00AE4171" w:rsidRPr="000A2523">
        <w:rPr>
          <w:rFonts w:ascii="Angsana New" w:hAnsi="Angsana New"/>
          <w:sz w:val="28"/>
          <w:szCs w:val="28"/>
        </w:rPr>
        <w:t xml:space="preserve"> </w:t>
      </w:r>
      <w:proofErr w:type="gramStart"/>
      <w:r w:rsidR="008F58CA" w:rsidRPr="000A2523">
        <w:rPr>
          <w:rFonts w:ascii="Angsana New" w:hAnsi="Angsana New"/>
          <w:sz w:val="28"/>
          <w:szCs w:val="28"/>
        </w:rPr>
        <w:t>as</w:t>
      </w:r>
      <w:proofErr w:type="gramEnd"/>
      <w:r w:rsidR="008F58CA" w:rsidRPr="000A2523">
        <w:rPr>
          <w:rFonts w:ascii="Angsana New" w:hAnsi="Angsana New"/>
          <w:sz w:val="28"/>
          <w:szCs w:val="28"/>
        </w:rPr>
        <w:t xml:space="preserve"> the date of settlement of issues and prosecution guidelines or plaintiff witness examination. The court interviewed partner in the case, they answered that they will do agreement. The court ordered them to submit the agreement to The Mediation and Conciliation Center, </w:t>
      </w:r>
      <w:proofErr w:type="gramStart"/>
      <w:r w:rsidR="008F58CA" w:rsidRPr="000A2523">
        <w:rPr>
          <w:rFonts w:ascii="Angsana New" w:hAnsi="Angsana New"/>
          <w:sz w:val="28"/>
          <w:szCs w:val="28"/>
        </w:rPr>
        <w:t>then</w:t>
      </w:r>
      <w:proofErr w:type="gramEnd"/>
      <w:r w:rsidR="0079348A" w:rsidRPr="000A2523">
        <w:rPr>
          <w:rFonts w:ascii="Angsana New" w:hAnsi="Angsana New"/>
          <w:sz w:val="28"/>
          <w:szCs w:val="28"/>
        </w:rPr>
        <w:t xml:space="preserve"> scheduled to hear the order on</w:t>
      </w:r>
      <w:r w:rsidR="0079348A" w:rsidRPr="000A2523">
        <w:rPr>
          <w:rFonts w:ascii="Angsana New" w:hAnsi="Angsana New" w:hint="cs"/>
          <w:sz w:val="28"/>
          <w:szCs w:val="28"/>
          <w:cs/>
        </w:rPr>
        <w:t xml:space="preserve"> </w:t>
      </w:r>
      <w:r w:rsidR="0079348A" w:rsidRPr="000A2523">
        <w:rPr>
          <w:rFonts w:ascii="Angsana New" w:hAnsi="Angsana New"/>
          <w:sz w:val="28"/>
          <w:szCs w:val="28"/>
        </w:rPr>
        <w:t xml:space="preserve">     </w:t>
      </w:r>
      <w:r w:rsidR="008F58CA" w:rsidRPr="000A2523">
        <w:rPr>
          <w:rFonts w:ascii="Angsana New" w:hAnsi="Angsana New"/>
          <w:sz w:val="28"/>
          <w:szCs w:val="28"/>
        </w:rPr>
        <w:t xml:space="preserve">March </w:t>
      </w:r>
      <w:r w:rsidR="0079348A" w:rsidRPr="000A2523">
        <w:rPr>
          <w:rFonts w:ascii="Angsana New" w:hAnsi="Angsana New" w:hint="cs"/>
          <w:sz w:val="28"/>
          <w:szCs w:val="28"/>
          <w:cs/>
        </w:rPr>
        <w:t>27</w:t>
      </w:r>
      <w:r w:rsidR="0079348A" w:rsidRPr="000A2523">
        <w:rPr>
          <w:rFonts w:ascii="Angsana New" w:hAnsi="Angsana New"/>
          <w:sz w:val="28"/>
          <w:szCs w:val="28"/>
        </w:rPr>
        <w:t xml:space="preserve">, </w:t>
      </w:r>
      <w:r w:rsidR="008F58CA" w:rsidRPr="000A2523">
        <w:rPr>
          <w:rFonts w:ascii="Angsana New" w:hAnsi="Angsana New"/>
          <w:sz w:val="28"/>
          <w:szCs w:val="28"/>
          <w:cs/>
        </w:rPr>
        <w:t>2019.</w:t>
      </w:r>
    </w:p>
    <w:p w:rsidR="000C14A8" w:rsidRPr="000A2523" w:rsidRDefault="00C174C3"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t>OTHER CURRENT ASSETS</w:t>
      </w:r>
    </w:p>
    <w:p w:rsidR="0076354D" w:rsidRPr="000A2523" w:rsidRDefault="002E2A8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0A2523">
        <w:rPr>
          <w:rFonts w:ascii="Angsana New" w:hAnsi="Angsana New"/>
          <w:sz w:val="28"/>
          <w:szCs w:val="28"/>
        </w:rPr>
        <w:t xml:space="preserve">As at </w:t>
      </w:r>
      <w:r w:rsidR="008D3058" w:rsidRPr="000A2523">
        <w:rPr>
          <w:rFonts w:ascii="Angsana New" w:hAnsi="Angsana New"/>
          <w:sz w:val="28"/>
          <w:szCs w:val="28"/>
        </w:rPr>
        <w:t>December 31</w:t>
      </w:r>
      <w:r w:rsidR="0076354D" w:rsidRPr="000A2523">
        <w:rPr>
          <w:rFonts w:ascii="Angsana New" w:hAnsi="Angsana New"/>
          <w:sz w:val="28"/>
          <w:szCs w:val="28"/>
        </w:rPr>
        <w:t>, 2018 and 2017 are as follows:</w:t>
      </w:r>
    </w:p>
    <w:tbl>
      <w:tblPr>
        <w:tblW w:w="9543" w:type="dxa"/>
        <w:tblInd w:w="392" w:type="dxa"/>
        <w:tblLayout w:type="fixed"/>
        <w:tblLook w:val="0000" w:firstRow="0" w:lastRow="0" w:firstColumn="0" w:lastColumn="0" w:noHBand="0" w:noVBand="0"/>
      </w:tblPr>
      <w:tblGrid>
        <w:gridCol w:w="3315"/>
        <w:gridCol w:w="1362"/>
        <w:gridCol w:w="283"/>
        <w:gridCol w:w="1389"/>
        <w:gridCol w:w="280"/>
        <w:gridCol w:w="1399"/>
        <w:gridCol w:w="241"/>
        <w:gridCol w:w="1274"/>
      </w:tblGrid>
      <w:tr w:rsidR="000A2523" w:rsidRPr="000A2523" w:rsidTr="00AE4171">
        <w:trPr>
          <w:trHeight w:val="333"/>
          <w:tblHeader/>
        </w:trPr>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p>
        </w:tc>
        <w:tc>
          <w:tcPr>
            <w:tcW w:w="6228" w:type="dxa"/>
            <w:gridSpan w:val="7"/>
            <w:tcBorders>
              <w:bottom w:val="single" w:sz="6" w:space="0" w:color="auto"/>
            </w:tcBorders>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center"/>
              <w:rPr>
                <w:rFonts w:ascii="Angsana New" w:hAnsi="Angsana New"/>
                <w:sz w:val="26"/>
                <w:szCs w:val="26"/>
              </w:rPr>
            </w:pPr>
            <w:r w:rsidRPr="000A2523">
              <w:rPr>
                <w:rFonts w:ascii="Angsana New" w:hAnsi="Angsana New"/>
                <w:sz w:val="26"/>
                <w:szCs w:val="26"/>
              </w:rPr>
              <w:t>(Unit:  Thousand Baht)</w:t>
            </w:r>
          </w:p>
        </w:tc>
      </w:tr>
      <w:tr w:rsidR="000A2523" w:rsidRPr="000A2523" w:rsidTr="00AE4171">
        <w:trPr>
          <w:tblHeader/>
        </w:trPr>
        <w:tc>
          <w:tcPr>
            <w:tcW w:w="3315" w:type="dxa"/>
            <w:shd w:val="clear" w:color="auto" w:fill="auto"/>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6"/>
                <w:szCs w:val="26"/>
              </w:rPr>
            </w:pPr>
          </w:p>
        </w:tc>
        <w:tc>
          <w:tcPr>
            <w:tcW w:w="3034" w:type="dxa"/>
            <w:gridSpan w:val="3"/>
            <w:tcBorders>
              <w:bottom w:val="single" w:sz="4" w:space="0" w:color="auto"/>
            </w:tcBorders>
            <w:shd w:val="clear" w:color="auto" w:fill="auto"/>
            <w:vAlign w:val="bottom"/>
          </w:tcPr>
          <w:p w:rsidR="00521C99"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6"/>
                <w:szCs w:val="26"/>
              </w:rPr>
            </w:pPr>
            <w:r w:rsidRPr="000A2523">
              <w:rPr>
                <w:rFonts w:ascii="Angsana New" w:hAnsi="Angsana New"/>
                <w:sz w:val="26"/>
                <w:szCs w:val="26"/>
              </w:rPr>
              <w:t xml:space="preserve">Consolidated </w:t>
            </w:r>
          </w:p>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6"/>
                <w:szCs w:val="26"/>
                <w:cs/>
              </w:rPr>
            </w:pPr>
            <w:r w:rsidRPr="000A2523">
              <w:rPr>
                <w:rFonts w:ascii="Angsana New" w:hAnsi="Angsana New"/>
                <w:sz w:val="26"/>
                <w:szCs w:val="26"/>
              </w:rPr>
              <w:t>Financial Statements</w:t>
            </w: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6"/>
                <w:szCs w:val="26"/>
              </w:rPr>
            </w:pPr>
          </w:p>
        </w:tc>
        <w:tc>
          <w:tcPr>
            <w:tcW w:w="2914" w:type="dxa"/>
            <w:gridSpan w:val="3"/>
            <w:tcBorders>
              <w:bottom w:val="single" w:sz="4" w:space="0" w:color="auto"/>
            </w:tcBorders>
            <w:shd w:val="clear" w:color="auto" w:fill="auto"/>
            <w:vAlign w:val="bottom"/>
          </w:tcPr>
          <w:p w:rsidR="00521C99"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6"/>
                <w:szCs w:val="26"/>
              </w:rPr>
            </w:pPr>
            <w:r w:rsidRPr="000A2523">
              <w:rPr>
                <w:rFonts w:ascii="Angsana New" w:hAnsi="Angsana New"/>
                <w:sz w:val="26"/>
                <w:szCs w:val="26"/>
              </w:rPr>
              <w:t xml:space="preserve">Separate </w:t>
            </w:r>
          </w:p>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6"/>
                <w:szCs w:val="26"/>
                <w:cs/>
              </w:rPr>
            </w:pPr>
            <w:r w:rsidRPr="000A2523">
              <w:rPr>
                <w:rFonts w:ascii="Angsana New" w:hAnsi="Angsana New"/>
                <w:sz w:val="26"/>
                <w:szCs w:val="26"/>
              </w:rPr>
              <w:t>Financial Statements</w:t>
            </w:r>
          </w:p>
        </w:tc>
      </w:tr>
      <w:tr w:rsidR="000A2523" w:rsidRPr="000A2523" w:rsidTr="00AE4171">
        <w:tc>
          <w:tcPr>
            <w:tcW w:w="3315" w:type="dxa"/>
            <w:shd w:val="clear" w:color="auto" w:fill="auto"/>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6"/>
                <w:szCs w:val="26"/>
              </w:rPr>
            </w:pPr>
          </w:p>
        </w:tc>
        <w:tc>
          <w:tcPr>
            <w:tcW w:w="1362" w:type="dxa"/>
            <w:tcBorders>
              <w:bottom w:val="single" w:sz="4" w:space="0" w:color="auto"/>
            </w:tcBorders>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2018</w:t>
            </w:r>
          </w:p>
        </w:tc>
        <w:tc>
          <w:tcPr>
            <w:tcW w:w="283" w:type="dxa"/>
            <w:shd w:val="clear" w:color="auto" w:fill="auto"/>
            <w:vAlign w:val="bottom"/>
          </w:tcPr>
          <w:p w:rsidR="004A299B" w:rsidRPr="000A2523" w:rsidRDefault="004A299B" w:rsidP="000A2523">
            <w:pPr>
              <w:tabs>
                <w:tab w:val="clear" w:pos="907"/>
              </w:tabs>
              <w:ind w:left="-108" w:right="-108"/>
              <w:jc w:val="center"/>
              <w:rPr>
                <w:rFonts w:ascii="Angsana New" w:hAnsi="Angsana New"/>
                <w:sz w:val="26"/>
                <w:szCs w:val="26"/>
              </w:rPr>
            </w:pPr>
          </w:p>
        </w:tc>
        <w:tc>
          <w:tcPr>
            <w:tcW w:w="1389" w:type="dxa"/>
            <w:tcBorders>
              <w:bottom w:val="single" w:sz="4" w:space="0" w:color="auto"/>
            </w:tcBorders>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2017</w:t>
            </w: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399" w:type="dxa"/>
            <w:tcBorders>
              <w:bottom w:val="single" w:sz="4" w:space="0" w:color="auto"/>
            </w:tcBorders>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2018</w:t>
            </w:r>
          </w:p>
        </w:tc>
        <w:tc>
          <w:tcPr>
            <w:tcW w:w="241" w:type="dxa"/>
            <w:shd w:val="clear" w:color="auto" w:fill="auto"/>
            <w:vAlign w:val="bottom"/>
          </w:tcPr>
          <w:p w:rsidR="004A299B" w:rsidRPr="000A2523" w:rsidRDefault="004A299B" w:rsidP="000A2523">
            <w:pPr>
              <w:tabs>
                <w:tab w:val="clear" w:pos="907"/>
              </w:tabs>
              <w:ind w:left="-108" w:right="-108"/>
              <w:jc w:val="center"/>
              <w:rPr>
                <w:rFonts w:ascii="Angsana New" w:hAnsi="Angsana New"/>
                <w:sz w:val="26"/>
                <w:szCs w:val="26"/>
              </w:rPr>
            </w:pPr>
          </w:p>
        </w:tc>
        <w:tc>
          <w:tcPr>
            <w:tcW w:w="1274" w:type="dxa"/>
            <w:tcBorders>
              <w:bottom w:val="single" w:sz="4" w:space="0" w:color="auto"/>
            </w:tcBorders>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2017</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hanging="141"/>
              <w:rPr>
                <w:rFonts w:ascii="Angsana New" w:hAnsi="Angsana New"/>
                <w:sz w:val="26"/>
                <w:szCs w:val="26"/>
              </w:rPr>
            </w:pPr>
            <w:r w:rsidRPr="000A2523">
              <w:rPr>
                <w:rFonts w:ascii="Angsana New" w:hAnsi="Angsana New"/>
                <w:sz w:val="26"/>
                <w:szCs w:val="26"/>
              </w:rPr>
              <w:t>Deposits for purchases of condominium units</w:t>
            </w:r>
          </w:p>
        </w:tc>
        <w:tc>
          <w:tcPr>
            <w:tcW w:w="1362" w:type="dxa"/>
            <w:shd w:val="clear" w:color="auto" w:fill="auto"/>
            <w:vAlign w:val="bottom"/>
          </w:tcPr>
          <w:p w:rsidR="004A299B" w:rsidRPr="000A2523" w:rsidRDefault="00206DF2"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3"/>
              <w:jc w:val="right"/>
              <w:rPr>
                <w:rFonts w:ascii="Angsana New" w:hAnsi="Angsana New"/>
                <w:sz w:val="26"/>
                <w:szCs w:val="26"/>
              </w:rPr>
            </w:pPr>
          </w:p>
        </w:tc>
        <w:tc>
          <w:tcPr>
            <w:tcW w:w="1389"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3"/>
              <w:jc w:val="right"/>
              <w:rPr>
                <w:rFonts w:ascii="Angsana New" w:hAnsi="Angsana New"/>
                <w:sz w:val="26"/>
                <w:szCs w:val="26"/>
              </w:rPr>
            </w:pPr>
          </w:p>
        </w:tc>
        <w:tc>
          <w:tcPr>
            <w:tcW w:w="1399" w:type="dxa"/>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41"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3"/>
              <w:jc w:val="right"/>
              <w:rPr>
                <w:rFonts w:ascii="Angsana New" w:hAnsi="Angsana New"/>
                <w:sz w:val="26"/>
                <w:szCs w:val="26"/>
              </w:rPr>
            </w:pPr>
          </w:p>
        </w:tc>
        <w:tc>
          <w:tcPr>
            <w:tcW w:w="1274"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hanging="141"/>
              <w:rPr>
                <w:rFonts w:ascii="Angsana New" w:hAnsi="Angsana New"/>
                <w:sz w:val="26"/>
                <w:szCs w:val="26"/>
              </w:rPr>
            </w:pPr>
            <w:r w:rsidRPr="000A2523">
              <w:rPr>
                <w:rFonts w:ascii="Angsana New" w:hAnsi="Angsana New"/>
                <w:sz w:val="26"/>
                <w:szCs w:val="26"/>
                <w:u w:val="single"/>
              </w:rPr>
              <w:t>Less</w:t>
            </w:r>
            <w:r w:rsidRPr="000A2523">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4A299B" w:rsidRPr="000A2523" w:rsidRDefault="00206DF2"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41"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274" w:type="dxa"/>
            <w:tcBorders>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 New" w:hAnsi="Angsana New"/>
                <w:sz w:val="26"/>
                <w:szCs w:val="26"/>
              </w:rPr>
            </w:pPr>
            <w:r w:rsidRPr="000A2523">
              <w:rPr>
                <w:rFonts w:ascii="Angsana New" w:hAnsi="Angsana New"/>
                <w:sz w:val="26"/>
                <w:szCs w:val="26"/>
              </w:rPr>
              <w:t>Deposits for purchases of</w:t>
            </w:r>
          </w:p>
        </w:tc>
        <w:tc>
          <w:tcPr>
            <w:tcW w:w="1362" w:type="dxa"/>
            <w:tcBorders>
              <w:top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283"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89" w:type="dxa"/>
            <w:tcBorders>
              <w:top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99" w:type="dxa"/>
            <w:tcBorders>
              <w:top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241"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274" w:type="dxa"/>
            <w:tcBorders>
              <w:top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108"/>
              <w:rPr>
                <w:rFonts w:ascii="Angsana New" w:hAnsi="Angsana New"/>
                <w:sz w:val="26"/>
                <w:szCs w:val="26"/>
              </w:rPr>
            </w:pPr>
            <w:r w:rsidRPr="000A2523">
              <w:rPr>
                <w:rFonts w:ascii="Angsana New" w:hAnsi="Angsana New"/>
                <w:sz w:val="26"/>
                <w:szCs w:val="26"/>
              </w:rPr>
              <w:t>condominium units – net</w:t>
            </w:r>
          </w:p>
        </w:tc>
        <w:tc>
          <w:tcPr>
            <w:tcW w:w="1362" w:type="dxa"/>
            <w:tcBorders>
              <w:bottom w:val="single" w:sz="4" w:space="0" w:color="auto"/>
            </w:tcBorders>
            <w:shd w:val="clear" w:color="auto" w:fill="auto"/>
            <w:vAlign w:val="bottom"/>
          </w:tcPr>
          <w:p w:rsidR="004A299B" w:rsidRPr="000A2523" w:rsidRDefault="00206DF2"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89" w:type="dxa"/>
            <w:tcBorders>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0"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99" w:type="dxa"/>
            <w:tcBorders>
              <w:bottom w:val="sing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41"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274" w:type="dxa"/>
            <w:tcBorders>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Angsana New" w:hAnsi="Angsana New"/>
                <w:sz w:val="26"/>
                <w:szCs w:val="26"/>
              </w:rPr>
            </w:pPr>
            <w:r w:rsidRPr="000A2523">
              <w:rPr>
                <w:rFonts w:ascii="Angsana New" w:hAnsi="Angsana New"/>
                <w:sz w:val="26"/>
                <w:szCs w:val="26"/>
              </w:rPr>
              <w:t>Deposits for purchases of land</w:t>
            </w:r>
          </w:p>
        </w:tc>
        <w:tc>
          <w:tcPr>
            <w:tcW w:w="1362" w:type="dxa"/>
            <w:shd w:val="clear" w:color="auto" w:fill="auto"/>
            <w:vAlign w:val="bottom"/>
          </w:tcPr>
          <w:p w:rsidR="004A299B" w:rsidRPr="000A2523" w:rsidRDefault="00206DF2"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c>
          <w:tcPr>
            <w:tcW w:w="283"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89"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99" w:type="dxa"/>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c>
          <w:tcPr>
            <w:tcW w:w="241"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274"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Angsana New" w:hAnsi="Angsana New"/>
                <w:sz w:val="26"/>
                <w:szCs w:val="26"/>
              </w:rPr>
            </w:pPr>
            <w:r w:rsidRPr="000A2523">
              <w:rPr>
                <w:rFonts w:ascii="Angsana New" w:hAnsi="Angsana New"/>
                <w:sz w:val="26"/>
                <w:szCs w:val="26"/>
                <w:u w:val="single"/>
              </w:rPr>
              <w:t>Less</w:t>
            </w:r>
            <w:r w:rsidRPr="000A2523">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c>
          <w:tcPr>
            <w:tcW w:w="283"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c>
          <w:tcPr>
            <w:tcW w:w="280"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c>
          <w:tcPr>
            <w:tcW w:w="241"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sz w:val="26"/>
                <w:szCs w:val="26"/>
              </w:rPr>
            </w:pPr>
          </w:p>
        </w:tc>
        <w:tc>
          <w:tcPr>
            <w:tcW w:w="1274" w:type="dxa"/>
            <w:tcBorders>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(850,109)</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Angsana New" w:hAnsi="Angsana New"/>
                <w:sz w:val="26"/>
                <w:szCs w:val="26"/>
              </w:rPr>
            </w:pPr>
            <w:r w:rsidRPr="000A2523">
              <w:rPr>
                <w:rFonts w:ascii="Angsana New" w:hAnsi="Angsana New"/>
                <w:sz w:val="26"/>
                <w:szCs w:val="26"/>
              </w:rPr>
              <w:t>Deposits for purchases of land – net</w:t>
            </w:r>
          </w:p>
        </w:tc>
        <w:tc>
          <w:tcPr>
            <w:tcW w:w="1362" w:type="dxa"/>
            <w:tcBorders>
              <w:top w:val="single" w:sz="4" w:space="0" w:color="auto"/>
              <w:bottom w:val="sing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89" w:type="dxa"/>
            <w:tcBorders>
              <w:top w:val="single" w:sz="4" w:space="0" w:color="auto"/>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0"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99" w:type="dxa"/>
            <w:tcBorders>
              <w:top w:val="single" w:sz="4" w:space="0" w:color="auto"/>
              <w:bottom w:val="sing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41"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274" w:type="dxa"/>
            <w:tcBorders>
              <w:top w:val="single" w:sz="4" w:space="0" w:color="auto"/>
              <w:bottom w:val="sing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Angsana New" w:hAnsi="Angsana New"/>
                <w:sz w:val="26"/>
                <w:szCs w:val="26"/>
              </w:rPr>
            </w:pPr>
            <w:r w:rsidRPr="000A2523">
              <w:rPr>
                <w:rFonts w:ascii="Angsana New" w:hAnsi="Angsana New"/>
                <w:sz w:val="26"/>
                <w:szCs w:val="26"/>
              </w:rPr>
              <w:t xml:space="preserve">Total deposits for purchases of </w:t>
            </w:r>
          </w:p>
        </w:tc>
        <w:tc>
          <w:tcPr>
            <w:tcW w:w="1362" w:type="dxa"/>
            <w:shd w:val="clear" w:color="auto" w:fill="auto"/>
            <w:vAlign w:val="bottom"/>
          </w:tcPr>
          <w:p w:rsidR="004A299B" w:rsidRPr="000A2523" w:rsidRDefault="004A299B" w:rsidP="000A2523">
            <w:pPr>
              <w:tabs>
                <w:tab w:val="clear" w:pos="680"/>
                <w:tab w:val="clear" w:pos="907"/>
                <w:tab w:val="left" w:pos="1112"/>
              </w:tabs>
              <w:ind w:right="22" w:hanging="18"/>
              <w:jc w:val="center"/>
              <w:rPr>
                <w:rFonts w:ascii="Angsana New" w:hAnsi="Angsana New"/>
                <w:sz w:val="26"/>
                <w:szCs w:val="26"/>
              </w:rPr>
            </w:pPr>
          </w:p>
        </w:tc>
        <w:tc>
          <w:tcPr>
            <w:tcW w:w="283"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89"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280"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99"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241"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274"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r>
      <w:tr w:rsidR="000A2523" w:rsidRPr="000A2523" w:rsidTr="00AE4171">
        <w:tc>
          <w:tcPr>
            <w:tcW w:w="3315" w:type="dxa"/>
            <w:shd w:val="clear" w:color="auto" w:fill="auto"/>
            <w:vAlign w:val="bottom"/>
          </w:tcPr>
          <w:p w:rsidR="004A299B"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108"/>
              <w:rPr>
                <w:rFonts w:ascii="Angsana New" w:hAnsi="Angsana New"/>
                <w:sz w:val="26"/>
                <w:szCs w:val="26"/>
              </w:rPr>
            </w:pPr>
            <w:r w:rsidRPr="000A2523">
              <w:rPr>
                <w:rFonts w:ascii="Angsana New" w:hAnsi="Angsana New"/>
                <w:sz w:val="26"/>
                <w:szCs w:val="26"/>
              </w:rPr>
              <w:t>condominium units and land – net</w:t>
            </w:r>
          </w:p>
        </w:tc>
        <w:tc>
          <w:tcPr>
            <w:tcW w:w="1362" w:type="dxa"/>
            <w:tcBorders>
              <w:bottom w:val="doub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89" w:type="dxa"/>
            <w:tcBorders>
              <w:bottom w:val="doub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0"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99" w:type="dxa"/>
            <w:tcBorders>
              <w:bottom w:val="doub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41"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274" w:type="dxa"/>
            <w:tcBorders>
              <w:bottom w:val="doub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r>
      <w:tr w:rsidR="000A2523" w:rsidRPr="000A2523" w:rsidTr="00AE4171">
        <w:tc>
          <w:tcPr>
            <w:tcW w:w="3315" w:type="dxa"/>
            <w:shd w:val="clear" w:color="auto" w:fill="auto"/>
            <w:vAlign w:val="bottom"/>
          </w:tcPr>
          <w:p w:rsidR="004A299B" w:rsidRPr="000A2523" w:rsidRDefault="009369E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hanging="108"/>
              <w:rPr>
                <w:rFonts w:ascii="Angsana New" w:hAnsi="Angsana New"/>
                <w:sz w:val="26"/>
                <w:szCs w:val="26"/>
              </w:rPr>
            </w:pPr>
            <w:r w:rsidRPr="000A2523">
              <w:rPr>
                <w:rFonts w:ascii="Angsana New" w:hAnsi="Angsana New"/>
                <w:sz w:val="26"/>
                <w:szCs w:val="26"/>
              </w:rPr>
              <w:t>Reverse of d</w:t>
            </w:r>
            <w:r w:rsidR="004A299B" w:rsidRPr="000A2523">
              <w:rPr>
                <w:rFonts w:ascii="Angsana New" w:hAnsi="Angsana New"/>
                <w:sz w:val="26"/>
                <w:szCs w:val="26"/>
              </w:rPr>
              <w:t>oubtful accounts</w:t>
            </w:r>
            <w:r w:rsidR="004A299B" w:rsidRPr="000A2523">
              <w:rPr>
                <w:rFonts w:ascii="Angsana New" w:hAnsi="Angsana New"/>
                <w:sz w:val="26"/>
                <w:szCs w:val="26"/>
                <w:cs/>
              </w:rPr>
              <w:t xml:space="preserve"> </w:t>
            </w:r>
            <w:r w:rsidR="004A299B" w:rsidRPr="000A2523">
              <w:rPr>
                <w:rFonts w:ascii="Angsana New" w:hAnsi="Angsana New"/>
                <w:sz w:val="26"/>
                <w:szCs w:val="26"/>
              </w:rPr>
              <w:t xml:space="preserve">in the </w:t>
            </w:r>
            <w:r w:rsidR="00260D78" w:rsidRPr="000A2523">
              <w:rPr>
                <w:rFonts w:ascii="Angsana New" w:hAnsi="Angsana New"/>
                <w:sz w:val="26"/>
                <w:szCs w:val="26"/>
              </w:rPr>
              <w:t>years</w:t>
            </w:r>
          </w:p>
        </w:tc>
        <w:tc>
          <w:tcPr>
            <w:tcW w:w="1362" w:type="dxa"/>
            <w:tcBorders>
              <w:bottom w:val="doub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89" w:type="dxa"/>
            <w:tcBorders>
              <w:bottom w:val="doub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12,076</w:t>
            </w:r>
          </w:p>
        </w:tc>
        <w:tc>
          <w:tcPr>
            <w:tcW w:w="280"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399" w:type="dxa"/>
            <w:tcBorders>
              <w:bottom w:val="double" w:sz="4" w:space="0" w:color="auto"/>
            </w:tcBorders>
            <w:shd w:val="clear" w:color="auto" w:fill="auto"/>
            <w:vAlign w:val="bottom"/>
          </w:tcPr>
          <w:p w:rsidR="004A299B" w:rsidRPr="000A2523" w:rsidRDefault="00F209E8"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w:t>
            </w:r>
          </w:p>
        </w:tc>
        <w:tc>
          <w:tcPr>
            <w:tcW w:w="241" w:type="dxa"/>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p>
        </w:tc>
        <w:tc>
          <w:tcPr>
            <w:tcW w:w="1274" w:type="dxa"/>
            <w:tcBorders>
              <w:bottom w:val="double" w:sz="4" w:space="0" w:color="auto"/>
            </w:tcBorders>
            <w:shd w:val="clear" w:color="auto" w:fill="auto"/>
            <w:vAlign w:val="bottom"/>
          </w:tcPr>
          <w:p w:rsidR="004A299B" w:rsidRPr="000A2523" w:rsidRDefault="004A299B" w:rsidP="000A2523">
            <w:pPr>
              <w:tabs>
                <w:tab w:val="clear" w:pos="680"/>
                <w:tab w:val="clear" w:pos="907"/>
                <w:tab w:val="left" w:pos="1112"/>
              </w:tabs>
              <w:ind w:right="22" w:hanging="18"/>
              <w:jc w:val="right"/>
              <w:rPr>
                <w:rFonts w:ascii="Angsana New" w:hAnsi="Angsana New"/>
                <w:sz w:val="26"/>
                <w:szCs w:val="26"/>
              </w:rPr>
            </w:pPr>
            <w:r w:rsidRPr="000A2523">
              <w:rPr>
                <w:rFonts w:ascii="Angsana New" w:hAnsi="Angsana New"/>
                <w:sz w:val="26"/>
                <w:szCs w:val="26"/>
              </w:rPr>
              <w:t>12,076</w:t>
            </w:r>
          </w:p>
        </w:tc>
      </w:tr>
    </w:tbl>
    <w:p w:rsidR="00F830A3" w:rsidRPr="000A2523" w:rsidRDefault="004A29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r w:rsidRPr="000A2523">
        <w:rPr>
          <w:rFonts w:ascii="Angsana New" w:hAnsi="Angsana New"/>
          <w:sz w:val="28"/>
          <w:szCs w:val="28"/>
        </w:rPr>
        <w:t>During the year</w:t>
      </w:r>
      <w:r w:rsidR="002E0D2C" w:rsidRPr="000A2523">
        <w:rPr>
          <w:rFonts w:ascii="Angsana New" w:hAnsi="Angsana New"/>
          <w:sz w:val="28"/>
          <w:szCs w:val="28"/>
        </w:rPr>
        <w:t xml:space="preserve"> </w:t>
      </w:r>
      <w:r w:rsidRPr="000A2523">
        <w:rPr>
          <w:rFonts w:ascii="Angsana New" w:hAnsi="Angsana New"/>
          <w:sz w:val="28"/>
          <w:szCs w:val="28"/>
        </w:rPr>
        <w:t>201</w:t>
      </w:r>
      <w:r w:rsidR="00B75EB2" w:rsidRPr="000A2523">
        <w:rPr>
          <w:rFonts w:ascii="Angsana New" w:hAnsi="Angsana New"/>
          <w:sz w:val="28"/>
          <w:szCs w:val="28"/>
        </w:rPr>
        <w:t>7</w:t>
      </w:r>
      <w:r w:rsidRPr="000A2523">
        <w:rPr>
          <w:rFonts w:ascii="Angsana New" w:hAnsi="Angsana New"/>
          <w:sz w:val="28"/>
          <w:szCs w:val="28"/>
        </w:rPr>
        <w:t>, the Company received a refundable deposit of Baht 2 million and transferred ownership of the condominium units as a guarantee to repay the debt. The collateral has the condition</w:t>
      </w:r>
      <w:r w:rsidR="00AE4171" w:rsidRPr="000A2523">
        <w:rPr>
          <w:rFonts w:ascii="Angsana New" w:hAnsi="Angsana New"/>
          <w:sz w:val="28"/>
          <w:szCs w:val="28"/>
        </w:rPr>
        <w:t xml:space="preserve"> that the debtor is entitled to </w:t>
      </w:r>
      <w:r w:rsidRPr="000A2523">
        <w:rPr>
          <w:rFonts w:ascii="Angsana New" w:hAnsi="Angsana New"/>
          <w:sz w:val="28"/>
          <w:szCs w:val="28"/>
        </w:rPr>
        <w:t>repurchase within 12 months from the date that the debtor transfers ownership and now the company is in the process of recovering the rest.</w:t>
      </w:r>
      <w:r w:rsidR="00761AE8" w:rsidRPr="000A2523">
        <w:rPr>
          <w:rFonts w:ascii="Angsana New" w:hAnsi="Angsana New"/>
          <w:sz w:val="28"/>
          <w:szCs w:val="28"/>
        </w:rPr>
        <w:t xml:space="preserve"> </w:t>
      </w:r>
    </w:p>
    <w:p w:rsidR="004A299B" w:rsidRPr="000A2523" w:rsidRDefault="00B30B6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0A2523">
        <w:rPr>
          <w:rFonts w:ascii="Angsana New" w:hAnsi="Angsana New"/>
          <w:sz w:val="28"/>
          <w:szCs w:val="28"/>
        </w:rPr>
        <w:t xml:space="preserve">On April </w:t>
      </w:r>
      <w:r w:rsidR="00B75EB2" w:rsidRPr="000A2523">
        <w:rPr>
          <w:rFonts w:ascii="Angsana New" w:hAnsi="Angsana New"/>
          <w:sz w:val="28"/>
          <w:szCs w:val="28"/>
        </w:rPr>
        <w:t>28</w:t>
      </w:r>
      <w:r w:rsidRPr="000A2523">
        <w:rPr>
          <w:rFonts w:ascii="Angsana New" w:hAnsi="Angsana New"/>
          <w:sz w:val="28"/>
          <w:szCs w:val="28"/>
        </w:rPr>
        <w:t xml:space="preserve">, </w:t>
      </w:r>
      <w:r w:rsidR="00B75EB2" w:rsidRPr="000A2523">
        <w:rPr>
          <w:rFonts w:ascii="Angsana New" w:hAnsi="Angsana New"/>
          <w:sz w:val="28"/>
          <w:szCs w:val="28"/>
        </w:rPr>
        <w:t>2018</w:t>
      </w:r>
      <w:r w:rsidRPr="000A2523">
        <w:rPr>
          <w:rFonts w:ascii="Angsana New" w:hAnsi="Angsana New"/>
          <w:sz w:val="28"/>
          <w:szCs w:val="28"/>
        </w:rPr>
        <w:t xml:space="preserve">, the Company received a letter of transfer of assets from the debtor. The debtor will transfer its all the units of condominium </w:t>
      </w:r>
      <w:r w:rsidR="00C24F24" w:rsidRPr="000A2523">
        <w:rPr>
          <w:rFonts w:ascii="Angsana New" w:hAnsi="Angsana New"/>
          <w:sz w:val="28"/>
          <w:szCs w:val="28"/>
        </w:rPr>
        <w:t>at amount of Baht 48.49 million for</w:t>
      </w:r>
      <w:r w:rsidRPr="000A2523">
        <w:rPr>
          <w:rFonts w:ascii="Angsana New" w:hAnsi="Angsana New"/>
          <w:sz w:val="28"/>
          <w:szCs w:val="28"/>
        </w:rPr>
        <w:t xml:space="preserve"> pay all outstanding debts to the Company </w:t>
      </w:r>
      <w:r w:rsidR="00EE7B22" w:rsidRPr="000A2523">
        <w:rPr>
          <w:rFonts w:ascii="Angsana New" w:hAnsi="Angsana New"/>
          <w:sz w:val="28"/>
          <w:szCs w:val="28"/>
        </w:rPr>
        <w:t>(</w:t>
      </w:r>
      <w:r w:rsidR="00C24F24" w:rsidRPr="000A2523">
        <w:rPr>
          <w:rFonts w:ascii="Angsana New" w:hAnsi="Angsana New"/>
          <w:sz w:val="28"/>
          <w:szCs w:val="28"/>
        </w:rPr>
        <w:t>this includes deposits and interest on defaults</w:t>
      </w:r>
      <w:r w:rsidR="00EE7B22" w:rsidRPr="000A2523">
        <w:rPr>
          <w:rFonts w:ascii="Angsana New" w:hAnsi="Angsana New"/>
          <w:sz w:val="28"/>
          <w:szCs w:val="28"/>
        </w:rPr>
        <w:t>)</w:t>
      </w:r>
      <w:r w:rsidR="00C24F24" w:rsidRPr="000A2523">
        <w:rPr>
          <w:rFonts w:ascii="Angsana New" w:hAnsi="Angsana New"/>
          <w:sz w:val="28"/>
          <w:szCs w:val="28"/>
        </w:rPr>
        <w:t xml:space="preserve"> </w:t>
      </w:r>
      <w:r w:rsidRPr="000A2523">
        <w:rPr>
          <w:rFonts w:ascii="Angsana New" w:hAnsi="Angsana New"/>
          <w:sz w:val="28"/>
          <w:szCs w:val="28"/>
        </w:rPr>
        <w:t xml:space="preserve">by June </w:t>
      </w:r>
      <w:r w:rsidR="00B75EB2" w:rsidRPr="000A2523">
        <w:rPr>
          <w:rFonts w:ascii="Angsana New" w:hAnsi="Angsana New"/>
          <w:sz w:val="28"/>
          <w:szCs w:val="28"/>
        </w:rPr>
        <w:t>15</w:t>
      </w:r>
      <w:r w:rsidRPr="000A2523">
        <w:rPr>
          <w:rFonts w:ascii="Angsana New" w:hAnsi="Angsana New"/>
          <w:sz w:val="28"/>
          <w:szCs w:val="28"/>
        </w:rPr>
        <w:t xml:space="preserve">, </w:t>
      </w:r>
      <w:r w:rsidR="00B75EB2" w:rsidRPr="000A2523">
        <w:rPr>
          <w:rFonts w:ascii="Angsana New" w:hAnsi="Angsana New"/>
          <w:sz w:val="28"/>
          <w:szCs w:val="28"/>
        </w:rPr>
        <w:t>2018</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The debtor will be responsible for the fees and taxes on the transfer of ownership.</w:t>
      </w:r>
    </w:p>
    <w:p w:rsidR="000B20B6" w:rsidRPr="000A2523" w:rsidRDefault="000B20B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0A2523">
        <w:rPr>
          <w:rFonts w:ascii="Angsana New" w:hAnsi="Angsana New"/>
          <w:sz w:val="28"/>
          <w:szCs w:val="28"/>
        </w:rPr>
        <w:t>On May 15, 2018, the Company entered into a transfer agreement under th</w:t>
      </w:r>
      <w:r w:rsidR="00AE4171" w:rsidRPr="000A2523">
        <w:rPr>
          <w:rFonts w:ascii="Angsana New" w:hAnsi="Angsana New"/>
          <w:sz w:val="28"/>
          <w:szCs w:val="28"/>
        </w:rPr>
        <w:t xml:space="preserve">e Concession Agreement dated </w:t>
      </w:r>
      <w:r w:rsidRPr="000A2523">
        <w:rPr>
          <w:rFonts w:ascii="Angsana New" w:hAnsi="Angsana New"/>
          <w:sz w:val="28"/>
          <w:szCs w:val="28"/>
        </w:rPr>
        <w:t>April</w:t>
      </w:r>
      <w:r w:rsidR="00AE4171" w:rsidRPr="000A2523">
        <w:rPr>
          <w:rFonts w:ascii="Angsana New" w:hAnsi="Angsana New"/>
          <w:sz w:val="28"/>
          <w:szCs w:val="28"/>
        </w:rPr>
        <w:t xml:space="preserve"> 28,</w:t>
      </w:r>
      <w:r w:rsidRPr="000A2523">
        <w:rPr>
          <w:rFonts w:ascii="Angsana New" w:hAnsi="Angsana New"/>
          <w:sz w:val="28"/>
          <w:szCs w:val="28"/>
        </w:rPr>
        <w:t xml:space="preserve"> 2018 to a subsidiary (</w:t>
      </w:r>
      <w:proofErr w:type="spellStart"/>
      <w:r w:rsidRPr="000A2523">
        <w:rPr>
          <w:rFonts w:ascii="Angsana New" w:hAnsi="Angsana New"/>
          <w:sz w:val="28"/>
          <w:szCs w:val="28"/>
        </w:rPr>
        <w:t>Thanont</w:t>
      </w:r>
      <w:proofErr w:type="spellEnd"/>
      <w:r w:rsidR="00AE4171" w:rsidRPr="000A2523">
        <w:rPr>
          <w:rFonts w:ascii="Angsana New" w:hAnsi="Angsana New"/>
          <w:sz w:val="28"/>
          <w:szCs w:val="28"/>
        </w:rPr>
        <w:t xml:space="preserve"> </w:t>
      </w:r>
      <w:r w:rsidRPr="000A2523">
        <w:rPr>
          <w:rFonts w:ascii="Angsana New" w:hAnsi="Angsana New"/>
          <w:sz w:val="28"/>
          <w:szCs w:val="28"/>
        </w:rPr>
        <w:t>Property Co., Ltd.)</w:t>
      </w:r>
      <w:r w:rsidR="002C33F1" w:rsidRPr="000A2523">
        <w:rPr>
          <w:rFonts w:ascii="Angsana New" w:hAnsi="Angsana New"/>
          <w:sz w:val="28"/>
          <w:szCs w:val="28"/>
        </w:rPr>
        <w:t xml:space="preserve"> </w:t>
      </w:r>
      <w:r w:rsidR="001F71D0" w:rsidRPr="000A2523">
        <w:rPr>
          <w:rFonts w:ascii="Angsana New" w:hAnsi="Angsana New"/>
          <w:sz w:val="28"/>
          <w:szCs w:val="28"/>
        </w:rPr>
        <w:t>as per the resolution of the Board of Directors’ Meeting</w:t>
      </w:r>
      <w:r w:rsidR="00EE7B22" w:rsidRPr="000A2523">
        <w:rPr>
          <w:rFonts w:ascii="Angsana New" w:hAnsi="Angsana New"/>
          <w:sz w:val="28"/>
          <w:szCs w:val="28"/>
        </w:rPr>
        <w:t xml:space="preserve"> No.3/2018 held on March 21,</w:t>
      </w:r>
      <w:r w:rsidR="00F55617" w:rsidRPr="000A2523">
        <w:rPr>
          <w:rFonts w:ascii="Angsana New" w:hAnsi="Angsana New"/>
          <w:sz w:val="28"/>
          <w:szCs w:val="28"/>
        </w:rPr>
        <w:t xml:space="preserve"> </w:t>
      </w:r>
      <w:r w:rsidR="00EE7B22" w:rsidRPr="000A2523">
        <w:rPr>
          <w:rFonts w:ascii="Angsana New" w:hAnsi="Angsana New"/>
          <w:sz w:val="28"/>
          <w:szCs w:val="28"/>
        </w:rPr>
        <w:t>201</w:t>
      </w:r>
      <w:r w:rsidR="00F55617" w:rsidRPr="000A2523">
        <w:rPr>
          <w:rFonts w:ascii="Angsana New" w:hAnsi="Angsana New"/>
          <w:sz w:val="28"/>
          <w:szCs w:val="28"/>
        </w:rPr>
        <w:t>8.</w:t>
      </w:r>
    </w:p>
    <w:p w:rsidR="00B57D4D" w:rsidRPr="000A2523" w:rsidRDefault="000B20B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0A2523">
        <w:rPr>
          <w:rFonts w:ascii="Angsana New" w:hAnsi="Angsana New"/>
          <w:sz w:val="28"/>
          <w:szCs w:val="28"/>
        </w:rPr>
        <w:lastRenderedPageBreak/>
        <w:t>Subsequently, on June 29, 2018, the subsidiary transferred the condominium units from eight non-related companies</w:t>
      </w:r>
      <w:r w:rsidR="00AE4171" w:rsidRPr="000A2523">
        <w:rPr>
          <w:rFonts w:ascii="Angsana New" w:hAnsi="Angsana New"/>
          <w:sz w:val="28"/>
          <w:szCs w:val="28"/>
        </w:rPr>
        <w:t xml:space="preserve"> of 8 units</w:t>
      </w:r>
      <w:r w:rsidRPr="000A2523">
        <w:rPr>
          <w:rFonts w:ascii="Angsana New" w:hAnsi="Angsana New"/>
          <w:sz w:val="28"/>
          <w:szCs w:val="28"/>
        </w:rPr>
        <w:t xml:space="preserve"> totaling Baht 29.81 million. The subsidiary registered the transfer of ownership on June 29, 2018, which the subsidiary has</w:t>
      </w:r>
      <w:r w:rsidR="00607D7D" w:rsidRPr="000A2523">
        <w:rPr>
          <w:rFonts w:ascii="Angsana New" w:hAnsi="Angsana New"/>
          <w:sz w:val="28"/>
          <w:szCs w:val="28"/>
        </w:rPr>
        <w:t xml:space="preserve"> recorded under Inventory (Note</w:t>
      </w:r>
      <w:r w:rsidR="00607D7D" w:rsidRPr="000A2523">
        <w:rPr>
          <w:rFonts w:ascii="Angsana New" w:hAnsi="Angsana New" w:hint="cs"/>
          <w:sz w:val="28"/>
          <w:szCs w:val="28"/>
          <w:cs/>
        </w:rPr>
        <w:t xml:space="preserve"> </w:t>
      </w:r>
      <w:r w:rsidR="003A250E" w:rsidRPr="000A2523">
        <w:rPr>
          <w:rFonts w:ascii="Angsana New" w:hAnsi="Angsana New" w:hint="cs"/>
          <w:sz w:val="28"/>
          <w:szCs w:val="28"/>
        </w:rPr>
        <w:t>11</w:t>
      </w:r>
      <w:r w:rsidR="001F71D0" w:rsidRPr="000A2523">
        <w:rPr>
          <w:rFonts w:ascii="Angsana New" w:hAnsi="Angsana New" w:hint="cs"/>
          <w:sz w:val="28"/>
          <w:szCs w:val="28"/>
          <w:cs/>
        </w:rPr>
        <w:t>)</w:t>
      </w:r>
      <w:r w:rsidR="003A250E" w:rsidRPr="000A2523">
        <w:rPr>
          <w:rFonts w:ascii="Angsana New" w:hAnsi="Angsana New" w:hint="cs"/>
          <w:sz w:val="28"/>
          <w:szCs w:val="28"/>
        </w:rPr>
        <w:t>.</w:t>
      </w:r>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The</w:t>
      </w:r>
      <w:proofErr w:type="spellEnd"/>
      <w:r w:rsidR="001F71D0" w:rsidRPr="000A2523">
        <w:rPr>
          <w:rFonts w:ascii="Angsana New" w:hAnsi="Angsana New" w:hint="cs"/>
          <w:sz w:val="28"/>
          <w:szCs w:val="28"/>
          <w:cs/>
        </w:rPr>
        <w:t xml:space="preserve"> Company </w:t>
      </w:r>
      <w:proofErr w:type="spellStart"/>
      <w:r w:rsidR="001F71D0" w:rsidRPr="000A2523">
        <w:rPr>
          <w:rFonts w:ascii="Angsana New" w:hAnsi="Angsana New" w:hint="cs"/>
          <w:sz w:val="28"/>
          <w:szCs w:val="28"/>
          <w:cs/>
        </w:rPr>
        <w:t>recognized</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interest</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income</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under</w:t>
      </w:r>
      <w:proofErr w:type="spellEnd"/>
      <w:r w:rsidR="001F71D0" w:rsidRPr="000A2523">
        <w:rPr>
          <w:rFonts w:ascii="Angsana New" w:hAnsi="Angsana New" w:hint="cs"/>
          <w:sz w:val="28"/>
          <w:szCs w:val="28"/>
          <w:cs/>
        </w:rPr>
        <w:t xml:space="preserve"> “ </w:t>
      </w:r>
      <w:proofErr w:type="spellStart"/>
      <w:r w:rsidR="001F71D0" w:rsidRPr="000A2523">
        <w:rPr>
          <w:rFonts w:ascii="Angsana New" w:hAnsi="Angsana New" w:hint="cs"/>
          <w:sz w:val="28"/>
          <w:szCs w:val="28"/>
          <w:cs/>
        </w:rPr>
        <w:t>Other</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income</w:t>
      </w:r>
      <w:proofErr w:type="spellEnd"/>
      <w:r w:rsidR="001F71D0" w:rsidRPr="000A2523">
        <w:rPr>
          <w:rFonts w:ascii="Angsana New" w:hAnsi="Angsana New" w:hint="cs"/>
          <w:sz w:val="28"/>
          <w:szCs w:val="28"/>
          <w:cs/>
        </w:rPr>
        <w:t xml:space="preserve"> ” </w:t>
      </w:r>
      <w:proofErr w:type="spellStart"/>
      <w:r w:rsidR="001F71D0" w:rsidRPr="000A2523">
        <w:rPr>
          <w:rFonts w:ascii="Angsana New" w:hAnsi="Angsana New" w:hint="cs"/>
          <w:sz w:val="28"/>
          <w:szCs w:val="28"/>
          <w:cs/>
        </w:rPr>
        <w:t>in</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the</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statement</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of</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comprehensive</w:t>
      </w:r>
      <w:proofErr w:type="spellEnd"/>
      <w:r w:rsidR="001F71D0" w:rsidRPr="000A2523">
        <w:rPr>
          <w:rFonts w:ascii="Angsana New" w:hAnsi="Angsana New" w:hint="cs"/>
          <w:sz w:val="28"/>
          <w:szCs w:val="28"/>
          <w:cs/>
        </w:rPr>
        <w:t xml:space="preserve"> </w:t>
      </w:r>
      <w:proofErr w:type="spellStart"/>
      <w:r w:rsidR="001F71D0" w:rsidRPr="000A2523">
        <w:rPr>
          <w:rFonts w:ascii="Angsana New" w:hAnsi="Angsana New" w:hint="cs"/>
          <w:sz w:val="28"/>
          <w:szCs w:val="28"/>
          <w:cs/>
        </w:rPr>
        <w:t>income</w:t>
      </w:r>
      <w:proofErr w:type="spellEnd"/>
      <w:r w:rsidR="001F71D0" w:rsidRPr="000A2523">
        <w:rPr>
          <w:rFonts w:ascii="Angsana New" w:hAnsi="Angsana New" w:hint="cs"/>
          <w:sz w:val="28"/>
          <w:szCs w:val="28"/>
          <w:cs/>
        </w:rPr>
        <w:t xml:space="preserve"> </w:t>
      </w:r>
      <w:r w:rsidR="001F71D0" w:rsidRPr="000A2523">
        <w:rPr>
          <w:rFonts w:ascii="Angsana New" w:hAnsi="Angsana New"/>
          <w:sz w:val="28"/>
          <w:szCs w:val="28"/>
        </w:rPr>
        <w:t xml:space="preserve">(Note </w:t>
      </w:r>
      <w:r w:rsidR="00F209E8" w:rsidRPr="000A2523">
        <w:rPr>
          <w:rFonts w:ascii="Angsana New" w:hAnsi="Angsana New"/>
          <w:sz w:val="28"/>
          <w:szCs w:val="28"/>
        </w:rPr>
        <w:t>2</w:t>
      </w:r>
      <w:r w:rsidR="00E0575E" w:rsidRPr="000A2523">
        <w:rPr>
          <w:rFonts w:ascii="Angsana New" w:hAnsi="Angsana New"/>
          <w:sz w:val="28"/>
          <w:szCs w:val="28"/>
        </w:rPr>
        <w:t>4</w:t>
      </w:r>
      <w:r w:rsidR="001F71D0" w:rsidRPr="000A2523">
        <w:rPr>
          <w:rFonts w:ascii="Angsana New" w:hAnsi="Angsana New" w:hint="cs"/>
          <w:sz w:val="28"/>
          <w:szCs w:val="28"/>
          <w:cs/>
        </w:rPr>
        <w:t>)</w:t>
      </w:r>
      <w:r w:rsidR="003A250E" w:rsidRPr="000A2523">
        <w:rPr>
          <w:rFonts w:ascii="Angsana New" w:hAnsi="Angsana New" w:hint="cs"/>
          <w:sz w:val="28"/>
          <w:szCs w:val="28"/>
        </w:rPr>
        <w:t>.</w:t>
      </w:r>
    </w:p>
    <w:p w:rsidR="000C14A8" w:rsidRPr="000A2523" w:rsidRDefault="000C14A8"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A2523">
        <w:rPr>
          <w:rFonts w:ascii="Angsana New" w:hAnsi="Angsana New"/>
          <w:b/>
          <w:bCs/>
          <w:sz w:val="28"/>
          <w:szCs w:val="28"/>
        </w:rPr>
        <w:t>INVESTMENTS IN SH</w:t>
      </w:r>
      <w:r w:rsidR="00375EB6" w:rsidRPr="000A2523">
        <w:rPr>
          <w:rFonts w:ascii="Angsana New" w:hAnsi="Angsana New"/>
          <w:b/>
          <w:bCs/>
          <w:sz w:val="28"/>
          <w:szCs w:val="28"/>
        </w:rPr>
        <w:t>ARES OF SUBSIDIARIES - NET</w:t>
      </w:r>
    </w:p>
    <w:p w:rsidR="000C14A8"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0A2523">
        <w:rPr>
          <w:rFonts w:ascii="Angsana New" w:hAnsi="Angsana New"/>
          <w:sz w:val="28"/>
          <w:szCs w:val="28"/>
        </w:rPr>
        <w:t>Investments in subsi</w:t>
      </w:r>
      <w:r w:rsidR="002E2A82" w:rsidRPr="000A2523">
        <w:rPr>
          <w:rFonts w:ascii="Angsana New" w:hAnsi="Angsana New"/>
          <w:sz w:val="28"/>
          <w:szCs w:val="28"/>
        </w:rPr>
        <w:t xml:space="preserve">diaries as at </w:t>
      </w:r>
      <w:r w:rsidR="008D3058" w:rsidRPr="000A2523">
        <w:rPr>
          <w:rFonts w:ascii="Angsana New" w:hAnsi="Angsana New"/>
          <w:sz w:val="28"/>
          <w:szCs w:val="28"/>
        </w:rPr>
        <w:t>December 31</w:t>
      </w:r>
      <w:r w:rsidRPr="000A2523">
        <w:rPr>
          <w:rFonts w:ascii="Angsana New" w:hAnsi="Angsana New"/>
          <w:sz w:val="28"/>
          <w:szCs w:val="28"/>
        </w:rPr>
        <w:t xml:space="preserve">, 2018 and 2017 </w:t>
      </w:r>
      <w:r w:rsidR="00587C23" w:rsidRPr="000A2523">
        <w:rPr>
          <w:rFonts w:ascii="Angsana New" w:hAnsi="Angsana New"/>
          <w:sz w:val="28"/>
          <w:szCs w:val="28"/>
        </w:rPr>
        <w:t>are</w:t>
      </w:r>
      <w:r w:rsidRPr="000A2523">
        <w:rPr>
          <w:rFonts w:ascii="Angsana New" w:hAnsi="Angsana New"/>
          <w:sz w:val="28"/>
          <w:szCs w:val="28"/>
        </w:rPr>
        <w:t xml:space="preserve"> as follows:</w:t>
      </w:r>
    </w:p>
    <w:tbl>
      <w:tblPr>
        <w:tblW w:w="9903" w:type="dxa"/>
        <w:tblInd w:w="284" w:type="dxa"/>
        <w:tblLayout w:type="fixed"/>
        <w:tblLook w:val="04A0" w:firstRow="1" w:lastRow="0" w:firstColumn="1" w:lastColumn="0" w:noHBand="0" w:noVBand="1"/>
      </w:tblPr>
      <w:tblGrid>
        <w:gridCol w:w="3260"/>
        <w:gridCol w:w="1242"/>
        <w:gridCol w:w="284"/>
        <w:gridCol w:w="992"/>
        <w:gridCol w:w="283"/>
        <w:gridCol w:w="851"/>
        <w:gridCol w:w="283"/>
        <w:gridCol w:w="1294"/>
        <w:gridCol w:w="238"/>
        <w:gridCol w:w="1176"/>
      </w:tblGrid>
      <w:tr w:rsidR="000A2523" w:rsidRPr="000A2523" w:rsidTr="00A743D7">
        <w:trPr>
          <w:tblHeader/>
        </w:trPr>
        <w:tc>
          <w:tcPr>
            <w:tcW w:w="3260"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42"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84"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shd w:val="clear" w:color="auto" w:fill="auto"/>
          </w:tcPr>
          <w:p w:rsidR="009C0D54" w:rsidRPr="000A2523" w:rsidRDefault="009C0D54" w:rsidP="000A2523">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83"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bottom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(Unit :  Thousand Baht</w:t>
            </w:r>
            <w:r w:rsidRPr="000A2523">
              <w:rPr>
                <w:rFonts w:ascii="Angsana New" w:hAnsi="Angsana New"/>
                <w:sz w:val="28"/>
                <w:szCs w:val="28"/>
                <w:cs/>
              </w:rPr>
              <w:t>)</w:t>
            </w:r>
          </w:p>
        </w:tc>
      </w:tr>
      <w:tr w:rsidR="000A2523" w:rsidRPr="000A2523" w:rsidTr="00A743D7">
        <w:trPr>
          <w:tblHeader/>
        </w:trPr>
        <w:tc>
          <w:tcPr>
            <w:tcW w:w="3260"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42" w:type="dxa"/>
            <w:shd w:val="clear" w:color="auto" w:fill="auto"/>
            <w:vAlign w:val="bottom"/>
          </w:tcPr>
          <w:p w:rsidR="00067F8C" w:rsidRPr="000A2523" w:rsidRDefault="00F83FB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0A2523">
              <w:rPr>
                <w:rFonts w:ascii="Angsana New" w:hAnsi="Angsana New"/>
                <w:sz w:val="28"/>
                <w:szCs w:val="28"/>
              </w:rPr>
              <w:t>Paid-up</w:t>
            </w:r>
          </w:p>
        </w:tc>
        <w:tc>
          <w:tcPr>
            <w:tcW w:w="284"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shd w:val="clear" w:color="auto" w:fill="auto"/>
          </w:tcPr>
          <w:p w:rsidR="00067F8C" w:rsidRPr="000A2523" w:rsidRDefault="00067F8C" w:rsidP="000A2523">
            <w:pPr>
              <w:tabs>
                <w:tab w:val="clear" w:pos="227"/>
                <w:tab w:val="clear" w:pos="454"/>
                <w:tab w:val="clear" w:pos="680"/>
                <w:tab w:val="clear" w:pos="907"/>
                <w:tab w:val="left" w:pos="1242"/>
              </w:tabs>
              <w:ind w:left="-108" w:right="-108"/>
              <w:jc w:val="center"/>
              <w:rPr>
                <w:rFonts w:ascii="Angsana New" w:hAnsi="Angsana New"/>
                <w:sz w:val="28"/>
                <w:szCs w:val="28"/>
                <w:cs/>
              </w:rPr>
            </w:pPr>
            <w:r w:rsidRPr="000A2523">
              <w:rPr>
                <w:rFonts w:ascii="Angsana New" w:hAnsi="Angsana New"/>
                <w:sz w:val="28"/>
                <w:szCs w:val="28"/>
              </w:rPr>
              <w:t>Percentage of Ownership</w:t>
            </w:r>
          </w:p>
        </w:tc>
        <w:tc>
          <w:tcPr>
            <w:tcW w:w="283"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top w:val="single" w:sz="4" w:space="0" w:color="auto"/>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Separate Financial Statements</w:t>
            </w:r>
          </w:p>
        </w:tc>
      </w:tr>
      <w:tr w:rsidR="000A2523" w:rsidRPr="000A2523" w:rsidTr="00A743D7">
        <w:trPr>
          <w:tblHeader/>
        </w:trPr>
        <w:tc>
          <w:tcPr>
            <w:tcW w:w="3260"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42" w:type="dxa"/>
            <w:shd w:val="clear" w:color="auto" w:fill="auto"/>
          </w:tcPr>
          <w:p w:rsidR="00067F8C" w:rsidRPr="000A2523" w:rsidRDefault="00F83FB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0A2523">
              <w:rPr>
                <w:rFonts w:ascii="Angsana New" w:hAnsi="Angsana New"/>
                <w:sz w:val="28"/>
                <w:szCs w:val="28"/>
              </w:rPr>
              <w:t>Share Capital</w:t>
            </w:r>
          </w:p>
        </w:tc>
        <w:tc>
          <w:tcPr>
            <w:tcW w:w="284"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Borders>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left" w:pos="1242"/>
              </w:tabs>
              <w:ind w:left="-108" w:right="-108"/>
              <w:jc w:val="center"/>
              <w:rPr>
                <w:rFonts w:ascii="Angsana New" w:hAnsi="Angsana New"/>
                <w:sz w:val="28"/>
                <w:szCs w:val="28"/>
              </w:rPr>
            </w:pPr>
            <w:r w:rsidRPr="000A2523">
              <w:rPr>
                <w:rFonts w:ascii="Angsana New" w:hAnsi="Angsana New"/>
                <w:sz w:val="28"/>
                <w:szCs w:val="28"/>
                <w:cs/>
              </w:rPr>
              <w:t>(</w:t>
            </w:r>
            <w:r w:rsidRPr="000A2523">
              <w:rPr>
                <w:rFonts w:ascii="Angsana New" w:hAnsi="Angsana New"/>
                <w:sz w:val="28"/>
                <w:szCs w:val="28"/>
              </w:rPr>
              <w:t>%</w:t>
            </w:r>
            <w:r w:rsidRPr="000A2523">
              <w:rPr>
                <w:rFonts w:ascii="Angsana New" w:hAnsi="Angsana New"/>
                <w:sz w:val="28"/>
                <w:szCs w:val="28"/>
                <w:cs/>
              </w:rPr>
              <w:t>)</w:t>
            </w:r>
          </w:p>
        </w:tc>
        <w:tc>
          <w:tcPr>
            <w:tcW w:w="283"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top w:val="single" w:sz="4" w:space="0" w:color="auto"/>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cs/>
              </w:rPr>
            </w:pPr>
            <w:r w:rsidRPr="000A2523">
              <w:rPr>
                <w:rFonts w:ascii="Angsana New" w:hAnsi="Angsana New"/>
                <w:sz w:val="28"/>
                <w:szCs w:val="28"/>
              </w:rPr>
              <w:t>Cost Method</w:t>
            </w:r>
          </w:p>
        </w:tc>
      </w:tr>
      <w:tr w:rsidR="000A2523" w:rsidRPr="000A2523" w:rsidTr="00A743D7">
        <w:trPr>
          <w:tblHeader/>
        </w:trPr>
        <w:tc>
          <w:tcPr>
            <w:tcW w:w="3260"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242" w:type="dxa"/>
            <w:tcBorders>
              <w:bottom w:val="single" w:sz="6" w:space="0" w:color="auto"/>
            </w:tcBorders>
            <w:shd w:val="clear" w:color="auto" w:fill="auto"/>
          </w:tcPr>
          <w:p w:rsidR="00067F8C" w:rsidRPr="000A2523" w:rsidRDefault="00F830A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0A2523">
              <w:rPr>
                <w:rFonts w:ascii="Angsana New" w:hAnsi="Angsana New"/>
                <w:sz w:val="28"/>
                <w:szCs w:val="28"/>
              </w:rPr>
              <w:t>( Million Baht)</w:t>
            </w:r>
          </w:p>
        </w:tc>
        <w:tc>
          <w:tcPr>
            <w:tcW w:w="284"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0A2523">
              <w:rPr>
                <w:rFonts w:ascii="Angsana New" w:hAnsi="Angsana New"/>
                <w:sz w:val="28"/>
                <w:szCs w:val="28"/>
              </w:rPr>
              <w:t>2018</w:t>
            </w:r>
          </w:p>
        </w:tc>
        <w:tc>
          <w:tcPr>
            <w:tcW w:w="283"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851" w:type="dxa"/>
            <w:tcBorders>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Angsana New" w:hAnsi="Angsana New"/>
                <w:sz w:val="28"/>
                <w:szCs w:val="28"/>
              </w:rPr>
            </w:pPr>
            <w:r w:rsidRPr="000A2523">
              <w:rPr>
                <w:rFonts w:ascii="Angsana New" w:hAnsi="Angsana New"/>
                <w:sz w:val="28"/>
                <w:szCs w:val="28"/>
              </w:rPr>
              <w:t>2017</w:t>
            </w:r>
          </w:p>
        </w:tc>
        <w:tc>
          <w:tcPr>
            <w:tcW w:w="283"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94" w:type="dxa"/>
            <w:tcBorders>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0A2523">
              <w:rPr>
                <w:rFonts w:ascii="Angsana New" w:hAnsi="Angsana New"/>
                <w:sz w:val="28"/>
                <w:szCs w:val="28"/>
              </w:rPr>
              <w:t>2018</w:t>
            </w:r>
          </w:p>
        </w:tc>
        <w:tc>
          <w:tcPr>
            <w:tcW w:w="238"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76" w:type="dxa"/>
            <w:tcBorders>
              <w:bottom w:val="single" w:sz="4"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0A2523">
              <w:rPr>
                <w:rFonts w:ascii="Angsana New" w:hAnsi="Angsana New"/>
                <w:sz w:val="28"/>
                <w:szCs w:val="28"/>
              </w:rPr>
              <w:t>2017</w:t>
            </w:r>
          </w:p>
        </w:tc>
      </w:tr>
      <w:tr w:rsidR="000A2523" w:rsidRPr="000A2523" w:rsidTr="00A743D7">
        <w:trPr>
          <w:trHeight w:val="153"/>
        </w:trPr>
        <w:tc>
          <w:tcPr>
            <w:tcW w:w="3260"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242" w:type="dxa"/>
            <w:tcBorders>
              <w:top w:val="single" w:sz="6" w:space="0" w:color="auto"/>
            </w:tcBorders>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4"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92"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851"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294"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8"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76" w:type="dxa"/>
            <w:shd w:val="clear" w:color="auto" w:fill="auto"/>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0A2523">
              <w:rPr>
                <w:rFonts w:ascii="Angsana New" w:hAnsi="Angsana New"/>
                <w:sz w:val="28"/>
                <w:szCs w:val="28"/>
              </w:rPr>
              <w:t xml:space="preserve">Allied Technologies International </w:t>
            </w:r>
            <w:r w:rsidR="00A36D2D" w:rsidRPr="000A2523">
              <w:rPr>
                <w:rFonts w:ascii="Angsana New" w:hAnsi="Angsana New"/>
                <w:sz w:val="28"/>
                <w:szCs w:val="28"/>
              </w:rPr>
              <w:t xml:space="preserve"> </w:t>
            </w:r>
            <w:r w:rsidRPr="000A2523">
              <w:rPr>
                <w:rFonts w:ascii="Angsana New" w:hAnsi="Angsana New"/>
                <w:sz w:val="28"/>
                <w:szCs w:val="28"/>
              </w:rPr>
              <w:t>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100</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99.90</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99.90</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100,315</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100,315</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0A2523">
              <w:rPr>
                <w:rFonts w:ascii="Angsana New" w:hAnsi="Angsana New"/>
                <w:sz w:val="28"/>
                <w:szCs w:val="28"/>
              </w:rPr>
              <w:t>Thanont</w:t>
            </w:r>
            <w:proofErr w:type="spellEnd"/>
            <w:r w:rsidRPr="000A2523">
              <w:rPr>
                <w:rFonts w:ascii="Angsana New" w:hAnsi="Angsana New"/>
                <w:sz w:val="28"/>
                <w:szCs w:val="28"/>
              </w:rPr>
              <w:t xml:space="preserve"> Property  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25</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99.80</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99.80</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23,612</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23,612</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AQ property management 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cs/>
              </w:rPr>
            </w:pPr>
            <w:r w:rsidRPr="000A2523">
              <w:rPr>
                <w:rFonts w:ascii="Angsana New" w:hAnsi="Angsana New"/>
                <w:sz w:val="28"/>
                <w:szCs w:val="28"/>
              </w:rPr>
              <w:t>1</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99.93</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99.93</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1,000</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1,000</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AQ Marketing Services 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1</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99.94</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99.94</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1,000</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1,000</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AQ Village 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1</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99.94</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99.94</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999</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999</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0A2523">
              <w:rPr>
                <w:rFonts w:ascii="Angsana New" w:hAnsi="Angsana New"/>
                <w:sz w:val="28"/>
                <w:szCs w:val="28"/>
              </w:rPr>
              <w:t>Free Zone Asset 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cs/>
              </w:rPr>
            </w:pPr>
            <w:r w:rsidRPr="000A2523">
              <w:rPr>
                <w:rFonts w:ascii="Angsana New" w:hAnsi="Angsana New"/>
                <w:sz w:val="28"/>
                <w:szCs w:val="28"/>
              </w:rPr>
              <w:t>1</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99.98</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99.98</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42,105</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42,105</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Aquarius Estate Co., Ltd.</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54</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99.99</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99.99</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480,998</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480,998</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 xml:space="preserve">Villa </w:t>
            </w:r>
            <w:proofErr w:type="spellStart"/>
            <w:r w:rsidRPr="000A2523">
              <w:rPr>
                <w:rFonts w:ascii="Angsana New" w:hAnsi="Angsana New"/>
                <w:sz w:val="28"/>
                <w:szCs w:val="28"/>
              </w:rPr>
              <w:t>Nakarin</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Co.,Ltd</w:t>
            </w:r>
            <w:proofErr w:type="spellEnd"/>
            <w:r w:rsidRPr="000A2523">
              <w:rPr>
                <w:rFonts w:ascii="Angsana New" w:hAnsi="Angsana New"/>
                <w:sz w:val="28"/>
                <w:szCs w:val="28"/>
              </w:rPr>
              <w:t>.</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270</w:t>
            </w: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99.99</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99.99</w:t>
            </w: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bottom w:val="single" w:sz="4" w:space="0" w:color="auto"/>
            </w:tcBorders>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170,232</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bottom w:val="single" w:sz="4" w:space="0" w:color="auto"/>
            </w:tcBorders>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170,232</w:t>
            </w:r>
          </w:p>
        </w:tc>
      </w:tr>
      <w:tr w:rsidR="000A2523" w:rsidRPr="000A2523" w:rsidTr="00A743D7">
        <w:tc>
          <w:tcPr>
            <w:tcW w:w="3260" w:type="dxa"/>
            <w:shd w:val="clear" w:color="auto" w:fill="auto"/>
            <w:vAlign w:val="bottom"/>
          </w:tcPr>
          <w:p w:rsidR="00067F8C" w:rsidRPr="000A2523" w:rsidRDefault="00067F8C" w:rsidP="000A2523">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Total</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294" w:type="dxa"/>
            <w:tcBorders>
              <w:top w:val="single" w:sz="4" w:space="0" w:color="auto"/>
            </w:tcBorders>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820,261</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176" w:type="dxa"/>
            <w:tcBorders>
              <w:top w:val="single" w:sz="4" w:space="0" w:color="auto"/>
            </w:tcBorders>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820,261</w:t>
            </w:r>
          </w:p>
        </w:tc>
      </w:tr>
      <w:tr w:rsidR="000A2523" w:rsidRPr="000A2523" w:rsidTr="00A743D7">
        <w:tc>
          <w:tcPr>
            <w:tcW w:w="4502" w:type="dxa"/>
            <w:gridSpan w:val="2"/>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u w:val="single"/>
              </w:rPr>
              <w:t>Less</w:t>
            </w:r>
            <w:r w:rsidRPr="000A2523">
              <w:rPr>
                <w:rFonts w:ascii="Angsana New" w:hAnsi="Angsana New"/>
                <w:sz w:val="28"/>
                <w:szCs w:val="28"/>
              </w:rPr>
              <w:t xml:space="preserve"> Allowance for impairment of investments</w:t>
            </w:r>
          </w:p>
        </w:tc>
        <w:tc>
          <w:tcPr>
            <w:tcW w:w="284" w:type="dxa"/>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bottom w:val="single" w:sz="4" w:space="0" w:color="auto"/>
            </w:tcBorders>
            <w:shd w:val="clear" w:color="auto" w:fill="auto"/>
            <w:vAlign w:val="bottom"/>
          </w:tcPr>
          <w:p w:rsidR="00D82E7E"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(820,261)</w:t>
            </w:r>
          </w:p>
        </w:tc>
        <w:tc>
          <w:tcPr>
            <w:tcW w:w="238" w:type="dxa"/>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right"/>
              <w:rPr>
                <w:rFonts w:ascii="Angsana New" w:hAnsi="Angsana New"/>
                <w:sz w:val="28"/>
                <w:szCs w:val="28"/>
              </w:rPr>
            </w:pPr>
          </w:p>
        </w:tc>
        <w:tc>
          <w:tcPr>
            <w:tcW w:w="1176" w:type="dxa"/>
            <w:tcBorders>
              <w:bottom w:val="single" w:sz="4" w:space="0" w:color="auto"/>
            </w:tcBorders>
            <w:shd w:val="clear" w:color="auto" w:fill="auto"/>
            <w:vAlign w:val="bottom"/>
          </w:tcPr>
          <w:p w:rsidR="00D82E7E" w:rsidRPr="000A2523" w:rsidRDefault="00D82E7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(820,261)</w:t>
            </w:r>
          </w:p>
        </w:tc>
      </w:tr>
      <w:tr w:rsidR="000A2523" w:rsidRPr="000A2523" w:rsidTr="00A743D7">
        <w:tc>
          <w:tcPr>
            <w:tcW w:w="3260"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A2523">
              <w:rPr>
                <w:rFonts w:ascii="Angsana New" w:hAnsi="Angsana New"/>
                <w:sz w:val="28"/>
                <w:szCs w:val="28"/>
              </w:rPr>
              <w:t>Net</w:t>
            </w:r>
          </w:p>
        </w:tc>
        <w:tc>
          <w:tcPr>
            <w:tcW w:w="124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284"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top w:val="single" w:sz="4" w:space="0" w:color="auto"/>
              <w:bottom w:val="double" w:sz="4" w:space="0" w:color="auto"/>
            </w:tcBorders>
            <w:shd w:val="clear" w:color="auto" w:fill="auto"/>
            <w:vAlign w:val="bottom"/>
          </w:tcPr>
          <w:p w:rsidR="00067F8C"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w:t>
            </w:r>
          </w:p>
        </w:tc>
        <w:tc>
          <w:tcPr>
            <w:tcW w:w="238" w:type="dxa"/>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rsidR="00067F8C" w:rsidRPr="000A2523" w:rsidRDefault="00067F8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A2523">
              <w:rPr>
                <w:rFonts w:ascii="Angsana New" w:hAnsi="Angsana New"/>
                <w:sz w:val="28"/>
                <w:szCs w:val="28"/>
              </w:rPr>
              <w:t>-</w:t>
            </w:r>
          </w:p>
        </w:tc>
      </w:tr>
    </w:tbl>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roofErr w:type="gramStart"/>
      <w:r w:rsidRPr="000A2523">
        <w:rPr>
          <w:rFonts w:ascii="Angsana New" w:hAnsi="Angsana New"/>
          <w:b/>
          <w:bCs/>
          <w:sz w:val="28"/>
          <w:szCs w:val="28"/>
        </w:rPr>
        <w:t>INVESTMENT IN SUBSIDIARY (AQUARIUS ESTATE CO., LTD.)</w:t>
      </w:r>
      <w:proofErr w:type="gramEnd"/>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0A2523">
        <w:rPr>
          <w:rFonts w:ascii="Angsana New" w:hAnsi="Angsana New"/>
          <w:spacing w:val="-2"/>
          <w:sz w:val="28"/>
          <w:szCs w:val="28"/>
        </w:rPr>
        <w:t>On July 12, 2013, the Company has acquired a business of Aquarius Estate Co., Ltd. which was unanimously approved by the Board of Directors’ Meeting no. 7/2013 held on June 25, 2013, from former shareholder by 85 percent of the share capital of Aquarius Estate Co., Ltd. in value of Baht 400 million. The Company has paid the shares on July 11, 2013 at amount of Baht 54 million and the rest was paid on July 19, 2013 at amount of Baht 346 million. Aquarius Estate Co., Ltd. has invested in shares in Aquarius Hotel and Resort Co., Ltd.</w:t>
      </w:r>
      <w:r w:rsidRPr="000A2523">
        <w:rPr>
          <w:rFonts w:ascii="Angsana New" w:hAnsi="Angsana New"/>
          <w:spacing w:val="-2"/>
          <w:sz w:val="28"/>
          <w:szCs w:val="28"/>
          <w:cs/>
        </w:rPr>
        <w:t xml:space="preserve"> </w:t>
      </w:r>
      <w:r w:rsidRPr="000A2523">
        <w:rPr>
          <w:rFonts w:ascii="Angsana New" w:hAnsi="Angsana New"/>
          <w:spacing w:val="-2"/>
          <w:sz w:val="28"/>
          <w:szCs w:val="28"/>
        </w:rPr>
        <w:t xml:space="preserve">by 100 percent of the share capital in value of Baht 1 million. As at the acquisition date, net book value of assets net from liability of indirect subsidiary </w:t>
      </w:r>
      <w:r w:rsidRPr="000A2523">
        <w:rPr>
          <w:rFonts w:ascii="Angsana New" w:hAnsi="Angsana New"/>
          <w:sz w:val="28"/>
          <w:szCs w:val="28"/>
        </w:rPr>
        <w:t>company</w:t>
      </w:r>
      <w:r w:rsidRPr="000A2523">
        <w:rPr>
          <w:rFonts w:ascii="Angsana New" w:hAnsi="Angsana New"/>
          <w:sz w:val="28"/>
          <w:szCs w:val="28"/>
          <w:cs/>
        </w:rPr>
        <w:t xml:space="preserve"> </w:t>
      </w:r>
      <w:r w:rsidRPr="000A2523">
        <w:rPr>
          <w:rFonts w:ascii="Angsana New" w:hAnsi="Angsana New"/>
          <w:sz w:val="28"/>
          <w:szCs w:val="28"/>
        </w:rPr>
        <w:t>is lower than investment amount of Baht 0.28 million.</w:t>
      </w:r>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pacing w:val="-2"/>
          <w:sz w:val="28"/>
          <w:szCs w:val="28"/>
        </w:rPr>
      </w:pPr>
      <w:r w:rsidRPr="000A2523">
        <w:rPr>
          <w:rFonts w:ascii="Angsana New" w:hAnsi="Angsana New"/>
          <w:sz w:val="28"/>
          <w:szCs w:val="28"/>
        </w:rPr>
        <w:t>On February 11, 2014 the Company obtained additional control of Aquarius Estate Co., Ltd. (Aquarius) a real estate trading company, by</w:t>
      </w:r>
      <w:r w:rsidRPr="000A2523">
        <w:rPr>
          <w:rFonts w:ascii="Angsana New" w:hAnsi="Angsana New"/>
          <w:spacing w:val="-2"/>
          <w:sz w:val="28"/>
          <w:szCs w:val="28"/>
        </w:rPr>
        <w:t xml:space="preserve"> acquiring 15% of the shares and voting interests in the company at total amount of Baht 81.00 million. As a result, the Group’s equity interest in Aquarius increased from 85% to 99.99%. The Company paid for the shares on February 12, 2014. </w:t>
      </w:r>
    </w:p>
    <w:p w:rsidR="0023183C"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r w:rsidRPr="000A2523">
        <w:rPr>
          <w:rFonts w:ascii="Angsana New" w:hAnsi="Angsana New"/>
          <w:sz w:val="28"/>
          <w:szCs w:val="28"/>
        </w:rPr>
        <w:t>Taking control of Aquarius will enable the Group to have efficiency in management control.</w:t>
      </w: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AB0927" w:rsidRPr="000A2523" w:rsidRDefault="00AB092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roofErr w:type="gramStart"/>
      <w:r w:rsidRPr="000A2523">
        <w:rPr>
          <w:rFonts w:ascii="Angsana New" w:hAnsi="Angsana New"/>
          <w:b/>
          <w:bCs/>
          <w:sz w:val="28"/>
          <w:szCs w:val="28"/>
        </w:rPr>
        <w:lastRenderedPageBreak/>
        <w:t>INVESTMENT IN SUBSIDIARY (VILLA NAKARIN CO., LTD.)</w:t>
      </w:r>
      <w:proofErr w:type="gramEnd"/>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pacing w:val="-2"/>
          <w:sz w:val="28"/>
          <w:szCs w:val="28"/>
        </w:rPr>
      </w:pPr>
      <w:r w:rsidRPr="000A2523">
        <w:rPr>
          <w:rFonts w:ascii="Angsana New" w:hAnsi="Angsana New"/>
          <w:spacing w:val="-2"/>
          <w:sz w:val="28"/>
          <w:szCs w:val="28"/>
        </w:rPr>
        <w:t xml:space="preserve">The Board of Directors’ meeting No. 9/2014 held on September 26, 2014, has approved the investment in </w:t>
      </w:r>
      <w:r w:rsidRPr="000A2523">
        <w:rPr>
          <w:rFonts w:ascii="Angsana New" w:hAnsi="Angsana New"/>
          <w:sz w:val="28"/>
          <w:szCs w:val="28"/>
        </w:rPr>
        <w:t xml:space="preserve">Villa </w:t>
      </w:r>
      <w:proofErr w:type="spellStart"/>
      <w:r w:rsidRPr="000A2523">
        <w:rPr>
          <w:rFonts w:ascii="Angsana New" w:hAnsi="Angsana New"/>
          <w:sz w:val="28"/>
          <w:szCs w:val="28"/>
        </w:rPr>
        <w:t>Nakarin</w:t>
      </w:r>
      <w:proofErr w:type="spellEnd"/>
      <w:r w:rsidRPr="000A2523">
        <w:rPr>
          <w:rFonts w:ascii="Angsana New" w:hAnsi="Angsana New"/>
          <w:sz w:val="28"/>
          <w:szCs w:val="28"/>
        </w:rPr>
        <w:t xml:space="preserve"> Co., Ltd.</w:t>
      </w:r>
      <w:r w:rsidRPr="000A2523">
        <w:rPr>
          <w:rFonts w:ascii="Angsana New" w:hAnsi="Angsana New"/>
          <w:spacing w:val="-2"/>
          <w:sz w:val="28"/>
          <w:szCs w:val="28"/>
          <w:cs/>
        </w:rPr>
        <w:t xml:space="preserve"> </w:t>
      </w:r>
      <w:r w:rsidRPr="000A2523">
        <w:rPr>
          <w:rFonts w:ascii="Angsana New" w:hAnsi="Angsana New"/>
          <w:spacing w:val="-2"/>
          <w:sz w:val="28"/>
          <w:szCs w:val="28"/>
        </w:rPr>
        <w:t>amount of 2.70 million shares,</w:t>
      </w:r>
      <w:r w:rsidRPr="000A2523">
        <w:rPr>
          <w:rFonts w:ascii="Angsana New" w:hAnsi="Angsana New"/>
          <w:sz w:val="28"/>
          <w:szCs w:val="28"/>
        </w:rPr>
        <w:t xml:space="preserve"> </w:t>
      </w:r>
      <w:r w:rsidRPr="000A2523">
        <w:rPr>
          <w:rFonts w:ascii="Angsana New" w:hAnsi="Angsana New"/>
          <w:spacing w:val="-2"/>
          <w:sz w:val="28"/>
          <w:szCs w:val="28"/>
        </w:rPr>
        <w:t xml:space="preserve">with totaling approximately amount of Baht 170 million or price per share of Baht 62.96 from its former shareholders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as specified in the agreement. </w:t>
      </w:r>
      <w:proofErr w:type="gramStart"/>
      <w:r w:rsidRPr="000A2523">
        <w:rPr>
          <w:rFonts w:ascii="Angsana New" w:hAnsi="Angsana New"/>
          <w:spacing w:val="-2"/>
          <w:sz w:val="28"/>
          <w:szCs w:val="28"/>
        </w:rPr>
        <w:t>which</w:t>
      </w:r>
      <w:proofErr w:type="gramEnd"/>
      <w:r w:rsidRPr="000A2523">
        <w:rPr>
          <w:rFonts w:ascii="Angsana New" w:hAnsi="Angsana New"/>
          <w:spacing w:val="-2"/>
          <w:sz w:val="28"/>
          <w:szCs w:val="28"/>
        </w:rPr>
        <w:t xml:space="preserve"> shall be determined when the project is completed and sold or not more than 30 months commencing from the agreement date. Due to on March 31, 2017 (At present during under negotiation extend for a while.)</w:t>
      </w:r>
      <w:r w:rsidRPr="000A2523">
        <w:rPr>
          <w:rFonts w:ascii="Angsana New" w:hAnsi="Angsana New"/>
          <w:spacing w:val="-2"/>
          <w:sz w:val="28"/>
          <w:szCs w:val="28"/>
          <w:cs/>
        </w:rPr>
        <w:t xml:space="preserve"> </w:t>
      </w:r>
      <w:r w:rsidRPr="000A2523">
        <w:rPr>
          <w:rFonts w:ascii="Angsana New" w:hAnsi="Angsana New"/>
          <w:sz w:val="28"/>
          <w:szCs w:val="28"/>
        </w:rPr>
        <w:t>The management of the Company has estimated such compensation to former shareholders</w:t>
      </w:r>
      <w:r w:rsidRPr="000A2523">
        <w:rPr>
          <w:rFonts w:ascii="Angsana New" w:hAnsi="Angsana New"/>
          <w:spacing w:val="-2"/>
          <w:sz w:val="28"/>
          <w:szCs w:val="28"/>
        </w:rPr>
        <w:t xml:space="preserve"> of at amount of Baht 46.17 million. On October 1, 2014, the Company has already paid for the shares at amount of Baht 119.79 million and recorded liabilities at amount of Baht 50.44 million and registered the transfer of shares with the Ministry of Commerce on October 6, 2014.</w:t>
      </w:r>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A2523">
        <w:rPr>
          <w:rFonts w:ascii="Angsana New" w:hAnsi="Angsana New"/>
          <w:sz w:val="28"/>
          <w:szCs w:val="28"/>
        </w:rPr>
        <w:t>The Company recorded acquisition of investment should be treated as an asset acquisition. The following summarizes the major classes of consideration transferred for such asset acquisition.</w:t>
      </w:r>
    </w:p>
    <w:tbl>
      <w:tblPr>
        <w:tblW w:w="9889" w:type="dxa"/>
        <w:tblInd w:w="-142" w:type="dxa"/>
        <w:tblLayout w:type="fixed"/>
        <w:tblLook w:val="01E0" w:firstRow="1" w:lastRow="1" w:firstColumn="1" w:lastColumn="1" w:noHBand="0" w:noVBand="0"/>
      </w:tblPr>
      <w:tblGrid>
        <w:gridCol w:w="7763"/>
        <w:gridCol w:w="2126"/>
      </w:tblGrid>
      <w:tr w:rsidR="000A2523" w:rsidRPr="000A2523" w:rsidTr="00A743D7">
        <w:tc>
          <w:tcPr>
            <w:tcW w:w="7763" w:type="dxa"/>
            <w:tcBorders>
              <w:top w:val="nil"/>
              <w:left w:val="nil"/>
              <w:right w:val="nil"/>
            </w:tcBorders>
            <w:shd w:val="clear" w:color="auto" w:fill="auto"/>
          </w:tcPr>
          <w:p w:rsidR="009C0D54" w:rsidRPr="000A2523" w:rsidRDefault="009C0D54" w:rsidP="000A2523">
            <w:pPr>
              <w:tabs>
                <w:tab w:val="clear" w:pos="227"/>
                <w:tab w:val="clear" w:pos="454"/>
                <w:tab w:val="left" w:pos="360"/>
                <w:tab w:val="left" w:pos="540"/>
                <w:tab w:val="left" w:pos="720"/>
              </w:tabs>
              <w:jc w:val="center"/>
              <w:rPr>
                <w:rFonts w:ascii="Angsana New" w:hAnsi="Angsana New"/>
                <w:sz w:val="28"/>
                <w:szCs w:val="28"/>
              </w:rPr>
            </w:pPr>
          </w:p>
        </w:tc>
        <w:tc>
          <w:tcPr>
            <w:tcW w:w="2126" w:type="dxa"/>
            <w:tcBorders>
              <w:bottom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c>
          <w:tcPr>
            <w:tcW w:w="7763" w:type="dxa"/>
            <w:shd w:val="clear" w:color="auto" w:fill="auto"/>
            <w:vAlign w:val="bottom"/>
          </w:tcPr>
          <w:p w:rsidR="009C0D54" w:rsidRPr="000A2523" w:rsidRDefault="009C0D54" w:rsidP="000A2523">
            <w:pPr>
              <w:ind w:left="1242" w:hanging="925"/>
              <w:rPr>
                <w:rFonts w:ascii="Angsana New" w:hAnsi="Angsana New"/>
                <w:sz w:val="28"/>
                <w:szCs w:val="28"/>
                <w:cs/>
              </w:rPr>
            </w:pPr>
            <w:r w:rsidRPr="000A2523">
              <w:rPr>
                <w:rFonts w:ascii="Angsana New" w:hAnsi="Angsana New"/>
                <w:sz w:val="28"/>
                <w:szCs w:val="28"/>
              </w:rPr>
              <w:t>Cash paid</w:t>
            </w:r>
          </w:p>
        </w:tc>
        <w:tc>
          <w:tcPr>
            <w:tcW w:w="2126" w:type="dxa"/>
            <w:tcBorders>
              <w:left w:val="nil"/>
              <w:right w:val="nil"/>
            </w:tcBorders>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0A2523">
              <w:rPr>
                <w:rFonts w:ascii="Angsana New" w:hAnsi="Angsana New"/>
                <w:sz w:val="28"/>
                <w:szCs w:val="28"/>
              </w:rPr>
              <w:t>119,786</w:t>
            </w:r>
          </w:p>
        </w:tc>
      </w:tr>
      <w:tr w:rsidR="000A2523" w:rsidRPr="000A2523" w:rsidTr="00A743D7">
        <w:tc>
          <w:tcPr>
            <w:tcW w:w="7763" w:type="dxa"/>
            <w:shd w:val="clear" w:color="auto" w:fill="auto"/>
            <w:vAlign w:val="bottom"/>
          </w:tcPr>
          <w:p w:rsidR="009C0D54" w:rsidRPr="000A2523" w:rsidRDefault="009C0D54" w:rsidP="000A2523">
            <w:pPr>
              <w:ind w:left="1242" w:hanging="925"/>
              <w:rPr>
                <w:rFonts w:ascii="Angsana New" w:hAnsi="Angsana New"/>
                <w:sz w:val="28"/>
                <w:szCs w:val="28"/>
              </w:rPr>
            </w:pPr>
            <w:r w:rsidRPr="000A2523">
              <w:rPr>
                <w:rFonts w:ascii="Angsana New" w:hAnsi="Angsana New"/>
                <w:sz w:val="28"/>
                <w:szCs w:val="28"/>
              </w:rPr>
              <w:t>Provision for indemnity guarantee</w:t>
            </w:r>
          </w:p>
        </w:tc>
        <w:tc>
          <w:tcPr>
            <w:tcW w:w="2126" w:type="dxa"/>
            <w:tcBorders>
              <w:left w:val="nil"/>
              <w:right w:val="nil"/>
            </w:tcBorders>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0A2523">
              <w:rPr>
                <w:rFonts w:ascii="Angsana New" w:hAnsi="Angsana New"/>
                <w:sz w:val="28"/>
                <w:szCs w:val="28"/>
              </w:rPr>
              <w:t>4,278</w:t>
            </w:r>
          </w:p>
        </w:tc>
      </w:tr>
      <w:tr w:rsidR="000A2523" w:rsidRPr="000A2523" w:rsidTr="00A743D7">
        <w:tc>
          <w:tcPr>
            <w:tcW w:w="7763" w:type="dxa"/>
            <w:shd w:val="clear" w:color="auto" w:fill="auto"/>
            <w:vAlign w:val="bottom"/>
          </w:tcPr>
          <w:p w:rsidR="009C0D54" w:rsidRPr="000A2523" w:rsidRDefault="009C0D54" w:rsidP="000A2523">
            <w:pPr>
              <w:ind w:left="1242" w:hanging="925"/>
              <w:rPr>
                <w:rFonts w:ascii="Angsana New" w:hAnsi="Angsana New"/>
                <w:sz w:val="28"/>
                <w:szCs w:val="28"/>
                <w:cs/>
              </w:rPr>
            </w:pPr>
            <w:r w:rsidRPr="000A2523">
              <w:rPr>
                <w:rFonts w:ascii="Angsana New" w:hAnsi="Angsana New"/>
                <w:sz w:val="28"/>
                <w:szCs w:val="28"/>
              </w:rPr>
              <w:t>Estimate liabilities payable to former shareholders</w:t>
            </w:r>
          </w:p>
        </w:tc>
        <w:tc>
          <w:tcPr>
            <w:tcW w:w="2126" w:type="dxa"/>
            <w:tcBorders>
              <w:left w:val="nil"/>
              <w:bottom w:val="single" w:sz="4" w:space="0" w:color="auto"/>
              <w:right w:val="nil"/>
            </w:tcBorders>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0A2523">
              <w:rPr>
                <w:rFonts w:ascii="Angsana New" w:hAnsi="Angsana New"/>
                <w:sz w:val="28"/>
                <w:szCs w:val="28"/>
              </w:rPr>
              <w:t>46,168</w:t>
            </w:r>
          </w:p>
        </w:tc>
      </w:tr>
      <w:tr w:rsidR="000A2523" w:rsidRPr="000A2523" w:rsidTr="00A743D7">
        <w:tc>
          <w:tcPr>
            <w:tcW w:w="7763" w:type="dxa"/>
            <w:shd w:val="clear" w:color="auto" w:fill="auto"/>
            <w:vAlign w:val="bottom"/>
          </w:tcPr>
          <w:p w:rsidR="009C0D54" w:rsidRPr="000A2523" w:rsidRDefault="009C0D54" w:rsidP="000A2523">
            <w:pPr>
              <w:ind w:left="1242" w:hanging="925"/>
              <w:rPr>
                <w:rFonts w:ascii="Angsana New" w:hAnsi="Angsana New"/>
                <w:sz w:val="28"/>
                <w:szCs w:val="28"/>
              </w:rPr>
            </w:pPr>
            <w:r w:rsidRPr="000A2523">
              <w:rPr>
                <w:rFonts w:ascii="Angsana New" w:hAnsi="Angsana New"/>
                <w:sz w:val="28"/>
                <w:szCs w:val="28"/>
              </w:rPr>
              <w:t>Total Consideration transferred</w:t>
            </w:r>
          </w:p>
        </w:tc>
        <w:tc>
          <w:tcPr>
            <w:tcW w:w="2126" w:type="dxa"/>
            <w:tcBorders>
              <w:top w:val="single" w:sz="4" w:space="0" w:color="auto"/>
              <w:left w:val="nil"/>
              <w:bottom w:val="double" w:sz="4" w:space="0" w:color="auto"/>
              <w:right w:val="nil"/>
            </w:tcBorders>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0A2523">
              <w:rPr>
                <w:rFonts w:ascii="Angsana New" w:hAnsi="Angsana New"/>
                <w:sz w:val="28"/>
                <w:szCs w:val="28"/>
              </w:rPr>
              <w:t>170,232</w:t>
            </w:r>
          </w:p>
        </w:tc>
      </w:tr>
    </w:tbl>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A2523">
        <w:rPr>
          <w:rFonts w:ascii="Angsana New" w:hAnsi="Angsana New"/>
          <w:sz w:val="28"/>
          <w:szCs w:val="28"/>
        </w:rPr>
        <w:t xml:space="preserve">The carrying amount of assets and liabilities that consideration transferred to the Company as at the assets acquisition date are as </w:t>
      </w:r>
      <w:r w:rsidR="00856CEE" w:rsidRPr="000A2523">
        <w:rPr>
          <w:rFonts w:ascii="Angsana New" w:hAnsi="Angsana New"/>
          <w:sz w:val="28"/>
          <w:szCs w:val="28"/>
        </w:rPr>
        <w:t>be</w:t>
      </w:r>
      <w:r w:rsidR="00862669" w:rsidRPr="000A2523">
        <w:rPr>
          <w:rFonts w:ascii="Angsana New" w:hAnsi="Angsana New"/>
          <w:sz w:val="28"/>
          <w:szCs w:val="28"/>
        </w:rPr>
        <w:t>l</w:t>
      </w:r>
      <w:r w:rsidR="00856CEE" w:rsidRPr="000A2523">
        <w:rPr>
          <w:rFonts w:ascii="Angsana New" w:hAnsi="Angsana New"/>
          <w:sz w:val="28"/>
          <w:szCs w:val="28"/>
        </w:rPr>
        <w:t>lows:</w:t>
      </w:r>
    </w:p>
    <w:tbl>
      <w:tblPr>
        <w:tblW w:w="0" w:type="auto"/>
        <w:tblInd w:w="142" w:type="dxa"/>
        <w:tblLook w:val="04A0" w:firstRow="1" w:lastRow="0" w:firstColumn="1" w:lastColumn="0" w:noHBand="0" w:noVBand="1"/>
      </w:tblPr>
      <w:tblGrid>
        <w:gridCol w:w="3998"/>
        <w:gridCol w:w="1680"/>
        <w:gridCol w:w="236"/>
        <w:gridCol w:w="1575"/>
        <w:gridCol w:w="251"/>
        <w:gridCol w:w="1723"/>
      </w:tblGrid>
      <w:tr w:rsidR="000A2523" w:rsidRPr="000A2523" w:rsidTr="00A743D7">
        <w:trPr>
          <w:tblHeader/>
        </w:trPr>
        <w:tc>
          <w:tcPr>
            <w:tcW w:w="3998"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sz w:val="28"/>
                <w:szCs w:val="28"/>
              </w:rPr>
            </w:pPr>
          </w:p>
        </w:tc>
        <w:tc>
          <w:tcPr>
            <w:tcW w:w="5465" w:type="dxa"/>
            <w:gridSpan w:val="5"/>
            <w:tcBorders>
              <w:bottom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
              <w:jc w:val="center"/>
              <w:rPr>
                <w:rFonts w:ascii="Angsana New" w:hAnsi="Angsana New"/>
                <w:sz w:val="28"/>
                <w:szCs w:val="28"/>
              </w:rPr>
            </w:pPr>
            <w:r w:rsidRPr="000A2523">
              <w:rPr>
                <w:rFonts w:ascii="Angsana New" w:hAnsi="Angsana New"/>
                <w:sz w:val="28"/>
                <w:szCs w:val="28"/>
              </w:rPr>
              <w:t>(Unit:  Thousand Baht)</w:t>
            </w:r>
          </w:p>
        </w:tc>
      </w:tr>
      <w:tr w:rsidR="000A2523" w:rsidRPr="000A2523" w:rsidTr="00A743D7">
        <w:trPr>
          <w:tblHeader/>
        </w:trPr>
        <w:tc>
          <w:tcPr>
            <w:tcW w:w="3998"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680" w:type="dxa"/>
            <w:tcBorders>
              <w:top w:val="single" w:sz="4" w:space="0" w:color="auto"/>
              <w:bottom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Angsana New" w:hAnsi="Angsana New"/>
                <w:sz w:val="28"/>
                <w:szCs w:val="28"/>
              </w:rPr>
            </w:pPr>
            <w:r w:rsidRPr="000A2523">
              <w:rPr>
                <w:rFonts w:ascii="Angsana New" w:hAnsi="Angsana New"/>
                <w:sz w:val="28"/>
                <w:szCs w:val="28"/>
              </w:rPr>
              <w:t>Net carrying amount as at acquisition date</w:t>
            </w:r>
          </w:p>
        </w:tc>
        <w:tc>
          <w:tcPr>
            <w:tcW w:w="236" w:type="dxa"/>
            <w:tcBorders>
              <w:top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575" w:type="dxa"/>
            <w:tcBorders>
              <w:top w:val="single" w:sz="4" w:space="0" w:color="auto"/>
              <w:bottom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0A2523">
              <w:rPr>
                <w:rFonts w:ascii="Angsana New" w:hAnsi="Angsana New"/>
                <w:sz w:val="28"/>
                <w:szCs w:val="28"/>
              </w:rPr>
              <w:t>Adjust valuation of purchasing price</w:t>
            </w:r>
          </w:p>
        </w:tc>
        <w:tc>
          <w:tcPr>
            <w:tcW w:w="251" w:type="dxa"/>
            <w:tcBorders>
              <w:top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23" w:type="dxa"/>
            <w:tcBorders>
              <w:top w:val="single" w:sz="4" w:space="0" w:color="auto"/>
              <w:bottom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0A2523">
              <w:rPr>
                <w:rFonts w:ascii="Angsana New" w:hAnsi="Angsana New"/>
                <w:sz w:val="28"/>
                <w:szCs w:val="28"/>
              </w:rPr>
              <w:t>Book value as at acquisition date</w:t>
            </w:r>
          </w:p>
        </w:tc>
      </w:tr>
      <w:tr w:rsidR="000A2523" w:rsidRPr="000A2523" w:rsidTr="00A743D7">
        <w:tc>
          <w:tcPr>
            <w:tcW w:w="3998"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0A2523">
              <w:rPr>
                <w:rFonts w:ascii="Angsana New" w:hAnsi="Angsana New"/>
                <w:b/>
                <w:bCs/>
                <w:sz w:val="28"/>
                <w:szCs w:val="28"/>
              </w:rPr>
              <w:t>Assets</w:t>
            </w:r>
          </w:p>
        </w:tc>
        <w:tc>
          <w:tcPr>
            <w:tcW w:w="1680"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36"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575"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51"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723"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Cash and cash equivalents</w:t>
            </w:r>
          </w:p>
        </w:tc>
        <w:tc>
          <w:tcPr>
            <w:tcW w:w="1680"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30,092</w:t>
            </w:r>
          </w:p>
        </w:tc>
        <w:tc>
          <w:tcPr>
            <w:tcW w:w="236" w:type="dxa"/>
            <w:shd w:val="clear" w:color="auto" w:fill="auto"/>
          </w:tcPr>
          <w:p w:rsidR="00340992" w:rsidRPr="000A2523" w:rsidRDefault="00340992" w:rsidP="000A2523">
            <w:pPr>
              <w:ind w:left="-108" w:hanging="18"/>
              <w:jc w:val="right"/>
              <w:rPr>
                <w:rFonts w:ascii="Angsana New" w:hAnsi="Angsana New"/>
                <w:sz w:val="28"/>
                <w:szCs w:val="28"/>
              </w:rPr>
            </w:pPr>
          </w:p>
        </w:tc>
        <w:tc>
          <w:tcPr>
            <w:tcW w:w="1575" w:type="dxa"/>
            <w:shd w:val="clear" w:color="auto" w:fill="auto"/>
          </w:tcPr>
          <w:p w:rsidR="00340992" w:rsidRPr="000A2523" w:rsidRDefault="00F209E8" w:rsidP="000A2523">
            <w:pPr>
              <w:tabs>
                <w:tab w:val="clear" w:pos="680"/>
                <w:tab w:val="left" w:pos="945"/>
              </w:tabs>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tcPr>
          <w:p w:rsidR="00340992" w:rsidRPr="000A2523" w:rsidRDefault="00340992" w:rsidP="000A2523">
            <w:pPr>
              <w:ind w:left="-108" w:right="162" w:hanging="18"/>
              <w:jc w:val="right"/>
              <w:rPr>
                <w:rFonts w:ascii="Angsana New" w:hAnsi="Angsana New"/>
                <w:sz w:val="28"/>
                <w:szCs w:val="28"/>
              </w:rPr>
            </w:pPr>
          </w:p>
        </w:tc>
        <w:tc>
          <w:tcPr>
            <w:tcW w:w="1723"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30,092</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Other account receivables</w:t>
            </w:r>
          </w:p>
        </w:tc>
        <w:tc>
          <w:tcPr>
            <w:tcW w:w="1680"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23,102</w:t>
            </w:r>
          </w:p>
        </w:tc>
        <w:tc>
          <w:tcPr>
            <w:tcW w:w="236" w:type="dxa"/>
            <w:shd w:val="clear" w:color="auto" w:fill="auto"/>
          </w:tcPr>
          <w:p w:rsidR="00340992" w:rsidRPr="000A2523" w:rsidRDefault="00340992" w:rsidP="000A2523">
            <w:pPr>
              <w:ind w:left="-108" w:hanging="18"/>
              <w:jc w:val="right"/>
              <w:rPr>
                <w:rFonts w:ascii="Angsana New" w:hAnsi="Angsana New"/>
                <w:sz w:val="28"/>
                <w:szCs w:val="28"/>
              </w:rPr>
            </w:pPr>
          </w:p>
        </w:tc>
        <w:tc>
          <w:tcPr>
            <w:tcW w:w="1575" w:type="dxa"/>
            <w:shd w:val="clear" w:color="auto" w:fill="auto"/>
          </w:tcPr>
          <w:p w:rsidR="00340992" w:rsidRPr="000A2523" w:rsidRDefault="00F209E8" w:rsidP="000A2523">
            <w:pPr>
              <w:tabs>
                <w:tab w:val="clear" w:pos="680"/>
                <w:tab w:val="left" w:pos="945"/>
              </w:tabs>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tcPr>
          <w:p w:rsidR="00340992" w:rsidRPr="000A2523" w:rsidRDefault="00340992" w:rsidP="000A2523">
            <w:pPr>
              <w:ind w:left="-108" w:right="162" w:hanging="18"/>
              <w:jc w:val="right"/>
              <w:rPr>
                <w:rFonts w:ascii="Angsana New" w:hAnsi="Angsana New"/>
                <w:sz w:val="28"/>
                <w:szCs w:val="28"/>
              </w:rPr>
            </w:pPr>
          </w:p>
        </w:tc>
        <w:tc>
          <w:tcPr>
            <w:tcW w:w="1723"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23,102</w:t>
            </w:r>
          </w:p>
        </w:tc>
      </w:tr>
      <w:tr w:rsidR="000A2523" w:rsidRPr="000A2523" w:rsidTr="00A743D7">
        <w:tc>
          <w:tcPr>
            <w:tcW w:w="3998"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Inventories</w:t>
            </w:r>
          </w:p>
        </w:tc>
        <w:tc>
          <w:tcPr>
            <w:tcW w:w="1680" w:type="dxa"/>
            <w:shd w:val="clear" w:color="auto" w:fill="auto"/>
          </w:tcPr>
          <w:p w:rsidR="009C0D54"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424,000</w:t>
            </w:r>
          </w:p>
        </w:tc>
        <w:tc>
          <w:tcPr>
            <w:tcW w:w="236" w:type="dxa"/>
            <w:shd w:val="clear" w:color="auto" w:fill="auto"/>
          </w:tcPr>
          <w:p w:rsidR="009C0D54" w:rsidRPr="000A2523" w:rsidRDefault="009C0D54" w:rsidP="000A2523">
            <w:pPr>
              <w:ind w:left="-108" w:hanging="18"/>
              <w:jc w:val="right"/>
              <w:rPr>
                <w:rFonts w:ascii="Angsana New" w:hAnsi="Angsana New"/>
                <w:sz w:val="28"/>
                <w:szCs w:val="28"/>
              </w:rPr>
            </w:pPr>
          </w:p>
        </w:tc>
        <w:tc>
          <w:tcPr>
            <w:tcW w:w="1575" w:type="dxa"/>
            <w:shd w:val="clear" w:color="auto" w:fill="auto"/>
          </w:tcPr>
          <w:p w:rsidR="009C0D54"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(61,477)</w:t>
            </w:r>
          </w:p>
        </w:tc>
        <w:tc>
          <w:tcPr>
            <w:tcW w:w="251" w:type="dxa"/>
            <w:shd w:val="clear" w:color="auto" w:fill="auto"/>
          </w:tcPr>
          <w:p w:rsidR="009C0D54" w:rsidRPr="000A2523" w:rsidRDefault="009C0D54" w:rsidP="000A2523">
            <w:pPr>
              <w:ind w:left="-108" w:right="162" w:hanging="18"/>
              <w:jc w:val="right"/>
              <w:rPr>
                <w:rFonts w:ascii="Angsana New" w:hAnsi="Angsana New"/>
                <w:sz w:val="28"/>
                <w:szCs w:val="28"/>
              </w:rPr>
            </w:pPr>
          </w:p>
        </w:tc>
        <w:tc>
          <w:tcPr>
            <w:tcW w:w="1723" w:type="dxa"/>
            <w:shd w:val="clear" w:color="auto" w:fill="auto"/>
          </w:tcPr>
          <w:p w:rsidR="009C0D54"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362,523</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Other current assets</w:t>
            </w:r>
          </w:p>
        </w:tc>
        <w:tc>
          <w:tcPr>
            <w:tcW w:w="1680"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695</w:t>
            </w:r>
          </w:p>
        </w:tc>
        <w:tc>
          <w:tcPr>
            <w:tcW w:w="236" w:type="dxa"/>
            <w:shd w:val="clear" w:color="auto" w:fill="auto"/>
          </w:tcPr>
          <w:p w:rsidR="00340992" w:rsidRPr="000A2523" w:rsidRDefault="00340992" w:rsidP="000A2523">
            <w:pPr>
              <w:ind w:left="-108" w:hanging="18"/>
              <w:jc w:val="right"/>
              <w:rPr>
                <w:rFonts w:ascii="Angsana New" w:hAnsi="Angsana New"/>
                <w:sz w:val="28"/>
                <w:szCs w:val="28"/>
              </w:rPr>
            </w:pPr>
          </w:p>
        </w:tc>
        <w:tc>
          <w:tcPr>
            <w:tcW w:w="1575" w:type="dxa"/>
            <w:shd w:val="clear" w:color="auto" w:fill="auto"/>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tcPr>
          <w:p w:rsidR="00340992" w:rsidRPr="000A2523" w:rsidRDefault="00340992" w:rsidP="000A2523">
            <w:pPr>
              <w:ind w:left="-108" w:right="162" w:hanging="18"/>
              <w:jc w:val="right"/>
              <w:rPr>
                <w:rFonts w:ascii="Angsana New" w:hAnsi="Angsana New"/>
                <w:sz w:val="28"/>
                <w:szCs w:val="28"/>
              </w:rPr>
            </w:pPr>
          </w:p>
        </w:tc>
        <w:tc>
          <w:tcPr>
            <w:tcW w:w="1723"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695</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Assets held for sale</w:t>
            </w:r>
          </w:p>
        </w:tc>
        <w:tc>
          <w:tcPr>
            <w:tcW w:w="1680"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30,000</w:t>
            </w:r>
          </w:p>
        </w:tc>
        <w:tc>
          <w:tcPr>
            <w:tcW w:w="236" w:type="dxa"/>
            <w:shd w:val="clear" w:color="auto" w:fill="auto"/>
          </w:tcPr>
          <w:p w:rsidR="00340992" w:rsidRPr="000A2523" w:rsidRDefault="00340992" w:rsidP="000A2523">
            <w:pPr>
              <w:ind w:left="-108" w:hanging="18"/>
              <w:jc w:val="right"/>
              <w:rPr>
                <w:rFonts w:ascii="Angsana New" w:hAnsi="Angsana New"/>
                <w:sz w:val="28"/>
                <w:szCs w:val="28"/>
              </w:rPr>
            </w:pPr>
          </w:p>
        </w:tc>
        <w:tc>
          <w:tcPr>
            <w:tcW w:w="1575" w:type="dxa"/>
            <w:shd w:val="clear" w:color="auto" w:fill="auto"/>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tcPr>
          <w:p w:rsidR="00340992" w:rsidRPr="000A2523" w:rsidRDefault="00340992" w:rsidP="000A2523">
            <w:pPr>
              <w:ind w:left="-108" w:right="162" w:hanging="18"/>
              <w:jc w:val="right"/>
              <w:rPr>
                <w:rFonts w:ascii="Angsana New" w:hAnsi="Angsana New"/>
                <w:sz w:val="28"/>
                <w:szCs w:val="28"/>
              </w:rPr>
            </w:pPr>
          </w:p>
        </w:tc>
        <w:tc>
          <w:tcPr>
            <w:tcW w:w="1723"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30,000</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Restricted deposit with bank</w:t>
            </w:r>
          </w:p>
        </w:tc>
        <w:tc>
          <w:tcPr>
            <w:tcW w:w="1680"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4,697</w:t>
            </w:r>
          </w:p>
        </w:tc>
        <w:tc>
          <w:tcPr>
            <w:tcW w:w="236" w:type="dxa"/>
            <w:shd w:val="clear" w:color="auto" w:fill="auto"/>
          </w:tcPr>
          <w:p w:rsidR="00340992" w:rsidRPr="000A2523" w:rsidRDefault="00340992" w:rsidP="000A2523">
            <w:pPr>
              <w:ind w:left="-108" w:hanging="18"/>
              <w:jc w:val="right"/>
              <w:rPr>
                <w:rFonts w:ascii="Angsana New" w:hAnsi="Angsana New"/>
                <w:sz w:val="28"/>
                <w:szCs w:val="28"/>
              </w:rPr>
            </w:pPr>
          </w:p>
        </w:tc>
        <w:tc>
          <w:tcPr>
            <w:tcW w:w="1575" w:type="dxa"/>
            <w:shd w:val="clear" w:color="auto" w:fill="auto"/>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tcPr>
          <w:p w:rsidR="00340992" w:rsidRPr="000A2523" w:rsidRDefault="00340992" w:rsidP="000A2523">
            <w:pPr>
              <w:ind w:left="-108" w:right="162" w:hanging="18"/>
              <w:jc w:val="right"/>
              <w:rPr>
                <w:rFonts w:ascii="Angsana New" w:hAnsi="Angsana New"/>
                <w:sz w:val="28"/>
                <w:szCs w:val="28"/>
              </w:rPr>
            </w:pPr>
          </w:p>
        </w:tc>
        <w:tc>
          <w:tcPr>
            <w:tcW w:w="1723" w:type="dxa"/>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4,697</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Equipment</w:t>
            </w:r>
          </w:p>
        </w:tc>
        <w:tc>
          <w:tcPr>
            <w:tcW w:w="1680" w:type="dxa"/>
            <w:tcBorders>
              <w:bottom w:val="single" w:sz="4" w:space="0" w:color="auto"/>
            </w:tcBorders>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13</w:t>
            </w:r>
          </w:p>
        </w:tc>
        <w:tc>
          <w:tcPr>
            <w:tcW w:w="236" w:type="dxa"/>
            <w:shd w:val="clear" w:color="auto" w:fill="auto"/>
          </w:tcPr>
          <w:p w:rsidR="00340992" w:rsidRPr="000A2523" w:rsidRDefault="00340992" w:rsidP="000A2523">
            <w:pPr>
              <w:ind w:left="-108" w:hanging="18"/>
              <w:jc w:val="right"/>
              <w:rPr>
                <w:rFonts w:ascii="Angsana New" w:hAnsi="Angsana New"/>
                <w:sz w:val="28"/>
                <w:szCs w:val="28"/>
              </w:rPr>
            </w:pPr>
          </w:p>
        </w:tc>
        <w:tc>
          <w:tcPr>
            <w:tcW w:w="1575" w:type="dxa"/>
            <w:tcBorders>
              <w:bottom w:val="single" w:sz="4" w:space="0" w:color="auto"/>
            </w:tcBorders>
            <w:shd w:val="clear" w:color="auto" w:fill="auto"/>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tcPr>
          <w:p w:rsidR="00340992" w:rsidRPr="000A2523" w:rsidRDefault="00340992" w:rsidP="000A2523">
            <w:pPr>
              <w:ind w:left="-108" w:right="162" w:hanging="18"/>
              <w:jc w:val="right"/>
              <w:rPr>
                <w:rFonts w:ascii="Angsana New" w:hAnsi="Angsana New"/>
                <w:sz w:val="28"/>
                <w:szCs w:val="28"/>
              </w:rPr>
            </w:pPr>
          </w:p>
        </w:tc>
        <w:tc>
          <w:tcPr>
            <w:tcW w:w="1723" w:type="dxa"/>
            <w:tcBorders>
              <w:bottom w:val="single" w:sz="4" w:space="0" w:color="auto"/>
            </w:tcBorders>
            <w:shd w:val="clear" w:color="auto" w:fill="auto"/>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13</w:t>
            </w:r>
          </w:p>
        </w:tc>
      </w:tr>
      <w:tr w:rsidR="000A2523" w:rsidRPr="000A2523" w:rsidTr="00A743D7">
        <w:tc>
          <w:tcPr>
            <w:tcW w:w="3998"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Total assets</w:t>
            </w:r>
          </w:p>
        </w:tc>
        <w:tc>
          <w:tcPr>
            <w:tcW w:w="1680" w:type="dxa"/>
            <w:tcBorders>
              <w:top w:val="single" w:sz="4" w:space="0" w:color="auto"/>
              <w:bottom w:val="single" w:sz="4" w:space="0" w:color="auto"/>
            </w:tcBorders>
            <w:shd w:val="clear" w:color="auto" w:fill="auto"/>
          </w:tcPr>
          <w:p w:rsidR="009C0D54" w:rsidRPr="000A2523" w:rsidRDefault="00F209E8" w:rsidP="000A2523">
            <w:pPr>
              <w:ind w:left="-108" w:hanging="18"/>
              <w:jc w:val="right"/>
              <w:rPr>
                <w:rFonts w:ascii="Angsana New" w:hAnsi="Angsana New"/>
                <w:sz w:val="28"/>
                <w:szCs w:val="28"/>
                <w:cs/>
              </w:rPr>
            </w:pPr>
            <w:r w:rsidRPr="000A2523">
              <w:rPr>
                <w:rFonts w:ascii="Angsana New" w:hAnsi="Angsana New"/>
                <w:sz w:val="28"/>
                <w:szCs w:val="28"/>
              </w:rPr>
              <w:t>512,599</w:t>
            </w:r>
          </w:p>
        </w:tc>
        <w:tc>
          <w:tcPr>
            <w:tcW w:w="236" w:type="dxa"/>
            <w:shd w:val="clear" w:color="auto" w:fill="auto"/>
          </w:tcPr>
          <w:p w:rsidR="009C0D54" w:rsidRPr="000A2523" w:rsidRDefault="009C0D54" w:rsidP="000A2523">
            <w:pPr>
              <w:ind w:left="-108" w:hanging="18"/>
              <w:jc w:val="right"/>
              <w:rPr>
                <w:rFonts w:ascii="Angsana New" w:hAnsi="Angsana New"/>
                <w:sz w:val="28"/>
                <w:szCs w:val="28"/>
              </w:rPr>
            </w:pPr>
          </w:p>
        </w:tc>
        <w:tc>
          <w:tcPr>
            <w:tcW w:w="1575" w:type="dxa"/>
            <w:tcBorders>
              <w:top w:val="single" w:sz="4" w:space="0" w:color="auto"/>
              <w:bottom w:val="single" w:sz="4" w:space="0" w:color="auto"/>
            </w:tcBorders>
            <w:shd w:val="clear" w:color="auto" w:fill="auto"/>
          </w:tcPr>
          <w:p w:rsidR="009C0D54"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(61,477)</w:t>
            </w:r>
          </w:p>
        </w:tc>
        <w:tc>
          <w:tcPr>
            <w:tcW w:w="251" w:type="dxa"/>
            <w:shd w:val="clear" w:color="auto" w:fill="auto"/>
          </w:tcPr>
          <w:p w:rsidR="009C0D54" w:rsidRPr="000A2523" w:rsidRDefault="009C0D54" w:rsidP="000A2523">
            <w:pPr>
              <w:ind w:left="-108" w:right="162" w:hanging="18"/>
              <w:jc w:val="right"/>
              <w:rPr>
                <w:rFonts w:ascii="Angsana New" w:hAnsi="Angsana New"/>
                <w:sz w:val="28"/>
                <w:szCs w:val="28"/>
              </w:rPr>
            </w:pPr>
          </w:p>
        </w:tc>
        <w:tc>
          <w:tcPr>
            <w:tcW w:w="1723" w:type="dxa"/>
            <w:tcBorders>
              <w:top w:val="single" w:sz="4" w:space="0" w:color="auto"/>
              <w:bottom w:val="single" w:sz="4" w:space="0" w:color="auto"/>
            </w:tcBorders>
            <w:shd w:val="clear" w:color="auto" w:fill="auto"/>
          </w:tcPr>
          <w:p w:rsidR="009C0D54"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451,122</w:t>
            </w:r>
          </w:p>
        </w:tc>
      </w:tr>
      <w:tr w:rsidR="000A2523" w:rsidRPr="000A2523" w:rsidTr="00A743D7">
        <w:tc>
          <w:tcPr>
            <w:tcW w:w="3998"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0A2523">
              <w:rPr>
                <w:rFonts w:ascii="Angsana New" w:hAnsi="Angsana New"/>
                <w:b/>
                <w:bCs/>
                <w:sz w:val="28"/>
                <w:szCs w:val="28"/>
              </w:rPr>
              <w:t>Liabilities</w:t>
            </w:r>
          </w:p>
        </w:tc>
        <w:tc>
          <w:tcPr>
            <w:tcW w:w="1680" w:type="dxa"/>
            <w:shd w:val="clear" w:color="auto" w:fill="auto"/>
          </w:tcPr>
          <w:p w:rsidR="009C0D54" w:rsidRPr="000A2523" w:rsidRDefault="009C0D54" w:rsidP="000A2523">
            <w:pPr>
              <w:ind w:left="-108" w:hanging="18"/>
              <w:jc w:val="right"/>
              <w:rPr>
                <w:rFonts w:ascii="Angsana New" w:hAnsi="Angsana New"/>
                <w:sz w:val="28"/>
                <w:szCs w:val="28"/>
              </w:rPr>
            </w:pPr>
          </w:p>
        </w:tc>
        <w:tc>
          <w:tcPr>
            <w:tcW w:w="236" w:type="dxa"/>
            <w:shd w:val="clear" w:color="auto" w:fill="auto"/>
          </w:tcPr>
          <w:p w:rsidR="009C0D54" w:rsidRPr="000A2523" w:rsidRDefault="009C0D54" w:rsidP="000A2523">
            <w:pPr>
              <w:ind w:left="-108" w:hanging="18"/>
              <w:jc w:val="right"/>
              <w:rPr>
                <w:rFonts w:ascii="Angsana New" w:hAnsi="Angsana New"/>
                <w:sz w:val="28"/>
                <w:szCs w:val="28"/>
              </w:rPr>
            </w:pPr>
          </w:p>
        </w:tc>
        <w:tc>
          <w:tcPr>
            <w:tcW w:w="1575" w:type="dxa"/>
            <w:shd w:val="clear" w:color="auto" w:fill="auto"/>
          </w:tcPr>
          <w:p w:rsidR="009C0D54" w:rsidRPr="000A2523" w:rsidRDefault="009C0D54" w:rsidP="000A2523">
            <w:pPr>
              <w:ind w:left="-108" w:hanging="18"/>
              <w:jc w:val="right"/>
              <w:rPr>
                <w:rFonts w:ascii="Angsana New" w:hAnsi="Angsana New"/>
                <w:sz w:val="28"/>
                <w:szCs w:val="28"/>
              </w:rPr>
            </w:pPr>
          </w:p>
        </w:tc>
        <w:tc>
          <w:tcPr>
            <w:tcW w:w="251"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Angsana New" w:hAnsi="Angsana New"/>
                <w:sz w:val="28"/>
                <w:szCs w:val="28"/>
              </w:rPr>
            </w:pPr>
          </w:p>
        </w:tc>
        <w:tc>
          <w:tcPr>
            <w:tcW w:w="1723" w:type="dxa"/>
            <w:shd w:val="clear" w:color="auto" w:fill="auto"/>
          </w:tcPr>
          <w:p w:rsidR="009C0D54" w:rsidRPr="000A2523" w:rsidRDefault="009C0D54" w:rsidP="000A2523">
            <w:pPr>
              <w:ind w:left="-108" w:hanging="18"/>
              <w:jc w:val="right"/>
              <w:rPr>
                <w:rFonts w:ascii="Angsana New" w:hAnsi="Angsana New"/>
                <w:sz w:val="28"/>
                <w:szCs w:val="28"/>
              </w:rPr>
            </w:pP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Trade account payables</w:t>
            </w:r>
          </w:p>
        </w:tc>
        <w:tc>
          <w:tcPr>
            <w:tcW w:w="1680" w:type="dxa"/>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72,760</w:t>
            </w:r>
          </w:p>
        </w:tc>
        <w:tc>
          <w:tcPr>
            <w:tcW w:w="236"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75" w:type="dxa"/>
            <w:shd w:val="clear" w:color="auto" w:fill="auto"/>
            <w:vAlign w:val="bottom"/>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23" w:type="dxa"/>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72,760</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lastRenderedPageBreak/>
              <w:t>Advances received from customers</w:t>
            </w:r>
          </w:p>
        </w:tc>
        <w:tc>
          <w:tcPr>
            <w:tcW w:w="1680" w:type="dxa"/>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30,000</w:t>
            </w:r>
          </w:p>
        </w:tc>
        <w:tc>
          <w:tcPr>
            <w:tcW w:w="236"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75" w:type="dxa"/>
            <w:shd w:val="clear" w:color="auto" w:fill="auto"/>
            <w:vAlign w:val="bottom"/>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23" w:type="dxa"/>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30,000</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Other current liabilities</w:t>
            </w:r>
          </w:p>
        </w:tc>
        <w:tc>
          <w:tcPr>
            <w:tcW w:w="1680" w:type="dxa"/>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6,250</w:t>
            </w:r>
          </w:p>
        </w:tc>
        <w:tc>
          <w:tcPr>
            <w:tcW w:w="236"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75" w:type="dxa"/>
            <w:shd w:val="clear" w:color="auto" w:fill="auto"/>
            <w:vAlign w:val="bottom"/>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23" w:type="dxa"/>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6,250</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Loans from financial institution</w:t>
            </w:r>
          </w:p>
        </w:tc>
        <w:tc>
          <w:tcPr>
            <w:tcW w:w="1680" w:type="dxa"/>
            <w:tcBorders>
              <w:bottom w:val="sing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171,880</w:t>
            </w:r>
          </w:p>
        </w:tc>
        <w:tc>
          <w:tcPr>
            <w:tcW w:w="236"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75" w:type="dxa"/>
            <w:tcBorders>
              <w:bottom w:val="single" w:sz="4" w:space="0" w:color="auto"/>
            </w:tcBorders>
            <w:shd w:val="clear" w:color="auto" w:fill="auto"/>
            <w:vAlign w:val="bottom"/>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23" w:type="dxa"/>
            <w:tcBorders>
              <w:bottom w:val="sing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171,880</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Total liabilities</w:t>
            </w:r>
          </w:p>
        </w:tc>
        <w:tc>
          <w:tcPr>
            <w:tcW w:w="1680" w:type="dxa"/>
            <w:tcBorders>
              <w:top w:val="single" w:sz="4" w:space="0" w:color="auto"/>
              <w:bottom w:val="sing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cs/>
              </w:rPr>
            </w:pPr>
            <w:r w:rsidRPr="000A2523">
              <w:rPr>
                <w:rFonts w:ascii="Angsana New" w:hAnsi="Angsana New"/>
                <w:sz w:val="28"/>
                <w:szCs w:val="28"/>
              </w:rPr>
              <w:t>280,890</w:t>
            </w:r>
          </w:p>
        </w:tc>
        <w:tc>
          <w:tcPr>
            <w:tcW w:w="236"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75" w:type="dxa"/>
            <w:tcBorders>
              <w:top w:val="single" w:sz="4" w:space="0" w:color="auto"/>
              <w:bottom w:val="single" w:sz="4" w:space="0" w:color="auto"/>
            </w:tcBorders>
            <w:shd w:val="clear" w:color="auto" w:fill="auto"/>
            <w:vAlign w:val="bottom"/>
          </w:tcPr>
          <w:p w:rsidR="00340992" w:rsidRPr="000A2523" w:rsidRDefault="00F209E8" w:rsidP="000A2523">
            <w:pPr>
              <w:ind w:left="342"/>
              <w:jc w:val="right"/>
              <w:rPr>
                <w:rFonts w:ascii="Angsana New" w:hAnsi="Angsana New"/>
                <w:sz w:val="28"/>
                <w:szCs w:val="28"/>
              </w:rPr>
            </w:pPr>
            <w:r w:rsidRPr="000A2523">
              <w:rPr>
                <w:rFonts w:ascii="Angsana New" w:hAnsi="Angsana New"/>
                <w:sz w:val="28"/>
                <w:szCs w:val="28"/>
              </w:rPr>
              <w:t>-</w:t>
            </w:r>
          </w:p>
        </w:tc>
        <w:tc>
          <w:tcPr>
            <w:tcW w:w="251"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23" w:type="dxa"/>
            <w:tcBorders>
              <w:top w:val="single" w:sz="4" w:space="0" w:color="auto"/>
              <w:bottom w:val="sing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cs/>
              </w:rPr>
            </w:pPr>
            <w:r w:rsidRPr="000A2523">
              <w:rPr>
                <w:rFonts w:ascii="Angsana New" w:hAnsi="Angsana New"/>
                <w:sz w:val="28"/>
                <w:szCs w:val="28"/>
              </w:rPr>
              <w:t>280,890</w:t>
            </w:r>
          </w:p>
        </w:tc>
      </w:tr>
      <w:tr w:rsidR="000A2523" w:rsidRPr="000A2523" w:rsidTr="00A743D7">
        <w:tc>
          <w:tcPr>
            <w:tcW w:w="3998" w:type="dxa"/>
            <w:shd w:val="clear" w:color="auto" w:fill="auto"/>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0A2523">
              <w:rPr>
                <w:rFonts w:ascii="Angsana New" w:hAnsi="Angsana New"/>
                <w:sz w:val="28"/>
                <w:szCs w:val="28"/>
              </w:rPr>
              <w:t>Assets-net</w:t>
            </w:r>
          </w:p>
        </w:tc>
        <w:tc>
          <w:tcPr>
            <w:tcW w:w="1680" w:type="dxa"/>
            <w:tcBorders>
              <w:bottom w:val="doub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231,709</w:t>
            </w:r>
          </w:p>
        </w:tc>
        <w:tc>
          <w:tcPr>
            <w:tcW w:w="236"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75" w:type="dxa"/>
            <w:tcBorders>
              <w:bottom w:val="doub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(61,477)</w:t>
            </w:r>
          </w:p>
        </w:tc>
        <w:tc>
          <w:tcPr>
            <w:tcW w:w="251" w:type="dxa"/>
            <w:shd w:val="clear" w:color="auto" w:fill="auto"/>
            <w:vAlign w:val="bottom"/>
          </w:tcPr>
          <w:p w:rsidR="00340992" w:rsidRPr="000A2523" w:rsidRDefault="0034099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23" w:type="dxa"/>
            <w:tcBorders>
              <w:bottom w:val="double" w:sz="4" w:space="0" w:color="auto"/>
            </w:tcBorders>
            <w:shd w:val="clear" w:color="auto" w:fill="auto"/>
            <w:vAlign w:val="bottom"/>
          </w:tcPr>
          <w:p w:rsidR="00340992" w:rsidRPr="000A2523" w:rsidRDefault="00F209E8" w:rsidP="000A2523">
            <w:pPr>
              <w:ind w:left="-108" w:hanging="18"/>
              <w:jc w:val="right"/>
              <w:rPr>
                <w:rFonts w:ascii="Angsana New" w:hAnsi="Angsana New"/>
                <w:sz w:val="28"/>
                <w:szCs w:val="28"/>
              </w:rPr>
            </w:pPr>
            <w:r w:rsidRPr="000A2523">
              <w:rPr>
                <w:rFonts w:ascii="Angsana New" w:hAnsi="Angsana New"/>
                <w:sz w:val="28"/>
                <w:szCs w:val="28"/>
              </w:rPr>
              <w:t>170,232</w:t>
            </w:r>
          </w:p>
        </w:tc>
      </w:tr>
    </w:tbl>
    <w:p w:rsidR="00E0575E" w:rsidRPr="000A2523" w:rsidRDefault="00E0575E"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A2523">
        <w:rPr>
          <w:rFonts w:ascii="Angsana New" w:hAnsi="Angsana New"/>
          <w:b/>
          <w:bCs/>
          <w:sz w:val="28"/>
          <w:szCs w:val="28"/>
        </w:rPr>
        <w:t>OTHER LONG-TERM INVESTMENTS</w:t>
      </w:r>
    </w:p>
    <w:p w:rsidR="005E66FD" w:rsidRPr="000A2523" w:rsidRDefault="0096404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bookmarkStart w:id="3" w:name="_Hlk2006826"/>
      <w:r w:rsidRPr="000A2523">
        <w:rPr>
          <w:rFonts w:ascii="Angsana New" w:hAnsi="Angsana New"/>
          <w:sz w:val="28"/>
          <w:szCs w:val="28"/>
        </w:rPr>
        <w:t xml:space="preserve">On September 3, 2018, the company entered into the agreement to buy and sell ordinary shares of </w:t>
      </w:r>
      <w:proofErr w:type="gramStart"/>
      <w:r w:rsidRPr="000A2523">
        <w:rPr>
          <w:rFonts w:ascii="Angsana New" w:hAnsi="Angsana New"/>
          <w:sz w:val="28"/>
          <w:szCs w:val="28"/>
        </w:rPr>
        <w:t>a  non</w:t>
      </w:r>
      <w:proofErr w:type="gramEnd"/>
      <w:r w:rsidRPr="000A2523">
        <w:rPr>
          <w:rFonts w:ascii="Angsana New" w:hAnsi="Angsana New"/>
          <w:sz w:val="28"/>
          <w:szCs w:val="28"/>
        </w:rPr>
        <w:t xml:space="preserve">-related </w:t>
      </w:r>
      <w:r w:rsidR="00992A6B" w:rsidRPr="000A2523">
        <w:rPr>
          <w:rFonts w:ascii="Angsana New" w:hAnsi="Angsana New"/>
          <w:sz w:val="28"/>
          <w:szCs w:val="28"/>
        </w:rPr>
        <w:t>person</w:t>
      </w:r>
      <w:r w:rsidRPr="000A2523">
        <w:rPr>
          <w:rFonts w:ascii="Angsana New" w:hAnsi="Angsana New"/>
          <w:sz w:val="28"/>
          <w:szCs w:val="28"/>
        </w:rPr>
        <w:t>. The company has objective to purchase and acquire the ordinary share not less than 1.5 million shares, total amount not exceed baht 900 million. During September to December 2018 the company paid for the shares of baht 730 million. The remaining balance of baht 170 million is due on June 30,</w:t>
      </w:r>
      <w:r w:rsidR="00AF39A2" w:rsidRPr="000A2523">
        <w:rPr>
          <w:rFonts w:ascii="Angsana New" w:hAnsi="Angsana New"/>
          <w:sz w:val="28"/>
          <w:szCs w:val="28"/>
        </w:rPr>
        <w:t xml:space="preserve"> </w:t>
      </w:r>
      <w:r w:rsidRPr="000A2523">
        <w:rPr>
          <w:rFonts w:ascii="Angsana New" w:hAnsi="Angsana New"/>
          <w:sz w:val="28"/>
          <w:szCs w:val="28"/>
        </w:rPr>
        <w:t>2019 that recorded in trade payable and other accounts payable in the statement of financial positio</w:t>
      </w:r>
      <w:r w:rsidR="00AF39A2" w:rsidRPr="000A2523">
        <w:rPr>
          <w:rFonts w:ascii="Angsana New" w:hAnsi="Angsana New"/>
          <w:sz w:val="28"/>
          <w:szCs w:val="28"/>
        </w:rPr>
        <w:t>n. Subsequently</w:t>
      </w:r>
      <w:r w:rsidR="00022B07" w:rsidRPr="000A2523">
        <w:rPr>
          <w:rFonts w:ascii="Angsana New" w:hAnsi="Angsana New"/>
          <w:sz w:val="28"/>
          <w:szCs w:val="28"/>
        </w:rPr>
        <w:t xml:space="preserve"> on</w:t>
      </w:r>
      <w:r w:rsidR="00AF39A2" w:rsidRPr="000A2523">
        <w:rPr>
          <w:rFonts w:ascii="Angsana New" w:hAnsi="Angsana New"/>
          <w:sz w:val="28"/>
          <w:szCs w:val="28"/>
        </w:rPr>
        <w:t xml:space="preserve"> January 31, 2019 and February 25, 2019 </w:t>
      </w:r>
      <w:proofErr w:type="gramStart"/>
      <w:r w:rsidR="001C2F68" w:rsidRPr="000A2523">
        <w:rPr>
          <w:rFonts w:ascii="Angsana New" w:hAnsi="Angsana New"/>
          <w:sz w:val="28"/>
          <w:szCs w:val="28"/>
        </w:rPr>
        <w:t>The</w:t>
      </w:r>
      <w:proofErr w:type="gramEnd"/>
      <w:r w:rsidR="001C2F68" w:rsidRPr="000A2523">
        <w:rPr>
          <w:rFonts w:ascii="Angsana New" w:hAnsi="Angsana New"/>
          <w:sz w:val="28"/>
          <w:szCs w:val="28"/>
        </w:rPr>
        <w:t xml:space="preserve"> </w:t>
      </w:r>
      <w:r w:rsidR="00AF39A2" w:rsidRPr="000A2523">
        <w:rPr>
          <w:rFonts w:ascii="Angsana New" w:hAnsi="Angsana New"/>
          <w:sz w:val="28"/>
          <w:szCs w:val="28"/>
        </w:rPr>
        <w:t>company paid for the shares of baht 24 million and baht 50 million, respectively</w:t>
      </w:r>
      <w:r w:rsidR="00AF39A2" w:rsidRPr="000A2523">
        <w:rPr>
          <w:rFonts w:ascii="Angsana New" w:hAnsi="Angsana New" w:hint="cs"/>
          <w:sz w:val="28"/>
          <w:szCs w:val="28"/>
          <w:cs/>
        </w:rPr>
        <w:t>.</w:t>
      </w:r>
    </w:p>
    <w:p w:rsidR="00964049" w:rsidRPr="000A2523" w:rsidRDefault="0096404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A2523">
        <w:rPr>
          <w:rFonts w:ascii="Angsana New" w:hAnsi="Angsana New"/>
          <w:sz w:val="28"/>
          <w:szCs w:val="28"/>
        </w:rPr>
        <w:t>On December 3,</w:t>
      </w:r>
      <w:r w:rsidR="00AF39A2" w:rsidRPr="000A2523">
        <w:rPr>
          <w:rFonts w:ascii="Angsana New" w:hAnsi="Angsana New"/>
          <w:sz w:val="28"/>
          <w:szCs w:val="28"/>
        </w:rPr>
        <w:t xml:space="preserve"> </w:t>
      </w:r>
      <w:r w:rsidRPr="000A2523">
        <w:rPr>
          <w:rFonts w:ascii="Angsana New" w:hAnsi="Angsana New"/>
          <w:sz w:val="28"/>
          <w:szCs w:val="28"/>
        </w:rPr>
        <w:t xml:space="preserve">2018 seller transferred the shares to the company. Seller informed the company that its purchased price was </w:t>
      </w:r>
      <w:r w:rsidR="00CD2706" w:rsidRPr="000A2523">
        <w:rPr>
          <w:rFonts w:ascii="Angsana New" w:hAnsi="Angsana New"/>
          <w:sz w:val="28"/>
          <w:szCs w:val="28"/>
        </w:rPr>
        <w:t>1,500,0</w:t>
      </w:r>
      <w:r w:rsidR="00AF39A2" w:rsidRPr="000A2523">
        <w:rPr>
          <w:rFonts w:ascii="Angsana New" w:hAnsi="Angsana New"/>
          <w:sz w:val="28"/>
          <w:szCs w:val="28"/>
        </w:rPr>
        <w:t>0</w:t>
      </w:r>
      <w:r w:rsidR="00CD2706" w:rsidRPr="000A2523">
        <w:rPr>
          <w:rFonts w:ascii="Angsana New" w:hAnsi="Angsana New"/>
          <w:sz w:val="28"/>
          <w:szCs w:val="28"/>
        </w:rPr>
        <w:t>0 shares (</w:t>
      </w:r>
      <w:r w:rsidR="00F64247" w:rsidRPr="000A2523">
        <w:rPr>
          <w:rFonts w:ascii="Angsana New" w:hAnsi="Angsana New"/>
          <w:sz w:val="28"/>
          <w:szCs w:val="28"/>
        </w:rPr>
        <w:t xml:space="preserve">baht </w:t>
      </w:r>
      <w:r w:rsidR="00992A6B" w:rsidRPr="000A2523">
        <w:rPr>
          <w:rFonts w:ascii="Angsana New" w:hAnsi="Angsana New"/>
          <w:sz w:val="28"/>
          <w:szCs w:val="28"/>
        </w:rPr>
        <w:t xml:space="preserve">600 per shares). The company received the letter to confirm that no any profit on shares’ </w:t>
      </w:r>
      <w:proofErr w:type="gramStart"/>
      <w:r w:rsidR="00992A6B" w:rsidRPr="000A2523">
        <w:rPr>
          <w:rFonts w:ascii="Angsana New" w:hAnsi="Angsana New"/>
          <w:sz w:val="28"/>
          <w:szCs w:val="28"/>
        </w:rPr>
        <w:t xml:space="preserve">selling  </w:t>
      </w:r>
      <w:r w:rsidRPr="000A2523">
        <w:rPr>
          <w:rFonts w:ascii="Angsana New" w:hAnsi="Angsana New"/>
          <w:sz w:val="28"/>
          <w:szCs w:val="28"/>
        </w:rPr>
        <w:t>therefore</w:t>
      </w:r>
      <w:proofErr w:type="gramEnd"/>
      <w:r w:rsidRPr="000A2523">
        <w:rPr>
          <w:rFonts w:ascii="Angsana New" w:hAnsi="Angsana New"/>
          <w:sz w:val="28"/>
          <w:szCs w:val="28"/>
        </w:rPr>
        <w:t xml:space="preserve"> the company did not withhold income tax from the share purchase transaction.</w:t>
      </w:r>
    </w:p>
    <w:bookmarkEnd w:id="3"/>
    <w:p w:rsidR="00E97416" w:rsidRPr="000A2523" w:rsidRDefault="00E97416"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A2523">
        <w:rPr>
          <w:rFonts w:ascii="Angsana New" w:hAnsi="Angsana New"/>
          <w:b/>
          <w:bCs/>
          <w:sz w:val="28"/>
          <w:szCs w:val="28"/>
        </w:rPr>
        <w:t>INVESTMENT PROPERTY</w:t>
      </w:r>
      <w:r w:rsidR="00375EB6" w:rsidRPr="000A2523">
        <w:rPr>
          <w:rFonts w:ascii="Angsana New" w:hAnsi="Angsana New"/>
          <w:b/>
          <w:bCs/>
          <w:sz w:val="28"/>
          <w:szCs w:val="28"/>
        </w:rPr>
        <w:t xml:space="preserve"> </w:t>
      </w:r>
      <w:r w:rsidR="009C0D54" w:rsidRPr="000A2523">
        <w:rPr>
          <w:rFonts w:ascii="Angsana New" w:hAnsi="Angsana New"/>
          <w:b/>
          <w:bCs/>
          <w:sz w:val="28"/>
          <w:szCs w:val="28"/>
        </w:rPr>
        <w:t>–</w:t>
      </w:r>
      <w:r w:rsidR="00375EB6" w:rsidRPr="000A2523">
        <w:rPr>
          <w:rFonts w:ascii="Angsana New" w:hAnsi="Angsana New"/>
          <w:b/>
          <w:bCs/>
          <w:sz w:val="28"/>
          <w:szCs w:val="28"/>
        </w:rPr>
        <w:t xml:space="preserve"> NET</w:t>
      </w:r>
    </w:p>
    <w:p w:rsidR="00D624C1" w:rsidRPr="000A2523" w:rsidRDefault="00DA47B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A2523">
        <w:rPr>
          <w:rFonts w:ascii="Angsana New" w:hAnsi="Angsana New"/>
          <w:sz w:val="28"/>
          <w:szCs w:val="28"/>
        </w:rPr>
        <w:t>Investment property a</w:t>
      </w:r>
      <w:r w:rsidR="00654EC6" w:rsidRPr="000A2523">
        <w:rPr>
          <w:rFonts w:ascii="Angsana New" w:hAnsi="Angsana New"/>
          <w:sz w:val="28"/>
          <w:szCs w:val="28"/>
        </w:rPr>
        <w:t xml:space="preserve">s at </w:t>
      </w:r>
      <w:r w:rsidR="008D3058" w:rsidRPr="000A2523">
        <w:rPr>
          <w:rFonts w:ascii="Angsana New" w:hAnsi="Angsana New"/>
          <w:sz w:val="28"/>
          <w:szCs w:val="28"/>
        </w:rPr>
        <w:t>December 31</w:t>
      </w:r>
      <w:r w:rsidR="00D624C1" w:rsidRPr="000A2523">
        <w:rPr>
          <w:rFonts w:ascii="Angsana New" w:hAnsi="Angsana New"/>
          <w:sz w:val="28"/>
          <w:szCs w:val="28"/>
        </w:rPr>
        <w:t xml:space="preserve">, 2018 and 2017 </w:t>
      </w:r>
      <w:r w:rsidR="00587C23" w:rsidRPr="000A2523">
        <w:rPr>
          <w:rFonts w:ascii="Angsana New" w:hAnsi="Angsana New"/>
          <w:sz w:val="28"/>
          <w:szCs w:val="28"/>
        </w:rPr>
        <w:t>are</w:t>
      </w:r>
      <w:r w:rsidR="00D624C1" w:rsidRPr="000A2523">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0A2523" w:rsidRPr="000A2523" w:rsidTr="00A743D7">
        <w:trPr>
          <w:trHeight w:val="328"/>
        </w:trPr>
        <w:tc>
          <w:tcPr>
            <w:tcW w:w="3827" w:type="dxa"/>
            <w:tcBorders>
              <w:top w:val="nil"/>
              <w:left w:val="nil"/>
              <w:right w:val="nil"/>
            </w:tcBorders>
            <w:shd w:val="clear" w:color="auto" w:fill="auto"/>
          </w:tcPr>
          <w:p w:rsidR="009C0D54" w:rsidRPr="000A2523" w:rsidRDefault="009C0D54" w:rsidP="000A2523">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sz w:val="26"/>
                <w:szCs w:val="26"/>
                <w:cs/>
              </w:rPr>
            </w:pPr>
            <w:r w:rsidRPr="000A2523">
              <w:rPr>
                <w:rFonts w:ascii="Angsana New" w:hAnsi="Angsana New"/>
                <w:sz w:val="26"/>
                <w:szCs w:val="26"/>
              </w:rPr>
              <w:t>(Unit:  Thousand Baht)</w:t>
            </w:r>
          </w:p>
        </w:tc>
      </w:tr>
      <w:tr w:rsidR="000A2523" w:rsidRPr="000A2523" w:rsidTr="00A743D7">
        <w:tc>
          <w:tcPr>
            <w:tcW w:w="3827" w:type="dxa"/>
            <w:tcBorders>
              <w:top w:val="nil"/>
              <w:left w:val="nil"/>
              <w:right w:val="nil"/>
            </w:tcBorders>
            <w:shd w:val="clear" w:color="auto" w:fill="auto"/>
          </w:tcPr>
          <w:p w:rsidR="009C0D54" w:rsidRPr="000A2523" w:rsidRDefault="009C0D54" w:rsidP="000A2523">
            <w:pPr>
              <w:tabs>
                <w:tab w:val="clear" w:pos="227"/>
                <w:tab w:val="clear" w:pos="454"/>
                <w:tab w:val="left" w:pos="360"/>
                <w:tab w:val="left" w:pos="540"/>
                <w:tab w:val="left" w:pos="720"/>
              </w:tabs>
              <w:ind w:left="34"/>
              <w:jc w:val="center"/>
              <w:rPr>
                <w:rFonts w:ascii="Angsana New" w:hAnsi="Angsana New"/>
                <w:sz w:val="26"/>
                <w:szCs w:val="26"/>
              </w:rPr>
            </w:pPr>
            <w:r w:rsidRPr="000A2523">
              <w:rPr>
                <w:rFonts w:ascii="Angsana New" w:hAnsi="Angsana New"/>
                <w:sz w:val="26"/>
                <w:szCs w:val="26"/>
              </w:rPr>
              <w:t xml:space="preserve"> </w:t>
            </w:r>
          </w:p>
        </w:tc>
        <w:tc>
          <w:tcPr>
            <w:tcW w:w="2693" w:type="dxa"/>
            <w:gridSpan w:val="3"/>
            <w:tcBorders>
              <w:bottom w:val="single" w:sz="4" w:space="0" w:color="auto"/>
            </w:tcBorders>
            <w:shd w:val="clear" w:color="auto" w:fill="auto"/>
            <w:vAlign w:val="bottom"/>
          </w:tcPr>
          <w:p w:rsidR="00AB67A2" w:rsidRPr="000A2523" w:rsidRDefault="00AB67A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 xml:space="preserve">Consolidated </w:t>
            </w:r>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Financial Statements</w:t>
            </w:r>
          </w:p>
        </w:tc>
        <w:tc>
          <w:tcPr>
            <w:tcW w:w="236" w:type="dxa"/>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1" w:type="dxa"/>
            <w:gridSpan w:val="3"/>
            <w:tcBorders>
              <w:bottom w:val="single" w:sz="4" w:space="0" w:color="auto"/>
            </w:tcBorders>
            <w:shd w:val="clear" w:color="auto" w:fill="auto"/>
            <w:vAlign w:val="bottom"/>
          </w:tcPr>
          <w:p w:rsidR="00AB67A2" w:rsidRPr="000A2523" w:rsidRDefault="00AB67A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 xml:space="preserve">Separate </w:t>
            </w:r>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Financial Statements</w:t>
            </w:r>
          </w:p>
        </w:tc>
      </w:tr>
      <w:tr w:rsidR="000A2523" w:rsidRPr="000A2523" w:rsidTr="00A743D7">
        <w:tc>
          <w:tcPr>
            <w:tcW w:w="3827" w:type="dxa"/>
            <w:shd w:val="clear" w:color="auto" w:fill="auto"/>
          </w:tcPr>
          <w:p w:rsidR="009C0D54" w:rsidRPr="000A2523" w:rsidRDefault="009C0D54" w:rsidP="000A2523">
            <w:pPr>
              <w:tabs>
                <w:tab w:val="clear" w:pos="227"/>
                <w:tab w:val="left" w:pos="270"/>
              </w:tabs>
              <w:ind w:right="29"/>
              <w:rPr>
                <w:rFonts w:ascii="Angsana New" w:hAnsi="Angsana New"/>
                <w:b/>
                <w:bCs/>
                <w:sz w:val="26"/>
                <w:szCs w:val="26"/>
              </w:rPr>
            </w:pPr>
          </w:p>
        </w:tc>
        <w:tc>
          <w:tcPr>
            <w:tcW w:w="1276" w:type="dxa"/>
            <w:tcBorders>
              <w:bottom w:val="single" w:sz="4" w:space="0" w:color="auto"/>
            </w:tcBorders>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2018</w:t>
            </w:r>
          </w:p>
        </w:tc>
        <w:tc>
          <w:tcPr>
            <w:tcW w:w="283" w:type="dxa"/>
            <w:shd w:val="clear" w:color="auto" w:fill="auto"/>
            <w:vAlign w:val="bottom"/>
          </w:tcPr>
          <w:p w:rsidR="009C0D54" w:rsidRPr="000A2523" w:rsidRDefault="009C0D54" w:rsidP="000A2523">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2017</w:t>
            </w:r>
          </w:p>
        </w:tc>
        <w:tc>
          <w:tcPr>
            <w:tcW w:w="236" w:type="dxa"/>
            <w:shd w:val="clear" w:color="auto" w:fill="auto"/>
            <w:vAlign w:val="bottom"/>
          </w:tcPr>
          <w:p w:rsidR="009C0D54" w:rsidRPr="000A2523" w:rsidRDefault="009C0D54" w:rsidP="000A2523">
            <w:pPr>
              <w:tabs>
                <w:tab w:val="clear" w:pos="227"/>
                <w:tab w:val="clear" w:pos="454"/>
                <w:tab w:val="left" w:pos="540"/>
              </w:tabs>
              <w:ind w:right="162"/>
              <w:jc w:val="center"/>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2018</w:t>
            </w:r>
          </w:p>
        </w:tc>
        <w:tc>
          <w:tcPr>
            <w:tcW w:w="283" w:type="dxa"/>
            <w:tcBorders>
              <w:left w:val="nil"/>
              <w:right w:val="nil"/>
            </w:tcBorders>
            <w:shd w:val="clear" w:color="auto" w:fill="auto"/>
            <w:vAlign w:val="bottom"/>
          </w:tcPr>
          <w:p w:rsidR="009C0D54" w:rsidRPr="000A2523" w:rsidRDefault="009C0D54" w:rsidP="000A2523">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2017</w:t>
            </w:r>
          </w:p>
        </w:tc>
      </w:tr>
      <w:tr w:rsidR="000A2523" w:rsidRPr="000A2523" w:rsidTr="00A743D7">
        <w:tc>
          <w:tcPr>
            <w:tcW w:w="3827"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276" w:type="dxa"/>
            <w:tcBorders>
              <w:top w:val="single" w:sz="4" w:space="0" w:color="auto"/>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36" w:type="dxa"/>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324" w:type="dxa"/>
            <w:tcBorders>
              <w:left w:val="nil"/>
              <w:right w:val="nil"/>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Borders>
              <w:left w:val="nil"/>
              <w:right w:val="nil"/>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Borders>
              <w:left w:val="nil"/>
              <w:right w:val="nil"/>
            </w:tcBorders>
            <w:shd w:val="clear" w:color="auto" w:fill="auto"/>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r>
      <w:tr w:rsidR="000A2523" w:rsidRPr="000A2523" w:rsidTr="00A743D7">
        <w:tc>
          <w:tcPr>
            <w:tcW w:w="3827" w:type="dxa"/>
            <w:shd w:val="clear" w:color="auto" w:fill="auto"/>
            <w:vAlign w:val="bottom"/>
          </w:tcPr>
          <w:p w:rsidR="009C0D54" w:rsidRPr="000A2523" w:rsidRDefault="009C0D54" w:rsidP="000A2523">
            <w:pPr>
              <w:pStyle w:val="acctfourfigures"/>
              <w:tabs>
                <w:tab w:val="clear" w:pos="765"/>
              </w:tabs>
              <w:spacing w:line="240" w:lineRule="atLeast"/>
              <w:ind w:left="-76"/>
              <w:rPr>
                <w:rFonts w:ascii="Angsana New" w:hAnsi="Angsana New"/>
                <w:bCs/>
                <w:sz w:val="26"/>
                <w:szCs w:val="26"/>
                <w:lang w:val="en-US" w:bidi="th-TH"/>
              </w:rPr>
            </w:pPr>
            <w:r w:rsidRPr="000A2523">
              <w:rPr>
                <w:rFonts w:ascii="Angsana New" w:hAnsi="Angsana New"/>
                <w:bCs/>
                <w:sz w:val="26"/>
                <w:szCs w:val="26"/>
                <w:lang w:val="en-US" w:bidi="th-TH"/>
              </w:rPr>
              <w:t>Land</w:t>
            </w:r>
            <w:r w:rsidRPr="000A2523">
              <w:rPr>
                <w:rFonts w:ascii="Angsana New" w:hAnsi="Angsana New"/>
                <w:bCs/>
                <w:sz w:val="26"/>
                <w:szCs w:val="26"/>
                <w:lang w:bidi="th-TH"/>
              </w:rPr>
              <w:t xml:space="preserve"> </w:t>
            </w:r>
            <w:r w:rsidRPr="000A2523">
              <w:rPr>
                <w:rFonts w:ascii="Angsana New" w:hAnsi="Angsana New"/>
                <w:bCs/>
                <w:sz w:val="26"/>
                <w:szCs w:val="26"/>
                <w:lang w:val="en-US" w:bidi="th-TH"/>
              </w:rPr>
              <w:t xml:space="preserve">and building - </w:t>
            </w:r>
            <w:proofErr w:type="spellStart"/>
            <w:r w:rsidRPr="000A2523">
              <w:rPr>
                <w:rFonts w:ascii="Angsana New" w:hAnsi="Angsana New"/>
                <w:bCs/>
                <w:sz w:val="26"/>
                <w:szCs w:val="26"/>
                <w:lang w:val="en-US" w:bidi="th-TH"/>
              </w:rPr>
              <w:t>Krisada</w:t>
            </w:r>
            <w:proofErr w:type="spellEnd"/>
            <w:r w:rsidRPr="000A2523">
              <w:rPr>
                <w:rFonts w:ascii="Angsana New" w:hAnsi="Angsana New"/>
                <w:bCs/>
                <w:sz w:val="26"/>
                <w:szCs w:val="26"/>
                <w:lang w:val="en-US" w:bidi="th-TH"/>
              </w:rPr>
              <w:t xml:space="preserve"> </w:t>
            </w:r>
            <w:proofErr w:type="spellStart"/>
            <w:r w:rsidRPr="000A2523">
              <w:rPr>
                <w:rFonts w:ascii="Angsana New" w:hAnsi="Angsana New"/>
                <w:bCs/>
                <w:sz w:val="26"/>
                <w:szCs w:val="26"/>
                <w:lang w:val="en-US" w:bidi="th-TH"/>
              </w:rPr>
              <w:t>Doi</w:t>
            </w:r>
            <w:proofErr w:type="spellEnd"/>
          </w:p>
        </w:tc>
        <w:tc>
          <w:tcPr>
            <w:tcW w:w="1276" w:type="dxa"/>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w:t>
            </w:r>
          </w:p>
        </w:tc>
        <w:tc>
          <w:tcPr>
            <w:tcW w:w="236" w:type="dxa"/>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324" w:type="dxa"/>
            <w:tcBorders>
              <w:left w:val="nil"/>
              <w:right w:val="nil"/>
            </w:tcBorders>
            <w:shd w:val="clear" w:color="auto" w:fill="auto"/>
            <w:vAlign w:val="bottom"/>
          </w:tcPr>
          <w:p w:rsidR="009C0D54" w:rsidRPr="000A2523" w:rsidRDefault="00F209E8" w:rsidP="000A2523">
            <w:pPr>
              <w:tabs>
                <w:tab w:val="clear" w:pos="680"/>
                <w:tab w:val="clear" w:pos="907"/>
              </w:tabs>
              <w:ind w:hanging="18"/>
              <w:jc w:val="right"/>
              <w:rPr>
                <w:rFonts w:ascii="Angsana New" w:hAnsi="Angsana New"/>
                <w:sz w:val="26"/>
                <w:szCs w:val="26"/>
              </w:rPr>
            </w:pPr>
            <w:r w:rsidRPr="000A2523">
              <w:rPr>
                <w:rFonts w:ascii="Angsana New" w:hAnsi="Angsana New"/>
                <w:sz w:val="26"/>
                <w:szCs w:val="26"/>
              </w:rPr>
              <w:t>276,087</w:t>
            </w:r>
          </w:p>
        </w:tc>
        <w:tc>
          <w:tcPr>
            <w:tcW w:w="283" w:type="dxa"/>
            <w:tcBorders>
              <w:left w:val="nil"/>
              <w:right w:val="nil"/>
            </w:tcBorders>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shd w:val="clear" w:color="auto" w:fill="auto"/>
            <w:vAlign w:val="bottom"/>
          </w:tcPr>
          <w:p w:rsidR="009C0D54" w:rsidRPr="000A2523" w:rsidRDefault="00607D7D" w:rsidP="000A2523">
            <w:pPr>
              <w:tabs>
                <w:tab w:val="clear" w:pos="680"/>
                <w:tab w:val="clear" w:pos="907"/>
              </w:tabs>
              <w:ind w:hanging="18"/>
              <w:jc w:val="right"/>
              <w:rPr>
                <w:rFonts w:ascii="Angsana New" w:hAnsi="Angsana New"/>
                <w:sz w:val="26"/>
                <w:szCs w:val="26"/>
              </w:rPr>
            </w:pPr>
            <w:r w:rsidRPr="000A2523">
              <w:rPr>
                <w:rFonts w:ascii="Angsana New" w:hAnsi="Angsana New"/>
                <w:sz w:val="26"/>
                <w:szCs w:val="26"/>
              </w:rPr>
              <w:t>282,023</w:t>
            </w:r>
          </w:p>
        </w:tc>
      </w:tr>
      <w:tr w:rsidR="000A2523" w:rsidRPr="000A2523" w:rsidTr="00A743D7">
        <w:tc>
          <w:tcPr>
            <w:tcW w:w="3827" w:type="dxa"/>
            <w:shd w:val="clear" w:color="auto" w:fill="auto"/>
            <w:vAlign w:val="bottom"/>
          </w:tcPr>
          <w:p w:rsidR="009C0D54" w:rsidRPr="000A2523" w:rsidRDefault="009C0D54" w:rsidP="000A2523">
            <w:pPr>
              <w:pStyle w:val="acctfourfigures"/>
              <w:tabs>
                <w:tab w:val="clear" w:pos="765"/>
              </w:tabs>
              <w:spacing w:line="240" w:lineRule="atLeast"/>
              <w:ind w:left="-76"/>
              <w:rPr>
                <w:rFonts w:ascii="Angsana New" w:hAnsi="Angsana New"/>
                <w:bCs/>
                <w:sz w:val="26"/>
                <w:szCs w:val="26"/>
                <w:lang w:val="en-US" w:bidi="th-TH"/>
              </w:rPr>
            </w:pPr>
            <w:r w:rsidRPr="000A2523">
              <w:rPr>
                <w:rFonts w:ascii="Angsana New" w:hAnsi="Angsana New"/>
                <w:bCs/>
                <w:sz w:val="26"/>
                <w:szCs w:val="26"/>
                <w:lang w:val="en-US" w:bidi="th-TH"/>
              </w:rPr>
              <w:t>Leasehold</w:t>
            </w:r>
            <w:r w:rsidRPr="000A2523">
              <w:rPr>
                <w:rFonts w:ascii="Angsana New" w:hAnsi="Angsana New"/>
                <w:bCs/>
                <w:sz w:val="26"/>
                <w:szCs w:val="26"/>
                <w:lang w:bidi="th-TH"/>
              </w:rPr>
              <w:t xml:space="preserve"> right</w:t>
            </w:r>
            <w:r w:rsidRPr="000A2523">
              <w:rPr>
                <w:rFonts w:ascii="Angsana New" w:hAnsi="Angsana New"/>
                <w:b/>
                <w:sz w:val="26"/>
                <w:szCs w:val="26"/>
                <w:cs/>
                <w:lang w:bidi="th-TH"/>
              </w:rPr>
              <w:t xml:space="preserve"> </w:t>
            </w:r>
            <w:r w:rsidRPr="000A2523">
              <w:rPr>
                <w:rFonts w:ascii="Angsana New" w:hAnsi="Angsana New"/>
                <w:bCs/>
                <w:sz w:val="26"/>
                <w:szCs w:val="26"/>
                <w:lang w:val="en-US" w:bidi="th-TH"/>
              </w:rPr>
              <w:t xml:space="preserve">on </w:t>
            </w:r>
            <w:r w:rsidRPr="000A2523">
              <w:rPr>
                <w:rFonts w:ascii="Angsana New" w:hAnsi="Angsana New"/>
                <w:bCs/>
                <w:sz w:val="26"/>
                <w:szCs w:val="26"/>
                <w:lang w:bidi="th-TH"/>
              </w:rPr>
              <w:t>warehouse</w:t>
            </w:r>
            <w:r w:rsidRPr="000A2523">
              <w:rPr>
                <w:rFonts w:ascii="Angsana New" w:hAnsi="Angsana New"/>
                <w:b/>
                <w:sz w:val="26"/>
                <w:szCs w:val="26"/>
                <w:cs/>
                <w:lang w:bidi="th-TH"/>
              </w:rPr>
              <w:t xml:space="preserve"> </w:t>
            </w:r>
            <w:r w:rsidRPr="000A2523">
              <w:rPr>
                <w:rFonts w:ascii="Angsana New" w:hAnsi="Angsana New"/>
                <w:b/>
                <w:sz w:val="26"/>
                <w:szCs w:val="26"/>
                <w:lang w:val="en-US" w:bidi="th-TH"/>
              </w:rPr>
              <w:t xml:space="preserve">- </w:t>
            </w:r>
            <w:r w:rsidRPr="000A2523">
              <w:rPr>
                <w:rFonts w:ascii="Angsana New" w:hAnsi="Angsana New"/>
                <w:bCs/>
                <w:sz w:val="26"/>
                <w:szCs w:val="26"/>
                <w:lang w:val="en-US" w:bidi="th-TH"/>
              </w:rPr>
              <w:t xml:space="preserve">Bangkok Free </w:t>
            </w:r>
          </w:p>
          <w:p w:rsidR="009C0D54" w:rsidRPr="000A2523" w:rsidRDefault="009C0D54" w:rsidP="000A2523">
            <w:pPr>
              <w:pStyle w:val="acctfourfigures"/>
              <w:tabs>
                <w:tab w:val="clear" w:pos="765"/>
              </w:tabs>
              <w:spacing w:line="240" w:lineRule="atLeast"/>
              <w:ind w:left="34"/>
              <w:rPr>
                <w:rFonts w:ascii="Angsana New" w:hAnsi="Angsana New"/>
                <w:b/>
                <w:sz w:val="26"/>
                <w:szCs w:val="26"/>
                <w:cs/>
                <w:lang w:bidi="th-TH"/>
              </w:rPr>
            </w:pPr>
            <w:r w:rsidRPr="000A2523">
              <w:rPr>
                <w:rFonts w:ascii="Angsana New" w:hAnsi="Angsana New"/>
                <w:bCs/>
                <w:sz w:val="26"/>
                <w:szCs w:val="26"/>
                <w:lang w:val="en-US" w:bidi="th-TH"/>
              </w:rPr>
              <w:t>Trade Zone</w:t>
            </w:r>
            <w:r w:rsidRPr="000A2523">
              <w:rPr>
                <w:rFonts w:ascii="Angsana New" w:hAnsi="Angsana New"/>
                <w:b/>
                <w:sz w:val="26"/>
                <w:szCs w:val="26"/>
                <w:cs/>
                <w:lang w:bidi="th-TH"/>
              </w:rPr>
              <w:t xml:space="preserve"> </w:t>
            </w:r>
          </w:p>
        </w:tc>
        <w:tc>
          <w:tcPr>
            <w:tcW w:w="1276" w:type="dxa"/>
            <w:tcBorders>
              <w:bottom w:val="single" w:sz="4" w:space="0" w:color="auto"/>
            </w:tcBorders>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126,386</w:t>
            </w:r>
          </w:p>
        </w:tc>
        <w:tc>
          <w:tcPr>
            <w:tcW w:w="283" w:type="dxa"/>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p w:rsidR="009C0D54" w:rsidRPr="000A2523" w:rsidRDefault="00607D7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141,051</w:t>
            </w:r>
          </w:p>
        </w:tc>
        <w:tc>
          <w:tcPr>
            <w:tcW w:w="236" w:type="dxa"/>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rsidR="009C0D54" w:rsidRPr="000A2523" w:rsidRDefault="00F209E8" w:rsidP="000A2523">
            <w:pPr>
              <w:jc w:val="right"/>
              <w:rPr>
                <w:rFonts w:ascii="Angsana New" w:hAnsi="Angsana New"/>
                <w:sz w:val="26"/>
                <w:szCs w:val="26"/>
              </w:rPr>
            </w:pPr>
            <w:r w:rsidRPr="000A2523">
              <w:rPr>
                <w:rFonts w:ascii="Angsana New" w:hAnsi="Angsana New"/>
                <w:sz w:val="26"/>
                <w:szCs w:val="26"/>
              </w:rPr>
              <w:t>-</w:t>
            </w:r>
          </w:p>
        </w:tc>
        <w:tc>
          <w:tcPr>
            <w:tcW w:w="283" w:type="dxa"/>
            <w:tcBorders>
              <w:left w:val="nil"/>
              <w:right w:val="nil"/>
            </w:tcBorders>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shd w:val="clear" w:color="auto" w:fill="auto"/>
            <w:vAlign w:val="bottom"/>
          </w:tcPr>
          <w:p w:rsidR="009C0D54" w:rsidRPr="000A2523" w:rsidRDefault="009C0D54" w:rsidP="000A2523">
            <w:pPr>
              <w:jc w:val="right"/>
              <w:rPr>
                <w:rFonts w:ascii="Angsana New" w:hAnsi="Angsana New"/>
                <w:sz w:val="26"/>
                <w:szCs w:val="26"/>
              </w:rPr>
            </w:pPr>
          </w:p>
          <w:p w:rsidR="009C0D54" w:rsidRPr="000A2523" w:rsidRDefault="009C0D54" w:rsidP="000A2523">
            <w:pPr>
              <w:jc w:val="right"/>
              <w:rPr>
                <w:rFonts w:ascii="Angsana New" w:hAnsi="Angsana New"/>
                <w:sz w:val="26"/>
                <w:szCs w:val="26"/>
              </w:rPr>
            </w:pPr>
            <w:r w:rsidRPr="000A2523">
              <w:rPr>
                <w:rFonts w:ascii="Angsana New" w:hAnsi="Angsana New"/>
                <w:sz w:val="26"/>
                <w:szCs w:val="26"/>
              </w:rPr>
              <w:t>-</w:t>
            </w:r>
          </w:p>
        </w:tc>
      </w:tr>
      <w:tr w:rsidR="000A2523" w:rsidRPr="000A2523" w:rsidTr="00A743D7">
        <w:tc>
          <w:tcPr>
            <w:tcW w:w="3827" w:type="dxa"/>
            <w:shd w:val="clear" w:color="auto" w:fill="auto"/>
            <w:vAlign w:val="bottom"/>
          </w:tcPr>
          <w:p w:rsidR="009C0D54" w:rsidRPr="000A2523" w:rsidRDefault="009C0D54" w:rsidP="000A2523">
            <w:pPr>
              <w:pStyle w:val="acctfourfigures"/>
              <w:tabs>
                <w:tab w:val="clear" w:pos="765"/>
              </w:tabs>
              <w:spacing w:line="240" w:lineRule="atLeast"/>
              <w:ind w:left="-76"/>
              <w:rPr>
                <w:rFonts w:ascii="Angsana New" w:hAnsi="Angsana New"/>
                <w:bCs/>
                <w:sz w:val="26"/>
                <w:szCs w:val="26"/>
                <w:cs/>
                <w:lang w:val="en-US" w:bidi="th-TH"/>
              </w:rPr>
            </w:pPr>
            <w:r w:rsidRPr="000A2523">
              <w:rPr>
                <w:rFonts w:ascii="Angsana New" w:hAnsi="Angsana New"/>
                <w:bCs/>
                <w:sz w:val="26"/>
                <w:szCs w:val="26"/>
                <w:lang w:bidi="th-TH"/>
              </w:rPr>
              <w:t>Total</w:t>
            </w:r>
          </w:p>
        </w:tc>
        <w:tc>
          <w:tcPr>
            <w:tcW w:w="1276" w:type="dxa"/>
            <w:tcBorders>
              <w:top w:val="single" w:sz="4" w:space="0" w:color="auto"/>
              <w:bottom w:val="double" w:sz="4" w:space="0" w:color="auto"/>
            </w:tcBorders>
            <w:shd w:val="clear" w:color="auto" w:fill="auto"/>
            <w:vAlign w:val="bottom"/>
          </w:tcPr>
          <w:p w:rsidR="009C0D5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126,386</w:t>
            </w:r>
          </w:p>
        </w:tc>
        <w:tc>
          <w:tcPr>
            <w:tcW w:w="283" w:type="dxa"/>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9C0D54" w:rsidRPr="000A2523" w:rsidRDefault="00607D7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141,051</w:t>
            </w:r>
          </w:p>
        </w:tc>
        <w:tc>
          <w:tcPr>
            <w:tcW w:w="236" w:type="dxa"/>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324" w:type="dxa"/>
            <w:tcBorders>
              <w:top w:val="single" w:sz="4" w:space="0" w:color="auto"/>
              <w:left w:val="nil"/>
              <w:bottom w:val="double" w:sz="4" w:space="0" w:color="auto"/>
              <w:right w:val="nil"/>
            </w:tcBorders>
            <w:shd w:val="clear" w:color="auto" w:fill="auto"/>
            <w:vAlign w:val="bottom"/>
          </w:tcPr>
          <w:p w:rsidR="009C0D54" w:rsidRPr="000A2523" w:rsidRDefault="00F209E8" w:rsidP="000A2523">
            <w:pPr>
              <w:jc w:val="right"/>
              <w:rPr>
                <w:rFonts w:ascii="Angsana New" w:hAnsi="Angsana New"/>
                <w:sz w:val="26"/>
                <w:szCs w:val="26"/>
              </w:rPr>
            </w:pPr>
            <w:r w:rsidRPr="000A2523">
              <w:rPr>
                <w:rFonts w:ascii="Angsana New" w:hAnsi="Angsana New"/>
                <w:sz w:val="26"/>
                <w:szCs w:val="26"/>
              </w:rPr>
              <w:t>276,087</w:t>
            </w:r>
          </w:p>
        </w:tc>
        <w:tc>
          <w:tcPr>
            <w:tcW w:w="283" w:type="dxa"/>
            <w:tcBorders>
              <w:left w:val="nil"/>
              <w:right w:val="nil"/>
            </w:tcBorders>
            <w:shd w:val="clear" w:color="auto" w:fill="auto"/>
            <w:vAlign w:val="bottom"/>
          </w:tcPr>
          <w:p w:rsidR="009C0D54" w:rsidRPr="000A2523" w:rsidRDefault="009C0D54" w:rsidP="000A2523">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rsidR="009C0D54" w:rsidRPr="000A2523" w:rsidRDefault="00607D7D" w:rsidP="000A2523">
            <w:pPr>
              <w:jc w:val="right"/>
              <w:rPr>
                <w:rFonts w:ascii="Angsana New" w:hAnsi="Angsana New"/>
                <w:sz w:val="26"/>
                <w:szCs w:val="26"/>
              </w:rPr>
            </w:pPr>
            <w:r w:rsidRPr="000A2523">
              <w:rPr>
                <w:rFonts w:ascii="Angsana New" w:hAnsi="Angsana New"/>
                <w:sz w:val="26"/>
                <w:szCs w:val="26"/>
              </w:rPr>
              <w:t>282,023</w:t>
            </w:r>
          </w:p>
        </w:tc>
      </w:tr>
    </w:tbl>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9C0D54" w:rsidRPr="000A2523" w:rsidRDefault="009C0D5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A2523">
        <w:rPr>
          <w:rFonts w:ascii="Angsana New" w:hAnsi="Angsana New"/>
          <w:sz w:val="28"/>
          <w:szCs w:val="28"/>
        </w:rPr>
        <w:lastRenderedPageBreak/>
        <w:t xml:space="preserve">During the </w:t>
      </w:r>
      <w:r w:rsidR="008D3058" w:rsidRPr="000A2523">
        <w:rPr>
          <w:rFonts w:ascii="Angsana New" w:hAnsi="Angsana New"/>
          <w:sz w:val="28"/>
          <w:szCs w:val="28"/>
        </w:rPr>
        <w:t>years</w:t>
      </w:r>
      <w:r w:rsidRPr="000A2523">
        <w:rPr>
          <w:rFonts w:ascii="Angsana New" w:hAnsi="Angsana New"/>
          <w:sz w:val="28"/>
          <w:szCs w:val="28"/>
        </w:rPr>
        <w:t xml:space="preserve"> ended </w:t>
      </w:r>
      <w:r w:rsidR="008D3058" w:rsidRPr="000A2523">
        <w:rPr>
          <w:rFonts w:ascii="Angsana New" w:hAnsi="Angsana New"/>
          <w:sz w:val="28"/>
          <w:szCs w:val="28"/>
        </w:rPr>
        <w:t>December 31</w:t>
      </w:r>
      <w:r w:rsidR="00D624C1" w:rsidRPr="000A2523">
        <w:rPr>
          <w:rFonts w:ascii="Angsana New" w:hAnsi="Angsana New"/>
          <w:sz w:val="28"/>
          <w:szCs w:val="28"/>
        </w:rPr>
        <w:t>, 2018</w:t>
      </w:r>
      <w:r w:rsidR="002968A9" w:rsidRPr="000A2523">
        <w:rPr>
          <w:rFonts w:ascii="Angsana New" w:hAnsi="Angsana New"/>
          <w:sz w:val="28"/>
          <w:szCs w:val="28"/>
        </w:rPr>
        <w:t xml:space="preserve"> and 2017</w:t>
      </w:r>
      <w:r w:rsidRPr="000A2523">
        <w:rPr>
          <w:rFonts w:ascii="Angsana New" w:hAnsi="Angsana New"/>
          <w:sz w:val="28"/>
          <w:szCs w:val="28"/>
        </w:rPr>
        <w:t xml:space="preserve"> the </w:t>
      </w:r>
      <w:r w:rsidR="00AB67A2" w:rsidRPr="000A2523">
        <w:rPr>
          <w:rFonts w:ascii="Angsana New" w:hAnsi="Angsana New"/>
          <w:sz w:val="28"/>
          <w:szCs w:val="28"/>
        </w:rPr>
        <w:t>g</w:t>
      </w:r>
      <w:r w:rsidRPr="000A2523">
        <w:rPr>
          <w:rFonts w:ascii="Angsana New" w:hAnsi="Angsana New"/>
          <w:sz w:val="28"/>
          <w:szCs w:val="28"/>
        </w:rPr>
        <w:t>roup have following mov</w:t>
      </w:r>
      <w:r w:rsidR="006611ED" w:rsidRPr="000A2523">
        <w:rPr>
          <w:rFonts w:ascii="Angsana New" w:hAnsi="Angsana New"/>
          <w:sz w:val="28"/>
          <w:szCs w:val="28"/>
        </w:rPr>
        <w:t>ements in investment property are as follows:</w:t>
      </w:r>
    </w:p>
    <w:tbl>
      <w:tblPr>
        <w:tblW w:w="9247" w:type="dxa"/>
        <w:tblInd w:w="392" w:type="dxa"/>
        <w:tblLayout w:type="fixed"/>
        <w:tblLook w:val="0000" w:firstRow="0" w:lastRow="0" w:firstColumn="0" w:lastColumn="0" w:noHBand="0" w:noVBand="0"/>
      </w:tblPr>
      <w:tblGrid>
        <w:gridCol w:w="7263"/>
        <w:gridCol w:w="1984"/>
      </w:tblGrid>
      <w:tr w:rsidR="000A2523" w:rsidRPr="000A2523" w:rsidTr="00F64247">
        <w:trPr>
          <w:tblHeader/>
        </w:trPr>
        <w:tc>
          <w:tcPr>
            <w:tcW w:w="7263"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b/>
                <w:bCs/>
                <w:sz w:val="26"/>
                <w:szCs w:val="26"/>
              </w:rPr>
            </w:pPr>
          </w:p>
        </w:tc>
        <w:tc>
          <w:tcPr>
            <w:tcW w:w="1984" w:type="dxa"/>
            <w:tcBorders>
              <w:bottom w:val="single" w:sz="4" w:space="0" w:color="auto"/>
            </w:tcBorders>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r w:rsidRPr="000A2523">
              <w:rPr>
                <w:rFonts w:ascii="Angsana New" w:hAnsi="Angsana New"/>
                <w:sz w:val="26"/>
                <w:szCs w:val="26"/>
              </w:rPr>
              <w:t>(Unit :  Thousand Baht)</w:t>
            </w:r>
          </w:p>
        </w:tc>
      </w:tr>
      <w:tr w:rsidR="000A2523" w:rsidRPr="000A2523" w:rsidTr="00F64247">
        <w:trPr>
          <w:tblHeader/>
        </w:trPr>
        <w:tc>
          <w:tcPr>
            <w:tcW w:w="7263"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b/>
                <w:bCs/>
                <w:sz w:val="26"/>
                <w:szCs w:val="26"/>
              </w:rPr>
            </w:pPr>
          </w:p>
        </w:tc>
        <w:tc>
          <w:tcPr>
            <w:tcW w:w="1984" w:type="dxa"/>
            <w:tcBorders>
              <w:top w:val="single" w:sz="4" w:space="0" w:color="auto"/>
            </w:tcBorders>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center"/>
              <w:rPr>
                <w:rFonts w:ascii="Angsana New" w:hAnsi="Angsana New"/>
                <w:sz w:val="26"/>
                <w:szCs w:val="26"/>
              </w:rPr>
            </w:pPr>
            <w:r w:rsidRPr="000A2523">
              <w:rPr>
                <w:rFonts w:ascii="Angsana New" w:hAnsi="Angsana New"/>
                <w:sz w:val="26"/>
                <w:szCs w:val="26"/>
              </w:rPr>
              <w:t>Consolidated Financial Statements</w:t>
            </w:r>
          </w:p>
        </w:tc>
      </w:tr>
      <w:tr w:rsidR="000A2523" w:rsidRPr="000A2523" w:rsidTr="00F64247">
        <w:tc>
          <w:tcPr>
            <w:tcW w:w="7263"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Leasehold right in warehouse - Bangkok Free Trade Zone</w:t>
            </w:r>
          </w:p>
        </w:tc>
        <w:tc>
          <w:tcPr>
            <w:tcW w:w="1984" w:type="dxa"/>
            <w:tcBorders>
              <w:top w:val="single" w:sz="4" w:space="0" w:color="auto"/>
            </w:tcBorders>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center"/>
              <w:rPr>
                <w:rFonts w:ascii="Angsana New" w:hAnsi="Angsana New"/>
                <w:sz w:val="26"/>
                <w:szCs w:val="26"/>
              </w:rPr>
            </w:pPr>
          </w:p>
        </w:tc>
      </w:tr>
      <w:tr w:rsidR="000A2523" w:rsidRPr="000A2523" w:rsidTr="00F64247">
        <w:tc>
          <w:tcPr>
            <w:tcW w:w="7263"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cs/>
              </w:rPr>
            </w:pPr>
            <w:r w:rsidRPr="000A2523">
              <w:rPr>
                <w:rFonts w:ascii="Angsana New" w:hAnsi="Angsana New"/>
                <w:sz w:val="26"/>
                <w:szCs w:val="26"/>
              </w:rPr>
              <w:t>At Fair value</w:t>
            </w:r>
          </w:p>
        </w:tc>
        <w:tc>
          <w:tcPr>
            <w:tcW w:w="1984"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Angsana New" w:hAnsi="Angsana New"/>
                <w:sz w:val="26"/>
                <w:szCs w:val="26"/>
              </w:rPr>
            </w:pP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January 1, 2017</w:t>
            </w:r>
          </w:p>
        </w:tc>
        <w:tc>
          <w:tcPr>
            <w:tcW w:w="1984"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256,729</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Additions</w:t>
            </w:r>
          </w:p>
        </w:tc>
        <w:tc>
          <w:tcPr>
            <w:tcW w:w="1984"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(Decrease)</w:t>
            </w:r>
          </w:p>
        </w:tc>
        <w:tc>
          <w:tcPr>
            <w:tcW w:w="1984"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(7,256)</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December 31, 2017</w:t>
            </w:r>
          </w:p>
        </w:tc>
        <w:tc>
          <w:tcPr>
            <w:tcW w:w="1984" w:type="dxa"/>
            <w:tcBorders>
              <w:top w:val="single" w:sz="4" w:space="0" w:color="auto"/>
            </w:tcBorders>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249,473</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Additions</w:t>
            </w:r>
          </w:p>
        </w:tc>
        <w:tc>
          <w:tcPr>
            <w:tcW w:w="1984" w:type="dxa"/>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320</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(Decrease)</w:t>
            </w:r>
          </w:p>
        </w:tc>
        <w:tc>
          <w:tcPr>
            <w:tcW w:w="1984" w:type="dxa"/>
            <w:tcBorders>
              <w:bottom w:val="single" w:sz="4" w:space="0" w:color="auto"/>
            </w:tcBorders>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(14,</w:t>
            </w:r>
            <w:r w:rsidR="00514270" w:rsidRPr="000A2523">
              <w:rPr>
                <w:rFonts w:ascii="Angsana New" w:hAnsi="Angsana New"/>
                <w:sz w:val="26"/>
                <w:szCs w:val="26"/>
              </w:rPr>
              <w:t>985</w:t>
            </w:r>
            <w:r w:rsidRPr="000A2523">
              <w:rPr>
                <w:rFonts w:ascii="Angsana New" w:hAnsi="Angsana New"/>
                <w:sz w:val="26"/>
                <w:szCs w:val="26"/>
              </w:rPr>
              <w:t>)</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December 31, 2018</w:t>
            </w:r>
          </w:p>
        </w:tc>
        <w:tc>
          <w:tcPr>
            <w:tcW w:w="1984" w:type="dxa"/>
            <w:tcBorders>
              <w:top w:val="single" w:sz="4" w:space="0" w:color="auto"/>
              <w:bottom w:val="single" w:sz="4" w:space="0" w:color="auto"/>
            </w:tcBorders>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234,808</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Allowance for loss from fair value adjustment</w:t>
            </w:r>
          </w:p>
        </w:tc>
        <w:tc>
          <w:tcPr>
            <w:tcW w:w="1984"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January 1, 2017</w:t>
            </w:r>
          </w:p>
        </w:tc>
        <w:tc>
          <w:tcPr>
            <w:tcW w:w="1984"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108,422</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Loss from fair value adjustment for the year</w:t>
            </w:r>
          </w:p>
        </w:tc>
        <w:tc>
          <w:tcPr>
            <w:tcW w:w="1984" w:type="dxa"/>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December 31, 2017</w:t>
            </w:r>
          </w:p>
        </w:tc>
        <w:tc>
          <w:tcPr>
            <w:tcW w:w="1984" w:type="dxa"/>
            <w:tcBorders>
              <w:top w:val="single" w:sz="4" w:space="0" w:color="auto"/>
            </w:tcBorders>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108,422</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Loss from fair value adjustment for the year</w:t>
            </w:r>
          </w:p>
        </w:tc>
        <w:tc>
          <w:tcPr>
            <w:tcW w:w="1984" w:type="dxa"/>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December 31, 2018</w:t>
            </w:r>
          </w:p>
        </w:tc>
        <w:tc>
          <w:tcPr>
            <w:tcW w:w="1984" w:type="dxa"/>
            <w:tcBorders>
              <w:top w:val="single" w:sz="4" w:space="0" w:color="auto"/>
              <w:bottom w:val="single" w:sz="4" w:space="0" w:color="auto"/>
            </w:tcBorders>
            <w:shd w:val="clear" w:color="auto" w:fill="auto"/>
            <w:vAlign w:val="bottom"/>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108,422</w:t>
            </w:r>
          </w:p>
        </w:tc>
      </w:tr>
      <w:tr w:rsidR="000A2523" w:rsidRPr="000A2523" w:rsidTr="00F64247">
        <w:trPr>
          <w:trHeight w:hRule="exact" w:val="122"/>
        </w:trPr>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p>
        </w:tc>
        <w:tc>
          <w:tcPr>
            <w:tcW w:w="1984" w:type="dxa"/>
            <w:tcBorders>
              <w:top w:val="single" w:sz="4" w:space="0" w:color="auto"/>
            </w:tcBorders>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Net Book Value</w:t>
            </w:r>
          </w:p>
        </w:tc>
        <w:tc>
          <w:tcPr>
            <w:tcW w:w="1984" w:type="dxa"/>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December 31, 2017</w:t>
            </w:r>
          </w:p>
        </w:tc>
        <w:tc>
          <w:tcPr>
            <w:tcW w:w="1984" w:type="dxa"/>
            <w:tcBorders>
              <w:bottom w:val="double" w:sz="4" w:space="0" w:color="auto"/>
            </w:tcBorders>
            <w:shd w:val="clear" w:color="auto" w:fill="auto"/>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141,051</w:t>
            </w:r>
          </w:p>
        </w:tc>
      </w:tr>
      <w:tr w:rsidR="000A2523" w:rsidRPr="000A2523" w:rsidTr="00F64247">
        <w:tc>
          <w:tcPr>
            <w:tcW w:w="7263" w:type="dxa"/>
            <w:shd w:val="clear" w:color="auto" w:fill="auto"/>
            <w:vAlign w:val="bottom"/>
          </w:tcPr>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0A2523">
              <w:rPr>
                <w:rFonts w:ascii="Angsana New" w:hAnsi="Angsana New"/>
                <w:sz w:val="26"/>
                <w:szCs w:val="26"/>
              </w:rPr>
              <w:t>As at December 31, 2018</w:t>
            </w:r>
          </w:p>
        </w:tc>
        <w:tc>
          <w:tcPr>
            <w:tcW w:w="1984" w:type="dxa"/>
            <w:tcBorders>
              <w:top w:val="double" w:sz="4" w:space="0" w:color="auto"/>
              <w:bottom w:val="double" w:sz="4" w:space="0" w:color="auto"/>
            </w:tcBorders>
            <w:shd w:val="clear" w:color="auto" w:fill="auto"/>
          </w:tcPr>
          <w:p w:rsidR="00A409A4" w:rsidRPr="000A2523" w:rsidRDefault="00F209E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0A2523">
              <w:rPr>
                <w:rFonts w:ascii="Angsana New" w:hAnsi="Angsana New"/>
                <w:sz w:val="26"/>
                <w:szCs w:val="26"/>
              </w:rPr>
              <w:t>126,386</w:t>
            </w:r>
          </w:p>
        </w:tc>
      </w:tr>
    </w:tbl>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jc w:val="thaiDistribute"/>
        <w:rPr>
          <w:rFonts w:ascii="Angsana New" w:hAnsi="Angsana New"/>
          <w:sz w:val="28"/>
          <w:szCs w:val="28"/>
        </w:rPr>
      </w:pPr>
      <w:r w:rsidRPr="000A2523">
        <w:rPr>
          <w:rFonts w:ascii="Angsana New" w:hAnsi="Angsana New"/>
          <w:sz w:val="28"/>
          <w:szCs w:val="28"/>
        </w:rPr>
        <w:t>Investment property</w:t>
      </w:r>
      <w:r w:rsidRPr="000A2523">
        <w:rPr>
          <w:rFonts w:ascii="Angsana New" w:hAnsi="Angsana New"/>
          <w:b/>
          <w:bCs/>
          <w:sz w:val="28"/>
          <w:szCs w:val="28"/>
        </w:rPr>
        <w:t xml:space="preserve"> </w:t>
      </w:r>
      <w:r w:rsidRPr="000A2523">
        <w:rPr>
          <w:rFonts w:ascii="Angsana New" w:hAnsi="Angsana New"/>
          <w:sz w:val="28"/>
          <w:szCs w:val="28"/>
        </w:rPr>
        <w:t xml:space="preserve">in the consolidated financial statements represented leasehold right on warehouse obtained from acquisition of Free Zone Asset Co., </w:t>
      </w:r>
      <w:proofErr w:type="spellStart"/>
      <w:r w:rsidRPr="000A2523">
        <w:rPr>
          <w:rFonts w:ascii="Angsana New" w:hAnsi="Angsana New"/>
          <w:sz w:val="28"/>
          <w:szCs w:val="28"/>
        </w:rPr>
        <w:t>Ltd.As</w:t>
      </w:r>
      <w:proofErr w:type="spellEnd"/>
      <w:r w:rsidRPr="000A2523">
        <w:rPr>
          <w:rFonts w:ascii="Angsana New" w:hAnsi="Angsana New"/>
          <w:sz w:val="28"/>
          <w:szCs w:val="28"/>
        </w:rPr>
        <w:t xml:space="preserve"> at December 31, 2018  and 2017 has fair value appraised value based on the report of an independent appraisal firm dated </w:t>
      </w:r>
      <w:r w:rsidR="00D05D70" w:rsidRPr="000A2523">
        <w:rPr>
          <w:rFonts w:ascii="Angsana New" w:hAnsi="Angsana New"/>
          <w:sz w:val="28"/>
          <w:szCs w:val="28"/>
        </w:rPr>
        <w:t xml:space="preserve">April 20,2018 </w:t>
      </w:r>
      <w:r w:rsidR="002968A9" w:rsidRPr="000A2523">
        <w:rPr>
          <w:rFonts w:ascii="Angsana New" w:hAnsi="Angsana New"/>
          <w:sz w:val="28"/>
          <w:szCs w:val="28"/>
        </w:rPr>
        <w:t xml:space="preserve">of S.L. Standard Appraisal Co., Ltd. </w:t>
      </w:r>
      <w:r w:rsidRPr="000A2523">
        <w:rPr>
          <w:rFonts w:ascii="Angsana New" w:hAnsi="Angsana New"/>
          <w:sz w:val="28"/>
          <w:szCs w:val="28"/>
        </w:rPr>
        <w:t xml:space="preserve">by using Income Approach method using discounted cash flow to be amount of Baht </w:t>
      </w:r>
      <w:r w:rsidR="00F209E8" w:rsidRPr="000A2523">
        <w:rPr>
          <w:rFonts w:ascii="Angsana New" w:hAnsi="Angsana New"/>
          <w:sz w:val="28"/>
          <w:szCs w:val="28"/>
        </w:rPr>
        <w:t>15</w:t>
      </w:r>
      <w:r w:rsidR="00260D78" w:rsidRPr="000A2523">
        <w:rPr>
          <w:rFonts w:ascii="Angsana New" w:hAnsi="Angsana New"/>
          <w:sz w:val="28"/>
          <w:szCs w:val="28"/>
        </w:rPr>
        <w:t>5</w:t>
      </w:r>
      <w:r w:rsidR="00F209E8" w:rsidRPr="000A2523">
        <w:rPr>
          <w:rFonts w:ascii="Angsana New" w:hAnsi="Angsana New"/>
          <w:sz w:val="28"/>
          <w:szCs w:val="28"/>
        </w:rPr>
        <w:t>.00</w:t>
      </w:r>
      <w:r w:rsidRPr="000A2523">
        <w:rPr>
          <w:rFonts w:ascii="Angsana New" w:hAnsi="Angsana New"/>
          <w:sz w:val="28"/>
          <w:szCs w:val="28"/>
        </w:rPr>
        <w:t xml:space="preserve"> million respectively, by General Valuation and Consultants Co., Ltd. an independent appraiser firm. The leasehold right has remaining period of </w:t>
      </w:r>
      <w:r w:rsidR="00260D78" w:rsidRPr="000A2523">
        <w:rPr>
          <w:rFonts w:ascii="Angsana New" w:hAnsi="Angsana New"/>
          <w:sz w:val="28"/>
          <w:szCs w:val="28"/>
        </w:rPr>
        <w:t>19</w:t>
      </w:r>
      <w:r w:rsidRPr="000A2523">
        <w:rPr>
          <w:rFonts w:ascii="Angsana New" w:hAnsi="Angsana New"/>
          <w:sz w:val="28"/>
          <w:szCs w:val="28"/>
        </w:rPr>
        <w:t xml:space="preserve"> years </w:t>
      </w: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p>
    <w:p w:rsidR="00BF060C" w:rsidRPr="000A2523" w:rsidRDefault="00BF060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p>
    <w:p w:rsidR="00A409A4" w:rsidRPr="000A2523" w:rsidRDefault="00A409A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r w:rsidRPr="000A2523">
        <w:rPr>
          <w:rFonts w:ascii="Angsana New" w:hAnsi="Angsana New"/>
          <w:sz w:val="28"/>
          <w:szCs w:val="28"/>
        </w:rPr>
        <w:lastRenderedPageBreak/>
        <w:t xml:space="preserve">The changes in net of carrying value of investment property, which presented as Separated financial statement during the years 2018 and </w:t>
      </w:r>
      <w:proofErr w:type="gramStart"/>
      <w:r w:rsidRPr="000A2523">
        <w:rPr>
          <w:rFonts w:ascii="Angsana New" w:hAnsi="Angsana New"/>
          <w:sz w:val="28"/>
          <w:szCs w:val="28"/>
        </w:rPr>
        <w:t>2017</w:t>
      </w:r>
      <w:proofErr w:type="gramEnd"/>
      <w:r w:rsidRPr="000A2523">
        <w:rPr>
          <w:rFonts w:ascii="Angsana New" w:hAnsi="Angsana New"/>
          <w:sz w:val="28"/>
          <w:szCs w:val="28"/>
        </w:rPr>
        <w:t xml:space="preserve"> </w:t>
      </w:r>
      <w:r w:rsidR="00587C23" w:rsidRPr="000A2523">
        <w:rPr>
          <w:rFonts w:ascii="Angsana New" w:hAnsi="Angsana New"/>
          <w:sz w:val="28"/>
          <w:szCs w:val="28"/>
        </w:rPr>
        <w:t>are</w:t>
      </w:r>
      <w:r w:rsidRPr="000A2523">
        <w:rPr>
          <w:rFonts w:ascii="Angsana New" w:hAnsi="Angsana New"/>
          <w:sz w:val="28"/>
          <w:szCs w:val="28"/>
        </w:rPr>
        <w:t xml:space="preserve"> as follows:</w:t>
      </w:r>
    </w:p>
    <w:tbl>
      <w:tblPr>
        <w:tblW w:w="8930" w:type="dxa"/>
        <w:tblInd w:w="284" w:type="dxa"/>
        <w:tblLayout w:type="fixed"/>
        <w:tblLook w:val="01E0" w:firstRow="1" w:lastRow="1" w:firstColumn="1" w:lastColumn="1" w:noHBand="0" w:noVBand="0"/>
      </w:tblPr>
      <w:tblGrid>
        <w:gridCol w:w="2975"/>
        <w:gridCol w:w="1277"/>
        <w:gridCol w:w="284"/>
        <w:gridCol w:w="1276"/>
        <w:gridCol w:w="283"/>
        <w:gridCol w:w="1276"/>
        <w:gridCol w:w="283"/>
        <w:gridCol w:w="1276"/>
      </w:tblGrid>
      <w:tr w:rsidR="000A2523" w:rsidRPr="000A2523" w:rsidTr="00A743D7">
        <w:trPr>
          <w:tblHeader/>
        </w:trPr>
        <w:tc>
          <w:tcPr>
            <w:tcW w:w="2975" w:type="dxa"/>
            <w:shd w:val="clear" w:color="auto" w:fill="auto"/>
          </w:tcPr>
          <w:p w:rsidR="00A409A4" w:rsidRPr="000A2523" w:rsidRDefault="00A409A4" w:rsidP="000A2523">
            <w:pPr>
              <w:tabs>
                <w:tab w:val="clear" w:pos="227"/>
                <w:tab w:val="clear" w:pos="454"/>
                <w:tab w:val="clear" w:pos="680"/>
                <w:tab w:val="left" w:pos="720"/>
              </w:tabs>
              <w:ind w:right="-108"/>
              <w:rPr>
                <w:rFonts w:ascii="Angsana New" w:hAnsi="Angsana New"/>
                <w:sz w:val="26"/>
                <w:szCs w:val="26"/>
              </w:rPr>
            </w:pPr>
          </w:p>
        </w:tc>
        <w:tc>
          <w:tcPr>
            <w:tcW w:w="5955" w:type="dxa"/>
            <w:gridSpan w:val="7"/>
            <w:tcBorders>
              <w:top w:val="nil"/>
              <w:left w:val="nil"/>
              <w:bottom w:val="single" w:sz="4" w:space="0" w:color="auto"/>
              <w:right w:val="nil"/>
            </w:tcBorders>
            <w:shd w:val="clear" w:color="auto" w:fill="auto"/>
            <w:hideMark/>
          </w:tcPr>
          <w:p w:rsidR="00A409A4" w:rsidRPr="000A2523" w:rsidRDefault="00A409A4" w:rsidP="000A2523">
            <w:pPr>
              <w:tabs>
                <w:tab w:val="clear" w:pos="227"/>
                <w:tab w:val="clear" w:pos="454"/>
                <w:tab w:val="clear" w:pos="680"/>
                <w:tab w:val="left" w:pos="720"/>
              </w:tabs>
              <w:spacing w:before="120"/>
              <w:jc w:val="center"/>
              <w:rPr>
                <w:rFonts w:ascii="Angsana New" w:hAnsi="Angsana New"/>
                <w:b/>
                <w:sz w:val="26"/>
                <w:szCs w:val="26"/>
              </w:rPr>
            </w:pPr>
            <w:r w:rsidRPr="000A2523">
              <w:rPr>
                <w:rFonts w:ascii="Angsana New" w:hAnsi="Angsana New"/>
                <w:sz w:val="26"/>
                <w:szCs w:val="26"/>
              </w:rPr>
              <w:t>(Unit :  Thousand Baht)</w:t>
            </w:r>
          </w:p>
        </w:tc>
      </w:tr>
      <w:tr w:rsidR="000A2523" w:rsidRPr="000A2523" w:rsidTr="00A743D7">
        <w:trPr>
          <w:tblHeader/>
        </w:trPr>
        <w:tc>
          <w:tcPr>
            <w:tcW w:w="2975" w:type="dxa"/>
            <w:shd w:val="clear" w:color="auto" w:fill="auto"/>
          </w:tcPr>
          <w:p w:rsidR="00A409A4" w:rsidRPr="000A2523" w:rsidRDefault="00A409A4" w:rsidP="000A2523">
            <w:pPr>
              <w:tabs>
                <w:tab w:val="clear" w:pos="227"/>
                <w:tab w:val="clear" w:pos="454"/>
                <w:tab w:val="clear" w:pos="680"/>
                <w:tab w:val="left" w:pos="720"/>
              </w:tabs>
              <w:ind w:right="-108"/>
              <w:rPr>
                <w:rFonts w:ascii="Angsana New" w:hAnsi="Angsana New"/>
                <w:sz w:val="26"/>
                <w:szCs w:val="26"/>
              </w:rPr>
            </w:pPr>
          </w:p>
        </w:tc>
        <w:tc>
          <w:tcPr>
            <w:tcW w:w="5955" w:type="dxa"/>
            <w:gridSpan w:val="7"/>
            <w:tcBorders>
              <w:top w:val="nil"/>
              <w:left w:val="nil"/>
              <w:bottom w:val="single" w:sz="4" w:space="0" w:color="auto"/>
              <w:right w:val="nil"/>
            </w:tcBorders>
            <w:shd w:val="clear" w:color="auto" w:fill="auto"/>
          </w:tcPr>
          <w:p w:rsidR="00A409A4" w:rsidRPr="000A2523" w:rsidRDefault="00A409A4" w:rsidP="000A2523">
            <w:pPr>
              <w:tabs>
                <w:tab w:val="clear" w:pos="227"/>
                <w:tab w:val="clear" w:pos="454"/>
                <w:tab w:val="clear" w:pos="680"/>
                <w:tab w:val="left" w:pos="720"/>
              </w:tabs>
              <w:spacing w:before="120"/>
              <w:jc w:val="center"/>
              <w:rPr>
                <w:rFonts w:ascii="Angsana New" w:hAnsi="Angsana New"/>
                <w:sz w:val="26"/>
                <w:szCs w:val="26"/>
              </w:rPr>
            </w:pPr>
            <w:r w:rsidRPr="000A2523">
              <w:rPr>
                <w:rFonts w:ascii="Angsana New" w:hAnsi="Angsana New"/>
                <w:sz w:val="26"/>
                <w:szCs w:val="26"/>
              </w:rPr>
              <w:t>Separate Financial Statements</w:t>
            </w:r>
          </w:p>
        </w:tc>
      </w:tr>
      <w:tr w:rsidR="000A2523" w:rsidRPr="000A2523" w:rsidTr="00A743D7">
        <w:trPr>
          <w:tblHeader/>
        </w:trPr>
        <w:tc>
          <w:tcPr>
            <w:tcW w:w="2975" w:type="dxa"/>
            <w:shd w:val="clear" w:color="auto" w:fill="auto"/>
            <w:vAlign w:val="bottom"/>
          </w:tcPr>
          <w:p w:rsidR="00405921" w:rsidRPr="000A2523" w:rsidRDefault="00405921" w:rsidP="000A2523">
            <w:pPr>
              <w:tabs>
                <w:tab w:val="clear" w:pos="227"/>
                <w:tab w:val="clear" w:pos="454"/>
                <w:tab w:val="clear" w:pos="680"/>
                <w:tab w:val="left" w:pos="720"/>
              </w:tabs>
              <w:ind w:right="-108"/>
              <w:jc w:val="center"/>
              <w:rPr>
                <w:rFonts w:ascii="Angsana New" w:hAnsi="Angsana New"/>
                <w:sz w:val="26"/>
                <w:szCs w:val="26"/>
                <w:cs/>
              </w:rPr>
            </w:pPr>
          </w:p>
        </w:tc>
        <w:tc>
          <w:tcPr>
            <w:tcW w:w="1277" w:type="dxa"/>
            <w:tcBorders>
              <w:top w:val="single" w:sz="4" w:space="0" w:color="auto"/>
              <w:left w:val="nil"/>
              <w:bottom w:val="single" w:sz="4" w:space="0" w:color="auto"/>
              <w:right w:val="nil"/>
            </w:tcBorders>
            <w:shd w:val="clear" w:color="auto" w:fill="auto"/>
            <w:vAlign w:val="bottom"/>
            <w:hideMark/>
          </w:tcPr>
          <w:p w:rsidR="00405921" w:rsidRPr="000A2523" w:rsidRDefault="00F64247" w:rsidP="000A2523">
            <w:pPr>
              <w:pStyle w:val="acctfourfigures"/>
              <w:tabs>
                <w:tab w:val="left" w:pos="720"/>
              </w:tabs>
              <w:spacing w:line="240" w:lineRule="atLeast"/>
              <w:jc w:val="center"/>
              <w:rPr>
                <w:rFonts w:ascii="Angsana New" w:hAnsi="Angsana New"/>
                <w:bCs/>
                <w:sz w:val="26"/>
                <w:szCs w:val="26"/>
                <w:cs/>
                <w:lang w:val="en-US" w:bidi="th-TH"/>
              </w:rPr>
            </w:pPr>
            <w:r w:rsidRPr="000A2523">
              <w:rPr>
                <w:rFonts w:ascii="Angsana New" w:hAnsi="Angsana New"/>
                <w:bCs/>
                <w:sz w:val="26"/>
                <w:szCs w:val="26"/>
                <w:lang w:bidi="th-TH"/>
              </w:rPr>
              <w:t>L</w:t>
            </w:r>
            <w:r w:rsidR="00405921" w:rsidRPr="000A2523">
              <w:rPr>
                <w:rFonts w:ascii="Angsana New" w:hAnsi="Angsana New"/>
                <w:bCs/>
                <w:sz w:val="26"/>
                <w:szCs w:val="26"/>
                <w:lang w:bidi="th-TH"/>
              </w:rPr>
              <w:t>and</w:t>
            </w:r>
          </w:p>
        </w:tc>
        <w:tc>
          <w:tcPr>
            <w:tcW w:w="284"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left" w:pos="720"/>
              </w:tabs>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auto" w:fill="auto"/>
            <w:vAlign w:val="bottom"/>
            <w:hideMark/>
          </w:tcPr>
          <w:p w:rsidR="00405921" w:rsidRPr="000A2523" w:rsidRDefault="00405921" w:rsidP="000A2523">
            <w:pPr>
              <w:tabs>
                <w:tab w:val="clear" w:pos="227"/>
                <w:tab w:val="clear" w:pos="454"/>
                <w:tab w:val="clear" w:pos="680"/>
                <w:tab w:val="left" w:pos="720"/>
              </w:tabs>
              <w:jc w:val="center"/>
              <w:rPr>
                <w:rFonts w:ascii="Angsana New" w:hAnsi="Angsana New"/>
                <w:sz w:val="26"/>
                <w:szCs w:val="26"/>
                <w:cs/>
              </w:rPr>
            </w:pPr>
            <w:r w:rsidRPr="000A2523">
              <w:rPr>
                <w:rFonts w:ascii="Angsana New" w:hAnsi="Angsana New"/>
                <w:sz w:val="26"/>
                <w:szCs w:val="26"/>
              </w:rPr>
              <w:t>Land improvement</w:t>
            </w:r>
          </w:p>
        </w:tc>
        <w:tc>
          <w:tcPr>
            <w:tcW w:w="283"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left" w:pos="720"/>
              </w:tabs>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auto" w:fill="auto"/>
            <w:vAlign w:val="bottom"/>
            <w:hideMark/>
          </w:tcPr>
          <w:p w:rsidR="00405921" w:rsidRPr="000A2523" w:rsidRDefault="00405921" w:rsidP="000A2523">
            <w:pPr>
              <w:tabs>
                <w:tab w:val="clear" w:pos="227"/>
                <w:tab w:val="clear" w:pos="454"/>
                <w:tab w:val="clear" w:pos="680"/>
                <w:tab w:val="left" w:pos="720"/>
              </w:tabs>
              <w:jc w:val="center"/>
              <w:rPr>
                <w:rFonts w:ascii="Angsana New" w:hAnsi="Angsana New"/>
                <w:sz w:val="26"/>
                <w:szCs w:val="26"/>
                <w:cs/>
              </w:rPr>
            </w:pPr>
            <w:r w:rsidRPr="000A2523">
              <w:rPr>
                <w:rFonts w:ascii="Angsana New" w:hAnsi="Angsana New"/>
                <w:sz w:val="26"/>
                <w:szCs w:val="26"/>
              </w:rPr>
              <w:t>Assets under installation</w:t>
            </w:r>
          </w:p>
        </w:tc>
        <w:tc>
          <w:tcPr>
            <w:tcW w:w="283"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left" w:pos="720"/>
              </w:tabs>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auto" w:fill="auto"/>
            <w:vAlign w:val="bottom"/>
            <w:hideMark/>
          </w:tcPr>
          <w:p w:rsidR="00405921" w:rsidRPr="000A2523" w:rsidRDefault="00405921" w:rsidP="000A2523">
            <w:pPr>
              <w:tabs>
                <w:tab w:val="clear" w:pos="227"/>
                <w:tab w:val="clear" w:pos="454"/>
                <w:tab w:val="clear" w:pos="680"/>
                <w:tab w:val="left" w:pos="720"/>
              </w:tabs>
              <w:jc w:val="center"/>
              <w:rPr>
                <w:rFonts w:ascii="Angsana New" w:hAnsi="Angsana New"/>
                <w:sz w:val="26"/>
                <w:szCs w:val="26"/>
                <w:cs/>
              </w:rPr>
            </w:pPr>
            <w:r w:rsidRPr="000A2523">
              <w:rPr>
                <w:rFonts w:ascii="Angsana New" w:hAnsi="Angsana New"/>
                <w:sz w:val="26"/>
                <w:szCs w:val="26"/>
              </w:rPr>
              <w:t>Total</w:t>
            </w:r>
          </w:p>
        </w:tc>
      </w:tr>
      <w:tr w:rsidR="000A2523" w:rsidRPr="000A2523" w:rsidTr="00A743D7">
        <w:tc>
          <w:tcPr>
            <w:tcW w:w="2975" w:type="dxa"/>
            <w:shd w:val="clear" w:color="auto" w:fill="auto"/>
            <w:vAlign w:val="bottom"/>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06" w:right="-108" w:firstLine="136"/>
              <w:rPr>
                <w:rFonts w:ascii="Angsana New" w:hAnsi="Angsana New"/>
                <w:sz w:val="26"/>
                <w:szCs w:val="26"/>
                <w:cs/>
              </w:rPr>
            </w:pPr>
            <w:r w:rsidRPr="000A2523">
              <w:rPr>
                <w:rFonts w:ascii="Angsana New" w:hAnsi="Angsana New"/>
                <w:sz w:val="26"/>
                <w:szCs w:val="26"/>
              </w:rPr>
              <w:t>Leasehold Right on Land</w:t>
            </w:r>
          </w:p>
        </w:tc>
        <w:tc>
          <w:tcPr>
            <w:tcW w:w="1277" w:type="dxa"/>
            <w:tcBorders>
              <w:top w:val="single" w:sz="4" w:space="0" w:color="auto"/>
              <w:left w:val="nil"/>
              <w:bottom w:val="nil"/>
              <w:right w:val="nil"/>
            </w:tcBorders>
            <w:shd w:val="clear" w:color="auto" w:fill="auto"/>
            <w:vAlign w:val="bottom"/>
          </w:tcPr>
          <w:p w:rsidR="00405921" w:rsidRPr="000A2523" w:rsidRDefault="00405921" w:rsidP="000A2523">
            <w:pPr>
              <w:pStyle w:val="acctfourfigures"/>
              <w:tabs>
                <w:tab w:val="left" w:pos="270"/>
                <w:tab w:val="left" w:pos="720"/>
              </w:tabs>
              <w:spacing w:line="240" w:lineRule="atLeast"/>
              <w:ind w:right="-108"/>
              <w:rPr>
                <w:rFonts w:ascii="Angsana New" w:hAnsi="Angsana New"/>
                <w:sz w:val="26"/>
                <w:szCs w:val="26"/>
                <w:cs/>
                <w:lang w:val="en-US" w:bidi="th-TH"/>
              </w:rPr>
            </w:pPr>
          </w:p>
        </w:tc>
        <w:tc>
          <w:tcPr>
            <w:tcW w:w="284"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1276"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283"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1276"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283"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1276"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r>
      <w:tr w:rsidR="000A2523" w:rsidRPr="000A2523" w:rsidTr="00A743D7">
        <w:tc>
          <w:tcPr>
            <w:tcW w:w="2975" w:type="dxa"/>
            <w:shd w:val="clear" w:color="auto" w:fill="auto"/>
            <w:vAlign w:val="bottom"/>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ind w:left="149" w:right="-108"/>
              <w:rPr>
                <w:rFonts w:ascii="Angsana New" w:hAnsi="Angsana New"/>
                <w:sz w:val="26"/>
                <w:szCs w:val="26"/>
                <w:cs/>
              </w:rPr>
            </w:pPr>
            <w:r w:rsidRPr="000A2523">
              <w:rPr>
                <w:rFonts w:ascii="Angsana New" w:hAnsi="Angsana New"/>
                <w:sz w:val="26"/>
                <w:szCs w:val="26"/>
              </w:rPr>
              <w:t xml:space="preserve">in Project </w:t>
            </w:r>
            <w:proofErr w:type="spellStart"/>
            <w:r w:rsidRPr="000A2523">
              <w:rPr>
                <w:rFonts w:ascii="Angsana New" w:hAnsi="Angsana New"/>
                <w:sz w:val="26"/>
                <w:szCs w:val="26"/>
              </w:rPr>
              <w:t>Krisada</w:t>
            </w:r>
            <w:proofErr w:type="spellEnd"/>
            <w:r w:rsidRPr="000A2523">
              <w:rPr>
                <w:rFonts w:ascii="Angsana New" w:hAnsi="Angsana New"/>
                <w:sz w:val="26"/>
                <w:szCs w:val="26"/>
              </w:rPr>
              <w:t xml:space="preserve"> </w:t>
            </w:r>
            <w:proofErr w:type="spellStart"/>
            <w:r w:rsidRPr="000A2523">
              <w:rPr>
                <w:rFonts w:ascii="Angsana New" w:hAnsi="Angsana New"/>
                <w:sz w:val="26"/>
                <w:szCs w:val="26"/>
              </w:rPr>
              <w:t>Doi</w:t>
            </w:r>
            <w:proofErr w:type="spellEnd"/>
          </w:p>
        </w:tc>
        <w:tc>
          <w:tcPr>
            <w:tcW w:w="1277" w:type="dxa"/>
            <w:shd w:val="clear" w:color="auto" w:fill="auto"/>
            <w:vAlign w:val="bottom"/>
          </w:tcPr>
          <w:p w:rsidR="00405921" w:rsidRPr="000A2523" w:rsidRDefault="00405921" w:rsidP="000A2523">
            <w:pPr>
              <w:pStyle w:val="acctfourfigures"/>
              <w:tabs>
                <w:tab w:val="left" w:pos="270"/>
                <w:tab w:val="left" w:pos="720"/>
              </w:tabs>
              <w:spacing w:line="240" w:lineRule="atLeast"/>
              <w:ind w:right="-108"/>
              <w:rPr>
                <w:rFonts w:ascii="Angsana New" w:hAnsi="Angsana New"/>
                <w:sz w:val="26"/>
                <w:szCs w:val="26"/>
                <w:cs/>
                <w:lang w:val="en-US" w:bidi="th-TH"/>
              </w:rPr>
            </w:pPr>
          </w:p>
        </w:tc>
        <w:tc>
          <w:tcPr>
            <w:tcW w:w="284"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283"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283"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ind w:right="-108"/>
              <w:rPr>
                <w:rFonts w:ascii="Angsana New" w:hAnsi="Angsana New"/>
                <w:sz w:val="26"/>
                <w:szCs w:val="26"/>
                <w:cs/>
              </w:rPr>
            </w:pP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06" w:right="-108" w:firstLine="136"/>
              <w:rPr>
                <w:rFonts w:ascii="Angsana New" w:hAnsi="Angsana New"/>
                <w:sz w:val="26"/>
                <w:szCs w:val="26"/>
                <w:cs/>
              </w:rPr>
            </w:pPr>
            <w:r w:rsidRPr="000A2523">
              <w:rPr>
                <w:rFonts w:ascii="Angsana New" w:hAnsi="Angsana New"/>
                <w:sz w:val="26"/>
                <w:szCs w:val="26"/>
              </w:rPr>
              <w:t>At Fair value</w:t>
            </w:r>
          </w:p>
        </w:tc>
        <w:tc>
          <w:tcPr>
            <w:tcW w:w="1277" w:type="dxa"/>
            <w:shd w:val="clear" w:color="auto" w:fill="auto"/>
            <w:vAlign w:val="bottom"/>
          </w:tcPr>
          <w:p w:rsidR="00405921" w:rsidRPr="000A2523" w:rsidRDefault="00405921" w:rsidP="000A2523">
            <w:pPr>
              <w:tabs>
                <w:tab w:val="clear" w:pos="227"/>
                <w:tab w:val="clear" w:pos="454"/>
                <w:tab w:val="clear" w:pos="680"/>
                <w:tab w:val="left" w:pos="720"/>
              </w:tabs>
              <w:ind w:right="-108"/>
              <w:rPr>
                <w:rFonts w:ascii="Angsana New" w:hAnsi="Angsana New"/>
                <w:sz w:val="26"/>
                <w:szCs w:val="26"/>
              </w:rPr>
            </w:pPr>
          </w:p>
        </w:tc>
        <w:tc>
          <w:tcPr>
            <w:tcW w:w="284"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rtl/>
                <w:cs/>
                <w:lang w:val="en-US"/>
              </w:rPr>
            </w:pPr>
          </w:p>
        </w:tc>
        <w:tc>
          <w:tcPr>
            <w:tcW w:w="1276"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January 1, 2017</w:t>
            </w:r>
          </w:p>
        </w:tc>
        <w:tc>
          <w:tcPr>
            <w:tcW w:w="1277"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184,828</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105,294</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290,122</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Additions</w:t>
            </w:r>
          </w:p>
        </w:tc>
        <w:tc>
          <w:tcPr>
            <w:tcW w:w="1277" w:type="dxa"/>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hint="cs"/>
                <w:sz w:val="26"/>
                <w:szCs w:val="26"/>
                <w:lang w:val="en-US" w:bidi="th-TH"/>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877</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bidi="th-TH"/>
              </w:rPr>
            </w:pPr>
            <w:r w:rsidRPr="000A2523">
              <w:rPr>
                <w:rFonts w:ascii="Angsana New" w:hAnsi="Angsana New"/>
                <w:sz w:val="26"/>
                <w:szCs w:val="26"/>
                <w:lang w:bidi="th-TH"/>
              </w:rPr>
              <w:t>877</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Transfer in (out)</w:t>
            </w:r>
          </w:p>
        </w:tc>
        <w:tc>
          <w:tcPr>
            <w:tcW w:w="1277" w:type="dxa"/>
            <w:tcBorders>
              <w:top w:val="nil"/>
              <w:left w:val="nil"/>
              <w:bottom w:val="single" w:sz="4" w:space="0" w:color="auto"/>
              <w:right w:val="nil"/>
            </w:tcBorders>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hint="cs"/>
                <w:sz w:val="26"/>
                <w:szCs w:val="26"/>
                <w:lang w:val="en-US" w:bidi="th-TH"/>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877</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(877)</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bidi="th-TH"/>
              </w:rPr>
            </w:pPr>
            <w:r w:rsidRPr="000A2523">
              <w:rPr>
                <w:rFonts w:ascii="Angsana New" w:hAnsi="Angsana New"/>
                <w:sz w:val="26"/>
                <w:szCs w:val="26"/>
                <w:lang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2017</w:t>
            </w:r>
          </w:p>
        </w:tc>
        <w:tc>
          <w:tcPr>
            <w:tcW w:w="1277"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184,828</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106,171</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290,999</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Additions</w:t>
            </w:r>
          </w:p>
        </w:tc>
        <w:tc>
          <w:tcPr>
            <w:tcW w:w="1277" w:type="dxa"/>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bidi="th-TH"/>
              </w:rPr>
            </w:pPr>
            <w:r w:rsidRPr="000A2523">
              <w:rPr>
                <w:rFonts w:ascii="Angsana New" w:hAnsi="Angsana New"/>
                <w:sz w:val="26"/>
                <w:szCs w:val="26"/>
                <w:lang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Transfer in (out)</w:t>
            </w:r>
          </w:p>
        </w:tc>
        <w:tc>
          <w:tcPr>
            <w:tcW w:w="1277" w:type="dxa"/>
            <w:tcBorders>
              <w:top w:val="nil"/>
              <w:left w:val="nil"/>
              <w:bottom w:val="single" w:sz="4" w:space="0" w:color="auto"/>
              <w:right w:val="nil"/>
            </w:tcBorders>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bidi="th-TH"/>
              </w:rPr>
            </w:pPr>
            <w:r w:rsidRPr="000A2523">
              <w:rPr>
                <w:rFonts w:ascii="Angsana New" w:hAnsi="Angsana New"/>
                <w:sz w:val="26"/>
                <w:szCs w:val="26"/>
                <w:lang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2018</w:t>
            </w:r>
          </w:p>
        </w:tc>
        <w:tc>
          <w:tcPr>
            <w:tcW w:w="1277" w:type="dxa"/>
            <w:tcBorders>
              <w:top w:val="single" w:sz="4" w:space="0" w:color="auto"/>
              <w:left w:val="nil"/>
              <w:bottom w:val="single" w:sz="4" w:space="0" w:color="auto"/>
              <w:right w:val="nil"/>
            </w:tcBorders>
            <w:shd w:val="clear" w:color="auto" w:fill="auto"/>
          </w:tcPr>
          <w:p w:rsidR="00405921" w:rsidRPr="000A2523" w:rsidRDefault="00514270" w:rsidP="000A2523">
            <w:pPr>
              <w:pStyle w:val="acctfourfigures"/>
              <w:tabs>
                <w:tab w:val="clear" w:pos="765"/>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184,828</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405921" w:rsidRPr="000A2523" w:rsidRDefault="00514270"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106,171</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bidi="th-TH"/>
              </w:rPr>
            </w:pPr>
            <w:r w:rsidRPr="000A2523">
              <w:rPr>
                <w:rFonts w:ascii="Angsana New" w:hAnsi="Angsana New"/>
                <w:sz w:val="26"/>
                <w:szCs w:val="26"/>
                <w:lang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290,999</w:t>
            </w:r>
          </w:p>
        </w:tc>
      </w:tr>
      <w:tr w:rsidR="000A2523" w:rsidRPr="000A2523" w:rsidTr="00CD2706">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Accumulated Amortization</w:t>
            </w:r>
          </w:p>
        </w:tc>
        <w:tc>
          <w:tcPr>
            <w:tcW w:w="1277" w:type="dxa"/>
            <w:shd w:val="clear" w:color="auto" w:fill="auto"/>
          </w:tcPr>
          <w:p w:rsidR="00405921" w:rsidRPr="000A2523" w:rsidRDefault="00405921" w:rsidP="000A2523">
            <w:pPr>
              <w:pStyle w:val="acctfourfigures"/>
              <w:tabs>
                <w:tab w:val="clear" w:pos="765"/>
              </w:tabs>
              <w:spacing w:line="240" w:lineRule="atLeast"/>
              <w:jc w:val="right"/>
              <w:rPr>
                <w:rFonts w:ascii="Angsana New" w:hAnsi="Angsana New"/>
                <w:sz w:val="26"/>
                <w:szCs w:val="26"/>
                <w:lang w:val="en-US" w:bidi="th-TH"/>
              </w:rPr>
            </w:pP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880"/>
              </w:tabs>
              <w:spacing w:line="240" w:lineRule="atLeast"/>
              <w:ind w:right="101"/>
              <w:jc w:val="right"/>
              <w:rPr>
                <w:rFonts w:ascii="Angsana New" w:hAnsi="Angsana New"/>
                <w:sz w:val="26"/>
                <w:szCs w:val="26"/>
                <w:lang w:val="en-US" w:bidi="th-TH"/>
              </w:rPr>
            </w:pP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January 1, 2017</w:t>
            </w:r>
          </w:p>
        </w:tc>
        <w:tc>
          <w:tcPr>
            <w:tcW w:w="1277"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3,001</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3,001</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Amortization charge for the year</w:t>
            </w:r>
          </w:p>
        </w:tc>
        <w:tc>
          <w:tcPr>
            <w:tcW w:w="1277"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5,975</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5,975</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Transfer out</w:t>
            </w:r>
          </w:p>
        </w:tc>
        <w:tc>
          <w:tcPr>
            <w:tcW w:w="1277"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2017</w:t>
            </w:r>
          </w:p>
        </w:tc>
        <w:tc>
          <w:tcPr>
            <w:tcW w:w="1277"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8,976</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8,976</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Amortization charge for the year</w:t>
            </w:r>
          </w:p>
        </w:tc>
        <w:tc>
          <w:tcPr>
            <w:tcW w:w="1277"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5,936</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5,936</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Transfer out</w:t>
            </w:r>
          </w:p>
        </w:tc>
        <w:tc>
          <w:tcPr>
            <w:tcW w:w="1277"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nil"/>
              <w:left w:val="nil"/>
              <w:bottom w:val="single" w:sz="4" w:space="0" w:color="auto"/>
              <w:right w:val="nil"/>
            </w:tcBorders>
            <w:shd w:val="clear" w:color="auto" w:fill="auto"/>
            <w:vAlign w:val="bottom"/>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2018</w:t>
            </w:r>
          </w:p>
        </w:tc>
        <w:tc>
          <w:tcPr>
            <w:tcW w:w="1277" w:type="dxa"/>
            <w:tcBorders>
              <w:top w:val="single" w:sz="4" w:space="0" w:color="auto"/>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hint="cs"/>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14,912</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14,912</w:t>
            </w:r>
          </w:p>
        </w:tc>
      </w:tr>
      <w:tr w:rsidR="000A2523" w:rsidRPr="000A2523" w:rsidTr="00A743D7">
        <w:tc>
          <w:tcPr>
            <w:tcW w:w="2975" w:type="dxa"/>
            <w:shd w:val="clear" w:color="auto" w:fill="auto"/>
            <w:hideMark/>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r w:rsidRPr="000A2523">
              <w:rPr>
                <w:rFonts w:ascii="Angsana New" w:hAnsi="Angsana New"/>
                <w:sz w:val="26"/>
                <w:szCs w:val="26"/>
              </w:rPr>
              <w:t>Allowance for Impairment Loss</w:t>
            </w:r>
          </w:p>
        </w:tc>
        <w:tc>
          <w:tcPr>
            <w:tcW w:w="1277" w:type="dxa"/>
            <w:shd w:val="clear" w:color="auto" w:fill="auto"/>
            <w:vAlign w:val="bottom"/>
          </w:tcPr>
          <w:p w:rsidR="00405921" w:rsidRPr="000A2523" w:rsidRDefault="00405921" w:rsidP="000A2523">
            <w:pPr>
              <w:tabs>
                <w:tab w:val="clear" w:pos="227"/>
                <w:tab w:val="clear" w:pos="454"/>
                <w:tab w:val="clear" w:pos="680"/>
              </w:tabs>
              <w:jc w:val="right"/>
              <w:rPr>
                <w:rFonts w:ascii="Angsana New" w:hAnsi="Angsana New"/>
                <w:sz w:val="26"/>
                <w:szCs w:val="26"/>
              </w:rPr>
            </w:pPr>
          </w:p>
        </w:tc>
        <w:tc>
          <w:tcPr>
            <w:tcW w:w="284"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rtl/>
                <w:cs/>
                <w:lang w:val="en-US"/>
              </w:rPr>
            </w:pPr>
          </w:p>
        </w:tc>
        <w:tc>
          <w:tcPr>
            <w:tcW w:w="1276" w:type="dxa"/>
            <w:shd w:val="clear" w:color="auto" w:fill="auto"/>
          </w:tcPr>
          <w:p w:rsidR="00405921" w:rsidRPr="000A2523" w:rsidRDefault="00405921" w:rsidP="000A2523">
            <w:pPr>
              <w:pStyle w:val="acctfourfigures"/>
              <w:tabs>
                <w:tab w:val="left" w:pos="720"/>
              </w:tabs>
              <w:spacing w:line="240" w:lineRule="atLeas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880"/>
              </w:tabs>
              <w:spacing w:line="240" w:lineRule="atLeast"/>
              <w:ind w:right="-108"/>
              <w:rPr>
                <w:rFonts w:ascii="Angsana New" w:hAnsi="Angsana New"/>
                <w:sz w:val="26"/>
                <w:szCs w:val="26"/>
                <w:lang w:val="en-US" w:bidi="th-TH"/>
              </w:rPr>
            </w:pP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January 1, 2017</w:t>
            </w:r>
          </w:p>
        </w:tc>
        <w:tc>
          <w:tcPr>
            <w:tcW w:w="1277"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 xml:space="preserve">     -</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cs/>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Write-off</w:t>
            </w:r>
          </w:p>
        </w:tc>
        <w:tc>
          <w:tcPr>
            <w:tcW w:w="1277" w:type="dxa"/>
            <w:tcBorders>
              <w:bottom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 xml:space="preserve">     -</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single" w:sz="4" w:space="0" w:color="auto"/>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single" w:sz="4" w:space="0" w:color="auto"/>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2017</w:t>
            </w:r>
          </w:p>
        </w:tc>
        <w:tc>
          <w:tcPr>
            <w:tcW w:w="1277" w:type="dxa"/>
            <w:tcBorders>
              <w:top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cs/>
              </w:rPr>
            </w:pP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tcBorders>
            <w:shd w:val="clear" w:color="auto" w:fill="auto"/>
            <w:vAlign w:val="bottom"/>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tcBorders>
            <w:shd w:val="clear" w:color="auto" w:fill="auto"/>
            <w:vAlign w:val="bottom"/>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single" w:sz="4" w:space="0" w:color="auto"/>
            </w:tcBorders>
            <w:shd w:val="clear" w:color="auto" w:fill="auto"/>
            <w:vAlign w:val="bottom"/>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ight="-108"/>
              <w:rPr>
                <w:rFonts w:ascii="Angsana New" w:hAnsi="Angsana New"/>
                <w:sz w:val="26"/>
                <w:szCs w:val="26"/>
              </w:rPr>
            </w:pPr>
            <w:r w:rsidRPr="000A2523">
              <w:rPr>
                <w:rFonts w:ascii="Angsana New" w:hAnsi="Angsana New"/>
                <w:sz w:val="26"/>
                <w:szCs w:val="26"/>
              </w:rPr>
              <w:t>and 201</w:t>
            </w:r>
            <w:r w:rsidR="00514270" w:rsidRPr="000A2523">
              <w:rPr>
                <w:rFonts w:ascii="Angsana New" w:hAnsi="Angsana New"/>
                <w:sz w:val="26"/>
                <w:szCs w:val="26"/>
              </w:rPr>
              <w:t>8</w:t>
            </w:r>
          </w:p>
        </w:tc>
        <w:tc>
          <w:tcPr>
            <w:tcW w:w="1277" w:type="dxa"/>
            <w:tcBorders>
              <w:bottom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 xml:space="preserve">     -</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cs/>
              </w:rPr>
            </w:pPr>
            <w:r w:rsidRPr="000A2523">
              <w:rPr>
                <w:rFonts w:ascii="Angsana New" w:hAnsi="Angsana New"/>
                <w:sz w:val="26"/>
                <w:szCs w:val="26"/>
              </w:rPr>
              <w:t xml:space="preserve">     -</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Angsana New" w:hAnsi="Angsana New"/>
                <w:sz w:val="26"/>
                <w:szCs w:val="26"/>
              </w:rPr>
            </w:pPr>
            <w:r w:rsidRPr="000A2523">
              <w:rPr>
                <w:rFonts w:ascii="Angsana New" w:hAnsi="Angsana New"/>
                <w:sz w:val="26"/>
                <w:szCs w:val="26"/>
              </w:rPr>
              <w:t xml:space="preserve">     -</w:t>
            </w:r>
          </w:p>
        </w:tc>
        <w:tc>
          <w:tcPr>
            <w:tcW w:w="283" w:type="dxa"/>
            <w:shd w:val="clear" w:color="auto" w:fill="auto"/>
          </w:tcPr>
          <w:p w:rsidR="00405921" w:rsidRPr="000A2523" w:rsidRDefault="00405921" w:rsidP="000A2523">
            <w:pPr>
              <w:pStyle w:val="acctfourfigures"/>
              <w:tabs>
                <w:tab w:val="left" w:pos="720"/>
              </w:tabs>
              <w:spacing w:line="240" w:lineRule="atLeast"/>
              <w:ind w:right="74"/>
              <w:jc w:val="right"/>
              <w:rPr>
                <w:rFonts w:ascii="Angsana New" w:hAnsi="Angsana New"/>
                <w:sz w:val="26"/>
                <w:szCs w:val="26"/>
                <w:lang w:val="en-US" w:bidi="th-TH"/>
              </w:rPr>
            </w:pPr>
          </w:p>
        </w:tc>
        <w:tc>
          <w:tcPr>
            <w:tcW w:w="1276" w:type="dxa"/>
            <w:tcBorders>
              <w:bottom w:val="sing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jc w:val="right"/>
              <w:rPr>
                <w:rFonts w:ascii="Angsana New" w:hAnsi="Angsana New"/>
                <w:sz w:val="26"/>
                <w:szCs w:val="26"/>
                <w:cs/>
              </w:rPr>
            </w:pPr>
            <w:r w:rsidRPr="000A2523">
              <w:rPr>
                <w:rFonts w:ascii="Angsana New" w:hAnsi="Angsana New"/>
                <w:sz w:val="26"/>
                <w:szCs w:val="26"/>
              </w:rPr>
              <w:t xml:space="preserve">     -</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Net Book Value</w:t>
            </w:r>
          </w:p>
        </w:tc>
        <w:tc>
          <w:tcPr>
            <w:tcW w:w="1277" w:type="dxa"/>
            <w:shd w:val="clear" w:color="auto" w:fill="auto"/>
            <w:vAlign w:val="bottom"/>
          </w:tcPr>
          <w:p w:rsidR="00405921" w:rsidRPr="000A2523" w:rsidRDefault="00405921" w:rsidP="000A2523">
            <w:pPr>
              <w:rPr>
                <w:rFonts w:ascii="Angsana New" w:hAnsi="Angsana New"/>
                <w:sz w:val="26"/>
                <w:szCs w:val="26"/>
              </w:rPr>
            </w:pPr>
          </w:p>
        </w:tc>
        <w:tc>
          <w:tcPr>
            <w:tcW w:w="284"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rPr>
            </w:pPr>
          </w:p>
        </w:tc>
        <w:tc>
          <w:tcPr>
            <w:tcW w:w="1276" w:type="dxa"/>
            <w:shd w:val="clear" w:color="auto" w:fill="auto"/>
          </w:tcPr>
          <w:p w:rsidR="00405921" w:rsidRPr="000A2523" w:rsidRDefault="00405921" w:rsidP="000A2523">
            <w:pPr>
              <w:pStyle w:val="acctfourfigures"/>
              <w:tabs>
                <w:tab w:val="left" w:pos="720"/>
              </w:tabs>
              <w:spacing w:line="240" w:lineRule="atLeas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left" w:pos="720"/>
              </w:tabs>
              <w:spacing w:line="240" w:lineRule="atLeast"/>
              <w:rPr>
                <w:rFonts w:ascii="Angsana New" w:hAnsi="Angsana New"/>
                <w:sz w:val="26"/>
                <w:szCs w:val="26"/>
                <w:lang w:val="en-US" w:bidi="th-TH"/>
              </w:rPr>
            </w:pPr>
          </w:p>
        </w:tc>
        <w:tc>
          <w:tcPr>
            <w:tcW w:w="283" w:type="dxa"/>
            <w:shd w:val="clear" w:color="auto" w:fill="auto"/>
          </w:tcPr>
          <w:p w:rsidR="00405921" w:rsidRPr="000A2523" w:rsidRDefault="00405921" w:rsidP="000A2523">
            <w:pPr>
              <w:pStyle w:val="acctfourfigures"/>
              <w:tabs>
                <w:tab w:val="left" w:pos="720"/>
              </w:tabs>
              <w:spacing w:line="240" w:lineRule="atLeast"/>
              <w:ind w:right="-108"/>
              <w:rPr>
                <w:rFonts w:ascii="Angsana New" w:hAnsi="Angsana New"/>
                <w:sz w:val="26"/>
                <w:szCs w:val="26"/>
                <w:lang w:val="en-US" w:bidi="th-TH"/>
              </w:rPr>
            </w:pPr>
          </w:p>
        </w:tc>
        <w:tc>
          <w:tcPr>
            <w:tcW w:w="1276" w:type="dxa"/>
            <w:shd w:val="clear" w:color="auto" w:fill="auto"/>
          </w:tcPr>
          <w:p w:rsidR="00405921" w:rsidRPr="000A2523" w:rsidRDefault="00405921" w:rsidP="000A2523">
            <w:pPr>
              <w:pStyle w:val="acctfourfigures"/>
              <w:tabs>
                <w:tab w:val="clear" w:pos="765"/>
                <w:tab w:val="left" w:pos="880"/>
              </w:tabs>
              <w:spacing w:line="240" w:lineRule="atLeast"/>
              <w:rPr>
                <w:rFonts w:ascii="Angsana New" w:hAnsi="Angsana New"/>
                <w:sz w:val="26"/>
                <w:szCs w:val="26"/>
                <w:lang w:val="en-US" w:bidi="th-TH"/>
              </w:rPr>
            </w:pP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2017</w:t>
            </w:r>
          </w:p>
        </w:tc>
        <w:tc>
          <w:tcPr>
            <w:tcW w:w="1277" w:type="dxa"/>
            <w:tcBorders>
              <w:bottom w:val="doub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0A2523">
              <w:rPr>
                <w:rFonts w:ascii="Angsana New" w:hAnsi="Angsana New"/>
                <w:sz w:val="26"/>
                <w:szCs w:val="26"/>
              </w:rPr>
              <w:t xml:space="preserve">     184,828</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double" w:sz="4" w:space="0" w:color="auto"/>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97,195</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double" w:sz="4" w:space="0" w:color="auto"/>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bottom w:val="double" w:sz="4" w:space="0" w:color="auto"/>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282,023</w:t>
            </w:r>
          </w:p>
        </w:tc>
      </w:tr>
      <w:tr w:rsidR="000A2523" w:rsidRPr="000A2523" w:rsidTr="00A743D7">
        <w:tc>
          <w:tcPr>
            <w:tcW w:w="2975" w:type="dxa"/>
            <w:shd w:val="clear" w:color="auto" w:fill="auto"/>
            <w:hideMark/>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 at December 31, 2018</w:t>
            </w:r>
          </w:p>
        </w:tc>
        <w:tc>
          <w:tcPr>
            <w:tcW w:w="1277" w:type="dxa"/>
            <w:tcBorders>
              <w:top w:val="double" w:sz="4" w:space="0" w:color="auto"/>
              <w:bottom w:val="double" w:sz="4" w:space="0" w:color="auto"/>
            </w:tcBorders>
            <w:shd w:val="clear" w:color="auto" w:fill="auto"/>
            <w:vAlign w:val="bottom"/>
          </w:tcPr>
          <w:p w:rsidR="00405921" w:rsidRPr="000A2523" w:rsidRDefault="0040592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0A2523">
              <w:rPr>
                <w:rFonts w:ascii="Angsana New" w:hAnsi="Angsana New"/>
                <w:sz w:val="26"/>
                <w:szCs w:val="26"/>
              </w:rPr>
              <w:t>184,828</w:t>
            </w:r>
          </w:p>
        </w:tc>
        <w:tc>
          <w:tcPr>
            <w:tcW w:w="284"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double" w:sz="4" w:space="0" w:color="auto"/>
              <w:bottom w:val="double" w:sz="4" w:space="0" w:color="auto"/>
            </w:tcBorders>
            <w:shd w:val="clear" w:color="auto" w:fill="auto"/>
          </w:tcPr>
          <w:p w:rsidR="00405921" w:rsidRPr="000A2523" w:rsidRDefault="00F64247"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91,259</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double" w:sz="4" w:space="0" w:color="auto"/>
              <w:bottom w:val="double" w:sz="4" w:space="0" w:color="auto"/>
            </w:tcBorders>
            <w:shd w:val="clear" w:color="auto" w:fill="auto"/>
          </w:tcPr>
          <w:p w:rsidR="00405921" w:rsidRPr="000A2523" w:rsidRDefault="00405921" w:rsidP="000A2523">
            <w:pPr>
              <w:pStyle w:val="acctfourfigures"/>
              <w:tabs>
                <w:tab w:val="left" w:pos="72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w:t>
            </w:r>
          </w:p>
        </w:tc>
        <w:tc>
          <w:tcPr>
            <w:tcW w:w="283" w:type="dxa"/>
            <w:shd w:val="clear" w:color="auto" w:fill="auto"/>
          </w:tcPr>
          <w:p w:rsidR="00405921" w:rsidRPr="000A2523" w:rsidRDefault="00405921" w:rsidP="000A2523">
            <w:pPr>
              <w:pStyle w:val="acctfourfigures"/>
              <w:tabs>
                <w:tab w:val="left" w:pos="720"/>
              </w:tabs>
              <w:spacing w:line="240" w:lineRule="atLeast"/>
              <w:ind w:right="101"/>
              <w:jc w:val="right"/>
              <w:rPr>
                <w:rFonts w:ascii="Angsana New" w:hAnsi="Angsana New"/>
                <w:sz w:val="26"/>
                <w:szCs w:val="26"/>
                <w:lang w:val="en-US" w:bidi="th-TH"/>
              </w:rPr>
            </w:pPr>
          </w:p>
        </w:tc>
        <w:tc>
          <w:tcPr>
            <w:tcW w:w="1276" w:type="dxa"/>
            <w:tcBorders>
              <w:top w:val="double" w:sz="4" w:space="0" w:color="auto"/>
              <w:bottom w:val="double" w:sz="4" w:space="0" w:color="auto"/>
            </w:tcBorders>
            <w:shd w:val="clear" w:color="auto" w:fill="auto"/>
          </w:tcPr>
          <w:p w:rsidR="00405921" w:rsidRPr="000A2523" w:rsidRDefault="00405921" w:rsidP="000A2523">
            <w:pPr>
              <w:pStyle w:val="acctfourfigures"/>
              <w:tabs>
                <w:tab w:val="clear" w:pos="765"/>
                <w:tab w:val="left" w:pos="880"/>
              </w:tabs>
              <w:spacing w:line="240" w:lineRule="atLeast"/>
              <w:jc w:val="right"/>
              <w:rPr>
                <w:rFonts w:ascii="Angsana New" w:hAnsi="Angsana New"/>
                <w:sz w:val="26"/>
                <w:szCs w:val="26"/>
                <w:lang w:val="en-US" w:bidi="th-TH"/>
              </w:rPr>
            </w:pPr>
            <w:r w:rsidRPr="000A2523">
              <w:rPr>
                <w:rFonts w:ascii="Angsana New" w:hAnsi="Angsana New"/>
                <w:sz w:val="26"/>
                <w:szCs w:val="26"/>
                <w:lang w:val="en-US" w:bidi="th-TH"/>
              </w:rPr>
              <w:t>276,087</w:t>
            </w:r>
          </w:p>
        </w:tc>
      </w:tr>
    </w:tbl>
    <w:p w:rsidR="00F64247" w:rsidRPr="000A2523" w:rsidRDefault="00F64247"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F64247" w:rsidRPr="000A2523" w:rsidRDefault="00F64247"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F64247" w:rsidRPr="000A2523" w:rsidRDefault="00F64247"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F64247" w:rsidRPr="000A2523" w:rsidRDefault="00F64247"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F64247" w:rsidRPr="000A2523" w:rsidRDefault="00F64247"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BC7773" w:rsidRPr="000A2523" w:rsidRDefault="00153C1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A2523">
        <w:rPr>
          <w:rFonts w:ascii="Angsana New" w:hAnsi="Angsana New"/>
          <w:b/>
          <w:bCs/>
          <w:sz w:val="28"/>
          <w:szCs w:val="28"/>
        </w:rPr>
        <w:lastRenderedPageBreak/>
        <w:t>PROPERTY, PLANT</w:t>
      </w:r>
      <w:r w:rsidR="00162971" w:rsidRPr="000A2523">
        <w:rPr>
          <w:rFonts w:ascii="Angsana New" w:hAnsi="Angsana New"/>
          <w:b/>
          <w:bCs/>
          <w:sz w:val="28"/>
          <w:szCs w:val="28"/>
        </w:rPr>
        <w:t>,</w:t>
      </w:r>
      <w:r w:rsidRPr="000A2523">
        <w:rPr>
          <w:rFonts w:ascii="Angsana New" w:hAnsi="Angsana New"/>
          <w:b/>
          <w:bCs/>
          <w:sz w:val="28"/>
          <w:szCs w:val="28"/>
        </w:rPr>
        <w:t xml:space="preserve"> EQUIPMENT</w:t>
      </w:r>
      <w:r w:rsidR="00162971" w:rsidRPr="000A2523">
        <w:rPr>
          <w:rFonts w:ascii="Angsana New" w:hAnsi="Angsana New"/>
          <w:b/>
          <w:bCs/>
          <w:sz w:val="28"/>
          <w:szCs w:val="28"/>
        </w:rPr>
        <w:t xml:space="preserve"> AND</w:t>
      </w:r>
      <w:r w:rsidRPr="000A2523">
        <w:rPr>
          <w:rFonts w:ascii="Angsana New" w:hAnsi="Angsana New"/>
          <w:b/>
          <w:bCs/>
          <w:sz w:val="28"/>
          <w:szCs w:val="28"/>
        </w:rPr>
        <w:t xml:space="preserve"> LEASEHOLD RIGHTS</w:t>
      </w:r>
    </w:p>
    <w:p w:rsidR="00162515" w:rsidRPr="000A2523" w:rsidRDefault="00162515" w:rsidP="000A2523">
      <w:pPr>
        <w:pStyle w:val="afd"/>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567"/>
        <w:jc w:val="thaiDistribute"/>
        <w:rPr>
          <w:rFonts w:ascii="Angsana New" w:hAnsi="Angsana New"/>
          <w:sz w:val="28"/>
          <w:szCs w:val="28"/>
        </w:rPr>
      </w:pPr>
      <w:r w:rsidRPr="000A2523">
        <w:rPr>
          <w:rFonts w:ascii="Angsana New" w:hAnsi="Angsana New"/>
          <w:sz w:val="28"/>
          <w:szCs w:val="28"/>
        </w:rPr>
        <w:t>Property, plant and equipment</w:t>
      </w:r>
      <w:r w:rsidR="00765701" w:rsidRPr="000A2523">
        <w:rPr>
          <w:rFonts w:ascii="Angsana New" w:hAnsi="Angsana New"/>
          <w:sz w:val="28"/>
          <w:szCs w:val="28"/>
        </w:rPr>
        <w:t xml:space="preserve"> - net</w:t>
      </w:r>
    </w:p>
    <w:tbl>
      <w:tblPr>
        <w:tblW w:w="10491" w:type="dxa"/>
        <w:tblInd w:w="-318" w:type="dxa"/>
        <w:tblLayout w:type="fixed"/>
        <w:tblLook w:val="0000" w:firstRow="0" w:lastRow="0" w:firstColumn="0" w:lastColumn="0" w:noHBand="0" w:noVBand="0"/>
      </w:tblPr>
      <w:tblGrid>
        <w:gridCol w:w="2553"/>
        <w:gridCol w:w="1134"/>
        <w:gridCol w:w="283"/>
        <w:gridCol w:w="1134"/>
        <w:gridCol w:w="284"/>
        <w:gridCol w:w="992"/>
        <w:gridCol w:w="283"/>
        <w:gridCol w:w="1134"/>
        <w:gridCol w:w="284"/>
        <w:gridCol w:w="992"/>
        <w:gridCol w:w="284"/>
        <w:gridCol w:w="1134"/>
      </w:tblGrid>
      <w:tr w:rsidR="000A2523" w:rsidRPr="000A2523" w:rsidTr="00587C23">
        <w:trPr>
          <w:tblHeader/>
        </w:trPr>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7938" w:type="dxa"/>
            <w:gridSpan w:val="11"/>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115" w:right="-115"/>
              <w:jc w:val="center"/>
              <w:rPr>
                <w:rFonts w:ascii="Angsana New" w:hAnsi="Angsana New"/>
                <w:sz w:val="28"/>
                <w:szCs w:val="28"/>
              </w:rPr>
            </w:pPr>
            <w:r w:rsidRPr="000A2523">
              <w:rPr>
                <w:rFonts w:ascii="Angsana New" w:hAnsi="Angsana New"/>
                <w:sz w:val="26"/>
                <w:szCs w:val="26"/>
              </w:rPr>
              <w:t>(Unit :  Thousand Baht)</w:t>
            </w:r>
          </w:p>
        </w:tc>
      </w:tr>
      <w:tr w:rsidR="000A2523" w:rsidRPr="000A2523" w:rsidTr="00587C23">
        <w:trPr>
          <w:tblHeader/>
        </w:trPr>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7938" w:type="dxa"/>
            <w:gridSpan w:val="11"/>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115" w:right="-115"/>
              <w:jc w:val="center"/>
              <w:rPr>
                <w:rFonts w:ascii="Angsana New" w:hAnsi="Angsana New"/>
                <w:sz w:val="28"/>
                <w:szCs w:val="28"/>
              </w:rPr>
            </w:pPr>
            <w:r w:rsidRPr="000A2523">
              <w:rPr>
                <w:rFonts w:ascii="Angsana New" w:hAnsi="Angsana New"/>
                <w:sz w:val="28"/>
                <w:szCs w:val="28"/>
              </w:rPr>
              <w:t>Consolidated Financial Statements</w:t>
            </w:r>
          </w:p>
        </w:tc>
      </w:tr>
      <w:tr w:rsidR="000A2523" w:rsidRPr="000A2523" w:rsidTr="00587C23">
        <w:trPr>
          <w:trHeight w:val="548"/>
          <w:tblHeader/>
        </w:trPr>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113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center"/>
              <w:rPr>
                <w:rFonts w:ascii="Angsana New" w:hAnsi="Angsana New"/>
                <w:sz w:val="28"/>
                <w:szCs w:val="28"/>
              </w:rPr>
            </w:pPr>
          </w:p>
        </w:tc>
        <w:tc>
          <w:tcPr>
            <w:tcW w:w="283"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Buildings and</w:t>
            </w:r>
          </w:p>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building</w:t>
            </w:r>
          </w:p>
        </w:tc>
        <w:tc>
          <w:tcPr>
            <w:tcW w:w="28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992"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Sport club</w:t>
            </w:r>
          </w:p>
        </w:tc>
        <w:tc>
          <w:tcPr>
            <w:tcW w:w="283"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108" w:right="-108"/>
              <w:jc w:val="center"/>
              <w:rPr>
                <w:rFonts w:ascii="Angsana New" w:hAnsi="Angsana New"/>
                <w:sz w:val="28"/>
                <w:szCs w:val="28"/>
              </w:rPr>
            </w:pPr>
            <w:r w:rsidRPr="000A2523">
              <w:rPr>
                <w:rFonts w:ascii="Angsana New" w:hAnsi="Angsana New"/>
                <w:sz w:val="28"/>
                <w:szCs w:val="28"/>
              </w:rPr>
              <w:t>Furniture, fixtures and office equipment and</w:t>
            </w:r>
          </w:p>
        </w:tc>
        <w:tc>
          <w:tcPr>
            <w:tcW w:w="28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992"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Asset</w:t>
            </w:r>
          </w:p>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under</w:t>
            </w:r>
          </w:p>
        </w:tc>
        <w:tc>
          <w:tcPr>
            <w:tcW w:w="28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r>
      <w:tr w:rsidR="000A2523" w:rsidRPr="000A2523" w:rsidTr="00587C23">
        <w:trPr>
          <w:tblHeader/>
        </w:trPr>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1134" w:type="dxa"/>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00" w:lineRule="exact"/>
              <w:ind w:left="-108" w:right="-28"/>
              <w:jc w:val="center"/>
              <w:rPr>
                <w:rFonts w:ascii="Angsana New" w:hAnsi="Angsana New"/>
                <w:sz w:val="28"/>
                <w:szCs w:val="28"/>
              </w:rPr>
            </w:pPr>
            <w:r w:rsidRPr="000A2523">
              <w:rPr>
                <w:rFonts w:ascii="Angsana New" w:hAnsi="Angsana New"/>
                <w:sz w:val="28"/>
                <w:szCs w:val="28"/>
              </w:rPr>
              <w:t>Land</w:t>
            </w:r>
          </w:p>
        </w:tc>
        <w:tc>
          <w:tcPr>
            <w:tcW w:w="28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95"/>
              <w:jc w:val="center"/>
              <w:rPr>
                <w:rFonts w:ascii="Angsana New" w:hAnsi="Angsana New"/>
                <w:sz w:val="28"/>
                <w:szCs w:val="28"/>
              </w:rPr>
            </w:pPr>
          </w:p>
        </w:tc>
        <w:tc>
          <w:tcPr>
            <w:tcW w:w="1134" w:type="dxa"/>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improvements</w:t>
            </w: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95"/>
              <w:jc w:val="center"/>
              <w:rPr>
                <w:rFonts w:ascii="Angsana New" w:hAnsi="Angsana New"/>
                <w:sz w:val="28"/>
                <w:szCs w:val="28"/>
              </w:rPr>
            </w:pPr>
          </w:p>
        </w:tc>
        <w:tc>
          <w:tcPr>
            <w:tcW w:w="992" w:type="dxa"/>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A2523">
              <w:rPr>
                <w:rFonts w:ascii="Angsana New" w:hAnsi="Angsana New"/>
                <w:sz w:val="28"/>
                <w:szCs w:val="28"/>
              </w:rPr>
              <w:t>and others</w:t>
            </w:r>
          </w:p>
        </w:tc>
        <w:tc>
          <w:tcPr>
            <w:tcW w:w="28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00" w:lineRule="exact"/>
              <w:ind w:left="-42" w:right="-22"/>
              <w:rPr>
                <w:rFonts w:ascii="Angsana New" w:hAnsi="Angsana New"/>
                <w:sz w:val="28"/>
                <w:szCs w:val="28"/>
              </w:rPr>
            </w:pPr>
          </w:p>
        </w:tc>
        <w:tc>
          <w:tcPr>
            <w:tcW w:w="1134" w:type="dxa"/>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108" w:right="-108"/>
              <w:jc w:val="center"/>
              <w:rPr>
                <w:rFonts w:ascii="Angsana New" w:hAnsi="Angsana New"/>
                <w:sz w:val="28"/>
                <w:szCs w:val="28"/>
              </w:rPr>
            </w:pPr>
            <w:r w:rsidRPr="000A2523">
              <w:rPr>
                <w:rFonts w:ascii="Angsana New" w:hAnsi="Angsana New"/>
                <w:sz w:val="28"/>
                <w:szCs w:val="28"/>
              </w:rPr>
              <w:t>vehicles</w:t>
            </w: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42" w:right="-22"/>
              <w:rPr>
                <w:rFonts w:ascii="Angsana New" w:hAnsi="Angsana New"/>
                <w:sz w:val="28"/>
                <w:szCs w:val="28"/>
              </w:rPr>
            </w:pPr>
          </w:p>
        </w:tc>
        <w:tc>
          <w:tcPr>
            <w:tcW w:w="992" w:type="dxa"/>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108" w:right="-108"/>
              <w:jc w:val="center"/>
              <w:rPr>
                <w:rFonts w:ascii="Angsana New" w:hAnsi="Angsana New"/>
                <w:sz w:val="28"/>
                <w:szCs w:val="28"/>
              </w:rPr>
            </w:pPr>
            <w:r w:rsidRPr="000A2523">
              <w:rPr>
                <w:rFonts w:ascii="Angsana New" w:hAnsi="Angsana New"/>
                <w:sz w:val="28"/>
                <w:szCs w:val="28"/>
              </w:rPr>
              <w:t>installation</w:t>
            </w: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00" w:lineRule="exact"/>
              <w:ind w:left="-42" w:right="-22"/>
              <w:rPr>
                <w:rFonts w:ascii="Angsana New" w:hAnsi="Angsana New"/>
                <w:sz w:val="28"/>
                <w:szCs w:val="28"/>
              </w:rPr>
            </w:pPr>
          </w:p>
        </w:tc>
        <w:tc>
          <w:tcPr>
            <w:tcW w:w="1134" w:type="dxa"/>
            <w:tcBorders>
              <w:bottom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00" w:lineRule="exact"/>
              <w:ind w:left="-108" w:right="-108"/>
              <w:jc w:val="center"/>
              <w:rPr>
                <w:rFonts w:ascii="Angsana New" w:hAnsi="Angsana New"/>
                <w:sz w:val="28"/>
                <w:szCs w:val="28"/>
              </w:rPr>
            </w:pPr>
            <w:r w:rsidRPr="000A2523">
              <w:rPr>
                <w:rFonts w:ascii="Angsana New" w:hAnsi="Angsana New"/>
                <w:sz w:val="28"/>
                <w:szCs w:val="28"/>
              </w:rPr>
              <w:t>Total</w:t>
            </w:r>
          </w:p>
        </w:tc>
      </w:tr>
      <w:tr w:rsidR="000A2523" w:rsidRPr="000A2523" w:rsidTr="00A872DF">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ight="-28"/>
              <w:rPr>
                <w:rFonts w:ascii="Angsana New" w:hAnsi="Angsana New"/>
                <w:b/>
                <w:bCs/>
                <w:sz w:val="28"/>
                <w:szCs w:val="28"/>
              </w:rPr>
            </w:pPr>
          </w:p>
        </w:tc>
        <w:tc>
          <w:tcPr>
            <w:tcW w:w="28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46"/>
              <w:rPr>
                <w:rFonts w:ascii="Angsana New" w:hAnsi="Angsana New"/>
                <w:b/>
                <w:bCs/>
                <w:sz w:val="28"/>
                <w:szCs w:val="28"/>
              </w:rPr>
            </w:pP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992" w:type="dxa"/>
            <w:tcBorders>
              <w:top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Pr>
                <w:rFonts w:ascii="Angsana New" w:hAnsi="Angsana New"/>
                <w:b/>
                <w:bCs/>
                <w:sz w:val="28"/>
                <w:szCs w:val="28"/>
              </w:rPr>
            </w:pPr>
          </w:p>
        </w:tc>
        <w:tc>
          <w:tcPr>
            <w:tcW w:w="28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882"/>
              </w:tabs>
              <w:spacing w:line="300" w:lineRule="exact"/>
              <w:ind w:left="-108"/>
              <w:jc w:val="center"/>
              <w:rPr>
                <w:rFonts w:ascii="Angsana New" w:hAnsi="Angsana New"/>
                <w:b/>
                <w:bCs/>
                <w:sz w:val="28"/>
                <w:szCs w:val="28"/>
              </w:rPr>
            </w:pP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992" w:type="dxa"/>
            <w:tcBorders>
              <w:top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ight="-28"/>
              <w:jc w:val="right"/>
              <w:rPr>
                <w:rFonts w:ascii="Angsana New" w:hAnsi="Angsana New"/>
                <w:b/>
                <w:bCs/>
                <w:sz w:val="28"/>
                <w:szCs w:val="28"/>
              </w:rPr>
            </w:pP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ight="-28"/>
              <w:jc w:val="right"/>
              <w:rPr>
                <w:rFonts w:ascii="Angsana New" w:hAnsi="Angsana New"/>
                <w:b/>
                <w:bCs/>
                <w:sz w:val="28"/>
                <w:szCs w:val="28"/>
              </w:rPr>
            </w:pPr>
          </w:p>
        </w:tc>
      </w:tr>
      <w:tr w:rsidR="000A2523" w:rsidRPr="000A2523" w:rsidTr="00A872DF">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b/>
                <w:bCs/>
                <w:sz w:val="28"/>
                <w:szCs w:val="28"/>
                <w:cs/>
              </w:rPr>
            </w:pPr>
            <w:r w:rsidRPr="000A2523">
              <w:rPr>
                <w:rFonts w:ascii="Angsana New" w:hAnsi="Angsana New"/>
                <w:b/>
                <w:bCs/>
                <w:sz w:val="28"/>
                <w:szCs w:val="28"/>
              </w:rPr>
              <w:t>Cost</w:t>
            </w:r>
          </w:p>
        </w:tc>
        <w:tc>
          <w:tcPr>
            <w:tcW w:w="113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00" w:lineRule="exact"/>
              <w:ind w:left="-108" w:right="-28"/>
              <w:jc w:val="right"/>
              <w:rPr>
                <w:rFonts w:ascii="Angsana New" w:hAnsi="Angsana New"/>
                <w:sz w:val="28"/>
                <w:szCs w:val="28"/>
                <w:u w:val="single"/>
              </w:rPr>
            </w:pPr>
          </w:p>
        </w:tc>
        <w:tc>
          <w:tcPr>
            <w:tcW w:w="28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
              <w:jc w:val="right"/>
              <w:rPr>
                <w:rFonts w:ascii="Angsana New" w:hAnsi="Angsana New"/>
                <w:sz w:val="28"/>
                <w:szCs w:val="28"/>
              </w:rPr>
            </w:pPr>
          </w:p>
        </w:tc>
        <w:tc>
          <w:tcPr>
            <w:tcW w:w="992"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p>
        </w:tc>
        <w:tc>
          <w:tcPr>
            <w:tcW w:w="113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p>
        </w:tc>
        <w:tc>
          <w:tcPr>
            <w:tcW w:w="992"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p>
        </w:tc>
        <w:tc>
          <w:tcPr>
            <w:tcW w:w="1134"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0A2523" w:rsidRPr="000A2523" w:rsidTr="00A872DF">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b/>
                <w:bCs/>
                <w:sz w:val="28"/>
                <w:szCs w:val="28"/>
              </w:rPr>
            </w:pPr>
            <w:bookmarkStart w:id="4" w:name="_Hlk161652768"/>
            <w:r w:rsidRPr="000A2523">
              <w:rPr>
                <w:rFonts w:ascii="Angsana New" w:hAnsi="Angsana New"/>
                <w:b/>
                <w:bCs/>
                <w:sz w:val="28"/>
                <w:szCs w:val="28"/>
              </w:rPr>
              <w:t>As at January 1, 201</w:t>
            </w:r>
            <w:r w:rsidR="003A250E" w:rsidRPr="000A2523">
              <w:rPr>
                <w:rFonts w:ascii="Angsana New" w:hAnsi="Angsana New" w:hint="cs"/>
                <w:b/>
                <w:bCs/>
                <w:sz w:val="28"/>
                <w:szCs w:val="28"/>
              </w:rPr>
              <w:t>7</w:t>
            </w: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r w:rsidRPr="000A2523">
              <w:rPr>
                <w:rFonts w:ascii="Angsana New" w:hAnsi="Angsana New"/>
                <w:sz w:val="28"/>
                <w:szCs w:val="28"/>
              </w:rPr>
              <w:t>755,874</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27,377</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213,323</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160,122</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cs/>
              </w:rPr>
            </w:pPr>
            <w:r w:rsidRPr="000A2523">
              <w:rPr>
                <w:rFonts w:ascii="Angsana New" w:hAnsi="Angsana New"/>
                <w:sz w:val="28"/>
                <w:szCs w:val="28"/>
              </w:rPr>
              <w:t>1,451,801</w:t>
            </w:r>
          </w:p>
        </w:tc>
      </w:tr>
      <w:bookmarkEnd w:id="4"/>
      <w:tr w:rsidR="000A2523" w:rsidRPr="000A2523" w:rsidTr="00A872DF">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0A2523">
              <w:rPr>
                <w:rFonts w:ascii="Angsana New" w:hAnsi="Angsana New"/>
                <w:sz w:val="28"/>
                <w:szCs w:val="28"/>
              </w:rPr>
              <w:t>Additions</w:t>
            </w:r>
          </w:p>
        </w:tc>
        <w:tc>
          <w:tcPr>
            <w:tcW w:w="1134" w:type="dxa"/>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r w:rsidRPr="000A2523">
              <w:rPr>
                <w:rFonts w:ascii="Angsana New" w:hAnsi="Angsana New"/>
                <w:sz w:val="28"/>
                <w:szCs w:val="28"/>
              </w:rPr>
              <w:t>3,910</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6" w:right="-28"/>
              <w:jc w:val="right"/>
              <w:rPr>
                <w:rFonts w:ascii="Angsana New" w:hAnsi="Angsana New"/>
                <w:sz w:val="28"/>
                <w:szCs w:val="28"/>
                <w:cs/>
              </w:rPr>
            </w:pPr>
          </w:p>
        </w:tc>
        <w:tc>
          <w:tcPr>
            <w:tcW w:w="992"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8" w:right="-28"/>
              <w:jc w:val="right"/>
              <w:rPr>
                <w:rFonts w:ascii="Angsana New" w:hAnsi="Angsana New"/>
                <w:sz w:val="28"/>
                <w:szCs w:val="28"/>
                <w:cs/>
              </w:rPr>
            </w:pPr>
            <w:r w:rsidRPr="000A2523">
              <w:rPr>
                <w:rFonts w:ascii="Angsana New" w:hAnsi="Angsana New"/>
                <w:sz w:val="28"/>
                <w:szCs w:val="28"/>
              </w:rPr>
              <w:t>-</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6" w:right="-28"/>
              <w:jc w:val="right"/>
              <w:rPr>
                <w:rFonts w:ascii="Angsana New" w:hAnsi="Angsana New"/>
                <w:sz w:val="28"/>
                <w:szCs w:val="28"/>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8" w:right="-28"/>
              <w:jc w:val="right"/>
              <w:rPr>
                <w:rFonts w:ascii="Angsana New" w:hAnsi="Angsana New"/>
                <w:sz w:val="28"/>
                <w:szCs w:val="28"/>
              </w:rPr>
            </w:pPr>
            <w:r w:rsidRPr="000A2523">
              <w:rPr>
                <w:rFonts w:ascii="Angsana New" w:hAnsi="Angsana New"/>
                <w:sz w:val="28"/>
                <w:szCs w:val="28"/>
              </w:rPr>
              <w:t>2,750</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6" w:right="-28"/>
              <w:jc w:val="right"/>
              <w:rPr>
                <w:rFonts w:ascii="Angsana New" w:hAnsi="Angsana New"/>
                <w:sz w:val="28"/>
                <w:szCs w:val="28"/>
                <w:cs/>
              </w:rPr>
            </w:pPr>
          </w:p>
        </w:tc>
        <w:tc>
          <w:tcPr>
            <w:tcW w:w="992"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8" w:right="-28"/>
              <w:jc w:val="right"/>
              <w:rPr>
                <w:rFonts w:ascii="Angsana New" w:hAnsi="Angsana New"/>
                <w:sz w:val="28"/>
                <w:szCs w:val="28"/>
                <w:cs/>
              </w:rPr>
            </w:pPr>
            <w:r w:rsidRPr="000A2523">
              <w:rPr>
                <w:rFonts w:ascii="Angsana New" w:hAnsi="Angsana New"/>
                <w:sz w:val="28"/>
                <w:szCs w:val="28"/>
              </w:rPr>
              <w:t>66,333</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8" w:right="-28" w:firstLine="90"/>
              <w:jc w:val="right"/>
              <w:rPr>
                <w:rFonts w:ascii="Angsana New" w:hAnsi="Angsana New"/>
                <w:sz w:val="28"/>
                <w:szCs w:val="28"/>
              </w:rPr>
            </w:pPr>
            <w:r w:rsidRPr="000A2523">
              <w:rPr>
                <w:rFonts w:ascii="Angsana New" w:hAnsi="Angsana New"/>
                <w:sz w:val="28"/>
                <w:szCs w:val="28"/>
              </w:rPr>
              <w:t>72,993</w:t>
            </w:r>
          </w:p>
        </w:tc>
      </w:tr>
      <w:tr w:rsidR="000A2523" w:rsidRPr="000A2523" w:rsidTr="00A872DF">
        <w:tc>
          <w:tcPr>
            <w:tcW w:w="255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0A2523">
              <w:rPr>
                <w:rFonts w:ascii="Angsana New" w:hAnsi="Angsana New"/>
                <w:sz w:val="28"/>
                <w:szCs w:val="28"/>
              </w:rPr>
              <w:t>Transfer in (out)</w:t>
            </w:r>
          </w:p>
        </w:tc>
        <w:tc>
          <w:tcPr>
            <w:tcW w:w="1134" w:type="dxa"/>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2,834</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0A2523">
              <w:rPr>
                <w:rFonts w:ascii="Angsana New" w:hAnsi="Angsana New"/>
                <w:sz w:val="28"/>
                <w:szCs w:val="28"/>
              </w:rPr>
              <w:t>-</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647</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0A2523">
              <w:rPr>
                <w:rFonts w:ascii="Angsana New" w:hAnsi="Angsana New"/>
                <w:sz w:val="28"/>
                <w:szCs w:val="28"/>
              </w:rPr>
              <w:t>(3,920)</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0" w:right="-28"/>
              <w:jc w:val="right"/>
              <w:rPr>
                <w:rFonts w:ascii="Angsana New" w:hAnsi="Angsana New"/>
                <w:sz w:val="28"/>
                <w:szCs w:val="28"/>
              </w:rPr>
            </w:pPr>
            <w:r w:rsidRPr="000A2523">
              <w:rPr>
                <w:rFonts w:ascii="Angsana New" w:hAnsi="Angsana New"/>
                <w:sz w:val="28"/>
                <w:szCs w:val="28"/>
              </w:rPr>
              <w:t>(439)</w:t>
            </w:r>
          </w:p>
        </w:tc>
      </w:tr>
      <w:tr w:rsidR="000A2523" w:rsidRPr="000A2523" w:rsidTr="00A872DF">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0A2523">
              <w:rPr>
                <w:rFonts w:ascii="Angsana New" w:hAnsi="Angsana New"/>
                <w:sz w:val="28"/>
                <w:szCs w:val="28"/>
              </w:rPr>
              <w:t>Disposals</w:t>
            </w:r>
          </w:p>
        </w:tc>
        <w:tc>
          <w:tcPr>
            <w:tcW w:w="1134" w:type="dxa"/>
            <w:tcBorders>
              <w:bottom w:val="single" w:sz="4" w:space="0" w:color="auto"/>
            </w:tcBorders>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tcBorders>
              <w:bottom w:val="single" w:sz="4" w:space="0" w:color="auto"/>
            </w:tcBorders>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(3,553)</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(114)</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2" w:right="-28"/>
              <w:jc w:val="right"/>
              <w:rPr>
                <w:rFonts w:ascii="Angsana New" w:hAnsi="Angsana New"/>
                <w:sz w:val="28"/>
                <w:szCs w:val="28"/>
              </w:rPr>
            </w:pPr>
            <w:r w:rsidRPr="000A2523">
              <w:rPr>
                <w:rFonts w:ascii="Angsana New" w:hAnsi="Angsana New"/>
                <w:sz w:val="28"/>
                <w:szCs w:val="28"/>
              </w:rPr>
              <w:t>-</w:t>
            </w:r>
          </w:p>
        </w:tc>
        <w:tc>
          <w:tcPr>
            <w:tcW w:w="284" w:type="dxa"/>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tcBorders>
              <w:bottom w:val="single" w:sz="4" w:space="0" w:color="auto"/>
            </w:tcBorders>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(3,667)</w:t>
            </w: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7</w:t>
            </w: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r w:rsidRPr="000A2523">
              <w:rPr>
                <w:rFonts w:ascii="Angsana New" w:hAnsi="Angsana New"/>
                <w:sz w:val="28"/>
                <w:szCs w:val="28"/>
              </w:rPr>
              <w:t>759,065</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27,377</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216,606</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222,535</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cs/>
              </w:rPr>
            </w:pPr>
            <w:r w:rsidRPr="000A2523">
              <w:rPr>
                <w:rFonts w:ascii="Angsana New" w:hAnsi="Angsana New"/>
                <w:sz w:val="28"/>
                <w:szCs w:val="28"/>
              </w:rPr>
              <w:t>1,520,688</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0A2523">
              <w:rPr>
                <w:rFonts w:ascii="Angsana New" w:hAnsi="Angsana New"/>
                <w:sz w:val="28"/>
                <w:szCs w:val="28"/>
              </w:rPr>
              <w:t>Additions</w:t>
            </w:r>
          </w:p>
        </w:tc>
        <w:tc>
          <w:tcPr>
            <w:tcW w:w="1134"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p>
        </w:tc>
        <w:tc>
          <w:tcPr>
            <w:tcW w:w="1134" w:type="dxa"/>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r w:rsidRPr="000A2523">
              <w:rPr>
                <w:rFonts w:ascii="Angsana New" w:hAnsi="Angsana New"/>
                <w:sz w:val="28"/>
                <w:szCs w:val="28"/>
              </w:rPr>
              <w:t>13,895</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6"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8" w:right="-28"/>
              <w:jc w:val="right"/>
              <w:rPr>
                <w:rFonts w:ascii="Angsana New" w:hAnsi="Angsana New"/>
                <w:sz w:val="28"/>
                <w:szCs w:val="28"/>
                <w:cs/>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6"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8" w:right="-28"/>
              <w:jc w:val="right"/>
              <w:rPr>
                <w:rFonts w:ascii="Angsana New" w:hAnsi="Angsana New"/>
                <w:sz w:val="28"/>
                <w:szCs w:val="28"/>
              </w:rPr>
            </w:pPr>
            <w:r w:rsidRPr="000A2523">
              <w:rPr>
                <w:rFonts w:ascii="Angsana New" w:hAnsi="Angsana New"/>
                <w:sz w:val="28"/>
                <w:szCs w:val="28"/>
              </w:rPr>
              <w:t>2,2</w:t>
            </w:r>
            <w:r w:rsidR="00D05D70" w:rsidRPr="000A2523">
              <w:rPr>
                <w:rFonts w:ascii="Angsana New" w:hAnsi="Angsana New"/>
                <w:sz w:val="28"/>
                <w:szCs w:val="28"/>
              </w:rPr>
              <w:t>32</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6"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8" w:right="-28"/>
              <w:jc w:val="right"/>
              <w:rPr>
                <w:rFonts w:ascii="Angsana New" w:hAnsi="Angsana New"/>
                <w:sz w:val="28"/>
                <w:szCs w:val="28"/>
                <w:cs/>
              </w:rPr>
            </w:pPr>
            <w:r w:rsidRPr="000A2523">
              <w:rPr>
                <w:rFonts w:ascii="Angsana New" w:hAnsi="Angsana New"/>
                <w:sz w:val="28"/>
                <w:szCs w:val="28"/>
              </w:rPr>
              <w:t>44,520</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p>
        </w:tc>
        <w:tc>
          <w:tcPr>
            <w:tcW w:w="1134" w:type="dxa"/>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8" w:right="-28" w:firstLine="90"/>
              <w:jc w:val="right"/>
              <w:rPr>
                <w:rFonts w:ascii="Angsana New" w:hAnsi="Angsana New"/>
                <w:sz w:val="28"/>
                <w:szCs w:val="28"/>
              </w:rPr>
            </w:pPr>
            <w:r w:rsidRPr="000A2523">
              <w:rPr>
                <w:rFonts w:ascii="Angsana New" w:hAnsi="Angsana New"/>
                <w:sz w:val="28"/>
                <w:szCs w:val="28"/>
              </w:rPr>
              <w:t>60,647</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0A2523">
              <w:rPr>
                <w:rFonts w:ascii="Angsana New" w:hAnsi="Angsana New"/>
                <w:sz w:val="28"/>
                <w:szCs w:val="28"/>
              </w:rPr>
              <w:t>Transfer in (out)</w:t>
            </w:r>
          </w:p>
        </w:tc>
        <w:tc>
          <w:tcPr>
            <w:tcW w:w="1134"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130,226</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w:t>
            </w:r>
            <w:r w:rsidR="00D05D70" w:rsidRPr="000A2523">
              <w:rPr>
                <w:rFonts w:ascii="Angsana New" w:hAnsi="Angsana New"/>
                <w:sz w:val="28"/>
                <w:szCs w:val="28"/>
              </w:rPr>
              <w:t>4,052</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0A2523">
              <w:rPr>
                <w:rFonts w:ascii="Angsana New" w:hAnsi="Angsana New"/>
                <w:sz w:val="28"/>
                <w:szCs w:val="28"/>
              </w:rPr>
              <w:t>(</w:t>
            </w:r>
            <w:r w:rsidR="00D05D70" w:rsidRPr="000A2523">
              <w:rPr>
                <w:rFonts w:ascii="Angsana New" w:hAnsi="Angsana New"/>
                <w:sz w:val="28"/>
                <w:szCs w:val="28"/>
              </w:rPr>
              <w:t>164,405</w:t>
            </w: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0" w:right="-28"/>
              <w:jc w:val="right"/>
              <w:rPr>
                <w:rFonts w:ascii="Angsana New" w:hAnsi="Angsana New"/>
                <w:sz w:val="28"/>
                <w:szCs w:val="28"/>
              </w:rPr>
            </w:pPr>
            <w:r w:rsidRPr="000A2523">
              <w:rPr>
                <w:rFonts w:ascii="Angsana New" w:hAnsi="Angsana New"/>
                <w:sz w:val="28"/>
                <w:szCs w:val="28"/>
              </w:rPr>
              <w:t>(12</w:t>
            </w:r>
            <w:r w:rsidR="00D05D70" w:rsidRPr="000A2523">
              <w:rPr>
                <w:rFonts w:ascii="Angsana New" w:hAnsi="Angsana New"/>
                <w:sz w:val="28"/>
                <w:szCs w:val="28"/>
              </w:rPr>
              <w:t>7</w:t>
            </w:r>
            <w:r w:rsidRPr="000A2523">
              <w:rPr>
                <w:rFonts w:ascii="Angsana New" w:hAnsi="Angsana New"/>
                <w:sz w:val="28"/>
                <w:szCs w:val="28"/>
              </w:rPr>
              <w:t>)</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0A2523">
              <w:rPr>
                <w:rFonts w:ascii="Angsana New" w:hAnsi="Angsana New"/>
                <w:sz w:val="28"/>
                <w:szCs w:val="28"/>
              </w:rPr>
              <w:t>Disposals</w:t>
            </w:r>
          </w:p>
        </w:tc>
        <w:tc>
          <w:tcPr>
            <w:tcW w:w="1134"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(3,76</w:t>
            </w:r>
            <w:r w:rsidR="00D05D70" w:rsidRPr="000A2523">
              <w:rPr>
                <w:rFonts w:ascii="Angsana New" w:hAnsi="Angsana New"/>
                <w:sz w:val="28"/>
                <w:szCs w:val="28"/>
              </w:rPr>
              <w:t>7</w:t>
            </w: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tcBorders>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(3,76</w:t>
            </w:r>
            <w:r w:rsidR="00D05D70" w:rsidRPr="000A2523">
              <w:rPr>
                <w:rFonts w:ascii="Angsana New" w:hAnsi="Angsana New"/>
                <w:sz w:val="28"/>
                <w:szCs w:val="28"/>
              </w:rPr>
              <w:t>7</w:t>
            </w:r>
            <w:r w:rsidRPr="000A2523">
              <w:rPr>
                <w:rFonts w:ascii="Angsana New" w:hAnsi="Angsana New"/>
                <w:sz w:val="28"/>
                <w:szCs w:val="28"/>
              </w:rPr>
              <w:t>)</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8</w:t>
            </w:r>
          </w:p>
        </w:tc>
        <w:tc>
          <w:tcPr>
            <w:tcW w:w="1134" w:type="dxa"/>
            <w:tcBorders>
              <w:top w:val="single" w:sz="4" w:space="0" w:color="auto"/>
              <w:bottom w:val="single" w:sz="4" w:space="0" w:color="auto"/>
            </w:tcBorders>
            <w:shd w:val="clear" w:color="auto" w:fill="auto"/>
            <w:vAlign w:val="bottom"/>
          </w:tcPr>
          <w:p w:rsidR="00E53364"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p>
        </w:tc>
        <w:tc>
          <w:tcPr>
            <w:tcW w:w="1134" w:type="dxa"/>
            <w:tcBorders>
              <w:top w:val="single" w:sz="4" w:space="0" w:color="auto"/>
              <w:bottom w:val="single" w:sz="4" w:space="0" w:color="auto"/>
            </w:tcBorders>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r w:rsidRPr="000A2523">
              <w:rPr>
                <w:rFonts w:ascii="Angsana New" w:hAnsi="Angsana New"/>
                <w:sz w:val="28"/>
                <w:szCs w:val="28"/>
              </w:rPr>
              <w:t>903,186</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tcBorders>
              <w:top w:val="single" w:sz="4" w:space="0" w:color="auto"/>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27,</w:t>
            </w:r>
            <w:r w:rsidR="002968A9" w:rsidRPr="000A2523">
              <w:rPr>
                <w:rFonts w:ascii="Angsana New" w:hAnsi="Angsana New"/>
                <w:sz w:val="28"/>
                <w:szCs w:val="28"/>
              </w:rPr>
              <w:t>377</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w:t>
            </w:r>
            <w:r w:rsidR="00D05D70" w:rsidRPr="000A2523">
              <w:rPr>
                <w:rFonts w:ascii="Angsana New" w:hAnsi="Angsana New"/>
                <w:sz w:val="28"/>
                <w:szCs w:val="28"/>
              </w:rPr>
              <w:t>49,123</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tcBorders>
              <w:top w:val="single" w:sz="4" w:space="0" w:color="auto"/>
              <w:bottom w:val="single" w:sz="4" w:space="0" w:color="auto"/>
            </w:tcBorders>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102,650</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cs/>
              </w:rPr>
            </w:pPr>
            <w:r w:rsidRPr="000A2523">
              <w:rPr>
                <w:rFonts w:ascii="Angsana New" w:hAnsi="Angsana New"/>
                <w:sz w:val="28"/>
                <w:szCs w:val="28"/>
              </w:rPr>
              <w:t>1,577,441</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Accumulated Depreciation</w:t>
            </w:r>
          </w:p>
        </w:tc>
        <w:tc>
          <w:tcPr>
            <w:tcW w:w="113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January 1, 201</w:t>
            </w:r>
            <w:r w:rsidR="003A250E" w:rsidRPr="000A2523">
              <w:rPr>
                <w:rFonts w:ascii="Angsana New" w:hAnsi="Angsana New" w:hint="cs"/>
                <w:b/>
                <w:bCs/>
                <w:sz w:val="28"/>
                <w:szCs w:val="28"/>
              </w:rPr>
              <w:t>7</w:t>
            </w:r>
          </w:p>
        </w:tc>
        <w:tc>
          <w:tcPr>
            <w:tcW w:w="1134" w:type="dxa"/>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w:t>
            </w:r>
            <w:r w:rsidR="003A250E" w:rsidRPr="000A2523">
              <w:rPr>
                <w:rFonts w:ascii="Angsana New" w:hAnsi="Angsana New"/>
                <w:sz w:val="28"/>
                <w:szCs w:val="28"/>
              </w:rPr>
              <w:t>59</w:t>
            </w:r>
            <w:r w:rsidRPr="000A2523">
              <w:rPr>
                <w:rFonts w:ascii="Angsana New" w:hAnsi="Angsana New"/>
                <w:sz w:val="28"/>
                <w:szCs w:val="28"/>
              </w:rPr>
              <w:t>,474</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14,635</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119,868</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293,977</w:t>
            </w: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6" w:right="-108" w:hanging="176"/>
              <w:rPr>
                <w:rFonts w:ascii="Angsana New" w:hAnsi="Angsana New"/>
                <w:sz w:val="28"/>
                <w:szCs w:val="28"/>
              </w:rPr>
            </w:pPr>
            <w:r w:rsidRPr="000A2523">
              <w:rPr>
                <w:rFonts w:ascii="Angsana New" w:hAnsi="Angsana New"/>
                <w:sz w:val="28"/>
                <w:szCs w:val="28"/>
              </w:rPr>
              <w:t>Depreciation charge for the year</w:t>
            </w:r>
          </w:p>
        </w:tc>
        <w:tc>
          <w:tcPr>
            <w:tcW w:w="1134" w:type="dxa"/>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32,813</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0A2523">
              <w:rPr>
                <w:rFonts w:ascii="Angsana New" w:hAnsi="Angsana New"/>
                <w:sz w:val="28"/>
                <w:szCs w:val="28"/>
              </w:rPr>
              <w:t>1,080</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29,667</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63,560</w:t>
            </w: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Disposals</w:t>
            </w:r>
          </w:p>
        </w:tc>
        <w:tc>
          <w:tcPr>
            <w:tcW w:w="1134" w:type="dxa"/>
            <w:tcBorders>
              <w:bottom w:val="single" w:sz="4" w:space="0" w:color="auto"/>
            </w:tcBorders>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(70)</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(55)</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(125)</w:t>
            </w: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7</w:t>
            </w:r>
          </w:p>
        </w:tc>
        <w:tc>
          <w:tcPr>
            <w:tcW w:w="1134" w:type="dxa"/>
            <w:tcBorders>
              <w:top w:val="single" w:sz="4" w:space="0" w:color="auto"/>
            </w:tcBorders>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192,217</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15,715</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149,480</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tcBorders>
            <w:shd w:val="clear" w:color="auto" w:fill="auto"/>
            <w:vAlign w:val="bottom"/>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tcBorders>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357,412</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6" w:right="-108" w:hanging="176"/>
              <w:rPr>
                <w:rFonts w:ascii="Angsana New" w:hAnsi="Angsana New"/>
                <w:sz w:val="28"/>
                <w:szCs w:val="28"/>
              </w:rPr>
            </w:pPr>
            <w:r w:rsidRPr="000A2523">
              <w:rPr>
                <w:rFonts w:ascii="Angsana New" w:hAnsi="Angsana New"/>
                <w:sz w:val="28"/>
                <w:szCs w:val="28"/>
              </w:rPr>
              <w:t>Depreciation charge for the year</w:t>
            </w:r>
          </w:p>
        </w:tc>
        <w:tc>
          <w:tcPr>
            <w:tcW w:w="1134"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37,266</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0A2523">
              <w:rPr>
                <w:rFonts w:ascii="Angsana New" w:hAnsi="Angsana New"/>
                <w:sz w:val="28"/>
                <w:szCs w:val="28"/>
              </w:rPr>
              <w:t>1,068</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29,80</w:t>
            </w:r>
            <w:r w:rsidR="00D05D70" w:rsidRPr="000A2523">
              <w:rPr>
                <w:rFonts w:ascii="Angsana New" w:hAnsi="Angsana New"/>
                <w:sz w:val="28"/>
                <w:szCs w:val="28"/>
              </w:rPr>
              <w:t>4</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w:t>
            </w:r>
            <w:r w:rsidR="00D05D70" w:rsidRPr="000A2523">
              <w:rPr>
                <w:rFonts w:ascii="Angsana New" w:hAnsi="Angsana New"/>
                <w:sz w:val="28"/>
                <w:szCs w:val="28"/>
              </w:rPr>
              <w:t>8,138</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Transfer in (out)</w:t>
            </w:r>
          </w:p>
        </w:tc>
        <w:tc>
          <w:tcPr>
            <w:tcW w:w="1134"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(64)</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(64)</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Disposals</w:t>
            </w:r>
          </w:p>
        </w:tc>
        <w:tc>
          <w:tcPr>
            <w:tcW w:w="1134"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(3,64</w:t>
            </w:r>
            <w:r w:rsidR="00D05D70" w:rsidRPr="000A2523">
              <w:rPr>
                <w:rFonts w:ascii="Angsana New" w:hAnsi="Angsana New"/>
                <w:sz w:val="28"/>
                <w:szCs w:val="28"/>
              </w:rPr>
              <w:t>4</w:t>
            </w: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(3,64</w:t>
            </w:r>
            <w:r w:rsidR="00D05D70" w:rsidRPr="000A2523">
              <w:rPr>
                <w:rFonts w:ascii="Angsana New" w:hAnsi="Angsana New"/>
                <w:sz w:val="28"/>
                <w:szCs w:val="28"/>
              </w:rPr>
              <w:t>4</w:t>
            </w:r>
            <w:r w:rsidRPr="000A2523">
              <w:rPr>
                <w:rFonts w:ascii="Angsana New" w:hAnsi="Angsana New"/>
                <w:sz w:val="28"/>
                <w:szCs w:val="28"/>
              </w:rPr>
              <w:t>)</w:t>
            </w:r>
          </w:p>
        </w:tc>
      </w:tr>
      <w:tr w:rsidR="000A2523" w:rsidRPr="000A2523" w:rsidTr="00A743D7">
        <w:tc>
          <w:tcPr>
            <w:tcW w:w="2553" w:type="dxa"/>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8</w:t>
            </w:r>
          </w:p>
        </w:tc>
        <w:tc>
          <w:tcPr>
            <w:tcW w:w="1134" w:type="dxa"/>
            <w:tcBorders>
              <w:top w:val="single" w:sz="4" w:space="0" w:color="auto"/>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22</w:t>
            </w:r>
            <w:r w:rsidR="00D05D70" w:rsidRPr="000A2523">
              <w:rPr>
                <w:rFonts w:ascii="Angsana New" w:hAnsi="Angsana New"/>
                <w:sz w:val="28"/>
                <w:szCs w:val="28"/>
              </w:rPr>
              <w:t>9,483</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16,783</w:t>
            </w:r>
          </w:p>
        </w:tc>
        <w:tc>
          <w:tcPr>
            <w:tcW w:w="283"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3364"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175,576</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bottom w:val="single" w:sz="4" w:space="0" w:color="auto"/>
            </w:tcBorders>
            <w:shd w:val="clear" w:color="auto" w:fill="auto"/>
            <w:vAlign w:val="bottom"/>
          </w:tcPr>
          <w:p w:rsidR="00E53364"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E53364" w:rsidRPr="000A2523" w:rsidRDefault="00E533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3364" w:rsidRPr="000A2523" w:rsidRDefault="00D05D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421,842</w:t>
            </w:r>
          </w:p>
        </w:tc>
      </w:tr>
      <w:tr w:rsidR="000A2523" w:rsidRPr="000A2523" w:rsidTr="00A743D7">
        <w:tc>
          <w:tcPr>
            <w:tcW w:w="2553" w:type="dxa"/>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Allowance for Impairment</w:t>
            </w:r>
          </w:p>
        </w:tc>
        <w:tc>
          <w:tcPr>
            <w:tcW w:w="113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2016</w:t>
            </w:r>
          </w:p>
        </w:tc>
        <w:tc>
          <w:tcPr>
            <w:tcW w:w="1134" w:type="dxa"/>
            <w:shd w:val="clear" w:color="auto" w:fill="auto"/>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97"/>
              <w:jc w:val="right"/>
              <w:rPr>
                <w:rFonts w:ascii="Angsana New" w:hAnsi="Angsana New"/>
                <w:sz w:val="28"/>
                <w:szCs w:val="28"/>
              </w:rPr>
            </w:pPr>
          </w:p>
        </w:tc>
        <w:tc>
          <w:tcPr>
            <w:tcW w:w="113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78,700</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3,319</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3,302</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85,321</w:t>
            </w:r>
          </w:p>
        </w:tc>
      </w:tr>
      <w:tr w:rsidR="000A2523" w:rsidRPr="000A2523" w:rsidTr="00A743D7">
        <w:tc>
          <w:tcPr>
            <w:tcW w:w="2553" w:type="dxa"/>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318" w:right="-108" w:hanging="318"/>
              <w:rPr>
                <w:rFonts w:ascii="Angsana New" w:hAnsi="Angsana New"/>
                <w:sz w:val="28"/>
                <w:szCs w:val="28"/>
              </w:rPr>
            </w:pPr>
            <w:r w:rsidRPr="000A2523">
              <w:rPr>
                <w:rFonts w:ascii="Angsana New" w:hAnsi="Angsana New"/>
                <w:sz w:val="28"/>
                <w:szCs w:val="28"/>
              </w:rPr>
              <w:t>(Reversal of) impairment loss during the year</w:t>
            </w:r>
          </w:p>
        </w:tc>
        <w:tc>
          <w:tcPr>
            <w:tcW w:w="1134" w:type="dxa"/>
            <w:tcBorders>
              <w:bottom w:val="single" w:sz="4" w:space="0" w:color="auto"/>
            </w:tcBorders>
            <w:shd w:val="clear" w:color="auto" w:fill="auto"/>
            <w:vAlign w:val="bottom"/>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97"/>
              <w:jc w:val="right"/>
              <w:rPr>
                <w:rFonts w:ascii="Angsana New" w:hAnsi="Angsana New"/>
                <w:sz w:val="28"/>
                <w:szCs w:val="28"/>
              </w:rPr>
            </w:pPr>
          </w:p>
        </w:tc>
        <w:tc>
          <w:tcPr>
            <w:tcW w:w="1134" w:type="dxa"/>
            <w:tcBorders>
              <w:bottom w:val="single" w:sz="4" w:space="0" w:color="auto"/>
            </w:tcBorders>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2553" w:type="dxa"/>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8</w:t>
            </w:r>
          </w:p>
        </w:tc>
        <w:tc>
          <w:tcPr>
            <w:tcW w:w="1134" w:type="dxa"/>
            <w:tcBorders>
              <w:top w:val="single" w:sz="4" w:space="0" w:color="auto"/>
              <w:bottom w:val="single" w:sz="4" w:space="0" w:color="auto"/>
            </w:tcBorders>
            <w:shd w:val="clear" w:color="auto" w:fill="auto"/>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97"/>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78,700</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3,319</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3,302</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85,321</w:t>
            </w:r>
          </w:p>
        </w:tc>
      </w:tr>
      <w:tr w:rsidR="000A2523" w:rsidRPr="000A2523" w:rsidTr="00A743D7">
        <w:trPr>
          <w:trHeight w:val="577"/>
        </w:trPr>
        <w:tc>
          <w:tcPr>
            <w:tcW w:w="2553" w:type="dxa"/>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Net Book Value</w:t>
            </w:r>
          </w:p>
        </w:tc>
        <w:tc>
          <w:tcPr>
            <w:tcW w:w="113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Owned assets</w:t>
            </w: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r w:rsidRPr="000A2523">
              <w:rPr>
                <w:rFonts w:ascii="Angsana New" w:hAnsi="Angsana New"/>
                <w:sz w:val="28"/>
                <w:szCs w:val="28"/>
              </w:rPr>
              <w:t>488,148</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11,662</w:t>
            </w:r>
          </w:p>
        </w:tc>
        <w:tc>
          <w:tcPr>
            <w:tcW w:w="283"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54,686</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219,233</w:t>
            </w:r>
          </w:p>
        </w:tc>
        <w:tc>
          <w:tcPr>
            <w:tcW w:w="28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0A2523">
              <w:rPr>
                <w:rFonts w:ascii="Angsana New" w:hAnsi="Angsana New"/>
                <w:sz w:val="28"/>
                <w:szCs w:val="28"/>
              </w:rPr>
              <w:t>1,068,834</w:t>
            </w: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Assets under finance lease</w:t>
            </w:r>
          </w:p>
        </w:tc>
        <w:tc>
          <w:tcPr>
            <w:tcW w:w="1134" w:type="dxa"/>
            <w:tcBorders>
              <w:bottom w:val="sing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9,121</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tcPr>
          <w:p w:rsidR="00015008" w:rsidRPr="000A2523" w:rsidRDefault="0001500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9,121</w:t>
            </w:r>
          </w:p>
        </w:tc>
      </w:tr>
      <w:tr w:rsidR="000A2523" w:rsidRPr="000A2523" w:rsidTr="00A743D7">
        <w:tc>
          <w:tcPr>
            <w:tcW w:w="2553" w:type="dxa"/>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7</w:t>
            </w:r>
          </w:p>
        </w:tc>
        <w:tc>
          <w:tcPr>
            <w:tcW w:w="1134" w:type="dxa"/>
            <w:tcBorders>
              <w:top w:val="single" w:sz="4" w:space="0" w:color="auto"/>
              <w:bottom w:val="doub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015008" w:rsidRPr="000A2523" w:rsidRDefault="00015008" w:rsidP="000A252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r w:rsidRPr="000A2523">
              <w:rPr>
                <w:rFonts w:ascii="Angsana New" w:hAnsi="Angsana New"/>
                <w:sz w:val="28"/>
                <w:szCs w:val="28"/>
              </w:rPr>
              <w:t>488,148</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11,662</w:t>
            </w:r>
          </w:p>
        </w:tc>
        <w:tc>
          <w:tcPr>
            <w:tcW w:w="283"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63,807</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219,233</w:t>
            </w:r>
          </w:p>
        </w:tc>
        <w:tc>
          <w:tcPr>
            <w:tcW w:w="284" w:type="dxa"/>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015008"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0A2523">
              <w:rPr>
                <w:rFonts w:ascii="Angsana New" w:hAnsi="Angsana New"/>
                <w:sz w:val="28"/>
                <w:szCs w:val="28"/>
              </w:rPr>
              <w:t>1,077,955</w:t>
            </w:r>
          </w:p>
        </w:tc>
      </w:tr>
      <w:tr w:rsidR="000A2523" w:rsidRPr="000A2523" w:rsidTr="00A743D7">
        <w:trPr>
          <w:trHeight w:val="511"/>
        </w:trPr>
        <w:tc>
          <w:tcPr>
            <w:tcW w:w="2553" w:type="dxa"/>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Owned assets</w:t>
            </w:r>
          </w:p>
        </w:tc>
        <w:tc>
          <w:tcPr>
            <w:tcW w:w="1134" w:type="dxa"/>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1134" w:type="dxa"/>
            <w:shd w:val="clear" w:color="auto" w:fill="auto"/>
            <w:vAlign w:val="bottom"/>
          </w:tcPr>
          <w:p w:rsidR="005E16AA" w:rsidRPr="000A2523" w:rsidRDefault="00D05D70" w:rsidP="000A252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r w:rsidRPr="000A2523">
              <w:rPr>
                <w:rFonts w:ascii="Angsana New" w:hAnsi="Angsana New"/>
                <w:sz w:val="28"/>
                <w:szCs w:val="28"/>
              </w:rPr>
              <w:t>595,003</w:t>
            </w: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10,594</w:t>
            </w:r>
          </w:p>
        </w:tc>
        <w:tc>
          <w:tcPr>
            <w:tcW w:w="283"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65,435</w:t>
            </w: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99,</w:t>
            </w:r>
            <w:r w:rsidR="00D05D70" w:rsidRPr="000A2523">
              <w:rPr>
                <w:rFonts w:ascii="Angsana New" w:hAnsi="Angsana New"/>
                <w:sz w:val="28"/>
                <w:szCs w:val="28"/>
              </w:rPr>
              <w:t>348</w:t>
            </w:r>
          </w:p>
        </w:tc>
        <w:tc>
          <w:tcPr>
            <w:tcW w:w="284"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0A2523">
              <w:rPr>
                <w:rFonts w:ascii="Angsana New" w:hAnsi="Angsana New"/>
                <w:sz w:val="28"/>
                <w:szCs w:val="28"/>
              </w:rPr>
              <w:t>1,</w:t>
            </w:r>
            <w:r w:rsidR="00D05D70" w:rsidRPr="000A2523">
              <w:rPr>
                <w:rFonts w:ascii="Angsana New" w:hAnsi="Angsana New"/>
                <w:sz w:val="28"/>
                <w:szCs w:val="28"/>
              </w:rPr>
              <w:t>065,485</w:t>
            </w:r>
          </w:p>
        </w:tc>
      </w:tr>
      <w:tr w:rsidR="000A2523" w:rsidRPr="000A2523" w:rsidTr="00A743D7">
        <w:tc>
          <w:tcPr>
            <w:tcW w:w="2553" w:type="dxa"/>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0A2523">
              <w:rPr>
                <w:rFonts w:ascii="Angsana New" w:hAnsi="Angsana New"/>
                <w:sz w:val="28"/>
                <w:szCs w:val="28"/>
              </w:rPr>
              <w:t>Assets under finance lease</w:t>
            </w:r>
          </w:p>
        </w:tc>
        <w:tc>
          <w:tcPr>
            <w:tcW w:w="1134" w:type="dxa"/>
            <w:tcBorders>
              <w:bottom w:val="sing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4,793</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tcPr>
          <w:p w:rsidR="005E16AA" w:rsidRPr="000A2523" w:rsidRDefault="002A7AB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4,793</w:t>
            </w:r>
          </w:p>
        </w:tc>
      </w:tr>
      <w:tr w:rsidR="000A2523" w:rsidRPr="000A2523" w:rsidTr="00A743D7">
        <w:tc>
          <w:tcPr>
            <w:tcW w:w="2553" w:type="dxa"/>
          </w:tcPr>
          <w:p w:rsidR="005E16AA" w:rsidRPr="000A2523" w:rsidRDefault="0001500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0A2523">
              <w:rPr>
                <w:rFonts w:ascii="Angsana New" w:hAnsi="Angsana New"/>
                <w:b/>
                <w:bCs/>
                <w:sz w:val="28"/>
                <w:szCs w:val="28"/>
              </w:rPr>
              <w:t>As at December 31, 201</w:t>
            </w:r>
            <w:r w:rsidR="003A250E" w:rsidRPr="000A2523">
              <w:rPr>
                <w:rFonts w:ascii="Angsana New" w:hAnsi="Angsana New" w:hint="cs"/>
                <w:b/>
                <w:bCs/>
                <w:sz w:val="28"/>
                <w:szCs w:val="28"/>
              </w:rPr>
              <w:t>8</w:t>
            </w:r>
          </w:p>
        </w:tc>
        <w:tc>
          <w:tcPr>
            <w:tcW w:w="1134" w:type="dxa"/>
            <w:tcBorders>
              <w:top w:val="single" w:sz="4" w:space="0" w:color="auto"/>
              <w:bottom w:val="doub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295,105</w:t>
            </w: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5E16AA" w:rsidRPr="000A2523" w:rsidRDefault="00D05D70" w:rsidP="000A252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r w:rsidRPr="000A2523">
              <w:rPr>
                <w:rFonts w:ascii="Angsana New" w:hAnsi="Angsana New"/>
                <w:sz w:val="28"/>
                <w:szCs w:val="28"/>
              </w:rPr>
              <w:t>595,003</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0A2523">
              <w:rPr>
                <w:rFonts w:ascii="Angsana New" w:hAnsi="Angsana New"/>
                <w:sz w:val="28"/>
                <w:szCs w:val="28"/>
              </w:rPr>
              <w:t>10,594</w:t>
            </w:r>
          </w:p>
        </w:tc>
        <w:tc>
          <w:tcPr>
            <w:tcW w:w="283"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70,228</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0A2523">
              <w:rPr>
                <w:rFonts w:ascii="Angsana New" w:hAnsi="Angsana New"/>
                <w:sz w:val="28"/>
                <w:szCs w:val="28"/>
              </w:rPr>
              <w:t>99,</w:t>
            </w:r>
            <w:r w:rsidR="00D05D70" w:rsidRPr="000A2523">
              <w:rPr>
                <w:rFonts w:ascii="Angsana New" w:hAnsi="Angsana New"/>
                <w:sz w:val="28"/>
                <w:szCs w:val="28"/>
              </w:rPr>
              <w:t>348</w:t>
            </w:r>
          </w:p>
        </w:tc>
        <w:tc>
          <w:tcPr>
            <w:tcW w:w="284"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5E16AA" w:rsidRPr="000A2523" w:rsidRDefault="002A7A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0A2523">
              <w:rPr>
                <w:rFonts w:ascii="Angsana New" w:hAnsi="Angsana New"/>
                <w:sz w:val="28"/>
                <w:szCs w:val="28"/>
              </w:rPr>
              <w:t>1,</w:t>
            </w:r>
            <w:r w:rsidR="00D05D70" w:rsidRPr="000A2523">
              <w:rPr>
                <w:rFonts w:ascii="Angsana New" w:hAnsi="Angsana New"/>
                <w:sz w:val="28"/>
                <w:szCs w:val="28"/>
              </w:rPr>
              <w:t>070,278</w:t>
            </w:r>
          </w:p>
        </w:tc>
      </w:tr>
    </w:tbl>
    <w:p w:rsidR="00E53364" w:rsidRPr="000A2523" w:rsidRDefault="00E53364" w:rsidP="000A2523">
      <w:pPr>
        <w:tabs>
          <w:tab w:val="clear" w:pos="227"/>
          <w:tab w:val="clear" w:pos="454"/>
          <w:tab w:val="clear" w:pos="680"/>
        </w:tabs>
        <w:spacing w:after="120"/>
        <w:ind w:left="851" w:right="104"/>
        <w:rPr>
          <w:rFonts w:ascii="Angsana New" w:hAnsi="Angsana New"/>
          <w:sz w:val="16"/>
          <w:szCs w:val="16"/>
        </w:rPr>
      </w:pPr>
    </w:p>
    <w:tbl>
      <w:tblPr>
        <w:tblW w:w="10071" w:type="dxa"/>
        <w:tblInd w:w="-432" w:type="dxa"/>
        <w:tblLayout w:type="fixed"/>
        <w:tblLook w:val="0000" w:firstRow="0" w:lastRow="0" w:firstColumn="0" w:lastColumn="0" w:noHBand="0" w:noVBand="0"/>
      </w:tblPr>
      <w:tblGrid>
        <w:gridCol w:w="2275"/>
        <w:gridCol w:w="1276"/>
        <w:gridCol w:w="283"/>
        <w:gridCol w:w="1276"/>
        <w:gridCol w:w="284"/>
        <w:gridCol w:w="1275"/>
        <w:gridCol w:w="284"/>
        <w:gridCol w:w="1559"/>
        <w:gridCol w:w="284"/>
        <w:gridCol w:w="1275"/>
      </w:tblGrid>
      <w:tr w:rsidR="000A2523" w:rsidRPr="000A2523" w:rsidTr="00A743D7">
        <w:trPr>
          <w:tblHeader/>
        </w:trPr>
        <w:tc>
          <w:tcPr>
            <w:tcW w:w="2275"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7796" w:type="dxa"/>
            <w:gridSpan w:val="9"/>
            <w:tcBorders>
              <w:bottom w:val="single" w:sz="4" w:space="0" w:color="auto"/>
            </w:tcBorders>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(Unit :  Thousand Baht)</w:t>
            </w:r>
          </w:p>
        </w:tc>
      </w:tr>
      <w:tr w:rsidR="000A2523" w:rsidRPr="000A2523" w:rsidTr="00A743D7">
        <w:trPr>
          <w:tblHeader/>
        </w:trPr>
        <w:tc>
          <w:tcPr>
            <w:tcW w:w="2275"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7796" w:type="dxa"/>
            <w:gridSpan w:val="9"/>
            <w:tcBorders>
              <w:bottom w:val="single" w:sz="4" w:space="0" w:color="auto"/>
            </w:tcBorders>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Separated Financial Statements</w:t>
            </w:r>
          </w:p>
        </w:tc>
      </w:tr>
      <w:tr w:rsidR="000A2523" w:rsidRPr="000A2523" w:rsidTr="00A743D7">
        <w:trPr>
          <w:trHeight w:val="433"/>
          <w:tblHeader/>
        </w:trPr>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center"/>
              <w:rPr>
                <w:rFonts w:ascii="Angsana New" w:hAnsi="Angsana New"/>
                <w:sz w:val="26"/>
                <w:szCs w:val="26"/>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Buildings and</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559" w:type="dxa"/>
            <w:shd w:val="clear" w:color="auto" w:fill="auto"/>
          </w:tcPr>
          <w:p w:rsidR="00514270" w:rsidRPr="000A2523" w:rsidRDefault="00DC634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Furniture, fixtures</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r>
      <w:tr w:rsidR="000A2523" w:rsidRPr="000A2523" w:rsidTr="00A743D7">
        <w:trPr>
          <w:tblHeader/>
        </w:trPr>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center"/>
              <w:rPr>
                <w:rFonts w:ascii="Angsana New" w:hAnsi="Angsana New"/>
                <w:sz w:val="26"/>
                <w:szCs w:val="26"/>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building</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Sport club</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559" w:type="dxa"/>
            <w:shd w:val="clear" w:color="auto" w:fill="auto"/>
          </w:tcPr>
          <w:p w:rsidR="00514270" w:rsidRPr="000A2523" w:rsidRDefault="00DC634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Angsana New" w:hAnsi="Angsana New"/>
                <w:sz w:val="26"/>
                <w:szCs w:val="26"/>
              </w:rPr>
            </w:pPr>
            <w:r w:rsidRPr="000A2523">
              <w:rPr>
                <w:rFonts w:ascii="Angsana New" w:hAnsi="Angsana New"/>
                <w:sz w:val="26"/>
                <w:szCs w:val="26"/>
              </w:rPr>
              <w:t>and office equipment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r>
      <w:tr w:rsidR="000A2523" w:rsidRPr="000A2523" w:rsidTr="00A743D7">
        <w:trPr>
          <w:tblHeader/>
        </w:trPr>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1276"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ind w:left="-108" w:right="-28"/>
              <w:jc w:val="center"/>
              <w:rPr>
                <w:rFonts w:ascii="Angsana New" w:hAnsi="Angsana New"/>
                <w:sz w:val="26"/>
                <w:szCs w:val="26"/>
              </w:rPr>
            </w:pPr>
            <w:r w:rsidRPr="000A2523">
              <w:rPr>
                <w:rFonts w:ascii="Angsana New" w:hAnsi="Angsana New"/>
                <w:sz w:val="26"/>
                <w:szCs w:val="26"/>
              </w:rPr>
              <w:t>Land</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95"/>
              <w:jc w:val="center"/>
              <w:rPr>
                <w:rFonts w:ascii="Angsana New" w:hAnsi="Angsana New"/>
                <w:sz w:val="26"/>
                <w:szCs w:val="26"/>
              </w:rPr>
            </w:pPr>
          </w:p>
        </w:tc>
        <w:tc>
          <w:tcPr>
            <w:tcW w:w="1276"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improvements</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95"/>
              <w:jc w:val="center"/>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and others</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ind w:left="-42" w:right="-22"/>
              <w:rPr>
                <w:rFonts w:ascii="Angsana New" w:hAnsi="Angsana New"/>
                <w:sz w:val="26"/>
                <w:szCs w:val="26"/>
              </w:rPr>
            </w:pPr>
          </w:p>
        </w:tc>
        <w:tc>
          <w:tcPr>
            <w:tcW w:w="1559" w:type="dxa"/>
            <w:tcBorders>
              <w:bottom w:val="single" w:sz="4" w:space="0" w:color="auto"/>
            </w:tcBorders>
            <w:shd w:val="clear" w:color="auto" w:fill="auto"/>
          </w:tcPr>
          <w:p w:rsidR="00514270" w:rsidRPr="000A2523" w:rsidRDefault="00DC634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Angsana New" w:hAnsi="Angsana New"/>
                <w:sz w:val="26"/>
                <w:szCs w:val="26"/>
              </w:rPr>
            </w:pPr>
            <w:r w:rsidRPr="000A2523">
              <w:rPr>
                <w:rFonts w:ascii="Angsana New" w:hAnsi="Angsana New"/>
                <w:sz w:val="26"/>
                <w:szCs w:val="26"/>
              </w:rPr>
              <w:t xml:space="preserve">and </w:t>
            </w:r>
            <w:r w:rsidR="00514270" w:rsidRPr="000A2523">
              <w:rPr>
                <w:rFonts w:ascii="Angsana New" w:hAnsi="Angsana New"/>
                <w:sz w:val="26"/>
                <w:szCs w:val="26"/>
              </w:rPr>
              <w:t>vehicles</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42" w:right="-22"/>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Angsana New" w:hAnsi="Angsana New"/>
                <w:sz w:val="26"/>
                <w:szCs w:val="26"/>
              </w:rPr>
            </w:pPr>
            <w:r w:rsidRPr="000A2523">
              <w:rPr>
                <w:rFonts w:ascii="Angsana New" w:hAnsi="Angsana New"/>
                <w:sz w:val="26"/>
                <w:szCs w:val="26"/>
              </w:rPr>
              <w:t>Total</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cs/>
              </w:rPr>
            </w:pPr>
            <w:r w:rsidRPr="000A2523">
              <w:rPr>
                <w:rFonts w:ascii="Angsana New" w:hAnsi="Angsana New"/>
                <w:b/>
                <w:bCs/>
                <w:sz w:val="28"/>
                <w:szCs w:val="28"/>
              </w:rPr>
              <w:t>Cost</w:t>
            </w: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28"/>
              <w:jc w:val="right"/>
              <w:rPr>
                <w:rFonts w:ascii="Angsana New" w:hAnsi="Angsana New"/>
                <w:sz w:val="26"/>
                <w:szCs w:val="26"/>
                <w:u w:val="single"/>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b/>
                <w:bCs/>
                <w:sz w:val="26"/>
                <w:szCs w:val="26"/>
              </w:rPr>
            </w:pPr>
            <w:r w:rsidRPr="000A2523">
              <w:rPr>
                <w:rFonts w:ascii="Angsana New" w:hAnsi="Angsana New"/>
                <w:b/>
                <w:bCs/>
                <w:sz w:val="26"/>
                <w:szCs w:val="26"/>
              </w:rPr>
              <w:t>As at January 1, 201</w:t>
            </w:r>
            <w:r w:rsidRPr="000A2523">
              <w:rPr>
                <w:rFonts w:ascii="Angsana New" w:hAnsi="Angsana New" w:hint="cs"/>
                <w:b/>
                <w:bCs/>
                <w:sz w:val="26"/>
                <w:szCs w:val="26"/>
              </w:rPr>
              <w:t>7</w:t>
            </w: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67,294</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27,056</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0A2523">
              <w:rPr>
                <w:rFonts w:ascii="Angsana New" w:hAnsi="Angsana New"/>
                <w:sz w:val="26"/>
                <w:szCs w:val="26"/>
              </w:rPr>
              <w:t>60,508</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cs/>
              </w:rPr>
            </w:pPr>
            <w:r w:rsidRPr="000A2523">
              <w:rPr>
                <w:rFonts w:ascii="Angsana New" w:hAnsi="Angsana New"/>
                <w:sz w:val="26"/>
                <w:szCs w:val="26"/>
              </w:rPr>
              <w:t>161,612</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0A2523">
              <w:rPr>
                <w:rFonts w:ascii="Angsana New" w:hAnsi="Angsana New"/>
                <w:sz w:val="26"/>
                <w:szCs w:val="26"/>
              </w:rPr>
              <w:t>Additions</w:t>
            </w:r>
          </w:p>
        </w:tc>
        <w:tc>
          <w:tcPr>
            <w:tcW w:w="1276" w:type="dxa"/>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182</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182</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0A2523">
              <w:rPr>
                <w:rFonts w:ascii="Angsana New" w:hAnsi="Angsana New"/>
                <w:sz w:val="26"/>
                <w:szCs w:val="26"/>
              </w:rPr>
              <w:t>Disposals</w:t>
            </w: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(58)</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(58)</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December 31, 201</w:t>
            </w:r>
            <w:r w:rsidRPr="000A2523">
              <w:rPr>
                <w:rFonts w:ascii="Angsana New" w:hAnsi="Angsana New" w:hint="cs"/>
                <w:b/>
                <w:bCs/>
                <w:sz w:val="26"/>
                <w:szCs w:val="26"/>
              </w:rPr>
              <w:t>7</w:t>
            </w:r>
          </w:p>
        </w:tc>
        <w:tc>
          <w:tcPr>
            <w:tcW w:w="1276"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67,294</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275"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r w:rsidRPr="000A2523">
              <w:rPr>
                <w:rFonts w:ascii="Angsana New" w:hAnsi="Angsana New"/>
                <w:sz w:val="26"/>
                <w:szCs w:val="26"/>
              </w:rPr>
              <w:t>27,056</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559"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r w:rsidRPr="000A2523">
              <w:rPr>
                <w:rFonts w:ascii="Angsana New" w:hAnsi="Angsana New"/>
                <w:sz w:val="26"/>
                <w:szCs w:val="26"/>
              </w:rPr>
              <w:t>60,632</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275"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firstLine="90"/>
              <w:jc w:val="right"/>
              <w:rPr>
                <w:rFonts w:ascii="Angsana New" w:hAnsi="Angsana New"/>
                <w:sz w:val="26"/>
                <w:szCs w:val="26"/>
                <w:cs/>
              </w:rPr>
            </w:pPr>
            <w:r w:rsidRPr="000A2523">
              <w:rPr>
                <w:rFonts w:ascii="Angsana New" w:hAnsi="Angsana New"/>
                <w:sz w:val="26"/>
                <w:szCs w:val="26"/>
              </w:rPr>
              <w:t>161,736</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0A2523">
              <w:rPr>
                <w:rFonts w:ascii="Angsana New" w:hAnsi="Angsana New"/>
                <w:sz w:val="26"/>
                <w:szCs w:val="26"/>
              </w:rPr>
              <w:t>Additions</w:t>
            </w:r>
          </w:p>
        </w:tc>
        <w:tc>
          <w:tcPr>
            <w:tcW w:w="1276" w:type="dxa"/>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hint="cs"/>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599</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599</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0A2523">
              <w:rPr>
                <w:rFonts w:ascii="Angsana New" w:hAnsi="Angsana New"/>
                <w:sz w:val="26"/>
                <w:szCs w:val="26"/>
              </w:rPr>
              <w:t>Disposals</w:t>
            </w: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hint="cs"/>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(304)</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(304)</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December 31, 201</w:t>
            </w:r>
            <w:r w:rsidRPr="000A2523">
              <w:rPr>
                <w:rFonts w:ascii="Angsana New" w:hAnsi="Angsana New" w:hint="cs"/>
                <w:b/>
                <w:bCs/>
                <w:sz w:val="26"/>
                <w:szCs w:val="26"/>
              </w:rPr>
              <w:t>8</w:t>
            </w:r>
          </w:p>
        </w:tc>
        <w:tc>
          <w:tcPr>
            <w:tcW w:w="1276"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hint="cs"/>
                <w:sz w:val="26"/>
                <w:szCs w:val="26"/>
              </w:rPr>
              <w:t>6</w:t>
            </w:r>
            <w:r w:rsidRPr="000A2523">
              <w:rPr>
                <w:rFonts w:ascii="Angsana New" w:hAnsi="Angsana New"/>
                <w:sz w:val="26"/>
                <w:szCs w:val="26"/>
              </w:rPr>
              <w:t>7,294</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275"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r w:rsidRPr="000A2523">
              <w:rPr>
                <w:rFonts w:ascii="Angsana New" w:hAnsi="Angsana New"/>
                <w:sz w:val="26"/>
                <w:szCs w:val="26"/>
              </w:rPr>
              <w:t>27,056</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559"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r w:rsidRPr="000A2523">
              <w:rPr>
                <w:rFonts w:ascii="Angsana New" w:hAnsi="Angsana New"/>
                <w:sz w:val="26"/>
                <w:szCs w:val="26"/>
              </w:rPr>
              <w:t>60,927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275"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firstLine="90"/>
              <w:jc w:val="right"/>
              <w:rPr>
                <w:rFonts w:ascii="Angsana New" w:hAnsi="Angsana New"/>
                <w:sz w:val="26"/>
                <w:szCs w:val="26"/>
                <w:cs/>
              </w:rPr>
            </w:pPr>
            <w:r w:rsidRPr="000A2523">
              <w:rPr>
                <w:rFonts w:ascii="Angsana New" w:hAnsi="Angsana New"/>
                <w:sz w:val="26"/>
                <w:szCs w:val="26"/>
              </w:rPr>
              <w:t>162,03</w:t>
            </w:r>
            <w:r w:rsidR="00F64247" w:rsidRPr="000A2523">
              <w:rPr>
                <w:rFonts w:ascii="Angsana New" w:hAnsi="Angsana New"/>
                <w:sz w:val="26"/>
                <w:szCs w:val="26"/>
              </w:rPr>
              <w:t>1</w:t>
            </w:r>
          </w:p>
        </w:tc>
      </w:tr>
      <w:tr w:rsidR="000A2523" w:rsidRPr="000A2523" w:rsidTr="00A743D7">
        <w:tc>
          <w:tcPr>
            <w:tcW w:w="3551" w:type="dxa"/>
            <w:gridSpan w:val="2"/>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sz w:val="26"/>
                <w:szCs w:val="26"/>
              </w:rPr>
            </w:pPr>
            <w:r w:rsidRPr="000A2523">
              <w:rPr>
                <w:rFonts w:ascii="Angsana New" w:hAnsi="Angsana New"/>
                <w:b/>
                <w:bCs/>
                <w:sz w:val="26"/>
                <w:szCs w:val="26"/>
              </w:rPr>
              <w:t>Accumulated Depreciation</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January 1, 2017</w:t>
            </w:r>
          </w:p>
        </w:tc>
        <w:tc>
          <w:tcPr>
            <w:tcW w:w="1276" w:type="dxa"/>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56,785</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14,447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48,105</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119,337</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Depreciation charge for</w:t>
            </w: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right="70"/>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28"/>
              <w:jc w:val="right"/>
              <w:rPr>
                <w:rFonts w:ascii="Angsana New" w:hAnsi="Angsana New"/>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 xml:space="preserve">     the year</w:t>
            </w:r>
          </w:p>
        </w:tc>
        <w:tc>
          <w:tcPr>
            <w:tcW w:w="1276" w:type="dxa"/>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1,270</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r w:rsidRPr="000A2523">
              <w:rPr>
                <w:rFonts w:ascii="Angsana New" w:hAnsi="Angsana New"/>
                <w:sz w:val="26"/>
                <w:szCs w:val="26"/>
              </w:rPr>
              <w:t>1,016</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4,509</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6,795</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Disposals</w:t>
            </w: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(47)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(47)</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December 31, 2017</w:t>
            </w:r>
          </w:p>
        </w:tc>
        <w:tc>
          <w:tcPr>
            <w:tcW w:w="1276" w:type="dxa"/>
            <w:tcBorders>
              <w:top w:val="single" w:sz="4" w:space="0" w:color="auto"/>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58,055</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15,463</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52,567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126,085</w:t>
            </w:r>
          </w:p>
        </w:tc>
      </w:tr>
      <w:tr w:rsidR="000A2523" w:rsidRPr="000A2523" w:rsidTr="00A743D7">
        <w:tc>
          <w:tcPr>
            <w:tcW w:w="2275"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Depreciation charge for</w:t>
            </w:r>
          </w:p>
        </w:tc>
        <w:tc>
          <w:tcPr>
            <w:tcW w:w="1276"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283"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6"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4"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5"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559"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right="70"/>
              <w:jc w:val="right"/>
              <w:rPr>
                <w:rFonts w:ascii="Angsana New" w:hAnsi="Angsana New"/>
                <w:sz w:val="26"/>
                <w:szCs w:val="26"/>
              </w:rPr>
            </w:pPr>
          </w:p>
        </w:tc>
        <w:tc>
          <w:tcPr>
            <w:tcW w:w="1275" w:type="dxa"/>
            <w:shd w:val="clear" w:color="auto" w:fill="auto"/>
          </w:tcPr>
          <w:p w:rsidR="00F64247"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28"/>
              <w:jc w:val="right"/>
              <w:rPr>
                <w:rFonts w:ascii="Angsana New" w:hAnsi="Angsana New"/>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 xml:space="preserve">     the year</w:t>
            </w:r>
          </w:p>
        </w:tc>
        <w:tc>
          <w:tcPr>
            <w:tcW w:w="1276" w:type="dxa"/>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1,236</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r w:rsidRPr="000A2523">
              <w:rPr>
                <w:rFonts w:ascii="Angsana New" w:hAnsi="Angsana New"/>
                <w:sz w:val="26"/>
                <w:szCs w:val="26"/>
              </w:rPr>
              <w:t>1,016</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4,337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6,589</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Disposals</w:t>
            </w: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275"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(304)</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(304)</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December 31, 2018</w:t>
            </w:r>
          </w:p>
        </w:tc>
        <w:tc>
          <w:tcPr>
            <w:tcW w:w="1276" w:type="dxa"/>
            <w:tcBorders>
              <w:top w:val="single" w:sz="4" w:space="0" w:color="auto"/>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59,291</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16,479</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56,600</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top w:val="single" w:sz="4" w:space="0" w:color="auto"/>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132,370</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6"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6"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5"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559"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5" w:type="dxa"/>
            <w:tcBorders>
              <w:top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Net Book Value</w:t>
            </w: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Owned assets</w:t>
            </w: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ind w:left="-106" w:right="-28"/>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9,239</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11,593</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0A2523">
              <w:rPr>
                <w:rFonts w:ascii="Angsana New" w:hAnsi="Angsana New"/>
                <w:sz w:val="26"/>
                <w:szCs w:val="26"/>
              </w:rPr>
              <w:t>5,817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rPr>
            </w:pPr>
            <w:r w:rsidRPr="000A2523">
              <w:rPr>
                <w:rFonts w:ascii="Angsana New" w:hAnsi="Angsana New"/>
                <w:sz w:val="26"/>
                <w:szCs w:val="26"/>
              </w:rPr>
              <w:t>33,403</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Assets under finance lease</w:t>
            </w: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2,248</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2,248</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December 31, 201</w:t>
            </w:r>
            <w:r w:rsidR="00624605" w:rsidRPr="000A2523">
              <w:rPr>
                <w:rFonts w:ascii="Angsana New" w:hAnsi="Angsana New"/>
                <w:b/>
                <w:bCs/>
                <w:sz w:val="26"/>
                <w:szCs w:val="26"/>
              </w:rPr>
              <w:t>7</w:t>
            </w:r>
          </w:p>
        </w:tc>
        <w:tc>
          <w:tcPr>
            <w:tcW w:w="1276"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ind w:left="-106" w:right="-28"/>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9,239</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11,593</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559"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0A2523">
              <w:rPr>
                <w:rFonts w:ascii="Angsana New" w:hAnsi="Angsana New"/>
                <w:sz w:val="26"/>
                <w:szCs w:val="26"/>
              </w:rPr>
              <w:t>8,065</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275"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rPr>
            </w:pPr>
            <w:r w:rsidRPr="000A2523">
              <w:rPr>
                <w:rFonts w:ascii="Angsana New" w:hAnsi="Angsana New"/>
                <w:sz w:val="26"/>
                <w:szCs w:val="26"/>
              </w:rPr>
              <w:t>35,651</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Owned assets</w:t>
            </w: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ind w:left="-106" w:right="-28"/>
              <w:jc w:val="right"/>
              <w:rPr>
                <w:rFonts w:ascii="Angsana New" w:hAnsi="Angsana New"/>
                <w:sz w:val="26"/>
                <w:szCs w:val="26"/>
              </w:rPr>
            </w:pPr>
          </w:p>
        </w:tc>
        <w:tc>
          <w:tcPr>
            <w:tcW w:w="1276"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8,003</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10,577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559"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0A2523">
              <w:rPr>
                <w:rFonts w:ascii="Angsana New" w:hAnsi="Angsana New"/>
                <w:sz w:val="26"/>
                <w:szCs w:val="26"/>
              </w:rPr>
              <w:t>3,369</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rPr>
            </w:pPr>
            <w:r w:rsidRPr="000A2523">
              <w:rPr>
                <w:rFonts w:ascii="Angsana New" w:hAnsi="Angsana New"/>
                <w:sz w:val="26"/>
                <w:szCs w:val="26"/>
              </w:rPr>
              <w:t>28,703</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0A2523">
              <w:rPr>
                <w:rFonts w:ascii="Angsana New" w:hAnsi="Angsana New"/>
                <w:sz w:val="26"/>
                <w:szCs w:val="26"/>
              </w:rPr>
              <w:t>Assets under finance lease</w:t>
            </w: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6"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0A2523">
              <w:rPr>
                <w:rFonts w:ascii="Angsana New" w:hAnsi="Angsana New"/>
                <w:sz w:val="26"/>
                <w:szCs w:val="26"/>
              </w:rPr>
              <w:t>-</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559"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958</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bottom w:val="sing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958</w:t>
            </w:r>
          </w:p>
        </w:tc>
      </w:tr>
      <w:tr w:rsidR="000A2523" w:rsidRPr="000A2523" w:rsidTr="00A743D7">
        <w:tc>
          <w:tcPr>
            <w:tcW w:w="2275"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0A2523">
              <w:rPr>
                <w:rFonts w:ascii="Angsana New" w:hAnsi="Angsana New"/>
                <w:b/>
                <w:bCs/>
                <w:sz w:val="26"/>
                <w:szCs w:val="26"/>
              </w:rPr>
              <w:t>As at December 31, 2018</w:t>
            </w:r>
          </w:p>
        </w:tc>
        <w:tc>
          <w:tcPr>
            <w:tcW w:w="1276"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6,754</w:t>
            </w:r>
          </w:p>
        </w:tc>
        <w:tc>
          <w:tcPr>
            <w:tcW w:w="283"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ind w:left="-106" w:right="-28"/>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8,003</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275"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0A2523">
              <w:rPr>
                <w:rFonts w:ascii="Angsana New" w:hAnsi="Angsana New"/>
                <w:sz w:val="26"/>
                <w:szCs w:val="26"/>
              </w:rPr>
              <w:t>10,577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559"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0A2523">
              <w:rPr>
                <w:rFonts w:ascii="Angsana New" w:hAnsi="Angsana New"/>
                <w:sz w:val="26"/>
                <w:szCs w:val="26"/>
              </w:rPr>
              <w:t>4,327</w:t>
            </w:r>
          </w:p>
        </w:tc>
        <w:tc>
          <w:tcPr>
            <w:tcW w:w="284" w:type="dxa"/>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275" w:type="dxa"/>
            <w:tcBorders>
              <w:top w:val="single" w:sz="4" w:space="0" w:color="auto"/>
              <w:bottom w:val="double" w:sz="4" w:space="0" w:color="auto"/>
            </w:tcBorders>
            <w:shd w:val="clear" w:color="auto" w:fill="auto"/>
          </w:tcPr>
          <w:p w:rsidR="00514270" w:rsidRPr="000A2523" w:rsidRDefault="0051427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rPr>
            </w:pPr>
            <w:r w:rsidRPr="000A2523">
              <w:rPr>
                <w:rFonts w:ascii="Angsana New" w:hAnsi="Angsana New"/>
                <w:sz w:val="26"/>
                <w:szCs w:val="26"/>
              </w:rPr>
              <w:t>29,661</w:t>
            </w:r>
          </w:p>
        </w:tc>
      </w:tr>
    </w:tbl>
    <w:p w:rsidR="00F423AB" w:rsidRPr="000A2523" w:rsidRDefault="008D3058" w:rsidP="000A2523">
      <w:pPr>
        <w:pStyle w:val="af1"/>
        <w:tabs>
          <w:tab w:val="clear" w:pos="1080"/>
        </w:tabs>
        <w:spacing w:before="240" w:line="240" w:lineRule="atLeast"/>
        <w:ind w:left="851"/>
        <w:jc w:val="thaiDistribute"/>
        <w:rPr>
          <w:rFonts w:ascii="Angsana New" w:hAnsi="Angsana New" w:cs="Angsana New"/>
          <w:sz w:val="28"/>
          <w:szCs w:val="28"/>
          <w:lang w:val="en-US"/>
        </w:rPr>
      </w:pPr>
      <w:r w:rsidRPr="000A2523">
        <w:rPr>
          <w:rFonts w:ascii="Angsana New" w:hAnsi="Angsana New" w:cs="Angsana New"/>
          <w:sz w:val="28"/>
          <w:szCs w:val="28"/>
          <w:lang w:val="en-US"/>
        </w:rPr>
        <w:t>As at December 31</w:t>
      </w:r>
      <w:r w:rsidR="00D624C1" w:rsidRPr="000A2523">
        <w:rPr>
          <w:rFonts w:ascii="Angsana New" w:hAnsi="Angsana New" w:cs="Angsana New"/>
          <w:sz w:val="28"/>
          <w:szCs w:val="28"/>
          <w:lang w:val="en-US"/>
        </w:rPr>
        <w:t>, 2018</w:t>
      </w:r>
      <w:r w:rsidR="00D030BE" w:rsidRPr="000A2523">
        <w:rPr>
          <w:rFonts w:ascii="Angsana New" w:hAnsi="Angsana New" w:cs="Angsana New"/>
          <w:sz w:val="28"/>
          <w:szCs w:val="28"/>
          <w:lang w:val="en-US"/>
        </w:rPr>
        <w:t xml:space="preserve"> and 201</w:t>
      </w:r>
      <w:r w:rsidR="00DE3A55" w:rsidRPr="000A2523">
        <w:rPr>
          <w:rFonts w:ascii="Angsana New" w:hAnsi="Angsana New" w:cs="Angsana New"/>
          <w:sz w:val="28"/>
          <w:szCs w:val="28"/>
          <w:lang w:val="en-US"/>
        </w:rPr>
        <w:t>7</w:t>
      </w:r>
      <w:r w:rsidR="00D030BE" w:rsidRPr="000A2523">
        <w:rPr>
          <w:rFonts w:ascii="Angsana New" w:hAnsi="Angsana New" w:cs="Angsana New"/>
          <w:sz w:val="28"/>
          <w:szCs w:val="28"/>
          <w:lang w:val="en-US"/>
        </w:rPr>
        <w:t xml:space="preserve">, the net certain building and equipment items of the Company have been fully depreciated but are still in use. </w:t>
      </w:r>
      <w:proofErr w:type="gramStart"/>
      <w:r w:rsidR="00D030BE" w:rsidRPr="000A2523">
        <w:rPr>
          <w:rFonts w:ascii="Angsana New" w:hAnsi="Angsana New" w:cs="Angsana New"/>
          <w:sz w:val="28"/>
          <w:szCs w:val="28"/>
          <w:lang w:val="en-US"/>
        </w:rPr>
        <w:t xml:space="preserve">The original cost, before deducting accumulated depreciation, of those assets amount to Baht </w:t>
      </w:r>
      <w:r w:rsidR="00D05D70" w:rsidRPr="000A2523">
        <w:rPr>
          <w:rFonts w:ascii="Angsana New" w:hAnsi="Angsana New" w:cs="Angsana New"/>
          <w:sz w:val="28"/>
          <w:szCs w:val="28"/>
          <w:lang w:val="en-US"/>
        </w:rPr>
        <w:t>101.89</w:t>
      </w:r>
      <w:r w:rsidR="0054038E" w:rsidRPr="000A2523">
        <w:rPr>
          <w:rFonts w:ascii="Angsana New" w:hAnsi="Angsana New" w:cs="Angsana New"/>
          <w:sz w:val="28"/>
          <w:szCs w:val="28"/>
          <w:lang w:val="en-US"/>
        </w:rPr>
        <w:t xml:space="preserve"> million and Baht </w:t>
      </w:r>
      <w:r w:rsidRPr="000A2523">
        <w:rPr>
          <w:rFonts w:ascii="Angsana New" w:hAnsi="Angsana New" w:cs="Angsana New"/>
          <w:sz w:val="28"/>
          <w:szCs w:val="28"/>
          <w:lang w:val="en-US"/>
        </w:rPr>
        <w:t>9</w:t>
      </w:r>
      <w:r w:rsidR="00F9054A" w:rsidRPr="000A2523">
        <w:rPr>
          <w:rFonts w:ascii="Angsana New" w:hAnsi="Angsana New" w:cs="Angsana New"/>
          <w:sz w:val="28"/>
          <w:szCs w:val="28"/>
          <w:lang w:val="en-US"/>
        </w:rPr>
        <w:t>7.61</w:t>
      </w:r>
      <w:r w:rsidR="00D030BE" w:rsidRPr="000A2523">
        <w:rPr>
          <w:rFonts w:ascii="Angsana New" w:hAnsi="Angsana New" w:cs="Angsana New"/>
          <w:sz w:val="28"/>
          <w:szCs w:val="28"/>
          <w:lang w:val="en-US"/>
        </w:rPr>
        <w:t xml:space="preserve"> million, respectively.</w:t>
      </w:r>
      <w:proofErr w:type="gramEnd"/>
      <w:r w:rsidR="00D030BE" w:rsidRPr="000A2523">
        <w:rPr>
          <w:rFonts w:ascii="Angsana New" w:hAnsi="Angsana New" w:cs="Angsana New"/>
          <w:sz w:val="28"/>
          <w:szCs w:val="28"/>
          <w:lang w:val="en-US"/>
        </w:rPr>
        <w:t xml:space="preserve"> (The AQ Estate Group: </w:t>
      </w:r>
      <w:r w:rsidR="00D624C1" w:rsidRPr="000A2523">
        <w:rPr>
          <w:rFonts w:ascii="Angsana New" w:hAnsi="Angsana New" w:cs="Angsana New"/>
          <w:sz w:val="28"/>
          <w:szCs w:val="28"/>
          <w:lang w:val="en-US"/>
        </w:rPr>
        <w:t xml:space="preserve">amount to </w:t>
      </w:r>
      <w:r w:rsidR="00D030BE" w:rsidRPr="000A2523">
        <w:rPr>
          <w:rFonts w:ascii="Angsana New" w:hAnsi="Angsana New" w:cs="Angsana New"/>
          <w:sz w:val="28"/>
          <w:szCs w:val="28"/>
          <w:lang w:val="en-US"/>
        </w:rPr>
        <w:t xml:space="preserve">Baht </w:t>
      </w:r>
      <w:r w:rsidR="00F73494" w:rsidRPr="000A2523">
        <w:rPr>
          <w:rFonts w:ascii="Angsana New" w:hAnsi="Angsana New" w:cs="Angsana New"/>
          <w:sz w:val="28"/>
          <w:szCs w:val="28"/>
          <w:lang w:val="en-US"/>
        </w:rPr>
        <w:t xml:space="preserve">140.52 </w:t>
      </w:r>
      <w:r w:rsidR="00D030BE" w:rsidRPr="000A2523">
        <w:rPr>
          <w:rFonts w:ascii="Angsana New" w:hAnsi="Angsana New" w:cs="Angsana New"/>
          <w:sz w:val="28"/>
          <w:szCs w:val="28"/>
          <w:lang w:val="en-US"/>
        </w:rPr>
        <w:t xml:space="preserve">million and Baht </w:t>
      </w:r>
      <w:r w:rsidRPr="000A2523">
        <w:rPr>
          <w:rFonts w:ascii="Angsana New" w:hAnsi="Angsana New" w:cs="Angsana New"/>
          <w:sz w:val="28"/>
          <w:szCs w:val="28"/>
          <w:lang w:val="en-US"/>
        </w:rPr>
        <w:t>1</w:t>
      </w:r>
      <w:r w:rsidR="00F9054A" w:rsidRPr="000A2523">
        <w:rPr>
          <w:rFonts w:ascii="Angsana New" w:hAnsi="Angsana New" w:cs="Angsana New"/>
          <w:sz w:val="28"/>
          <w:szCs w:val="28"/>
          <w:lang w:val="en-US"/>
        </w:rPr>
        <w:t>19.90</w:t>
      </w:r>
      <w:r w:rsidR="00D030BE" w:rsidRPr="000A2523">
        <w:rPr>
          <w:rFonts w:ascii="Angsana New" w:hAnsi="Angsana New" w:cs="Angsana New"/>
          <w:sz w:val="28"/>
          <w:szCs w:val="28"/>
          <w:lang w:val="en-US"/>
        </w:rPr>
        <w:t xml:space="preserve"> million, respectively).</w:t>
      </w:r>
    </w:p>
    <w:p w:rsidR="00162515" w:rsidRPr="000A2523" w:rsidRDefault="005C5D79" w:rsidP="000A2523">
      <w:pPr>
        <w:pStyle w:val="afd"/>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567"/>
        <w:jc w:val="thaiDistribute"/>
        <w:rPr>
          <w:rFonts w:ascii="Angsana New" w:hAnsi="Angsana New"/>
          <w:sz w:val="28"/>
          <w:szCs w:val="28"/>
        </w:rPr>
      </w:pPr>
      <w:r w:rsidRPr="000A2523">
        <w:rPr>
          <w:rFonts w:ascii="Angsana New" w:hAnsi="Angsana New"/>
          <w:sz w:val="28"/>
          <w:szCs w:val="28"/>
        </w:rPr>
        <w:lastRenderedPageBreak/>
        <w:t>Leasehold rights - net</w:t>
      </w:r>
    </w:p>
    <w:p w:rsidR="00076BC0" w:rsidRPr="000A2523" w:rsidRDefault="00D624C1" w:rsidP="000A2523">
      <w:pPr>
        <w:tabs>
          <w:tab w:val="clear" w:pos="227"/>
          <w:tab w:val="clear" w:pos="454"/>
          <w:tab w:val="clear" w:pos="680"/>
          <w:tab w:val="clear" w:pos="907"/>
          <w:tab w:val="left" w:pos="851"/>
        </w:tabs>
        <w:spacing w:after="120"/>
        <w:ind w:left="851" w:right="104"/>
        <w:rPr>
          <w:rFonts w:ascii="Angsana New" w:hAnsi="Angsana New"/>
          <w:sz w:val="28"/>
          <w:szCs w:val="28"/>
        </w:rPr>
      </w:pPr>
      <w:r w:rsidRPr="000A2523">
        <w:rPr>
          <w:rFonts w:ascii="Angsana New" w:hAnsi="Angsana New"/>
          <w:sz w:val="28"/>
          <w:szCs w:val="28"/>
        </w:rPr>
        <w:t>During</w:t>
      </w:r>
      <w:r w:rsidR="00B75877" w:rsidRPr="000A2523">
        <w:rPr>
          <w:rFonts w:ascii="Angsana New" w:hAnsi="Angsana New"/>
          <w:sz w:val="28"/>
          <w:szCs w:val="28"/>
        </w:rPr>
        <w:t xml:space="preserve"> </w:t>
      </w:r>
      <w:r w:rsidR="008D3058" w:rsidRPr="000A2523">
        <w:rPr>
          <w:rFonts w:ascii="Angsana New" w:hAnsi="Angsana New"/>
          <w:sz w:val="28"/>
          <w:szCs w:val="28"/>
        </w:rPr>
        <w:t>years</w:t>
      </w:r>
      <w:r w:rsidR="002854E3" w:rsidRPr="000A2523">
        <w:rPr>
          <w:rFonts w:ascii="Angsana New" w:hAnsi="Angsana New"/>
          <w:sz w:val="28"/>
          <w:szCs w:val="28"/>
        </w:rPr>
        <w:t xml:space="preserve"> ended </w:t>
      </w:r>
      <w:r w:rsidR="008D3058" w:rsidRPr="000A2523">
        <w:rPr>
          <w:rFonts w:ascii="Angsana New" w:hAnsi="Angsana New"/>
          <w:sz w:val="28"/>
          <w:szCs w:val="28"/>
        </w:rPr>
        <w:t>December 31</w:t>
      </w:r>
      <w:r w:rsidR="00076BC0" w:rsidRPr="000A2523">
        <w:rPr>
          <w:rFonts w:ascii="Angsana New" w:hAnsi="Angsana New"/>
          <w:sz w:val="28"/>
          <w:szCs w:val="28"/>
        </w:rPr>
        <w:t>, 2018</w:t>
      </w:r>
      <w:r w:rsidR="00F9054A" w:rsidRPr="000A2523">
        <w:rPr>
          <w:rFonts w:ascii="Angsana New" w:hAnsi="Angsana New"/>
          <w:sz w:val="28"/>
          <w:szCs w:val="28"/>
        </w:rPr>
        <w:t xml:space="preserve"> and 2017 </w:t>
      </w:r>
      <w:r w:rsidRPr="000A2523">
        <w:rPr>
          <w:rFonts w:ascii="Angsana New" w:hAnsi="Angsana New"/>
          <w:sz w:val="28"/>
          <w:szCs w:val="28"/>
        </w:rPr>
        <w:t xml:space="preserve">have following movements in </w:t>
      </w:r>
      <w:r w:rsidR="00076BC0" w:rsidRPr="000A2523">
        <w:rPr>
          <w:rFonts w:ascii="Angsana New" w:hAnsi="Angsana New"/>
          <w:sz w:val="28"/>
          <w:szCs w:val="28"/>
        </w:rPr>
        <w:t>leasehold right as follows:</w:t>
      </w:r>
    </w:p>
    <w:tbl>
      <w:tblPr>
        <w:tblW w:w="9497" w:type="dxa"/>
        <w:tblInd w:w="142" w:type="dxa"/>
        <w:tblLayout w:type="fixed"/>
        <w:tblLook w:val="0000" w:firstRow="0" w:lastRow="0" w:firstColumn="0" w:lastColumn="0" w:noHBand="0" w:noVBand="0"/>
      </w:tblPr>
      <w:tblGrid>
        <w:gridCol w:w="7436"/>
        <w:gridCol w:w="2061"/>
      </w:tblGrid>
      <w:tr w:rsidR="000A2523" w:rsidRPr="000A2523" w:rsidTr="00A743D7">
        <w:trPr>
          <w:trHeight w:val="570"/>
          <w:tblHeader/>
        </w:trPr>
        <w:tc>
          <w:tcPr>
            <w:tcW w:w="7436" w:type="dxa"/>
            <w:vMerge w:val="restart"/>
            <w:shd w:val="clear" w:color="auto" w:fill="auto"/>
          </w:tcPr>
          <w:p w:rsidR="005E16AA" w:rsidRPr="000A2523" w:rsidRDefault="005E16AA" w:rsidP="000A2523">
            <w:pPr>
              <w:pStyle w:val="51"/>
              <w:jc w:val="center"/>
              <w:rPr>
                <w:rFonts w:ascii="Angsana New" w:hAnsi="Angsana New" w:cs="Angsana New"/>
                <w:b w:val="0"/>
                <w:bCs w:val="0"/>
                <w:sz w:val="28"/>
                <w:szCs w:val="28"/>
              </w:rPr>
            </w:pPr>
          </w:p>
        </w:tc>
        <w:tc>
          <w:tcPr>
            <w:tcW w:w="2061" w:type="dxa"/>
            <w:tcBorders>
              <w:bottom w:val="single" w:sz="4" w:space="0" w:color="auto"/>
            </w:tcBorders>
            <w:shd w:val="clear" w:color="auto" w:fill="auto"/>
            <w:vAlign w:val="bottom"/>
          </w:tcPr>
          <w:p w:rsidR="005E16AA" w:rsidRPr="000A2523" w:rsidRDefault="005E16AA" w:rsidP="000A2523">
            <w:pPr>
              <w:pStyle w:val="51"/>
              <w:jc w:val="center"/>
              <w:rPr>
                <w:rFonts w:ascii="Angsana New" w:hAnsi="Angsana New" w:cs="Angsana New"/>
                <w:b w:val="0"/>
                <w:bCs w:val="0"/>
                <w:sz w:val="28"/>
                <w:szCs w:val="28"/>
              </w:rPr>
            </w:pPr>
            <w:r w:rsidRPr="000A2523">
              <w:rPr>
                <w:rFonts w:ascii="Angsana New" w:hAnsi="Angsana New"/>
                <w:b w:val="0"/>
                <w:bCs w:val="0"/>
                <w:sz w:val="26"/>
                <w:szCs w:val="26"/>
              </w:rPr>
              <w:t>(</w:t>
            </w:r>
            <w:proofErr w:type="gramStart"/>
            <w:r w:rsidRPr="000A2523">
              <w:rPr>
                <w:rFonts w:ascii="Angsana New" w:hAnsi="Angsana New"/>
                <w:b w:val="0"/>
                <w:bCs w:val="0"/>
                <w:sz w:val="26"/>
                <w:szCs w:val="26"/>
              </w:rPr>
              <w:t>Unit :</w:t>
            </w:r>
            <w:proofErr w:type="gramEnd"/>
            <w:r w:rsidRPr="000A2523">
              <w:rPr>
                <w:rFonts w:ascii="Angsana New" w:hAnsi="Angsana New"/>
                <w:b w:val="0"/>
                <w:bCs w:val="0"/>
                <w:sz w:val="26"/>
                <w:szCs w:val="26"/>
              </w:rPr>
              <w:t xml:space="preserve">  Thousand Baht)</w:t>
            </w:r>
          </w:p>
        </w:tc>
      </w:tr>
      <w:tr w:rsidR="000A2523" w:rsidRPr="000A2523" w:rsidTr="00A743D7">
        <w:trPr>
          <w:trHeight w:val="570"/>
          <w:tblHeader/>
        </w:trPr>
        <w:tc>
          <w:tcPr>
            <w:tcW w:w="7436" w:type="dxa"/>
            <w:vMerge/>
            <w:shd w:val="clear" w:color="auto" w:fill="auto"/>
          </w:tcPr>
          <w:p w:rsidR="005E16AA" w:rsidRPr="000A2523" w:rsidRDefault="005E16AA" w:rsidP="000A2523">
            <w:pPr>
              <w:pStyle w:val="51"/>
              <w:jc w:val="center"/>
              <w:rPr>
                <w:rFonts w:ascii="Angsana New" w:hAnsi="Angsana New" w:cs="Angsana New"/>
                <w:b w:val="0"/>
                <w:bCs w:val="0"/>
                <w:sz w:val="28"/>
                <w:szCs w:val="28"/>
              </w:rPr>
            </w:pPr>
          </w:p>
        </w:tc>
        <w:tc>
          <w:tcPr>
            <w:tcW w:w="2061" w:type="dxa"/>
            <w:tcBorders>
              <w:bottom w:val="single" w:sz="4" w:space="0" w:color="auto"/>
            </w:tcBorders>
            <w:shd w:val="clear" w:color="auto" w:fill="auto"/>
          </w:tcPr>
          <w:p w:rsidR="005E16AA" w:rsidRPr="000A2523" w:rsidRDefault="005E16AA" w:rsidP="000A2523">
            <w:pPr>
              <w:pStyle w:val="51"/>
              <w:ind w:right="162"/>
              <w:jc w:val="center"/>
              <w:rPr>
                <w:rFonts w:ascii="Angsana New" w:hAnsi="Angsana New" w:cs="Angsana New"/>
                <w:b w:val="0"/>
                <w:bCs w:val="0"/>
                <w:sz w:val="28"/>
                <w:szCs w:val="28"/>
              </w:rPr>
            </w:pPr>
            <w:r w:rsidRPr="000A2523">
              <w:rPr>
                <w:rFonts w:ascii="Angsana New" w:hAnsi="Angsana New" w:cs="Angsana New"/>
                <w:b w:val="0"/>
                <w:bCs w:val="0"/>
                <w:sz w:val="28"/>
                <w:szCs w:val="28"/>
              </w:rPr>
              <w:t xml:space="preserve">Consolidated </w:t>
            </w:r>
          </w:p>
          <w:p w:rsidR="005E16AA" w:rsidRPr="000A2523" w:rsidRDefault="005E16AA" w:rsidP="000A2523">
            <w:pPr>
              <w:pStyle w:val="51"/>
              <w:ind w:right="162"/>
              <w:jc w:val="center"/>
              <w:rPr>
                <w:rFonts w:ascii="Angsana New" w:hAnsi="Angsana New" w:cs="Angsana New"/>
                <w:b w:val="0"/>
                <w:bCs w:val="0"/>
                <w:sz w:val="28"/>
                <w:szCs w:val="28"/>
              </w:rPr>
            </w:pPr>
            <w:r w:rsidRPr="000A2523">
              <w:rPr>
                <w:rFonts w:ascii="Angsana New" w:hAnsi="Angsana New" w:cs="Angsana New"/>
                <w:b w:val="0"/>
                <w:bCs w:val="0"/>
                <w:sz w:val="28"/>
                <w:szCs w:val="28"/>
              </w:rPr>
              <w:t>Financial Statements</w:t>
            </w:r>
          </w:p>
        </w:tc>
      </w:tr>
      <w:tr w:rsidR="000A2523" w:rsidRPr="000A2523" w:rsidTr="00A743D7">
        <w:tc>
          <w:tcPr>
            <w:tcW w:w="7436"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jc w:val="both"/>
              <w:rPr>
                <w:rFonts w:ascii="Angsana New" w:hAnsi="Angsana New"/>
                <w:b/>
                <w:bCs/>
                <w:sz w:val="28"/>
                <w:szCs w:val="28"/>
                <w:cs/>
              </w:rPr>
            </w:pPr>
            <w:r w:rsidRPr="000A2523">
              <w:rPr>
                <w:rFonts w:ascii="Angsana New" w:hAnsi="Angsana New"/>
                <w:b/>
                <w:bCs/>
                <w:sz w:val="28"/>
                <w:szCs w:val="28"/>
              </w:rPr>
              <w:t>Cost</w:t>
            </w:r>
          </w:p>
        </w:tc>
        <w:tc>
          <w:tcPr>
            <w:tcW w:w="2061"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Angsana New" w:hAnsi="Angsana New"/>
                <w:sz w:val="28"/>
                <w:szCs w:val="28"/>
              </w:rPr>
            </w:pPr>
          </w:p>
        </w:tc>
      </w:tr>
      <w:tr w:rsidR="000A2523" w:rsidRPr="000A2523" w:rsidTr="00A743D7">
        <w:tc>
          <w:tcPr>
            <w:tcW w:w="7436" w:type="dxa"/>
            <w:shd w:val="clear" w:color="auto" w:fill="auto"/>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January 1, 2017</w:t>
            </w:r>
          </w:p>
        </w:tc>
        <w:tc>
          <w:tcPr>
            <w:tcW w:w="2061" w:type="dxa"/>
            <w:shd w:val="clear" w:color="auto" w:fill="auto"/>
            <w:vAlign w:val="bottom"/>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298,242</w:t>
            </w:r>
          </w:p>
        </w:tc>
      </w:tr>
      <w:tr w:rsidR="000A2523" w:rsidRPr="000A2523" w:rsidTr="00A743D7">
        <w:tc>
          <w:tcPr>
            <w:tcW w:w="7436" w:type="dxa"/>
            <w:shd w:val="clear" w:color="auto" w:fill="auto"/>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sz w:val="28"/>
                <w:szCs w:val="28"/>
              </w:rPr>
            </w:pPr>
            <w:r w:rsidRPr="000A2523">
              <w:rPr>
                <w:rFonts w:ascii="Angsana New" w:hAnsi="Angsana New"/>
                <w:sz w:val="28"/>
                <w:szCs w:val="28"/>
              </w:rPr>
              <w:t>Additions</w:t>
            </w:r>
          </w:p>
        </w:tc>
        <w:tc>
          <w:tcPr>
            <w:tcW w:w="2061" w:type="dxa"/>
            <w:shd w:val="clear" w:color="auto" w:fill="auto"/>
            <w:vAlign w:val="bottom"/>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7436" w:type="dxa"/>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2017</w:t>
            </w:r>
          </w:p>
        </w:tc>
        <w:tc>
          <w:tcPr>
            <w:tcW w:w="2061" w:type="dxa"/>
            <w:tcBorders>
              <w:top w:val="single" w:sz="4" w:space="0" w:color="auto"/>
            </w:tcBorders>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298,242</w:t>
            </w:r>
          </w:p>
        </w:tc>
      </w:tr>
      <w:tr w:rsidR="000A2523" w:rsidRPr="000A2523" w:rsidTr="00A743D7">
        <w:tc>
          <w:tcPr>
            <w:tcW w:w="7436"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sz w:val="28"/>
                <w:szCs w:val="28"/>
              </w:rPr>
            </w:pPr>
            <w:r w:rsidRPr="000A2523">
              <w:rPr>
                <w:rFonts w:ascii="Angsana New" w:hAnsi="Angsana New"/>
                <w:sz w:val="28"/>
                <w:szCs w:val="28"/>
              </w:rPr>
              <w:t>Additions</w:t>
            </w:r>
          </w:p>
        </w:tc>
        <w:tc>
          <w:tcPr>
            <w:tcW w:w="2061" w:type="dxa"/>
            <w:tcBorders>
              <w:bottom w:val="single" w:sz="4" w:space="0" w:color="auto"/>
            </w:tcBorders>
            <w:shd w:val="clear" w:color="auto" w:fill="auto"/>
            <w:vAlign w:val="bottom"/>
          </w:tcPr>
          <w:p w:rsidR="005E16AA" w:rsidRPr="000A2523" w:rsidRDefault="00F905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7436" w:type="dxa"/>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2018</w:t>
            </w:r>
          </w:p>
        </w:tc>
        <w:tc>
          <w:tcPr>
            <w:tcW w:w="2061" w:type="dxa"/>
            <w:tcBorders>
              <w:top w:val="single" w:sz="4" w:space="0" w:color="auto"/>
              <w:bottom w:val="single" w:sz="4" w:space="0" w:color="auto"/>
            </w:tcBorders>
            <w:shd w:val="clear" w:color="auto" w:fill="auto"/>
            <w:vAlign w:val="bottom"/>
          </w:tcPr>
          <w:p w:rsidR="005E16AA" w:rsidRPr="000A2523" w:rsidRDefault="00F905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298,242</w:t>
            </w:r>
          </w:p>
        </w:tc>
      </w:tr>
      <w:tr w:rsidR="000A2523" w:rsidRPr="000A2523" w:rsidTr="00A743D7">
        <w:trPr>
          <w:trHeight w:val="511"/>
        </w:trPr>
        <w:tc>
          <w:tcPr>
            <w:tcW w:w="7436"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Accumulated Amortization</w:t>
            </w:r>
          </w:p>
        </w:tc>
        <w:tc>
          <w:tcPr>
            <w:tcW w:w="2061"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p>
        </w:tc>
      </w:tr>
      <w:tr w:rsidR="000A2523" w:rsidRPr="000A2523" w:rsidTr="00A743D7">
        <w:tc>
          <w:tcPr>
            <w:tcW w:w="7436" w:type="dxa"/>
            <w:shd w:val="clear" w:color="auto" w:fill="auto"/>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January 1, 2017</w:t>
            </w:r>
          </w:p>
        </w:tc>
        <w:tc>
          <w:tcPr>
            <w:tcW w:w="2061" w:type="dxa"/>
            <w:shd w:val="clear" w:color="auto" w:fill="auto"/>
            <w:vAlign w:val="bottom"/>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35,292</w:t>
            </w:r>
          </w:p>
        </w:tc>
      </w:tr>
      <w:tr w:rsidR="000A2523" w:rsidRPr="000A2523" w:rsidTr="00A743D7">
        <w:tc>
          <w:tcPr>
            <w:tcW w:w="7436" w:type="dxa"/>
            <w:shd w:val="clear" w:color="auto" w:fill="auto"/>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0A2523">
              <w:rPr>
                <w:rFonts w:ascii="Angsana New" w:hAnsi="Angsana New"/>
                <w:sz w:val="28"/>
                <w:szCs w:val="28"/>
              </w:rPr>
              <w:t>Amortization charge for the year</w:t>
            </w:r>
          </w:p>
        </w:tc>
        <w:tc>
          <w:tcPr>
            <w:tcW w:w="2061" w:type="dxa"/>
            <w:shd w:val="clear" w:color="auto" w:fill="auto"/>
            <w:vAlign w:val="bottom"/>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7,424</w:t>
            </w:r>
          </w:p>
        </w:tc>
      </w:tr>
      <w:tr w:rsidR="000A2523" w:rsidRPr="000A2523" w:rsidTr="00A743D7">
        <w:tc>
          <w:tcPr>
            <w:tcW w:w="7436" w:type="dxa"/>
            <w:shd w:val="clear" w:color="auto" w:fill="auto"/>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2017</w:t>
            </w:r>
          </w:p>
        </w:tc>
        <w:tc>
          <w:tcPr>
            <w:tcW w:w="2061" w:type="dxa"/>
            <w:tcBorders>
              <w:top w:val="single" w:sz="4" w:space="0" w:color="auto"/>
            </w:tcBorders>
            <w:shd w:val="clear" w:color="auto" w:fill="auto"/>
            <w:vAlign w:val="bottom"/>
          </w:tcPr>
          <w:p w:rsidR="00454C59"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42,716</w:t>
            </w:r>
          </w:p>
        </w:tc>
      </w:tr>
      <w:tr w:rsidR="000A2523" w:rsidRPr="000A2523" w:rsidTr="00A743D7">
        <w:tc>
          <w:tcPr>
            <w:tcW w:w="7436"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0A2523">
              <w:rPr>
                <w:rFonts w:ascii="Angsana New" w:hAnsi="Angsana New"/>
                <w:sz w:val="28"/>
                <w:szCs w:val="28"/>
              </w:rPr>
              <w:t>Amortization charge for the year</w:t>
            </w:r>
          </w:p>
        </w:tc>
        <w:tc>
          <w:tcPr>
            <w:tcW w:w="2061" w:type="dxa"/>
            <w:shd w:val="clear" w:color="auto" w:fill="auto"/>
            <w:vAlign w:val="bottom"/>
          </w:tcPr>
          <w:p w:rsidR="005E16AA" w:rsidRPr="000A2523" w:rsidRDefault="00F905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7,4</w:t>
            </w:r>
            <w:r w:rsidR="00DC6349" w:rsidRPr="000A2523">
              <w:rPr>
                <w:rFonts w:ascii="Angsana New" w:hAnsi="Angsana New"/>
                <w:sz w:val="28"/>
                <w:szCs w:val="28"/>
              </w:rPr>
              <w:t>90</w:t>
            </w:r>
          </w:p>
        </w:tc>
      </w:tr>
      <w:tr w:rsidR="000A2523" w:rsidRPr="000A2523" w:rsidTr="00A743D7">
        <w:tc>
          <w:tcPr>
            <w:tcW w:w="7436" w:type="dxa"/>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2018</w:t>
            </w:r>
          </w:p>
        </w:tc>
        <w:tc>
          <w:tcPr>
            <w:tcW w:w="2061" w:type="dxa"/>
            <w:tcBorders>
              <w:top w:val="single" w:sz="4" w:space="0" w:color="auto"/>
              <w:bottom w:val="single" w:sz="4" w:space="0" w:color="auto"/>
            </w:tcBorders>
            <w:shd w:val="clear" w:color="auto" w:fill="auto"/>
            <w:vAlign w:val="bottom"/>
          </w:tcPr>
          <w:p w:rsidR="005E16AA"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50,206</w:t>
            </w:r>
          </w:p>
        </w:tc>
      </w:tr>
      <w:tr w:rsidR="000A2523" w:rsidRPr="000A2523" w:rsidTr="00A743D7">
        <w:trPr>
          <w:trHeight w:val="461"/>
        </w:trPr>
        <w:tc>
          <w:tcPr>
            <w:tcW w:w="7436"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cs/>
              </w:rPr>
            </w:pPr>
            <w:r w:rsidRPr="000A2523">
              <w:rPr>
                <w:rFonts w:ascii="Angsana New" w:hAnsi="Angsana New"/>
                <w:b/>
                <w:bCs/>
                <w:sz w:val="28"/>
                <w:szCs w:val="28"/>
              </w:rPr>
              <w:t>Allowance on Impairment</w:t>
            </w:r>
          </w:p>
        </w:tc>
        <w:tc>
          <w:tcPr>
            <w:tcW w:w="2061"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p>
        </w:tc>
      </w:tr>
      <w:tr w:rsidR="000A2523" w:rsidRPr="000A2523" w:rsidTr="00A743D7">
        <w:tc>
          <w:tcPr>
            <w:tcW w:w="7436"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w:t>
            </w:r>
            <w:r w:rsidR="00454C59" w:rsidRPr="000A2523">
              <w:rPr>
                <w:rFonts w:ascii="Angsana New" w:hAnsi="Angsana New"/>
                <w:b/>
                <w:bCs/>
                <w:sz w:val="28"/>
                <w:szCs w:val="28"/>
              </w:rPr>
              <w:t>17</w:t>
            </w:r>
          </w:p>
        </w:tc>
        <w:tc>
          <w:tcPr>
            <w:tcW w:w="2061" w:type="dxa"/>
            <w:shd w:val="clear" w:color="auto" w:fill="auto"/>
            <w:vAlign w:val="bottom"/>
          </w:tcPr>
          <w:p w:rsidR="005E16AA" w:rsidRPr="000A2523" w:rsidRDefault="00454C59"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5" w:right="32"/>
              <w:jc w:val="right"/>
              <w:rPr>
                <w:rFonts w:ascii="Angsana New" w:hAnsi="Angsana New"/>
                <w:sz w:val="28"/>
                <w:szCs w:val="28"/>
              </w:rPr>
            </w:pPr>
            <w:r w:rsidRPr="000A2523">
              <w:rPr>
                <w:rFonts w:ascii="Angsana New" w:hAnsi="Angsana New"/>
                <w:sz w:val="28"/>
                <w:szCs w:val="28"/>
              </w:rPr>
              <w:t>153,730</w:t>
            </w:r>
          </w:p>
        </w:tc>
      </w:tr>
      <w:tr w:rsidR="000A2523" w:rsidRPr="000A2523" w:rsidTr="00A743D7">
        <w:tc>
          <w:tcPr>
            <w:tcW w:w="7436"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0A2523">
              <w:rPr>
                <w:rFonts w:ascii="Angsana New" w:hAnsi="Angsana New"/>
                <w:sz w:val="28"/>
                <w:szCs w:val="28"/>
              </w:rPr>
              <w:t>Impairment loss during the year</w:t>
            </w:r>
          </w:p>
        </w:tc>
        <w:tc>
          <w:tcPr>
            <w:tcW w:w="2061" w:type="dxa"/>
            <w:tcBorders>
              <w:bottom w:val="single" w:sz="4" w:space="0" w:color="auto"/>
            </w:tcBorders>
            <w:shd w:val="clear" w:color="auto" w:fill="auto"/>
            <w:vAlign w:val="bottom"/>
          </w:tcPr>
          <w:p w:rsidR="005E16AA" w:rsidRPr="000A2523" w:rsidRDefault="00F905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7436" w:type="dxa"/>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2018</w:t>
            </w:r>
          </w:p>
        </w:tc>
        <w:tc>
          <w:tcPr>
            <w:tcW w:w="2061" w:type="dxa"/>
            <w:tcBorders>
              <w:top w:val="single" w:sz="4" w:space="0" w:color="auto"/>
              <w:bottom w:val="single" w:sz="4" w:space="0" w:color="auto"/>
            </w:tcBorders>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153,730</w:t>
            </w:r>
          </w:p>
        </w:tc>
      </w:tr>
      <w:tr w:rsidR="000A2523" w:rsidRPr="000A2523" w:rsidTr="00A743D7">
        <w:trPr>
          <w:trHeight w:val="541"/>
        </w:trPr>
        <w:tc>
          <w:tcPr>
            <w:tcW w:w="7436" w:type="dxa"/>
            <w:shd w:val="clear" w:color="auto" w:fill="auto"/>
            <w:vAlign w:val="bottom"/>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Net Book Value</w:t>
            </w:r>
          </w:p>
        </w:tc>
        <w:tc>
          <w:tcPr>
            <w:tcW w:w="2061" w:type="dxa"/>
            <w:shd w:val="clear" w:color="auto" w:fill="auto"/>
          </w:tcPr>
          <w:p w:rsidR="005E16AA" w:rsidRPr="000A2523" w:rsidRDefault="005E16A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p>
        </w:tc>
      </w:tr>
      <w:tr w:rsidR="000A2523" w:rsidRPr="000A2523" w:rsidTr="00A743D7">
        <w:tc>
          <w:tcPr>
            <w:tcW w:w="7436" w:type="dxa"/>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2017</w:t>
            </w:r>
          </w:p>
        </w:tc>
        <w:tc>
          <w:tcPr>
            <w:tcW w:w="2061" w:type="dxa"/>
            <w:tcBorders>
              <w:bottom w:val="double" w:sz="4" w:space="0" w:color="auto"/>
            </w:tcBorders>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101,796</w:t>
            </w:r>
          </w:p>
        </w:tc>
      </w:tr>
      <w:tr w:rsidR="000A2523" w:rsidRPr="000A2523" w:rsidTr="00A743D7">
        <w:tc>
          <w:tcPr>
            <w:tcW w:w="7436" w:type="dxa"/>
            <w:shd w:val="clear" w:color="auto" w:fill="auto"/>
          </w:tcPr>
          <w:p w:rsidR="005E16AA" w:rsidRPr="000A2523" w:rsidRDefault="00454C5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0A2523">
              <w:rPr>
                <w:rFonts w:ascii="Angsana New" w:hAnsi="Angsana New"/>
                <w:b/>
                <w:bCs/>
                <w:sz w:val="28"/>
                <w:szCs w:val="28"/>
              </w:rPr>
              <w:t>As at December 31, 2018</w:t>
            </w:r>
          </w:p>
        </w:tc>
        <w:tc>
          <w:tcPr>
            <w:tcW w:w="2061" w:type="dxa"/>
            <w:tcBorders>
              <w:top w:val="double" w:sz="4" w:space="0" w:color="auto"/>
              <w:bottom w:val="double" w:sz="4" w:space="0" w:color="auto"/>
            </w:tcBorders>
            <w:shd w:val="clear" w:color="auto" w:fill="auto"/>
          </w:tcPr>
          <w:p w:rsidR="005E16AA" w:rsidRPr="000A2523" w:rsidRDefault="00F905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0A2523">
              <w:rPr>
                <w:rFonts w:ascii="Angsana New" w:hAnsi="Angsana New"/>
                <w:sz w:val="28"/>
                <w:szCs w:val="28"/>
              </w:rPr>
              <w:t>94,</w:t>
            </w:r>
            <w:r w:rsidR="00D23068" w:rsidRPr="000A2523">
              <w:rPr>
                <w:rFonts w:ascii="Angsana New" w:hAnsi="Angsana New"/>
                <w:sz w:val="28"/>
                <w:szCs w:val="28"/>
              </w:rPr>
              <w:t>306</w:t>
            </w:r>
          </w:p>
        </w:tc>
      </w:tr>
    </w:tbl>
    <w:p w:rsidR="00CE3D4A" w:rsidRPr="000A2523" w:rsidRDefault="00CE3D4A"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CE3D4A" w:rsidRPr="000A2523" w:rsidRDefault="00CE3D4A"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CE3D4A" w:rsidRPr="000A2523" w:rsidRDefault="00CE3D4A"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CE3D4A" w:rsidRPr="000A2523" w:rsidRDefault="00CE3D4A"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CE3D4A" w:rsidRPr="000A2523" w:rsidRDefault="00CE3D4A"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CE3D4A" w:rsidRPr="000A2523" w:rsidRDefault="00CE3D4A"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F64247" w:rsidRPr="000A2523" w:rsidRDefault="00F64247" w:rsidP="000A2523">
      <w:pPr>
        <w:pStyle w:val="af1"/>
        <w:tabs>
          <w:tab w:val="clear" w:pos="1080"/>
        </w:tabs>
        <w:spacing w:before="120" w:after="120" w:line="240" w:lineRule="atLeast"/>
        <w:ind w:left="284"/>
        <w:jc w:val="thaiDistribute"/>
        <w:rPr>
          <w:rFonts w:ascii="Angsana New" w:hAnsi="Angsana New" w:cs="Angsana New"/>
          <w:sz w:val="28"/>
          <w:szCs w:val="28"/>
          <w:lang w:val="en-US"/>
        </w:rPr>
      </w:pPr>
    </w:p>
    <w:p w:rsidR="003273D3" w:rsidRPr="000A2523" w:rsidRDefault="004A1029" w:rsidP="000A2523">
      <w:pPr>
        <w:pStyle w:val="af1"/>
        <w:tabs>
          <w:tab w:val="clear" w:pos="1080"/>
        </w:tabs>
        <w:spacing w:before="120" w:after="120" w:line="240" w:lineRule="atLeast"/>
        <w:ind w:left="284"/>
        <w:jc w:val="thaiDistribute"/>
        <w:rPr>
          <w:rFonts w:ascii="Angsana New" w:hAnsi="Angsana New" w:cs="Angsana New"/>
          <w:sz w:val="28"/>
          <w:szCs w:val="28"/>
          <w:cs/>
        </w:rPr>
      </w:pPr>
      <w:r w:rsidRPr="000A2523">
        <w:rPr>
          <w:rFonts w:ascii="Angsana New" w:hAnsi="Angsana New" w:cs="Angsana New"/>
          <w:sz w:val="28"/>
          <w:szCs w:val="28"/>
          <w:lang w:val="en-US"/>
        </w:rPr>
        <w:lastRenderedPageBreak/>
        <w:t xml:space="preserve">As at </w:t>
      </w:r>
      <w:r w:rsidR="00120DB4" w:rsidRPr="000A2523">
        <w:rPr>
          <w:rFonts w:ascii="Angsana New" w:hAnsi="Angsana New" w:cs="Angsana New"/>
          <w:sz w:val="28"/>
          <w:szCs w:val="28"/>
          <w:lang w:val="en-US"/>
        </w:rPr>
        <w:t>December 31</w:t>
      </w:r>
      <w:r w:rsidR="00076BC0" w:rsidRPr="000A2523">
        <w:rPr>
          <w:rFonts w:ascii="Angsana New" w:hAnsi="Angsana New" w:cs="Angsana New"/>
          <w:sz w:val="28"/>
          <w:szCs w:val="28"/>
          <w:lang w:val="en-US"/>
        </w:rPr>
        <w:t>, 2018</w:t>
      </w:r>
      <w:r w:rsidR="00904981" w:rsidRPr="000A2523">
        <w:rPr>
          <w:rFonts w:ascii="Angsana New" w:hAnsi="Angsana New" w:cs="Angsana New"/>
          <w:sz w:val="28"/>
          <w:szCs w:val="28"/>
          <w:lang w:val="en-US"/>
        </w:rPr>
        <w:t xml:space="preserve"> and </w:t>
      </w:r>
      <w:r w:rsidR="00076BC0" w:rsidRPr="000A2523">
        <w:rPr>
          <w:rFonts w:ascii="Angsana New" w:hAnsi="Angsana New" w:cs="Angsana New"/>
          <w:sz w:val="28"/>
          <w:szCs w:val="28"/>
          <w:lang w:val="en-US"/>
        </w:rPr>
        <w:t>2017</w:t>
      </w:r>
      <w:r w:rsidR="00F50128" w:rsidRPr="000A2523">
        <w:rPr>
          <w:rFonts w:ascii="Angsana New" w:hAnsi="Angsana New" w:cs="Angsana New"/>
          <w:sz w:val="28"/>
          <w:szCs w:val="28"/>
          <w:lang w:val="en-US"/>
        </w:rPr>
        <w:t xml:space="preserve"> </w:t>
      </w:r>
      <w:r w:rsidR="003273D3" w:rsidRPr="000A2523">
        <w:rPr>
          <w:rFonts w:ascii="Angsana New" w:hAnsi="Angsana New" w:cs="Angsana New"/>
          <w:sz w:val="28"/>
          <w:szCs w:val="28"/>
          <w:lang w:val="en-US"/>
        </w:rPr>
        <w:t>leasehold rights consisted of:</w:t>
      </w:r>
    </w:p>
    <w:tbl>
      <w:tblPr>
        <w:tblW w:w="9355" w:type="dxa"/>
        <w:tblInd w:w="284" w:type="dxa"/>
        <w:tblLayout w:type="fixed"/>
        <w:tblLook w:val="04A0" w:firstRow="1" w:lastRow="0" w:firstColumn="1" w:lastColumn="0" w:noHBand="0" w:noVBand="1"/>
      </w:tblPr>
      <w:tblGrid>
        <w:gridCol w:w="5953"/>
        <w:gridCol w:w="1560"/>
        <w:gridCol w:w="283"/>
        <w:gridCol w:w="1559"/>
      </w:tblGrid>
      <w:tr w:rsidR="000A2523" w:rsidRPr="000A2523" w:rsidTr="00A743D7">
        <w:trPr>
          <w:cantSplit/>
          <w:trHeight w:val="20"/>
          <w:tblHeader/>
        </w:trPr>
        <w:tc>
          <w:tcPr>
            <w:tcW w:w="5953" w:type="dxa"/>
            <w:shd w:val="clear" w:color="auto" w:fill="auto"/>
          </w:tcPr>
          <w:p w:rsidR="00322643" w:rsidRPr="000A2523" w:rsidRDefault="00322643" w:rsidP="000A2523">
            <w:pPr>
              <w:spacing w:line="320" w:lineRule="exact"/>
              <w:jc w:val="center"/>
              <w:rPr>
                <w:rFonts w:ascii="Angsana New" w:hAnsi="Angsana New"/>
                <w:sz w:val="28"/>
                <w:szCs w:val="28"/>
              </w:rPr>
            </w:pPr>
          </w:p>
        </w:tc>
        <w:tc>
          <w:tcPr>
            <w:tcW w:w="3402" w:type="dxa"/>
            <w:gridSpan w:val="3"/>
            <w:shd w:val="clear" w:color="auto" w:fill="auto"/>
            <w:vAlign w:val="bottom"/>
            <w:hideMark/>
          </w:tcPr>
          <w:p w:rsidR="00322643" w:rsidRPr="000A2523" w:rsidRDefault="00FA3CB4"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A2523">
              <w:rPr>
                <w:rFonts w:ascii="Angsana New" w:hAnsi="Angsana New"/>
                <w:sz w:val="28"/>
                <w:szCs w:val="28"/>
              </w:rPr>
              <w:t xml:space="preserve">(Unit: </w:t>
            </w:r>
            <w:r w:rsidR="004743BC" w:rsidRPr="000A2523">
              <w:rPr>
                <w:rFonts w:ascii="Angsana New" w:hAnsi="Angsana New"/>
                <w:sz w:val="28"/>
                <w:szCs w:val="28"/>
              </w:rPr>
              <w:t xml:space="preserve"> Thousand Baht)</w:t>
            </w:r>
          </w:p>
        </w:tc>
      </w:tr>
      <w:tr w:rsidR="000A2523" w:rsidRPr="000A2523" w:rsidTr="00A743D7">
        <w:trPr>
          <w:cantSplit/>
          <w:trHeight w:val="20"/>
          <w:tblHeader/>
        </w:trPr>
        <w:tc>
          <w:tcPr>
            <w:tcW w:w="5953" w:type="dxa"/>
            <w:shd w:val="clear" w:color="auto" w:fill="auto"/>
          </w:tcPr>
          <w:p w:rsidR="003273D3" w:rsidRPr="000A2523" w:rsidRDefault="003273D3" w:rsidP="000A2523">
            <w:pPr>
              <w:spacing w:line="320" w:lineRule="exact"/>
              <w:jc w:val="center"/>
              <w:rPr>
                <w:rFonts w:ascii="Angsana New" w:hAnsi="Angsana New"/>
                <w:sz w:val="28"/>
                <w:szCs w:val="28"/>
              </w:rPr>
            </w:pPr>
          </w:p>
        </w:tc>
        <w:tc>
          <w:tcPr>
            <w:tcW w:w="3402" w:type="dxa"/>
            <w:gridSpan w:val="3"/>
            <w:tcBorders>
              <w:bottom w:val="single" w:sz="4" w:space="0" w:color="auto"/>
            </w:tcBorders>
            <w:shd w:val="clear" w:color="auto" w:fill="auto"/>
            <w:vAlign w:val="bottom"/>
            <w:hideMark/>
          </w:tcPr>
          <w:p w:rsidR="00F423AB" w:rsidRPr="000A2523" w:rsidRDefault="003273D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A2523">
              <w:rPr>
                <w:rFonts w:ascii="Angsana New" w:hAnsi="Angsana New"/>
                <w:sz w:val="28"/>
                <w:szCs w:val="28"/>
              </w:rPr>
              <w:t xml:space="preserve">Consolidated </w:t>
            </w:r>
          </w:p>
          <w:p w:rsidR="003273D3" w:rsidRPr="000A2523" w:rsidRDefault="003273D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0A2523">
              <w:rPr>
                <w:rFonts w:ascii="Angsana New" w:hAnsi="Angsana New"/>
                <w:sz w:val="28"/>
                <w:szCs w:val="28"/>
              </w:rPr>
              <w:t>Financial Statements</w:t>
            </w:r>
          </w:p>
        </w:tc>
      </w:tr>
      <w:tr w:rsidR="000A2523" w:rsidRPr="000A2523" w:rsidTr="00A743D7">
        <w:trPr>
          <w:cantSplit/>
          <w:trHeight w:val="20"/>
        </w:trPr>
        <w:tc>
          <w:tcPr>
            <w:tcW w:w="5953" w:type="dxa"/>
            <w:shd w:val="clear" w:color="auto" w:fill="auto"/>
            <w:vAlign w:val="bottom"/>
          </w:tcPr>
          <w:p w:rsidR="003273D3" w:rsidRPr="000A2523" w:rsidRDefault="003273D3" w:rsidP="000A2523">
            <w:pPr>
              <w:spacing w:line="320" w:lineRule="exact"/>
              <w:rPr>
                <w:rFonts w:ascii="Angsana New" w:hAnsi="Angsana New"/>
                <w:b/>
                <w:bCs/>
                <w:sz w:val="28"/>
                <w:szCs w:val="28"/>
              </w:rPr>
            </w:pPr>
          </w:p>
        </w:tc>
        <w:tc>
          <w:tcPr>
            <w:tcW w:w="1560" w:type="dxa"/>
            <w:tcBorders>
              <w:top w:val="single" w:sz="4" w:space="0" w:color="auto"/>
              <w:bottom w:val="single" w:sz="4" w:space="0" w:color="auto"/>
            </w:tcBorders>
            <w:shd w:val="clear" w:color="auto" w:fill="auto"/>
            <w:vAlign w:val="bottom"/>
          </w:tcPr>
          <w:p w:rsidR="003273D3" w:rsidRPr="000A2523" w:rsidRDefault="00A630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201</w:t>
            </w:r>
            <w:r w:rsidR="008039C9" w:rsidRPr="000A2523">
              <w:rPr>
                <w:rFonts w:ascii="Angsana New" w:hAnsi="Angsana New"/>
                <w:sz w:val="28"/>
                <w:szCs w:val="28"/>
              </w:rPr>
              <w:t>8</w:t>
            </w:r>
          </w:p>
        </w:tc>
        <w:tc>
          <w:tcPr>
            <w:tcW w:w="283" w:type="dxa"/>
            <w:tcBorders>
              <w:top w:val="single" w:sz="4" w:space="0" w:color="auto"/>
            </w:tcBorders>
            <w:shd w:val="clear" w:color="auto" w:fill="auto"/>
            <w:vAlign w:val="bottom"/>
          </w:tcPr>
          <w:p w:rsidR="003273D3" w:rsidRPr="000A2523" w:rsidRDefault="003273D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559" w:type="dxa"/>
            <w:tcBorders>
              <w:top w:val="single" w:sz="4" w:space="0" w:color="auto"/>
              <w:bottom w:val="single" w:sz="4" w:space="0" w:color="auto"/>
            </w:tcBorders>
            <w:shd w:val="clear" w:color="auto" w:fill="auto"/>
            <w:vAlign w:val="bottom"/>
          </w:tcPr>
          <w:p w:rsidR="003273D3" w:rsidRPr="000A2523" w:rsidRDefault="00A630E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201</w:t>
            </w:r>
            <w:r w:rsidR="00F87280" w:rsidRPr="000A2523">
              <w:rPr>
                <w:rFonts w:ascii="Angsana New" w:hAnsi="Angsana New"/>
                <w:sz w:val="28"/>
                <w:szCs w:val="28"/>
              </w:rPr>
              <w:t>7</w:t>
            </w:r>
          </w:p>
        </w:tc>
      </w:tr>
      <w:tr w:rsidR="000A2523" w:rsidRPr="000A2523" w:rsidTr="00A743D7">
        <w:trPr>
          <w:cantSplit/>
          <w:trHeight w:val="20"/>
        </w:trPr>
        <w:tc>
          <w:tcPr>
            <w:tcW w:w="5953" w:type="dxa"/>
            <w:shd w:val="clear" w:color="auto" w:fill="auto"/>
            <w:vAlign w:val="bottom"/>
          </w:tcPr>
          <w:p w:rsidR="003273D3" w:rsidRPr="000A2523" w:rsidRDefault="003273D3" w:rsidP="000A2523">
            <w:pPr>
              <w:tabs>
                <w:tab w:val="clear" w:pos="227"/>
              </w:tabs>
              <w:ind w:left="459" w:hanging="459"/>
              <w:rPr>
                <w:rFonts w:ascii="Angsana New" w:hAnsi="Angsana New"/>
                <w:b/>
                <w:bCs/>
                <w:sz w:val="28"/>
                <w:szCs w:val="28"/>
              </w:rPr>
            </w:pPr>
            <w:r w:rsidRPr="000A2523">
              <w:rPr>
                <w:rFonts w:ascii="Angsana New" w:hAnsi="Angsana New"/>
                <w:b/>
                <w:bCs/>
                <w:sz w:val="28"/>
                <w:szCs w:val="28"/>
              </w:rPr>
              <w:t>Leasehold right</w:t>
            </w:r>
            <w:r w:rsidR="00322643" w:rsidRPr="000A2523">
              <w:rPr>
                <w:rFonts w:ascii="Angsana New" w:hAnsi="Angsana New"/>
                <w:b/>
                <w:bCs/>
                <w:sz w:val="28"/>
                <w:szCs w:val="28"/>
              </w:rPr>
              <w:t>s</w:t>
            </w:r>
            <w:r w:rsidRPr="000A2523">
              <w:rPr>
                <w:rFonts w:ascii="Angsana New" w:hAnsi="Angsana New"/>
                <w:b/>
                <w:bCs/>
                <w:sz w:val="28"/>
                <w:szCs w:val="28"/>
              </w:rPr>
              <w:t xml:space="preserve"> of land</w:t>
            </w:r>
          </w:p>
        </w:tc>
        <w:tc>
          <w:tcPr>
            <w:tcW w:w="1560" w:type="dxa"/>
            <w:tcBorders>
              <w:top w:val="single" w:sz="4" w:space="0" w:color="auto"/>
            </w:tcBorders>
            <w:shd w:val="clear" w:color="auto" w:fill="auto"/>
          </w:tcPr>
          <w:p w:rsidR="003273D3" w:rsidRPr="000A2523" w:rsidRDefault="003273D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83" w:type="dxa"/>
            <w:shd w:val="clear" w:color="auto" w:fill="auto"/>
          </w:tcPr>
          <w:p w:rsidR="003273D3" w:rsidRPr="000A2523" w:rsidRDefault="003273D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559" w:type="dxa"/>
            <w:shd w:val="clear" w:color="auto" w:fill="auto"/>
          </w:tcPr>
          <w:p w:rsidR="003273D3" w:rsidRPr="000A2523" w:rsidRDefault="003273D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0A2523" w:rsidRPr="000A2523" w:rsidTr="00A743D7">
        <w:trPr>
          <w:cantSplit/>
          <w:trHeight w:val="20"/>
        </w:trPr>
        <w:tc>
          <w:tcPr>
            <w:tcW w:w="5953" w:type="dxa"/>
            <w:shd w:val="clear" w:color="auto" w:fill="auto"/>
            <w:vAlign w:val="bottom"/>
          </w:tcPr>
          <w:p w:rsidR="00076BC0" w:rsidRPr="000A2523" w:rsidRDefault="00076BC0" w:rsidP="000A2523">
            <w:pPr>
              <w:tabs>
                <w:tab w:val="clear" w:pos="227"/>
              </w:tabs>
              <w:ind w:left="459" w:hanging="459"/>
              <w:rPr>
                <w:rFonts w:ascii="Angsana New" w:hAnsi="Angsana New"/>
                <w:sz w:val="28"/>
                <w:szCs w:val="28"/>
              </w:rPr>
            </w:pPr>
            <w:r w:rsidRPr="000A2523">
              <w:rPr>
                <w:rFonts w:ascii="Angsana New" w:hAnsi="Angsana New"/>
                <w:sz w:val="28"/>
                <w:szCs w:val="28"/>
              </w:rPr>
              <w:t xml:space="preserve">A) Leasehold right of land in </w:t>
            </w:r>
            <w:proofErr w:type="spellStart"/>
            <w:r w:rsidRPr="000A2523">
              <w:rPr>
                <w:rFonts w:ascii="Angsana New" w:hAnsi="Angsana New"/>
                <w:sz w:val="28"/>
                <w:szCs w:val="28"/>
              </w:rPr>
              <w:t>Koh</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Larn</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Chonburi</w:t>
            </w:r>
            <w:proofErr w:type="spellEnd"/>
          </w:p>
        </w:tc>
        <w:tc>
          <w:tcPr>
            <w:tcW w:w="1560" w:type="dxa"/>
            <w:shd w:val="clear" w:color="auto" w:fill="auto"/>
            <w:vAlign w:val="bottom"/>
          </w:tcPr>
          <w:p w:rsidR="00076BC0" w:rsidRPr="000A2523" w:rsidRDefault="00F9054A" w:rsidP="000A2523">
            <w:pPr>
              <w:tabs>
                <w:tab w:val="decimal" w:pos="1165"/>
              </w:tabs>
              <w:spacing w:line="320" w:lineRule="exact"/>
              <w:ind w:right="40"/>
              <w:jc w:val="right"/>
              <w:rPr>
                <w:rFonts w:ascii="Angsana New" w:hAnsi="Angsana New"/>
                <w:sz w:val="28"/>
                <w:szCs w:val="28"/>
              </w:rPr>
            </w:pPr>
            <w:r w:rsidRPr="000A2523">
              <w:rPr>
                <w:rFonts w:ascii="Angsana New" w:hAnsi="Angsana New"/>
                <w:sz w:val="28"/>
                <w:szCs w:val="28"/>
              </w:rPr>
              <w:t>70,852</w:t>
            </w:r>
          </w:p>
        </w:tc>
        <w:tc>
          <w:tcPr>
            <w:tcW w:w="283" w:type="dxa"/>
            <w:shd w:val="clear" w:color="auto" w:fill="auto"/>
            <w:vAlign w:val="bottom"/>
          </w:tcPr>
          <w:p w:rsidR="00076BC0" w:rsidRPr="000A2523" w:rsidRDefault="00076BC0" w:rsidP="000A2523">
            <w:pPr>
              <w:tabs>
                <w:tab w:val="decimal" w:pos="1165"/>
              </w:tabs>
              <w:spacing w:line="320" w:lineRule="exact"/>
              <w:ind w:right="40"/>
              <w:jc w:val="right"/>
              <w:rPr>
                <w:rFonts w:ascii="Angsana New" w:hAnsi="Angsana New"/>
                <w:sz w:val="28"/>
                <w:szCs w:val="28"/>
              </w:rPr>
            </w:pPr>
          </w:p>
        </w:tc>
        <w:tc>
          <w:tcPr>
            <w:tcW w:w="1559"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A2523">
              <w:rPr>
                <w:rFonts w:ascii="Angsana New" w:hAnsi="Angsana New"/>
                <w:sz w:val="28"/>
                <w:szCs w:val="28"/>
              </w:rPr>
              <w:t>74,179</w:t>
            </w:r>
          </w:p>
        </w:tc>
      </w:tr>
      <w:tr w:rsidR="000A2523" w:rsidRPr="000A2523" w:rsidTr="00A743D7">
        <w:trPr>
          <w:cantSplit/>
          <w:trHeight w:val="216"/>
        </w:trPr>
        <w:tc>
          <w:tcPr>
            <w:tcW w:w="5953" w:type="dxa"/>
            <w:shd w:val="clear" w:color="auto" w:fill="auto"/>
            <w:vAlign w:val="bottom"/>
          </w:tcPr>
          <w:p w:rsidR="00076BC0" w:rsidRPr="000A2523" w:rsidRDefault="00076BC0" w:rsidP="000A2523">
            <w:pPr>
              <w:tabs>
                <w:tab w:val="clear" w:pos="227"/>
              </w:tabs>
              <w:ind w:left="459" w:hanging="459"/>
              <w:rPr>
                <w:rFonts w:ascii="Angsana New" w:hAnsi="Angsana New"/>
                <w:sz w:val="28"/>
                <w:szCs w:val="28"/>
              </w:rPr>
            </w:pPr>
            <w:r w:rsidRPr="000A2523">
              <w:rPr>
                <w:rFonts w:ascii="Angsana New" w:hAnsi="Angsana New"/>
                <w:sz w:val="28"/>
                <w:szCs w:val="28"/>
              </w:rPr>
              <w:t>B) Leasehold right of land in project the Malibu Beach Resort-</w:t>
            </w:r>
            <w:proofErr w:type="spellStart"/>
            <w:r w:rsidRPr="000A2523">
              <w:rPr>
                <w:rFonts w:ascii="Angsana New" w:hAnsi="Angsana New"/>
                <w:sz w:val="28"/>
                <w:szCs w:val="28"/>
              </w:rPr>
              <w:t>Koh</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Samui</w:t>
            </w:r>
            <w:proofErr w:type="spellEnd"/>
          </w:p>
        </w:tc>
        <w:tc>
          <w:tcPr>
            <w:tcW w:w="1560" w:type="dxa"/>
            <w:shd w:val="clear" w:color="auto" w:fill="auto"/>
            <w:vAlign w:val="bottom"/>
          </w:tcPr>
          <w:p w:rsidR="00076BC0" w:rsidRPr="000A2523" w:rsidRDefault="00F9054A" w:rsidP="000A2523">
            <w:pPr>
              <w:tabs>
                <w:tab w:val="decimal" w:pos="1165"/>
              </w:tabs>
              <w:spacing w:line="320" w:lineRule="exact"/>
              <w:ind w:right="40"/>
              <w:jc w:val="right"/>
              <w:rPr>
                <w:rFonts w:ascii="Angsana New" w:hAnsi="Angsana New"/>
                <w:sz w:val="28"/>
                <w:szCs w:val="28"/>
              </w:rPr>
            </w:pPr>
            <w:r w:rsidRPr="000A2523">
              <w:rPr>
                <w:rFonts w:ascii="Angsana New" w:hAnsi="Angsana New"/>
                <w:sz w:val="28"/>
                <w:szCs w:val="28"/>
              </w:rPr>
              <w:t>15,408</w:t>
            </w:r>
          </w:p>
        </w:tc>
        <w:tc>
          <w:tcPr>
            <w:tcW w:w="283" w:type="dxa"/>
            <w:shd w:val="clear" w:color="auto" w:fill="auto"/>
            <w:vAlign w:val="bottom"/>
          </w:tcPr>
          <w:p w:rsidR="00076BC0" w:rsidRPr="000A2523" w:rsidRDefault="00076BC0" w:rsidP="000A2523">
            <w:pPr>
              <w:tabs>
                <w:tab w:val="decimal" w:pos="1165"/>
              </w:tabs>
              <w:spacing w:line="320" w:lineRule="exact"/>
              <w:ind w:right="40"/>
              <w:jc w:val="right"/>
              <w:rPr>
                <w:rFonts w:ascii="Angsana New" w:hAnsi="Angsana New"/>
                <w:sz w:val="28"/>
                <w:szCs w:val="28"/>
              </w:rPr>
            </w:pPr>
          </w:p>
        </w:tc>
        <w:tc>
          <w:tcPr>
            <w:tcW w:w="1559"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A2523">
              <w:rPr>
                <w:rFonts w:ascii="Angsana New" w:hAnsi="Angsana New"/>
                <w:sz w:val="28"/>
                <w:szCs w:val="28"/>
              </w:rPr>
              <w:t>19,260</w:t>
            </w:r>
          </w:p>
        </w:tc>
      </w:tr>
      <w:tr w:rsidR="000A2523" w:rsidRPr="000A2523" w:rsidTr="00A743D7">
        <w:trPr>
          <w:cantSplit/>
          <w:trHeight w:val="20"/>
        </w:trPr>
        <w:tc>
          <w:tcPr>
            <w:tcW w:w="5953" w:type="dxa"/>
            <w:shd w:val="clear" w:color="auto" w:fill="auto"/>
            <w:vAlign w:val="bottom"/>
          </w:tcPr>
          <w:p w:rsidR="00765701" w:rsidRPr="000A2523" w:rsidRDefault="00076BC0" w:rsidP="000A2523">
            <w:pPr>
              <w:tabs>
                <w:tab w:val="clear" w:pos="227"/>
              </w:tabs>
              <w:ind w:left="459" w:hanging="459"/>
              <w:rPr>
                <w:rFonts w:ascii="Angsana New" w:hAnsi="Angsana New"/>
                <w:sz w:val="28"/>
                <w:szCs w:val="28"/>
              </w:rPr>
            </w:pPr>
            <w:r w:rsidRPr="000A2523">
              <w:rPr>
                <w:rFonts w:ascii="Angsana New" w:hAnsi="Angsana New"/>
                <w:sz w:val="28"/>
                <w:szCs w:val="28"/>
              </w:rPr>
              <w:t>C) Leasehold right of land in proj</w:t>
            </w:r>
            <w:r w:rsidR="00CE229A" w:rsidRPr="000A2523">
              <w:rPr>
                <w:rFonts w:ascii="Angsana New" w:hAnsi="Angsana New"/>
                <w:sz w:val="28"/>
                <w:szCs w:val="28"/>
              </w:rPr>
              <w:t xml:space="preserve">ect </w:t>
            </w:r>
            <w:proofErr w:type="spellStart"/>
            <w:r w:rsidR="00765701" w:rsidRPr="000A2523">
              <w:rPr>
                <w:rFonts w:ascii="Angsana New" w:hAnsi="Angsana New"/>
                <w:sz w:val="28"/>
                <w:szCs w:val="28"/>
              </w:rPr>
              <w:t>Alix</w:t>
            </w:r>
            <w:proofErr w:type="spellEnd"/>
            <w:r w:rsidR="00765701" w:rsidRPr="000A2523">
              <w:rPr>
                <w:rFonts w:ascii="Angsana New" w:hAnsi="Angsana New"/>
                <w:sz w:val="28"/>
                <w:szCs w:val="28"/>
              </w:rPr>
              <w:t xml:space="preserve"> Bangkok Hotel </w:t>
            </w:r>
          </w:p>
          <w:p w:rsidR="00076BC0" w:rsidRPr="000A2523" w:rsidRDefault="000021DB" w:rsidP="000A2523">
            <w:pPr>
              <w:tabs>
                <w:tab w:val="clear" w:pos="227"/>
              </w:tabs>
              <w:ind w:left="459" w:hanging="459"/>
              <w:rPr>
                <w:rFonts w:ascii="Angsana New" w:hAnsi="Angsana New"/>
                <w:sz w:val="28"/>
                <w:szCs w:val="28"/>
                <w:cs/>
              </w:rPr>
            </w:pPr>
            <w:r w:rsidRPr="000A2523">
              <w:rPr>
                <w:rFonts w:ascii="Angsana New" w:hAnsi="Angsana New" w:hint="cs"/>
                <w:sz w:val="28"/>
                <w:szCs w:val="28"/>
                <w:cs/>
              </w:rPr>
              <w:t xml:space="preserve">   </w:t>
            </w:r>
            <w:r w:rsidR="00F423AB" w:rsidRPr="000A2523">
              <w:rPr>
                <w:rFonts w:ascii="Angsana New" w:hAnsi="Angsana New" w:hint="cs"/>
                <w:sz w:val="28"/>
                <w:szCs w:val="28"/>
                <w:cs/>
              </w:rPr>
              <w:t xml:space="preserve"> </w:t>
            </w:r>
            <w:r w:rsidR="00765701" w:rsidRPr="000A2523">
              <w:rPr>
                <w:rFonts w:ascii="Angsana New" w:hAnsi="Angsana New" w:hint="cs"/>
                <w:sz w:val="28"/>
                <w:szCs w:val="28"/>
                <w:cs/>
              </w:rPr>
              <w:t>(</w:t>
            </w:r>
            <w:r w:rsidR="0096482D" w:rsidRPr="000A2523">
              <w:rPr>
                <w:rFonts w:ascii="Angsana New" w:hAnsi="Angsana New"/>
                <w:sz w:val="28"/>
                <w:szCs w:val="28"/>
              </w:rPr>
              <w:t>Formerly</w:t>
            </w:r>
            <w:r w:rsidR="00765701" w:rsidRPr="000A2523">
              <w:rPr>
                <w:rFonts w:ascii="Angsana New" w:hAnsi="Angsana New"/>
                <w:sz w:val="28"/>
                <w:szCs w:val="28"/>
              </w:rPr>
              <w:t xml:space="preserve"> </w:t>
            </w:r>
            <w:r w:rsidR="008204A3" w:rsidRPr="000A2523">
              <w:rPr>
                <w:rFonts w:ascii="Angsana New" w:hAnsi="Angsana New"/>
                <w:sz w:val="28"/>
                <w:szCs w:val="28"/>
              </w:rPr>
              <w:t>name</w:t>
            </w:r>
            <w:r w:rsidR="00F954F7" w:rsidRPr="000A2523">
              <w:rPr>
                <w:rFonts w:ascii="Angsana New" w:hAnsi="Angsana New"/>
                <w:sz w:val="28"/>
                <w:szCs w:val="28"/>
              </w:rPr>
              <w:t>d “</w:t>
            </w:r>
            <w:proofErr w:type="spellStart"/>
            <w:r w:rsidR="00765701" w:rsidRPr="000A2523">
              <w:rPr>
                <w:rFonts w:ascii="Angsana New" w:hAnsi="Angsana New"/>
                <w:sz w:val="28"/>
                <w:szCs w:val="28"/>
              </w:rPr>
              <w:t>Shasa</w:t>
            </w:r>
            <w:proofErr w:type="spellEnd"/>
            <w:r w:rsidR="00765701" w:rsidRPr="000A2523">
              <w:rPr>
                <w:rFonts w:ascii="Angsana New" w:hAnsi="Angsana New"/>
                <w:sz w:val="28"/>
                <w:szCs w:val="28"/>
              </w:rPr>
              <w:t xml:space="preserve"> Retreat Hotel</w:t>
            </w:r>
            <w:r w:rsidR="00F954F7" w:rsidRPr="000A2523">
              <w:rPr>
                <w:rFonts w:ascii="Angsana New" w:hAnsi="Angsana New"/>
                <w:sz w:val="28"/>
                <w:szCs w:val="28"/>
              </w:rPr>
              <w:t>”</w:t>
            </w:r>
            <w:r w:rsidR="00765701" w:rsidRPr="000A2523">
              <w:rPr>
                <w:rFonts w:ascii="Angsana New" w:hAnsi="Angsana New" w:hint="cs"/>
                <w:sz w:val="28"/>
                <w:szCs w:val="28"/>
                <w:cs/>
              </w:rPr>
              <w:t>)</w:t>
            </w:r>
          </w:p>
        </w:tc>
        <w:tc>
          <w:tcPr>
            <w:tcW w:w="1560" w:type="dxa"/>
            <w:shd w:val="clear" w:color="auto" w:fill="auto"/>
            <w:vAlign w:val="bottom"/>
          </w:tcPr>
          <w:p w:rsidR="00076BC0" w:rsidRPr="000A2523" w:rsidRDefault="00F9054A" w:rsidP="000A2523">
            <w:pPr>
              <w:tabs>
                <w:tab w:val="decimal" w:pos="1165"/>
              </w:tabs>
              <w:spacing w:line="320" w:lineRule="exact"/>
              <w:ind w:right="40"/>
              <w:jc w:val="right"/>
              <w:rPr>
                <w:rFonts w:ascii="Angsana New" w:hAnsi="Angsana New"/>
                <w:sz w:val="28"/>
                <w:szCs w:val="28"/>
              </w:rPr>
            </w:pPr>
            <w:r w:rsidRPr="000A2523">
              <w:rPr>
                <w:rFonts w:ascii="Angsana New" w:hAnsi="Angsana New"/>
                <w:sz w:val="28"/>
                <w:szCs w:val="28"/>
              </w:rPr>
              <w:t>8,</w:t>
            </w:r>
            <w:r w:rsidR="00D23068" w:rsidRPr="000A2523">
              <w:rPr>
                <w:rFonts w:ascii="Angsana New" w:hAnsi="Angsana New"/>
                <w:sz w:val="28"/>
                <w:szCs w:val="28"/>
              </w:rPr>
              <w:t>046</w:t>
            </w:r>
          </w:p>
        </w:tc>
        <w:tc>
          <w:tcPr>
            <w:tcW w:w="283" w:type="dxa"/>
            <w:shd w:val="clear" w:color="auto" w:fill="auto"/>
            <w:vAlign w:val="bottom"/>
          </w:tcPr>
          <w:p w:rsidR="00076BC0" w:rsidRPr="000A2523" w:rsidRDefault="00076BC0" w:rsidP="000A2523">
            <w:pPr>
              <w:tabs>
                <w:tab w:val="decimal" w:pos="1165"/>
              </w:tabs>
              <w:spacing w:line="320" w:lineRule="exact"/>
              <w:ind w:right="40"/>
              <w:jc w:val="right"/>
              <w:rPr>
                <w:rFonts w:ascii="Angsana New" w:hAnsi="Angsana New"/>
                <w:sz w:val="28"/>
                <w:szCs w:val="28"/>
              </w:rPr>
            </w:pPr>
          </w:p>
        </w:tc>
        <w:tc>
          <w:tcPr>
            <w:tcW w:w="1559"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A2523">
              <w:rPr>
                <w:rFonts w:ascii="Angsana New" w:hAnsi="Angsana New"/>
                <w:sz w:val="28"/>
                <w:szCs w:val="28"/>
              </w:rPr>
              <w:t>8,357</w:t>
            </w:r>
          </w:p>
        </w:tc>
      </w:tr>
      <w:tr w:rsidR="000A2523" w:rsidRPr="000A2523" w:rsidTr="00A743D7">
        <w:trPr>
          <w:cantSplit/>
          <w:trHeight w:val="233"/>
        </w:trPr>
        <w:tc>
          <w:tcPr>
            <w:tcW w:w="5953" w:type="dxa"/>
            <w:shd w:val="clear" w:color="auto" w:fill="auto"/>
            <w:vAlign w:val="bottom"/>
          </w:tcPr>
          <w:p w:rsidR="00076BC0" w:rsidRPr="000A2523" w:rsidRDefault="00076BC0" w:rsidP="000A2523">
            <w:pPr>
              <w:tabs>
                <w:tab w:val="clear" w:pos="227"/>
              </w:tabs>
              <w:ind w:left="459" w:hanging="459"/>
              <w:rPr>
                <w:rFonts w:ascii="Angsana New" w:hAnsi="Angsana New"/>
                <w:sz w:val="28"/>
                <w:szCs w:val="28"/>
              </w:rPr>
            </w:pPr>
            <w:r w:rsidRPr="000A2523">
              <w:rPr>
                <w:rFonts w:ascii="Angsana New" w:hAnsi="Angsana New"/>
                <w:sz w:val="28"/>
                <w:szCs w:val="28"/>
              </w:rPr>
              <w:t>Total</w:t>
            </w:r>
          </w:p>
        </w:tc>
        <w:tc>
          <w:tcPr>
            <w:tcW w:w="1560" w:type="dxa"/>
            <w:tcBorders>
              <w:top w:val="single" w:sz="4" w:space="0" w:color="auto"/>
              <w:bottom w:val="double" w:sz="4" w:space="0" w:color="auto"/>
            </w:tcBorders>
            <w:shd w:val="clear" w:color="auto" w:fill="auto"/>
            <w:vAlign w:val="bottom"/>
          </w:tcPr>
          <w:p w:rsidR="00076BC0" w:rsidRPr="000A2523" w:rsidRDefault="00F9054A" w:rsidP="000A2523">
            <w:pPr>
              <w:tabs>
                <w:tab w:val="decimal" w:pos="1165"/>
              </w:tabs>
              <w:spacing w:line="320" w:lineRule="exact"/>
              <w:ind w:right="40"/>
              <w:jc w:val="right"/>
              <w:rPr>
                <w:rFonts w:ascii="Angsana New" w:hAnsi="Angsana New"/>
                <w:sz w:val="28"/>
                <w:szCs w:val="28"/>
              </w:rPr>
            </w:pPr>
            <w:r w:rsidRPr="000A2523">
              <w:rPr>
                <w:rFonts w:ascii="Angsana New" w:hAnsi="Angsana New"/>
                <w:sz w:val="28"/>
                <w:szCs w:val="28"/>
              </w:rPr>
              <w:t>94,3</w:t>
            </w:r>
            <w:r w:rsidR="00D23068" w:rsidRPr="000A2523">
              <w:rPr>
                <w:rFonts w:ascii="Angsana New" w:hAnsi="Angsana New"/>
                <w:sz w:val="28"/>
                <w:szCs w:val="28"/>
              </w:rPr>
              <w:t>06</w:t>
            </w:r>
          </w:p>
        </w:tc>
        <w:tc>
          <w:tcPr>
            <w:tcW w:w="283" w:type="dxa"/>
            <w:shd w:val="clear" w:color="auto" w:fill="auto"/>
            <w:vAlign w:val="bottom"/>
          </w:tcPr>
          <w:p w:rsidR="00076BC0" w:rsidRPr="000A2523" w:rsidRDefault="00076BC0" w:rsidP="000A2523">
            <w:pPr>
              <w:tabs>
                <w:tab w:val="decimal" w:pos="1165"/>
              </w:tabs>
              <w:spacing w:line="320" w:lineRule="exact"/>
              <w:ind w:right="40"/>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A2523">
              <w:rPr>
                <w:rFonts w:ascii="Angsana New" w:hAnsi="Angsana New"/>
                <w:sz w:val="28"/>
                <w:szCs w:val="28"/>
              </w:rPr>
              <w:t>101,796</w:t>
            </w:r>
          </w:p>
        </w:tc>
      </w:tr>
    </w:tbl>
    <w:p w:rsidR="00076BC0" w:rsidRPr="000A2523" w:rsidRDefault="00076BC0" w:rsidP="000A2523">
      <w:pPr>
        <w:pStyle w:val="af1"/>
        <w:tabs>
          <w:tab w:val="clear" w:pos="1080"/>
        </w:tabs>
        <w:spacing w:before="120" w:line="240" w:lineRule="atLeast"/>
        <w:ind w:left="284"/>
        <w:jc w:val="thaiDistribute"/>
        <w:rPr>
          <w:rFonts w:ascii="Angsana New" w:hAnsi="Angsana New" w:cs="Angsana New"/>
          <w:spacing w:val="-2"/>
          <w:sz w:val="28"/>
          <w:szCs w:val="28"/>
          <w:lang w:val="en-US"/>
        </w:rPr>
      </w:pPr>
      <w:r w:rsidRPr="000A2523">
        <w:rPr>
          <w:rFonts w:ascii="Angsana New" w:eastAsia="SimSun" w:hAnsi="Angsana New" w:cs="Angsana New"/>
          <w:sz w:val="28"/>
          <w:szCs w:val="28"/>
          <w:lang w:val="en-US"/>
        </w:rPr>
        <w:t xml:space="preserve">The indirect subsidiary company holds </w:t>
      </w:r>
      <w:r w:rsidRPr="000A2523">
        <w:rPr>
          <w:rFonts w:ascii="Angsana New" w:hAnsi="Angsana New" w:cs="Angsana New"/>
          <w:sz w:val="28"/>
          <w:szCs w:val="28"/>
          <w:lang w:val="en-US"/>
        </w:rPr>
        <w:t xml:space="preserve">leasehold right </w:t>
      </w:r>
      <w:r w:rsidRPr="000A2523">
        <w:rPr>
          <w:rFonts w:ascii="Angsana New" w:hAnsi="Angsana New" w:cs="Angsana New"/>
          <w:sz w:val="28"/>
          <w:szCs w:val="28"/>
          <w:lang w:val="en-GB"/>
        </w:rPr>
        <w:t xml:space="preserve">of land </w:t>
      </w:r>
      <w:r w:rsidRPr="000A2523">
        <w:rPr>
          <w:rFonts w:ascii="Angsana New" w:eastAsia="SimSun" w:hAnsi="Angsana New" w:cs="Angsana New"/>
          <w:sz w:val="28"/>
          <w:szCs w:val="28"/>
          <w:lang w:val="en-GB"/>
        </w:rPr>
        <w:t xml:space="preserve">approximately </w:t>
      </w:r>
      <w:r w:rsidRPr="000A2523">
        <w:rPr>
          <w:rFonts w:ascii="Angsana New" w:eastAsia="SimSun" w:hAnsi="Angsana New" w:cs="Angsana New"/>
          <w:sz w:val="28"/>
          <w:szCs w:val="28"/>
          <w:lang w:val="en-US"/>
        </w:rPr>
        <w:t xml:space="preserve">81 </w:t>
      </w:r>
      <w:proofErr w:type="spellStart"/>
      <w:r w:rsidRPr="000A2523">
        <w:rPr>
          <w:rFonts w:ascii="Angsana New" w:eastAsia="SimSun" w:hAnsi="Angsana New" w:cs="Angsana New"/>
          <w:sz w:val="28"/>
          <w:szCs w:val="28"/>
          <w:lang w:val="en-US"/>
        </w:rPr>
        <w:t>Rais</w:t>
      </w:r>
      <w:proofErr w:type="spellEnd"/>
      <w:r w:rsidRPr="000A2523">
        <w:rPr>
          <w:rFonts w:ascii="Angsana New" w:hAnsi="Angsana New" w:cs="Angsana New"/>
          <w:sz w:val="28"/>
          <w:szCs w:val="28"/>
          <w:lang w:val="en-US"/>
        </w:rPr>
        <w:t xml:space="preserve"> </w:t>
      </w:r>
      <w:r w:rsidRPr="000A2523">
        <w:rPr>
          <w:rFonts w:ascii="Angsana New" w:hAnsi="Angsana New" w:cs="Angsana New"/>
          <w:sz w:val="28"/>
          <w:szCs w:val="28"/>
          <w:lang w:val="en-GB"/>
        </w:rPr>
        <w:t xml:space="preserve">in </w:t>
      </w:r>
      <w:proofErr w:type="spellStart"/>
      <w:r w:rsidRPr="000A2523">
        <w:rPr>
          <w:rFonts w:ascii="Angsana New" w:eastAsia="SimSun" w:hAnsi="Angsana New" w:cs="Angsana New"/>
          <w:sz w:val="28"/>
          <w:szCs w:val="28"/>
          <w:lang w:val="en-GB"/>
        </w:rPr>
        <w:t>Koh</w:t>
      </w:r>
      <w:proofErr w:type="spellEnd"/>
      <w:r w:rsidRPr="000A2523">
        <w:rPr>
          <w:rFonts w:ascii="Angsana New" w:eastAsia="SimSun" w:hAnsi="Angsana New" w:cs="Angsana New"/>
          <w:sz w:val="28"/>
          <w:szCs w:val="28"/>
          <w:lang w:val="en-GB"/>
        </w:rPr>
        <w:t xml:space="preserve"> </w:t>
      </w:r>
      <w:proofErr w:type="spellStart"/>
      <w:r w:rsidRPr="000A2523">
        <w:rPr>
          <w:rFonts w:ascii="Angsana New" w:eastAsia="SimSun" w:hAnsi="Angsana New" w:cs="Angsana New"/>
          <w:sz w:val="28"/>
          <w:szCs w:val="28"/>
          <w:lang w:val="en-GB"/>
        </w:rPr>
        <w:t>Larn</w:t>
      </w:r>
      <w:proofErr w:type="spellEnd"/>
      <w:r w:rsidRPr="000A2523">
        <w:rPr>
          <w:rFonts w:ascii="Angsana New" w:eastAsia="SimSun" w:hAnsi="Angsana New" w:cs="Angsana New"/>
          <w:sz w:val="28"/>
          <w:szCs w:val="28"/>
          <w:lang w:val="en-GB"/>
        </w:rPr>
        <w:t xml:space="preserve">, </w:t>
      </w:r>
      <w:proofErr w:type="spellStart"/>
      <w:r w:rsidRPr="000A2523">
        <w:rPr>
          <w:rFonts w:ascii="Angsana New" w:eastAsia="SimSun" w:hAnsi="Angsana New" w:cs="Angsana New"/>
          <w:sz w:val="28"/>
          <w:szCs w:val="28"/>
          <w:lang w:val="en-GB"/>
        </w:rPr>
        <w:t>Chonburi</w:t>
      </w:r>
      <w:proofErr w:type="spellEnd"/>
      <w:r w:rsidRPr="000A2523">
        <w:rPr>
          <w:rFonts w:ascii="Angsana New" w:eastAsia="SimSun" w:hAnsi="Angsana New" w:cs="Angsana New"/>
          <w:sz w:val="28"/>
          <w:szCs w:val="28"/>
          <w:lang w:val="en-GB"/>
        </w:rPr>
        <w:t xml:space="preserve"> </w:t>
      </w:r>
      <w:r w:rsidRPr="000A2523">
        <w:rPr>
          <w:rFonts w:ascii="Angsana New" w:hAnsi="Angsana New" w:cs="Angsana New"/>
          <w:sz w:val="28"/>
          <w:szCs w:val="28"/>
          <w:lang w:val="en-GB"/>
        </w:rPr>
        <w:t xml:space="preserve">for resort business for </w:t>
      </w:r>
      <w:r w:rsidRPr="000A2523">
        <w:rPr>
          <w:rFonts w:ascii="Angsana New" w:eastAsia="SimSun" w:hAnsi="Angsana New" w:cs="Angsana New"/>
          <w:sz w:val="28"/>
          <w:szCs w:val="28"/>
          <w:lang w:val="en-US"/>
        </w:rPr>
        <w:t xml:space="preserve">the remaining period 27 years at book value of Baht 248 million. Based on the appraisal report of independent appraiser in July 2013, the appraised value of leasehold right is Baht 275 million. </w:t>
      </w:r>
      <w:r w:rsidRPr="000A2523">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0A2523">
        <w:rPr>
          <w:rFonts w:ascii="Angsana New" w:hAnsi="Angsana New" w:cs="Angsana New"/>
          <w:spacing w:val="-2"/>
          <w:sz w:val="28"/>
          <w:szCs w:val="28"/>
          <w:vertAlign w:val="superscript"/>
          <w:lang w:val="en-US"/>
        </w:rPr>
        <w:t>st</w:t>
      </w:r>
      <w:r w:rsidRPr="000A2523">
        <w:rPr>
          <w:rFonts w:ascii="Angsana New" w:hAnsi="Angsana New" w:cs="Angsana New"/>
          <w:spacing w:val="-2"/>
          <w:sz w:val="28"/>
          <w:szCs w:val="28"/>
          <w:lang w:val="en-US"/>
        </w:rPr>
        <w:t xml:space="preserve"> and 2</w:t>
      </w:r>
      <w:r w:rsidRPr="000A2523">
        <w:rPr>
          <w:rFonts w:ascii="Angsana New" w:hAnsi="Angsana New" w:cs="Angsana New"/>
          <w:spacing w:val="-2"/>
          <w:sz w:val="28"/>
          <w:szCs w:val="28"/>
          <w:vertAlign w:val="superscript"/>
          <w:lang w:val="en-US"/>
        </w:rPr>
        <w:t>nd</w:t>
      </w:r>
      <w:r w:rsidRPr="000A2523">
        <w:rPr>
          <w:rFonts w:ascii="Angsana New" w:hAnsi="Angsana New" w:cs="Angsana New"/>
          <w:spacing w:val="-2"/>
          <w:sz w:val="28"/>
          <w:szCs w:val="28"/>
          <w:lang w:val="en-US"/>
        </w:rPr>
        <w:t xml:space="preserve"> years (as the project is under resort construction). On</w:t>
      </w:r>
      <w:r w:rsidRPr="000A2523">
        <w:rPr>
          <w:rFonts w:ascii="Angsana New" w:hAnsi="Angsana New" w:cs="Angsana New"/>
          <w:spacing w:val="-2"/>
          <w:sz w:val="28"/>
          <w:szCs w:val="28"/>
          <w:cs/>
          <w:lang w:val="en-US"/>
        </w:rPr>
        <w:t xml:space="preserve"> </w:t>
      </w:r>
      <w:r w:rsidRPr="000A2523">
        <w:rPr>
          <w:rFonts w:ascii="Angsana New" w:hAnsi="Angsana New" w:cs="Angsana New"/>
          <w:spacing w:val="-2"/>
          <w:sz w:val="28"/>
          <w:szCs w:val="28"/>
          <w:lang w:val="en-US"/>
        </w:rPr>
        <w:t>May 4, 2016, The Company entered into the contract with non-related party to transfer a leasehol</w:t>
      </w:r>
      <w:r w:rsidR="00F87280" w:rsidRPr="000A2523">
        <w:rPr>
          <w:rFonts w:ascii="Angsana New" w:hAnsi="Angsana New" w:cs="Angsana New"/>
          <w:spacing w:val="-2"/>
          <w:sz w:val="28"/>
          <w:szCs w:val="28"/>
          <w:lang w:val="en-US"/>
        </w:rPr>
        <w:t>d right of beach front amount</w:t>
      </w:r>
      <w:r w:rsidRPr="000A2523">
        <w:rPr>
          <w:rFonts w:ascii="Angsana New" w:hAnsi="Angsana New" w:cs="Angsana New"/>
          <w:spacing w:val="-2"/>
          <w:sz w:val="28"/>
          <w:szCs w:val="28"/>
          <w:lang w:val="en-US"/>
        </w:rPr>
        <w:t xml:space="preserve"> to Baht 10 million. The hold management contract requires the company to provide beach front area for hotel customer. Then the company complied </w:t>
      </w:r>
      <w:proofErr w:type="gramStart"/>
      <w:r w:rsidRPr="000A2523">
        <w:rPr>
          <w:rFonts w:ascii="Angsana New" w:hAnsi="Angsana New" w:cs="Angsana New"/>
          <w:spacing w:val="-2"/>
          <w:sz w:val="28"/>
          <w:szCs w:val="28"/>
          <w:lang w:val="en-US"/>
        </w:rPr>
        <w:t>to</w:t>
      </w:r>
      <w:proofErr w:type="gramEnd"/>
      <w:r w:rsidRPr="000A2523">
        <w:rPr>
          <w:rFonts w:ascii="Angsana New" w:hAnsi="Angsana New" w:cs="Angsana New"/>
          <w:spacing w:val="-2"/>
          <w:sz w:val="28"/>
          <w:szCs w:val="28"/>
          <w:lang w:val="en-US"/>
        </w:rPr>
        <w:t xml:space="preserve"> the contract. At the present is in transferring process. </w:t>
      </w:r>
      <w:proofErr w:type="gramStart"/>
      <w:r w:rsidRPr="000A2523">
        <w:rPr>
          <w:rFonts w:ascii="Angsana New" w:hAnsi="Angsana New" w:cs="Angsana New"/>
          <w:spacing w:val="-2"/>
          <w:sz w:val="28"/>
          <w:szCs w:val="28"/>
          <w:lang w:val="en-US"/>
        </w:rPr>
        <w:t>On February 5, 2015.</w:t>
      </w:r>
      <w:proofErr w:type="gramEnd"/>
      <w:r w:rsidRPr="000A2523">
        <w:rPr>
          <w:rFonts w:ascii="Angsana New" w:hAnsi="Angsana New" w:cs="Angsana New"/>
          <w:spacing w:val="-2"/>
          <w:sz w:val="28"/>
          <w:szCs w:val="28"/>
          <w:lang w:val="en-US"/>
        </w:rPr>
        <w:t xml:space="preserve"> The Company entered into Letter of intent with a foreign company for entering into a hotel management agreement. </w:t>
      </w:r>
    </w:p>
    <w:p w:rsidR="00076BC0" w:rsidRPr="000A2523" w:rsidRDefault="00076BC0" w:rsidP="000A2523">
      <w:pPr>
        <w:pStyle w:val="af1"/>
        <w:tabs>
          <w:tab w:val="clear" w:pos="1080"/>
        </w:tabs>
        <w:spacing w:before="120" w:line="240" w:lineRule="atLeast"/>
        <w:ind w:left="284"/>
        <w:jc w:val="thaiDistribute"/>
        <w:rPr>
          <w:rFonts w:ascii="Angsana New" w:hAnsi="Angsana New" w:cs="Angsana New"/>
          <w:spacing w:val="-2"/>
          <w:sz w:val="28"/>
          <w:szCs w:val="28"/>
          <w:lang w:val="en-US"/>
        </w:rPr>
      </w:pPr>
      <w:r w:rsidRPr="000A2523">
        <w:rPr>
          <w:rFonts w:ascii="Angsana New" w:hAnsi="Angsana New" w:cs="Angsana New"/>
          <w:spacing w:val="-2"/>
          <w:sz w:val="28"/>
          <w:szCs w:val="28"/>
          <w:lang w:val="en-US"/>
        </w:rPr>
        <w:t>However on March 24, 2016, such foreign company postponed to enter into a hotel management agreement until the Stock of Exchange of Thailand lifts its suspension of trading of the Company’s shares. This matter caused the project has been suspended.</w:t>
      </w:r>
      <w:r w:rsidRPr="000A2523">
        <w:rPr>
          <w:rFonts w:ascii="Angsana New" w:hAnsi="Angsana New" w:cs="Angsana New"/>
          <w:spacing w:val="-2"/>
          <w:sz w:val="28"/>
          <w:szCs w:val="28"/>
          <w:cs/>
          <w:lang w:val="en-US"/>
        </w:rPr>
        <w:t xml:space="preserve"> </w:t>
      </w:r>
      <w:proofErr w:type="gramStart"/>
      <w:r w:rsidRPr="000A2523">
        <w:rPr>
          <w:rFonts w:ascii="Angsana New" w:hAnsi="Angsana New" w:cs="Angsana New"/>
          <w:spacing w:val="-2"/>
          <w:sz w:val="28"/>
          <w:szCs w:val="28"/>
          <w:lang w:val="en-US"/>
        </w:rPr>
        <w:t>On September 22, 2016 then refunded deposit payment of us 60,000 dollars USA.</w:t>
      </w:r>
      <w:proofErr w:type="gramEnd"/>
      <w:r w:rsidRPr="000A2523">
        <w:rPr>
          <w:rFonts w:ascii="Angsana New" w:hAnsi="Angsana New" w:cs="Angsana New"/>
          <w:spacing w:val="-2"/>
          <w:sz w:val="28"/>
          <w:szCs w:val="28"/>
          <w:lang w:val="en-US"/>
        </w:rPr>
        <w:t xml:space="preserve"> The Indirect subsidiary recorded loss on deposit of Baht 2.04 million. In March 2017, the Company has engaged an independent appraiser to</w:t>
      </w:r>
      <w:r w:rsidR="000F0D05" w:rsidRPr="000A2523">
        <w:rPr>
          <w:rFonts w:ascii="Angsana New" w:hAnsi="Angsana New" w:cs="Angsana New"/>
          <w:spacing w:val="-2"/>
          <w:sz w:val="28"/>
          <w:szCs w:val="28"/>
          <w:lang w:val="en-US"/>
        </w:rPr>
        <w:t xml:space="preserve"> </w:t>
      </w:r>
      <w:r w:rsidRPr="000A2523">
        <w:rPr>
          <w:rFonts w:ascii="Angsana New" w:hAnsi="Angsana New" w:cs="Angsana New"/>
          <w:spacing w:val="-2"/>
          <w:sz w:val="28"/>
          <w:szCs w:val="28"/>
          <w:lang w:val="en-US"/>
        </w:rPr>
        <w:t xml:space="preserve">re-appraised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proofErr w:type="gramStart"/>
      <w:r w:rsidRPr="000A2523">
        <w:rPr>
          <w:rFonts w:ascii="Angsana New" w:hAnsi="Angsana New" w:cs="Angsana New"/>
          <w:spacing w:val="-2"/>
          <w:sz w:val="28"/>
          <w:szCs w:val="28"/>
          <w:lang w:val="en-US"/>
        </w:rPr>
        <w:t>have</w:t>
      </w:r>
      <w:proofErr w:type="gramEnd"/>
      <w:r w:rsidRPr="000A2523">
        <w:rPr>
          <w:rFonts w:ascii="Angsana New" w:hAnsi="Angsana New" w:cs="Angsana New"/>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w:t>
      </w:r>
      <w:r w:rsidR="00C1368F" w:rsidRPr="000A2523">
        <w:rPr>
          <w:rFonts w:ascii="Angsana New" w:hAnsi="Angsana New" w:cs="Angsana New"/>
          <w:spacing w:val="-2"/>
          <w:sz w:val="28"/>
          <w:szCs w:val="28"/>
          <w:lang w:val="en-US"/>
        </w:rPr>
        <w:t xml:space="preserve">h leasehold right as at </w:t>
      </w:r>
      <w:r w:rsidR="00E201AD" w:rsidRPr="000A2523">
        <w:rPr>
          <w:rFonts w:ascii="Angsana New" w:hAnsi="Angsana New" w:cs="Angsana New"/>
          <w:spacing w:val="-2"/>
          <w:sz w:val="28"/>
          <w:szCs w:val="28"/>
          <w:lang w:val="en-US"/>
        </w:rPr>
        <w:t>September</w:t>
      </w:r>
      <w:r w:rsidR="00C1368F" w:rsidRPr="000A2523">
        <w:rPr>
          <w:rFonts w:ascii="Angsana New" w:hAnsi="Angsana New" w:cs="Angsana New"/>
          <w:spacing w:val="-2"/>
          <w:sz w:val="28"/>
          <w:szCs w:val="28"/>
          <w:lang w:val="en-US"/>
        </w:rPr>
        <w:t xml:space="preserve"> 30</w:t>
      </w:r>
      <w:r w:rsidRPr="000A2523">
        <w:rPr>
          <w:rFonts w:ascii="Angsana New" w:hAnsi="Angsana New" w:cs="Angsana New"/>
          <w:spacing w:val="-2"/>
          <w:sz w:val="28"/>
          <w:szCs w:val="28"/>
          <w:lang w:val="en-US"/>
        </w:rPr>
        <w:t>, 2018 amounting to Baht 153.73 million.</w:t>
      </w:r>
    </w:p>
    <w:p w:rsidR="00765701" w:rsidRPr="000A2523" w:rsidRDefault="00076BC0" w:rsidP="000A2523">
      <w:pPr>
        <w:pStyle w:val="af1"/>
        <w:tabs>
          <w:tab w:val="clear" w:pos="1080"/>
        </w:tabs>
        <w:spacing w:before="120" w:after="240" w:line="320" w:lineRule="exact"/>
        <w:ind w:left="284"/>
        <w:jc w:val="thaiDistribute"/>
        <w:rPr>
          <w:rFonts w:ascii="Angsana New" w:hAnsi="Angsana New" w:cs="Angsana New"/>
          <w:spacing w:val="-2"/>
          <w:sz w:val="28"/>
          <w:szCs w:val="28"/>
          <w:lang w:val="en-US"/>
        </w:rPr>
      </w:pPr>
      <w:r w:rsidRPr="000A2523">
        <w:rPr>
          <w:rFonts w:ascii="Angsana New" w:hAnsi="Angsana New" w:cs="Angsana New"/>
          <w:spacing w:val="-2"/>
          <w:sz w:val="28"/>
          <w:szCs w:val="28"/>
          <w:lang w:val="en-US"/>
        </w:rPr>
        <w:t>On July 3, 2015, a subsidiary company entered into transferring leasehold right on land and structure thereon with a</w:t>
      </w:r>
      <w:r w:rsidR="00F9054A" w:rsidRPr="000A2523">
        <w:rPr>
          <w:rFonts w:ascii="Angsana New" w:hAnsi="Angsana New" w:cs="Angsana New"/>
          <w:spacing w:val="-2"/>
          <w:sz w:val="28"/>
          <w:szCs w:val="28"/>
          <w:lang w:val="en-US"/>
        </w:rPr>
        <w:t xml:space="preserve"> </w:t>
      </w:r>
      <w:r w:rsidRPr="000A2523">
        <w:rPr>
          <w:rFonts w:ascii="Angsana New" w:hAnsi="Angsana New" w:cs="Angsana New"/>
          <w:spacing w:val="-2"/>
          <w:sz w:val="28"/>
          <w:szCs w:val="28"/>
          <w:lang w:val="en-US"/>
        </w:rPr>
        <w:t xml:space="preserve">non-related person for hotel business for period of 7 years and 6 months </w:t>
      </w:r>
      <w:r w:rsidR="000A6241" w:rsidRPr="000A2523">
        <w:rPr>
          <w:rFonts w:ascii="Angsana New" w:hAnsi="Angsana New" w:cs="Angsana New"/>
          <w:spacing w:val="-2"/>
          <w:sz w:val="28"/>
          <w:szCs w:val="28"/>
          <w:lang w:val="en-US"/>
        </w:rPr>
        <w:t xml:space="preserve">19 days </w:t>
      </w:r>
      <w:r w:rsidRPr="000A2523">
        <w:rPr>
          <w:rFonts w:ascii="Angsana New" w:hAnsi="Angsana New" w:cs="Angsana New"/>
          <w:spacing w:val="-2"/>
          <w:sz w:val="28"/>
          <w:szCs w:val="28"/>
          <w:lang w:val="en-US"/>
        </w:rPr>
        <w:t xml:space="preserve">at amount of Baht 28.90 million </w:t>
      </w:r>
      <w:r w:rsidR="00BE045A" w:rsidRPr="000A2523">
        <w:rPr>
          <w:rFonts w:ascii="Angsana New" w:hAnsi="Angsana New" w:cs="Angsana New" w:hint="cs"/>
          <w:spacing w:val="-2"/>
          <w:sz w:val="28"/>
          <w:szCs w:val="28"/>
          <w:cs/>
          <w:lang w:val="en-US"/>
        </w:rPr>
        <w:t>(</w:t>
      </w:r>
      <w:r w:rsidRPr="000A2523">
        <w:rPr>
          <w:rFonts w:ascii="Angsana New" w:hAnsi="Angsana New" w:cs="Angsana New"/>
          <w:spacing w:val="-2"/>
          <w:sz w:val="28"/>
          <w:szCs w:val="28"/>
          <w:lang w:val="en-US"/>
        </w:rPr>
        <w:t xml:space="preserve">as discussed in   </w:t>
      </w:r>
      <w:r w:rsidR="000F095D" w:rsidRPr="000A2523">
        <w:rPr>
          <w:rFonts w:ascii="Angsana New" w:hAnsi="Angsana New" w:cs="Angsana New"/>
          <w:spacing w:val="-2"/>
          <w:sz w:val="28"/>
          <w:szCs w:val="28"/>
          <w:lang w:val="en-US"/>
        </w:rPr>
        <w:t xml:space="preserve">Note </w:t>
      </w:r>
      <w:r w:rsidR="007C04B9" w:rsidRPr="000A2523">
        <w:rPr>
          <w:rFonts w:ascii="Angsana New" w:hAnsi="Angsana New" w:cs="Angsana New"/>
          <w:spacing w:val="-2"/>
          <w:sz w:val="28"/>
          <w:szCs w:val="28"/>
          <w:lang w:val="en-US"/>
        </w:rPr>
        <w:t>3</w:t>
      </w:r>
      <w:r w:rsidR="009921D0" w:rsidRPr="000A2523">
        <w:rPr>
          <w:rFonts w:ascii="Angsana New" w:hAnsi="Angsana New" w:cs="Angsana New"/>
          <w:spacing w:val="-2"/>
          <w:sz w:val="28"/>
          <w:szCs w:val="28"/>
          <w:lang w:val="en-US"/>
        </w:rPr>
        <w:t>1</w:t>
      </w:r>
      <w:r w:rsidR="00BE045A" w:rsidRPr="000A2523">
        <w:rPr>
          <w:rFonts w:ascii="Angsana New" w:hAnsi="Angsana New" w:cs="Angsana New" w:hint="cs"/>
          <w:spacing w:val="-2"/>
          <w:sz w:val="28"/>
          <w:szCs w:val="28"/>
          <w:cs/>
          <w:lang w:val="en-US"/>
        </w:rPr>
        <w:t>)</w:t>
      </w:r>
      <w:r w:rsidRPr="000A2523">
        <w:rPr>
          <w:rFonts w:ascii="Angsana New" w:hAnsi="Angsana New" w:cs="Angsana New"/>
          <w:spacing w:val="-2"/>
          <w:sz w:val="28"/>
          <w:szCs w:val="28"/>
          <w:lang w:val="en-US"/>
        </w:rPr>
        <w:t>.</w:t>
      </w:r>
    </w:p>
    <w:p w:rsidR="00CE3D4A" w:rsidRPr="000A2523" w:rsidRDefault="00CE3D4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F42DF6" w:rsidRPr="000A2523" w:rsidRDefault="00462E0D"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cs/>
        </w:rPr>
      </w:pPr>
      <w:r w:rsidRPr="000A2523">
        <w:rPr>
          <w:rFonts w:ascii="Angsana New" w:hAnsi="Angsana New"/>
          <w:b/>
          <w:bCs/>
          <w:sz w:val="28"/>
          <w:szCs w:val="28"/>
        </w:rPr>
        <w:lastRenderedPageBreak/>
        <w:t>INTANGIBLE ASSETS</w:t>
      </w:r>
      <w:r w:rsidR="00322643" w:rsidRPr="000A2523">
        <w:rPr>
          <w:rFonts w:ascii="Angsana New" w:hAnsi="Angsana New"/>
          <w:b/>
          <w:bCs/>
          <w:sz w:val="28"/>
          <w:szCs w:val="28"/>
        </w:rPr>
        <w:t xml:space="preserve"> </w:t>
      </w:r>
    </w:p>
    <w:tbl>
      <w:tblPr>
        <w:tblpPr w:leftFromText="180" w:rightFromText="180" w:vertAnchor="text" w:horzAnchor="margin" w:tblpX="422" w:tblpY="183"/>
        <w:tblW w:w="9243" w:type="dxa"/>
        <w:tblLayout w:type="fixed"/>
        <w:tblCellMar>
          <w:left w:w="79" w:type="dxa"/>
          <w:right w:w="79" w:type="dxa"/>
        </w:tblCellMar>
        <w:tblLook w:val="0000" w:firstRow="0" w:lastRow="0" w:firstColumn="0" w:lastColumn="0" w:noHBand="0" w:noVBand="0"/>
      </w:tblPr>
      <w:tblGrid>
        <w:gridCol w:w="3483"/>
        <w:gridCol w:w="1260"/>
        <w:gridCol w:w="180"/>
        <w:gridCol w:w="1260"/>
        <w:gridCol w:w="180"/>
        <w:gridCol w:w="1350"/>
        <w:gridCol w:w="180"/>
        <w:gridCol w:w="1350"/>
      </w:tblGrid>
      <w:tr w:rsidR="000A2523" w:rsidRPr="000A2523" w:rsidTr="00A743D7">
        <w:trPr>
          <w:cantSplit/>
          <w:trHeight w:val="272"/>
        </w:trPr>
        <w:tc>
          <w:tcPr>
            <w:tcW w:w="3483" w:type="dxa"/>
            <w:shd w:val="clear" w:color="auto" w:fill="auto"/>
          </w:tcPr>
          <w:p w:rsidR="005A0371" w:rsidRPr="000A2523" w:rsidRDefault="005A0371" w:rsidP="000A2523">
            <w:pPr>
              <w:jc w:val="center"/>
              <w:rPr>
                <w:rFonts w:ascii="Angsana New" w:hAnsi="Angsana New"/>
                <w:sz w:val="28"/>
                <w:szCs w:val="28"/>
              </w:rPr>
            </w:pPr>
          </w:p>
        </w:tc>
        <w:tc>
          <w:tcPr>
            <w:tcW w:w="5760" w:type="dxa"/>
            <w:gridSpan w:val="7"/>
            <w:tcBorders>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cs/>
                <w:lang w:bidi="th-TH"/>
              </w:rPr>
            </w:pPr>
            <w:r w:rsidRPr="000A2523">
              <w:rPr>
                <w:rFonts w:ascii="Angsana New" w:hAnsi="Angsana New"/>
                <w:sz w:val="26"/>
                <w:szCs w:val="26"/>
              </w:rPr>
              <w:t>(Unit :  Thousand Baht)</w:t>
            </w:r>
          </w:p>
        </w:tc>
      </w:tr>
      <w:tr w:rsidR="000A2523" w:rsidRPr="000A2523" w:rsidTr="00A743D7">
        <w:trPr>
          <w:cantSplit/>
          <w:trHeight w:val="272"/>
        </w:trPr>
        <w:tc>
          <w:tcPr>
            <w:tcW w:w="3483" w:type="dxa"/>
            <w:shd w:val="clear" w:color="auto" w:fill="auto"/>
          </w:tcPr>
          <w:p w:rsidR="005A0371" w:rsidRPr="000A2523" w:rsidRDefault="005A0371" w:rsidP="000A2523">
            <w:pPr>
              <w:jc w:val="center"/>
              <w:rPr>
                <w:rFonts w:ascii="Angsana New" w:hAnsi="Angsana New"/>
                <w:sz w:val="28"/>
                <w:szCs w:val="28"/>
              </w:rPr>
            </w:pPr>
          </w:p>
        </w:tc>
        <w:tc>
          <w:tcPr>
            <w:tcW w:w="5760" w:type="dxa"/>
            <w:gridSpan w:val="7"/>
            <w:tcBorders>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lang w:bidi="th-TH"/>
              </w:rPr>
            </w:pPr>
            <w:r w:rsidRPr="000A2523">
              <w:rPr>
                <w:rFonts w:ascii="Angsana New" w:hAnsi="Angsana New"/>
                <w:sz w:val="28"/>
                <w:szCs w:val="28"/>
                <w:lang w:bidi="th-TH"/>
              </w:rPr>
              <w:t xml:space="preserve">Consolidated Financial </w:t>
            </w:r>
          </w:p>
        </w:tc>
      </w:tr>
      <w:tr w:rsidR="000A2523" w:rsidRPr="000A2523" w:rsidTr="00A743D7">
        <w:trPr>
          <w:cantSplit/>
          <w:trHeight w:val="272"/>
        </w:trPr>
        <w:tc>
          <w:tcPr>
            <w:tcW w:w="3483" w:type="dxa"/>
            <w:shd w:val="clear" w:color="auto" w:fill="auto"/>
          </w:tcPr>
          <w:p w:rsidR="005A0371" w:rsidRPr="000A2523" w:rsidRDefault="005A0371" w:rsidP="000A2523">
            <w:pPr>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cs/>
                <w:lang w:bidi="th-TH"/>
              </w:rPr>
            </w:pPr>
            <w:r w:rsidRPr="000A2523">
              <w:rPr>
                <w:rFonts w:ascii="Angsana New" w:hAnsi="Angsana New"/>
                <w:sz w:val="28"/>
                <w:szCs w:val="28"/>
              </w:rPr>
              <w:t>Software licences</w:t>
            </w:r>
          </w:p>
        </w:tc>
        <w:tc>
          <w:tcPr>
            <w:tcW w:w="180" w:type="dxa"/>
            <w:tcBorders>
              <w:top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cs/>
                <w:lang w:bidi="th-TH"/>
              </w:rPr>
            </w:pPr>
            <w:r w:rsidRPr="000A2523">
              <w:rPr>
                <w:rFonts w:ascii="Angsana New" w:hAnsi="Angsana New"/>
                <w:sz w:val="28"/>
                <w:szCs w:val="28"/>
                <w:lang w:bidi="th-TH"/>
              </w:rPr>
              <w:t>Franchise contract</w:t>
            </w:r>
          </w:p>
        </w:tc>
        <w:tc>
          <w:tcPr>
            <w:tcW w:w="180" w:type="dxa"/>
            <w:tcBorders>
              <w:top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rPr>
            </w:pPr>
            <w:r w:rsidRPr="000A2523">
              <w:rPr>
                <w:rFonts w:ascii="Angsana New" w:hAnsi="Angsana New"/>
                <w:sz w:val="28"/>
                <w:szCs w:val="28"/>
              </w:rPr>
              <w:t>Assets under installation</w:t>
            </w:r>
          </w:p>
        </w:tc>
        <w:tc>
          <w:tcPr>
            <w:tcW w:w="180" w:type="dxa"/>
            <w:tcBorders>
              <w:top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8"/>
                <w:szCs w:val="28"/>
                <w:cs/>
                <w:lang w:bidi="th-TH"/>
              </w:rPr>
            </w:pPr>
            <w:r w:rsidRPr="000A2523">
              <w:rPr>
                <w:rFonts w:ascii="Angsana New" w:hAnsi="Angsana New"/>
                <w:sz w:val="28"/>
                <w:szCs w:val="28"/>
              </w:rPr>
              <w:t>Total</w:t>
            </w:r>
          </w:p>
        </w:tc>
      </w:tr>
      <w:tr w:rsidR="000A2523" w:rsidRPr="000A2523" w:rsidTr="00A743D7">
        <w:trPr>
          <w:cantSplit/>
          <w:trHeight w:val="237"/>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Cost</w:t>
            </w: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80" w:type="dxa"/>
            <w:shd w:val="clear" w:color="auto" w:fill="auto"/>
            <w:vAlign w:val="bottom"/>
          </w:tcPr>
          <w:p w:rsidR="005A0371" w:rsidRPr="000A2523" w:rsidRDefault="005A0371" w:rsidP="000A2523">
            <w:pPr>
              <w:pStyle w:val="acctfourfigures"/>
              <w:spacing w:line="240" w:lineRule="atLeast"/>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80" w:type="dxa"/>
            <w:shd w:val="clear" w:color="auto" w:fill="auto"/>
            <w:vAlign w:val="bottom"/>
          </w:tcPr>
          <w:p w:rsidR="005A0371" w:rsidRPr="000A2523" w:rsidRDefault="005A0371" w:rsidP="000A2523">
            <w:pPr>
              <w:pStyle w:val="acctfourfigures"/>
              <w:spacing w:line="240" w:lineRule="atLeast"/>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80" w:type="dxa"/>
            <w:shd w:val="clear" w:color="auto" w:fill="auto"/>
            <w:vAlign w:val="bottom"/>
          </w:tcPr>
          <w:p w:rsidR="005A0371" w:rsidRPr="000A2523" w:rsidRDefault="005A0371" w:rsidP="000A2523">
            <w:pPr>
              <w:pStyle w:val="acctfourfigures"/>
              <w:spacing w:line="240" w:lineRule="atLeast"/>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b/>
                <w:bCs/>
                <w:sz w:val="28"/>
                <w:szCs w:val="28"/>
              </w:rPr>
            </w:pPr>
            <w:r w:rsidRPr="000A2523">
              <w:rPr>
                <w:rFonts w:ascii="Angsana New" w:hAnsi="Angsana New"/>
                <w:b/>
                <w:bCs/>
                <w:sz w:val="28"/>
                <w:szCs w:val="28"/>
              </w:rPr>
              <w:t>As at January 1, 2017</w:t>
            </w: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7,607</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1,000</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618</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9,225</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8"/>
                <w:szCs w:val="28"/>
              </w:rPr>
            </w:pPr>
            <w:r w:rsidRPr="000A2523">
              <w:rPr>
                <w:rFonts w:ascii="Angsana New" w:hAnsi="Angsana New"/>
                <w:sz w:val="28"/>
                <w:szCs w:val="28"/>
              </w:rPr>
              <w:t>Additions</w:t>
            </w: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83</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83</w:t>
            </w:r>
          </w:p>
        </w:tc>
      </w:tr>
      <w:tr w:rsidR="000A2523" w:rsidRPr="000A2523" w:rsidTr="00A743D7">
        <w:trPr>
          <w:cantSplit/>
        </w:trPr>
        <w:tc>
          <w:tcPr>
            <w:tcW w:w="3483" w:type="dxa"/>
            <w:shd w:val="clear" w:color="auto" w:fill="auto"/>
          </w:tcPr>
          <w:p w:rsidR="005A0371" w:rsidRPr="000A2523" w:rsidRDefault="00F6424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8"/>
                <w:szCs w:val="28"/>
              </w:rPr>
            </w:pPr>
            <w:r w:rsidRPr="000A2523">
              <w:rPr>
                <w:rFonts w:ascii="Angsana New" w:hAnsi="Angsana New"/>
                <w:sz w:val="26"/>
                <w:szCs w:val="26"/>
              </w:rPr>
              <w:t>Transfer</w:t>
            </w:r>
            <w:r w:rsidR="002543DA" w:rsidRPr="000A2523">
              <w:rPr>
                <w:rFonts w:ascii="Angsana New" w:hAnsi="Angsana New"/>
                <w:sz w:val="26"/>
                <w:szCs w:val="26"/>
              </w:rPr>
              <w:t xml:space="preserve"> </w:t>
            </w:r>
            <w:r w:rsidR="005A0371" w:rsidRPr="000A2523">
              <w:rPr>
                <w:rFonts w:ascii="Angsana New" w:hAnsi="Angsana New"/>
                <w:sz w:val="26"/>
                <w:szCs w:val="26"/>
              </w:rPr>
              <w:t>out</w:t>
            </w: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(618)</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(618)</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2017</w:t>
            </w:r>
          </w:p>
        </w:tc>
        <w:tc>
          <w:tcPr>
            <w:tcW w:w="126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7,690</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1,000</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8,690</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8"/>
                <w:szCs w:val="28"/>
              </w:rPr>
            </w:pPr>
            <w:r w:rsidRPr="000A2523">
              <w:rPr>
                <w:rFonts w:ascii="Angsana New" w:hAnsi="Angsana New"/>
                <w:sz w:val="28"/>
                <w:szCs w:val="28"/>
              </w:rPr>
              <w:t>Additions</w:t>
            </w:r>
          </w:p>
        </w:tc>
        <w:tc>
          <w:tcPr>
            <w:tcW w:w="1260" w:type="dxa"/>
            <w:shd w:val="clear" w:color="auto" w:fill="auto"/>
            <w:vAlign w:val="bottom"/>
          </w:tcPr>
          <w:p w:rsidR="005A0371" w:rsidRPr="000A2523" w:rsidRDefault="002543DA"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876</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8B00AE"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8B00AE"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2543DA"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876</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8"/>
                <w:szCs w:val="28"/>
              </w:rPr>
            </w:pPr>
            <w:r w:rsidRPr="000A2523">
              <w:rPr>
                <w:rFonts w:ascii="Angsana New" w:hAnsi="Angsana New"/>
                <w:sz w:val="26"/>
                <w:szCs w:val="26"/>
              </w:rPr>
              <w:t xml:space="preserve">Transfer in </w:t>
            </w:r>
          </w:p>
        </w:tc>
        <w:tc>
          <w:tcPr>
            <w:tcW w:w="1260" w:type="dxa"/>
            <w:shd w:val="clear" w:color="auto" w:fill="auto"/>
            <w:vAlign w:val="bottom"/>
          </w:tcPr>
          <w:p w:rsidR="005A0371" w:rsidRPr="000A2523" w:rsidRDefault="002543DA"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127</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8B00AE"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8B00AE"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2543DA"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127</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2018</w:t>
            </w:r>
          </w:p>
        </w:tc>
        <w:tc>
          <w:tcPr>
            <w:tcW w:w="126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8,</w:t>
            </w:r>
            <w:r w:rsidR="002543DA" w:rsidRPr="000A2523">
              <w:rPr>
                <w:rFonts w:ascii="Angsana New" w:hAnsi="Angsana New"/>
                <w:sz w:val="28"/>
                <w:szCs w:val="28"/>
              </w:rPr>
              <w:t>693</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1,000</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9,693</w:t>
            </w:r>
          </w:p>
        </w:tc>
      </w:tr>
      <w:tr w:rsidR="000A2523" w:rsidRPr="000A2523" w:rsidTr="00A743D7">
        <w:trPr>
          <w:cantSplit/>
          <w:trHeight w:val="561"/>
        </w:trPr>
        <w:tc>
          <w:tcPr>
            <w:tcW w:w="3483" w:type="dxa"/>
            <w:shd w:val="clear" w:color="auto" w:fill="auto"/>
            <w:vAlign w:val="bottom"/>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Accumulated Amortization</w:t>
            </w: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January 1, 2017</w:t>
            </w: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2,971</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259</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3,230</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8"/>
                <w:szCs w:val="28"/>
              </w:rPr>
            </w:pPr>
            <w:r w:rsidRPr="000A2523">
              <w:rPr>
                <w:rFonts w:ascii="Angsana New" w:hAnsi="Angsana New"/>
                <w:sz w:val="28"/>
                <w:szCs w:val="28"/>
              </w:rPr>
              <w:t>Amortization charge for the year</w:t>
            </w:r>
          </w:p>
        </w:tc>
        <w:tc>
          <w:tcPr>
            <w:tcW w:w="1260" w:type="dxa"/>
            <w:tcBorders>
              <w:bottom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1,494</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bottom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195</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1,689</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2017</w:t>
            </w:r>
          </w:p>
        </w:tc>
        <w:tc>
          <w:tcPr>
            <w:tcW w:w="126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4,465</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454</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4,919</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8"/>
                <w:szCs w:val="28"/>
              </w:rPr>
            </w:pPr>
            <w:r w:rsidRPr="000A2523">
              <w:rPr>
                <w:rFonts w:ascii="Angsana New" w:hAnsi="Angsana New"/>
                <w:sz w:val="28"/>
                <w:szCs w:val="28"/>
              </w:rPr>
              <w:t>Amortization charge for the year</w:t>
            </w:r>
          </w:p>
        </w:tc>
        <w:tc>
          <w:tcPr>
            <w:tcW w:w="1260" w:type="dxa"/>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1,568</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8B00AE"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200</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8B00AE"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8B00AE"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1,768</w:t>
            </w:r>
          </w:p>
        </w:tc>
      </w:tr>
      <w:tr w:rsidR="000A2523" w:rsidRPr="000A2523" w:rsidTr="00A743D7">
        <w:trPr>
          <w:cantSplit/>
        </w:trPr>
        <w:tc>
          <w:tcPr>
            <w:tcW w:w="3483" w:type="dxa"/>
            <w:shd w:val="clear" w:color="auto" w:fill="auto"/>
          </w:tcPr>
          <w:p w:rsidR="008B00AE" w:rsidRPr="000A2523" w:rsidRDefault="008B00A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8"/>
                <w:szCs w:val="28"/>
              </w:rPr>
            </w:pPr>
            <w:r w:rsidRPr="000A2523">
              <w:rPr>
                <w:rFonts w:ascii="Angsana New" w:hAnsi="Angsana New"/>
                <w:sz w:val="26"/>
                <w:szCs w:val="26"/>
              </w:rPr>
              <w:t>Transfer in</w:t>
            </w:r>
          </w:p>
        </w:tc>
        <w:tc>
          <w:tcPr>
            <w:tcW w:w="1260" w:type="dxa"/>
            <w:tcBorders>
              <w:bottom w:val="single" w:sz="4" w:space="0" w:color="auto"/>
            </w:tcBorders>
            <w:shd w:val="clear" w:color="auto" w:fill="auto"/>
            <w:vAlign w:val="bottom"/>
          </w:tcPr>
          <w:p w:rsidR="008B00AE" w:rsidRPr="000A2523" w:rsidRDefault="008B00A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64</w:t>
            </w:r>
          </w:p>
        </w:tc>
        <w:tc>
          <w:tcPr>
            <w:tcW w:w="180" w:type="dxa"/>
            <w:shd w:val="clear" w:color="auto" w:fill="auto"/>
          </w:tcPr>
          <w:p w:rsidR="008B00AE" w:rsidRPr="000A2523" w:rsidRDefault="008B00AE"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bottom w:val="single" w:sz="4" w:space="0" w:color="auto"/>
            </w:tcBorders>
            <w:shd w:val="clear" w:color="auto" w:fill="auto"/>
            <w:vAlign w:val="bottom"/>
          </w:tcPr>
          <w:p w:rsidR="008B00AE" w:rsidRPr="000A2523" w:rsidRDefault="008B00AE"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8B00AE" w:rsidRPr="000A2523" w:rsidRDefault="008B00AE"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single" w:sz="4" w:space="0" w:color="auto"/>
            </w:tcBorders>
            <w:shd w:val="clear" w:color="auto" w:fill="auto"/>
            <w:vAlign w:val="bottom"/>
          </w:tcPr>
          <w:p w:rsidR="008B00AE" w:rsidRPr="000A2523" w:rsidRDefault="008B00AE"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8B00AE" w:rsidRPr="000A2523" w:rsidRDefault="008B00AE"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single" w:sz="4" w:space="0" w:color="auto"/>
            </w:tcBorders>
            <w:shd w:val="clear" w:color="auto" w:fill="auto"/>
            <w:vAlign w:val="bottom"/>
          </w:tcPr>
          <w:p w:rsidR="008B00AE" w:rsidRPr="000A2523" w:rsidRDefault="008B00AE"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64</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2018</w:t>
            </w:r>
          </w:p>
        </w:tc>
        <w:tc>
          <w:tcPr>
            <w:tcW w:w="126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6,097</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 w:val="decimal" w:pos="1001"/>
              </w:tabs>
              <w:spacing w:line="240" w:lineRule="atLeast"/>
              <w:jc w:val="right"/>
              <w:rPr>
                <w:rFonts w:ascii="Angsana New" w:hAnsi="Angsana New"/>
                <w:sz w:val="28"/>
                <w:szCs w:val="28"/>
              </w:rPr>
            </w:pPr>
            <w:r w:rsidRPr="000A2523">
              <w:rPr>
                <w:rFonts w:ascii="Angsana New" w:hAnsi="Angsana New"/>
                <w:sz w:val="28"/>
                <w:szCs w:val="28"/>
              </w:rPr>
              <w:t>654</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6,751</w:t>
            </w:r>
          </w:p>
        </w:tc>
      </w:tr>
      <w:tr w:rsidR="000A2523" w:rsidRPr="000A2523" w:rsidTr="00A743D7">
        <w:trPr>
          <w:cantSplit/>
          <w:trHeight w:hRule="exact" w:val="547"/>
        </w:trPr>
        <w:tc>
          <w:tcPr>
            <w:tcW w:w="3483" w:type="dxa"/>
            <w:shd w:val="clear" w:color="auto" w:fill="auto"/>
            <w:vAlign w:val="bottom"/>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cs/>
              </w:rPr>
            </w:pPr>
            <w:r w:rsidRPr="000A2523">
              <w:rPr>
                <w:rFonts w:ascii="Angsana New" w:hAnsi="Angsana New"/>
                <w:b/>
                <w:bCs/>
                <w:sz w:val="28"/>
                <w:szCs w:val="28"/>
              </w:rPr>
              <w:t>Allowance</w:t>
            </w:r>
          </w:p>
        </w:tc>
        <w:tc>
          <w:tcPr>
            <w:tcW w:w="126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tcBorders>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p>
        </w:tc>
      </w:tr>
      <w:tr w:rsidR="000A2523" w:rsidRPr="000A2523" w:rsidTr="00A743D7">
        <w:trPr>
          <w:cantSplit/>
          <w:trHeight w:hRule="exact" w:val="412"/>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2017</w:t>
            </w:r>
          </w:p>
        </w:tc>
        <w:tc>
          <w:tcPr>
            <w:tcW w:w="1260" w:type="dxa"/>
            <w:tcBorders>
              <w:bottom w:val="single" w:sz="4" w:space="0" w:color="auto"/>
            </w:tcBorders>
            <w:shd w:val="clear" w:color="auto" w:fill="auto"/>
            <w:vAlign w:val="bottom"/>
          </w:tcPr>
          <w:p w:rsidR="005A0371" w:rsidRPr="000A2523" w:rsidRDefault="003A250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lang w:val="en-US" w:bidi="th-TH"/>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bottom w:val="single" w:sz="4" w:space="0" w:color="auto"/>
            </w:tcBorders>
            <w:shd w:val="clear" w:color="auto" w:fill="auto"/>
            <w:vAlign w:val="bottom"/>
          </w:tcPr>
          <w:p w:rsidR="005A0371" w:rsidRPr="000A2523" w:rsidRDefault="003A250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lang w:val="en-US" w:bidi="th-TH"/>
              </w:rPr>
              <w:t>546</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sing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single" w:sz="4" w:space="0" w:color="auto"/>
            </w:tcBorders>
            <w:shd w:val="clear" w:color="auto" w:fill="auto"/>
            <w:vAlign w:val="bottom"/>
          </w:tcPr>
          <w:p w:rsidR="005A0371" w:rsidRPr="000A2523" w:rsidRDefault="003A250E" w:rsidP="000A2523">
            <w:pPr>
              <w:pStyle w:val="acctfourfigures"/>
              <w:tabs>
                <w:tab w:val="clear" w:pos="765"/>
              </w:tabs>
              <w:spacing w:line="240" w:lineRule="atLeast"/>
              <w:jc w:val="right"/>
              <w:rPr>
                <w:rFonts w:ascii="Angsana New" w:hAnsi="Angsana New"/>
                <w:sz w:val="28"/>
                <w:szCs w:val="28"/>
                <w:rtl/>
                <w:cs/>
                <w:lang w:val="en-US"/>
              </w:rPr>
            </w:pPr>
            <w:r w:rsidRPr="000A2523">
              <w:rPr>
                <w:rFonts w:ascii="Angsana New" w:hAnsi="Angsana New" w:hint="cs"/>
                <w:sz w:val="28"/>
                <w:szCs w:val="28"/>
                <w:lang w:val="en-US" w:bidi="th-TH"/>
              </w:rPr>
              <w:t>546</w:t>
            </w:r>
          </w:p>
        </w:tc>
      </w:tr>
      <w:tr w:rsidR="000A2523" w:rsidRPr="000A2523" w:rsidTr="00A743D7">
        <w:trPr>
          <w:cantSplit/>
          <w:trHeight w:hRule="exact" w:val="417"/>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2018</w:t>
            </w:r>
          </w:p>
        </w:tc>
        <w:tc>
          <w:tcPr>
            <w:tcW w:w="126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rPr>
            </w:pPr>
            <w:r w:rsidRPr="000A2523">
              <w:rPr>
                <w:rFonts w:ascii="Angsana New" w:hAnsi="Angsana New"/>
                <w:sz w:val="28"/>
                <w:szCs w:val="28"/>
              </w:rPr>
              <w:t>346</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rtl/>
                <w:cs/>
                <w:lang w:val="en-US"/>
              </w:rPr>
            </w:pPr>
            <w:r w:rsidRPr="000A2523">
              <w:rPr>
                <w:rFonts w:ascii="Angsana New" w:hAnsi="Angsana New"/>
                <w:sz w:val="28"/>
                <w:szCs w:val="28"/>
                <w:lang w:val="en-US"/>
              </w:rPr>
              <w:t>346</w:t>
            </w:r>
          </w:p>
        </w:tc>
      </w:tr>
      <w:tr w:rsidR="000A2523" w:rsidRPr="000A2523" w:rsidTr="00A743D7">
        <w:trPr>
          <w:cantSplit/>
          <w:trHeight w:val="516"/>
        </w:trPr>
        <w:tc>
          <w:tcPr>
            <w:tcW w:w="3483" w:type="dxa"/>
            <w:shd w:val="clear" w:color="auto" w:fill="auto"/>
            <w:vAlign w:val="bottom"/>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Net Book Value</w:t>
            </w:r>
          </w:p>
        </w:tc>
        <w:tc>
          <w:tcPr>
            <w:tcW w:w="1260" w:type="dxa"/>
            <w:shd w:val="clear" w:color="auto" w:fill="auto"/>
            <w:vAlign w:val="bottom"/>
          </w:tcPr>
          <w:p w:rsidR="005A0371" w:rsidRPr="000A2523" w:rsidRDefault="005A0371" w:rsidP="000A2523">
            <w:pPr>
              <w:pStyle w:val="acctfourfigures"/>
              <w:tabs>
                <w:tab w:val="clear" w:pos="765"/>
              </w:tabs>
              <w:spacing w:line="240" w:lineRule="atLeast"/>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shd w:val="clear" w:color="auto" w:fill="auto"/>
            <w:vAlign w:val="bottom"/>
          </w:tcPr>
          <w:p w:rsidR="005A0371" w:rsidRPr="000A2523" w:rsidRDefault="005A0371" w:rsidP="000A2523">
            <w:pPr>
              <w:pStyle w:val="acctfourfigures"/>
              <w:tabs>
                <w:tab w:val="clear" w:pos="765"/>
                <w:tab w:val="decimal" w:pos="1001"/>
              </w:tabs>
              <w:spacing w:line="240" w:lineRule="atLeast"/>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lang w:val="en-US"/>
              </w:rPr>
            </w:pP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2017</w:t>
            </w:r>
          </w:p>
        </w:tc>
        <w:tc>
          <w:tcPr>
            <w:tcW w:w="1260" w:type="dxa"/>
            <w:tcBorders>
              <w:bottom w:val="double" w:sz="4" w:space="0" w:color="auto"/>
            </w:tcBorders>
            <w:shd w:val="clear" w:color="auto" w:fill="auto"/>
            <w:vAlign w:val="bottom"/>
          </w:tcPr>
          <w:p w:rsidR="005A0371" w:rsidRPr="000A2523" w:rsidRDefault="003A250E" w:rsidP="000A2523">
            <w:pPr>
              <w:pStyle w:val="acctfourfigures"/>
              <w:tabs>
                <w:tab w:val="clear" w:pos="765"/>
              </w:tabs>
              <w:spacing w:line="240" w:lineRule="atLeast"/>
              <w:jc w:val="right"/>
              <w:rPr>
                <w:rFonts w:ascii="Angsana New" w:hAnsi="Angsana New"/>
                <w:sz w:val="28"/>
                <w:szCs w:val="28"/>
                <w:lang w:val="en-US" w:bidi="th-TH"/>
              </w:rPr>
            </w:pPr>
            <w:r w:rsidRPr="000A2523">
              <w:rPr>
                <w:rFonts w:ascii="Angsana New" w:hAnsi="Angsana New"/>
                <w:sz w:val="28"/>
                <w:szCs w:val="28"/>
                <w:lang w:val="en-US" w:bidi="th-TH"/>
              </w:rPr>
              <w:t>3</w:t>
            </w:r>
            <w:r w:rsidR="005A0371" w:rsidRPr="000A2523">
              <w:rPr>
                <w:rFonts w:ascii="Angsana New" w:hAnsi="Angsana New"/>
                <w:sz w:val="28"/>
                <w:szCs w:val="28"/>
                <w:lang w:val="en-US" w:bidi="th-TH"/>
              </w:rPr>
              <w:t>,225</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bottom w:val="double" w:sz="4" w:space="0" w:color="auto"/>
            </w:tcBorders>
            <w:shd w:val="clear" w:color="auto" w:fill="auto"/>
            <w:vAlign w:val="bottom"/>
          </w:tcPr>
          <w:p w:rsidR="005A0371" w:rsidRPr="000A2523" w:rsidRDefault="003A250E" w:rsidP="000A2523">
            <w:pPr>
              <w:pStyle w:val="acctfourfigures"/>
              <w:tabs>
                <w:tab w:val="clear" w:pos="765"/>
                <w:tab w:val="decimal" w:pos="1001"/>
              </w:tabs>
              <w:spacing w:line="240" w:lineRule="atLeast"/>
              <w:jc w:val="right"/>
              <w:rPr>
                <w:rFonts w:ascii="Angsana New" w:hAnsi="Angsana New"/>
                <w:sz w:val="28"/>
                <w:szCs w:val="28"/>
                <w:lang w:bidi="th-TH"/>
              </w:rPr>
            </w:pPr>
            <w:r w:rsidRPr="000A2523">
              <w:rPr>
                <w:rFonts w:ascii="Angsana New" w:hAnsi="Angsana New"/>
                <w:sz w:val="28"/>
                <w:szCs w:val="28"/>
                <w:lang w:val="en-US" w:bidi="th-TH"/>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double" w:sz="4" w:space="0" w:color="auto"/>
            </w:tcBorders>
            <w:shd w:val="clear" w:color="auto" w:fill="auto"/>
            <w:vAlign w:val="bottom"/>
          </w:tcPr>
          <w:p w:rsidR="005A0371" w:rsidRPr="000A2523" w:rsidRDefault="005A0371"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bottom w:val="double" w:sz="4" w:space="0" w:color="auto"/>
            </w:tcBorders>
            <w:shd w:val="clear" w:color="auto" w:fill="auto"/>
            <w:vAlign w:val="bottom"/>
          </w:tcPr>
          <w:p w:rsidR="005A0371" w:rsidRPr="000A2523" w:rsidRDefault="005A0371"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3,225</w:t>
            </w:r>
          </w:p>
        </w:tc>
      </w:tr>
      <w:tr w:rsidR="000A2523" w:rsidRPr="000A2523" w:rsidTr="00A743D7">
        <w:trPr>
          <w:cantSplit/>
        </w:trPr>
        <w:tc>
          <w:tcPr>
            <w:tcW w:w="3483" w:type="dxa"/>
            <w:shd w:val="clear" w:color="auto" w:fill="auto"/>
          </w:tcPr>
          <w:p w:rsidR="005A0371" w:rsidRPr="000A2523" w:rsidRDefault="005A037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r w:rsidRPr="000A2523">
              <w:rPr>
                <w:rFonts w:ascii="Angsana New" w:hAnsi="Angsana New"/>
                <w:b/>
                <w:bCs/>
                <w:sz w:val="28"/>
                <w:szCs w:val="28"/>
              </w:rPr>
              <w:t>As at December 31, 2018</w:t>
            </w:r>
          </w:p>
        </w:tc>
        <w:tc>
          <w:tcPr>
            <w:tcW w:w="1260" w:type="dxa"/>
            <w:tcBorders>
              <w:top w:val="double" w:sz="4" w:space="0" w:color="auto"/>
              <w:bottom w:val="double" w:sz="4" w:space="0" w:color="auto"/>
            </w:tcBorders>
            <w:shd w:val="clear" w:color="auto" w:fill="auto"/>
            <w:vAlign w:val="bottom"/>
          </w:tcPr>
          <w:p w:rsidR="005A0371" w:rsidRPr="000A2523" w:rsidRDefault="008B00AE" w:rsidP="000A2523">
            <w:pPr>
              <w:pStyle w:val="acctfourfigures"/>
              <w:tabs>
                <w:tab w:val="clear" w:pos="765"/>
              </w:tabs>
              <w:spacing w:line="240" w:lineRule="atLeast"/>
              <w:jc w:val="right"/>
              <w:rPr>
                <w:rFonts w:ascii="Angsana New" w:hAnsi="Angsana New"/>
                <w:sz w:val="28"/>
                <w:szCs w:val="28"/>
                <w:lang w:val="en-US" w:bidi="th-TH"/>
              </w:rPr>
            </w:pPr>
            <w:r w:rsidRPr="000A2523">
              <w:rPr>
                <w:rFonts w:ascii="Angsana New" w:hAnsi="Angsana New"/>
                <w:sz w:val="28"/>
                <w:szCs w:val="28"/>
                <w:lang w:val="en-US" w:bidi="th-TH"/>
              </w:rPr>
              <w:t>2,596</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double" w:sz="4" w:space="0" w:color="auto"/>
              <w:bottom w:val="double" w:sz="4" w:space="0" w:color="auto"/>
            </w:tcBorders>
            <w:shd w:val="clear" w:color="auto" w:fill="auto"/>
            <w:vAlign w:val="bottom"/>
          </w:tcPr>
          <w:p w:rsidR="005A0371" w:rsidRPr="000A2523" w:rsidRDefault="008B00AE" w:rsidP="000A2523">
            <w:pPr>
              <w:pStyle w:val="acctfourfigures"/>
              <w:tabs>
                <w:tab w:val="clear" w:pos="765"/>
                <w:tab w:val="decimal" w:pos="1001"/>
              </w:tabs>
              <w:spacing w:line="240" w:lineRule="atLeast"/>
              <w:jc w:val="right"/>
              <w:rPr>
                <w:rFonts w:ascii="Angsana New" w:hAnsi="Angsana New"/>
                <w:sz w:val="28"/>
                <w:szCs w:val="28"/>
                <w:lang w:bidi="th-TH"/>
              </w:rPr>
            </w:pPr>
            <w:r w:rsidRPr="000A2523">
              <w:rPr>
                <w:rFonts w:ascii="Angsana New" w:hAnsi="Angsana New"/>
                <w:sz w:val="28"/>
                <w:szCs w:val="28"/>
                <w:lang w:bidi="th-TH"/>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double" w:sz="4" w:space="0" w:color="auto"/>
              <w:bottom w:val="double" w:sz="4" w:space="0" w:color="auto"/>
            </w:tcBorders>
            <w:shd w:val="clear" w:color="auto" w:fill="auto"/>
            <w:vAlign w:val="bottom"/>
          </w:tcPr>
          <w:p w:rsidR="005A0371" w:rsidRPr="000A2523" w:rsidRDefault="008B00AE" w:rsidP="000A2523">
            <w:pPr>
              <w:pStyle w:val="acctfourfigures"/>
              <w:tabs>
                <w:tab w:val="clear" w:pos="765"/>
                <w:tab w:val="decimal" w:pos="1001"/>
              </w:tabs>
              <w:spacing w:line="240" w:lineRule="atLeast"/>
              <w:ind w:right="39"/>
              <w:jc w:val="right"/>
              <w:rPr>
                <w:rFonts w:ascii="Angsana New" w:hAnsi="Angsana New"/>
                <w:sz w:val="28"/>
                <w:szCs w:val="28"/>
              </w:rPr>
            </w:pPr>
            <w:r w:rsidRPr="000A2523">
              <w:rPr>
                <w:rFonts w:ascii="Angsana New" w:hAnsi="Angsana New"/>
                <w:sz w:val="28"/>
                <w:szCs w:val="28"/>
              </w:rPr>
              <w:t>-</w:t>
            </w:r>
          </w:p>
        </w:tc>
        <w:tc>
          <w:tcPr>
            <w:tcW w:w="180" w:type="dxa"/>
            <w:shd w:val="clear" w:color="auto" w:fill="auto"/>
          </w:tcPr>
          <w:p w:rsidR="005A0371" w:rsidRPr="000A2523" w:rsidRDefault="005A0371"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double" w:sz="4" w:space="0" w:color="auto"/>
              <w:bottom w:val="double" w:sz="4" w:space="0" w:color="auto"/>
            </w:tcBorders>
            <w:shd w:val="clear" w:color="auto" w:fill="auto"/>
            <w:vAlign w:val="bottom"/>
          </w:tcPr>
          <w:p w:rsidR="005A0371" w:rsidRPr="000A2523" w:rsidRDefault="008B00AE" w:rsidP="000A2523">
            <w:pPr>
              <w:pStyle w:val="acctfourfigures"/>
              <w:tabs>
                <w:tab w:val="clear" w:pos="765"/>
              </w:tabs>
              <w:spacing w:line="240" w:lineRule="atLeast"/>
              <w:ind w:right="9"/>
              <w:jc w:val="right"/>
              <w:rPr>
                <w:rFonts w:ascii="Angsana New" w:hAnsi="Angsana New"/>
                <w:sz w:val="28"/>
                <w:szCs w:val="28"/>
              </w:rPr>
            </w:pPr>
            <w:r w:rsidRPr="000A2523">
              <w:rPr>
                <w:rFonts w:ascii="Angsana New" w:hAnsi="Angsana New"/>
                <w:sz w:val="28"/>
                <w:szCs w:val="28"/>
              </w:rPr>
              <w:t>2,596</w:t>
            </w:r>
          </w:p>
        </w:tc>
      </w:tr>
      <w:tr w:rsidR="000A2523" w:rsidRPr="000A2523" w:rsidTr="00A743D7">
        <w:trPr>
          <w:cantSplit/>
        </w:trPr>
        <w:tc>
          <w:tcPr>
            <w:tcW w:w="3483" w:type="dxa"/>
            <w:shd w:val="clear" w:color="auto" w:fill="auto"/>
          </w:tcPr>
          <w:p w:rsidR="00826C87" w:rsidRPr="000A2523" w:rsidRDefault="00826C8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8"/>
                <w:szCs w:val="28"/>
              </w:rPr>
            </w:pPr>
          </w:p>
        </w:tc>
        <w:tc>
          <w:tcPr>
            <w:tcW w:w="1260" w:type="dxa"/>
            <w:tcBorders>
              <w:top w:val="double" w:sz="4" w:space="0" w:color="auto"/>
            </w:tcBorders>
            <w:shd w:val="clear" w:color="auto" w:fill="auto"/>
            <w:vAlign w:val="bottom"/>
          </w:tcPr>
          <w:p w:rsidR="00826C87" w:rsidRPr="000A2523" w:rsidRDefault="00826C87" w:rsidP="000A2523">
            <w:pPr>
              <w:pStyle w:val="acctfourfigures"/>
              <w:tabs>
                <w:tab w:val="clear" w:pos="765"/>
              </w:tabs>
              <w:spacing w:line="240" w:lineRule="atLeast"/>
              <w:jc w:val="right"/>
              <w:rPr>
                <w:rFonts w:ascii="Angsana New" w:hAnsi="Angsana New"/>
                <w:sz w:val="28"/>
                <w:szCs w:val="28"/>
                <w:lang w:val="en-US" w:bidi="th-TH"/>
              </w:rPr>
            </w:pPr>
          </w:p>
        </w:tc>
        <w:tc>
          <w:tcPr>
            <w:tcW w:w="180" w:type="dxa"/>
            <w:shd w:val="clear" w:color="auto" w:fill="auto"/>
          </w:tcPr>
          <w:p w:rsidR="00826C87" w:rsidRPr="000A2523" w:rsidRDefault="00826C87" w:rsidP="000A2523">
            <w:pPr>
              <w:pStyle w:val="acctfourfigures"/>
              <w:tabs>
                <w:tab w:val="clear" w:pos="765"/>
                <w:tab w:val="decimal" w:pos="1001"/>
              </w:tabs>
              <w:spacing w:line="240" w:lineRule="atLeast"/>
              <w:ind w:right="101"/>
              <w:rPr>
                <w:rFonts w:ascii="Angsana New" w:hAnsi="Angsana New"/>
                <w:sz w:val="28"/>
                <w:szCs w:val="28"/>
              </w:rPr>
            </w:pPr>
          </w:p>
        </w:tc>
        <w:tc>
          <w:tcPr>
            <w:tcW w:w="1260" w:type="dxa"/>
            <w:tcBorders>
              <w:top w:val="double" w:sz="4" w:space="0" w:color="auto"/>
            </w:tcBorders>
            <w:shd w:val="clear" w:color="auto" w:fill="auto"/>
            <w:vAlign w:val="bottom"/>
          </w:tcPr>
          <w:p w:rsidR="00826C87" w:rsidRPr="000A2523" w:rsidRDefault="00826C87" w:rsidP="000A2523">
            <w:pPr>
              <w:pStyle w:val="acctfourfigures"/>
              <w:tabs>
                <w:tab w:val="clear" w:pos="765"/>
                <w:tab w:val="decimal" w:pos="1001"/>
              </w:tabs>
              <w:spacing w:line="240" w:lineRule="atLeast"/>
              <w:jc w:val="right"/>
              <w:rPr>
                <w:rFonts w:ascii="Angsana New" w:hAnsi="Angsana New"/>
                <w:sz w:val="28"/>
                <w:szCs w:val="28"/>
                <w:lang w:bidi="th-TH"/>
              </w:rPr>
            </w:pPr>
          </w:p>
        </w:tc>
        <w:tc>
          <w:tcPr>
            <w:tcW w:w="180" w:type="dxa"/>
            <w:shd w:val="clear" w:color="auto" w:fill="auto"/>
          </w:tcPr>
          <w:p w:rsidR="00826C87" w:rsidRPr="000A2523" w:rsidRDefault="00826C87"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double" w:sz="4" w:space="0" w:color="auto"/>
            </w:tcBorders>
            <w:shd w:val="clear" w:color="auto" w:fill="auto"/>
            <w:vAlign w:val="bottom"/>
          </w:tcPr>
          <w:p w:rsidR="00826C87" w:rsidRPr="000A2523" w:rsidRDefault="00826C87" w:rsidP="000A2523">
            <w:pPr>
              <w:pStyle w:val="acctfourfigures"/>
              <w:tabs>
                <w:tab w:val="clear" w:pos="765"/>
                <w:tab w:val="decimal" w:pos="1001"/>
              </w:tabs>
              <w:spacing w:line="240" w:lineRule="atLeast"/>
              <w:ind w:right="39"/>
              <w:jc w:val="right"/>
              <w:rPr>
                <w:rFonts w:ascii="Angsana New" w:hAnsi="Angsana New"/>
                <w:sz w:val="28"/>
                <w:szCs w:val="28"/>
              </w:rPr>
            </w:pPr>
          </w:p>
        </w:tc>
        <w:tc>
          <w:tcPr>
            <w:tcW w:w="180" w:type="dxa"/>
            <w:shd w:val="clear" w:color="auto" w:fill="auto"/>
          </w:tcPr>
          <w:p w:rsidR="00826C87" w:rsidRPr="000A2523" w:rsidRDefault="00826C87" w:rsidP="000A2523">
            <w:pPr>
              <w:pStyle w:val="acctfourfigures"/>
              <w:tabs>
                <w:tab w:val="clear" w:pos="765"/>
                <w:tab w:val="decimal" w:pos="1001"/>
              </w:tabs>
              <w:spacing w:line="240" w:lineRule="atLeast"/>
              <w:ind w:right="101"/>
              <w:rPr>
                <w:rFonts w:ascii="Angsana New" w:hAnsi="Angsana New"/>
                <w:sz w:val="28"/>
                <w:szCs w:val="28"/>
              </w:rPr>
            </w:pPr>
          </w:p>
        </w:tc>
        <w:tc>
          <w:tcPr>
            <w:tcW w:w="1350" w:type="dxa"/>
            <w:tcBorders>
              <w:top w:val="double" w:sz="4" w:space="0" w:color="auto"/>
            </w:tcBorders>
            <w:shd w:val="clear" w:color="auto" w:fill="auto"/>
            <w:vAlign w:val="bottom"/>
          </w:tcPr>
          <w:p w:rsidR="00826C87" w:rsidRPr="000A2523" w:rsidRDefault="00826C87" w:rsidP="000A2523">
            <w:pPr>
              <w:pStyle w:val="acctfourfigures"/>
              <w:tabs>
                <w:tab w:val="clear" w:pos="765"/>
              </w:tabs>
              <w:spacing w:line="240" w:lineRule="atLeast"/>
              <w:ind w:right="9"/>
              <w:jc w:val="right"/>
              <w:rPr>
                <w:rFonts w:ascii="Angsana New" w:hAnsi="Angsana New"/>
                <w:sz w:val="28"/>
                <w:szCs w:val="28"/>
              </w:rPr>
            </w:pPr>
          </w:p>
        </w:tc>
      </w:tr>
    </w:tbl>
    <w:p w:rsidR="005A0371" w:rsidRPr="000A2523" w:rsidRDefault="005A0371" w:rsidP="000A2523">
      <w:pPr>
        <w:pStyle w:val="26"/>
        <w:spacing w:line="320" w:lineRule="exact"/>
        <w:jc w:val="left"/>
        <w:rPr>
          <w:rFonts w:ascii="Angsana New" w:hAnsi="Angsana New"/>
          <w:sz w:val="16"/>
          <w:szCs w:val="16"/>
        </w:rPr>
      </w:pPr>
    </w:p>
    <w:p w:rsidR="00CE3D4A" w:rsidRPr="000A2523" w:rsidRDefault="00CE3D4A" w:rsidP="000A2523">
      <w:pPr>
        <w:pStyle w:val="26"/>
        <w:spacing w:line="320" w:lineRule="exact"/>
        <w:jc w:val="left"/>
        <w:rPr>
          <w:rFonts w:ascii="Angsana New" w:hAnsi="Angsana New"/>
          <w:sz w:val="16"/>
          <w:szCs w:val="16"/>
        </w:rPr>
      </w:pPr>
    </w:p>
    <w:p w:rsidR="00CE3D4A" w:rsidRPr="000A2523" w:rsidRDefault="00CE3D4A" w:rsidP="000A2523">
      <w:pPr>
        <w:pStyle w:val="26"/>
        <w:spacing w:line="320" w:lineRule="exact"/>
        <w:jc w:val="left"/>
        <w:rPr>
          <w:rFonts w:ascii="Angsana New" w:hAnsi="Angsana New"/>
          <w:sz w:val="16"/>
          <w:szCs w:val="16"/>
        </w:rPr>
      </w:pPr>
    </w:p>
    <w:p w:rsidR="00CE3D4A" w:rsidRPr="000A2523" w:rsidRDefault="00CE3D4A" w:rsidP="000A2523">
      <w:pPr>
        <w:pStyle w:val="26"/>
        <w:spacing w:line="320" w:lineRule="exact"/>
        <w:jc w:val="left"/>
        <w:rPr>
          <w:rFonts w:ascii="Angsana New" w:hAnsi="Angsana New"/>
          <w:sz w:val="16"/>
          <w:szCs w:val="16"/>
        </w:rPr>
      </w:pPr>
    </w:p>
    <w:p w:rsidR="00CE3D4A" w:rsidRPr="000A2523" w:rsidRDefault="00CE3D4A" w:rsidP="000A2523">
      <w:pPr>
        <w:pStyle w:val="26"/>
        <w:spacing w:line="320" w:lineRule="exact"/>
        <w:jc w:val="left"/>
        <w:rPr>
          <w:rFonts w:ascii="Angsana New" w:hAnsi="Angsana New"/>
          <w:sz w:val="16"/>
          <w:szCs w:val="16"/>
        </w:rPr>
      </w:pPr>
    </w:p>
    <w:p w:rsidR="00BF060C" w:rsidRPr="000A2523" w:rsidRDefault="00BF060C" w:rsidP="000A2523">
      <w:pPr>
        <w:pStyle w:val="26"/>
        <w:spacing w:line="320" w:lineRule="exact"/>
        <w:jc w:val="left"/>
        <w:rPr>
          <w:rFonts w:ascii="Angsana New" w:hAnsi="Angsana New"/>
          <w:sz w:val="16"/>
          <w:szCs w:val="16"/>
        </w:rPr>
      </w:pPr>
    </w:p>
    <w:p w:rsidR="00F64247" w:rsidRPr="000A2523" w:rsidRDefault="00F64247" w:rsidP="000A2523">
      <w:pPr>
        <w:pStyle w:val="26"/>
        <w:spacing w:line="320" w:lineRule="exact"/>
        <w:jc w:val="left"/>
        <w:rPr>
          <w:rFonts w:ascii="Angsana New" w:hAnsi="Angsana New"/>
          <w:sz w:val="16"/>
          <w:szCs w:val="16"/>
        </w:rPr>
      </w:pPr>
    </w:p>
    <w:p w:rsidR="00BF060C" w:rsidRPr="000A2523" w:rsidRDefault="00BF060C" w:rsidP="000A2523">
      <w:pPr>
        <w:pStyle w:val="26"/>
        <w:spacing w:line="320" w:lineRule="exact"/>
        <w:jc w:val="left"/>
        <w:rPr>
          <w:rFonts w:ascii="Angsana New" w:hAnsi="Angsana New"/>
          <w:sz w:val="16"/>
          <w:szCs w:val="16"/>
        </w:rPr>
      </w:pPr>
    </w:p>
    <w:tbl>
      <w:tblPr>
        <w:tblpPr w:leftFromText="180" w:rightFromText="180" w:vertAnchor="text" w:horzAnchor="margin" w:tblpXSpec="center" w:tblpY="241"/>
        <w:tblW w:w="9072" w:type="dxa"/>
        <w:tblLayout w:type="fixed"/>
        <w:tblCellMar>
          <w:left w:w="79" w:type="dxa"/>
          <w:right w:w="79" w:type="dxa"/>
        </w:tblCellMar>
        <w:tblLook w:val="0000" w:firstRow="0" w:lastRow="0" w:firstColumn="0" w:lastColumn="0" w:noHBand="0" w:noVBand="0"/>
      </w:tblPr>
      <w:tblGrid>
        <w:gridCol w:w="5954"/>
        <w:gridCol w:w="1417"/>
        <w:gridCol w:w="284"/>
        <w:gridCol w:w="1417"/>
      </w:tblGrid>
      <w:tr w:rsidR="000A2523" w:rsidRPr="000A2523" w:rsidTr="00A743D7">
        <w:trPr>
          <w:cantSplit/>
          <w:trHeight w:val="272"/>
          <w:tblHeader/>
        </w:trPr>
        <w:tc>
          <w:tcPr>
            <w:tcW w:w="5954" w:type="dxa"/>
            <w:shd w:val="clear" w:color="auto" w:fill="auto"/>
          </w:tcPr>
          <w:p w:rsidR="005A0371" w:rsidRPr="000A2523" w:rsidRDefault="005A0371" w:rsidP="000A2523">
            <w:pPr>
              <w:rPr>
                <w:rFonts w:ascii="Angsana New" w:hAnsi="Angsana New"/>
                <w:sz w:val="26"/>
                <w:szCs w:val="26"/>
              </w:rPr>
            </w:pPr>
          </w:p>
        </w:tc>
        <w:tc>
          <w:tcPr>
            <w:tcW w:w="3118" w:type="dxa"/>
            <w:gridSpan w:val="3"/>
            <w:tcBorders>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6"/>
                <w:szCs w:val="26"/>
              </w:rPr>
            </w:pPr>
            <w:r w:rsidRPr="000A2523">
              <w:rPr>
                <w:rFonts w:ascii="Angsana New" w:hAnsi="Angsana New"/>
                <w:sz w:val="26"/>
                <w:szCs w:val="26"/>
              </w:rPr>
              <w:t>(Unit :  Thousand Baht)</w:t>
            </w:r>
          </w:p>
        </w:tc>
      </w:tr>
      <w:tr w:rsidR="000A2523" w:rsidRPr="000A2523" w:rsidTr="00A743D7">
        <w:trPr>
          <w:cantSplit/>
          <w:trHeight w:val="272"/>
          <w:tblHeader/>
        </w:trPr>
        <w:tc>
          <w:tcPr>
            <w:tcW w:w="5954" w:type="dxa"/>
            <w:shd w:val="clear" w:color="auto" w:fill="auto"/>
          </w:tcPr>
          <w:p w:rsidR="005A0371" w:rsidRPr="000A2523" w:rsidRDefault="005A0371" w:rsidP="000A2523">
            <w:pPr>
              <w:rPr>
                <w:rFonts w:ascii="Angsana New" w:hAnsi="Angsana New"/>
                <w:sz w:val="26"/>
                <w:szCs w:val="26"/>
              </w:rPr>
            </w:pPr>
          </w:p>
        </w:tc>
        <w:tc>
          <w:tcPr>
            <w:tcW w:w="3118" w:type="dxa"/>
            <w:gridSpan w:val="3"/>
            <w:tcBorders>
              <w:bottom w:val="single" w:sz="4" w:space="0" w:color="auto"/>
            </w:tcBorders>
            <w:shd w:val="clear" w:color="auto" w:fill="auto"/>
            <w:vAlign w:val="bottom"/>
          </w:tcPr>
          <w:p w:rsidR="005A0371" w:rsidRPr="000A2523" w:rsidRDefault="005A0371" w:rsidP="000A2523">
            <w:pPr>
              <w:pStyle w:val="acctcolumnheading"/>
              <w:spacing w:after="0" w:line="240" w:lineRule="atLeast"/>
              <w:rPr>
                <w:rFonts w:ascii="Angsana New" w:hAnsi="Angsana New"/>
                <w:sz w:val="26"/>
                <w:szCs w:val="26"/>
                <w:lang w:bidi="th-TH"/>
              </w:rPr>
            </w:pPr>
            <w:r w:rsidRPr="000A2523">
              <w:rPr>
                <w:rFonts w:ascii="Angsana New" w:hAnsi="Angsana New"/>
                <w:sz w:val="26"/>
                <w:szCs w:val="26"/>
                <w:lang w:bidi="th-TH"/>
              </w:rPr>
              <w:t>Separate Financial Statements</w:t>
            </w:r>
          </w:p>
        </w:tc>
      </w:tr>
      <w:tr w:rsidR="000A2523" w:rsidRPr="000A2523" w:rsidTr="00A743D7">
        <w:trPr>
          <w:cantSplit/>
          <w:trHeight w:val="272"/>
          <w:tblHeader/>
        </w:trPr>
        <w:tc>
          <w:tcPr>
            <w:tcW w:w="5954" w:type="dxa"/>
            <w:shd w:val="clear" w:color="auto" w:fill="auto"/>
          </w:tcPr>
          <w:p w:rsidR="00E6127F" w:rsidRPr="000A2523" w:rsidRDefault="00E6127F" w:rsidP="000A2523">
            <w:pPr>
              <w:tabs>
                <w:tab w:val="clear" w:pos="3742"/>
                <w:tab w:val="clear" w:pos="4451"/>
                <w:tab w:val="left" w:pos="3645"/>
              </w:tabs>
              <w:rPr>
                <w:rFonts w:ascii="Angsana New" w:hAnsi="Angsana New"/>
                <w:sz w:val="26"/>
                <w:szCs w:val="26"/>
              </w:rPr>
            </w:pPr>
          </w:p>
        </w:tc>
        <w:tc>
          <w:tcPr>
            <w:tcW w:w="1417" w:type="dxa"/>
            <w:tcBorders>
              <w:top w:val="single" w:sz="4" w:space="0" w:color="auto"/>
              <w:bottom w:val="single" w:sz="4" w:space="0" w:color="auto"/>
            </w:tcBorders>
            <w:shd w:val="clear" w:color="auto" w:fill="auto"/>
            <w:vAlign w:val="bottom"/>
          </w:tcPr>
          <w:p w:rsidR="00E6127F" w:rsidRPr="000A2523" w:rsidRDefault="00E6127F" w:rsidP="000A2523">
            <w:pPr>
              <w:pStyle w:val="acctcolumnheading"/>
              <w:spacing w:after="0" w:line="240" w:lineRule="atLeast"/>
              <w:rPr>
                <w:rFonts w:ascii="Angsana New" w:hAnsi="Angsana New"/>
                <w:sz w:val="26"/>
                <w:szCs w:val="26"/>
                <w:cs/>
                <w:lang w:bidi="th-TH"/>
              </w:rPr>
            </w:pPr>
            <w:r w:rsidRPr="000A2523">
              <w:rPr>
                <w:rFonts w:ascii="Angsana New" w:hAnsi="Angsana New"/>
                <w:sz w:val="26"/>
                <w:szCs w:val="26"/>
              </w:rPr>
              <w:t>Software licences</w:t>
            </w:r>
          </w:p>
        </w:tc>
        <w:tc>
          <w:tcPr>
            <w:tcW w:w="284" w:type="dxa"/>
            <w:tcBorders>
              <w:top w:val="single" w:sz="4" w:space="0" w:color="auto"/>
            </w:tcBorders>
            <w:shd w:val="clear" w:color="auto" w:fill="auto"/>
            <w:vAlign w:val="bottom"/>
          </w:tcPr>
          <w:p w:rsidR="00E6127F" w:rsidRPr="000A2523" w:rsidRDefault="00E6127F" w:rsidP="000A2523">
            <w:pPr>
              <w:pStyle w:val="acctcolumnheading"/>
              <w:spacing w:after="0" w:line="240" w:lineRule="atLeast"/>
              <w:rPr>
                <w:rFonts w:ascii="Angsana New" w:hAnsi="Angsana New"/>
                <w:sz w:val="26"/>
                <w:szCs w:val="26"/>
              </w:rPr>
            </w:pPr>
          </w:p>
        </w:tc>
        <w:tc>
          <w:tcPr>
            <w:tcW w:w="1417" w:type="dxa"/>
            <w:tcBorders>
              <w:top w:val="single" w:sz="4" w:space="0" w:color="auto"/>
              <w:bottom w:val="single" w:sz="4" w:space="0" w:color="auto"/>
            </w:tcBorders>
            <w:shd w:val="clear" w:color="auto" w:fill="auto"/>
            <w:vAlign w:val="bottom"/>
          </w:tcPr>
          <w:p w:rsidR="00E6127F" w:rsidRPr="000A2523" w:rsidRDefault="00E6127F" w:rsidP="000A2523">
            <w:pPr>
              <w:pStyle w:val="acctcolumnheading"/>
              <w:spacing w:after="0" w:line="240" w:lineRule="atLeast"/>
              <w:rPr>
                <w:rFonts w:ascii="Angsana New" w:hAnsi="Angsana New"/>
                <w:sz w:val="26"/>
                <w:szCs w:val="26"/>
                <w:cs/>
                <w:lang w:bidi="th-TH"/>
              </w:rPr>
            </w:pPr>
            <w:r w:rsidRPr="000A2523">
              <w:rPr>
                <w:rFonts w:ascii="Angsana New" w:hAnsi="Angsana New"/>
                <w:sz w:val="26"/>
                <w:szCs w:val="26"/>
              </w:rPr>
              <w:t>Total</w:t>
            </w:r>
          </w:p>
        </w:tc>
      </w:tr>
      <w:tr w:rsidR="000A2523" w:rsidRPr="000A2523" w:rsidTr="00A743D7">
        <w:trPr>
          <w:cantSplit/>
          <w:trHeight w:val="150"/>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firstLine="62"/>
              <w:rPr>
                <w:rFonts w:ascii="Angsana New" w:hAnsi="Angsana New"/>
                <w:b/>
                <w:bCs/>
                <w:sz w:val="26"/>
                <w:szCs w:val="26"/>
              </w:rPr>
            </w:pPr>
            <w:r w:rsidRPr="000A2523">
              <w:rPr>
                <w:rFonts w:ascii="Angsana New" w:hAnsi="Angsana New"/>
                <w:b/>
                <w:bCs/>
                <w:sz w:val="26"/>
                <w:szCs w:val="26"/>
              </w:rPr>
              <w:t>Cost</w:t>
            </w:r>
          </w:p>
        </w:tc>
        <w:tc>
          <w:tcPr>
            <w:tcW w:w="1417" w:type="dxa"/>
            <w:shd w:val="clear" w:color="auto" w:fill="auto"/>
            <w:vAlign w:val="bottom"/>
          </w:tcPr>
          <w:p w:rsidR="00E6127F" w:rsidRPr="000A2523" w:rsidRDefault="00E6127F" w:rsidP="000A2523">
            <w:pPr>
              <w:pStyle w:val="acctfourfigures"/>
              <w:tabs>
                <w:tab w:val="clear" w:pos="765"/>
                <w:tab w:val="decimal" w:pos="1001"/>
              </w:tabs>
              <w:spacing w:line="240" w:lineRule="atLeast"/>
              <w:ind w:right="72"/>
              <w:rPr>
                <w:rFonts w:ascii="Angsana New" w:hAnsi="Angsana New"/>
                <w:sz w:val="26"/>
                <w:szCs w:val="26"/>
              </w:rPr>
            </w:pPr>
          </w:p>
        </w:tc>
        <w:tc>
          <w:tcPr>
            <w:tcW w:w="284" w:type="dxa"/>
            <w:shd w:val="clear" w:color="auto" w:fill="auto"/>
            <w:vAlign w:val="bottom"/>
          </w:tcPr>
          <w:p w:rsidR="00E6127F" w:rsidRPr="000A2523" w:rsidRDefault="00E6127F" w:rsidP="000A2523">
            <w:pPr>
              <w:pStyle w:val="acctfourfigures"/>
              <w:spacing w:line="240" w:lineRule="atLeast"/>
              <w:ind w:right="72"/>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 w:val="decimal" w:pos="1001"/>
              </w:tabs>
              <w:spacing w:line="240" w:lineRule="atLeast"/>
              <w:ind w:right="72"/>
              <w:rPr>
                <w:rFonts w:ascii="Angsana New" w:hAnsi="Angsana New"/>
                <w:sz w:val="26"/>
                <w:szCs w:val="26"/>
              </w:rPr>
            </w:pP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ind w:left="204" w:right="29" w:hanging="142"/>
              <w:rPr>
                <w:rFonts w:ascii="Angsana New" w:hAnsi="Angsana New"/>
                <w:sz w:val="26"/>
                <w:szCs w:val="26"/>
              </w:rPr>
            </w:pPr>
            <w:r w:rsidRPr="000A2523">
              <w:rPr>
                <w:rFonts w:ascii="Angsana New" w:hAnsi="Angsana New"/>
                <w:sz w:val="26"/>
                <w:szCs w:val="26"/>
              </w:rPr>
              <w:t>As at January 1, 2017</w:t>
            </w: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left="405" w:right="101"/>
              <w:jc w:val="right"/>
              <w:rPr>
                <w:rFonts w:ascii="Angsana New" w:hAnsi="Angsana New"/>
                <w:sz w:val="26"/>
                <w:szCs w:val="26"/>
                <w:lang w:val="en-US"/>
              </w:rPr>
            </w:pPr>
            <w:r w:rsidRPr="000A2523">
              <w:rPr>
                <w:rFonts w:ascii="Angsana New" w:hAnsi="Angsana New"/>
                <w:sz w:val="26"/>
                <w:szCs w:val="26"/>
              </w:rPr>
              <w:t>4,601</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left="405"/>
              <w:jc w:val="right"/>
              <w:rPr>
                <w:rFonts w:ascii="Angsana New" w:hAnsi="Angsana New"/>
                <w:sz w:val="26"/>
                <w:szCs w:val="26"/>
              </w:rPr>
            </w:pPr>
            <w:r w:rsidRPr="000A2523">
              <w:rPr>
                <w:rFonts w:ascii="Angsana New" w:hAnsi="Angsana New"/>
                <w:sz w:val="26"/>
                <w:szCs w:val="26"/>
              </w:rPr>
              <w:t>4,601</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29" w:hanging="142"/>
              <w:rPr>
                <w:rFonts w:ascii="Angsana New" w:hAnsi="Angsana New"/>
                <w:sz w:val="26"/>
                <w:szCs w:val="26"/>
              </w:rPr>
            </w:pPr>
            <w:r w:rsidRPr="000A2523">
              <w:rPr>
                <w:rFonts w:ascii="Angsana New" w:hAnsi="Angsana New"/>
                <w:sz w:val="26"/>
                <w:szCs w:val="26"/>
              </w:rPr>
              <w:t>Additions</w:t>
            </w: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left="405" w:right="101"/>
              <w:jc w:val="right"/>
              <w:rPr>
                <w:rFonts w:ascii="Angsana New" w:hAnsi="Angsana New"/>
                <w:sz w:val="26"/>
                <w:szCs w:val="26"/>
              </w:rPr>
            </w:pPr>
            <w:r w:rsidRPr="000A2523">
              <w:rPr>
                <w:rFonts w:ascii="Angsana New" w:hAnsi="Angsana New"/>
                <w:sz w:val="26"/>
                <w:szCs w:val="26"/>
              </w:rPr>
              <w:t>-</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left="405"/>
              <w:jc w:val="right"/>
              <w:rPr>
                <w:rFonts w:ascii="Angsana New" w:hAnsi="Angsana New"/>
                <w:sz w:val="26"/>
                <w:szCs w:val="26"/>
              </w:rPr>
            </w:pPr>
            <w:r w:rsidRPr="000A2523">
              <w:rPr>
                <w:rFonts w:ascii="Angsana New" w:hAnsi="Angsana New"/>
                <w:sz w:val="26"/>
                <w:szCs w:val="26"/>
              </w:rPr>
              <w:t>-</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right="-108" w:hanging="142"/>
              <w:rPr>
                <w:rFonts w:ascii="Angsana New" w:hAnsi="Angsana New"/>
                <w:b/>
                <w:bCs/>
                <w:sz w:val="26"/>
                <w:szCs w:val="26"/>
              </w:rPr>
            </w:pPr>
            <w:r w:rsidRPr="000A2523">
              <w:rPr>
                <w:rFonts w:ascii="Angsana New" w:hAnsi="Angsana New"/>
                <w:b/>
                <w:bCs/>
                <w:sz w:val="26"/>
                <w:szCs w:val="26"/>
              </w:rPr>
              <w:t>As at December 31, 2017</w:t>
            </w:r>
          </w:p>
        </w:tc>
        <w:tc>
          <w:tcPr>
            <w:tcW w:w="1417" w:type="dxa"/>
            <w:tcBorders>
              <w:top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left="405" w:right="101"/>
              <w:jc w:val="right"/>
              <w:rPr>
                <w:rFonts w:ascii="Angsana New" w:hAnsi="Angsana New"/>
                <w:sz w:val="26"/>
                <w:szCs w:val="26"/>
              </w:rPr>
            </w:pPr>
            <w:r w:rsidRPr="000A2523">
              <w:rPr>
                <w:rFonts w:ascii="Angsana New" w:hAnsi="Angsana New"/>
                <w:sz w:val="26"/>
                <w:szCs w:val="26"/>
              </w:rPr>
              <w:t>4,601</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tcBorders>
              <w:top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left="405"/>
              <w:jc w:val="right"/>
              <w:rPr>
                <w:rFonts w:ascii="Angsana New" w:hAnsi="Angsana New"/>
                <w:sz w:val="26"/>
                <w:szCs w:val="26"/>
              </w:rPr>
            </w:pPr>
            <w:r w:rsidRPr="000A2523">
              <w:rPr>
                <w:rFonts w:ascii="Angsana New" w:hAnsi="Angsana New"/>
                <w:sz w:val="26"/>
                <w:szCs w:val="26"/>
              </w:rPr>
              <w:t>4,601</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29" w:hanging="142"/>
              <w:rPr>
                <w:rFonts w:ascii="Angsana New" w:hAnsi="Angsana New"/>
                <w:sz w:val="26"/>
                <w:szCs w:val="26"/>
              </w:rPr>
            </w:pPr>
            <w:r w:rsidRPr="000A2523">
              <w:rPr>
                <w:rFonts w:ascii="Angsana New" w:hAnsi="Angsana New"/>
                <w:sz w:val="26"/>
                <w:szCs w:val="26"/>
              </w:rPr>
              <w:t>Additions</w:t>
            </w: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left="405" w:right="101"/>
              <w:jc w:val="right"/>
              <w:rPr>
                <w:rFonts w:ascii="Angsana New" w:hAnsi="Angsana New"/>
                <w:sz w:val="26"/>
                <w:szCs w:val="26"/>
              </w:rPr>
            </w:pPr>
            <w:r w:rsidRPr="000A2523">
              <w:rPr>
                <w:rFonts w:ascii="Angsana New" w:hAnsi="Angsana New"/>
                <w:sz w:val="26"/>
                <w:szCs w:val="26"/>
              </w:rPr>
              <w:t>-</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left="405"/>
              <w:jc w:val="right"/>
              <w:rPr>
                <w:rFonts w:ascii="Angsana New" w:hAnsi="Angsana New"/>
                <w:sz w:val="26"/>
                <w:szCs w:val="26"/>
              </w:rPr>
            </w:pPr>
            <w:r w:rsidRPr="000A2523">
              <w:rPr>
                <w:rFonts w:ascii="Angsana New" w:hAnsi="Angsana New"/>
                <w:sz w:val="26"/>
                <w:szCs w:val="26"/>
              </w:rPr>
              <w:t>-</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b/>
                <w:bCs/>
                <w:sz w:val="26"/>
                <w:szCs w:val="26"/>
              </w:rPr>
            </w:pPr>
            <w:r w:rsidRPr="000A2523">
              <w:rPr>
                <w:rFonts w:ascii="Angsana New" w:hAnsi="Angsana New"/>
                <w:b/>
                <w:bCs/>
                <w:sz w:val="26"/>
                <w:szCs w:val="26"/>
              </w:rPr>
              <w:t>As at December 31, 2018</w:t>
            </w:r>
          </w:p>
        </w:tc>
        <w:tc>
          <w:tcPr>
            <w:tcW w:w="1417" w:type="dxa"/>
            <w:tcBorders>
              <w:top w:val="single" w:sz="4" w:space="0" w:color="auto"/>
              <w:bottom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right="101"/>
              <w:jc w:val="right"/>
              <w:rPr>
                <w:rFonts w:ascii="Angsana New" w:hAnsi="Angsana New"/>
                <w:sz w:val="26"/>
                <w:szCs w:val="26"/>
              </w:rPr>
            </w:pPr>
            <w:r w:rsidRPr="000A2523">
              <w:rPr>
                <w:rFonts w:ascii="Angsana New" w:hAnsi="Angsana New"/>
                <w:sz w:val="26"/>
                <w:szCs w:val="26"/>
              </w:rPr>
              <w:t>4,601</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tcBorders>
              <w:top w:val="single" w:sz="4" w:space="0" w:color="auto"/>
              <w:bottom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rPr>
            </w:pPr>
            <w:r w:rsidRPr="000A2523">
              <w:rPr>
                <w:rFonts w:ascii="Angsana New" w:hAnsi="Angsana New"/>
                <w:sz w:val="26"/>
                <w:szCs w:val="26"/>
              </w:rPr>
              <w:t>4,601</w:t>
            </w:r>
          </w:p>
        </w:tc>
      </w:tr>
      <w:tr w:rsidR="000A2523" w:rsidRPr="000A2523" w:rsidTr="00A743D7">
        <w:trPr>
          <w:cantSplit/>
          <w:trHeight w:val="513"/>
        </w:trPr>
        <w:tc>
          <w:tcPr>
            <w:tcW w:w="5954" w:type="dxa"/>
            <w:shd w:val="clear" w:color="auto" w:fill="auto"/>
            <w:vAlign w:val="bottom"/>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b/>
                <w:bCs/>
                <w:sz w:val="26"/>
                <w:szCs w:val="26"/>
              </w:rPr>
            </w:pPr>
            <w:r w:rsidRPr="000A2523">
              <w:rPr>
                <w:rFonts w:ascii="Angsana New" w:hAnsi="Angsana New"/>
                <w:b/>
                <w:bCs/>
                <w:sz w:val="26"/>
                <w:szCs w:val="26"/>
              </w:rPr>
              <w:t>Accumulated Amortization</w:t>
            </w: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right="130"/>
              <w:jc w:val="right"/>
              <w:rPr>
                <w:rFonts w:ascii="Angsana New" w:hAnsi="Angsana New"/>
                <w:sz w:val="26"/>
                <w:szCs w:val="26"/>
              </w:rPr>
            </w:pPr>
          </w:p>
        </w:tc>
        <w:tc>
          <w:tcPr>
            <w:tcW w:w="284" w:type="dxa"/>
            <w:shd w:val="clear" w:color="auto" w:fill="auto"/>
          </w:tcPr>
          <w:p w:rsidR="00E6127F" w:rsidRPr="000A2523" w:rsidRDefault="00E6127F" w:rsidP="000A2523">
            <w:pPr>
              <w:pStyle w:val="acctfourfigures"/>
              <w:tabs>
                <w:tab w:val="clear" w:pos="765"/>
                <w:tab w:val="decimal" w:pos="1001"/>
              </w:tabs>
              <w:spacing w:line="240" w:lineRule="atLeast"/>
              <w:ind w:right="101"/>
              <w:jc w:val="right"/>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rPr>
            </w:pP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sz w:val="26"/>
                <w:szCs w:val="26"/>
              </w:rPr>
            </w:pPr>
            <w:r w:rsidRPr="000A2523">
              <w:rPr>
                <w:rFonts w:ascii="Angsana New" w:hAnsi="Angsana New"/>
                <w:sz w:val="26"/>
                <w:szCs w:val="26"/>
              </w:rPr>
              <w:t xml:space="preserve">As </w:t>
            </w:r>
            <w:r w:rsidR="00F64247" w:rsidRPr="000A2523">
              <w:rPr>
                <w:rFonts w:ascii="Angsana New" w:hAnsi="Angsana New"/>
                <w:sz w:val="26"/>
                <w:szCs w:val="26"/>
              </w:rPr>
              <w:t>at January 1, 2017</w:t>
            </w:r>
            <w:r w:rsidRPr="000A2523">
              <w:rPr>
                <w:rFonts w:ascii="Angsana New" w:hAnsi="Angsana New"/>
                <w:sz w:val="26"/>
                <w:szCs w:val="26"/>
              </w:rPr>
              <w:t xml:space="preserve"> and as at December 31, 2017</w:t>
            </w: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right="101"/>
              <w:jc w:val="right"/>
              <w:rPr>
                <w:rFonts w:ascii="Angsana New" w:hAnsi="Angsana New"/>
                <w:sz w:val="26"/>
                <w:szCs w:val="26"/>
                <w:lang w:val="en-US"/>
              </w:rPr>
            </w:pPr>
            <w:r w:rsidRPr="000A2523">
              <w:rPr>
                <w:rFonts w:ascii="Angsana New" w:hAnsi="Angsana New"/>
                <w:sz w:val="26"/>
                <w:szCs w:val="26"/>
                <w:lang w:val="en-US"/>
              </w:rPr>
              <w:t>2,737</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lang w:val="en-US"/>
              </w:rPr>
            </w:pPr>
            <w:r w:rsidRPr="000A2523">
              <w:rPr>
                <w:rFonts w:ascii="Angsana New" w:hAnsi="Angsana New"/>
                <w:sz w:val="26"/>
                <w:szCs w:val="26"/>
                <w:lang w:val="en-US"/>
              </w:rPr>
              <w:t>2,737</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sz w:val="26"/>
                <w:szCs w:val="26"/>
              </w:rPr>
            </w:pPr>
            <w:r w:rsidRPr="000A2523">
              <w:rPr>
                <w:rFonts w:ascii="Angsana New" w:hAnsi="Angsana New"/>
                <w:sz w:val="26"/>
                <w:szCs w:val="26"/>
              </w:rPr>
              <w:t>Amortization charge for the year</w:t>
            </w:r>
          </w:p>
        </w:tc>
        <w:tc>
          <w:tcPr>
            <w:tcW w:w="1417" w:type="dxa"/>
            <w:tcBorders>
              <w:bottom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right="101"/>
              <w:jc w:val="right"/>
              <w:rPr>
                <w:rFonts w:ascii="Angsana New" w:hAnsi="Angsana New"/>
                <w:sz w:val="26"/>
                <w:szCs w:val="26"/>
                <w:lang w:val="en-US"/>
              </w:rPr>
            </w:pPr>
            <w:r w:rsidRPr="000A2523">
              <w:rPr>
                <w:rFonts w:ascii="Angsana New" w:hAnsi="Angsana New"/>
                <w:sz w:val="26"/>
                <w:szCs w:val="26"/>
                <w:lang w:val="en-US"/>
              </w:rPr>
              <w:t>920</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tcBorders>
              <w:bottom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lang w:val="en-US"/>
              </w:rPr>
            </w:pPr>
            <w:r w:rsidRPr="000A2523">
              <w:rPr>
                <w:rFonts w:ascii="Angsana New" w:hAnsi="Angsana New"/>
                <w:sz w:val="26"/>
                <w:szCs w:val="26"/>
                <w:lang w:val="en-US"/>
              </w:rPr>
              <w:t>920</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b/>
                <w:bCs/>
                <w:sz w:val="26"/>
                <w:szCs w:val="26"/>
              </w:rPr>
            </w:pPr>
            <w:r w:rsidRPr="000A2523">
              <w:rPr>
                <w:rFonts w:ascii="Angsana New" w:hAnsi="Angsana New"/>
                <w:b/>
                <w:bCs/>
                <w:sz w:val="26"/>
                <w:szCs w:val="26"/>
              </w:rPr>
              <w:t>As at December 31, 2018</w:t>
            </w:r>
          </w:p>
        </w:tc>
        <w:tc>
          <w:tcPr>
            <w:tcW w:w="1417" w:type="dxa"/>
            <w:tcBorders>
              <w:top w:val="single" w:sz="4" w:space="0" w:color="auto"/>
              <w:bottom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right="101"/>
              <w:jc w:val="right"/>
              <w:rPr>
                <w:rFonts w:ascii="Angsana New" w:hAnsi="Angsana New"/>
                <w:sz w:val="26"/>
                <w:szCs w:val="26"/>
                <w:lang w:val="en-US"/>
              </w:rPr>
            </w:pPr>
            <w:r w:rsidRPr="000A2523">
              <w:rPr>
                <w:rFonts w:ascii="Angsana New" w:hAnsi="Angsana New"/>
                <w:sz w:val="26"/>
                <w:szCs w:val="26"/>
                <w:lang w:val="en-US"/>
              </w:rPr>
              <w:t>3,657</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tcBorders>
              <w:top w:val="single" w:sz="4" w:space="0" w:color="auto"/>
              <w:bottom w:val="single" w:sz="4" w:space="0" w:color="auto"/>
            </w:tcBorders>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lang w:val="en-US"/>
              </w:rPr>
            </w:pPr>
            <w:r w:rsidRPr="000A2523">
              <w:rPr>
                <w:rFonts w:ascii="Angsana New" w:hAnsi="Angsana New"/>
                <w:sz w:val="26"/>
                <w:szCs w:val="26"/>
                <w:lang w:val="en-US"/>
              </w:rPr>
              <w:t>3,657</w:t>
            </w:r>
          </w:p>
        </w:tc>
      </w:tr>
      <w:tr w:rsidR="000A2523" w:rsidRPr="000A2523" w:rsidTr="00A743D7">
        <w:trPr>
          <w:cantSplit/>
          <w:trHeight w:val="451"/>
        </w:trPr>
        <w:tc>
          <w:tcPr>
            <w:tcW w:w="5954" w:type="dxa"/>
            <w:shd w:val="clear" w:color="auto" w:fill="auto"/>
            <w:vAlign w:val="bottom"/>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b/>
                <w:bCs/>
                <w:sz w:val="26"/>
                <w:szCs w:val="26"/>
              </w:rPr>
            </w:pPr>
            <w:r w:rsidRPr="000A2523">
              <w:rPr>
                <w:rFonts w:ascii="Angsana New" w:hAnsi="Angsana New"/>
                <w:b/>
                <w:bCs/>
                <w:sz w:val="26"/>
                <w:szCs w:val="26"/>
              </w:rPr>
              <w:t>Net Book Value</w:t>
            </w:r>
          </w:p>
        </w:tc>
        <w:tc>
          <w:tcPr>
            <w:tcW w:w="1417" w:type="dxa"/>
            <w:shd w:val="clear" w:color="auto" w:fill="auto"/>
            <w:vAlign w:val="bottom"/>
          </w:tcPr>
          <w:p w:rsidR="00E6127F" w:rsidRPr="000A2523" w:rsidRDefault="00E6127F" w:rsidP="000A2523">
            <w:pPr>
              <w:pStyle w:val="acctfourfigures"/>
              <w:tabs>
                <w:tab w:val="clear" w:pos="765"/>
              </w:tabs>
              <w:spacing w:line="240" w:lineRule="atLeast"/>
              <w:ind w:right="130"/>
              <w:jc w:val="right"/>
              <w:rPr>
                <w:rFonts w:ascii="Angsana New" w:hAnsi="Angsana New"/>
                <w:sz w:val="26"/>
                <w:szCs w:val="26"/>
              </w:rPr>
            </w:pPr>
          </w:p>
        </w:tc>
        <w:tc>
          <w:tcPr>
            <w:tcW w:w="284" w:type="dxa"/>
            <w:shd w:val="clear" w:color="auto" w:fill="auto"/>
          </w:tcPr>
          <w:p w:rsidR="00E6127F" w:rsidRPr="000A2523" w:rsidRDefault="00E6127F" w:rsidP="000A2523">
            <w:pPr>
              <w:pStyle w:val="acctfourfigures"/>
              <w:tabs>
                <w:tab w:val="clear" w:pos="765"/>
                <w:tab w:val="decimal" w:pos="1001"/>
              </w:tabs>
              <w:spacing w:line="240" w:lineRule="atLeast"/>
              <w:ind w:right="101"/>
              <w:jc w:val="right"/>
              <w:rPr>
                <w:rFonts w:ascii="Angsana New" w:hAnsi="Angsana New"/>
                <w:sz w:val="26"/>
                <w:szCs w:val="26"/>
              </w:rPr>
            </w:pPr>
          </w:p>
        </w:tc>
        <w:tc>
          <w:tcPr>
            <w:tcW w:w="1417" w:type="dxa"/>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rPr>
            </w:pP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b/>
                <w:bCs/>
                <w:sz w:val="26"/>
                <w:szCs w:val="26"/>
              </w:rPr>
            </w:pPr>
            <w:r w:rsidRPr="000A2523">
              <w:rPr>
                <w:rFonts w:ascii="Angsana New" w:hAnsi="Angsana New"/>
                <w:b/>
                <w:bCs/>
                <w:sz w:val="26"/>
                <w:szCs w:val="26"/>
              </w:rPr>
              <w:t>As at December 31, 2017</w:t>
            </w:r>
          </w:p>
        </w:tc>
        <w:tc>
          <w:tcPr>
            <w:tcW w:w="1417" w:type="dxa"/>
            <w:tcBorders>
              <w:bottom w:val="doub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right="101"/>
              <w:jc w:val="right"/>
              <w:rPr>
                <w:rFonts w:ascii="Angsana New" w:hAnsi="Angsana New"/>
                <w:sz w:val="26"/>
                <w:szCs w:val="26"/>
              </w:rPr>
            </w:pPr>
            <w:r w:rsidRPr="000A2523">
              <w:rPr>
                <w:rFonts w:ascii="Angsana New" w:hAnsi="Angsana New"/>
                <w:sz w:val="26"/>
                <w:szCs w:val="26"/>
              </w:rPr>
              <w:t>1,864</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tcBorders>
              <w:bottom w:val="double" w:sz="4" w:space="0" w:color="auto"/>
            </w:tcBorders>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rPr>
            </w:pPr>
            <w:r w:rsidRPr="000A2523">
              <w:rPr>
                <w:rFonts w:ascii="Angsana New" w:hAnsi="Angsana New"/>
                <w:sz w:val="26"/>
                <w:szCs w:val="26"/>
              </w:rPr>
              <w:t>1,864</w:t>
            </w:r>
          </w:p>
        </w:tc>
      </w:tr>
      <w:tr w:rsidR="000A2523" w:rsidRPr="000A2523" w:rsidTr="00A743D7">
        <w:trPr>
          <w:cantSplit/>
        </w:trPr>
        <w:tc>
          <w:tcPr>
            <w:tcW w:w="5954" w:type="dxa"/>
            <w:shd w:val="clear" w:color="auto" w:fill="auto"/>
          </w:tcPr>
          <w:p w:rsidR="00E6127F" w:rsidRPr="000A2523" w:rsidRDefault="00E6127F" w:rsidP="000A2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04" w:right="-108" w:hanging="142"/>
              <w:rPr>
                <w:rFonts w:ascii="Angsana New" w:hAnsi="Angsana New"/>
                <w:b/>
                <w:bCs/>
                <w:sz w:val="26"/>
                <w:szCs w:val="26"/>
              </w:rPr>
            </w:pPr>
            <w:r w:rsidRPr="000A2523">
              <w:rPr>
                <w:rFonts w:ascii="Angsana New" w:hAnsi="Angsana New"/>
                <w:b/>
                <w:bCs/>
                <w:sz w:val="26"/>
                <w:szCs w:val="26"/>
              </w:rPr>
              <w:t>As at December 31, 2018</w:t>
            </w:r>
          </w:p>
        </w:tc>
        <w:tc>
          <w:tcPr>
            <w:tcW w:w="1417" w:type="dxa"/>
            <w:tcBorders>
              <w:top w:val="double" w:sz="4" w:space="0" w:color="auto"/>
              <w:bottom w:val="double" w:sz="4" w:space="0" w:color="auto"/>
            </w:tcBorders>
            <w:shd w:val="clear" w:color="auto" w:fill="auto"/>
            <w:vAlign w:val="bottom"/>
          </w:tcPr>
          <w:p w:rsidR="00E6127F" w:rsidRPr="000A2523" w:rsidRDefault="00E6127F" w:rsidP="000A2523">
            <w:pPr>
              <w:pStyle w:val="acctfourfigures"/>
              <w:tabs>
                <w:tab w:val="clear" w:pos="765"/>
              </w:tabs>
              <w:spacing w:line="240" w:lineRule="atLeast"/>
              <w:ind w:right="101"/>
              <w:jc w:val="right"/>
              <w:rPr>
                <w:rFonts w:ascii="Angsana New" w:hAnsi="Angsana New"/>
                <w:sz w:val="26"/>
                <w:szCs w:val="26"/>
              </w:rPr>
            </w:pPr>
            <w:r w:rsidRPr="000A2523">
              <w:rPr>
                <w:rFonts w:ascii="Angsana New" w:hAnsi="Angsana New"/>
                <w:sz w:val="26"/>
                <w:szCs w:val="26"/>
              </w:rPr>
              <w:t>944</w:t>
            </w:r>
          </w:p>
        </w:tc>
        <w:tc>
          <w:tcPr>
            <w:tcW w:w="284" w:type="dxa"/>
            <w:shd w:val="clear" w:color="auto" w:fill="auto"/>
          </w:tcPr>
          <w:p w:rsidR="00E6127F"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17" w:type="dxa"/>
            <w:tcBorders>
              <w:top w:val="double" w:sz="4" w:space="0" w:color="auto"/>
              <w:bottom w:val="double" w:sz="4" w:space="0" w:color="auto"/>
            </w:tcBorders>
            <w:shd w:val="clear" w:color="auto" w:fill="auto"/>
            <w:vAlign w:val="bottom"/>
          </w:tcPr>
          <w:p w:rsidR="00E6127F" w:rsidRPr="000A2523" w:rsidRDefault="00E6127F" w:rsidP="000A2523">
            <w:pPr>
              <w:pStyle w:val="acctfourfigures"/>
              <w:tabs>
                <w:tab w:val="clear" w:pos="765"/>
              </w:tabs>
              <w:spacing w:line="240" w:lineRule="atLeast"/>
              <w:jc w:val="right"/>
              <w:rPr>
                <w:rFonts w:ascii="Angsana New" w:hAnsi="Angsana New"/>
                <w:sz w:val="26"/>
                <w:szCs w:val="26"/>
              </w:rPr>
            </w:pPr>
            <w:r w:rsidRPr="000A2523">
              <w:rPr>
                <w:rFonts w:ascii="Angsana New" w:hAnsi="Angsana New"/>
                <w:sz w:val="26"/>
                <w:szCs w:val="26"/>
              </w:rPr>
              <w:t>944</w:t>
            </w:r>
          </w:p>
        </w:tc>
      </w:tr>
    </w:tbl>
    <w:p w:rsidR="00076BC0" w:rsidRPr="000A2523" w:rsidRDefault="00076BC0" w:rsidP="000A2523">
      <w:pPr>
        <w:pStyle w:val="26"/>
        <w:spacing w:before="120" w:after="120" w:line="320" w:lineRule="exact"/>
        <w:ind w:left="426" w:firstLine="0"/>
        <w:jc w:val="thaiDistribute"/>
        <w:rPr>
          <w:rFonts w:ascii="Angsana New" w:hAnsi="Angsana New"/>
          <w:sz w:val="28"/>
          <w:szCs w:val="28"/>
        </w:rPr>
      </w:pPr>
      <w:r w:rsidRPr="000A2523">
        <w:rPr>
          <w:rFonts w:ascii="Angsana New" w:hAnsi="Angsana New"/>
          <w:sz w:val="28"/>
          <w:szCs w:val="28"/>
        </w:rPr>
        <w:t>On September 25, 2015, the subsidiary company has entered into the development agreement with Pizza 31 Co., Ltd. which will grant the subsidiary company the exclusive development right and operating right to carry on the trademark “</w:t>
      </w:r>
      <w:proofErr w:type="spellStart"/>
      <w:r w:rsidRPr="000A2523">
        <w:rPr>
          <w:rFonts w:ascii="Angsana New" w:hAnsi="Angsana New"/>
          <w:sz w:val="28"/>
          <w:szCs w:val="28"/>
        </w:rPr>
        <w:t>Pepina</w:t>
      </w:r>
      <w:proofErr w:type="spellEnd"/>
      <w:r w:rsidRPr="000A2523">
        <w:rPr>
          <w:rFonts w:ascii="Angsana New" w:hAnsi="Angsana New"/>
          <w:sz w:val="28"/>
          <w:szCs w:val="28"/>
        </w:rPr>
        <w:t xml:space="preserve">” business in </w:t>
      </w:r>
      <w:proofErr w:type="spellStart"/>
      <w:r w:rsidRPr="000A2523">
        <w:rPr>
          <w:rFonts w:ascii="Angsana New" w:hAnsi="Angsana New"/>
          <w:sz w:val="28"/>
          <w:szCs w:val="28"/>
        </w:rPr>
        <w:t>Koh-Samui</w:t>
      </w:r>
      <w:proofErr w:type="spellEnd"/>
      <w:r w:rsidRPr="000A2523">
        <w:rPr>
          <w:rFonts w:ascii="Angsana New" w:hAnsi="Angsana New"/>
          <w:sz w:val="28"/>
          <w:szCs w:val="28"/>
        </w:rPr>
        <w:t xml:space="preserve">, </w:t>
      </w:r>
      <w:proofErr w:type="spellStart"/>
      <w:r w:rsidRPr="000A2523">
        <w:rPr>
          <w:rFonts w:ascii="Angsana New" w:hAnsi="Angsana New"/>
          <w:sz w:val="28"/>
          <w:szCs w:val="28"/>
        </w:rPr>
        <w:t>Surathani</w:t>
      </w:r>
      <w:proofErr w:type="spellEnd"/>
      <w:r w:rsidRPr="000A2523">
        <w:rPr>
          <w:rFonts w:ascii="Angsana New" w:hAnsi="Angsana New"/>
          <w:sz w:val="28"/>
          <w:szCs w:val="28"/>
        </w:rPr>
        <w:t xml:space="preserve"> Province, Thailand. In consideration thereof, the Company will be charged the following:</w:t>
      </w:r>
    </w:p>
    <w:p w:rsidR="00076BC0" w:rsidRPr="000A2523" w:rsidRDefault="00076BC0" w:rsidP="000A2523">
      <w:pPr>
        <w:pStyle w:val="26"/>
        <w:numPr>
          <w:ilvl w:val="0"/>
          <w:numId w:val="22"/>
        </w:numPr>
        <w:tabs>
          <w:tab w:val="left" w:pos="426"/>
          <w:tab w:val="left" w:pos="851"/>
        </w:tabs>
        <w:spacing w:line="320" w:lineRule="exact"/>
        <w:ind w:left="709" w:hanging="283"/>
        <w:jc w:val="thaiDistribute"/>
        <w:rPr>
          <w:rFonts w:ascii="Angsana New" w:hAnsi="Angsana New"/>
          <w:sz w:val="28"/>
          <w:szCs w:val="28"/>
        </w:rPr>
      </w:pPr>
      <w:r w:rsidRPr="000A2523">
        <w:rPr>
          <w:rFonts w:ascii="Angsana New" w:hAnsi="Angsana New"/>
          <w:sz w:val="28"/>
          <w:szCs w:val="28"/>
        </w:rPr>
        <w:t>The development right in a sum of Baht 1 million plus value added tax. The subsidiary company already paid the development fee to Pizza 31 Co., Ltd. in 2015.</w:t>
      </w:r>
    </w:p>
    <w:p w:rsidR="00076BC0" w:rsidRPr="000A2523" w:rsidRDefault="00076BC0" w:rsidP="000A2523">
      <w:pPr>
        <w:pStyle w:val="26"/>
        <w:numPr>
          <w:ilvl w:val="0"/>
          <w:numId w:val="22"/>
        </w:numPr>
        <w:tabs>
          <w:tab w:val="left" w:pos="426"/>
          <w:tab w:val="left" w:pos="851"/>
        </w:tabs>
        <w:spacing w:line="320" w:lineRule="exact"/>
        <w:ind w:left="709" w:hanging="283"/>
        <w:jc w:val="thaiDistribute"/>
        <w:rPr>
          <w:rFonts w:ascii="Angsana New" w:hAnsi="Angsana New"/>
          <w:sz w:val="28"/>
          <w:szCs w:val="28"/>
        </w:rPr>
      </w:pPr>
      <w:r w:rsidRPr="000A2523">
        <w:rPr>
          <w:rFonts w:ascii="Angsana New" w:hAnsi="Angsana New"/>
          <w:sz w:val="28"/>
          <w:szCs w:val="28"/>
        </w:rPr>
        <w:t>The outlet opening right fee in a sum equivalent to Baht 600,000 per outlet</w:t>
      </w:r>
      <w:r w:rsidRPr="000A2523">
        <w:rPr>
          <w:rFonts w:ascii="Angsana New" w:hAnsi="Angsana New"/>
          <w:sz w:val="28"/>
          <w:szCs w:val="28"/>
          <w:cs/>
        </w:rPr>
        <w:t xml:space="preserve"> </w:t>
      </w:r>
      <w:r w:rsidRPr="000A2523">
        <w:rPr>
          <w:rFonts w:ascii="Angsana New" w:hAnsi="Angsana New"/>
          <w:sz w:val="28"/>
          <w:szCs w:val="28"/>
        </w:rPr>
        <w:t xml:space="preserve">and such outlet is available to opening only in </w:t>
      </w:r>
      <w:proofErr w:type="spellStart"/>
      <w:r w:rsidRPr="000A2523">
        <w:rPr>
          <w:rFonts w:ascii="Angsana New" w:hAnsi="Angsana New"/>
          <w:sz w:val="28"/>
          <w:szCs w:val="28"/>
        </w:rPr>
        <w:t>Koh-Samui</w:t>
      </w:r>
      <w:proofErr w:type="spellEnd"/>
      <w:r w:rsidRPr="000A2523">
        <w:rPr>
          <w:rFonts w:ascii="Angsana New" w:hAnsi="Angsana New"/>
          <w:sz w:val="28"/>
          <w:szCs w:val="28"/>
        </w:rPr>
        <w:t>.</w:t>
      </w:r>
    </w:p>
    <w:p w:rsidR="00076BC0" w:rsidRPr="000A2523" w:rsidRDefault="00076BC0" w:rsidP="000A2523">
      <w:pPr>
        <w:pStyle w:val="26"/>
        <w:numPr>
          <w:ilvl w:val="0"/>
          <w:numId w:val="22"/>
        </w:numPr>
        <w:tabs>
          <w:tab w:val="left" w:pos="426"/>
          <w:tab w:val="left" w:pos="851"/>
        </w:tabs>
        <w:spacing w:line="320" w:lineRule="exact"/>
        <w:ind w:left="709" w:hanging="283"/>
        <w:jc w:val="thaiDistribute"/>
        <w:rPr>
          <w:rFonts w:ascii="Angsana New" w:hAnsi="Angsana New"/>
          <w:sz w:val="28"/>
          <w:szCs w:val="28"/>
        </w:rPr>
      </w:pPr>
      <w:r w:rsidRPr="000A2523">
        <w:rPr>
          <w:rFonts w:ascii="Angsana New" w:hAnsi="Angsana New"/>
          <w:sz w:val="28"/>
          <w:szCs w:val="28"/>
        </w:rPr>
        <w:t xml:space="preserve">The service fee for each monthly accounting period in a sum amount equivalent to 6% of the gross network revenue. </w:t>
      </w:r>
    </w:p>
    <w:p w:rsidR="00D07024"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0A2523">
        <w:rPr>
          <w:rFonts w:ascii="Angsana New" w:hAnsi="Angsana New"/>
          <w:sz w:val="28"/>
          <w:szCs w:val="28"/>
        </w:rPr>
        <w:t xml:space="preserve">The term of development right shall be effective for 5 years starting on September 25, 2015. The term of operating right, in respect of each outlet, is for a period of 5 years from the date of such outlet is approved to operate by Pizza 31 Co., Ltd. Such development and operating rights can be automatically extended for subsequent periods of 5 years each if the Company gives the written notice of such desire to Pizza 31 Co., Ltd. no less than 6 months prior to the expiry date. </w:t>
      </w:r>
      <w:proofErr w:type="gramStart"/>
      <w:r w:rsidRPr="000A2523">
        <w:rPr>
          <w:rFonts w:ascii="Angsana New" w:hAnsi="Angsana New"/>
          <w:sz w:val="28"/>
          <w:szCs w:val="28"/>
        </w:rPr>
        <w:t>Present, cancel call.</w:t>
      </w:r>
      <w:proofErr w:type="gramEnd"/>
      <w:r w:rsidR="002C33F1" w:rsidRPr="000A2523">
        <w:rPr>
          <w:rFonts w:ascii="Angsana New" w:hAnsi="Angsana New"/>
          <w:sz w:val="28"/>
          <w:szCs w:val="28"/>
        </w:rPr>
        <w:t xml:space="preserve"> </w:t>
      </w:r>
      <w:proofErr w:type="gramStart"/>
      <w:r w:rsidR="00A057BD" w:rsidRPr="000A2523">
        <w:rPr>
          <w:rFonts w:ascii="Angsana New" w:hAnsi="Angsana New"/>
          <w:sz w:val="28"/>
          <w:szCs w:val="28"/>
        </w:rPr>
        <w:t>On August 8, 201</w:t>
      </w:r>
      <w:r w:rsidR="009270E4" w:rsidRPr="000A2523">
        <w:rPr>
          <w:rFonts w:ascii="Angsana New" w:hAnsi="Angsana New"/>
          <w:sz w:val="28"/>
          <w:szCs w:val="28"/>
        </w:rPr>
        <w:t>6</w:t>
      </w:r>
      <w:r w:rsidR="00A057BD" w:rsidRPr="000A2523">
        <w:rPr>
          <w:rFonts w:ascii="Angsana New" w:hAnsi="Angsana New"/>
          <w:sz w:val="28"/>
          <w:szCs w:val="28"/>
        </w:rPr>
        <w:t>, currently under contract cancellation.</w:t>
      </w:r>
      <w:proofErr w:type="gramEnd"/>
      <w:r w:rsidR="00E201AD" w:rsidRPr="000A2523">
        <w:rPr>
          <w:rFonts w:ascii="Angsana New" w:hAnsi="Angsana New"/>
          <w:sz w:val="28"/>
          <w:szCs w:val="28"/>
        </w:rPr>
        <w:t xml:space="preserve"> In 2017, the Company has set aside allowance for impairment.</w:t>
      </w:r>
    </w:p>
    <w:p w:rsidR="00CE3D4A" w:rsidRPr="000A2523" w:rsidRDefault="00CE3D4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CE3D4A" w:rsidRPr="000A2523" w:rsidRDefault="00CE3D4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CE3D4A" w:rsidRPr="000A2523" w:rsidRDefault="00CE3D4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CE3D4A" w:rsidRPr="000A2523" w:rsidRDefault="00CE3D4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CE3D4A" w:rsidRPr="000A2523" w:rsidRDefault="00CE3D4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AE3F3D" w:rsidRPr="000A2523" w:rsidRDefault="00AE3F3D"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lastRenderedPageBreak/>
        <w:t>DEFERRED INCOME TAX ASSETS AND LIABILITY</w:t>
      </w:r>
    </w:p>
    <w:p w:rsidR="00C0163D" w:rsidRPr="000A2523" w:rsidRDefault="00825AD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r w:rsidRPr="000A2523">
        <w:rPr>
          <w:rFonts w:ascii="Angsana New" w:hAnsi="Angsana New"/>
          <w:sz w:val="28"/>
          <w:szCs w:val="28"/>
        </w:rPr>
        <w:t>T</w:t>
      </w:r>
      <w:r w:rsidR="00AE3F3D" w:rsidRPr="000A2523">
        <w:rPr>
          <w:rFonts w:ascii="Angsana New" w:hAnsi="Angsana New"/>
          <w:sz w:val="28"/>
          <w:szCs w:val="28"/>
        </w:rPr>
        <w:t>ax income (expenses) for each of t</w:t>
      </w:r>
      <w:r w:rsidR="00C0163D" w:rsidRPr="000A2523">
        <w:rPr>
          <w:rFonts w:ascii="Angsana New" w:hAnsi="Angsana New"/>
          <w:sz w:val="28"/>
          <w:szCs w:val="28"/>
        </w:rPr>
        <w:t>he years ended December 31, 2018 and 2017</w:t>
      </w:r>
      <w:r w:rsidR="00AE3F3D" w:rsidRPr="000A2523">
        <w:rPr>
          <w:rFonts w:ascii="Angsana New" w:hAnsi="Angsana New"/>
          <w:sz w:val="28"/>
          <w:szCs w:val="28"/>
        </w:rPr>
        <w:t xml:space="preserve"> consisted of:</w:t>
      </w:r>
    </w:p>
    <w:tbl>
      <w:tblPr>
        <w:tblW w:w="9747" w:type="dxa"/>
        <w:tblInd w:w="284" w:type="dxa"/>
        <w:tblLayout w:type="fixed"/>
        <w:tblLook w:val="0000" w:firstRow="0" w:lastRow="0" w:firstColumn="0" w:lastColumn="0" w:noHBand="0" w:noVBand="0"/>
      </w:tblPr>
      <w:tblGrid>
        <w:gridCol w:w="3793"/>
        <w:gridCol w:w="1276"/>
        <w:gridCol w:w="284"/>
        <w:gridCol w:w="1275"/>
        <w:gridCol w:w="284"/>
        <w:gridCol w:w="1276"/>
        <w:gridCol w:w="283"/>
        <w:gridCol w:w="1276"/>
      </w:tblGrid>
      <w:tr w:rsidR="000A2523" w:rsidRPr="000A2523" w:rsidTr="00A743D7">
        <w:tc>
          <w:tcPr>
            <w:tcW w:w="379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954" w:type="dxa"/>
            <w:gridSpan w:val="7"/>
            <w:tcBorders>
              <w:bottom w:val="single" w:sz="6"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6"/>
                <w:szCs w:val="26"/>
              </w:rPr>
              <w:t>(Unit :  Thousand Baht)</w:t>
            </w:r>
          </w:p>
        </w:tc>
      </w:tr>
      <w:tr w:rsidR="000A2523" w:rsidRPr="000A2523" w:rsidTr="00A743D7">
        <w:tc>
          <w:tcPr>
            <w:tcW w:w="379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835" w:type="dxa"/>
            <w:gridSpan w:val="3"/>
            <w:tcBorders>
              <w:top w:val="single" w:sz="6"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Consolidated</w:t>
            </w:r>
          </w:p>
        </w:tc>
        <w:tc>
          <w:tcPr>
            <w:tcW w:w="284" w:type="dxa"/>
            <w:tcBorders>
              <w:top w:val="single" w:sz="6"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2835" w:type="dxa"/>
            <w:gridSpan w:val="3"/>
            <w:tcBorders>
              <w:top w:val="single" w:sz="6"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Separate</w:t>
            </w:r>
          </w:p>
        </w:tc>
      </w:tr>
      <w:tr w:rsidR="000A2523" w:rsidRPr="000A2523" w:rsidTr="00A743D7">
        <w:tc>
          <w:tcPr>
            <w:tcW w:w="379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835" w:type="dxa"/>
            <w:gridSpan w:val="3"/>
            <w:tcBorders>
              <w:bottom w:val="single" w:sz="6"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Financial Statements</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2835" w:type="dxa"/>
            <w:gridSpan w:val="3"/>
            <w:tcBorders>
              <w:bottom w:val="single" w:sz="6"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0A2523">
              <w:rPr>
                <w:rFonts w:ascii="Angsana New" w:hAnsi="Angsana New"/>
                <w:sz w:val="28"/>
                <w:szCs w:val="28"/>
              </w:rPr>
              <w:t>Financial Statements</w:t>
            </w:r>
          </w:p>
        </w:tc>
      </w:tr>
      <w:tr w:rsidR="000A2523" w:rsidRPr="000A2523" w:rsidTr="00A743D7">
        <w:tc>
          <w:tcPr>
            <w:tcW w:w="379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76"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5"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76"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r>
      <w:tr w:rsidR="000A2523" w:rsidRPr="000A2523" w:rsidTr="00A743D7">
        <w:tc>
          <w:tcPr>
            <w:tcW w:w="379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p>
        </w:tc>
        <w:tc>
          <w:tcPr>
            <w:tcW w:w="1275"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center"/>
              <w:rPr>
                <w:rFonts w:ascii="Angsana New" w:hAnsi="Angsana New"/>
                <w:sz w:val="28"/>
                <w:szCs w:val="28"/>
              </w:rPr>
            </w:pP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center"/>
              <w:rPr>
                <w:rFonts w:ascii="Angsana New" w:hAnsi="Angsana New"/>
                <w:sz w:val="28"/>
                <w:szCs w:val="28"/>
              </w:rPr>
            </w:pPr>
          </w:p>
        </w:tc>
      </w:tr>
      <w:tr w:rsidR="000A2523" w:rsidRPr="000A2523" w:rsidTr="00A743D7">
        <w:tc>
          <w:tcPr>
            <w:tcW w:w="3793" w:type="dxa"/>
            <w:shd w:val="clear" w:color="auto" w:fill="auto"/>
          </w:tcPr>
          <w:p w:rsidR="00C0163D" w:rsidRPr="000A2523" w:rsidRDefault="00825AD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jc w:val="both"/>
              <w:rPr>
                <w:rFonts w:ascii="Angsana New" w:hAnsi="Angsana New"/>
                <w:sz w:val="28"/>
                <w:szCs w:val="28"/>
              </w:rPr>
            </w:pPr>
            <w:r w:rsidRPr="000A2523">
              <w:rPr>
                <w:rFonts w:ascii="Angsana New" w:hAnsi="Angsana New"/>
                <w:sz w:val="28"/>
                <w:szCs w:val="28"/>
              </w:rPr>
              <w:t>Tax Income (</w:t>
            </w:r>
            <w:r w:rsidR="00C0163D" w:rsidRPr="000A2523">
              <w:rPr>
                <w:rFonts w:ascii="Angsana New" w:hAnsi="Angsana New"/>
                <w:sz w:val="28"/>
                <w:szCs w:val="28"/>
              </w:rPr>
              <w:t>expense</w:t>
            </w:r>
            <w:r w:rsidRPr="000A2523">
              <w:rPr>
                <w:rFonts w:ascii="Angsana New" w:hAnsi="Angsana New"/>
                <w:sz w:val="28"/>
                <w:szCs w:val="28"/>
              </w:rPr>
              <w:t>)</w:t>
            </w:r>
            <w:r w:rsidR="00C0163D" w:rsidRPr="000A2523">
              <w:rPr>
                <w:rFonts w:ascii="Angsana New" w:hAnsi="Angsana New"/>
                <w:sz w:val="28"/>
                <w:szCs w:val="28"/>
              </w:rPr>
              <w:t xml:space="preserve"> - current tax</w:t>
            </w:r>
          </w:p>
        </w:tc>
        <w:tc>
          <w:tcPr>
            <w:tcW w:w="1276" w:type="dxa"/>
            <w:shd w:val="clear" w:color="auto" w:fill="auto"/>
          </w:tcPr>
          <w:p w:rsidR="00C0163D" w:rsidRPr="000A2523" w:rsidRDefault="00C0163D" w:rsidP="000A2523">
            <w:pPr>
              <w:pStyle w:val="afd"/>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C0163D" w:rsidP="000A2523">
            <w:pPr>
              <w:pStyle w:val="afd"/>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C0163D" w:rsidP="000A2523">
            <w:pPr>
              <w:pStyle w:val="afd"/>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r>
      <w:tr w:rsidR="000A2523" w:rsidRPr="000A2523" w:rsidTr="00A743D7">
        <w:tc>
          <w:tcPr>
            <w:tcW w:w="379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jc w:val="both"/>
              <w:rPr>
                <w:rFonts w:ascii="Angsana New" w:hAnsi="Angsana New"/>
                <w:sz w:val="28"/>
                <w:szCs w:val="28"/>
              </w:rPr>
            </w:pPr>
            <w:r w:rsidRPr="000A2523">
              <w:rPr>
                <w:rFonts w:ascii="Angsana New" w:hAnsi="Angsana New"/>
                <w:sz w:val="28"/>
                <w:szCs w:val="28"/>
              </w:rPr>
              <w:t xml:space="preserve">Tax effects from deferred income tax </w:t>
            </w: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57"/>
              <w:jc w:val="right"/>
              <w:rPr>
                <w:rFonts w:ascii="Angsana New" w:hAnsi="Angsana New"/>
                <w:sz w:val="28"/>
                <w:szCs w:val="28"/>
              </w:rPr>
            </w:pPr>
          </w:p>
        </w:tc>
        <w:tc>
          <w:tcPr>
            <w:tcW w:w="1275"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57"/>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57"/>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r>
      <w:tr w:rsidR="000A2523" w:rsidRPr="000A2523" w:rsidTr="00A743D7">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3" w:right="-108"/>
              <w:jc w:val="both"/>
              <w:rPr>
                <w:rFonts w:ascii="Angsana New" w:hAnsi="Angsana New"/>
                <w:sz w:val="28"/>
                <w:szCs w:val="28"/>
              </w:rPr>
            </w:pPr>
            <w:r w:rsidRPr="000A2523">
              <w:rPr>
                <w:rFonts w:ascii="Angsana New" w:hAnsi="Angsana New"/>
                <w:sz w:val="28"/>
                <w:szCs w:val="28"/>
              </w:rPr>
              <w:t>of temporary differences</w:t>
            </w: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r>
      <w:tr w:rsidR="000A2523" w:rsidRPr="000A2523" w:rsidTr="00A743D7">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ind w:left="36" w:right="-108"/>
              <w:jc w:val="both"/>
              <w:rPr>
                <w:rFonts w:ascii="Angsana New" w:hAnsi="Angsana New"/>
                <w:sz w:val="28"/>
                <w:szCs w:val="28"/>
              </w:rPr>
            </w:pPr>
            <w:r w:rsidRPr="000A2523">
              <w:rPr>
                <w:rFonts w:ascii="Angsana New" w:hAnsi="Angsana New"/>
                <w:sz w:val="28"/>
                <w:szCs w:val="28"/>
              </w:rPr>
              <w:t>-  Loss carry forward</w:t>
            </w:r>
          </w:p>
        </w:tc>
        <w:tc>
          <w:tcPr>
            <w:tcW w:w="1276" w:type="dxa"/>
            <w:shd w:val="clear" w:color="auto" w:fill="auto"/>
          </w:tcPr>
          <w:p w:rsidR="00C0163D"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r w:rsidRPr="000A2523">
              <w:rPr>
                <w:rFonts w:ascii="Angsana New" w:hAnsi="Angsana New"/>
                <w:sz w:val="28"/>
                <w:szCs w:val="28"/>
              </w:rPr>
              <w:t>(7,846)</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C0163D" w:rsidP="000A2523">
            <w:pPr>
              <w:pStyle w:val="afd"/>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r>
      <w:tr w:rsidR="000A2523" w:rsidRPr="000A2523" w:rsidTr="00A743D7">
        <w:trPr>
          <w:trHeight w:val="81"/>
        </w:trPr>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36" w:right="-108"/>
              <w:jc w:val="both"/>
              <w:rPr>
                <w:rFonts w:ascii="Angsana New" w:hAnsi="Angsana New"/>
                <w:sz w:val="28"/>
                <w:szCs w:val="28"/>
              </w:rPr>
            </w:pPr>
            <w:r w:rsidRPr="000A2523">
              <w:rPr>
                <w:rFonts w:ascii="Angsana New" w:hAnsi="Angsana New"/>
                <w:sz w:val="28"/>
                <w:szCs w:val="28"/>
              </w:rPr>
              <w:t xml:space="preserve">-  Unrealized gain on revaluation </w:t>
            </w: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center"/>
              <w:rPr>
                <w:rFonts w:ascii="Angsana New" w:hAnsi="Angsana New"/>
                <w:sz w:val="28"/>
                <w:szCs w:val="28"/>
              </w:rPr>
            </w:pP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center"/>
              <w:rPr>
                <w:rFonts w:ascii="Angsana New" w:hAnsi="Angsana New"/>
                <w:sz w:val="28"/>
                <w:szCs w:val="28"/>
              </w:rPr>
            </w:pPr>
          </w:p>
        </w:tc>
      </w:tr>
      <w:tr w:rsidR="000A2523" w:rsidRPr="000A2523" w:rsidTr="00A743D7">
        <w:trPr>
          <w:trHeight w:val="81"/>
        </w:trPr>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3" w:right="-108"/>
              <w:jc w:val="both"/>
              <w:rPr>
                <w:rFonts w:ascii="Angsana New" w:hAnsi="Angsana New"/>
                <w:sz w:val="28"/>
                <w:szCs w:val="28"/>
              </w:rPr>
            </w:pPr>
            <w:r w:rsidRPr="000A2523">
              <w:rPr>
                <w:rFonts w:ascii="Angsana New" w:hAnsi="Angsana New"/>
                <w:sz w:val="28"/>
                <w:szCs w:val="28"/>
              </w:rPr>
              <w:t>of short-term investment</w:t>
            </w:r>
          </w:p>
        </w:tc>
        <w:tc>
          <w:tcPr>
            <w:tcW w:w="1276" w:type="dxa"/>
            <w:shd w:val="clear" w:color="auto" w:fill="auto"/>
          </w:tcPr>
          <w:p w:rsidR="00C0163D"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C0163D" w:rsidP="000A2523">
            <w:pPr>
              <w:pStyle w:val="afd"/>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tc>
      </w:tr>
      <w:tr w:rsidR="000A2523" w:rsidRPr="000A2523" w:rsidTr="00A743D7">
        <w:trPr>
          <w:trHeight w:val="81"/>
        </w:trPr>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252"/>
              <w:jc w:val="both"/>
              <w:rPr>
                <w:rFonts w:ascii="Angsana New" w:hAnsi="Angsana New"/>
                <w:sz w:val="28"/>
                <w:szCs w:val="28"/>
              </w:rPr>
            </w:pPr>
            <w:r w:rsidRPr="000A2523">
              <w:rPr>
                <w:rFonts w:ascii="Angsana New" w:hAnsi="Angsana New"/>
                <w:sz w:val="28"/>
                <w:szCs w:val="28"/>
              </w:rPr>
              <w:t xml:space="preserve">-  Estimate compensate for housing </w:t>
            </w:r>
          </w:p>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108"/>
              <w:jc w:val="both"/>
              <w:rPr>
                <w:rFonts w:ascii="Angsana New" w:hAnsi="Angsana New"/>
                <w:sz w:val="28"/>
                <w:szCs w:val="28"/>
              </w:rPr>
            </w:pPr>
            <w:r w:rsidRPr="000A2523">
              <w:rPr>
                <w:rFonts w:ascii="Angsana New" w:hAnsi="Angsana New"/>
                <w:sz w:val="28"/>
                <w:szCs w:val="28"/>
              </w:rPr>
              <w:t>estate juristic</w:t>
            </w:r>
          </w:p>
        </w:tc>
        <w:tc>
          <w:tcPr>
            <w:tcW w:w="1276" w:type="dxa"/>
            <w:shd w:val="clear" w:color="auto" w:fill="auto"/>
            <w:vAlign w:val="bottom"/>
          </w:tcPr>
          <w:p w:rsidR="00C0163D"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8B00AE" w:rsidRPr="000A2523" w:rsidRDefault="008B00A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p>
          <w:p w:rsidR="00C0163D" w:rsidRPr="000A2523" w:rsidRDefault="008B00A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r w:rsidRPr="000A2523">
              <w:rPr>
                <w:rFonts w:ascii="Angsana New" w:hAnsi="Angsana New"/>
                <w:sz w:val="28"/>
                <w:szCs w:val="28"/>
              </w:rPr>
              <w:t>(20)</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vAlign w:val="bottom"/>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p>
          <w:p w:rsidR="00D23068"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Angsana New" w:hAnsi="Angsana New"/>
                <w:sz w:val="28"/>
                <w:szCs w:val="28"/>
              </w:rPr>
            </w:pPr>
            <w:r w:rsidRPr="000A2523">
              <w:rPr>
                <w:rFonts w:ascii="Angsana New" w:hAnsi="Angsana New"/>
                <w:sz w:val="28"/>
                <w:szCs w:val="28"/>
              </w:rPr>
              <w:t>-  Employee benefit retirement obligation</w:t>
            </w:r>
          </w:p>
        </w:tc>
        <w:tc>
          <w:tcPr>
            <w:tcW w:w="1276" w:type="dxa"/>
            <w:shd w:val="clear" w:color="auto" w:fill="auto"/>
          </w:tcPr>
          <w:p w:rsidR="00C0163D"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8B00A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r w:rsidRPr="000A2523">
              <w:rPr>
                <w:rFonts w:ascii="Angsana New" w:hAnsi="Angsana New"/>
                <w:sz w:val="28"/>
                <w:szCs w:val="28"/>
              </w:rPr>
              <w:t>(6)</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3"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Angsana New" w:hAnsi="Angsana New"/>
                <w:sz w:val="28"/>
                <w:szCs w:val="28"/>
              </w:rPr>
            </w:pPr>
            <w:r w:rsidRPr="000A2523">
              <w:rPr>
                <w:rFonts w:ascii="Angsana New" w:hAnsi="Angsana New"/>
                <w:sz w:val="28"/>
                <w:szCs w:val="28"/>
              </w:rPr>
              <w:t>-  Property, plant and equipment</w:t>
            </w:r>
          </w:p>
        </w:tc>
        <w:tc>
          <w:tcPr>
            <w:tcW w:w="1276" w:type="dxa"/>
            <w:shd w:val="clear" w:color="auto" w:fill="auto"/>
          </w:tcPr>
          <w:p w:rsidR="00C0163D"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0A2523">
              <w:rPr>
                <w:rFonts w:ascii="Angsana New" w:hAnsi="Angsana New"/>
                <w:sz w:val="28"/>
                <w:szCs w:val="28"/>
              </w:rPr>
              <w:t>204</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C0163D" w:rsidRPr="000A2523" w:rsidRDefault="008B00A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r w:rsidRPr="000A2523">
              <w:rPr>
                <w:rFonts w:ascii="Angsana New" w:hAnsi="Angsana New"/>
                <w:sz w:val="28"/>
                <w:szCs w:val="28"/>
              </w:rPr>
              <w:t>204</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r>
      <w:tr w:rsidR="000A2523" w:rsidRPr="000A2523" w:rsidTr="00A743D7">
        <w:tc>
          <w:tcPr>
            <w:tcW w:w="3793" w:type="dxa"/>
            <w:shd w:val="clear" w:color="auto" w:fill="auto"/>
          </w:tcPr>
          <w:p w:rsidR="00C0163D" w:rsidRPr="000A2523" w:rsidRDefault="00825AD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jc w:val="both"/>
              <w:rPr>
                <w:rFonts w:ascii="Angsana New" w:hAnsi="Angsana New"/>
                <w:sz w:val="28"/>
                <w:szCs w:val="28"/>
              </w:rPr>
            </w:pPr>
            <w:r w:rsidRPr="000A2523">
              <w:rPr>
                <w:rFonts w:ascii="Angsana New" w:hAnsi="Angsana New"/>
                <w:sz w:val="28"/>
                <w:szCs w:val="28"/>
              </w:rPr>
              <w:t>T</w:t>
            </w:r>
            <w:r w:rsidR="00C0163D" w:rsidRPr="000A2523">
              <w:rPr>
                <w:rFonts w:ascii="Angsana New" w:hAnsi="Angsana New"/>
                <w:sz w:val="28"/>
                <w:szCs w:val="28"/>
              </w:rPr>
              <w:t>ax income (expense)</w:t>
            </w:r>
          </w:p>
        </w:tc>
        <w:tc>
          <w:tcPr>
            <w:tcW w:w="1276" w:type="dxa"/>
            <w:tcBorders>
              <w:top w:val="single" w:sz="4" w:space="0" w:color="auto"/>
              <w:bottom w:val="double" w:sz="4" w:space="0" w:color="auto"/>
            </w:tcBorders>
            <w:shd w:val="clear" w:color="auto" w:fill="auto"/>
          </w:tcPr>
          <w:p w:rsidR="00C0163D" w:rsidRPr="000A2523" w:rsidRDefault="00D2306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0A2523">
              <w:rPr>
                <w:rFonts w:ascii="Angsana New" w:hAnsi="Angsana New"/>
                <w:sz w:val="28"/>
                <w:szCs w:val="28"/>
              </w:rPr>
              <w:t>204</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tcBorders>
              <w:top w:val="single" w:sz="4" w:space="0" w:color="auto"/>
              <w:bottom w:val="double" w:sz="4" w:space="0" w:color="auto"/>
            </w:tcBorders>
            <w:shd w:val="clear" w:color="auto" w:fill="auto"/>
          </w:tcPr>
          <w:p w:rsidR="00C0163D" w:rsidRPr="000A2523" w:rsidRDefault="008B00A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right"/>
              <w:rPr>
                <w:rFonts w:ascii="Angsana New" w:hAnsi="Angsana New"/>
                <w:sz w:val="28"/>
                <w:szCs w:val="28"/>
              </w:rPr>
            </w:pPr>
            <w:r w:rsidRPr="000A2523">
              <w:rPr>
                <w:rFonts w:ascii="Angsana New" w:hAnsi="Angsana New"/>
                <w:sz w:val="28"/>
                <w:szCs w:val="28"/>
              </w:rPr>
              <w:t>(7,668)</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tcBorders>
              <w:top w:val="single" w:sz="4" w:space="0" w:color="auto"/>
              <w:bottom w:val="double" w:sz="4" w:space="0" w:color="auto"/>
            </w:tcBorders>
            <w:shd w:val="clear" w:color="auto" w:fill="auto"/>
          </w:tcPr>
          <w:p w:rsidR="00C0163D" w:rsidRPr="000A2523" w:rsidRDefault="00D23068"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0A2523">
              <w:rPr>
                <w:rFonts w:ascii="Angsana New" w:hAnsi="Angsana New"/>
                <w:sz w:val="28"/>
                <w:szCs w:val="28"/>
              </w:rPr>
              <w:t>-</w:t>
            </w:r>
          </w:p>
        </w:tc>
      </w:tr>
    </w:tbl>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426"/>
        <w:rPr>
          <w:rFonts w:ascii="Angsana New" w:hAnsi="Angsana New"/>
          <w:sz w:val="28"/>
          <w:szCs w:val="28"/>
        </w:rPr>
      </w:pPr>
      <w:r w:rsidRPr="000A2523">
        <w:rPr>
          <w:rFonts w:ascii="Angsana New" w:hAnsi="Angsana New"/>
          <w:sz w:val="28"/>
          <w:szCs w:val="28"/>
        </w:rPr>
        <w:t xml:space="preserve">Reconciliations between </w:t>
      </w:r>
      <w:r w:rsidR="00825AD8" w:rsidRPr="000A2523">
        <w:rPr>
          <w:rFonts w:ascii="Angsana New" w:hAnsi="Angsana New"/>
          <w:sz w:val="28"/>
          <w:szCs w:val="28"/>
        </w:rPr>
        <w:t>T</w:t>
      </w:r>
      <w:r w:rsidRPr="000A2523">
        <w:rPr>
          <w:rFonts w:ascii="Angsana New" w:hAnsi="Angsana New"/>
          <w:sz w:val="28"/>
          <w:szCs w:val="28"/>
        </w:rPr>
        <w:t>ax income (expense) and accounting loss multiplied by the applicable tax rate for each of the years ended December 31, 2018 and 2017 are as follows:</w:t>
      </w:r>
    </w:p>
    <w:tbl>
      <w:tblPr>
        <w:tblW w:w="9747" w:type="dxa"/>
        <w:tblInd w:w="284" w:type="dxa"/>
        <w:tblLayout w:type="fixed"/>
        <w:tblLook w:val="01E0" w:firstRow="1" w:lastRow="1" w:firstColumn="1" w:lastColumn="1" w:noHBand="0" w:noVBand="0"/>
      </w:tblPr>
      <w:tblGrid>
        <w:gridCol w:w="3793"/>
        <w:gridCol w:w="1276"/>
        <w:gridCol w:w="284"/>
        <w:gridCol w:w="1275"/>
        <w:gridCol w:w="284"/>
        <w:gridCol w:w="1276"/>
        <w:gridCol w:w="283"/>
        <w:gridCol w:w="1276"/>
      </w:tblGrid>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5954" w:type="dxa"/>
            <w:gridSpan w:val="7"/>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pacing w:val="-2"/>
                <w:sz w:val="26"/>
                <w:szCs w:val="26"/>
              </w:rPr>
            </w:pPr>
            <w:r w:rsidRPr="000A2523">
              <w:rPr>
                <w:rFonts w:ascii="Angsana New" w:hAnsi="Angsana New"/>
                <w:sz w:val="26"/>
                <w:szCs w:val="26"/>
              </w:rPr>
              <w:t>(Unit :  Thousand Baht)</w:t>
            </w:r>
          </w:p>
        </w:tc>
      </w:tr>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2835" w:type="dxa"/>
            <w:gridSpan w:val="3"/>
            <w:tcBorders>
              <w:bottom w:val="sing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Angsana New" w:hAnsi="Angsana New"/>
                <w:sz w:val="26"/>
                <w:szCs w:val="26"/>
              </w:rPr>
            </w:pPr>
            <w:r w:rsidRPr="000A2523">
              <w:rPr>
                <w:rFonts w:ascii="Angsana New" w:hAnsi="Angsana New"/>
                <w:sz w:val="26"/>
                <w:szCs w:val="26"/>
              </w:rPr>
              <w:t>Consolidated Financial Statements</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Angsana New" w:hAnsi="Angsana New"/>
                <w:sz w:val="26"/>
                <w:szCs w:val="26"/>
              </w:rPr>
            </w:pPr>
          </w:p>
        </w:tc>
        <w:tc>
          <w:tcPr>
            <w:tcW w:w="2835" w:type="dxa"/>
            <w:gridSpan w:val="3"/>
            <w:tcBorders>
              <w:bottom w:val="sing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Angsana New" w:hAnsi="Angsana New"/>
                <w:sz w:val="26"/>
                <w:szCs w:val="26"/>
              </w:rPr>
            </w:pPr>
            <w:r w:rsidRPr="000A2523">
              <w:rPr>
                <w:rFonts w:ascii="Angsana New" w:hAnsi="Angsana New"/>
                <w:sz w:val="26"/>
                <w:szCs w:val="26"/>
              </w:rPr>
              <w:t>Separated Financial Statements</w:t>
            </w:r>
          </w:p>
        </w:tc>
      </w:tr>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1276" w:type="dxa"/>
            <w:tcBorders>
              <w:bottom w:val="sing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0A2523">
              <w:rPr>
                <w:rFonts w:ascii="Angsana New" w:hAnsi="Angsana New"/>
                <w:sz w:val="26"/>
                <w:szCs w:val="26"/>
              </w:rPr>
              <w:t>2018</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5" w:type="dxa"/>
            <w:tcBorders>
              <w:bottom w:val="sing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0A2523">
              <w:rPr>
                <w:rFonts w:ascii="Angsana New" w:hAnsi="Angsana New"/>
                <w:sz w:val="26"/>
                <w:szCs w:val="26"/>
              </w:rPr>
              <w:t>2017</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u w:val="single"/>
              </w:rPr>
            </w:pPr>
          </w:p>
        </w:tc>
        <w:tc>
          <w:tcPr>
            <w:tcW w:w="1276" w:type="dxa"/>
            <w:tcBorders>
              <w:bottom w:val="sing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0A2523">
              <w:rPr>
                <w:rFonts w:ascii="Angsana New" w:hAnsi="Angsana New"/>
                <w:sz w:val="26"/>
                <w:szCs w:val="26"/>
              </w:rPr>
              <w:t>2018</w:t>
            </w: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6" w:type="dxa"/>
            <w:tcBorders>
              <w:bottom w:val="sing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0A2523">
              <w:rPr>
                <w:rFonts w:ascii="Angsana New" w:hAnsi="Angsana New"/>
                <w:sz w:val="26"/>
                <w:szCs w:val="26"/>
              </w:rPr>
              <w:t>2017</w:t>
            </w:r>
          </w:p>
        </w:tc>
      </w:tr>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1276"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5"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u w:val="single"/>
              </w:rPr>
            </w:pPr>
          </w:p>
        </w:tc>
        <w:tc>
          <w:tcPr>
            <w:tcW w:w="1276"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6"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r>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71"/>
              <w:rPr>
                <w:rFonts w:ascii="Angsana New" w:hAnsi="Angsana New"/>
                <w:sz w:val="26"/>
                <w:szCs w:val="26"/>
              </w:rPr>
            </w:pPr>
            <w:r w:rsidRPr="000A2523">
              <w:rPr>
                <w:rFonts w:ascii="Angsana New" w:hAnsi="Angsana New"/>
                <w:sz w:val="26"/>
                <w:szCs w:val="26"/>
              </w:rPr>
              <w:t>Accounting</w:t>
            </w:r>
            <w:r w:rsidR="00994F40" w:rsidRPr="000A2523">
              <w:rPr>
                <w:rFonts w:ascii="Angsana New" w:hAnsi="Angsana New"/>
                <w:sz w:val="26"/>
                <w:szCs w:val="26"/>
              </w:rPr>
              <w:t xml:space="preserve"> p</w:t>
            </w:r>
            <w:r w:rsidR="00F64247" w:rsidRPr="000A2523">
              <w:rPr>
                <w:rFonts w:ascii="Angsana New" w:hAnsi="Angsana New"/>
                <w:sz w:val="26"/>
                <w:szCs w:val="26"/>
              </w:rPr>
              <w:t>rofit</w:t>
            </w:r>
            <w:r w:rsidRPr="000A2523">
              <w:rPr>
                <w:rFonts w:ascii="Angsana New" w:hAnsi="Angsana New"/>
                <w:sz w:val="26"/>
                <w:szCs w:val="26"/>
              </w:rPr>
              <w:t xml:space="preserve"> </w:t>
            </w:r>
            <w:r w:rsidR="00F64247" w:rsidRPr="000A2523">
              <w:rPr>
                <w:rFonts w:ascii="Angsana New" w:hAnsi="Angsana New"/>
                <w:sz w:val="26"/>
                <w:szCs w:val="26"/>
              </w:rPr>
              <w:t>(</w:t>
            </w:r>
            <w:r w:rsidRPr="000A2523">
              <w:rPr>
                <w:rFonts w:ascii="Angsana New" w:hAnsi="Angsana New"/>
                <w:sz w:val="26"/>
                <w:szCs w:val="26"/>
              </w:rPr>
              <w:t>loss</w:t>
            </w:r>
            <w:r w:rsidR="00F64247" w:rsidRPr="000A2523">
              <w:rPr>
                <w:rFonts w:ascii="Angsana New" w:hAnsi="Angsana New"/>
                <w:sz w:val="26"/>
                <w:szCs w:val="26"/>
              </w:rPr>
              <w:t>)</w:t>
            </w:r>
            <w:r w:rsidRPr="000A2523">
              <w:rPr>
                <w:rFonts w:ascii="Angsana New" w:hAnsi="Angsana New"/>
                <w:sz w:val="26"/>
                <w:szCs w:val="26"/>
              </w:rPr>
              <w:t xml:space="preserve"> before tax</w:t>
            </w:r>
          </w:p>
        </w:tc>
        <w:tc>
          <w:tcPr>
            <w:tcW w:w="1276" w:type="dxa"/>
            <w:tcBorders>
              <w:bottom w:val="double" w:sz="4" w:space="0" w:color="auto"/>
            </w:tcBorders>
            <w:shd w:val="clear" w:color="auto" w:fill="auto"/>
            <w:vAlign w:val="bottom"/>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74,68</w:t>
            </w:r>
            <w:r w:rsidR="00CD2706" w:rsidRPr="000A2523">
              <w:rPr>
                <w:rFonts w:ascii="Angsana New" w:hAnsi="Angsana New"/>
                <w:sz w:val="26"/>
                <w:szCs w:val="26"/>
              </w:rPr>
              <w:t>3</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5" w:type="dxa"/>
            <w:tcBorders>
              <w:bottom w:val="double" w:sz="4" w:space="0" w:color="auto"/>
            </w:tcBorders>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(157,038)</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bottom w:val="double" w:sz="4" w:space="0" w:color="auto"/>
            </w:tcBorders>
            <w:shd w:val="clear" w:color="auto" w:fill="auto"/>
            <w:vAlign w:val="bottom"/>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16,292</w:t>
            </w: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bottom w:val="double" w:sz="4" w:space="0" w:color="auto"/>
            </w:tcBorders>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(256,607)</w:t>
            </w:r>
          </w:p>
        </w:tc>
      </w:tr>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Angsana New" w:hAnsi="Angsana New"/>
                <w:sz w:val="26"/>
                <w:szCs w:val="26"/>
              </w:rPr>
            </w:pPr>
          </w:p>
        </w:tc>
        <w:tc>
          <w:tcPr>
            <w:tcW w:w="1276" w:type="dxa"/>
            <w:tcBorders>
              <w:top w:val="doub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5" w:type="dxa"/>
            <w:tcBorders>
              <w:top w:val="doub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top w:val="doub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top w:val="double" w:sz="4" w:space="0" w:color="auto"/>
            </w:tcBorders>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r>
      <w:tr w:rsidR="000A2523" w:rsidRPr="000A2523" w:rsidTr="00A743D7">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9" w:right="71"/>
              <w:rPr>
                <w:rFonts w:ascii="Angsana New" w:hAnsi="Angsana New"/>
                <w:sz w:val="26"/>
                <w:szCs w:val="26"/>
              </w:rPr>
            </w:pPr>
            <w:r w:rsidRPr="000A2523">
              <w:rPr>
                <w:rFonts w:ascii="Angsana New" w:hAnsi="Angsana New"/>
                <w:sz w:val="26"/>
                <w:szCs w:val="26"/>
              </w:rPr>
              <w:t xml:space="preserve">Income tax rate at 20% </w:t>
            </w:r>
          </w:p>
        </w:tc>
        <w:tc>
          <w:tcPr>
            <w:tcW w:w="1276" w:type="dxa"/>
            <w:shd w:val="clear" w:color="auto" w:fill="auto"/>
            <w:vAlign w:val="bottom"/>
          </w:tcPr>
          <w:p w:rsidR="00C0163D"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w:t>
            </w:r>
            <w:r w:rsidR="007356FA" w:rsidRPr="000A2523">
              <w:rPr>
                <w:rFonts w:ascii="Angsana New" w:hAnsi="Angsana New"/>
                <w:sz w:val="26"/>
                <w:szCs w:val="26"/>
              </w:rPr>
              <w:t>14,93</w:t>
            </w:r>
            <w:r w:rsidR="00CD2706" w:rsidRPr="000A2523">
              <w:rPr>
                <w:rFonts w:ascii="Angsana New" w:hAnsi="Angsana New"/>
                <w:sz w:val="26"/>
                <w:szCs w:val="26"/>
              </w:rPr>
              <w:t>7</w:t>
            </w:r>
            <w:r w:rsidRPr="000A2523">
              <w:rPr>
                <w:rFonts w:ascii="Angsana New" w:hAnsi="Angsana New"/>
                <w:sz w:val="26"/>
                <w:szCs w:val="26"/>
              </w:rPr>
              <w:t>)</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5" w:type="dxa"/>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31,408</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shd w:val="clear" w:color="auto" w:fill="auto"/>
            <w:vAlign w:val="bottom"/>
          </w:tcPr>
          <w:p w:rsidR="00C0163D"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w:t>
            </w:r>
            <w:r w:rsidR="007356FA" w:rsidRPr="000A2523">
              <w:rPr>
                <w:rFonts w:ascii="Angsana New" w:hAnsi="Angsana New"/>
                <w:sz w:val="26"/>
                <w:szCs w:val="26"/>
              </w:rPr>
              <w:t>3,258</w:t>
            </w:r>
            <w:r w:rsidRPr="000A2523">
              <w:rPr>
                <w:rFonts w:ascii="Angsana New" w:hAnsi="Angsana New"/>
                <w:sz w:val="26"/>
                <w:szCs w:val="26"/>
              </w:rPr>
              <w:t>)</w:t>
            </w: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51,321</w:t>
            </w:r>
          </w:p>
        </w:tc>
      </w:tr>
      <w:tr w:rsidR="000A2523" w:rsidRPr="000A2523" w:rsidTr="00A743D7">
        <w:trPr>
          <w:trHeight w:val="315"/>
        </w:trPr>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108" w:hanging="126"/>
              <w:rPr>
                <w:rFonts w:ascii="Angsana New" w:hAnsi="Angsana New"/>
                <w:sz w:val="26"/>
                <w:szCs w:val="26"/>
              </w:rPr>
            </w:pPr>
            <w:r w:rsidRPr="000A2523">
              <w:rPr>
                <w:rFonts w:ascii="Angsana New" w:hAnsi="Angsana New"/>
                <w:sz w:val="26"/>
                <w:szCs w:val="26"/>
              </w:rPr>
              <w:t xml:space="preserve">Add (less) </w:t>
            </w:r>
            <w:r w:rsidR="00825AD8" w:rsidRPr="000A2523">
              <w:rPr>
                <w:rFonts w:ascii="Angsana New" w:hAnsi="Angsana New"/>
                <w:sz w:val="26"/>
                <w:szCs w:val="26"/>
              </w:rPr>
              <w:t xml:space="preserve">: Tax effect of exempted </w:t>
            </w:r>
            <w:r w:rsidRPr="000A2523">
              <w:rPr>
                <w:rFonts w:ascii="Angsana New" w:hAnsi="Angsana New"/>
                <w:sz w:val="26"/>
                <w:szCs w:val="26"/>
              </w:rPr>
              <w:t xml:space="preserve">income and </w:t>
            </w:r>
            <w:r w:rsidR="00825AD8" w:rsidRPr="000A2523">
              <w:rPr>
                <w:rFonts w:ascii="Angsana New" w:hAnsi="Angsana New"/>
                <w:sz w:val="26"/>
                <w:szCs w:val="26"/>
              </w:rPr>
              <w:t xml:space="preserve"> </w:t>
            </w:r>
            <w:r w:rsidRPr="000A2523">
              <w:rPr>
                <w:rFonts w:ascii="Angsana New" w:hAnsi="Angsana New"/>
                <w:sz w:val="26"/>
                <w:szCs w:val="26"/>
              </w:rPr>
              <w:t>non-deductible expenses</w:t>
            </w:r>
          </w:p>
        </w:tc>
        <w:tc>
          <w:tcPr>
            <w:tcW w:w="1276" w:type="dxa"/>
            <w:shd w:val="clear" w:color="auto" w:fill="auto"/>
            <w:vAlign w:val="bottom"/>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w:t>
            </w:r>
            <w:r w:rsidR="00E6127F" w:rsidRPr="000A2523">
              <w:rPr>
                <w:rFonts w:ascii="Angsana New" w:hAnsi="Angsana New"/>
                <w:sz w:val="26"/>
                <w:szCs w:val="26"/>
              </w:rPr>
              <w:t>65,93</w:t>
            </w:r>
            <w:r w:rsidR="00CD2706" w:rsidRPr="000A2523">
              <w:rPr>
                <w:rFonts w:ascii="Angsana New" w:hAnsi="Angsana New"/>
                <w:sz w:val="26"/>
                <w:szCs w:val="26"/>
              </w:rPr>
              <w:t>2</w:t>
            </w:r>
            <w:r w:rsidRPr="000A2523">
              <w:rPr>
                <w:rFonts w:ascii="Angsana New" w:hAnsi="Angsana New"/>
                <w:sz w:val="26"/>
                <w:szCs w:val="26"/>
              </w:rPr>
              <w:t>)</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5" w:type="dxa"/>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(85,365)</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w:t>
            </w:r>
            <w:r w:rsidR="00A743D7" w:rsidRPr="000A2523">
              <w:rPr>
                <w:rFonts w:ascii="Angsana New" w:hAnsi="Angsana New"/>
                <w:sz w:val="26"/>
                <w:szCs w:val="26"/>
              </w:rPr>
              <w:t>46,879</w:t>
            </w:r>
            <w:r w:rsidRPr="000A2523">
              <w:rPr>
                <w:rFonts w:ascii="Angsana New" w:hAnsi="Angsana New"/>
                <w:sz w:val="26"/>
                <w:szCs w:val="26"/>
              </w:rPr>
              <w:t>)</w:t>
            </w: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(55,386)</w:t>
            </w:r>
          </w:p>
        </w:tc>
      </w:tr>
      <w:tr w:rsidR="000A2523" w:rsidRPr="000A2523" w:rsidTr="00A743D7">
        <w:trPr>
          <w:trHeight w:val="315"/>
        </w:trPr>
        <w:tc>
          <w:tcPr>
            <w:tcW w:w="379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108" w:hanging="126"/>
              <w:rPr>
                <w:rFonts w:ascii="Angsana New" w:hAnsi="Angsana New"/>
                <w:sz w:val="26"/>
                <w:szCs w:val="26"/>
              </w:rPr>
            </w:pPr>
            <w:proofErr w:type="spellStart"/>
            <w:r w:rsidRPr="000A2523">
              <w:rPr>
                <w:rFonts w:ascii="Angsana New" w:hAnsi="Angsana New"/>
                <w:sz w:val="26"/>
                <w:szCs w:val="26"/>
              </w:rPr>
              <w:t>Unrecognition</w:t>
            </w:r>
            <w:proofErr w:type="spellEnd"/>
            <w:r w:rsidRPr="000A2523">
              <w:rPr>
                <w:rFonts w:ascii="Angsana New" w:hAnsi="Angsana New"/>
                <w:sz w:val="26"/>
                <w:szCs w:val="26"/>
              </w:rPr>
              <w:t xml:space="preserve"> of deferred income tax assets</w:t>
            </w:r>
          </w:p>
        </w:tc>
        <w:tc>
          <w:tcPr>
            <w:tcW w:w="1276" w:type="dxa"/>
            <w:shd w:val="clear" w:color="auto" w:fill="auto"/>
            <w:vAlign w:val="bottom"/>
          </w:tcPr>
          <w:p w:rsidR="00C0163D"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81,073</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5" w:type="dxa"/>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46,289</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C0163D" w:rsidRPr="000A2523" w:rsidRDefault="00E6127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5</w:t>
            </w:r>
            <w:r w:rsidR="00A743D7" w:rsidRPr="000A2523">
              <w:rPr>
                <w:rFonts w:ascii="Angsana New" w:hAnsi="Angsana New"/>
                <w:sz w:val="26"/>
                <w:szCs w:val="26"/>
              </w:rPr>
              <w:t>0,137</w:t>
            </w: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4,065</w:t>
            </w:r>
          </w:p>
        </w:tc>
      </w:tr>
      <w:tr w:rsidR="000A2523" w:rsidRPr="000A2523" w:rsidTr="00A743D7">
        <w:tc>
          <w:tcPr>
            <w:tcW w:w="3793" w:type="dxa"/>
            <w:shd w:val="clear" w:color="auto" w:fill="auto"/>
            <w:vAlign w:val="bottom"/>
          </w:tcPr>
          <w:p w:rsidR="00C0163D" w:rsidRPr="000A2523" w:rsidRDefault="00825AD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firstLine="36"/>
              <w:rPr>
                <w:rFonts w:ascii="Angsana New" w:hAnsi="Angsana New"/>
                <w:sz w:val="26"/>
                <w:szCs w:val="26"/>
              </w:rPr>
            </w:pPr>
            <w:r w:rsidRPr="000A2523">
              <w:rPr>
                <w:rFonts w:ascii="Angsana New" w:hAnsi="Angsana New"/>
                <w:sz w:val="26"/>
                <w:szCs w:val="26"/>
              </w:rPr>
              <w:t>T</w:t>
            </w:r>
            <w:r w:rsidR="00C0163D" w:rsidRPr="000A2523">
              <w:rPr>
                <w:rFonts w:ascii="Angsana New" w:hAnsi="Angsana New"/>
                <w:sz w:val="26"/>
                <w:szCs w:val="26"/>
              </w:rPr>
              <w:t>ax income (expense)</w:t>
            </w:r>
          </w:p>
        </w:tc>
        <w:tc>
          <w:tcPr>
            <w:tcW w:w="1276" w:type="dxa"/>
            <w:tcBorders>
              <w:top w:val="single" w:sz="4" w:space="0" w:color="auto"/>
              <w:bottom w:val="double" w:sz="4" w:space="0" w:color="auto"/>
            </w:tcBorders>
            <w:shd w:val="clear" w:color="auto" w:fill="auto"/>
            <w:vAlign w:val="bottom"/>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204</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5" w:type="dxa"/>
            <w:tcBorders>
              <w:top w:val="single" w:sz="4" w:space="0" w:color="auto"/>
              <w:bottom w:val="double" w:sz="4" w:space="0" w:color="auto"/>
            </w:tcBorders>
            <w:shd w:val="clear" w:color="auto" w:fill="auto"/>
            <w:vAlign w:val="bottom"/>
          </w:tcPr>
          <w:p w:rsidR="00C0163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0A2523">
              <w:rPr>
                <w:rFonts w:ascii="Angsana New" w:hAnsi="Angsana New"/>
                <w:sz w:val="26"/>
                <w:szCs w:val="26"/>
              </w:rPr>
              <w:t>(7,668)</w:t>
            </w:r>
          </w:p>
        </w:tc>
        <w:tc>
          <w:tcPr>
            <w:tcW w:w="284"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rsidR="00C0163D" w:rsidRPr="000A2523" w:rsidRDefault="007356F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05"/>
              <w:jc w:val="right"/>
              <w:rPr>
                <w:rFonts w:ascii="Angsana New" w:hAnsi="Angsana New"/>
                <w:sz w:val="26"/>
                <w:szCs w:val="26"/>
              </w:rPr>
            </w:pPr>
            <w:r w:rsidRPr="000A2523">
              <w:rPr>
                <w:rFonts w:ascii="Angsana New" w:hAnsi="Angsana New"/>
                <w:sz w:val="26"/>
                <w:szCs w:val="26"/>
              </w:rPr>
              <w:t>-</w:t>
            </w:r>
          </w:p>
        </w:tc>
        <w:tc>
          <w:tcPr>
            <w:tcW w:w="283" w:type="dxa"/>
            <w:shd w:val="clear" w:color="auto" w:fill="auto"/>
            <w:vAlign w:val="bottom"/>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rsidR="00C0163D" w:rsidRPr="000A2523" w:rsidRDefault="008F7B43"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05"/>
              <w:jc w:val="right"/>
              <w:rPr>
                <w:rFonts w:ascii="Angsana New" w:hAnsi="Angsana New"/>
                <w:sz w:val="26"/>
                <w:szCs w:val="26"/>
              </w:rPr>
            </w:pPr>
            <w:r w:rsidRPr="000A2523">
              <w:rPr>
                <w:rFonts w:ascii="Angsana New" w:hAnsi="Angsana New"/>
                <w:sz w:val="26"/>
                <w:szCs w:val="26"/>
              </w:rPr>
              <w:t>-</w:t>
            </w:r>
          </w:p>
        </w:tc>
      </w:tr>
    </w:tbl>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outlineLvl w:val="0"/>
        <w:rPr>
          <w:rFonts w:ascii="Angsana New" w:hAnsi="Angsana New"/>
          <w:b/>
          <w:bCs/>
          <w:sz w:val="28"/>
          <w:szCs w:val="28"/>
        </w:rPr>
      </w:pPr>
    </w:p>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Angsana New" w:hAnsi="Angsana New"/>
          <w:sz w:val="28"/>
          <w:szCs w:val="28"/>
        </w:rPr>
      </w:pPr>
    </w:p>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Angsana New" w:hAnsi="Angsana New"/>
          <w:sz w:val="28"/>
          <w:szCs w:val="28"/>
        </w:rPr>
      </w:pPr>
    </w:p>
    <w:p w:rsidR="00007675" w:rsidRPr="000A2523" w:rsidRDefault="0000767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Angsana New" w:hAnsi="Angsana New"/>
          <w:sz w:val="28"/>
          <w:szCs w:val="28"/>
        </w:rPr>
      </w:pPr>
    </w:p>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448" w:right="45"/>
        <w:jc w:val="both"/>
        <w:rPr>
          <w:rFonts w:ascii="Angsana New" w:hAnsi="Angsana New"/>
          <w:sz w:val="28"/>
          <w:szCs w:val="28"/>
        </w:rPr>
      </w:pPr>
      <w:r w:rsidRPr="000A2523">
        <w:rPr>
          <w:rFonts w:ascii="Angsana New" w:hAnsi="Angsana New"/>
          <w:sz w:val="28"/>
          <w:szCs w:val="28"/>
        </w:rPr>
        <w:lastRenderedPageBreak/>
        <w:t>The details of deferred income tax assets and liability as at December 31, 2018 and 2017 are as follows:</w:t>
      </w:r>
    </w:p>
    <w:tbl>
      <w:tblPr>
        <w:tblW w:w="9463" w:type="dxa"/>
        <w:tblInd w:w="426" w:type="dxa"/>
        <w:tblBorders>
          <w:bottom w:val="single" w:sz="4" w:space="0" w:color="auto"/>
        </w:tblBorders>
        <w:tblLayout w:type="fixed"/>
        <w:tblLook w:val="01E0" w:firstRow="1" w:lastRow="1" w:firstColumn="1" w:lastColumn="1" w:noHBand="0" w:noVBand="0"/>
      </w:tblPr>
      <w:tblGrid>
        <w:gridCol w:w="3510"/>
        <w:gridCol w:w="1275"/>
        <w:gridCol w:w="284"/>
        <w:gridCol w:w="1276"/>
        <w:gridCol w:w="283"/>
        <w:gridCol w:w="1276"/>
        <w:gridCol w:w="283"/>
        <w:gridCol w:w="1276"/>
      </w:tblGrid>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53" w:type="dxa"/>
            <w:gridSpan w:val="7"/>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0A2523">
              <w:rPr>
                <w:rFonts w:ascii="Angsana New" w:hAnsi="Angsana New"/>
                <w:sz w:val="26"/>
                <w:szCs w:val="26"/>
              </w:rPr>
              <w:t>(Unit :  Thousand Baht)</w:t>
            </w:r>
          </w:p>
        </w:tc>
      </w:tr>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53" w:type="dxa"/>
            <w:gridSpan w:val="7"/>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0A2523">
              <w:rPr>
                <w:rFonts w:ascii="Angsana New" w:hAnsi="Angsana New"/>
                <w:sz w:val="28"/>
                <w:szCs w:val="28"/>
              </w:rPr>
              <w:t>Consolidated Financial Statements</w:t>
            </w:r>
          </w:p>
        </w:tc>
      </w:tr>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5" w:type="dxa"/>
            <w:tcBorders>
              <w:top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4" w:type="dxa"/>
            <w:tcBorders>
              <w:top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35" w:type="dxa"/>
            <w:gridSpan w:val="3"/>
            <w:tcBorders>
              <w:top w:val="single" w:sz="4" w:space="0" w:color="auto"/>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0A2523">
              <w:rPr>
                <w:rFonts w:ascii="Angsana New" w:hAnsi="Angsana New"/>
                <w:sz w:val="28"/>
                <w:szCs w:val="28"/>
              </w:rPr>
              <w:t>(Charged) / Credited to</w:t>
            </w:r>
          </w:p>
        </w:tc>
        <w:tc>
          <w:tcPr>
            <w:tcW w:w="283" w:type="dxa"/>
            <w:tcBorders>
              <w:top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top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5"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Angsana New" w:hAnsi="Angsana New"/>
                <w:sz w:val="28"/>
                <w:szCs w:val="28"/>
              </w:rPr>
            </w:pPr>
            <w:r w:rsidRPr="000A2523">
              <w:rPr>
                <w:rFonts w:ascii="Angsana New" w:hAnsi="Angsana New"/>
                <w:sz w:val="28"/>
                <w:szCs w:val="28"/>
              </w:rPr>
              <w:t>Other</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5"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0A2523">
              <w:rPr>
                <w:rFonts w:ascii="Angsana New" w:hAnsi="Angsana New"/>
                <w:sz w:val="28"/>
                <w:szCs w:val="28"/>
              </w:rPr>
              <w:t>comprehensive</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5"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0A2523">
              <w:rPr>
                <w:rFonts w:ascii="Angsana New" w:hAnsi="Angsana New"/>
                <w:sz w:val="28"/>
                <w:szCs w:val="28"/>
              </w:rPr>
              <w:t>December 31,</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bottom w:val="nil"/>
            </w:tcBorders>
            <w:shd w:val="clear" w:color="auto" w:fill="auto"/>
          </w:tcPr>
          <w:p w:rsidR="00C0163D" w:rsidRPr="000A2523" w:rsidRDefault="00825AD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0A2523">
              <w:rPr>
                <w:rFonts w:ascii="Angsana New" w:hAnsi="Angsana New"/>
                <w:sz w:val="28"/>
                <w:szCs w:val="28"/>
              </w:rPr>
              <w:t>Profit</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0A2523">
              <w:rPr>
                <w:rFonts w:ascii="Angsana New" w:hAnsi="Angsana New"/>
                <w:sz w:val="28"/>
                <w:szCs w:val="28"/>
              </w:rPr>
              <w:t>income</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0A2523">
              <w:rPr>
                <w:rFonts w:ascii="Angsana New" w:hAnsi="Angsana New"/>
                <w:sz w:val="28"/>
                <w:szCs w:val="28"/>
              </w:rPr>
              <w:t>December 31,</w:t>
            </w:r>
          </w:p>
        </w:tc>
      </w:tr>
      <w:tr w:rsidR="000A2523" w:rsidRPr="000A2523" w:rsidTr="00A743D7">
        <w:trPr>
          <w:trHeight w:val="227"/>
        </w:trPr>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5"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0A2523">
              <w:rPr>
                <w:rFonts w:ascii="Angsana New" w:hAnsi="Angsana New"/>
                <w:sz w:val="28"/>
                <w:szCs w:val="28"/>
              </w:rPr>
              <w:t>2017</w:t>
            </w:r>
          </w:p>
        </w:tc>
        <w:tc>
          <w:tcPr>
            <w:tcW w:w="284"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40" w:right="-108"/>
              <w:rPr>
                <w:rFonts w:ascii="Angsana New" w:hAnsi="Angsana New"/>
                <w:sz w:val="28"/>
                <w:szCs w:val="28"/>
                <w:u w:val="single"/>
              </w:rPr>
            </w:pPr>
          </w:p>
        </w:tc>
        <w:tc>
          <w:tcPr>
            <w:tcW w:w="1276"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108"/>
              <w:jc w:val="center"/>
              <w:rPr>
                <w:rFonts w:ascii="Angsana New" w:hAnsi="Angsana New"/>
                <w:sz w:val="28"/>
                <w:szCs w:val="28"/>
              </w:rPr>
            </w:pPr>
            <w:r w:rsidRPr="000A2523">
              <w:rPr>
                <w:rFonts w:ascii="Angsana New" w:hAnsi="Angsana New"/>
                <w:sz w:val="28"/>
                <w:szCs w:val="28"/>
              </w:rPr>
              <w:t>for the year</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20" w:lineRule="exact"/>
              <w:ind w:left="-108" w:right="-108"/>
              <w:jc w:val="center"/>
              <w:rPr>
                <w:rFonts w:ascii="Angsana New" w:hAnsi="Angsana New"/>
                <w:sz w:val="28"/>
                <w:szCs w:val="28"/>
                <w:u w:val="single"/>
              </w:rPr>
            </w:pPr>
          </w:p>
        </w:tc>
        <w:tc>
          <w:tcPr>
            <w:tcW w:w="1276"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98"/>
              <w:jc w:val="center"/>
              <w:rPr>
                <w:rFonts w:ascii="Angsana New" w:hAnsi="Angsana New"/>
                <w:sz w:val="28"/>
                <w:szCs w:val="28"/>
              </w:rPr>
            </w:pPr>
            <w:r w:rsidRPr="000A2523">
              <w:rPr>
                <w:rFonts w:ascii="Angsana New" w:hAnsi="Angsana New"/>
                <w:sz w:val="28"/>
                <w:szCs w:val="28"/>
              </w:rPr>
              <w:t>for the year</w:t>
            </w:r>
          </w:p>
        </w:tc>
        <w:tc>
          <w:tcPr>
            <w:tcW w:w="283"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p>
        </w:tc>
        <w:tc>
          <w:tcPr>
            <w:tcW w:w="1276" w:type="dxa"/>
            <w:tcBorders>
              <w:bottom w:val="sing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0A2523">
              <w:rPr>
                <w:rFonts w:ascii="Angsana New" w:hAnsi="Angsana New"/>
                <w:sz w:val="28"/>
                <w:szCs w:val="28"/>
              </w:rPr>
              <w:t>2018</w:t>
            </w: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rPr>
                <w:rFonts w:ascii="Angsana New" w:hAnsi="Angsana New"/>
                <w:b/>
                <w:bCs/>
                <w:sz w:val="28"/>
                <w:szCs w:val="28"/>
              </w:rPr>
            </w:pPr>
          </w:p>
        </w:tc>
        <w:tc>
          <w:tcPr>
            <w:tcW w:w="1275" w:type="dxa"/>
            <w:tcBorders>
              <w:top w:val="single" w:sz="4" w:space="0" w:color="auto"/>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single" w:sz="4" w:space="0" w:color="auto"/>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single" w:sz="4" w:space="0" w:color="auto"/>
            </w:tcBorders>
            <w:shd w:val="clear" w:color="auto" w:fill="auto"/>
          </w:tcPr>
          <w:p w:rsidR="00C0163D" w:rsidRPr="000A2523" w:rsidRDefault="00C0163D" w:rsidP="000A2523">
            <w:pPr>
              <w:tabs>
                <w:tab w:val="clear" w:pos="680"/>
              </w:tabs>
              <w:spacing w:line="320" w:lineRule="exact"/>
              <w:ind w:left="-108" w:right="162" w:hanging="18"/>
              <w:jc w:val="center"/>
              <w:rPr>
                <w:rFonts w:ascii="Angsana New" w:hAnsi="Angsana New"/>
                <w:sz w:val="28"/>
                <w:szCs w:val="28"/>
              </w:rPr>
            </w:pP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single" w:sz="4" w:space="0" w:color="auto"/>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0A2523">
              <w:rPr>
                <w:rFonts w:ascii="Angsana New" w:hAnsi="Angsana New"/>
                <w:b/>
                <w:bCs/>
                <w:sz w:val="28"/>
                <w:szCs w:val="28"/>
              </w:rPr>
              <w:t>Deferred income tax assets</w:t>
            </w:r>
          </w:p>
        </w:tc>
        <w:tc>
          <w:tcPr>
            <w:tcW w:w="1275"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680"/>
              </w:tabs>
              <w:spacing w:line="320" w:lineRule="exact"/>
              <w:ind w:left="-108" w:right="162" w:hanging="18"/>
              <w:jc w:val="center"/>
              <w:rPr>
                <w:rFonts w:ascii="Angsana New" w:hAnsi="Angsana New"/>
                <w:sz w:val="28"/>
                <w:szCs w:val="28"/>
              </w:rPr>
            </w:pP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jc w:val="both"/>
              <w:rPr>
                <w:rFonts w:ascii="Angsana New" w:hAnsi="Angsana New"/>
                <w:sz w:val="28"/>
                <w:szCs w:val="28"/>
              </w:rPr>
            </w:pPr>
            <w:r w:rsidRPr="000A2523">
              <w:rPr>
                <w:rFonts w:ascii="Angsana New" w:hAnsi="Angsana New"/>
                <w:sz w:val="28"/>
                <w:szCs w:val="28"/>
              </w:rPr>
              <w:t>-  Loss carry forward</w:t>
            </w:r>
          </w:p>
        </w:tc>
        <w:tc>
          <w:tcPr>
            <w:tcW w:w="1275" w:type="dxa"/>
            <w:shd w:val="clear" w:color="auto" w:fill="auto"/>
          </w:tcPr>
          <w:p w:rsidR="00C0163D" w:rsidRPr="000A2523" w:rsidRDefault="008F7B43" w:rsidP="000A2523">
            <w:pPr>
              <w:tabs>
                <w:tab w:val="clear" w:pos="680"/>
                <w:tab w:val="clear" w:pos="907"/>
              </w:tabs>
              <w:spacing w:line="320" w:lineRule="exact"/>
              <w:ind w:left="-108"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tabs>
                <w:tab w:val="clear" w:pos="680"/>
              </w:tabs>
              <w:spacing w:line="320" w:lineRule="exact"/>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jc w:val="both"/>
              <w:rPr>
                <w:rFonts w:ascii="Angsana New" w:hAnsi="Angsana New"/>
                <w:sz w:val="28"/>
                <w:szCs w:val="28"/>
              </w:rPr>
            </w:pPr>
            <w:r w:rsidRPr="000A2523">
              <w:rPr>
                <w:rFonts w:ascii="Angsana New" w:hAnsi="Angsana New"/>
                <w:sz w:val="28"/>
                <w:szCs w:val="28"/>
              </w:rPr>
              <w:t>-  Provision for litigation</w:t>
            </w:r>
          </w:p>
        </w:tc>
        <w:tc>
          <w:tcPr>
            <w:tcW w:w="1275" w:type="dxa"/>
            <w:shd w:val="clear" w:color="auto" w:fill="auto"/>
          </w:tcPr>
          <w:p w:rsidR="00C0163D" w:rsidRPr="000A2523" w:rsidRDefault="008F7B43" w:rsidP="000A2523">
            <w:pPr>
              <w:tabs>
                <w:tab w:val="clear" w:pos="680"/>
                <w:tab w:val="clear" w:pos="907"/>
              </w:tabs>
              <w:spacing w:line="320" w:lineRule="exact"/>
              <w:ind w:left="-108" w:hanging="18"/>
              <w:jc w:val="right"/>
              <w:rPr>
                <w:rFonts w:ascii="Angsana New" w:hAnsi="Angsana New"/>
                <w:sz w:val="28"/>
                <w:szCs w:val="28"/>
              </w:rPr>
            </w:pPr>
            <w:r w:rsidRPr="000A2523">
              <w:rPr>
                <w:rFonts w:ascii="Angsana New" w:hAnsi="Angsana New"/>
                <w:sz w:val="28"/>
                <w:szCs w:val="28"/>
              </w:rPr>
              <w:t>353</w:t>
            </w: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pStyle w:val="afd"/>
              <w:tabs>
                <w:tab w:val="clear" w:pos="680"/>
              </w:tabs>
              <w:spacing w:line="320" w:lineRule="exact"/>
              <w:ind w:left="0"/>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tabs>
                <w:tab w:val="clear" w:pos="680"/>
              </w:tabs>
              <w:spacing w:line="320" w:lineRule="exact"/>
              <w:ind w:left="-108" w:hanging="18"/>
              <w:jc w:val="right"/>
              <w:rPr>
                <w:rFonts w:ascii="Angsana New" w:hAnsi="Angsana New"/>
                <w:sz w:val="28"/>
                <w:szCs w:val="28"/>
              </w:rPr>
            </w:pPr>
            <w:r w:rsidRPr="000A2523">
              <w:rPr>
                <w:rFonts w:ascii="Angsana New" w:hAnsi="Angsana New"/>
                <w:sz w:val="28"/>
                <w:szCs w:val="28"/>
              </w:rPr>
              <w:t>353</w:t>
            </w: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jc w:val="both"/>
              <w:rPr>
                <w:rFonts w:ascii="Angsana New" w:hAnsi="Angsana New"/>
                <w:sz w:val="28"/>
                <w:szCs w:val="28"/>
              </w:rPr>
            </w:pPr>
            <w:r w:rsidRPr="000A2523">
              <w:rPr>
                <w:rFonts w:ascii="Angsana New" w:hAnsi="Angsana New"/>
                <w:sz w:val="28"/>
                <w:szCs w:val="28"/>
              </w:rPr>
              <w:t>-  Employee benefit retirement obligation</w:t>
            </w:r>
          </w:p>
        </w:tc>
        <w:tc>
          <w:tcPr>
            <w:tcW w:w="1275" w:type="dxa"/>
            <w:shd w:val="clear" w:color="auto" w:fill="auto"/>
          </w:tcPr>
          <w:p w:rsidR="00C0163D" w:rsidRPr="000A2523" w:rsidRDefault="008F7B43" w:rsidP="000A2523">
            <w:pPr>
              <w:tabs>
                <w:tab w:val="clear" w:pos="680"/>
                <w:tab w:val="clear" w:pos="907"/>
              </w:tabs>
              <w:spacing w:line="320" w:lineRule="exact"/>
              <w:ind w:left="-108"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5"/>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pStyle w:val="afd"/>
              <w:tabs>
                <w:tab w:val="clear" w:pos="680"/>
              </w:tabs>
              <w:spacing w:line="320" w:lineRule="exact"/>
              <w:ind w:left="0"/>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shd w:val="clear" w:color="auto" w:fill="auto"/>
          </w:tcPr>
          <w:p w:rsidR="00C0163D" w:rsidRPr="000A2523" w:rsidRDefault="007356FA" w:rsidP="000A2523">
            <w:pPr>
              <w:tabs>
                <w:tab w:val="clear" w:pos="680"/>
              </w:tabs>
              <w:spacing w:line="320" w:lineRule="exact"/>
              <w:ind w:left="-108" w:hanging="18"/>
              <w:jc w:val="right"/>
              <w:rPr>
                <w:rFonts w:ascii="Angsana New" w:hAnsi="Angsana New"/>
                <w:sz w:val="28"/>
                <w:szCs w:val="28"/>
              </w:rPr>
            </w:pPr>
            <w:r w:rsidRPr="000A2523">
              <w:rPr>
                <w:rFonts w:ascii="Angsana New" w:hAnsi="Angsana New"/>
                <w:sz w:val="28"/>
                <w:szCs w:val="28"/>
              </w:rPr>
              <w:t>-</w:t>
            </w: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288"/>
              <w:rPr>
                <w:rFonts w:ascii="Angsana New" w:hAnsi="Angsana New"/>
                <w:sz w:val="28"/>
                <w:szCs w:val="28"/>
              </w:rPr>
            </w:pPr>
            <w:r w:rsidRPr="000A2523">
              <w:rPr>
                <w:rFonts w:ascii="Angsana New" w:hAnsi="Angsana New"/>
                <w:sz w:val="28"/>
                <w:szCs w:val="28"/>
              </w:rPr>
              <w:t>Total</w:t>
            </w:r>
          </w:p>
        </w:tc>
        <w:tc>
          <w:tcPr>
            <w:tcW w:w="1275" w:type="dxa"/>
            <w:tcBorders>
              <w:top w:val="single" w:sz="4" w:space="0" w:color="auto"/>
              <w:bottom w:val="double" w:sz="4" w:space="0" w:color="auto"/>
            </w:tcBorders>
            <w:shd w:val="clear" w:color="auto" w:fill="auto"/>
          </w:tcPr>
          <w:p w:rsidR="00C0163D" w:rsidRPr="000A2523" w:rsidRDefault="008F7B43" w:rsidP="000A2523">
            <w:pPr>
              <w:tabs>
                <w:tab w:val="clear" w:pos="680"/>
                <w:tab w:val="clear" w:pos="907"/>
                <w:tab w:val="left" w:pos="1062"/>
              </w:tabs>
              <w:spacing w:line="320" w:lineRule="exact"/>
              <w:ind w:left="-116" w:hanging="14"/>
              <w:jc w:val="right"/>
              <w:rPr>
                <w:rFonts w:ascii="Angsana New" w:hAnsi="Angsana New"/>
                <w:sz w:val="28"/>
                <w:szCs w:val="28"/>
              </w:rPr>
            </w:pPr>
            <w:r w:rsidRPr="000A2523">
              <w:rPr>
                <w:rFonts w:ascii="Angsana New" w:hAnsi="Angsana New"/>
                <w:sz w:val="28"/>
                <w:szCs w:val="28"/>
              </w:rPr>
              <w:t>353</w:t>
            </w: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C0163D" w:rsidRPr="000A2523" w:rsidRDefault="007356FA" w:rsidP="000A2523">
            <w:pPr>
              <w:tabs>
                <w:tab w:val="clear" w:pos="680"/>
              </w:tabs>
              <w:spacing w:line="320" w:lineRule="exact"/>
              <w:ind w:left="-108"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C0163D" w:rsidRPr="000A2523" w:rsidRDefault="007356FA" w:rsidP="000A2523">
            <w:pPr>
              <w:pStyle w:val="afd"/>
              <w:tabs>
                <w:tab w:val="clear" w:pos="680"/>
              </w:tabs>
              <w:spacing w:line="320" w:lineRule="exact"/>
              <w:ind w:left="0"/>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C0163D" w:rsidRPr="000A2523" w:rsidRDefault="007356FA" w:rsidP="000A2523">
            <w:pPr>
              <w:tabs>
                <w:tab w:val="clear" w:pos="680"/>
                <w:tab w:val="clear" w:pos="907"/>
                <w:tab w:val="left" w:pos="1062"/>
              </w:tabs>
              <w:spacing w:line="320" w:lineRule="exact"/>
              <w:ind w:left="-116" w:hanging="14"/>
              <w:jc w:val="right"/>
              <w:rPr>
                <w:rFonts w:ascii="Angsana New" w:hAnsi="Angsana New"/>
                <w:sz w:val="28"/>
                <w:szCs w:val="28"/>
              </w:rPr>
            </w:pPr>
            <w:r w:rsidRPr="000A2523">
              <w:rPr>
                <w:rFonts w:ascii="Angsana New" w:hAnsi="Angsana New"/>
                <w:sz w:val="28"/>
                <w:szCs w:val="28"/>
              </w:rPr>
              <w:t>353</w:t>
            </w:r>
          </w:p>
        </w:tc>
      </w:tr>
      <w:tr w:rsidR="000A2523" w:rsidRPr="000A2523" w:rsidTr="00A743D7">
        <w:tblPrEx>
          <w:tblLook w:val="0000" w:firstRow="0" w:lastRow="0" w:firstColumn="0" w:lastColumn="0" w:noHBand="0" w:noVBand="0"/>
        </w:tblPrEx>
        <w:tc>
          <w:tcPr>
            <w:tcW w:w="3510" w:type="dxa"/>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rPr>
                <w:rFonts w:ascii="Angsana New" w:hAnsi="Angsana New"/>
                <w:sz w:val="28"/>
                <w:szCs w:val="28"/>
              </w:rPr>
            </w:pPr>
          </w:p>
        </w:tc>
        <w:tc>
          <w:tcPr>
            <w:tcW w:w="1275" w:type="dxa"/>
            <w:tcBorders>
              <w:top w:val="double" w:sz="4" w:space="0" w:color="auto"/>
            </w:tcBorders>
            <w:shd w:val="clear" w:color="auto" w:fill="auto"/>
          </w:tcPr>
          <w:p w:rsidR="00C0163D" w:rsidRPr="000A2523" w:rsidRDefault="00C0163D" w:rsidP="000A2523">
            <w:pPr>
              <w:tabs>
                <w:tab w:val="clear" w:pos="680"/>
                <w:tab w:val="clear" w:pos="907"/>
              </w:tabs>
              <w:spacing w:line="320" w:lineRule="exact"/>
              <w:ind w:left="-108" w:hanging="18"/>
              <w:jc w:val="right"/>
              <w:rPr>
                <w:rFonts w:ascii="Angsana New" w:hAnsi="Angsana New"/>
                <w:sz w:val="28"/>
                <w:szCs w:val="28"/>
              </w:rPr>
            </w:pPr>
          </w:p>
        </w:tc>
        <w:tc>
          <w:tcPr>
            <w:tcW w:w="284"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double" w:sz="4" w:space="0" w:color="auto"/>
            </w:tcBorders>
            <w:shd w:val="clear" w:color="auto" w:fill="auto"/>
          </w:tcPr>
          <w:p w:rsidR="00C0163D" w:rsidRPr="000A2523" w:rsidRDefault="00C0163D" w:rsidP="000A2523">
            <w:pPr>
              <w:tabs>
                <w:tab w:val="clear" w:pos="680"/>
              </w:tabs>
              <w:spacing w:line="320" w:lineRule="exact"/>
              <w:ind w:left="-116" w:hanging="14"/>
              <w:jc w:val="right"/>
              <w:rPr>
                <w:rFonts w:ascii="Angsana New" w:hAnsi="Angsana New"/>
                <w:sz w:val="28"/>
                <w:szCs w:val="28"/>
              </w:rPr>
            </w:pP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double" w:sz="4" w:space="0" w:color="auto"/>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3" w:type="dxa"/>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double" w:sz="4" w:space="0" w:color="auto"/>
            </w:tcBorders>
            <w:shd w:val="clear" w:color="auto" w:fill="auto"/>
          </w:tcPr>
          <w:p w:rsidR="00C0163D" w:rsidRPr="000A2523" w:rsidRDefault="00C0163D" w:rsidP="000A2523">
            <w:pPr>
              <w:tabs>
                <w:tab w:val="clear" w:pos="680"/>
              </w:tabs>
              <w:spacing w:line="320" w:lineRule="exact"/>
              <w:ind w:left="-108" w:hanging="18"/>
              <w:jc w:val="right"/>
              <w:rPr>
                <w:rFonts w:ascii="Angsana New" w:hAnsi="Angsana New"/>
                <w:sz w:val="28"/>
                <w:szCs w:val="28"/>
              </w:rPr>
            </w:pPr>
          </w:p>
        </w:tc>
      </w:tr>
      <w:tr w:rsidR="000A2523" w:rsidRPr="000A2523" w:rsidTr="00A743D7">
        <w:tblPrEx>
          <w:tblLook w:val="0000" w:firstRow="0" w:lastRow="0" w:firstColumn="0" w:lastColumn="0" w:noHBand="0" w:noVBand="0"/>
        </w:tblPrEx>
        <w:tc>
          <w:tcPr>
            <w:tcW w:w="3510" w:type="dxa"/>
            <w:tcBorders>
              <w:bottom w:val="nil"/>
            </w:tcBorders>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0A2523">
              <w:rPr>
                <w:rFonts w:ascii="Angsana New" w:hAnsi="Angsana New"/>
                <w:b/>
                <w:bCs/>
                <w:sz w:val="28"/>
                <w:szCs w:val="28"/>
              </w:rPr>
              <w:t>Deferred income tax liability</w:t>
            </w:r>
          </w:p>
        </w:tc>
        <w:tc>
          <w:tcPr>
            <w:tcW w:w="1275" w:type="dxa"/>
            <w:tcBorders>
              <w:bottom w:val="nil"/>
            </w:tcBorders>
            <w:shd w:val="clear" w:color="auto" w:fill="auto"/>
          </w:tcPr>
          <w:p w:rsidR="00C0163D" w:rsidRPr="000A2523" w:rsidRDefault="00C0163D" w:rsidP="000A2523">
            <w:pPr>
              <w:tabs>
                <w:tab w:val="clear" w:pos="680"/>
                <w:tab w:val="clear" w:pos="907"/>
              </w:tabs>
              <w:spacing w:line="320" w:lineRule="exact"/>
              <w:ind w:left="-108" w:hanging="18"/>
              <w:jc w:val="right"/>
              <w:rPr>
                <w:rFonts w:ascii="Angsana New" w:hAnsi="Angsana New"/>
                <w:sz w:val="28"/>
                <w:szCs w:val="28"/>
              </w:rPr>
            </w:pPr>
          </w:p>
        </w:tc>
        <w:tc>
          <w:tcPr>
            <w:tcW w:w="284" w:type="dxa"/>
            <w:tcBorders>
              <w:bottom w:val="nil"/>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680"/>
              </w:tabs>
              <w:spacing w:line="320" w:lineRule="exact"/>
              <w:ind w:left="-116" w:hanging="14"/>
              <w:jc w:val="right"/>
              <w:rPr>
                <w:rFonts w:ascii="Angsana New" w:hAnsi="Angsana New"/>
                <w:sz w:val="28"/>
                <w:szCs w:val="28"/>
              </w:rPr>
            </w:pPr>
          </w:p>
        </w:tc>
        <w:tc>
          <w:tcPr>
            <w:tcW w:w="283" w:type="dxa"/>
            <w:tcBorders>
              <w:bottom w:val="nil"/>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3" w:type="dxa"/>
            <w:tcBorders>
              <w:bottom w:val="nil"/>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bottom w:val="nil"/>
            </w:tcBorders>
            <w:shd w:val="clear" w:color="auto" w:fill="auto"/>
          </w:tcPr>
          <w:p w:rsidR="00C0163D" w:rsidRPr="000A2523" w:rsidRDefault="00C0163D" w:rsidP="000A2523">
            <w:pPr>
              <w:tabs>
                <w:tab w:val="clear" w:pos="680"/>
              </w:tabs>
              <w:spacing w:line="320" w:lineRule="exact"/>
              <w:ind w:left="-108" w:hanging="18"/>
              <w:jc w:val="right"/>
              <w:rPr>
                <w:rFonts w:ascii="Angsana New" w:hAnsi="Angsana New"/>
                <w:sz w:val="28"/>
                <w:szCs w:val="28"/>
              </w:rPr>
            </w:pPr>
          </w:p>
        </w:tc>
      </w:tr>
      <w:tr w:rsidR="000A2523" w:rsidRPr="000A2523" w:rsidTr="00A743D7">
        <w:tblPrEx>
          <w:tblLook w:val="0000" w:firstRow="0" w:lastRow="0" w:firstColumn="0" w:lastColumn="0" w:noHBand="0" w:noVBand="0"/>
        </w:tblPrEx>
        <w:trPr>
          <w:trHeight w:val="69"/>
        </w:trPr>
        <w:tc>
          <w:tcPr>
            <w:tcW w:w="3510" w:type="dxa"/>
            <w:tcBorders>
              <w:bottom w:val="nil"/>
            </w:tcBorders>
            <w:shd w:val="clear" w:color="auto" w:fill="auto"/>
          </w:tcPr>
          <w:p w:rsidR="00C0163D"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jc w:val="both"/>
              <w:rPr>
                <w:rFonts w:ascii="Angsana New" w:hAnsi="Angsana New"/>
                <w:sz w:val="28"/>
                <w:szCs w:val="28"/>
                <w:cs/>
              </w:rPr>
            </w:pPr>
            <w:r w:rsidRPr="000A2523">
              <w:rPr>
                <w:rFonts w:ascii="Angsana New" w:hAnsi="Angsana New"/>
                <w:sz w:val="28"/>
                <w:szCs w:val="28"/>
              </w:rPr>
              <w:t>-  Property, plant and equipment</w:t>
            </w:r>
          </w:p>
        </w:tc>
        <w:tc>
          <w:tcPr>
            <w:tcW w:w="1275" w:type="dxa"/>
            <w:tcBorders>
              <w:top w:val="nil"/>
              <w:bottom w:val="double" w:sz="4" w:space="0" w:color="auto"/>
            </w:tcBorders>
            <w:shd w:val="clear" w:color="auto" w:fill="auto"/>
          </w:tcPr>
          <w:p w:rsidR="00C0163D" w:rsidRPr="000A2523" w:rsidRDefault="008F7B43" w:rsidP="000A2523">
            <w:pPr>
              <w:tabs>
                <w:tab w:val="clear" w:pos="680"/>
                <w:tab w:val="clear" w:pos="907"/>
                <w:tab w:val="left" w:pos="1062"/>
              </w:tabs>
              <w:spacing w:line="320" w:lineRule="exact"/>
              <w:ind w:left="-116" w:hanging="14"/>
              <w:jc w:val="right"/>
              <w:rPr>
                <w:rFonts w:ascii="Angsana New" w:hAnsi="Angsana New"/>
                <w:sz w:val="28"/>
                <w:szCs w:val="28"/>
              </w:rPr>
            </w:pPr>
            <w:r w:rsidRPr="000A2523">
              <w:rPr>
                <w:rFonts w:ascii="Angsana New" w:hAnsi="Angsana New"/>
                <w:sz w:val="28"/>
                <w:szCs w:val="28"/>
              </w:rPr>
              <w:t>(2,649</w:t>
            </w:r>
            <w:r w:rsidR="00517A84" w:rsidRPr="000A2523">
              <w:rPr>
                <w:rFonts w:ascii="Angsana New" w:hAnsi="Angsana New"/>
                <w:sz w:val="28"/>
                <w:szCs w:val="28"/>
              </w:rPr>
              <w:t>)</w:t>
            </w:r>
          </w:p>
        </w:tc>
        <w:tc>
          <w:tcPr>
            <w:tcW w:w="284" w:type="dxa"/>
            <w:tcBorders>
              <w:top w:val="nil"/>
              <w:bottom w:val="nil"/>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nil"/>
              <w:bottom w:val="double" w:sz="4" w:space="0" w:color="auto"/>
            </w:tcBorders>
            <w:shd w:val="clear" w:color="auto" w:fill="auto"/>
          </w:tcPr>
          <w:p w:rsidR="00C0163D" w:rsidRPr="000A2523" w:rsidRDefault="007356FA" w:rsidP="000A2523">
            <w:pPr>
              <w:tabs>
                <w:tab w:val="clear" w:pos="680"/>
              </w:tabs>
              <w:spacing w:line="320" w:lineRule="exact"/>
              <w:ind w:left="-108" w:hanging="18"/>
              <w:jc w:val="right"/>
              <w:rPr>
                <w:rFonts w:ascii="Angsana New" w:hAnsi="Angsana New"/>
                <w:sz w:val="28"/>
                <w:szCs w:val="28"/>
              </w:rPr>
            </w:pPr>
            <w:r w:rsidRPr="000A2523">
              <w:rPr>
                <w:rFonts w:ascii="Angsana New" w:hAnsi="Angsana New"/>
                <w:sz w:val="28"/>
                <w:szCs w:val="28"/>
              </w:rPr>
              <w:t>204</w:t>
            </w:r>
          </w:p>
        </w:tc>
        <w:tc>
          <w:tcPr>
            <w:tcW w:w="283" w:type="dxa"/>
            <w:tcBorders>
              <w:top w:val="nil"/>
              <w:bottom w:val="nil"/>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nil"/>
              <w:bottom w:val="double" w:sz="4" w:space="0" w:color="auto"/>
            </w:tcBorders>
            <w:shd w:val="clear" w:color="auto" w:fill="auto"/>
          </w:tcPr>
          <w:p w:rsidR="00C0163D" w:rsidRPr="000A2523" w:rsidRDefault="007356FA" w:rsidP="000A2523">
            <w:pPr>
              <w:pStyle w:val="afd"/>
              <w:tabs>
                <w:tab w:val="clear" w:pos="680"/>
              </w:tabs>
              <w:spacing w:line="320" w:lineRule="exact"/>
              <w:ind w:left="0"/>
              <w:jc w:val="right"/>
              <w:rPr>
                <w:rFonts w:ascii="Angsana New" w:hAnsi="Angsana New"/>
                <w:sz w:val="28"/>
                <w:szCs w:val="28"/>
              </w:rPr>
            </w:pPr>
            <w:r w:rsidRPr="000A2523">
              <w:rPr>
                <w:rFonts w:ascii="Angsana New" w:hAnsi="Angsana New"/>
                <w:sz w:val="28"/>
                <w:szCs w:val="28"/>
              </w:rPr>
              <w:t>-</w:t>
            </w:r>
          </w:p>
        </w:tc>
        <w:tc>
          <w:tcPr>
            <w:tcW w:w="283" w:type="dxa"/>
            <w:tcBorders>
              <w:top w:val="nil"/>
              <w:bottom w:val="nil"/>
            </w:tcBorders>
            <w:shd w:val="clear" w:color="auto" w:fill="auto"/>
          </w:tcPr>
          <w:p w:rsidR="00C0163D" w:rsidRPr="000A2523" w:rsidRDefault="00C0163D" w:rsidP="000A2523">
            <w:pPr>
              <w:tabs>
                <w:tab w:val="clear" w:pos="680"/>
              </w:tabs>
              <w:spacing w:line="320" w:lineRule="exact"/>
              <w:ind w:left="-108" w:right="162" w:hanging="18"/>
              <w:jc w:val="right"/>
              <w:rPr>
                <w:rFonts w:ascii="Angsana New" w:hAnsi="Angsana New"/>
                <w:sz w:val="28"/>
                <w:szCs w:val="28"/>
              </w:rPr>
            </w:pPr>
          </w:p>
        </w:tc>
        <w:tc>
          <w:tcPr>
            <w:tcW w:w="1276" w:type="dxa"/>
            <w:tcBorders>
              <w:top w:val="nil"/>
              <w:bottom w:val="double" w:sz="4" w:space="0" w:color="auto"/>
            </w:tcBorders>
            <w:shd w:val="clear" w:color="auto" w:fill="auto"/>
          </w:tcPr>
          <w:p w:rsidR="00C0163D" w:rsidRPr="000A2523" w:rsidRDefault="007356FA" w:rsidP="000A2523">
            <w:pPr>
              <w:tabs>
                <w:tab w:val="clear" w:pos="680"/>
                <w:tab w:val="clear" w:pos="907"/>
                <w:tab w:val="left" w:pos="1062"/>
              </w:tabs>
              <w:spacing w:line="320" w:lineRule="exact"/>
              <w:ind w:left="-116" w:hanging="14"/>
              <w:jc w:val="right"/>
              <w:rPr>
                <w:rFonts w:ascii="Angsana New" w:hAnsi="Angsana New"/>
                <w:sz w:val="28"/>
                <w:szCs w:val="28"/>
              </w:rPr>
            </w:pPr>
            <w:r w:rsidRPr="000A2523">
              <w:rPr>
                <w:rFonts w:ascii="Angsana New" w:hAnsi="Angsana New"/>
                <w:sz w:val="28"/>
                <w:szCs w:val="28"/>
              </w:rPr>
              <w:t>(2,445)</w:t>
            </w:r>
          </w:p>
        </w:tc>
      </w:tr>
    </w:tbl>
    <w:p w:rsidR="00C0163D" w:rsidRPr="000A2523" w:rsidRDefault="00C0163D" w:rsidP="000A2523">
      <w:pPr>
        <w:spacing w:before="240"/>
        <w:ind w:left="425"/>
        <w:jc w:val="both"/>
        <w:rPr>
          <w:rFonts w:ascii="Angsana New" w:hAnsi="Angsana New"/>
          <w:b/>
          <w:bCs/>
          <w:sz w:val="28"/>
          <w:szCs w:val="28"/>
        </w:rPr>
      </w:pPr>
      <w:r w:rsidRPr="000A2523">
        <w:rPr>
          <w:rFonts w:ascii="Angsana New" w:hAnsi="Angsana New"/>
          <w:b/>
          <w:bCs/>
          <w:sz w:val="28"/>
          <w:szCs w:val="28"/>
        </w:rPr>
        <w:t>Unrecognized Deferred Income Tax Assets</w:t>
      </w:r>
    </w:p>
    <w:p w:rsidR="00C0163D" w:rsidRPr="000A2523" w:rsidRDefault="00C0163D" w:rsidP="000A2523">
      <w:pPr>
        <w:spacing w:before="120"/>
        <w:ind w:left="446"/>
        <w:jc w:val="both"/>
        <w:rPr>
          <w:rFonts w:ascii="Angsana New" w:hAnsi="Angsana New"/>
          <w:sz w:val="28"/>
          <w:szCs w:val="28"/>
        </w:rPr>
      </w:pPr>
      <w:r w:rsidRPr="000A2523">
        <w:rPr>
          <w:rFonts w:ascii="Angsana New" w:hAnsi="Angsana New"/>
          <w:sz w:val="28"/>
          <w:szCs w:val="28"/>
        </w:rPr>
        <w:t xml:space="preserve">As at December 31, 2018 and 2017, the AQ Estate Group did not recognize deferred income tax assets for a temporary difference item, use tax </w:t>
      </w:r>
      <w:proofErr w:type="spellStart"/>
      <w:r w:rsidRPr="000A2523">
        <w:rPr>
          <w:rFonts w:ascii="Angsana New" w:hAnsi="Angsana New"/>
          <w:sz w:val="28"/>
          <w:szCs w:val="28"/>
        </w:rPr>
        <w:t>deducton</w:t>
      </w:r>
      <w:proofErr w:type="spellEnd"/>
      <w:r w:rsidRPr="000A2523">
        <w:rPr>
          <w:rFonts w:ascii="Angsana New" w:hAnsi="Angsana New"/>
          <w:sz w:val="28"/>
          <w:szCs w:val="28"/>
        </w:rPr>
        <w:t xml:space="preserve">. and certain temporary differences totaling Baht </w:t>
      </w:r>
      <w:r w:rsidR="00517A84" w:rsidRPr="000A2523">
        <w:rPr>
          <w:rFonts w:ascii="Angsana New" w:hAnsi="Angsana New"/>
          <w:sz w:val="28"/>
          <w:szCs w:val="28"/>
        </w:rPr>
        <w:t>1,638.76</w:t>
      </w:r>
      <w:r w:rsidRPr="000A2523">
        <w:rPr>
          <w:rFonts w:ascii="Angsana New" w:hAnsi="Angsana New"/>
          <w:sz w:val="28"/>
          <w:szCs w:val="28"/>
        </w:rPr>
        <w:t xml:space="preserve"> million and Baht 1,719.23 million, respectively (for the separate amount of Baht </w:t>
      </w:r>
      <w:r w:rsidR="00517A84" w:rsidRPr="000A2523">
        <w:rPr>
          <w:rFonts w:ascii="Angsana New" w:hAnsi="Angsana New"/>
          <w:sz w:val="28"/>
          <w:szCs w:val="28"/>
        </w:rPr>
        <w:t>1,584.39</w:t>
      </w:r>
      <w:r w:rsidRPr="000A2523">
        <w:rPr>
          <w:rFonts w:ascii="Angsana New" w:hAnsi="Angsana New"/>
          <w:sz w:val="28"/>
          <w:szCs w:val="28"/>
        </w:rPr>
        <w:t xml:space="preserve"> million and Baht 1,634.52 million, respectively) since it is not probable that future taxable profit will be available against which the AQ Estate Group and the Company can utilize the benefit therefore.</w:t>
      </w:r>
    </w:p>
    <w:p w:rsidR="00E11059" w:rsidRPr="000A2523" w:rsidRDefault="00E11059"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t>O</w:t>
      </w:r>
      <w:r w:rsidR="005612FD" w:rsidRPr="000A2523">
        <w:rPr>
          <w:rFonts w:ascii="Angsana New" w:hAnsi="Angsana New"/>
          <w:b/>
          <w:bCs/>
          <w:sz w:val="28"/>
          <w:szCs w:val="28"/>
        </w:rPr>
        <w:t>THER NON</w:t>
      </w:r>
      <w:r w:rsidRPr="000A2523">
        <w:rPr>
          <w:rFonts w:ascii="Angsana New" w:hAnsi="Angsana New"/>
          <w:b/>
          <w:bCs/>
          <w:sz w:val="28"/>
          <w:szCs w:val="28"/>
        </w:rPr>
        <w:t xml:space="preserve"> – </w:t>
      </w:r>
      <w:r w:rsidR="005612FD" w:rsidRPr="000A2523">
        <w:rPr>
          <w:rFonts w:ascii="Angsana New" w:hAnsi="Angsana New"/>
          <w:b/>
          <w:bCs/>
          <w:sz w:val="28"/>
          <w:szCs w:val="28"/>
        </w:rPr>
        <w:t>CURRENT ASSETS</w:t>
      </w:r>
    </w:p>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r w:rsidRPr="000A2523">
        <w:rPr>
          <w:rFonts w:ascii="Angsana New" w:hAnsi="Angsana New"/>
          <w:sz w:val="28"/>
          <w:szCs w:val="28"/>
        </w:rPr>
        <w:t xml:space="preserve">As at </w:t>
      </w:r>
      <w:r w:rsidR="001414F7" w:rsidRPr="000A2523">
        <w:rPr>
          <w:rFonts w:ascii="Angsana New" w:hAnsi="Angsana New"/>
          <w:sz w:val="28"/>
          <w:szCs w:val="28"/>
        </w:rPr>
        <w:t>December 31</w:t>
      </w:r>
      <w:r w:rsidRPr="000A2523">
        <w:rPr>
          <w:rFonts w:ascii="Angsana New" w:hAnsi="Angsana New"/>
          <w:sz w:val="28"/>
          <w:szCs w:val="28"/>
        </w:rPr>
        <w:t>, 2018 and 2017 are as follows:</w:t>
      </w:r>
    </w:p>
    <w:tbl>
      <w:tblPr>
        <w:tblW w:w="9214" w:type="dxa"/>
        <w:tblInd w:w="392" w:type="dxa"/>
        <w:tblLayout w:type="fixed"/>
        <w:tblLook w:val="01E0" w:firstRow="1" w:lastRow="1" w:firstColumn="1" w:lastColumn="1" w:noHBand="0" w:noVBand="0"/>
      </w:tblPr>
      <w:tblGrid>
        <w:gridCol w:w="3544"/>
        <w:gridCol w:w="1275"/>
        <w:gridCol w:w="284"/>
        <w:gridCol w:w="1134"/>
        <w:gridCol w:w="283"/>
        <w:gridCol w:w="1276"/>
        <w:gridCol w:w="284"/>
        <w:gridCol w:w="1134"/>
      </w:tblGrid>
      <w:tr w:rsidR="000A2523" w:rsidRPr="000A2523" w:rsidTr="00A743D7">
        <w:trPr>
          <w:trHeight w:val="328"/>
          <w:tblHeader/>
        </w:trPr>
        <w:tc>
          <w:tcPr>
            <w:tcW w:w="3544" w:type="dxa"/>
            <w:tcBorders>
              <w:top w:val="nil"/>
              <w:left w:val="nil"/>
              <w:right w:val="nil"/>
            </w:tcBorders>
            <w:shd w:val="clear" w:color="auto" w:fill="auto"/>
          </w:tcPr>
          <w:p w:rsidR="00AB29CF" w:rsidRPr="000A2523" w:rsidRDefault="00AB29CF" w:rsidP="000A2523">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sz w:val="26"/>
                <w:szCs w:val="26"/>
                <w:cs/>
              </w:rPr>
            </w:pPr>
            <w:r w:rsidRPr="000A2523">
              <w:rPr>
                <w:rFonts w:ascii="Angsana New" w:hAnsi="Angsana New"/>
                <w:sz w:val="26"/>
                <w:szCs w:val="26"/>
              </w:rPr>
              <w:t>(Unit:  Thousand Baht)</w:t>
            </w:r>
          </w:p>
        </w:tc>
      </w:tr>
      <w:tr w:rsidR="000A2523" w:rsidRPr="000A2523" w:rsidTr="00A743D7">
        <w:trPr>
          <w:tblHeader/>
        </w:trPr>
        <w:tc>
          <w:tcPr>
            <w:tcW w:w="3544" w:type="dxa"/>
            <w:tcBorders>
              <w:top w:val="nil"/>
              <w:left w:val="nil"/>
              <w:right w:val="nil"/>
            </w:tcBorders>
            <w:shd w:val="clear" w:color="auto" w:fill="auto"/>
          </w:tcPr>
          <w:p w:rsidR="00AB29CF" w:rsidRPr="000A2523" w:rsidRDefault="00AB29CF" w:rsidP="000A2523">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0A2523">
              <w:rPr>
                <w:rFonts w:ascii="Angsana New" w:hAnsi="Angsana New"/>
                <w:sz w:val="26"/>
                <w:szCs w:val="26"/>
              </w:rPr>
              <w:t>Consolidated</w:t>
            </w:r>
          </w:p>
        </w:tc>
        <w:tc>
          <w:tcPr>
            <w:tcW w:w="283" w:type="dxa"/>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694" w:type="dxa"/>
            <w:gridSpan w:val="3"/>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0A2523">
              <w:rPr>
                <w:rFonts w:ascii="Angsana New" w:hAnsi="Angsana New"/>
                <w:sz w:val="26"/>
                <w:szCs w:val="26"/>
              </w:rPr>
              <w:t>Separate</w:t>
            </w:r>
          </w:p>
        </w:tc>
      </w:tr>
      <w:tr w:rsidR="000A2523" w:rsidRPr="000A2523" w:rsidTr="00A743D7">
        <w:trPr>
          <w:tblHeader/>
        </w:trPr>
        <w:tc>
          <w:tcPr>
            <w:tcW w:w="3544" w:type="dxa"/>
            <w:tcBorders>
              <w:top w:val="nil"/>
              <w:left w:val="nil"/>
              <w:right w:val="nil"/>
            </w:tcBorders>
            <w:shd w:val="clear" w:color="auto" w:fill="auto"/>
          </w:tcPr>
          <w:p w:rsidR="00AB29CF" w:rsidRPr="000A2523" w:rsidRDefault="00AB29CF" w:rsidP="000A2523">
            <w:pPr>
              <w:tabs>
                <w:tab w:val="clear" w:pos="227"/>
                <w:tab w:val="clear" w:pos="454"/>
                <w:tab w:val="left" w:pos="360"/>
                <w:tab w:val="left" w:pos="540"/>
                <w:tab w:val="left" w:pos="720"/>
              </w:tabs>
              <w:jc w:val="center"/>
              <w:rPr>
                <w:rFonts w:ascii="Angsana New" w:hAnsi="Angsana New"/>
                <w:sz w:val="26"/>
                <w:szCs w:val="26"/>
              </w:rPr>
            </w:pPr>
            <w:r w:rsidRPr="000A2523">
              <w:rPr>
                <w:rFonts w:ascii="Angsana New" w:hAnsi="Angsana New"/>
                <w:sz w:val="26"/>
                <w:szCs w:val="26"/>
              </w:rPr>
              <w:t xml:space="preserve"> </w:t>
            </w:r>
          </w:p>
        </w:tc>
        <w:tc>
          <w:tcPr>
            <w:tcW w:w="2693" w:type="dxa"/>
            <w:gridSpan w:val="3"/>
            <w:tcBorders>
              <w:bottom w:val="single" w:sz="4" w:space="0" w:color="auto"/>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Financial Statements</w:t>
            </w:r>
          </w:p>
        </w:tc>
        <w:tc>
          <w:tcPr>
            <w:tcW w:w="283" w:type="dxa"/>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694" w:type="dxa"/>
            <w:gridSpan w:val="3"/>
            <w:tcBorders>
              <w:bottom w:val="single" w:sz="4" w:space="0" w:color="auto"/>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0A2523">
              <w:rPr>
                <w:rFonts w:ascii="Angsana New" w:hAnsi="Angsana New"/>
                <w:sz w:val="26"/>
                <w:szCs w:val="26"/>
              </w:rPr>
              <w:t>Financial Statements</w:t>
            </w:r>
          </w:p>
        </w:tc>
      </w:tr>
      <w:tr w:rsidR="000A2523" w:rsidRPr="000A2523" w:rsidTr="00A743D7">
        <w:trPr>
          <w:tblHeader/>
        </w:trPr>
        <w:tc>
          <w:tcPr>
            <w:tcW w:w="3544" w:type="dxa"/>
            <w:shd w:val="clear" w:color="auto" w:fill="auto"/>
          </w:tcPr>
          <w:p w:rsidR="00AB29CF" w:rsidRPr="000A2523" w:rsidRDefault="00AB29CF" w:rsidP="000A2523">
            <w:pPr>
              <w:tabs>
                <w:tab w:val="clear" w:pos="227"/>
                <w:tab w:val="left" w:pos="270"/>
              </w:tabs>
              <w:ind w:right="29"/>
              <w:rPr>
                <w:rFonts w:ascii="Angsana New" w:hAnsi="Angsana New"/>
                <w:b/>
                <w:bCs/>
                <w:sz w:val="26"/>
                <w:szCs w:val="26"/>
              </w:rPr>
            </w:pPr>
          </w:p>
        </w:tc>
        <w:tc>
          <w:tcPr>
            <w:tcW w:w="1275" w:type="dxa"/>
            <w:tcBorders>
              <w:bottom w:val="single" w:sz="4" w:space="0" w:color="auto"/>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2018</w:t>
            </w:r>
          </w:p>
        </w:tc>
        <w:tc>
          <w:tcPr>
            <w:tcW w:w="284" w:type="dxa"/>
            <w:shd w:val="clear" w:color="auto" w:fill="auto"/>
            <w:vAlign w:val="bottom"/>
          </w:tcPr>
          <w:p w:rsidR="00AB29CF" w:rsidRPr="000A2523" w:rsidRDefault="00AB29CF" w:rsidP="000A2523">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2017</w:t>
            </w:r>
          </w:p>
        </w:tc>
        <w:tc>
          <w:tcPr>
            <w:tcW w:w="283" w:type="dxa"/>
            <w:shd w:val="clear" w:color="auto" w:fill="auto"/>
            <w:vAlign w:val="bottom"/>
          </w:tcPr>
          <w:p w:rsidR="00AB29CF" w:rsidRPr="000A2523" w:rsidRDefault="00AB29CF" w:rsidP="000A2523">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2018</w:t>
            </w:r>
          </w:p>
        </w:tc>
        <w:tc>
          <w:tcPr>
            <w:tcW w:w="284" w:type="dxa"/>
            <w:tcBorders>
              <w:left w:val="nil"/>
              <w:right w:val="nil"/>
            </w:tcBorders>
            <w:shd w:val="clear" w:color="auto" w:fill="auto"/>
            <w:vAlign w:val="bottom"/>
          </w:tcPr>
          <w:p w:rsidR="00AB29CF" w:rsidRPr="000A2523" w:rsidRDefault="00AB29CF" w:rsidP="000A2523">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shd w:val="clear" w:color="auto" w:fill="auto"/>
            <w:vAlign w:val="bottom"/>
          </w:tcPr>
          <w:p w:rsidR="00AB29CF" w:rsidRPr="000A2523" w:rsidRDefault="00AB29C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2523">
              <w:rPr>
                <w:rFonts w:ascii="Angsana New" w:hAnsi="Angsana New"/>
                <w:sz w:val="26"/>
                <w:szCs w:val="26"/>
              </w:rPr>
              <w:t>2017</w:t>
            </w:r>
          </w:p>
        </w:tc>
      </w:tr>
      <w:tr w:rsidR="000A2523" w:rsidRPr="000A2523" w:rsidTr="00A743D7">
        <w:tc>
          <w:tcPr>
            <w:tcW w:w="3544" w:type="dxa"/>
            <w:shd w:val="clear" w:color="auto" w:fill="auto"/>
            <w:vAlign w:val="bottom"/>
          </w:tcPr>
          <w:p w:rsidR="00AB29CF" w:rsidRPr="000A2523" w:rsidRDefault="00A529F8" w:rsidP="000A2523">
            <w:pPr>
              <w:pStyle w:val="acctfourfigures"/>
              <w:tabs>
                <w:tab w:val="clear" w:pos="765"/>
              </w:tabs>
              <w:spacing w:line="240" w:lineRule="atLeast"/>
              <w:ind w:hanging="69"/>
              <w:rPr>
                <w:rFonts w:ascii="Angsana New" w:hAnsi="Angsana New"/>
                <w:bCs/>
                <w:sz w:val="26"/>
                <w:szCs w:val="26"/>
                <w:lang w:val="en-US" w:bidi="th-TH"/>
              </w:rPr>
            </w:pPr>
            <w:r w:rsidRPr="000A2523">
              <w:rPr>
                <w:rFonts w:ascii="Angsana New" w:hAnsi="Angsana New"/>
                <w:bCs/>
                <w:sz w:val="26"/>
                <w:szCs w:val="26"/>
                <w:lang w:val="en-US" w:bidi="th-TH"/>
              </w:rPr>
              <w:t xml:space="preserve">Restricted </w:t>
            </w:r>
            <w:r w:rsidR="00AA2F8B" w:rsidRPr="000A2523">
              <w:rPr>
                <w:rFonts w:ascii="Angsana New" w:hAnsi="Angsana New"/>
                <w:bCs/>
                <w:sz w:val="26"/>
                <w:szCs w:val="26"/>
                <w:lang w:val="en-US" w:bidi="th-TH"/>
              </w:rPr>
              <w:t>d</w:t>
            </w:r>
            <w:r w:rsidRPr="000A2523">
              <w:rPr>
                <w:rFonts w:ascii="Angsana New" w:hAnsi="Angsana New"/>
                <w:bCs/>
                <w:sz w:val="26"/>
                <w:szCs w:val="26"/>
                <w:lang w:val="en-US" w:bidi="th-TH"/>
              </w:rPr>
              <w:t xml:space="preserve">eposits </w:t>
            </w:r>
            <w:r w:rsidR="00AA2F8B" w:rsidRPr="000A2523">
              <w:rPr>
                <w:rFonts w:ascii="Angsana New" w:hAnsi="Angsana New"/>
                <w:bCs/>
                <w:sz w:val="26"/>
                <w:szCs w:val="26"/>
                <w:lang w:val="en-US" w:bidi="th-TH"/>
              </w:rPr>
              <w:t>w</w:t>
            </w:r>
            <w:r w:rsidRPr="000A2523">
              <w:rPr>
                <w:rFonts w:ascii="Angsana New" w:hAnsi="Angsana New"/>
                <w:bCs/>
                <w:sz w:val="26"/>
                <w:szCs w:val="26"/>
                <w:lang w:val="en-US" w:bidi="th-TH"/>
              </w:rPr>
              <w:t xml:space="preserve">ith </w:t>
            </w:r>
            <w:r w:rsidR="00AA2F8B" w:rsidRPr="000A2523">
              <w:rPr>
                <w:rFonts w:ascii="Angsana New" w:hAnsi="Angsana New"/>
                <w:bCs/>
                <w:sz w:val="26"/>
                <w:szCs w:val="26"/>
                <w:lang w:val="en-US" w:bidi="th-TH"/>
              </w:rPr>
              <w:t>b</w:t>
            </w:r>
            <w:r w:rsidRPr="000A2523">
              <w:rPr>
                <w:rFonts w:ascii="Angsana New" w:hAnsi="Angsana New"/>
                <w:bCs/>
                <w:sz w:val="26"/>
                <w:szCs w:val="26"/>
                <w:lang w:val="en-US" w:bidi="th-TH"/>
              </w:rPr>
              <w:t>anks</w:t>
            </w:r>
            <w:r w:rsidR="00C0163D" w:rsidRPr="000A2523">
              <w:rPr>
                <w:rFonts w:ascii="Angsana New" w:hAnsi="Angsana New"/>
                <w:bCs/>
                <w:sz w:val="26"/>
                <w:szCs w:val="26"/>
                <w:lang w:val="en-US" w:bidi="th-TH"/>
              </w:rPr>
              <w:t xml:space="preserve"> (Note 1</w:t>
            </w:r>
            <w:r w:rsidR="009157CE" w:rsidRPr="000A2523">
              <w:rPr>
                <w:rFonts w:ascii="Angsana New" w:hAnsi="Angsana New"/>
                <w:bCs/>
                <w:sz w:val="26"/>
                <w:szCs w:val="26"/>
                <w:lang w:val="en-US" w:bidi="th-TH"/>
              </w:rPr>
              <w:t>9</w:t>
            </w:r>
            <w:r w:rsidR="008C4A11" w:rsidRPr="000A2523">
              <w:rPr>
                <w:rFonts w:ascii="Angsana New" w:hAnsi="Angsana New"/>
                <w:bCs/>
                <w:sz w:val="26"/>
                <w:szCs w:val="26"/>
                <w:lang w:val="en-US" w:bidi="th-TH"/>
              </w:rPr>
              <w:t>.1)</w:t>
            </w:r>
          </w:p>
        </w:tc>
        <w:tc>
          <w:tcPr>
            <w:tcW w:w="1275" w:type="dxa"/>
            <w:shd w:val="clear" w:color="auto" w:fill="auto"/>
            <w:vAlign w:val="bottom"/>
          </w:tcPr>
          <w:p w:rsidR="00AB29C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89,922</w:t>
            </w:r>
          </w:p>
        </w:tc>
        <w:tc>
          <w:tcPr>
            <w:tcW w:w="284" w:type="dxa"/>
            <w:shd w:val="clear" w:color="auto" w:fill="auto"/>
            <w:vAlign w:val="bottom"/>
          </w:tcPr>
          <w:p w:rsidR="00AB29CF" w:rsidRPr="000A2523" w:rsidRDefault="00AB29CF" w:rsidP="000A2523">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0A2523" w:rsidRDefault="00D0702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89</w:t>
            </w:r>
            <w:r w:rsidR="00A529F8" w:rsidRPr="000A2523">
              <w:rPr>
                <w:rFonts w:ascii="Angsana New" w:hAnsi="Angsana New"/>
                <w:sz w:val="26"/>
                <w:szCs w:val="26"/>
              </w:rPr>
              <w:t>,206</w:t>
            </w:r>
          </w:p>
        </w:tc>
        <w:tc>
          <w:tcPr>
            <w:tcW w:w="283" w:type="dxa"/>
            <w:shd w:val="clear" w:color="auto" w:fill="auto"/>
            <w:vAlign w:val="bottom"/>
          </w:tcPr>
          <w:p w:rsidR="00AB29CF" w:rsidRPr="000A2523" w:rsidRDefault="00AB29CF" w:rsidP="000A2523">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0A2523" w:rsidRDefault="008F7B43" w:rsidP="000A2523">
            <w:pPr>
              <w:tabs>
                <w:tab w:val="clear" w:pos="680"/>
                <w:tab w:val="clear" w:pos="907"/>
              </w:tabs>
              <w:ind w:hanging="18"/>
              <w:jc w:val="right"/>
              <w:rPr>
                <w:rFonts w:ascii="Angsana New" w:hAnsi="Angsana New"/>
                <w:sz w:val="26"/>
                <w:szCs w:val="26"/>
              </w:rPr>
            </w:pPr>
            <w:r w:rsidRPr="000A2523">
              <w:rPr>
                <w:rFonts w:ascii="Angsana New" w:hAnsi="Angsana New"/>
                <w:sz w:val="26"/>
                <w:szCs w:val="26"/>
              </w:rPr>
              <w:t>51,38</w:t>
            </w:r>
            <w:r w:rsidR="009157CE" w:rsidRPr="000A2523">
              <w:rPr>
                <w:rFonts w:ascii="Angsana New" w:hAnsi="Angsana New"/>
                <w:sz w:val="26"/>
                <w:szCs w:val="26"/>
              </w:rPr>
              <w:t>2</w:t>
            </w:r>
          </w:p>
        </w:tc>
        <w:tc>
          <w:tcPr>
            <w:tcW w:w="284" w:type="dxa"/>
            <w:tcBorders>
              <w:left w:val="nil"/>
              <w:right w:val="nil"/>
            </w:tcBorders>
            <w:shd w:val="clear" w:color="auto" w:fill="auto"/>
            <w:vAlign w:val="bottom"/>
          </w:tcPr>
          <w:p w:rsidR="00AB29CF" w:rsidRPr="000A2523" w:rsidRDefault="00AB29CF" w:rsidP="000A2523">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shd w:val="clear" w:color="auto" w:fill="auto"/>
            <w:vAlign w:val="bottom"/>
          </w:tcPr>
          <w:p w:rsidR="00AB29CF" w:rsidRPr="000A2523" w:rsidRDefault="00A529F8" w:rsidP="000A2523">
            <w:pPr>
              <w:tabs>
                <w:tab w:val="clear" w:pos="680"/>
                <w:tab w:val="clear" w:pos="907"/>
              </w:tabs>
              <w:ind w:hanging="18"/>
              <w:jc w:val="right"/>
              <w:rPr>
                <w:rFonts w:ascii="Angsana New" w:hAnsi="Angsana New"/>
                <w:sz w:val="26"/>
                <w:szCs w:val="26"/>
              </w:rPr>
            </w:pPr>
            <w:r w:rsidRPr="000A2523">
              <w:rPr>
                <w:rFonts w:ascii="Angsana New" w:hAnsi="Angsana New"/>
                <w:sz w:val="26"/>
                <w:szCs w:val="26"/>
              </w:rPr>
              <w:t>51,012</w:t>
            </w:r>
          </w:p>
        </w:tc>
      </w:tr>
      <w:tr w:rsidR="000A2523" w:rsidRPr="000A2523" w:rsidTr="00A743D7">
        <w:tc>
          <w:tcPr>
            <w:tcW w:w="3544" w:type="dxa"/>
            <w:shd w:val="clear" w:color="auto" w:fill="auto"/>
            <w:vAlign w:val="bottom"/>
          </w:tcPr>
          <w:p w:rsidR="008C4A11" w:rsidRPr="000A2523" w:rsidRDefault="00A529F8" w:rsidP="000A2523">
            <w:pPr>
              <w:pStyle w:val="acctfourfigures"/>
              <w:tabs>
                <w:tab w:val="clear" w:pos="765"/>
              </w:tabs>
              <w:spacing w:line="240" w:lineRule="atLeast"/>
              <w:ind w:hanging="69"/>
              <w:rPr>
                <w:rFonts w:ascii="Angsana New" w:hAnsi="Angsana New"/>
                <w:bCs/>
                <w:sz w:val="26"/>
                <w:szCs w:val="26"/>
                <w:lang w:val="en-US" w:bidi="th-TH"/>
              </w:rPr>
            </w:pPr>
            <w:r w:rsidRPr="000A2523">
              <w:rPr>
                <w:rFonts w:ascii="Angsana New" w:hAnsi="Angsana New"/>
                <w:bCs/>
                <w:sz w:val="26"/>
                <w:szCs w:val="26"/>
                <w:lang w:val="en-US" w:bidi="th-TH"/>
              </w:rPr>
              <w:t xml:space="preserve">Property, plant and construction in progress </w:t>
            </w:r>
            <w:r w:rsidR="008C4A11" w:rsidRPr="000A2523">
              <w:rPr>
                <w:rFonts w:ascii="Angsana New" w:hAnsi="Angsana New"/>
                <w:bCs/>
                <w:sz w:val="26"/>
                <w:szCs w:val="26"/>
                <w:lang w:val="en-US" w:bidi="th-TH"/>
              </w:rPr>
              <w:t xml:space="preserve">     </w:t>
            </w:r>
          </w:p>
          <w:p w:rsidR="00AB29CF" w:rsidRPr="000A2523" w:rsidRDefault="00C0163D" w:rsidP="000A2523">
            <w:pPr>
              <w:pStyle w:val="acctfourfigures"/>
              <w:tabs>
                <w:tab w:val="clear" w:pos="765"/>
              </w:tabs>
              <w:spacing w:line="240" w:lineRule="atLeast"/>
              <w:rPr>
                <w:rFonts w:ascii="Angsana New" w:hAnsi="Angsana New"/>
                <w:b/>
                <w:sz w:val="26"/>
                <w:szCs w:val="26"/>
                <w:cs/>
                <w:lang w:val="en-US" w:bidi="th-TH"/>
              </w:rPr>
            </w:pPr>
            <w:r w:rsidRPr="000A2523">
              <w:rPr>
                <w:rFonts w:ascii="Angsana New" w:hAnsi="Angsana New"/>
                <w:bCs/>
                <w:sz w:val="26"/>
                <w:szCs w:val="26"/>
                <w:lang w:val="en-US" w:bidi="th-TH"/>
              </w:rPr>
              <w:t xml:space="preserve">   (Note 1</w:t>
            </w:r>
            <w:r w:rsidR="009157CE" w:rsidRPr="000A2523">
              <w:rPr>
                <w:rFonts w:ascii="Angsana New" w:hAnsi="Angsana New"/>
                <w:bCs/>
                <w:sz w:val="26"/>
                <w:szCs w:val="26"/>
                <w:lang w:val="en-US" w:bidi="th-TH"/>
              </w:rPr>
              <w:t>9</w:t>
            </w:r>
            <w:r w:rsidR="008C4A11" w:rsidRPr="000A2523">
              <w:rPr>
                <w:rFonts w:ascii="Angsana New" w:hAnsi="Angsana New"/>
                <w:bCs/>
                <w:sz w:val="26"/>
                <w:szCs w:val="26"/>
                <w:lang w:val="en-US" w:bidi="th-TH"/>
              </w:rPr>
              <w:t>.2)</w:t>
            </w:r>
          </w:p>
        </w:tc>
        <w:tc>
          <w:tcPr>
            <w:tcW w:w="1275" w:type="dxa"/>
            <w:shd w:val="clear" w:color="auto" w:fill="auto"/>
            <w:vAlign w:val="bottom"/>
          </w:tcPr>
          <w:p w:rsidR="00AB29C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729,87</w:t>
            </w:r>
            <w:r w:rsidR="005440BA" w:rsidRPr="000A2523">
              <w:rPr>
                <w:rFonts w:ascii="Angsana New" w:hAnsi="Angsana New"/>
                <w:sz w:val="26"/>
                <w:szCs w:val="26"/>
              </w:rPr>
              <w:t>4</w:t>
            </w:r>
          </w:p>
        </w:tc>
        <w:tc>
          <w:tcPr>
            <w:tcW w:w="284" w:type="dxa"/>
            <w:shd w:val="clear" w:color="auto" w:fill="auto"/>
            <w:vAlign w:val="bottom"/>
          </w:tcPr>
          <w:p w:rsidR="00AB29CF" w:rsidRPr="000A2523" w:rsidRDefault="00AB29CF" w:rsidP="000A2523">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0A2523" w:rsidRDefault="00A529F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739,950</w:t>
            </w:r>
          </w:p>
        </w:tc>
        <w:tc>
          <w:tcPr>
            <w:tcW w:w="283" w:type="dxa"/>
            <w:shd w:val="clear" w:color="auto" w:fill="auto"/>
            <w:vAlign w:val="bottom"/>
          </w:tcPr>
          <w:p w:rsidR="00AB29CF" w:rsidRPr="000A2523" w:rsidRDefault="00AB29CF" w:rsidP="000A2523">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0A2523" w:rsidRDefault="008F7B43" w:rsidP="000A2523">
            <w:pPr>
              <w:jc w:val="right"/>
              <w:rPr>
                <w:rFonts w:ascii="Angsana New" w:hAnsi="Angsana New"/>
                <w:sz w:val="26"/>
                <w:szCs w:val="26"/>
              </w:rPr>
            </w:pPr>
            <w:r w:rsidRPr="000A2523">
              <w:rPr>
                <w:rFonts w:ascii="Angsana New" w:hAnsi="Angsana New"/>
                <w:sz w:val="26"/>
                <w:szCs w:val="26"/>
              </w:rPr>
              <w:t>-</w:t>
            </w:r>
          </w:p>
        </w:tc>
        <w:tc>
          <w:tcPr>
            <w:tcW w:w="284" w:type="dxa"/>
            <w:tcBorders>
              <w:left w:val="nil"/>
              <w:right w:val="nil"/>
            </w:tcBorders>
            <w:shd w:val="clear" w:color="auto" w:fill="auto"/>
            <w:vAlign w:val="bottom"/>
          </w:tcPr>
          <w:p w:rsidR="00AB29CF" w:rsidRPr="000A2523" w:rsidRDefault="00AB29CF" w:rsidP="000A2523">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shd w:val="clear" w:color="auto" w:fill="auto"/>
            <w:vAlign w:val="bottom"/>
          </w:tcPr>
          <w:p w:rsidR="00AB29CF" w:rsidRPr="000A2523" w:rsidRDefault="00A529F8" w:rsidP="000A2523">
            <w:pPr>
              <w:jc w:val="right"/>
              <w:rPr>
                <w:rFonts w:ascii="Angsana New" w:hAnsi="Angsana New"/>
                <w:sz w:val="26"/>
                <w:szCs w:val="26"/>
              </w:rPr>
            </w:pPr>
            <w:r w:rsidRPr="000A2523">
              <w:rPr>
                <w:rFonts w:ascii="Angsana New" w:hAnsi="Angsana New"/>
                <w:sz w:val="26"/>
                <w:szCs w:val="26"/>
              </w:rPr>
              <w:t>10,076</w:t>
            </w:r>
          </w:p>
        </w:tc>
      </w:tr>
      <w:tr w:rsidR="000A2523" w:rsidRPr="000A2523" w:rsidTr="00A743D7">
        <w:tc>
          <w:tcPr>
            <w:tcW w:w="3544" w:type="dxa"/>
            <w:shd w:val="clear" w:color="auto" w:fill="auto"/>
            <w:vAlign w:val="bottom"/>
          </w:tcPr>
          <w:p w:rsidR="00AD2D4D" w:rsidRPr="000A2523" w:rsidRDefault="00AD2D4D" w:rsidP="000A2523">
            <w:pPr>
              <w:pStyle w:val="acctfourfigures"/>
              <w:tabs>
                <w:tab w:val="clear" w:pos="765"/>
              </w:tabs>
              <w:spacing w:line="240" w:lineRule="atLeast"/>
              <w:ind w:hanging="69"/>
              <w:rPr>
                <w:rFonts w:ascii="Angsana New" w:hAnsi="Angsana New"/>
                <w:bCs/>
                <w:sz w:val="26"/>
                <w:szCs w:val="26"/>
                <w:cs/>
                <w:lang w:val="en-US" w:bidi="th-TH"/>
              </w:rPr>
            </w:pPr>
            <w:r w:rsidRPr="000A2523">
              <w:rPr>
                <w:rFonts w:ascii="Angsana New" w:hAnsi="Angsana New"/>
                <w:bCs/>
                <w:sz w:val="26"/>
                <w:szCs w:val="26"/>
                <w:lang w:val="en-US" w:bidi="th-TH"/>
              </w:rPr>
              <w:t>Withholding taxes</w:t>
            </w:r>
          </w:p>
        </w:tc>
        <w:tc>
          <w:tcPr>
            <w:tcW w:w="1275" w:type="dxa"/>
            <w:tcBorders>
              <w:bottom w:val="single" w:sz="4" w:space="0" w:color="auto"/>
            </w:tcBorders>
            <w:shd w:val="clear" w:color="auto" w:fill="auto"/>
            <w:vAlign w:val="bottom"/>
          </w:tcPr>
          <w:p w:rsidR="00AD2D4D" w:rsidRPr="000A2523" w:rsidRDefault="00D86F1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cs/>
              </w:rPr>
            </w:pPr>
            <w:r w:rsidRPr="000A2523">
              <w:rPr>
                <w:rFonts w:ascii="Angsana New" w:hAnsi="Angsana New"/>
                <w:sz w:val="26"/>
                <w:szCs w:val="26"/>
              </w:rPr>
              <w:t>6,628</w:t>
            </w:r>
          </w:p>
        </w:tc>
        <w:tc>
          <w:tcPr>
            <w:tcW w:w="284" w:type="dxa"/>
            <w:shd w:val="clear" w:color="auto" w:fill="auto"/>
            <w:vAlign w:val="bottom"/>
          </w:tcPr>
          <w:p w:rsidR="00AD2D4D" w:rsidRPr="000A2523" w:rsidRDefault="00AD2D4D" w:rsidP="000A2523">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AD2D4D" w:rsidRPr="000A2523" w:rsidRDefault="00AD2D4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4,219</w:t>
            </w:r>
          </w:p>
        </w:tc>
        <w:tc>
          <w:tcPr>
            <w:tcW w:w="283" w:type="dxa"/>
            <w:shd w:val="clear" w:color="auto" w:fill="auto"/>
            <w:vAlign w:val="bottom"/>
          </w:tcPr>
          <w:p w:rsidR="00AD2D4D" w:rsidRPr="000A2523" w:rsidRDefault="00AD2D4D" w:rsidP="000A2523">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D2D4D" w:rsidRPr="000A2523" w:rsidRDefault="008F7B43" w:rsidP="000A2523">
            <w:pPr>
              <w:jc w:val="right"/>
              <w:rPr>
                <w:rFonts w:ascii="Angsana New" w:hAnsi="Angsana New"/>
                <w:sz w:val="26"/>
                <w:szCs w:val="26"/>
              </w:rPr>
            </w:pPr>
            <w:r w:rsidRPr="000A2523">
              <w:rPr>
                <w:rFonts w:ascii="Angsana New" w:hAnsi="Angsana New"/>
                <w:sz w:val="26"/>
                <w:szCs w:val="26"/>
              </w:rPr>
              <w:t>-</w:t>
            </w:r>
          </w:p>
        </w:tc>
        <w:tc>
          <w:tcPr>
            <w:tcW w:w="284" w:type="dxa"/>
            <w:tcBorders>
              <w:left w:val="nil"/>
              <w:right w:val="nil"/>
            </w:tcBorders>
            <w:shd w:val="clear" w:color="auto" w:fill="auto"/>
            <w:vAlign w:val="bottom"/>
          </w:tcPr>
          <w:p w:rsidR="00AD2D4D" w:rsidRPr="000A2523" w:rsidRDefault="00AD2D4D" w:rsidP="000A2523">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shd w:val="clear" w:color="auto" w:fill="auto"/>
            <w:vAlign w:val="bottom"/>
          </w:tcPr>
          <w:p w:rsidR="00AD2D4D" w:rsidRPr="000A2523" w:rsidRDefault="00AD2D4D" w:rsidP="000A2523">
            <w:pPr>
              <w:jc w:val="right"/>
              <w:rPr>
                <w:rFonts w:ascii="Angsana New" w:hAnsi="Angsana New"/>
                <w:sz w:val="26"/>
                <w:szCs w:val="26"/>
              </w:rPr>
            </w:pPr>
            <w:r w:rsidRPr="000A2523">
              <w:rPr>
                <w:rFonts w:ascii="Angsana New" w:hAnsi="Angsana New"/>
                <w:sz w:val="26"/>
                <w:szCs w:val="26"/>
              </w:rPr>
              <w:t>-</w:t>
            </w:r>
          </w:p>
        </w:tc>
      </w:tr>
      <w:tr w:rsidR="000A2523" w:rsidRPr="000A2523" w:rsidTr="00A743D7">
        <w:tc>
          <w:tcPr>
            <w:tcW w:w="3544" w:type="dxa"/>
            <w:shd w:val="clear" w:color="auto" w:fill="auto"/>
            <w:vAlign w:val="bottom"/>
          </w:tcPr>
          <w:p w:rsidR="00AD2D4D" w:rsidRPr="000A2523" w:rsidRDefault="00AD2D4D" w:rsidP="000A2523">
            <w:pPr>
              <w:pStyle w:val="acctfourfigures"/>
              <w:tabs>
                <w:tab w:val="clear" w:pos="765"/>
              </w:tabs>
              <w:spacing w:line="240" w:lineRule="atLeast"/>
              <w:ind w:hanging="69"/>
              <w:rPr>
                <w:rFonts w:ascii="Angsana New" w:hAnsi="Angsana New"/>
                <w:bCs/>
                <w:sz w:val="26"/>
                <w:szCs w:val="26"/>
                <w:cs/>
                <w:lang w:val="en-US" w:bidi="th-TH"/>
              </w:rPr>
            </w:pPr>
            <w:r w:rsidRPr="000A2523">
              <w:rPr>
                <w:rFonts w:ascii="Angsana New" w:hAnsi="Angsana New"/>
                <w:bCs/>
                <w:sz w:val="26"/>
                <w:szCs w:val="26"/>
                <w:lang w:val="en-US" w:bidi="th-TH"/>
              </w:rPr>
              <w:t>Total</w:t>
            </w:r>
          </w:p>
        </w:tc>
        <w:tc>
          <w:tcPr>
            <w:tcW w:w="1275" w:type="dxa"/>
            <w:tcBorders>
              <w:top w:val="single" w:sz="4" w:space="0" w:color="auto"/>
              <w:bottom w:val="double" w:sz="4" w:space="0" w:color="auto"/>
            </w:tcBorders>
            <w:shd w:val="clear" w:color="auto" w:fill="auto"/>
            <w:vAlign w:val="bottom"/>
          </w:tcPr>
          <w:p w:rsidR="00AD2D4D"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82</w:t>
            </w:r>
            <w:r w:rsidR="00D86F16" w:rsidRPr="000A2523">
              <w:rPr>
                <w:rFonts w:ascii="Angsana New" w:hAnsi="Angsana New"/>
                <w:sz w:val="26"/>
                <w:szCs w:val="26"/>
              </w:rPr>
              <w:t>6,424</w:t>
            </w:r>
          </w:p>
        </w:tc>
        <w:tc>
          <w:tcPr>
            <w:tcW w:w="284" w:type="dxa"/>
            <w:shd w:val="clear" w:color="auto" w:fill="auto"/>
            <w:vAlign w:val="bottom"/>
          </w:tcPr>
          <w:p w:rsidR="00AD2D4D" w:rsidRPr="000A2523" w:rsidRDefault="00AD2D4D" w:rsidP="000A2523">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AD2D4D" w:rsidRPr="000A2523" w:rsidRDefault="00AD2D4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0A2523">
              <w:rPr>
                <w:rFonts w:ascii="Angsana New" w:hAnsi="Angsana New"/>
                <w:sz w:val="26"/>
                <w:szCs w:val="26"/>
              </w:rPr>
              <w:t>833,375</w:t>
            </w:r>
          </w:p>
        </w:tc>
        <w:tc>
          <w:tcPr>
            <w:tcW w:w="283" w:type="dxa"/>
            <w:shd w:val="clear" w:color="auto" w:fill="auto"/>
            <w:vAlign w:val="bottom"/>
          </w:tcPr>
          <w:p w:rsidR="00AD2D4D" w:rsidRPr="000A2523" w:rsidRDefault="00AD2D4D" w:rsidP="000A2523">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AD2D4D" w:rsidRPr="000A2523" w:rsidRDefault="008F7B43" w:rsidP="000A2523">
            <w:pPr>
              <w:jc w:val="right"/>
              <w:rPr>
                <w:rFonts w:ascii="Angsana New" w:hAnsi="Angsana New"/>
                <w:sz w:val="26"/>
                <w:szCs w:val="26"/>
              </w:rPr>
            </w:pPr>
            <w:r w:rsidRPr="000A2523">
              <w:rPr>
                <w:rFonts w:ascii="Angsana New" w:hAnsi="Angsana New"/>
                <w:sz w:val="26"/>
                <w:szCs w:val="26"/>
              </w:rPr>
              <w:t>51,38</w:t>
            </w:r>
            <w:r w:rsidR="009157CE" w:rsidRPr="000A2523">
              <w:rPr>
                <w:rFonts w:ascii="Angsana New" w:hAnsi="Angsana New"/>
                <w:sz w:val="26"/>
                <w:szCs w:val="26"/>
              </w:rPr>
              <w:t>2</w:t>
            </w:r>
          </w:p>
        </w:tc>
        <w:tc>
          <w:tcPr>
            <w:tcW w:w="284" w:type="dxa"/>
            <w:tcBorders>
              <w:left w:val="nil"/>
              <w:right w:val="nil"/>
            </w:tcBorders>
            <w:shd w:val="clear" w:color="auto" w:fill="auto"/>
            <w:vAlign w:val="bottom"/>
          </w:tcPr>
          <w:p w:rsidR="00AD2D4D" w:rsidRPr="000A2523" w:rsidRDefault="00AD2D4D" w:rsidP="000A2523">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rsidR="00AD2D4D" w:rsidRPr="000A2523" w:rsidRDefault="00AD2D4D" w:rsidP="000A2523">
            <w:pPr>
              <w:jc w:val="right"/>
              <w:rPr>
                <w:rFonts w:ascii="Angsana New" w:hAnsi="Angsana New"/>
                <w:sz w:val="26"/>
                <w:szCs w:val="26"/>
              </w:rPr>
            </w:pPr>
            <w:r w:rsidRPr="000A2523">
              <w:rPr>
                <w:rFonts w:ascii="Angsana New" w:hAnsi="Angsana New"/>
                <w:sz w:val="26"/>
                <w:szCs w:val="26"/>
              </w:rPr>
              <w:t>61,088</w:t>
            </w:r>
          </w:p>
        </w:tc>
      </w:tr>
    </w:tbl>
    <w:p w:rsidR="00964049" w:rsidRPr="000A2523" w:rsidRDefault="00964049"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p>
    <w:p w:rsidR="00964049" w:rsidRPr="000A2523" w:rsidRDefault="00964049"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p>
    <w:p w:rsidR="00007675" w:rsidRPr="000A2523" w:rsidRDefault="00007675"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p>
    <w:p w:rsidR="00982E7E" w:rsidRPr="000A2523" w:rsidRDefault="00982E7E" w:rsidP="000A2523">
      <w:pPr>
        <w:pStyle w:val="afd"/>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rPr>
      </w:pPr>
      <w:r w:rsidRPr="000A2523">
        <w:rPr>
          <w:rFonts w:ascii="Angsana New" w:hAnsi="Angsana New"/>
          <w:sz w:val="28"/>
          <w:szCs w:val="28"/>
        </w:rPr>
        <w:lastRenderedPageBreak/>
        <w:t>Restric</w:t>
      </w:r>
      <w:r w:rsidR="00F1024B" w:rsidRPr="000A2523">
        <w:rPr>
          <w:rFonts w:ascii="Angsana New" w:hAnsi="Angsana New"/>
          <w:sz w:val="28"/>
          <w:szCs w:val="28"/>
        </w:rPr>
        <w:t xml:space="preserve">ted </w:t>
      </w:r>
      <w:r w:rsidR="009952B3" w:rsidRPr="000A2523">
        <w:rPr>
          <w:rFonts w:ascii="Angsana New" w:hAnsi="Angsana New"/>
          <w:sz w:val="28"/>
          <w:szCs w:val="28"/>
        </w:rPr>
        <w:t>deposits w</w:t>
      </w:r>
      <w:r w:rsidR="00F1024B" w:rsidRPr="000A2523">
        <w:rPr>
          <w:rFonts w:ascii="Angsana New" w:hAnsi="Angsana New"/>
          <w:sz w:val="28"/>
          <w:szCs w:val="28"/>
        </w:rPr>
        <w:t>ith</w:t>
      </w:r>
      <w:r w:rsidR="009952B3" w:rsidRPr="000A2523">
        <w:rPr>
          <w:rFonts w:ascii="Angsana New" w:hAnsi="Angsana New"/>
          <w:sz w:val="28"/>
          <w:szCs w:val="28"/>
        </w:rPr>
        <w:t xml:space="preserve"> b</w:t>
      </w:r>
      <w:r w:rsidRPr="000A2523">
        <w:rPr>
          <w:rFonts w:ascii="Angsana New" w:hAnsi="Angsana New"/>
          <w:sz w:val="28"/>
          <w:szCs w:val="28"/>
        </w:rPr>
        <w:t>anks</w:t>
      </w:r>
    </w:p>
    <w:p w:rsidR="00750196" w:rsidRPr="000A2523" w:rsidRDefault="00127EE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851"/>
        <w:jc w:val="thaiDistribute"/>
        <w:outlineLvl w:val="0"/>
        <w:rPr>
          <w:rFonts w:ascii="Angsana New" w:hAnsi="Angsana New"/>
          <w:sz w:val="28"/>
          <w:szCs w:val="28"/>
        </w:rPr>
      </w:pPr>
      <w:r w:rsidRPr="000A2523">
        <w:rPr>
          <w:rFonts w:ascii="Angsana New" w:hAnsi="Angsana New"/>
          <w:sz w:val="28"/>
          <w:szCs w:val="28"/>
        </w:rPr>
        <w:t>Restricted deposits with banks</w:t>
      </w:r>
      <w:r w:rsidR="00AA2F8B" w:rsidRPr="000A2523">
        <w:rPr>
          <w:rFonts w:ascii="Angsana New" w:hAnsi="Angsana New"/>
          <w:sz w:val="28"/>
          <w:szCs w:val="28"/>
        </w:rPr>
        <w:t xml:space="preserve"> are</w:t>
      </w:r>
      <w:r w:rsidRPr="000A2523">
        <w:rPr>
          <w:rFonts w:ascii="Angsana New" w:hAnsi="Angsana New"/>
          <w:sz w:val="28"/>
          <w:szCs w:val="28"/>
        </w:rPr>
        <w:t xml:space="preserve"> </w:t>
      </w:r>
      <w:r w:rsidR="00982E7E" w:rsidRPr="000A2523">
        <w:rPr>
          <w:rFonts w:ascii="Angsana New" w:hAnsi="Angsana New"/>
          <w:sz w:val="28"/>
          <w:szCs w:val="28"/>
        </w:rPr>
        <w:t>fixed deposits with certain banks that have been pledged as collaterals for letters o</w:t>
      </w:r>
      <w:r w:rsidRPr="000A2523">
        <w:rPr>
          <w:rFonts w:ascii="Angsana New" w:hAnsi="Angsana New"/>
          <w:sz w:val="28"/>
          <w:szCs w:val="28"/>
        </w:rPr>
        <w:t>f guarantee issued by the banks.</w:t>
      </w:r>
    </w:p>
    <w:p w:rsidR="00982E7E" w:rsidRPr="000A2523" w:rsidRDefault="00BA494E" w:rsidP="000A2523">
      <w:pPr>
        <w:pStyle w:val="afd"/>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cs/>
        </w:rPr>
      </w:pPr>
      <w:r w:rsidRPr="000A2523">
        <w:rPr>
          <w:rFonts w:ascii="Angsana New" w:hAnsi="Angsana New"/>
          <w:sz w:val="28"/>
          <w:szCs w:val="28"/>
        </w:rPr>
        <w:t>Property, plant and construction in progress</w:t>
      </w:r>
    </w:p>
    <w:p w:rsidR="002B6DA0" w:rsidRPr="000A2523" w:rsidRDefault="00874D6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0A2523">
        <w:rPr>
          <w:rFonts w:ascii="Angsana New" w:hAnsi="Angsana New"/>
          <w:sz w:val="28"/>
          <w:szCs w:val="28"/>
        </w:rPr>
        <w:t>O</w:t>
      </w:r>
      <w:r w:rsidR="000F095D" w:rsidRPr="000A2523">
        <w:rPr>
          <w:rFonts w:ascii="Angsana New" w:hAnsi="Angsana New"/>
          <w:sz w:val="28"/>
          <w:szCs w:val="28"/>
        </w:rPr>
        <w:t xml:space="preserve">ther non-current assets consist of condominium of the Company at Phuket present by cost in the consolidated and separated </w:t>
      </w:r>
      <w:r w:rsidR="00F87280" w:rsidRPr="000A2523">
        <w:rPr>
          <w:rFonts w:ascii="Angsana New" w:hAnsi="Angsana New"/>
          <w:sz w:val="28"/>
          <w:szCs w:val="28"/>
        </w:rPr>
        <w:t xml:space="preserve">financial statement </w:t>
      </w:r>
      <w:r w:rsidR="000F095D" w:rsidRPr="000A2523">
        <w:rPr>
          <w:rFonts w:ascii="Angsana New" w:hAnsi="Angsana New"/>
          <w:sz w:val="28"/>
          <w:szCs w:val="28"/>
        </w:rPr>
        <w:t xml:space="preserve">amount of Baht </w:t>
      </w:r>
      <w:r w:rsidR="00007675" w:rsidRPr="000A2523">
        <w:rPr>
          <w:rFonts w:ascii="Angsana New" w:hAnsi="Angsana New"/>
          <w:sz w:val="28"/>
          <w:szCs w:val="28"/>
        </w:rPr>
        <w:t>10.08</w:t>
      </w:r>
      <w:r w:rsidR="002C33F1" w:rsidRPr="000A2523">
        <w:rPr>
          <w:rFonts w:ascii="Angsana New" w:hAnsi="Angsana New"/>
          <w:sz w:val="28"/>
          <w:szCs w:val="28"/>
        </w:rPr>
        <w:t xml:space="preserve"> million </w:t>
      </w:r>
      <w:r w:rsidR="002B6DA0" w:rsidRPr="000A2523">
        <w:rPr>
          <w:rFonts w:ascii="Angsana New" w:hAnsi="Angsana New"/>
          <w:sz w:val="28"/>
          <w:szCs w:val="28"/>
        </w:rPr>
        <w:t>a</w:t>
      </w:r>
      <w:r w:rsidR="00C3317E" w:rsidRPr="000A2523">
        <w:rPr>
          <w:rFonts w:ascii="Angsana New" w:hAnsi="Angsana New"/>
          <w:sz w:val="28"/>
          <w:szCs w:val="28"/>
        </w:rPr>
        <w:t xml:space="preserve">s </w:t>
      </w:r>
      <w:r w:rsidR="006C4712" w:rsidRPr="000A2523">
        <w:rPr>
          <w:rFonts w:ascii="Angsana New" w:hAnsi="Angsana New"/>
          <w:sz w:val="28"/>
          <w:szCs w:val="28"/>
        </w:rPr>
        <w:t>at December 31</w:t>
      </w:r>
      <w:r w:rsidR="00C3317E" w:rsidRPr="000A2523">
        <w:rPr>
          <w:rFonts w:ascii="Angsana New" w:hAnsi="Angsana New"/>
          <w:sz w:val="28"/>
          <w:szCs w:val="28"/>
        </w:rPr>
        <w:t xml:space="preserve">, </w:t>
      </w:r>
      <w:r w:rsidR="006C4712" w:rsidRPr="000A2523">
        <w:rPr>
          <w:rFonts w:ascii="Angsana New" w:hAnsi="Angsana New"/>
          <w:sz w:val="28"/>
          <w:szCs w:val="28"/>
        </w:rPr>
        <w:t>201</w:t>
      </w:r>
      <w:r w:rsidR="00EC139C" w:rsidRPr="000A2523">
        <w:rPr>
          <w:rFonts w:ascii="Angsana New" w:hAnsi="Angsana New"/>
          <w:sz w:val="28"/>
          <w:szCs w:val="28"/>
        </w:rPr>
        <w:t>8 and 2017</w:t>
      </w:r>
      <w:r w:rsidR="002B6DA0" w:rsidRPr="000A2523">
        <w:rPr>
          <w:rFonts w:ascii="Angsana New" w:hAnsi="Angsana New"/>
          <w:sz w:val="28"/>
          <w:szCs w:val="28"/>
        </w:rPr>
        <w:t xml:space="preserve"> </w:t>
      </w:r>
    </w:p>
    <w:p w:rsidR="00B9015C" w:rsidRPr="000A2523" w:rsidRDefault="002B6DA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0A2523">
        <w:rPr>
          <w:rFonts w:ascii="Angsana New" w:hAnsi="Angsana New"/>
          <w:sz w:val="28"/>
          <w:szCs w:val="28"/>
        </w:rPr>
        <w:t>Of the subsidiary</w:t>
      </w:r>
      <w:r w:rsidR="000F095D" w:rsidRPr="000A2523">
        <w:rPr>
          <w:rFonts w:ascii="Angsana New" w:hAnsi="Angsana New"/>
          <w:sz w:val="28"/>
          <w:szCs w:val="28"/>
        </w:rPr>
        <w:t xml:space="preserve">  land that delayed construction in Phuket And projects under construction that delayed the construction of the project at </w:t>
      </w:r>
      <w:proofErr w:type="spellStart"/>
      <w:r w:rsidR="000F095D" w:rsidRPr="000A2523">
        <w:rPr>
          <w:rFonts w:ascii="Angsana New" w:hAnsi="Angsana New"/>
          <w:sz w:val="28"/>
          <w:szCs w:val="28"/>
        </w:rPr>
        <w:t>Rattanathibet</w:t>
      </w:r>
      <w:proofErr w:type="spellEnd"/>
      <w:r w:rsidR="0016114F" w:rsidRPr="000A2523">
        <w:rPr>
          <w:rFonts w:ascii="Angsana New" w:hAnsi="Angsana New"/>
          <w:sz w:val="28"/>
          <w:szCs w:val="28"/>
        </w:rPr>
        <w:t xml:space="preserve"> </w:t>
      </w:r>
      <w:r w:rsidR="000F095D" w:rsidRPr="000A2523">
        <w:rPr>
          <w:rFonts w:ascii="Angsana New" w:hAnsi="Angsana New"/>
          <w:sz w:val="28"/>
          <w:szCs w:val="28"/>
        </w:rPr>
        <w:t>of the subsidiary present by cost in the consolidated</w:t>
      </w:r>
      <w:r w:rsidR="00F87280" w:rsidRPr="000A2523">
        <w:rPr>
          <w:rFonts w:ascii="Angsana New" w:hAnsi="Angsana New"/>
          <w:sz w:val="28"/>
          <w:szCs w:val="28"/>
        </w:rPr>
        <w:t xml:space="preserve"> financial statement</w:t>
      </w:r>
      <w:r w:rsidR="00DC6349" w:rsidRPr="000A2523">
        <w:rPr>
          <w:rFonts w:ascii="Angsana New" w:hAnsi="Angsana New"/>
          <w:sz w:val="28"/>
          <w:szCs w:val="28"/>
        </w:rPr>
        <w:t xml:space="preserve">, </w:t>
      </w:r>
      <w:r w:rsidR="00C3317E" w:rsidRPr="000A2523">
        <w:rPr>
          <w:rFonts w:ascii="Angsana New" w:hAnsi="Angsana New"/>
          <w:sz w:val="28"/>
          <w:szCs w:val="28"/>
        </w:rPr>
        <w:t>As at December 31, 201</w:t>
      </w:r>
      <w:r w:rsidR="00DC6349" w:rsidRPr="000A2523">
        <w:rPr>
          <w:rFonts w:ascii="Angsana New" w:hAnsi="Angsana New"/>
          <w:sz w:val="28"/>
          <w:szCs w:val="28"/>
        </w:rPr>
        <w:t>8</w:t>
      </w:r>
      <w:r w:rsidR="00C3317E" w:rsidRPr="000A2523">
        <w:rPr>
          <w:rFonts w:ascii="Angsana New" w:hAnsi="Angsana New"/>
          <w:sz w:val="28"/>
          <w:szCs w:val="28"/>
        </w:rPr>
        <w:t xml:space="preserve"> amount of Baht </w:t>
      </w:r>
      <w:r w:rsidR="00E05302" w:rsidRPr="000A2523">
        <w:rPr>
          <w:rFonts w:ascii="Angsana New" w:hAnsi="Angsana New" w:hint="cs"/>
          <w:sz w:val="28"/>
          <w:szCs w:val="28"/>
        </w:rPr>
        <w:t>295</w:t>
      </w:r>
      <w:r w:rsidR="003A250E" w:rsidRPr="000A2523">
        <w:rPr>
          <w:rFonts w:ascii="Angsana New" w:hAnsi="Angsana New" w:hint="cs"/>
          <w:sz w:val="28"/>
          <w:szCs w:val="28"/>
        </w:rPr>
        <w:t>.</w:t>
      </w:r>
      <w:r w:rsidR="00E05302" w:rsidRPr="000A2523">
        <w:rPr>
          <w:rFonts w:ascii="Angsana New" w:hAnsi="Angsana New" w:hint="cs"/>
          <w:sz w:val="28"/>
          <w:szCs w:val="28"/>
        </w:rPr>
        <w:t>57</w:t>
      </w:r>
      <w:r w:rsidR="00C3317E" w:rsidRPr="000A2523">
        <w:rPr>
          <w:rFonts w:ascii="Angsana New" w:hAnsi="Angsana New"/>
          <w:sz w:val="28"/>
          <w:szCs w:val="28"/>
        </w:rPr>
        <w:t xml:space="preserve"> million</w:t>
      </w:r>
      <w:r w:rsidR="00825AD8" w:rsidRPr="000A2523">
        <w:rPr>
          <w:rFonts w:ascii="Angsana New" w:hAnsi="Angsana New" w:hint="cs"/>
          <w:sz w:val="28"/>
          <w:szCs w:val="28"/>
          <w:cs/>
        </w:rPr>
        <w:t xml:space="preserve"> </w:t>
      </w:r>
      <w:r w:rsidR="00825AD8" w:rsidRPr="000A2523">
        <w:rPr>
          <w:rFonts w:ascii="Angsana New" w:hAnsi="Angsana New"/>
          <w:sz w:val="28"/>
          <w:szCs w:val="28"/>
        </w:rPr>
        <w:t>and</w:t>
      </w:r>
      <w:r w:rsidR="00336DC3" w:rsidRPr="000A2523">
        <w:rPr>
          <w:rFonts w:ascii="Angsana New" w:hAnsi="Angsana New" w:hint="cs"/>
          <w:sz w:val="28"/>
          <w:szCs w:val="28"/>
          <w:cs/>
        </w:rPr>
        <w:t xml:space="preserve"> </w:t>
      </w:r>
      <w:r w:rsidR="00336DC3" w:rsidRPr="000A2523">
        <w:rPr>
          <w:rFonts w:ascii="Angsana New" w:hAnsi="Angsana New"/>
          <w:sz w:val="28"/>
          <w:szCs w:val="28"/>
        </w:rPr>
        <w:t xml:space="preserve">amount of Baht </w:t>
      </w:r>
      <w:r w:rsidR="00E05302" w:rsidRPr="000A2523">
        <w:rPr>
          <w:rFonts w:ascii="Angsana New" w:hAnsi="Angsana New" w:hint="cs"/>
          <w:sz w:val="28"/>
          <w:szCs w:val="28"/>
        </w:rPr>
        <w:t>434</w:t>
      </w:r>
      <w:r w:rsidR="003A250E" w:rsidRPr="000A2523">
        <w:rPr>
          <w:rFonts w:ascii="Angsana New" w:hAnsi="Angsana New" w:hint="cs"/>
          <w:sz w:val="28"/>
          <w:szCs w:val="28"/>
        </w:rPr>
        <w:t>.</w:t>
      </w:r>
      <w:r w:rsidR="00E05302" w:rsidRPr="000A2523">
        <w:rPr>
          <w:rFonts w:ascii="Angsana New" w:hAnsi="Angsana New" w:hint="cs"/>
          <w:sz w:val="28"/>
          <w:szCs w:val="28"/>
        </w:rPr>
        <w:t>30</w:t>
      </w:r>
      <w:r w:rsidR="008B5D3A" w:rsidRPr="000A2523">
        <w:rPr>
          <w:rFonts w:ascii="Angsana New" w:hAnsi="Angsana New" w:hint="cs"/>
          <w:sz w:val="28"/>
          <w:szCs w:val="28"/>
          <w:cs/>
        </w:rPr>
        <w:t xml:space="preserve"> </w:t>
      </w:r>
      <w:r w:rsidR="00336DC3" w:rsidRPr="000A2523">
        <w:rPr>
          <w:rFonts w:ascii="Angsana New" w:hAnsi="Angsana New"/>
          <w:sz w:val="28"/>
          <w:szCs w:val="28"/>
        </w:rPr>
        <w:t>million</w:t>
      </w:r>
      <w:r w:rsidR="00336DC3" w:rsidRPr="000A2523">
        <w:rPr>
          <w:rFonts w:ascii="Angsana New" w:hAnsi="Angsana New" w:hint="cs"/>
          <w:sz w:val="28"/>
          <w:szCs w:val="28"/>
          <w:cs/>
        </w:rPr>
        <w:t xml:space="preserve"> </w:t>
      </w:r>
      <w:r w:rsidR="001C38D3" w:rsidRPr="000A2523">
        <w:rPr>
          <w:rFonts w:ascii="Angsana New" w:hAnsi="Angsana New"/>
          <w:sz w:val="28"/>
          <w:szCs w:val="28"/>
        </w:rPr>
        <w:t>respectively</w:t>
      </w:r>
      <w:r w:rsidR="00DC6349" w:rsidRPr="000A2523">
        <w:rPr>
          <w:rFonts w:ascii="Angsana New" w:hAnsi="Angsana New"/>
          <w:sz w:val="28"/>
          <w:szCs w:val="28"/>
        </w:rPr>
        <w:t>, As at December</w:t>
      </w:r>
      <w:r w:rsidR="009A3CF7" w:rsidRPr="000A2523">
        <w:rPr>
          <w:rFonts w:ascii="Angsana New" w:hAnsi="Angsana New"/>
          <w:sz w:val="28"/>
          <w:szCs w:val="28"/>
        </w:rPr>
        <w:t xml:space="preserve"> 31,2017 mount of Baht 295.57 million and Baht 434.30 million respectively</w:t>
      </w:r>
      <w:r w:rsidR="008B5D3A" w:rsidRPr="000A2523">
        <w:rPr>
          <w:rFonts w:ascii="Angsana New" w:hAnsi="Angsana New"/>
          <w:sz w:val="28"/>
          <w:szCs w:val="28"/>
          <w:cs/>
        </w:rPr>
        <w:t xml:space="preserve"> </w:t>
      </w:r>
      <w:r w:rsidR="000F095D" w:rsidRPr="000A2523">
        <w:rPr>
          <w:rFonts w:ascii="Angsana New" w:hAnsi="Angsana New"/>
          <w:sz w:val="28"/>
          <w:szCs w:val="28"/>
        </w:rPr>
        <w:t>(appraised value based on reports of the indep</w:t>
      </w:r>
      <w:r w:rsidRPr="000A2523">
        <w:rPr>
          <w:rFonts w:ascii="Angsana New" w:hAnsi="Angsana New"/>
          <w:sz w:val="28"/>
          <w:szCs w:val="28"/>
        </w:rPr>
        <w:t>endent appraise in the year 2018</w:t>
      </w:r>
      <w:r w:rsidR="000F095D" w:rsidRPr="000A2523">
        <w:rPr>
          <w:rFonts w:ascii="Angsana New" w:hAnsi="Angsana New"/>
          <w:sz w:val="28"/>
          <w:szCs w:val="28"/>
        </w:rPr>
        <w:t>, appraised value Market method amount of Baht 34</w:t>
      </w:r>
      <w:r w:rsidR="00D86F16" w:rsidRPr="000A2523">
        <w:rPr>
          <w:rFonts w:ascii="Angsana New" w:hAnsi="Angsana New"/>
          <w:sz w:val="28"/>
          <w:szCs w:val="28"/>
        </w:rPr>
        <w:t>8.20</w:t>
      </w:r>
      <w:r w:rsidR="000F095D" w:rsidRPr="000A2523">
        <w:rPr>
          <w:rFonts w:ascii="Angsana New" w:hAnsi="Angsana New"/>
          <w:sz w:val="28"/>
          <w:szCs w:val="28"/>
        </w:rPr>
        <w:t xml:space="preserve"> million a</w:t>
      </w:r>
      <w:r w:rsidR="0080565E" w:rsidRPr="000A2523">
        <w:rPr>
          <w:rFonts w:ascii="Angsana New" w:hAnsi="Angsana New"/>
          <w:sz w:val="28"/>
          <w:szCs w:val="28"/>
        </w:rPr>
        <w:t>nd</w:t>
      </w:r>
      <w:r w:rsidR="00E201AD" w:rsidRPr="000A2523">
        <w:rPr>
          <w:rFonts w:ascii="Angsana New" w:hAnsi="Angsana New"/>
          <w:sz w:val="28"/>
          <w:szCs w:val="28"/>
        </w:rPr>
        <w:t xml:space="preserve"> </w:t>
      </w:r>
      <w:r w:rsidR="0016114F" w:rsidRPr="000A2523">
        <w:rPr>
          <w:rFonts w:ascii="Angsana New" w:hAnsi="Angsana New"/>
          <w:sz w:val="28"/>
          <w:szCs w:val="28"/>
        </w:rPr>
        <w:t>Baht</w:t>
      </w:r>
      <w:r w:rsidR="0080565E" w:rsidRPr="000A2523">
        <w:rPr>
          <w:rFonts w:ascii="Angsana New" w:hAnsi="Angsana New"/>
          <w:sz w:val="28"/>
          <w:szCs w:val="28"/>
        </w:rPr>
        <w:t xml:space="preserve"> 434.30 million) respectively</w:t>
      </w:r>
      <w:r w:rsidR="000F0D05" w:rsidRPr="000A2523">
        <w:rPr>
          <w:rFonts w:ascii="Angsana New" w:hAnsi="Angsana New"/>
          <w:sz w:val="28"/>
          <w:szCs w:val="28"/>
        </w:rPr>
        <w:t>.</w:t>
      </w:r>
    </w:p>
    <w:p w:rsidR="007876C6" w:rsidRPr="000A2523" w:rsidRDefault="007876C6"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0A2523">
        <w:rPr>
          <w:rFonts w:ascii="Angsana New" w:hAnsi="Angsana New"/>
          <w:b/>
          <w:bCs/>
          <w:sz w:val="28"/>
          <w:szCs w:val="28"/>
        </w:rPr>
        <w:t xml:space="preserve">PROVISION FOR </w:t>
      </w:r>
      <w:r w:rsidR="00BA494E" w:rsidRPr="000A2523">
        <w:rPr>
          <w:rFonts w:ascii="Angsana New" w:hAnsi="Angsana New"/>
          <w:b/>
          <w:bCs/>
          <w:sz w:val="28"/>
          <w:szCs w:val="28"/>
        </w:rPr>
        <w:t xml:space="preserve">CURRENT </w:t>
      </w:r>
      <w:r w:rsidR="00B6781E" w:rsidRPr="000A2523">
        <w:rPr>
          <w:rFonts w:ascii="Angsana New" w:hAnsi="Angsana New"/>
          <w:b/>
          <w:bCs/>
          <w:sz w:val="28"/>
          <w:szCs w:val="28"/>
        </w:rPr>
        <w:t xml:space="preserve">OTHER </w:t>
      </w:r>
      <w:r w:rsidR="00BA494E" w:rsidRPr="000A2523">
        <w:rPr>
          <w:rFonts w:ascii="Angsana New" w:hAnsi="Angsana New"/>
          <w:b/>
          <w:bCs/>
          <w:sz w:val="28"/>
          <w:szCs w:val="28"/>
        </w:rPr>
        <w:t>LIABILITIES</w:t>
      </w:r>
    </w:p>
    <w:p w:rsidR="00BA494E" w:rsidRPr="000A2523" w:rsidRDefault="00BA494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both"/>
        <w:rPr>
          <w:rFonts w:ascii="Angsana New" w:hAnsi="Angsana New"/>
          <w:sz w:val="28"/>
          <w:szCs w:val="28"/>
        </w:rPr>
      </w:pPr>
      <w:r w:rsidRPr="000A2523">
        <w:rPr>
          <w:rFonts w:ascii="Angsana New" w:hAnsi="Angsana New"/>
          <w:sz w:val="28"/>
          <w:szCs w:val="28"/>
        </w:rPr>
        <w:t>Provision for Litigation</w:t>
      </w:r>
    </w:p>
    <w:p w:rsidR="00076BC0" w:rsidRPr="000A2523" w:rsidRDefault="00076BC0" w:rsidP="000A2523">
      <w:pPr>
        <w:pStyle w:val="af1"/>
        <w:tabs>
          <w:tab w:val="clear" w:pos="1080"/>
        </w:tabs>
        <w:spacing w:line="320" w:lineRule="exact"/>
        <w:ind w:left="426"/>
        <w:jc w:val="thaiDistribute"/>
        <w:rPr>
          <w:rFonts w:ascii="Angsana New" w:hAnsi="Angsana New" w:cs="Angsana New"/>
          <w:sz w:val="28"/>
          <w:szCs w:val="28"/>
          <w:lang w:val="en-US"/>
        </w:rPr>
      </w:pPr>
      <w:r w:rsidRPr="000A2523">
        <w:rPr>
          <w:rFonts w:ascii="Angsana New" w:hAnsi="Angsana New" w:cs="Angsana New"/>
          <w:sz w:val="28"/>
          <w:szCs w:val="28"/>
          <w:lang w:val="en-US"/>
        </w:rPr>
        <w:t>On December 17, 2009, the Court of First Instance passed a verdict ordering the Company to compensate for the claim amount together with interest of ap</w:t>
      </w:r>
      <w:r w:rsidR="00F87280" w:rsidRPr="000A2523">
        <w:rPr>
          <w:rFonts w:ascii="Angsana New" w:hAnsi="Angsana New" w:cs="Angsana New"/>
          <w:sz w:val="28"/>
          <w:szCs w:val="28"/>
          <w:lang w:val="en-US"/>
        </w:rPr>
        <w:t xml:space="preserve">proximately as at December 31, </w:t>
      </w:r>
      <w:r w:rsidRPr="000A2523">
        <w:rPr>
          <w:rFonts w:ascii="Angsana New" w:hAnsi="Angsana New" w:cs="Angsana New"/>
          <w:sz w:val="28"/>
          <w:szCs w:val="28"/>
          <w:lang w:val="en-US"/>
        </w:rPr>
        <w:t xml:space="preserve">2016 amount of Baht 26.07 million for breaching of the sale and purchase land and land development contract and the house building contract. </w:t>
      </w:r>
      <w:r w:rsidR="00F87280" w:rsidRPr="000A2523">
        <w:rPr>
          <w:rFonts w:ascii="Angsana New" w:hAnsi="Angsana New" w:cs="Angsana New"/>
          <w:sz w:val="28"/>
          <w:szCs w:val="28"/>
          <w:lang w:val="en-US"/>
        </w:rPr>
        <w:t>(</w:t>
      </w:r>
      <w:proofErr w:type="gramStart"/>
      <w:r w:rsidRPr="000A2523">
        <w:rPr>
          <w:rFonts w:ascii="Angsana New" w:hAnsi="Angsana New" w:cs="Angsana New"/>
          <w:sz w:val="28"/>
          <w:szCs w:val="28"/>
          <w:lang w:val="en-US"/>
        </w:rPr>
        <w:t>included</w:t>
      </w:r>
      <w:proofErr w:type="gramEnd"/>
      <w:r w:rsidRPr="000A2523">
        <w:rPr>
          <w:rFonts w:ascii="Angsana New" w:hAnsi="Angsana New" w:cs="Angsana New"/>
          <w:sz w:val="28"/>
          <w:szCs w:val="28"/>
          <w:lang w:val="en-US"/>
        </w:rPr>
        <w:t xml:space="preserve"> interest that calculated up to December 31, 2016 was Baht 15.60 million). On March 1, 2012 the Appeal Court made a verdict as the Court of First Instance.</w:t>
      </w:r>
      <w:r w:rsidR="00F87280" w:rsidRPr="000A2523">
        <w:rPr>
          <w:rFonts w:ascii="Angsana New" w:hAnsi="Angsana New" w:cs="Angsana New"/>
          <w:sz w:val="28"/>
          <w:szCs w:val="28"/>
          <w:lang w:val="en-US"/>
        </w:rPr>
        <w:t xml:space="preserve"> </w:t>
      </w:r>
      <w:r w:rsidR="00FC6944" w:rsidRPr="000A2523">
        <w:rPr>
          <w:rFonts w:ascii="Angsana New" w:hAnsi="Angsana New" w:cs="Angsana New"/>
          <w:sz w:val="28"/>
          <w:szCs w:val="28"/>
          <w:lang w:val="en-US"/>
        </w:rPr>
        <w:t>On November 2, 2016 the Supreme Court made a verdict as the Court of First Instance.</w:t>
      </w:r>
      <w:r w:rsidR="00F87280" w:rsidRPr="000A2523">
        <w:rPr>
          <w:rFonts w:ascii="Angsana New" w:hAnsi="Angsana New" w:cs="Angsana New" w:hint="cs"/>
          <w:sz w:val="28"/>
          <w:szCs w:val="28"/>
          <w:cs/>
          <w:lang w:val="en-US"/>
        </w:rPr>
        <w:t xml:space="preserve"> </w:t>
      </w:r>
      <w:r w:rsidRPr="000A2523">
        <w:rPr>
          <w:rFonts w:ascii="Angsana New" w:hAnsi="Angsana New" w:cs="Angsana New"/>
          <w:sz w:val="28"/>
          <w:szCs w:val="28"/>
          <w:lang w:val="en-US"/>
        </w:rPr>
        <w:t xml:space="preserve">On August 4, 2017, the company has compromised with the law enforcement department and paid damages of Baht 7 million. </w:t>
      </w:r>
      <w:r w:rsidR="00F87280" w:rsidRPr="000A2523">
        <w:rPr>
          <w:rFonts w:ascii="Angsana New" w:hAnsi="Angsana New" w:cs="Angsana New"/>
          <w:sz w:val="28"/>
          <w:szCs w:val="28"/>
          <w:lang w:val="en-US"/>
        </w:rPr>
        <w:t>As of December</w:t>
      </w:r>
      <w:r w:rsidRPr="000A2523">
        <w:rPr>
          <w:rFonts w:ascii="Angsana New" w:hAnsi="Angsana New" w:cs="Angsana New"/>
          <w:sz w:val="28"/>
          <w:szCs w:val="28"/>
          <w:lang w:val="en-US"/>
        </w:rPr>
        <w:t xml:space="preserve"> 31,</w:t>
      </w:r>
      <w:r w:rsidR="00F87280" w:rsidRPr="000A2523">
        <w:rPr>
          <w:rFonts w:ascii="Angsana New" w:hAnsi="Angsana New" w:cs="Angsana New"/>
          <w:sz w:val="28"/>
          <w:szCs w:val="28"/>
          <w:lang w:val="en-US"/>
        </w:rPr>
        <w:t xml:space="preserve"> 2017</w:t>
      </w:r>
      <w:r w:rsidRPr="000A2523">
        <w:rPr>
          <w:rFonts w:ascii="Angsana New" w:hAnsi="Angsana New" w:cs="Angsana New"/>
          <w:sz w:val="28"/>
          <w:szCs w:val="28"/>
          <w:lang w:val="en-US"/>
        </w:rPr>
        <w:t xml:space="preserve">, the Company recorded the reversal of provision for litigation under "Other income" in the statement of comprehensive </w:t>
      </w:r>
      <w:r w:rsidR="00874D65" w:rsidRPr="000A2523">
        <w:rPr>
          <w:rFonts w:ascii="Angsana New" w:hAnsi="Angsana New" w:cs="Angsana New"/>
          <w:sz w:val="28"/>
          <w:szCs w:val="28"/>
          <w:lang w:val="en-US"/>
        </w:rPr>
        <w:t xml:space="preserve">income with Baht 19.46 million, </w:t>
      </w:r>
      <w:r w:rsidRPr="000A2523">
        <w:rPr>
          <w:rFonts w:ascii="Angsana New" w:hAnsi="Angsana New" w:cs="Angsana New"/>
          <w:sz w:val="28"/>
          <w:szCs w:val="28"/>
          <w:lang w:val="en-US"/>
        </w:rPr>
        <w:t>Baht 26.46 million of</w:t>
      </w:r>
      <w:r w:rsidR="00874D65" w:rsidRPr="000A2523">
        <w:rPr>
          <w:rFonts w:ascii="Angsana New" w:hAnsi="Angsana New" w:cs="Angsana New"/>
          <w:sz w:val="28"/>
          <w:szCs w:val="28"/>
          <w:lang w:val="en-US"/>
        </w:rPr>
        <w:t>fset by expenses Baht 7 million</w:t>
      </w:r>
      <w:r w:rsidRPr="000A2523">
        <w:rPr>
          <w:rFonts w:ascii="Angsana New" w:hAnsi="Angsana New" w:cs="Angsana New"/>
          <w:sz w:val="28"/>
          <w:szCs w:val="28"/>
          <w:lang w:val="en-US"/>
        </w:rPr>
        <w:t>.</w:t>
      </w:r>
      <w:r w:rsidR="007356FA" w:rsidRPr="000A2523">
        <w:rPr>
          <w:rFonts w:ascii="Angsana New" w:hAnsi="Angsana New" w:cs="Angsana New"/>
          <w:sz w:val="28"/>
          <w:szCs w:val="28"/>
          <w:lang w:val="en-US"/>
        </w:rPr>
        <w:tab/>
      </w:r>
    </w:p>
    <w:p w:rsidR="00127EEC" w:rsidRPr="000A2523" w:rsidRDefault="00076BC0" w:rsidP="000A2523">
      <w:pPr>
        <w:pStyle w:val="af1"/>
        <w:tabs>
          <w:tab w:val="clear" w:pos="1080"/>
        </w:tabs>
        <w:spacing w:before="120" w:after="120" w:line="320" w:lineRule="exact"/>
        <w:ind w:left="426"/>
        <w:jc w:val="thaiDistribute"/>
        <w:rPr>
          <w:rFonts w:ascii="Angsana New" w:hAnsi="Angsana New" w:cs="Angsana New"/>
          <w:sz w:val="28"/>
          <w:szCs w:val="28"/>
          <w:lang w:val="en-US"/>
        </w:rPr>
      </w:pPr>
      <w:r w:rsidRPr="000A2523">
        <w:rPr>
          <w:rFonts w:ascii="Angsana New" w:hAnsi="Angsana New" w:cs="Angsana New"/>
          <w:sz w:val="28"/>
          <w:szCs w:val="28"/>
          <w:lang w:val="en-US"/>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w:t>
      </w:r>
      <w:r w:rsidR="004632B6" w:rsidRPr="000A2523">
        <w:rPr>
          <w:rFonts w:ascii="Angsana New" w:hAnsi="Angsana New" w:cs="Angsana New"/>
          <w:sz w:val="28"/>
          <w:szCs w:val="28"/>
          <w:lang w:val="en-US"/>
        </w:rPr>
        <w:t xml:space="preserve">  </w:t>
      </w:r>
      <w:proofErr w:type="gramStart"/>
      <w:r w:rsidRPr="000A2523">
        <w:rPr>
          <w:rFonts w:ascii="Angsana New" w:hAnsi="Angsana New" w:cs="Angsana New"/>
          <w:sz w:val="28"/>
          <w:szCs w:val="28"/>
          <w:lang w:val="en-US"/>
        </w:rPr>
        <w:t>As</w:t>
      </w:r>
      <w:r w:rsidRPr="000A2523">
        <w:rPr>
          <w:rFonts w:ascii="Angsana New" w:hAnsi="Angsana New" w:cs="Angsana New"/>
          <w:sz w:val="28"/>
          <w:szCs w:val="28"/>
          <w:cs/>
          <w:lang w:val="en-US"/>
        </w:rPr>
        <w:t xml:space="preserve"> </w:t>
      </w:r>
      <w:r w:rsidRPr="000A2523">
        <w:rPr>
          <w:rFonts w:ascii="Angsana New" w:hAnsi="Angsana New" w:cs="Angsana New"/>
          <w:sz w:val="28"/>
          <w:szCs w:val="28"/>
          <w:lang w:val="en-US"/>
        </w:rPr>
        <w:t>the actual compensation will substantially depend on the Company’s ability to sell such collater</w:t>
      </w:r>
      <w:r w:rsidR="004632B6" w:rsidRPr="000A2523">
        <w:rPr>
          <w:rFonts w:ascii="Angsana New" w:hAnsi="Angsana New" w:cs="Angsana New"/>
          <w:sz w:val="28"/>
          <w:szCs w:val="28"/>
          <w:lang w:val="en-US"/>
        </w:rPr>
        <w:t>al land at the estimated price.</w:t>
      </w:r>
      <w:proofErr w:type="gramEnd"/>
      <w:r w:rsidR="00731367" w:rsidRPr="000A2523">
        <w:rPr>
          <w:rFonts w:ascii="Angsana New" w:hAnsi="Angsana New" w:cs="Angsana New"/>
          <w:sz w:val="28"/>
          <w:szCs w:val="28"/>
          <w:lang w:val="en-US"/>
        </w:rPr>
        <w:t xml:space="preserve">    </w:t>
      </w:r>
      <w:r w:rsidR="004632B6" w:rsidRPr="000A2523">
        <w:rPr>
          <w:rFonts w:ascii="Angsana New" w:hAnsi="Angsana New" w:cs="Angsana New"/>
          <w:sz w:val="28"/>
          <w:szCs w:val="28"/>
          <w:lang w:val="en-US"/>
        </w:rPr>
        <w:t xml:space="preserve"> </w:t>
      </w:r>
      <w:r w:rsidRPr="000A2523">
        <w:rPr>
          <w:rFonts w:ascii="Angsana New" w:hAnsi="Angsana New" w:cs="Angsana New"/>
          <w:sz w:val="28"/>
          <w:szCs w:val="28"/>
          <w:lang w:val="en-US"/>
        </w:rPr>
        <w:t>During of 2016 the company recorded additional permutation of Baht 3,056.20 million per selling this pledged land</w:t>
      </w:r>
      <w:r w:rsidR="002B6DA0" w:rsidRPr="000A2523">
        <w:rPr>
          <w:rFonts w:ascii="Angsana New" w:hAnsi="Angsana New" w:cs="Angsana New"/>
          <w:sz w:val="28"/>
          <w:szCs w:val="28"/>
          <w:lang w:val="en-US"/>
        </w:rPr>
        <w:t xml:space="preserve">. </w:t>
      </w:r>
      <w:r w:rsidR="00F87280" w:rsidRPr="000A2523">
        <w:rPr>
          <w:rFonts w:ascii="Angsana New" w:hAnsi="Angsana New" w:cs="Angsana New"/>
          <w:sz w:val="28"/>
          <w:szCs w:val="28"/>
          <w:lang w:val="en-US"/>
        </w:rPr>
        <w:t>During of year end</w:t>
      </w:r>
      <w:r w:rsidRPr="000A2523">
        <w:rPr>
          <w:rFonts w:ascii="Angsana New" w:hAnsi="Angsana New" w:cs="Angsana New"/>
          <w:sz w:val="28"/>
          <w:szCs w:val="28"/>
          <w:lang w:val="en-US"/>
        </w:rPr>
        <w:t xml:space="preserve">, 2017 the company recorded additional </w:t>
      </w:r>
      <w:proofErr w:type="spellStart"/>
      <w:r w:rsidRPr="000A2523">
        <w:rPr>
          <w:rFonts w:ascii="Angsana New" w:hAnsi="Angsana New" w:cs="Angsana New"/>
          <w:sz w:val="28"/>
          <w:szCs w:val="28"/>
          <w:lang w:val="en-US"/>
        </w:rPr>
        <w:t>preutation</w:t>
      </w:r>
      <w:proofErr w:type="spellEnd"/>
      <w:r w:rsidRPr="000A2523">
        <w:rPr>
          <w:rFonts w:ascii="Angsana New" w:hAnsi="Angsana New" w:cs="Angsana New"/>
          <w:sz w:val="28"/>
          <w:szCs w:val="28"/>
          <w:lang w:val="en-US"/>
        </w:rPr>
        <w:t xml:space="preserve"> of Baht </w:t>
      </w:r>
      <w:r w:rsidR="00B75EB2" w:rsidRPr="000A2523">
        <w:rPr>
          <w:rFonts w:ascii="Angsana New" w:hAnsi="Angsana New" w:cs="Angsana New"/>
          <w:sz w:val="28"/>
          <w:szCs w:val="28"/>
          <w:lang w:val="en-US"/>
        </w:rPr>
        <w:t>3</w:t>
      </w:r>
      <w:r w:rsidR="003A250E" w:rsidRPr="000A2523">
        <w:rPr>
          <w:rFonts w:ascii="Angsana New" w:hAnsi="Angsana New" w:cs="Angsana New"/>
          <w:sz w:val="28"/>
          <w:szCs w:val="28"/>
          <w:lang w:val="en-US"/>
        </w:rPr>
        <w:t>.</w:t>
      </w:r>
      <w:r w:rsidR="00B75EB2" w:rsidRPr="000A2523">
        <w:rPr>
          <w:rFonts w:ascii="Angsana New" w:hAnsi="Angsana New" w:cs="Angsana New"/>
          <w:sz w:val="28"/>
          <w:szCs w:val="28"/>
          <w:lang w:val="en-US"/>
        </w:rPr>
        <w:t>1</w:t>
      </w:r>
      <w:r w:rsidR="00B75EB2" w:rsidRPr="000A2523">
        <w:rPr>
          <w:rFonts w:ascii="Angsana New" w:hAnsi="Angsana New" w:cs="Angsana New" w:hint="cs"/>
          <w:sz w:val="28"/>
          <w:szCs w:val="28"/>
          <w:lang w:val="en-US"/>
        </w:rPr>
        <w:t>3</w:t>
      </w:r>
      <w:r w:rsidRPr="000A2523">
        <w:rPr>
          <w:rFonts w:ascii="Angsana New" w:hAnsi="Angsana New" w:cs="Angsana New"/>
          <w:sz w:val="28"/>
          <w:szCs w:val="28"/>
          <w:lang w:val="en-US"/>
        </w:rPr>
        <w:t xml:space="preserve"> million per selling this </w:t>
      </w:r>
      <w:proofErr w:type="spellStart"/>
      <w:r w:rsidRPr="000A2523">
        <w:rPr>
          <w:rFonts w:ascii="Angsana New" w:hAnsi="Angsana New" w:cs="Angsana New"/>
          <w:sz w:val="28"/>
          <w:szCs w:val="28"/>
          <w:lang w:val="en-US"/>
        </w:rPr>
        <w:t>pledaed</w:t>
      </w:r>
      <w:proofErr w:type="spellEnd"/>
      <w:r w:rsidRPr="000A2523">
        <w:rPr>
          <w:rFonts w:ascii="Angsana New" w:hAnsi="Angsana New" w:cs="Angsana New"/>
          <w:sz w:val="28"/>
          <w:szCs w:val="28"/>
          <w:lang w:val="en-US"/>
        </w:rPr>
        <w:t xml:space="preserve"> land. The Company paid damages to Krung Thai Bank amounting to Baht </w:t>
      </w:r>
      <w:r w:rsidR="00B75EB2" w:rsidRPr="000A2523">
        <w:rPr>
          <w:rFonts w:ascii="Angsana New" w:hAnsi="Angsana New" w:cs="Angsana New"/>
          <w:sz w:val="28"/>
          <w:szCs w:val="28"/>
          <w:lang w:val="en-US"/>
        </w:rPr>
        <w:t>1</w:t>
      </w:r>
      <w:r w:rsidRPr="000A2523">
        <w:rPr>
          <w:rFonts w:ascii="Angsana New" w:hAnsi="Angsana New" w:cs="Angsana New"/>
          <w:sz w:val="28"/>
          <w:szCs w:val="28"/>
          <w:lang w:val="en-US"/>
        </w:rPr>
        <w:t>,</w:t>
      </w:r>
      <w:r w:rsidR="00B75EB2" w:rsidRPr="000A2523">
        <w:rPr>
          <w:rFonts w:ascii="Angsana New" w:hAnsi="Angsana New" w:cs="Angsana New"/>
          <w:sz w:val="28"/>
          <w:szCs w:val="28"/>
          <w:lang w:val="en-US"/>
        </w:rPr>
        <w:t>635</w:t>
      </w:r>
      <w:r w:rsidR="003A250E" w:rsidRPr="000A2523">
        <w:rPr>
          <w:rFonts w:ascii="Angsana New" w:hAnsi="Angsana New" w:cs="Angsana New"/>
          <w:sz w:val="28"/>
          <w:szCs w:val="28"/>
          <w:lang w:val="en-US"/>
        </w:rPr>
        <w:t>.</w:t>
      </w:r>
      <w:r w:rsidR="00B75EB2" w:rsidRPr="000A2523">
        <w:rPr>
          <w:rFonts w:ascii="Angsana New" w:hAnsi="Angsana New" w:cs="Angsana New"/>
          <w:sz w:val="28"/>
          <w:szCs w:val="28"/>
          <w:lang w:val="en-US"/>
        </w:rPr>
        <w:t>74</w:t>
      </w:r>
      <w:r w:rsidRPr="000A2523">
        <w:rPr>
          <w:rFonts w:ascii="Angsana New" w:hAnsi="Angsana New" w:cs="Angsana New"/>
          <w:sz w:val="28"/>
          <w:szCs w:val="28"/>
          <w:cs/>
          <w:lang w:val="en-US"/>
        </w:rPr>
        <w:t xml:space="preserve"> </w:t>
      </w:r>
      <w:r w:rsidRPr="000A2523">
        <w:rPr>
          <w:rFonts w:ascii="Angsana New" w:hAnsi="Angsana New" w:cs="Angsana New"/>
          <w:sz w:val="28"/>
          <w:szCs w:val="28"/>
          <w:lang w:val="en-US"/>
        </w:rPr>
        <w:t>million.</w:t>
      </w: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50196" w:rsidRPr="000A2523" w:rsidRDefault="00750196" w:rsidP="000A2523">
      <w:pPr>
        <w:pStyle w:val="af1"/>
        <w:tabs>
          <w:tab w:val="clear" w:pos="1080"/>
        </w:tabs>
        <w:spacing w:before="120" w:after="120" w:line="320" w:lineRule="exact"/>
        <w:ind w:left="426"/>
        <w:jc w:val="thaiDistribute"/>
        <w:rPr>
          <w:rFonts w:ascii="Angsana New" w:hAnsi="Angsana New" w:cs="Angsana New"/>
          <w:sz w:val="28"/>
          <w:szCs w:val="28"/>
          <w:lang w:val="en-US"/>
        </w:rPr>
      </w:pPr>
    </w:p>
    <w:p w:rsidR="007876C6" w:rsidRPr="000A2523" w:rsidRDefault="002B6DA0"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both"/>
        <w:rPr>
          <w:rFonts w:ascii="Angsana New" w:hAnsi="Angsana New"/>
          <w:b/>
          <w:bCs/>
          <w:sz w:val="28"/>
          <w:szCs w:val="28"/>
        </w:rPr>
      </w:pPr>
      <w:r w:rsidRPr="000A2523">
        <w:rPr>
          <w:rFonts w:ascii="Angsana New" w:hAnsi="Angsana New"/>
          <w:b/>
          <w:bCs/>
          <w:sz w:val="28"/>
          <w:szCs w:val="28"/>
        </w:rPr>
        <w:lastRenderedPageBreak/>
        <w:t>LONG</w:t>
      </w:r>
      <w:r w:rsidR="007876C6" w:rsidRPr="000A2523">
        <w:rPr>
          <w:rFonts w:ascii="Angsana New" w:hAnsi="Angsana New"/>
          <w:b/>
          <w:bCs/>
          <w:sz w:val="28"/>
          <w:szCs w:val="28"/>
        </w:rPr>
        <w:t xml:space="preserve"> TERM </w:t>
      </w:r>
      <w:r w:rsidR="005845F7" w:rsidRPr="000A2523">
        <w:rPr>
          <w:rFonts w:ascii="Angsana New" w:hAnsi="Angsana New"/>
          <w:b/>
          <w:bCs/>
          <w:sz w:val="28"/>
          <w:szCs w:val="28"/>
        </w:rPr>
        <w:t>DEBTS</w:t>
      </w:r>
    </w:p>
    <w:p w:rsidR="008B5D3A" w:rsidRPr="000A2523" w:rsidRDefault="00821BC7"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120"/>
        <w:ind w:left="567" w:hanging="141"/>
        <w:jc w:val="both"/>
        <w:rPr>
          <w:rFonts w:ascii="Angsana New" w:hAnsi="Angsana New"/>
          <w:sz w:val="28"/>
          <w:szCs w:val="28"/>
          <w:cs/>
        </w:rPr>
      </w:pPr>
      <w:r w:rsidRPr="000A2523">
        <w:rPr>
          <w:rFonts w:ascii="Angsana New" w:hAnsi="Angsana New"/>
          <w:sz w:val="28"/>
          <w:szCs w:val="28"/>
        </w:rPr>
        <w:t xml:space="preserve">As at </w:t>
      </w:r>
      <w:r w:rsidR="001414F7" w:rsidRPr="000A2523">
        <w:rPr>
          <w:rFonts w:ascii="Angsana New" w:hAnsi="Angsana New"/>
          <w:sz w:val="28"/>
          <w:szCs w:val="28"/>
        </w:rPr>
        <w:t>December 31</w:t>
      </w:r>
      <w:r w:rsidRPr="000A2523">
        <w:rPr>
          <w:rFonts w:ascii="Angsana New" w:hAnsi="Angsana New"/>
          <w:sz w:val="28"/>
          <w:szCs w:val="28"/>
        </w:rPr>
        <w:t xml:space="preserve">, 2018 and </w:t>
      </w:r>
      <w:r w:rsidR="002D40A1" w:rsidRPr="000A2523">
        <w:rPr>
          <w:rFonts w:ascii="Angsana New" w:hAnsi="Angsana New"/>
          <w:sz w:val="28"/>
          <w:szCs w:val="28"/>
        </w:rPr>
        <w:t>2017</w:t>
      </w:r>
      <w:r w:rsidRPr="000A2523">
        <w:rPr>
          <w:rFonts w:ascii="Angsana New" w:hAnsi="Angsana New"/>
          <w:sz w:val="28"/>
          <w:szCs w:val="28"/>
        </w:rPr>
        <w:t xml:space="preserve"> are as follows:</w:t>
      </w:r>
    </w:p>
    <w:tbl>
      <w:tblPr>
        <w:tblW w:w="9747" w:type="dxa"/>
        <w:tblInd w:w="426" w:type="dxa"/>
        <w:tblLayout w:type="fixed"/>
        <w:tblLook w:val="01E0" w:firstRow="1" w:lastRow="1" w:firstColumn="1" w:lastColumn="1" w:noHBand="0" w:noVBand="0"/>
      </w:tblPr>
      <w:tblGrid>
        <w:gridCol w:w="4360"/>
        <w:gridCol w:w="1134"/>
        <w:gridCol w:w="284"/>
        <w:gridCol w:w="1134"/>
        <w:gridCol w:w="283"/>
        <w:gridCol w:w="1134"/>
        <w:gridCol w:w="284"/>
        <w:gridCol w:w="1134"/>
      </w:tblGrid>
      <w:tr w:rsidR="000A2523" w:rsidRPr="000A2523" w:rsidTr="00D86F16">
        <w:trPr>
          <w:trHeight w:val="308"/>
        </w:trPr>
        <w:tc>
          <w:tcPr>
            <w:tcW w:w="4360" w:type="dxa"/>
            <w:tcBorders>
              <w:top w:val="nil"/>
              <w:left w:val="nil"/>
              <w:right w:val="nil"/>
            </w:tcBorders>
            <w:shd w:val="clear" w:color="auto" w:fill="auto"/>
          </w:tcPr>
          <w:p w:rsidR="00076BC0" w:rsidRPr="000A2523" w:rsidRDefault="00076BC0" w:rsidP="000A2523">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387" w:type="dxa"/>
            <w:gridSpan w:val="7"/>
            <w:tcBorders>
              <w:bottom w:val="single" w:sz="4" w:space="0" w:color="auto"/>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center"/>
              <w:rPr>
                <w:rFonts w:ascii="Angsana New" w:hAnsi="Angsana New"/>
                <w:sz w:val="28"/>
                <w:szCs w:val="28"/>
                <w:cs/>
              </w:rPr>
            </w:pPr>
            <w:r w:rsidRPr="000A2523">
              <w:rPr>
                <w:rFonts w:ascii="Angsana New" w:hAnsi="Angsana New"/>
                <w:sz w:val="28"/>
                <w:szCs w:val="28"/>
              </w:rPr>
              <w:t>(Unit:  Thousand Baht)</w:t>
            </w:r>
          </w:p>
        </w:tc>
      </w:tr>
      <w:tr w:rsidR="000A2523" w:rsidRPr="000A2523" w:rsidTr="00D86F16">
        <w:tc>
          <w:tcPr>
            <w:tcW w:w="4360" w:type="dxa"/>
            <w:tcBorders>
              <w:top w:val="nil"/>
              <w:left w:val="nil"/>
              <w:right w:val="nil"/>
            </w:tcBorders>
            <w:shd w:val="clear" w:color="auto" w:fill="auto"/>
          </w:tcPr>
          <w:p w:rsidR="00076BC0" w:rsidRPr="000A2523" w:rsidRDefault="00076BC0" w:rsidP="000A2523">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552" w:type="dxa"/>
            <w:gridSpan w:val="3"/>
            <w:tcBorders>
              <w:bottom w:val="single" w:sz="4" w:space="0" w:color="auto"/>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83"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552" w:type="dxa"/>
            <w:gridSpan w:val="3"/>
            <w:tcBorders>
              <w:bottom w:val="single" w:sz="4" w:space="0" w:color="auto"/>
            </w:tcBorders>
            <w:shd w:val="clear" w:color="auto" w:fill="auto"/>
            <w:vAlign w:val="bottom"/>
          </w:tcPr>
          <w:p w:rsidR="007A6100" w:rsidRPr="000A2523" w:rsidRDefault="00E569A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 xml:space="preserve">Separate </w:t>
            </w:r>
          </w:p>
          <w:p w:rsidR="00076BC0" w:rsidRPr="000A2523" w:rsidRDefault="00E569A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A2523">
              <w:rPr>
                <w:rFonts w:ascii="Angsana New" w:hAnsi="Angsana New"/>
                <w:sz w:val="28"/>
                <w:szCs w:val="28"/>
              </w:rPr>
              <w:t>Financial S</w:t>
            </w:r>
            <w:r w:rsidR="00076BC0" w:rsidRPr="000A2523">
              <w:rPr>
                <w:rFonts w:ascii="Angsana New" w:hAnsi="Angsana New"/>
                <w:sz w:val="28"/>
                <w:szCs w:val="28"/>
              </w:rPr>
              <w:t>tatements</w:t>
            </w:r>
          </w:p>
        </w:tc>
      </w:tr>
      <w:tr w:rsidR="000A2523" w:rsidRPr="000A2523" w:rsidTr="00D86F16">
        <w:tc>
          <w:tcPr>
            <w:tcW w:w="4360" w:type="dxa"/>
            <w:shd w:val="clear" w:color="auto" w:fill="auto"/>
          </w:tcPr>
          <w:p w:rsidR="00076BC0" w:rsidRPr="000A2523" w:rsidRDefault="00076BC0" w:rsidP="000A2523">
            <w:pPr>
              <w:tabs>
                <w:tab w:val="clear" w:pos="227"/>
                <w:tab w:val="left" w:pos="270"/>
              </w:tabs>
              <w:spacing w:line="32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0A2523">
              <w:rPr>
                <w:rFonts w:ascii="Angsana New" w:hAnsi="Angsana New"/>
                <w:sz w:val="28"/>
                <w:szCs w:val="28"/>
              </w:rPr>
              <w:t>2018</w:t>
            </w:r>
          </w:p>
        </w:tc>
        <w:tc>
          <w:tcPr>
            <w:tcW w:w="284"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0A2523">
              <w:rPr>
                <w:rFonts w:ascii="Angsana New" w:hAnsi="Angsana New"/>
                <w:sz w:val="28"/>
                <w:szCs w:val="28"/>
              </w:rPr>
              <w:t>2017</w:t>
            </w:r>
          </w:p>
        </w:tc>
        <w:tc>
          <w:tcPr>
            <w:tcW w:w="283" w:type="dxa"/>
            <w:shd w:val="clear" w:color="auto" w:fill="auto"/>
            <w:vAlign w:val="bottom"/>
          </w:tcPr>
          <w:p w:rsidR="00076BC0" w:rsidRPr="000A2523" w:rsidRDefault="00076BC0" w:rsidP="000A2523">
            <w:pPr>
              <w:tabs>
                <w:tab w:val="clear" w:pos="227"/>
                <w:tab w:val="clear" w:pos="454"/>
                <w:tab w:val="left" w:pos="540"/>
              </w:tabs>
              <w:spacing w:line="32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2"/>
              <w:jc w:val="center"/>
              <w:rPr>
                <w:rFonts w:ascii="Angsana New" w:hAnsi="Angsana New"/>
                <w:sz w:val="28"/>
                <w:szCs w:val="28"/>
              </w:rPr>
            </w:pPr>
            <w:r w:rsidRPr="000A2523">
              <w:rPr>
                <w:rFonts w:ascii="Angsana New" w:hAnsi="Angsana New"/>
                <w:sz w:val="28"/>
                <w:szCs w:val="28"/>
              </w:rPr>
              <w:t>2018</w:t>
            </w:r>
          </w:p>
        </w:tc>
        <w:tc>
          <w:tcPr>
            <w:tcW w:w="284" w:type="dxa"/>
            <w:tcBorders>
              <w:left w:val="nil"/>
              <w:right w:val="nil"/>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2"/>
              <w:jc w:val="center"/>
              <w:rPr>
                <w:rFonts w:ascii="Angsana New" w:hAnsi="Angsana New"/>
                <w:sz w:val="28"/>
                <w:szCs w:val="28"/>
              </w:rPr>
            </w:pPr>
            <w:r w:rsidRPr="000A2523">
              <w:rPr>
                <w:rFonts w:ascii="Angsana New" w:hAnsi="Angsana New"/>
                <w:sz w:val="28"/>
                <w:szCs w:val="28"/>
              </w:rPr>
              <w:t>2017</w:t>
            </w:r>
          </w:p>
        </w:tc>
      </w:tr>
      <w:tr w:rsidR="000A2523" w:rsidRPr="000A2523" w:rsidTr="00D86F16">
        <w:trPr>
          <w:trHeight w:val="79"/>
        </w:trPr>
        <w:tc>
          <w:tcPr>
            <w:tcW w:w="4360" w:type="dxa"/>
            <w:shd w:val="clear" w:color="auto" w:fill="auto"/>
            <w:vAlign w:val="bottom"/>
          </w:tcPr>
          <w:p w:rsidR="00EE50A9"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sz w:val="28"/>
                <w:szCs w:val="28"/>
              </w:rPr>
            </w:pPr>
            <w:r w:rsidRPr="000A2523">
              <w:rPr>
                <w:rFonts w:ascii="Angsana New" w:hAnsi="Angsana New"/>
                <w:sz w:val="28"/>
                <w:szCs w:val="28"/>
              </w:rPr>
              <w:t xml:space="preserve">Liabilities under debt restructuring agreements </w:t>
            </w:r>
          </w:p>
          <w:p w:rsidR="00E40358"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5" w:right="29" w:firstLine="142"/>
              <w:rPr>
                <w:rFonts w:ascii="Angsana New" w:hAnsi="Angsana New"/>
                <w:sz w:val="28"/>
                <w:szCs w:val="28"/>
                <w:cs/>
              </w:rPr>
            </w:pPr>
            <w:r w:rsidRPr="000A2523">
              <w:rPr>
                <w:rFonts w:ascii="Angsana New" w:hAnsi="Angsana New"/>
                <w:sz w:val="28"/>
                <w:szCs w:val="28"/>
              </w:rPr>
              <w:t>(Note 2</w:t>
            </w:r>
            <w:r w:rsidR="00750196" w:rsidRPr="000A2523">
              <w:rPr>
                <w:rFonts w:ascii="Angsana New" w:hAnsi="Angsana New"/>
                <w:sz w:val="28"/>
                <w:szCs w:val="28"/>
              </w:rPr>
              <w:t>1</w:t>
            </w:r>
            <w:r w:rsidR="00E40358" w:rsidRPr="000A2523">
              <w:rPr>
                <w:rFonts w:ascii="Angsana New" w:hAnsi="Angsana New"/>
                <w:sz w:val="28"/>
                <w:szCs w:val="28"/>
              </w:rPr>
              <w:t>.1)</w:t>
            </w:r>
          </w:p>
        </w:tc>
        <w:tc>
          <w:tcPr>
            <w:tcW w:w="1134" w:type="dxa"/>
            <w:tcBorders>
              <w:left w:val="nil"/>
              <w:right w:val="nil"/>
            </w:tcBorders>
            <w:shd w:val="clear" w:color="auto" w:fill="auto"/>
          </w:tcPr>
          <w:p w:rsidR="008F7B43"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p w:rsidR="00BF549C"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1,03</w:t>
            </w:r>
            <w:r w:rsidR="007356FA" w:rsidRPr="000A2523">
              <w:rPr>
                <w:rFonts w:ascii="Angsana New" w:hAnsi="Angsana New"/>
                <w:sz w:val="28"/>
                <w:szCs w:val="28"/>
              </w:rPr>
              <w:t>3</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1,012</w:t>
            </w:r>
          </w:p>
        </w:tc>
        <w:tc>
          <w:tcPr>
            <w:tcW w:w="283" w:type="dxa"/>
            <w:shd w:val="clear" w:color="auto" w:fill="auto"/>
            <w:vAlign w:val="bottom"/>
          </w:tcPr>
          <w:p w:rsidR="00E40358" w:rsidRPr="000A2523" w:rsidRDefault="00E40358" w:rsidP="000A2523">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left w:val="nil"/>
              <w:right w:val="nil"/>
            </w:tcBorders>
            <w:shd w:val="clear" w:color="auto" w:fill="auto"/>
          </w:tcPr>
          <w:p w:rsidR="00BF549C" w:rsidRPr="000A2523" w:rsidRDefault="00BF549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p w:rsidR="008F7B43"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1,03</w:t>
            </w:r>
            <w:r w:rsidR="007356FA" w:rsidRPr="000A2523">
              <w:rPr>
                <w:rFonts w:ascii="Angsana New" w:hAnsi="Angsana New"/>
                <w:sz w:val="28"/>
                <w:szCs w:val="28"/>
              </w:rPr>
              <w:t>3</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rsidR="00E40358" w:rsidRPr="000A2523" w:rsidRDefault="002D40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1,012</w:t>
            </w:r>
          </w:p>
        </w:tc>
      </w:tr>
      <w:tr w:rsidR="000A2523" w:rsidRPr="000A2523" w:rsidTr="00D86F16">
        <w:tc>
          <w:tcPr>
            <w:tcW w:w="4360" w:type="dxa"/>
            <w:shd w:val="clear" w:color="auto" w:fill="auto"/>
            <w:vAlign w:val="bottom"/>
          </w:tcPr>
          <w:p w:rsidR="00E40358"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sz w:val="28"/>
                <w:szCs w:val="28"/>
              </w:rPr>
            </w:pPr>
            <w:r w:rsidRPr="000A2523">
              <w:rPr>
                <w:rFonts w:ascii="Angsana New" w:hAnsi="Angsana New"/>
                <w:sz w:val="28"/>
                <w:szCs w:val="28"/>
              </w:rPr>
              <w:t xml:space="preserve">Long - term loans (Note </w:t>
            </w:r>
            <w:r w:rsidR="00750196" w:rsidRPr="000A2523">
              <w:rPr>
                <w:rFonts w:ascii="Angsana New" w:hAnsi="Angsana New"/>
                <w:sz w:val="28"/>
                <w:szCs w:val="28"/>
              </w:rPr>
              <w:t>21</w:t>
            </w:r>
            <w:r w:rsidR="00E40358" w:rsidRPr="000A2523">
              <w:rPr>
                <w:rFonts w:ascii="Angsana New" w:hAnsi="Angsana New"/>
                <w:sz w:val="28"/>
                <w:szCs w:val="28"/>
              </w:rPr>
              <w:t>.2)</w:t>
            </w:r>
          </w:p>
        </w:tc>
        <w:tc>
          <w:tcPr>
            <w:tcW w:w="1134" w:type="dxa"/>
            <w:tcBorders>
              <w:left w:val="nil"/>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2,860</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53,020</w:t>
            </w:r>
          </w:p>
        </w:tc>
        <w:tc>
          <w:tcPr>
            <w:tcW w:w="283" w:type="dxa"/>
            <w:shd w:val="clear" w:color="auto" w:fill="auto"/>
            <w:vAlign w:val="bottom"/>
          </w:tcPr>
          <w:p w:rsidR="00E40358" w:rsidRPr="000A2523" w:rsidRDefault="00E40358"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left w:val="nil"/>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left w:val="nil"/>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4360"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sz w:val="28"/>
                <w:szCs w:val="28"/>
                <w:cs/>
              </w:rPr>
            </w:pPr>
            <w:r w:rsidRPr="000A2523">
              <w:rPr>
                <w:rFonts w:ascii="Angsana New" w:hAnsi="Angsana New"/>
                <w:sz w:val="28"/>
                <w:szCs w:val="28"/>
              </w:rPr>
              <w:t xml:space="preserve">Liabilities under debt </w:t>
            </w:r>
            <w:r w:rsidR="005845F7" w:rsidRPr="000A2523">
              <w:rPr>
                <w:rFonts w:ascii="Angsana New" w:hAnsi="Angsana New"/>
                <w:sz w:val="28"/>
                <w:szCs w:val="28"/>
              </w:rPr>
              <w:t>financial lease</w:t>
            </w:r>
            <w:r w:rsidR="00750196" w:rsidRPr="000A2523">
              <w:rPr>
                <w:rFonts w:ascii="Angsana New" w:hAnsi="Angsana New" w:hint="cs"/>
                <w:sz w:val="28"/>
                <w:szCs w:val="28"/>
                <w:cs/>
              </w:rPr>
              <w:t xml:space="preserve"> </w:t>
            </w:r>
            <w:r w:rsidR="00750196" w:rsidRPr="000A2523">
              <w:rPr>
                <w:rFonts w:ascii="Angsana New" w:hAnsi="Angsana New"/>
                <w:sz w:val="28"/>
                <w:szCs w:val="28"/>
              </w:rPr>
              <w:t>(Note 21.3)</w:t>
            </w:r>
          </w:p>
        </w:tc>
        <w:tc>
          <w:tcPr>
            <w:tcW w:w="1134" w:type="dxa"/>
            <w:tcBorders>
              <w:left w:val="nil"/>
              <w:bottom w:val="single" w:sz="4" w:space="0" w:color="auto"/>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1,597</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Borders>
              <w:bottom w:val="single" w:sz="4" w:space="0" w:color="auto"/>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4,092</w:t>
            </w:r>
          </w:p>
        </w:tc>
        <w:tc>
          <w:tcPr>
            <w:tcW w:w="283" w:type="dxa"/>
            <w:shd w:val="clear" w:color="auto" w:fill="auto"/>
            <w:vAlign w:val="bottom"/>
          </w:tcPr>
          <w:p w:rsidR="00E40358" w:rsidRPr="000A2523" w:rsidRDefault="00E40358"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E40358" w:rsidRPr="000A2523" w:rsidRDefault="002D40A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776</w:t>
            </w:r>
          </w:p>
        </w:tc>
      </w:tr>
      <w:tr w:rsidR="000A2523" w:rsidRPr="000A2523" w:rsidTr="00D86F16">
        <w:tc>
          <w:tcPr>
            <w:tcW w:w="4360"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sz w:val="28"/>
                <w:szCs w:val="28"/>
              </w:rPr>
            </w:pPr>
            <w:r w:rsidRPr="000A2523">
              <w:rPr>
                <w:rFonts w:ascii="Angsana New" w:hAnsi="Angsana New"/>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5,490</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58,124</w:t>
            </w:r>
          </w:p>
        </w:tc>
        <w:tc>
          <w:tcPr>
            <w:tcW w:w="283" w:type="dxa"/>
            <w:shd w:val="clear" w:color="auto" w:fill="auto"/>
            <w:vAlign w:val="bottom"/>
          </w:tcPr>
          <w:p w:rsidR="00E40358" w:rsidRPr="000A2523" w:rsidRDefault="00E40358"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w:t>
            </w:r>
            <w:r w:rsidR="00750196" w:rsidRPr="000A2523">
              <w:rPr>
                <w:rFonts w:ascii="Angsana New" w:hAnsi="Angsana New"/>
                <w:sz w:val="28"/>
                <w:szCs w:val="28"/>
              </w:rPr>
              <w:t>0</w:t>
            </w:r>
            <w:r w:rsidRPr="000A2523">
              <w:rPr>
                <w:rFonts w:ascii="Angsana New" w:hAnsi="Angsana New"/>
                <w:sz w:val="28"/>
                <w:szCs w:val="28"/>
              </w:rPr>
              <w:t>3</w:t>
            </w:r>
            <w:r w:rsidR="007356FA" w:rsidRPr="000A2523">
              <w:rPr>
                <w:rFonts w:ascii="Angsana New" w:hAnsi="Angsana New"/>
                <w:sz w:val="28"/>
                <w:szCs w:val="28"/>
              </w:rPr>
              <w:t>3</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w:t>
            </w:r>
            <w:r w:rsidR="002D40A1" w:rsidRPr="000A2523">
              <w:rPr>
                <w:rFonts w:ascii="Angsana New" w:hAnsi="Angsana New"/>
                <w:sz w:val="28"/>
                <w:szCs w:val="28"/>
              </w:rPr>
              <w:t>788</w:t>
            </w:r>
          </w:p>
        </w:tc>
      </w:tr>
      <w:tr w:rsidR="000A2523" w:rsidRPr="000A2523" w:rsidTr="00D86F16">
        <w:tc>
          <w:tcPr>
            <w:tcW w:w="4360" w:type="dxa"/>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rPr>
                <w:rFonts w:ascii="Angsana New" w:hAnsi="Angsana New"/>
                <w:b/>
                <w:bCs/>
                <w:sz w:val="28"/>
                <w:szCs w:val="28"/>
              </w:rPr>
            </w:pPr>
          </w:p>
        </w:tc>
        <w:tc>
          <w:tcPr>
            <w:tcW w:w="1134" w:type="dxa"/>
            <w:tcBorders>
              <w:top w:val="double" w:sz="4" w:space="0" w:color="auto"/>
              <w:left w:val="nil"/>
              <w:right w:val="nil"/>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4" w:type="dxa"/>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Borders>
              <w:top w:val="double" w:sz="4" w:space="0" w:color="auto"/>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3" w:type="dxa"/>
            <w:shd w:val="clear" w:color="auto" w:fill="auto"/>
            <w:vAlign w:val="bottom"/>
          </w:tcPr>
          <w:p w:rsidR="000F0D05" w:rsidRPr="000A2523" w:rsidRDefault="000F0D05"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top w:val="double" w:sz="4" w:space="0" w:color="auto"/>
              <w:left w:val="nil"/>
              <w:right w:val="nil"/>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4" w:type="dxa"/>
            <w:tcBorders>
              <w:left w:val="nil"/>
              <w:right w:val="nil"/>
            </w:tcBorders>
            <w:shd w:val="clear" w:color="auto" w:fill="auto"/>
            <w:vAlign w:val="bottom"/>
          </w:tcPr>
          <w:p w:rsidR="000F0D05" w:rsidRPr="000A2523" w:rsidRDefault="000F0D05"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top w:val="double" w:sz="4" w:space="0" w:color="auto"/>
              <w:left w:val="nil"/>
              <w:right w:val="nil"/>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A2523" w:rsidRPr="000A2523" w:rsidTr="00D86F16">
        <w:trPr>
          <w:trHeight w:val="119"/>
        </w:trPr>
        <w:tc>
          <w:tcPr>
            <w:tcW w:w="4360" w:type="dxa"/>
            <w:shd w:val="clear" w:color="auto" w:fill="auto"/>
            <w:vAlign w:val="bottom"/>
          </w:tcPr>
          <w:p w:rsidR="000F0D05" w:rsidRPr="000A2523" w:rsidRDefault="00D6658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b/>
                <w:bCs/>
                <w:sz w:val="28"/>
                <w:szCs w:val="28"/>
              </w:rPr>
            </w:pPr>
            <w:r w:rsidRPr="000A2523">
              <w:rPr>
                <w:rFonts w:ascii="Angsana New" w:hAnsi="Angsana New"/>
                <w:sz w:val="28"/>
                <w:szCs w:val="28"/>
              </w:rPr>
              <w:t>Less</w:t>
            </w:r>
            <w:r w:rsidR="00D97D49" w:rsidRPr="000A2523">
              <w:rPr>
                <w:rFonts w:ascii="Angsana New" w:hAnsi="Angsana New"/>
                <w:sz w:val="28"/>
                <w:szCs w:val="28"/>
              </w:rPr>
              <w:t xml:space="preserve"> Current portion of long - term </w:t>
            </w:r>
            <w:r w:rsidR="005845F7" w:rsidRPr="000A2523">
              <w:rPr>
                <w:rFonts w:ascii="Angsana New" w:hAnsi="Angsana New"/>
                <w:sz w:val="28"/>
                <w:szCs w:val="28"/>
              </w:rPr>
              <w:t>debts</w:t>
            </w:r>
          </w:p>
        </w:tc>
        <w:tc>
          <w:tcPr>
            <w:tcW w:w="1134" w:type="dxa"/>
            <w:tcBorders>
              <w:left w:val="nil"/>
              <w:right w:val="nil"/>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4" w:type="dxa"/>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3" w:type="dxa"/>
            <w:shd w:val="clear" w:color="auto" w:fill="auto"/>
            <w:vAlign w:val="bottom"/>
          </w:tcPr>
          <w:p w:rsidR="000F0D05" w:rsidRPr="000A2523" w:rsidRDefault="000F0D05"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left w:val="nil"/>
              <w:right w:val="nil"/>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4" w:type="dxa"/>
            <w:tcBorders>
              <w:left w:val="nil"/>
              <w:right w:val="nil"/>
            </w:tcBorders>
            <w:shd w:val="clear" w:color="auto" w:fill="auto"/>
            <w:vAlign w:val="bottom"/>
          </w:tcPr>
          <w:p w:rsidR="000F0D05" w:rsidRPr="000A2523" w:rsidRDefault="000F0D05" w:rsidP="000A2523">
            <w:pPr>
              <w:tabs>
                <w:tab w:val="clear" w:pos="227"/>
                <w:tab w:val="clear" w:pos="454"/>
                <w:tab w:val="left" w:pos="540"/>
              </w:tabs>
              <w:spacing w:line="320" w:lineRule="exact"/>
              <w:jc w:val="right"/>
              <w:rPr>
                <w:rFonts w:ascii="Angsana New" w:hAnsi="Angsana New"/>
                <w:sz w:val="28"/>
                <w:szCs w:val="28"/>
              </w:rPr>
            </w:pPr>
          </w:p>
        </w:tc>
        <w:tc>
          <w:tcPr>
            <w:tcW w:w="1134" w:type="dxa"/>
            <w:tcBorders>
              <w:left w:val="nil"/>
              <w:right w:val="nil"/>
            </w:tcBorders>
            <w:shd w:val="clear" w:color="auto" w:fill="auto"/>
            <w:vAlign w:val="bottom"/>
          </w:tcPr>
          <w:p w:rsidR="000F0D05" w:rsidRPr="000A2523" w:rsidRDefault="000F0D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A2523" w:rsidRPr="000A2523" w:rsidTr="00D86F16">
        <w:tc>
          <w:tcPr>
            <w:tcW w:w="4360" w:type="dxa"/>
            <w:shd w:val="clear" w:color="auto" w:fill="auto"/>
            <w:vAlign w:val="bottom"/>
          </w:tcPr>
          <w:p w:rsidR="00E40358" w:rsidRPr="000A2523" w:rsidRDefault="00E40358" w:rsidP="000A2523">
            <w:pPr>
              <w:pStyle w:val="afd"/>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1" w:right="-108" w:hanging="152"/>
              <w:rPr>
                <w:rFonts w:ascii="Angsana New" w:hAnsi="Angsana New"/>
                <w:bCs/>
                <w:sz w:val="28"/>
                <w:szCs w:val="28"/>
                <w:cs/>
              </w:rPr>
            </w:pPr>
            <w:r w:rsidRPr="000A2523">
              <w:rPr>
                <w:rFonts w:ascii="Angsana New" w:hAnsi="Angsana New"/>
                <w:bCs/>
                <w:sz w:val="28"/>
                <w:szCs w:val="28"/>
              </w:rPr>
              <w:t>Liabilities under debt restructuring agreements</w:t>
            </w:r>
          </w:p>
        </w:tc>
        <w:tc>
          <w:tcPr>
            <w:tcW w:w="1134" w:type="dxa"/>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(1,03</w:t>
            </w:r>
            <w:r w:rsidR="007356FA" w:rsidRPr="000A2523">
              <w:rPr>
                <w:rFonts w:ascii="Angsana New" w:hAnsi="Angsana New"/>
                <w:sz w:val="28"/>
                <w:szCs w:val="28"/>
              </w:rPr>
              <w:t>3</w:t>
            </w:r>
            <w:r w:rsidRPr="000A2523">
              <w:rPr>
                <w:rFonts w:ascii="Angsana New" w:hAnsi="Angsana New"/>
                <w:sz w:val="28"/>
                <w:szCs w:val="28"/>
              </w:rPr>
              <w:t>)</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(1,012)</w:t>
            </w:r>
          </w:p>
        </w:tc>
        <w:tc>
          <w:tcPr>
            <w:tcW w:w="283"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left w:val="nil"/>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(1,03</w:t>
            </w:r>
            <w:r w:rsidR="007356FA" w:rsidRPr="000A2523">
              <w:rPr>
                <w:rFonts w:ascii="Angsana New" w:hAnsi="Angsana New"/>
                <w:sz w:val="28"/>
                <w:szCs w:val="28"/>
              </w:rPr>
              <w:t>3</w:t>
            </w: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left w:val="nil"/>
              <w:right w:val="nil"/>
            </w:tcBorders>
            <w:shd w:val="clear" w:color="auto" w:fill="auto"/>
          </w:tcPr>
          <w:p w:rsidR="00E40358" w:rsidRPr="000A2523" w:rsidRDefault="008B5D3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w:t>
            </w:r>
            <w:r w:rsidR="00BC4EBB" w:rsidRPr="000A2523">
              <w:rPr>
                <w:rFonts w:ascii="Angsana New" w:hAnsi="Angsana New"/>
                <w:sz w:val="28"/>
                <w:szCs w:val="28"/>
              </w:rPr>
              <w:t>1</w:t>
            </w:r>
            <w:r w:rsidRPr="000A2523">
              <w:rPr>
                <w:rFonts w:ascii="Angsana New" w:hAnsi="Angsana New"/>
                <w:sz w:val="28"/>
                <w:szCs w:val="28"/>
              </w:rPr>
              <w:t>2</w:t>
            </w:r>
            <w:r w:rsidR="00E40358" w:rsidRPr="000A2523">
              <w:rPr>
                <w:rFonts w:ascii="Angsana New" w:hAnsi="Angsana New"/>
                <w:sz w:val="28"/>
                <w:szCs w:val="28"/>
              </w:rPr>
              <w:t>)</w:t>
            </w:r>
          </w:p>
        </w:tc>
      </w:tr>
      <w:tr w:rsidR="000A2523" w:rsidRPr="000A2523" w:rsidTr="00D86F16">
        <w:tc>
          <w:tcPr>
            <w:tcW w:w="4360" w:type="dxa"/>
            <w:shd w:val="clear" w:color="auto" w:fill="auto"/>
            <w:vAlign w:val="bottom"/>
          </w:tcPr>
          <w:p w:rsidR="00E40358" w:rsidRPr="000A2523" w:rsidRDefault="00E40358" w:rsidP="000A2523">
            <w:pPr>
              <w:pStyle w:val="afd"/>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1" w:right="-108" w:hanging="152"/>
              <w:rPr>
                <w:rFonts w:ascii="Angsana New" w:hAnsi="Angsana New"/>
                <w:bCs/>
                <w:sz w:val="28"/>
                <w:szCs w:val="28"/>
                <w:cs/>
              </w:rPr>
            </w:pPr>
            <w:r w:rsidRPr="000A2523">
              <w:rPr>
                <w:rFonts w:ascii="Angsana New" w:hAnsi="Angsana New"/>
                <w:bCs/>
                <w:sz w:val="28"/>
                <w:szCs w:val="28"/>
              </w:rPr>
              <w:t>Long - term loans</w:t>
            </w:r>
          </w:p>
        </w:tc>
        <w:tc>
          <w:tcPr>
            <w:tcW w:w="1134" w:type="dxa"/>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(2,860)</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(53,020)</w:t>
            </w:r>
          </w:p>
        </w:tc>
        <w:tc>
          <w:tcPr>
            <w:tcW w:w="283"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left w:val="nil"/>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left w:val="nil"/>
              <w:right w:val="nil"/>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4360" w:type="dxa"/>
            <w:shd w:val="clear" w:color="auto" w:fill="auto"/>
            <w:vAlign w:val="bottom"/>
          </w:tcPr>
          <w:p w:rsidR="00E40358" w:rsidRPr="000A2523" w:rsidRDefault="00E40358" w:rsidP="000A2523">
            <w:pPr>
              <w:pStyle w:val="afd"/>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1" w:right="-108" w:hanging="152"/>
              <w:rPr>
                <w:rFonts w:ascii="Angsana New" w:hAnsi="Angsana New"/>
                <w:b/>
                <w:sz w:val="28"/>
                <w:szCs w:val="28"/>
                <w:cs/>
              </w:rPr>
            </w:pPr>
            <w:r w:rsidRPr="000A2523">
              <w:rPr>
                <w:rFonts w:ascii="Angsana New" w:hAnsi="Angsana New"/>
                <w:bCs/>
                <w:sz w:val="28"/>
                <w:szCs w:val="28"/>
              </w:rPr>
              <w:t xml:space="preserve">Liabilities under debt </w:t>
            </w:r>
            <w:r w:rsidR="005845F7" w:rsidRPr="000A2523">
              <w:rPr>
                <w:rFonts w:ascii="Angsana New" w:hAnsi="Angsana New"/>
                <w:sz w:val="28"/>
                <w:szCs w:val="28"/>
              </w:rPr>
              <w:t>financial lease</w:t>
            </w:r>
          </w:p>
        </w:tc>
        <w:tc>
          <w:tcPr>
            <w:tcW w:w="1134" w:type="dxa"/>
            <w:tcBorders>
              <w:bottom w:val="single" w:sz="4" w:space="0" w:color="auto"/>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(1,394)</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bottom w:val="single" w:sz="4" w:space="0" w:color="auto"/>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(2,615)</w:t>
            </w:r>
          </w:p>
        </w:tc>
        <w:tc>
          <w:tcPr>
            <w:tcW w:w="283"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(776)</w:t>
            </w:r>
          </w:p>
        </w:tc>
      </w:tr>
      <w:tr w:rsidR="000A2523" w:rsidRPr="000A2523" w:rsidTr="00D86F16">
        <w:tc>
          <w:tcPr>
            <w:tcW w:w="4360"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sz w:val="28"/>
                <w:szCs w:val="28"/>
              </w:rPr>
            </w:pPr>
            <w:r w:rsidRPr="000A2523">
              <w:rPr>
                <w:rFonts w:ascii="Angsana New" w:hAnsi="Angsana New"/>
                <w:sz w:val="28"/>
                <w:szCs w:val="28"/>
              </w:rPr>
              <w:t>Total</w:t>
            </w:r>
          </w:p>
        </w:tc>
        <w:tc>
          <w:tcPr>
            <w:tcW w:w="1134" w:type="dxa"/>
            <w:tcBorders>
              <w:top w:val="single" w:sz="4" w:space="0" w:color="auto"/>
              <w:bottom w:val="single" w:sz="4" w:space="0" w:color="auto"/>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(5,287)</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(56,647)</w:t>
            </w:r>
          </w:p>
        </w:tc>
        <w:tc>
          <w:tcPr>
            <w:tcW w:w="283"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r w:rsidR="007356FA" w:rsidRPr="000A2523">
              <w:rPr>
                <w:rFonts w:ascii="Angsana New" w:hAnsi="Angsana New"/>
                <w:sz w:val="28"/>
                <w:szCs w:val="28"/>
              </w:rPr>
              <w:t>1,033</w:t>
            </w: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tcPr>
          <w:p w:rsidR="00E40358" w:rsidRPr="000A2523" w:rsidRDefault="004B7B1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(1,78</w:t>
            </w:r>
            <w:r w:rsidR="00E40358" w:rsidRPr="000A2523">
              <w:rPr>
                <w:rFonts w:ascii="Angsana New" w:hAnsi="Angsana New"/>
                <w:sz w:val="28"/>
                <w:szCs w:val="28"/>
              </w:rPr>
              <w:t>8)</w:t>
            </w:r>
          </w:p>
        </w:tc>
      </w:tr>
      <w:tr w:rsidR="000A2523" w:rsidRPr="000A2523" w:rsidTr="00D86F16">
        <w:tc>
          <w:tcPr>
            <w:tcW w:w="4360"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14" w:right="29" w:firstLine="114"/>
              <w:rPr>
                <w:rFonts w:ascii="Angsana New" w:hAnsi="Angsana New"/>
                <w:sz w:val="28"/>
                <w:szCs w:val="28"/>
                <w:cs/>
              </w:rPr>
            </w:pPr>
            <w:r w:rsidRPr="000A2523">
              <w:rPr>
                <w:rFonts w:ascii="Angsana New" w:hAnsi="Angsana New"/>
                <w:sz w:val="28"/>
                <w:szCs w:val="28"/>
              </w:rPr>
              <w:t>Net</w:t>
            </w:r>
          </w:p>
        </w:tc>
        <w:tc>
          <w:tcPr>
            <w:tcW w:w="1134" w:type="dxa"/>
            <w:tcBorders>
              <w:top w:val="single" w:sz="4" w:space="0" w:color="auto"/>
              <w:bottom w:val="double" w:sz="4" w:space="0" w:color="auto"/>
            </w:tcBorders>
            <w:shd w:val="clear" w:color="auto" w:fill="auto"/>
          </w:tcPr>
          <w:p w:rsidR="00E40358"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203</w:t>
            </w:r>
          </w:p>
        </w:tc>
        <w:tc>
          <w:tcPr>
            <w:tcW w:w="284"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1,477</w:t>
            </w:r>
          </w:p>
        </w:tc>
        <w:tc>
          <w:tcPr>
            <w:tcW w:w="283" w:type="dxa"/>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4" w:type="dxa"/>
            <w:tcBorders>
              <w:left w:val="nil"/>
              <w:right w:val="nil"/>
            </w:tcBorders>
            <w:shd w:val="clear" w:color="auto" w:fill="auto"/>
            <w:vAlign w:val="bottom"/>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0A2523" w:rsidRDefault="00E40358"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bl>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0A2523" w:rsidRDefault="00372DFC" w:rsidP="000A2523">
      <w:pPr>
        <w:pStyle w:val="afd"/>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750196" w:rsidRPr="000A2523" w:rsidRDefault="00750196"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750196" w:rsidRPr="000A2523" w:rsidRDefault="00750196"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D97D49" w:rsidRPr="000A2523" w:rsidRDefault="00D97D49" w:rsidP="000A2523">
      <w:pPr>
        <w:pStyle w:val="afd"/>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r w:rsidRPr="000A2523">
        <w:rPr>
          <w:rFonts w:ascii="Angsana New" w:hAnsi="Angsana New"/>
          <w:sz w:val="28"/>
          <w:szCs w:val="28"/>
        </w:rPr>
        <w:t>Liabilities under debt restructuring agreements</w:t>
      </w:r>
    </w:p>
    <w:p w:rsidR="00D97D49" w:rsidRPr="000A2523" w:rsidRDefault="00D97D49"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r w:rsidRPr="000A2523">
        <w:rPr>
          <w:rFonts w:ascii="Angsana New" w:hAnsi="Angsana New"/>
          <w:sz w:val="28"/>
          <w:szCs w:val="28"/>
        </w:rPr>
        <w:t>Movements in the loans considered as default, liabilities un</w:t>
      </w:r>
      <w:r w:rsidR="00B9015C" w:rsidRPr="000A2523">
        <w:rPr>
          <w:rFonts w:ascii="Angsana New" w:hAnsi="Angsana New"/>
          <w:sz w:val="28"/>
          <w:szCs w:val="28"/>
        </w:rPr>
        <w:t>der debt restructuring for</w:t>
      </w:r>
      <w:r w:rsidR="005A005F" w:rsidRPr="000A2523">
        <w:rPr>
          <w:rFonts w:ascii="Angsana New" w:hAnsi="Angsana New"/>
          <w:sz w:val="28"/>
          <w:szCs w:val="28"/>
        </w:rPr>
        <w:t xml:space="preserve"> the</w:t>
      </w:r>
      <w:r w:rsidR="00B9015C" w:rsidRPr="000A2523">
        <w:rPr>
          <w:rFonts w:ascii="Angsana New" w:hAnsi="Angsana New"/>
          <w:sz w:val="28"/>
          <w:szCs w:val="28"/>
        </w:rPr>
        <w:t xml:space="preserve"> </w:t>
      </w:r>
      <w:r w:rsidR="008F7B43" w:rsidRPr="000A2523">
        <w:rPr>
          <w:rFonts w:ascii="Angsana New" w:hAnsi="Angsana New"/>
          <w:sz w:val="28"/>
          <w:szCs w:val="28"/>
        </w:rPr>
        <w:t>year</w:t>
      </w:r>
      <w:r w:rsidRPr="000A2523">
        <w:rPr>
          <w:rFonts w:ascii="Angsana New" w:hAnsi="Angsana New"/>
          <w:sz w:val="28"/>
          <w:szCs w:val="28"/>
        </w:rPr>
        <w:t xml:space="preserve"> end</w:t>
      </w:r>
      <w:r w:rsidR="005A005F" w:rsidRPr="000A2523">
        <w:rPr>
          <w:rFonts w:ascii="Angsana New" w:hAnsi="Angsana New"/>
          <w:sz w:val="28"/>
          <w:szCs w:val="28"/>
        </w:rPr>
        <w:t>ed</w:t>
      </w:r>
      <w:r w:rsidRPr="000A2523">
        <w:rPr>
          <w:rFonts w:ascii="Angsana New" w:hAnsi="Angsana New"/>
          <w:sz w:val="28"/>
          <w:szCs w:val="28"/>
        </w:rPr>
        <w:t xml:space="preserve"> </w:t>
      </w:r>
      <w:r w:rsidR="008F7B43" w:rsidRPr="000A2523">
        <w:rPr>
          <w:rFonts w:ascii="Angsana New" w:hAnsi="Angsana New"/>
          <w:sz w:val="28"/>
          <w:szCs w:val="28"/>
        </w:rPr>
        <w:t>December</w:t>
      </w:r>
      <w:r w:rsidRPr="000A2523">
        <w:rPr>
          <w:rFonts w:ascii="Angsana New" w:hAnsi="Angsana New"/>
          <w:sz w:val="28"/>
          <w:szCs w:val="28"/>
        </w:rPr>
        <w:t xml:space="preserve"> 3</w:t>
      </w:r>
      <w:r w:rsidR="008F7B43" w:rsidRPr="000A2523">
        <w:rPr>
          <w:rFonts w:ascii="Angsana New" w:hAnsi="Angsana New"/>
          <w:sz w:val="28"/>
          <w:szCs w:val="28"/>
        </w:rPr>
        <w:t>1</w:t>
      </w:r>
      <w:r w:rsidRPr="000A2523">
        <w:rPr>
          <w:rFonts w:ascii="Angsana New" w:hAnsi="Angsana New"/>
          <w:sz w:val="28"/>
          <w:szCs w:val="28"/>
        </w:rPr>
        <w:t>, 2018 are summarized below:</w:t>
      </w:r>
    </w:p>
    <w:tbl>
      <w:tblPr>
        <w:tblW w:w="9038" w:type="dxa"/>
        <w:tblInd w:w="851" w:type="dxa"/>
        <w:tblLook w:val="00A0" w:firstRow="1" w:lastRow="0" w:firstColumn="1" w:lastColumn="0" w:noHBand="0" w:noVBand="0"/>
      </w:tblPr>
      <w:tblGrid>
        <w:gridCol w:w="4869"/>
        <w:gridCol w:w="1901"/>
        <w:gridCol w:w="284"/>
        <w:gridCol w:w="1984"/>
      </w:tblGrid>
      <w:tr w:rsidR="000A2523" w:rsidRPr="000A2523" w:rsidTr="00750196">
        <w:tc>
          <w:tcPr>
            <w:tcW w:w="4869" w:type="dxa"/>
          </w:tcPr>
          <w:p w:rsidR="00D97D49" w:rsidRPr="000A2523" w:rsidRDefault="00D97D49" w:rsidP="000A2523">
            <w:pPr>
              <w:spacing w:line="320" w:lineRule="exact"/>
              <w:jc w:val="both"/>
              <w:rPr>
                <w:rFonts w:ascii="Angsana New" w:hAnsi="Angsana New"/>
                <w:sz w:val="28"/>
                <w:szCs w:val="28"/>
              </w:rPr>
            </w:pPr>
          </w:p>
        </w:tc>
        <w:tc>
          <w:tcPr>
            <w:tcW w:w="4169" w:type="dxa"/>
            <w:gridSpan w:val="3"/>
            <w:tcBorders>
              <w:top w:val="nil"/>
              <w:left w:val="nil"/>
              <w:bottom w:val="single" w:sz="4" w:space="0" w:color="auto"/>
              <w:right w:val="nil"/>
            </w:tcBorders>
            <w:vAlign w:val="bottom"/>
            <w:hideMark/>
          </w:tcPr>
          <w:p w:rsidR="00D97D49" w:rsidRPr="000A2523" w:rsidRDefault="00D97D49" w:rsidP="000A2523">
            <w:pPr>
              <w:spacing w:line="320" w:lineRule="exact"/>
              <w:jc w:val="center"/>
              <w:rPr>
                <w:rFonts w:ascii="Angsana New" w:hAnsi="Angsana New"/>
                <w:sz w:val="28"/>
                <w:szCs w:val="28"/>
                <w:cs/>
              </w:rPr>
            </w:pPr>
            <w:r w:rsidRPr="000A2523">
              <w:rPr>
                <w:rFonts w:ascii="Angsana New" w:hAnsi="Angsana New"/>
                <w:sz w:val="28"/>
                <w:szCs w:val="28"/>
              </w:rPr>
              <w:t>(Unit:  Thousand Baht)</w:t>
            </w:r>
          </w:p>
        </w:tc>
      </w:tr>
      <w:tr w:rsidR="000A2523" w:rsidRPr="000A2523" w:rsidTr="00750196">
        <w:tc>
          <w:tcPr>
            <w:tcW w:w="4869" w:type="dxa"/>
          </w:tcPr>
          <w:p w:rsidR="00D97D49" w:rsidRPr="000A2523" w:rsidRDefault="00D97D49" w:rsidP="000A2523">
            <w:pPr>
              <w:spacing w:line="320" w:lineRule="exact"/>
              <w:jc w:val="both"/>
              <w:rPr>
                <w:rFonts w:ascii="Angsana New" w:hAnsi="Angsana New"/>
                <w:b/>
                <w:bCs/>
                <w:sz w:val="28"/>
                <w:szCs w:val="28"/>
              </w:rPr>
            </w:pPr>
          </w:p>
        </w:tc>
        <w:tc>
          <w:tcPr>
            <w:tcW w:w="1901" w:type="dxa"/>
            <w:vAlign w:val="bottom"/>
          </w:tcPr>
          <w:p w:rsidR="00D97D49" w:rsidRPr="000A2523" w:rsidRDefault="00D97D49" w:rsidP="000A2523">
            <w:pPr>
              <w:spacing w:line="320" w:lineRule="exact"/>
              <w:ind w:right="115"/>
              <w:jc w:val="center"/>
              <w:rPr>
                <w:rFonts w:ascii="Angsana New" w:hAnsi="Angsana New"/>
                <w:b/>
                <w:bCs/>
                <w:sz w:val="28"/>
                <w:szCs w:val="28"/>
              </w:rPr>
            </w:pPr>
            <w:r w:rsidRPr="000A2523">
              <w:rPr>
                <w:rFonts w:ascii="Angsana New" w:hAnsi="Angsana New"/>
                <w:sz w:val="28"/>
                <w:szCs w:val="28"/>
              </w:rPr>
              <w:t>Consolidated</w:t>
            </w:r>
          </w:p>
        </w:tc>
        <w:tc>
          <w:tcPr>
            <w:tcW w:w="284" w:type="dxa"/>
            <w:vAlign w:val="bottom"/>
          </w:tcPr>
          <w:p w:rsidR="00D97D49" w:rsidRPr="000A2523" w:rsidRDefault="00D97D49" w:rsidP="000A2523">
            <w:pPr>
              <w:spacing w:line="320" w:lineRule="exact"/>
              <w:ind w:right="115"/>
              <w:jc w:val="center"/>
              <w:rPr>
                <w:rFonts w:ascii="Angsana New" w:hAnsi="Angsana New"/>
                <w:sz w:val="28"/>
                <w:szCs w:val="28"/>
              </w:rPr>
            </w:pPr>
          </w:p>
        </w:tc>
        <w:tc>
          <w:tcPr>
            <w:tcW w:w="1984" w:type="dxa"/>
            <w:vAlign w:val="bottom"/>
          </w:tcPr>
          <w:p w:rsidR="00D97D49" w:rsidRPr="000A2523" w:rsidRDefault="00D97D49" w:rsidP="000A2523">
            <w:pPr>
              <w:spacing w:line="320" w:lineRule="exact"/>
              <w:ind w:right="115"/>
              <w:jc w:val="center"/>
              <w:rPr>
                <w:rFonts w:ascii="Angsana New" w:hAnsi="Angsana New"/>
                <w:b/>
                <w:bCs/>
                <w:sz w:val="28"/>
                <w:szCs w:val="28"/>
              </w:rPr>
            </w:pPr>
            <w:r w:rsidRPr="000A2523">
              <w:rPr>
                <w:rFonts w:ascii="Angsana New" w:hAnsi="Angsana New"/>
                <w:sz w:val="28"/>
                <w:szCs w:val="28"/>
              </w:rPr>
              <w:t>Separate</w:t>
            </w:r>
          </w:p>
        </w:tc>
      </w:tr>
      <w:tr w:rsidR="000A2523" w:rsidRPr="000A2523" w:rsidTr="00750196">
        <w:tc>
          <w:tcPr>
            <w:tcW w:w="4869" w:type="dxa"/>
          </w:tcPr>
          <w:p w:rsidR="00D97D49" w:rsidRPr="000A2523" w:rsidRDefault="00D97D49" w:rsidP="000A2523">
            <w:pPr>
              <w:spacing w:line="320" w:lineRule="exact"/>
              <w:jc w:val="both"/>
              <w:rPr>
                <w:rFonts w:ascii="Angsana New" w:hAnsi="Angsana New"/>
                <w:b/>
                <w:bCs/>
                <w:sz w:val="28"/>
                <w:szCs w:val="28"/>
              </w:rPr>
            </w:pPr>
          </w:p>
        </w:tc>
        <w:tc>
          <w:tcPr>
            <w:tcW w:w="1901" w:type="dxa"/>
            <w:tcBorders>
              <w:bottom w:val="single" w:sz="4" w:space="0" w:color="auto"/>
            </w:tcBorders>
            <w:vAlign w:val="bottom"/>
          </w:tcPr>
          <w:p w:rsidR="00D97D49" w:rsidRPr="000A2523" w:rsidRDefault="00D97D49" w:rsidP="000A2523">
            <w:pPr>
              <w:spacing w:line="320" w:lineRule="exact"/>
              <w:ind w:right="115"/>
              <w:jc w:val="center"/>
              <w:rPr>
                <w:rFonts w:ascii="Angsana New" w:hAnsi="Angsana New"/>
                <w:sz w:val="28"/>
                <w:szCs w:val="28"/>
              </w:rPr>
            </w:pPr>
            <w:r w:rsidRPr="000A2523">
              <w:rPr>
                <w:rFonts w:ascii="Angsana New" w:hAnsi="Angsana New"/>
                <w:sz w:val="28"/>
                <w:szCs w:val="28"/>
              </w:rPr>
              <w:t>Financial Statements</w:t>
            </w:r>
          </w:p>
        </w:tc>
        <w:tc>
          <w:tcPr>
            <w:tcW w:w="284" w:type="dxa"/>
            <w:vAlign w:val="bottom"/>
          </w:tcPr>
          <w:p w:rsidR="00D97D49" w:rsidRPr="000A2523" w:rsidRDefault="00D97D49" w:rsidP="000A2523">
            <w:pPr>
              <w:spacing w:line="320" w:lineRule="exact"/>
              <w:ind w:right="115"/>
              <w:jc w:val="center"/>
              <w:rPr>
                <w:rFonts w:ascii="Angsana New" w:hAnsi="Angsana New"/>
                <w:sz w:val="28"/>
                <w:szCs w:val="28"/>
              </w:rPr>
            </w:pPr>
          </w:p>
        </w:tc>
        <w:tc>
          <w:tcPr>
            <w:tcW w:w="1984" w:type="dxa"/>
            <w:tcBorders>
              <w:bottom w:val="single" w:sz="4" w:space="0" w:color="auto"/>
            </w:tcBorders>
            <w:vAlign w:val="bottom"/>
          </w:tcPr>
          <w:p w:rsidR="00D97D49" w:rsidRPr="000A2523" w:rsidRDefault="00D97D49" w:rsidP="000A2523">
            <w:pPr>
              <w:spacing w:line="320" w:lineRule="exact"/>
              <w:ind w:right="115"/>
              <w:jc w:val="center"/>
              <w:rPr>
                <w:rFonts w:ascii="Angsana New" w:hAnsi="Angsana New"/>
                <w:sz w:val="28"/>
                <w:szCs w:val="28"/>
              </w:rPr>
            </w:pPr>
            <w:r w:rsidRPr="000A2523">
              <w:rPr>
                <w:rFonts w:ascii="Angsana New" w:hAnsi="Angsana New"/>
                <w:sz w:val="28"/>
                <w:szCs w:val="28"/>
              </w:rPr>
              <w:t>Financial</w:t>
            </w:r>
            <w:r w:rsidR="00372DFC" w:rsidRPr="000A2523">
              <w:rPr>
                <w:rFonts w:ascii="Angsana New" w:hAnsi="Angsana New"/>
                <w:sz w:val="28"/>
                <w:szCs w:val="28"/>
              </w:rPr>
              <w:t xml:space="preserve"> </w:t>
            </w:r>
            <w:r w:rsidRPr="000A2523">
              <w:rPr>
                <w:rFonts w:ascii="Angsana New" w:hAnsi="Angsana New"/>
                <w:sz w:val="28"/>
                <w:szCs w:val="28"/>
              </w:rPr>
              <w:t>Statements</w:t>
            </w:r>
          </w:p>
        </w:tc>
      </w:tr>
      <w:tr w:rsidR="000A2523" w:rsidRPr="000A2523" w:rsidTr="00750196">
        <w:tc>
          <w:tcPr>
            <w:tcW w:w="4869" w:type="dxa"/>
            <w:vAlign w:val="bottom"/>
            <w:hideMark/>
          </w:tcPr>
          <w:p w:rsidR="00F1495D" w:rsidRPr="000A2523" w:rsidRDefault="00F1495D" w:rsidP="000A2523">
            <w:pPr>
              <w:tabs>
                <w:tab w:val="clear" w:pos="227"/>
                <w:tab w:val="clear" w:pos="907"/>
                <w:tab w:val="left" w:pos="900"/>
              </w:tabs>
              <w:spacing w:line="320" w:lineRule="exact"/>
              <w:ind w:left="-108" w:right="-36" w:firstLine="108"/>
              <w:rPr>
                <w:rFonts w:ascii="Angsana New" w:hAnsi="Angsana New"/>
                <w:sz w:val="28"/>
                <w:szCs w:val="28"/>
              </w:rPr>
            </w:pPr>
            <w:r w:rsidRPr="000A2523">
              <w:rPr>
                <w:rFonts w:ascii="Angsana New" w:hAnsi="Angsana New"/>
                <w:sz w:val="28"/>
                <w:szCs w:val="28"/>
              </w:rPr>
              <w:t>Balance as at January 1, 2018</w:t>
            </w:r>
          </w:p>
        </w:tc>
        <w:tc>
          <w:tcPr>
            <w:tcW w:w="1901" w:type="dxa"/>
            <w:shd w:val="clear" w:color="auto" w:fill="auto"/>
          </w:tcPr>
          <w:p w:rsidR="00F1495D" w:rsidRPr="000A2523" w:rsidRDefault="00F149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1,012</w:t>
            </w:r>
          </w:p>
        </w:tc>
        <w:tc>
          <w:tcPr>
            <w:tcW w:w="284" w:type="dxa"/>
            <w:shd w:val="clear" w:color="auto" w:fill="auto"/>
            <w:vAlign w:val="bottom"/>
          </w:tcPr>
          <w:p w:rsidR="00F1495D" w:rsidRPr="000A2523" w:rsidRDefault="00F149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84" w:type="dxa"/>
            <w:shd w:val="clear" w:color="auto" w:fill="auto"/>
          </w:tcPr>
          <w:p w:rsidR="00F1495D" w:rsidRPr="000A2523" w:rsidRDefault="00F149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1,012</w:t>
            </w:r>
          </w:p>
        </w:tc>
      </w:tr>
      <w:tr w:rsidR="000A2523" w:rsidRPr="000A2523" w:rsidTr="00750196">
        <w:tc>
          <w:tcPr>
            <w:tcW w:w="4869" w:type="dxa"/>
            <w:vAlign w:val="bottom"/>
            <w:hideMark/>
          </w:tcPr>
          <w:p w:rsidR="00F1495D" w:rsidRPr="000A2523" w:rsidRDefault="00F1495D" w:rsidP="000A2523">
            <w:pPr>
              <w:tabs>
                <w:tab w:val="clear" w:pos="227"/>
                <w:tab w:val="clear" w:pos="907"/>
                <w:tab w:val="left" w:pos="900"/>
              </w:tabs>
              <w:spacing w:line="320" w:lineRule="exact"/>
              <w:ind w:left="-108" w:right="-36" w:firstLine="108"/>
              <w:rPr>
                <w:rFonts w:ascii="Angsana New" w:hAnsi="Angsana New"/>
                <w:sz w:val="28"/>
                <w:szCs w:val="28"/>
              </w:rPr>
            </w:pPr>
            <w:r w:rsidRPr="000A2523">
              <w:rPr>
                <w:rFonts w:ascii="Angsana New" w:hAnsi="Angsana New"/>
                <w:sz w:val="28"/>
                <w:szCs w:val="28"/>
              </w:rPr>
              <w:t>Increase</w:t>
            </w:r>
          </w:p>
        </w:tc>
        <w:tc>
          <w:tcPr>
            <w:tcW w:w="1901" w:type="dxa"/>
            <w:shd w:val="clear" w:color="auto" w:fill="auto"/>
          </w:tcPr>
          <w:p w:rsidR="00F1495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21</w:t>
            </w:r>
          </w:p>
        </w:tc>
        <w:tc>
          <w:tcPr>
            <w:tcW w:w="284" w:type="dxa"/>
            <w:shd w:val="clear" w:color="auto" w:fill="auto"/>
            <w:vAlign w:val="bottom"/>
          </w:tcPr>
          <w:p w:rsidR="00F1495D" w:rsidRPr="000A2523" w:rsidRDefault="00F149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84" w:type="dxa"/>
            <w:shd w:val="clear" w:color="auto" w:fill="auto"/>
          </w:tcPr>
          <w:p w:rsidR="00F1495D"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21</w:t>
            </w:r>
          </w:p>
        </w:tc>
      </w:tr>
      <w:tr w:rsidR="000A2523" w:rsidRPr="000A2523" w:rsidTr="00750196">
        <w:tc>
          <w:tcPr>
            <w:tcW w:w="4869" w:type="dxa"/>
            <w:vAlign w:val="bottom"/>
            <w:hideMark/>
          </w:tcPr>
          <w:p w:rsidR="00F1495D" w:rsidRPr="000A2523" w:rsidRDefault="00F1495D" w:rsidP="000A2523">
            <w:pPr>
              <w:tabs>
                <w:tab w:val="clear" w:pos="227"/>
              </w:tabs>
              <w:spacing w:line="320" w:lineRule="exact"/>
              <w:ind w:left="-108" w:right="-36" w:firstLine="108"/>
              <w:rPr>
                <w:rFonts w:ascii="Angsana New" w:hAnsi="Angsana New"/>
                <w:sz w:val="28"/>
                <w:szCs w:val="28"/>
                <w:cs/>
              </w:rPr>
            </w:pPr>
            <w:r w:rsidRPr="000A2523">
              <w:rPr>
                <w:rFonts w:ascii="Angsana New" w:hAnsi="Angsana New"/>
                <w:sz w:val="28"/>
                <w:szCs w:val="28"/>
              </w:rPr>
              <w:t xml:space="preserve">Balance as at </w:t>
            </w:r>
            <w:r w:rsidR="00020A9D" w:rsidRPr="000A2523">
              <w:rPr>
                <w:rFonts w:ascii="Angsana New" w:hAnsi="Angsana New"/>
                <w:sz w:val="28"/>
                <w:szCs w:val="28"/>
              </w:rPr>
              <w:t xml:space="preserve">December </w:t>
            </w:r>
            <w:r w:rsidRPr="000A2523">
              <w:rPr>
                <w:rFonts w:ascii="Angsana New" w:hAnsi="Angsana New"/>
                <w:sz w:val="28"/>
                <w:szCs w:val="28"/>
              </w:rPr>
              <w:t>3</w:t>
            </w:r>
            <w:r w:rsidR="00020A9D" w:rsidRPr="000A2523">
              <w:rPr>
                <w:rFonts w:ascii="Angsana New" w:hAnsi="Angsana New"/>
                <w:sz w:val="28"/>
                <w:szCs w:val="28"/>
              </w:rPr>
              <w:t>1</w:t>
            </w:r>
            <w:r w:rsidRPr="000A2523">
              <w:rPr>
                <w:rFonts w:ascii="Angsana New" w:hAnsi="Angsana New"/>
                <w:sz w:val="28"/>
                <w:szCs w:val="28"/>
              </w:rPr>
              <w:t>, 2018</w:t>
            </w:r>
          </w:p>
        </w:tc>
        <w:tc>
          <w:tcPr>
            <w:tcW w:w="1901" w:type="dxa"/>
            <w:tcBorders>
              <w:top w:val="single" w:sz="4" w:space="0" w:color="auto"/>
              <w:left w:val="nil"/>
              <w:bottom w:val="double" w:sz="4" w:space="0" w:color="auto"/>
              <w:right w:val="nil"/>
            </w:tcBorders>
            <w:shd w:val="clear" w:color="auto" w:fill="auto"/>
          </w:tcPr>
          <w:p w:rsidR="00F1495D" w:rsidRPr="000A2523" w:rsidRDefault="009747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w:t>
            </w:r>
            <w:r w:rsidR="007356FA" w:rsidRPr="000A2523">
              <w:rPr>
                <w:rFonts w:ascii="Angsana New" w:hAnsi="Angsana New"/>
                <w:sz w:val="28"/>
                <w:szCs w:val="28"/>
              </w:rPr>
              <w:t>33</w:t>
            </w:r>
          </w:p>
        </w:tc>
        <w:tc>
          <w:tcPr>
            <w:tcW w:w="284" w:type="dxa"/>
            <w:tcBorders>
              <w:left w:val="nil"/>
              <w:right w:val="nil"/>
            </w:tcBorders>
            <w:shd w:val="clear" w:color="auto" w:fill="auto"/>
            <w:vAlign w:val="bottom"/>
          </w:tcPr>
          <w:p w:rsidR="00F1495D" w:rsidRPr="000A2523" w:rsidRDefault="00F149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tcPr>
          <w:p w:rsidR="00F1495D" w:rsidRPr="000A2523" w:rsidRDefault="009747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1,0</w:t>
            </w:r>
            <w:r w:rsidR="007356FA" w:rsidRPr="000A2523">
              <w:rPr>
                <w:rFonts w:ascii="Angsana New" w:hAnsi="Angsana New"/>
                <w:sz w:val="28"/>
                <w:szCs w:val="28"/>
              </w:rPr>
              <w:t>33</w:t>
            </w:r>
          </w:p>
        </w:tc>
      </w:tr>
    </w:tbl>
    <w:p w:rsidR="00D97D49" w:rsidRPr="000A2523" w:rsidRDefault="00D97D49" w:rsidP="000A2523">
      <w:pPr>
        <w:pStyle w:val="afd"/>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425"/>
        <w:jc w:val="thaiDistribute"/>
        <w:rPr>
          <w:rFonts w:ascii="Angsana New" w:hAnsi="Angsana New"/>
          <w:sz w:val="28"/>
          <w:szCs w:val="28"/>
        </w:rPr>
      </w:pPr>
      <w:r w:rsidRPr="000A2523">
        <w:rPr>
          <w:rFonts w:ascii="Angsana New" w:hAnsi="Angsana New"/>
          <w:sz w:val="28"/>
          <w:szCs w:val="28"/>
        </w:rPr>
        <w:t>Long - term loans</w:t>
      </w:r>
    </w:p>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lang w:eastAsia="th-TH"/>
        </w:rPr>
      </w:pPr>
      <w:r w:rsidRPr="000A2523">
        <w:rPr>
          <w:rFonts w:ascii="Angsana New" w:hAnsi="Angsana New"/>
          <w:sz w:val="28"/>
          <w:szCs w:val="28"/>
        </w:rPr>
        <w:t>Movements in the loans considered as default, long - term loans for</w:t>
      </w:r>
      <w:r w:rsidR="005A005F" w:rsidRPr="000A2523">
        <w:rPr>
          <w:rFonts w:ascii="Angsana New" w:hAnsi="Angsana New"/>
          <w:sz w:val="28"/>
          <w:szCs w:val="28"/>
        </w:rPr>
        <w:t xml:space="preserve"> the</w:t>
      </w:r>
      <w:r w:rsidRPr="000A2523">
        <w:rPr>
          <w:rFonts w:ascii="Angsana New" w:hAnsi="Angsana New"/>
          <w:sz w:val="28"/>
          <w:szCs w:val="28"/>
        </w:rPr>
        <w:t xml:space="preserve"> </w:t>
      </w:r>
      <w:r w:rsidR="008F7B43" w:rsidRPr="000A2523">
        <w:rPr>
          <w:rFonts w:ascii="Angsana New" w:hAnsi="Angsana New"/>
          <w:sz w:val="28"/>
          <w:szCs w:val="28"/>
        </w:rPr>
        <w:t xml:space="preserve">year </w:t>
      </w:r>
      <w:r w:rsidR="00B75877" w:rsidRPr="000A2523">
        <w:rPr>
          <w:rFonts w:ascii="Angsana New" w:hAnsi="Angsana New"/>
          <w:sz w:val="28"/>
          <w:szCs w:val="28"/>
        </w:rPr>
        <w:t>end</w:t>
      </w:r>
      <w:r w:rsidR="005A005F" w:rsidRPr="000A2523">
        <w:rPr>
          <w:rFonts w:ascii="Angsana New" w:hAnsi="Angsana New"/>
          <w:sz w:val="28"/>
          <w:szCs w:val="28"/>
        </w:rPr>
        <w:t>ed</w:t>
      </w:r>
      <w:r w:rsidR="00B75877" w:rsidRPr="000A2523">
        <w:rPr>
          <w:rFonts w:ascii="Angsana New" w:hAnsi="Angsana New"/>
          <w:sz w:val="28"/>
          <w:szCs w:val="28"/>
        </w:rPr>
        <w:t xml:space="preserve"> </w:t>
      </w:r>
      <w:r w:rsidR="008F7B43" w:rsidRPr="000A2523">
        <w:rPr>
          <w:rFonts w:ascii="Angsana New" w:hAnsi="Angsana New"/>
          <w:sz w:val="28"/>
          <w:szCs w:val="28"/>
        </w:rPr>
        <w:t>December</w:t>
      </w:r>
      <w:r w:rsidR="00B75877" w:rsidRPr="000A2523">
        <w:rPr>
          <w:rFonts w:ascii="Angsana New" w:hAnsi="Angsana New"/>
          <w:sz w:val="28"/>
          <w:szCs w:val="28"/>
        </w:rPr>
        <w:t xml:space="preserve"> 3</w:t>
      </w:r>
      <w:r w:rsidR="008F7B43" w:rsidRPr="000A2523">
        <w:rPr>
          <w:rFonts w:ascii="Angsana New" w:hAnsi="Angsana New"/>
          <w:sz w:val="28"/>
          <w:szCs w:val="28"/>
        </w:rPr>
        <w:t>1</w:t>
      </w:r>
      <w:r w:rsidR="00F87280" w:rsidRPr="000A2523">
        <w:rPr>
          <w:rFonts w:ascii="Angsana New" w:hAnsi="Angsana New"/>
          <w:sz w:val="28"/>
          <w:szCs w:val="28"/>
        </w:rPr>
        <w:t xml:space="preserve">, 2018 </w:t>
      </w:r>
      <w:r w:rsidRPr="000A2523">
        <w:rPr>
          <w:rFonts w:ascii="Angsana New" w:hAnsi="Angsana New"/>
          <w:sz w:val="28"/>
          <w:szCs w:val="28"/>
        </w:rPr>
        <w:t>are summarized below:</w:t>
      </w:r>
    </w:p>
    <w:tbl>
      <w:tblPr>
        <w:tblW w:w="9038" w:type="dxa"/>
        <w:tblInd w:w="851" w:type="dxa"/>
        <w:tblLook w:val="00A0" w:firstRow="1" w:lastRow="0" w:firstColumn="1" w:lastColumn="0" w:noHBand="0" w:noVBand="0"/>
      </w:tblPr>
      <w:tblGrid>
        <w:gridCol w:w="4869"/>
        <w:gridCol w:w="1901"/>
        <w:gridCol w:w="284"/>
        <w:gridCol w:w="1984"/>
      </w:tblGrid>
      <w:tr w:rsidR="000A2523" w:rsidRPr="000A2523" w:rsidTr="00750196">
        <w:tc>
          <w:tcPr>
            <w:tcW w:w="4869" w:type="dxa"/>
          </w:tcPr>
          <w:p w:rsidR="00076BC0" w:rsidRPr="000A2523" w:rsidRDefault="00076BC0" w:rsidP="000A2523">
            <w:pPr>
              <w:spacing w:line="320" w:lineRule="exact"/>
              <w:jc w:val="both"/>
              <w:rPr>
                <w:rFonts w:ascii="Angsana New" w:hAnsi="Angsana New"/>
                <w:sz w:val="28"/>
                <w:szCs w:val="28"/>
              </w:rPr>
            </w:pPr>
          </w:p>
        </w:tc>
        <w:tc>
          <w:tcPr>
            <w:tcW w:w="4169" w:type="dxa"/>
            <w:gridSpan w:val="3"/>
            <w:tcBorders>
              <w:top w:val="nil"/>
              <w:left w:val="nil"/>
              <w:bottom w:val="single" w:sz="4" w:space="0" w:color="auto"/>
              <w:right w:val="nil"/>
            </w:tcBorders>
            <w:vAlign w:val="bottom"/>
            <w:hideMark/>
          </w:tcPr>
          <w:p w:rsidR="00076BC0" w:rsidRPr="000A2523" w:rsidRDefault="00076BC0" w:rsidP="000A2523">
            <w:pPr>
              <w:spacing w:line="320" w:lineRule="exact"/>
              <w:jc w:val="center"/>
              <w:rPr>
                <w:rFonts w:ascii="Angsana New" w:hAnsi="Angsana New"/>
                <w:sz w:val="28"/>
                <w:szCs w:val="28"/>
                <w:cs/>
              </w:rPr>
            </w:pPr>
            <w:r w:rsidRPr="000A2523">
              <w:rPr>
                <w:rFonts w:ascii="Angsana New" w:hAnsi="Angsana New"/>
                <w:sz w:val="28"/>
                <w:szCs w:val="28"/>
              </w:rPr>
              <w:t>(Unit:  Thousand Baht)</w:t>
            </w:r>
          </w:p>
        </w:tc>
      </w:tr>
      <w:tr w:rsidR="000A2523" w:rsidRPr="000A2523" w:rsidTr="00750196">
        <w:tc>
          <w:tcPr>
            <w:tcW w:w="4869" w:type="dxa"/>
          </w:tcPr>
          <w:p w:rsidR="00076BC0" w:rsidRPr="000A2523" w:rsidRDefault="00076BC0" w:rsidP="000A2523">
            <w:pPr>
              <w:spacing w:line="320" w:lineRule="exact"/>
              <w:jc w:val="both"/>
              <w:rPr>
                <w:rFonts w:ascii="Angsana New" w:hAnsi="Angsana New"/>
                <w:b/>
                <w:bCs/>
                <w:sz w:val="28"/>
                <w:szCs w:val="28"/>
              </w:rPr>
            </w:pPr>
          </w:p>
        </w:tc>
        <w:tc>
          <w:tcPr>
            <w:tcW w:w="1901" w:type="dxa"/>
            <w:vAlign w:val="bottom"/>
          </w:tcPr>
          <w:p w:rsidR="00076BC0" w:rsidRPr="000A2523" w:rsidRDefault="00076BC0" w:rsidP="000A2523">
            <w:pPr>
              <w:spacing w:line="320" w:lineRule="exact"/>
              <w:ind w:right="115"/>
              <w:jc w:val="center"/>
              <w:rPr>
                <w:rFonts w:ascii="Angsana New" w:hAnsi="Angsana New"/>
                <w:b/>
                <w:bCs/>
                <w:sz w:val="28"/>
                <w:szCs w:val="28"/>
              </w:rPr>
            </w:pPr>
            <w:r w:rsidRPr="000A2523">
              <w:rPr>
                <w:rFonts w:ascii="Angsana New" w:hAnsi="Angsana New"/>
                <w:sz w:val="28"/>
                <w:szCs w:val="28"/>
              </w:rPr>
              <w:t>Consolidated</w:t>
            </w:r>
          </w:p>
        </w:tc>
        <w:tc>
          <w:tcPr>
            <w:tcW w:w="284" w:type="dxa"/>
            <w:vAlign w:val="bottom"/>
          </w:tcPr>
          <w:p w:rsidR="00076BC0" w:rsidRPr="000A2523" w:rsidRDefault="00076BC0" w:rsidP="000A2523">
            <w:pPr>
              <w:spacing w:line="320" w:lineRule="exact"/>
              <w:ind w:right="115"/>
              <w:jc w:val="center"/>
              <w:rPr>
                <w:rFonts w:ascii="Angsana New" w:hAnsi="Angsana New"/>
                <w:sz w:val="28"/>
                <w:szCs w:val="28"/>
              </w:rPr>
            </w:pPr>
          </w:p>
        </w:tc>
        <w:tc>
          <w:tcPr>
            <w:tcW w:w="1984" w:type="dxa"/>
            <w:vAlign w:val="bottom"/>
          </w:tcPr>
          <w:p w:rsidR="00076BC0" w:rsidRPr="000A2523" w:rsidRDefault="00076BC0" w:rsidP="000A2523">
            <w:pPr>
              <w:spacing w:line="320" w:lineRule="exact"/>
              <w:ind w:right="115"/>
              <w:jc w:val="center"/>
              <w:rPr>
                <w:rFonts w:ascii="Angsana New" w:hAnsi="Angsana New"/>
                <w:b/>
                <w:bCs/>
                <w:sz w:val="28"/>
                <w:szCs w:val="28"/>
              </w:rPr>
            </w:pPr>
            <w:r w:rsidRPr="000A2523">
              <w:rPr>
                <w:rFonts w:ascii="Angsana New" w:hAnsi="Angsana New"/>
                <w:sz w:val="28"/>
                <w:szCs w:val="28"/>
              </w:rPr>
              <w:t>Separate</w:t>
            </w:r>
          </w:p>
        </w:tc>
      </w:tr>
      <w:tr w:rsidR="000A2523" w:rsidRPr="000A2523" w:rsidTr="00750196">
        <w:tc>
          <w:tcPr>
            <w:tcW w:w="4869" w:type="dxa"/>
          </w:tcPr>
          <w:p w:rsidR="00076BC0" w:rsidRPr="000A2523" w:rsidRDefault="00076BC0" w:rsidP="000A2523">
            <w:pPr>
              <w:tabs>
                <w:tab w:val="clear" w:pos="227"/>
              </w:tabs>
              <w:spacing w:line="320" w:lineRule="exact"/>
              <w:ind w:left="-108" w:right="-36"/>
              <w:rPr>
                <w:rFonts w:ascii="Angsana New" w:hAnsi="Angsana New"/>
                <w:sz w:val="28"/>
                <w:szCs w:val="28"/>
              </w:rPr>
            </w:pPr>
          </w:p>
        </w:tc>
        <w:tc>
          <w:tcPr>
            <w:tcW w:w="1901" w:type="dxa"/>
            <w:tcBorders>
              <w:bottom w:val="single" w:sz="4" w:space="0" w:color="auto"/>
            </w:tcBorders>
            <w:vAlign w:val="bottom"/>
          </w:tcPr>
          <w:p w:rsidR="00076BC0" w:rsidRPr="000A2523" w:rsidRDefault="00076BC0" w:rsidP="000A2523">
            <w:pPr>
              <w:spacing w:line="320" w:lineRule="exact"/>
              <w:ind w:right="115"/>
              <w:jc w:val="center"/>
              <w:rPr>
                <w:rFonts w:ascii="Angsana New" w:hAnsi="Angsana New"/>
                <w:sz w:val="28"/>
                <w:szCs w:val="28"/>
              </w:rPr>
            </w:pPr>
            <w:r w:rsidRPr="000A2523">
              <w:rPr>
                <w:rFonts w:ascii="Angsana New" w:hAnsi="Angsana New"/>
                <w:sz w:val="28"/>
                <w:szCs w:val="28"/>
              </w:rPr>
              <w:t>Financial Statements</w:t>
            </w:r>
          </w:p>
        </w:tc>
        <w:tc>
          <w:tcPr>
            <w:tcW w:w="284" w:type="dxa"/>
            <w:vAlign w:val="bottom"/>
          </w:tcPr>
          <w:p w:rsidR="00076BC0" w:rsidRPr="000A2523" w:rsidRDefault="00076BC0" w:rsidP="000A2523">
            <w:pPr>
              <w:spacing w:line="320" w:lineRule="exact"/>
              <w:ind w:right="115"/>
              <w:jc w:val="center"/>
              <w:rPr>
                <w:rFonts w:ascii="Angsana New" w:hAnsi="Angsana New"/>
                <w:sz w:val="28"/>
                <w:szCs w:val="28"/>
              </w:rPr>
            </w:pPr>
          </w:p>
        </w:tc>
        <w:tc>
          <w:tcPr>
            <w:tcW w:w="1984" w:type="dxa"/>
            <w:tcBorders>
              <w:bottom w:val="single" w:sz="4" w:space="0" w:color="auto"/>
            </w:tcBorders>
            <w:vAlign w:val="bottom"/>
          </w:tcPr>
          <w:p w:rsidR="00076BC0" w:rsidRPr="000A2523" w:rsidRDefault="00076BC0" w:rsidP="000A2523">
            <w:pPr>
              <w:spacing w:line="320" w:lineRule="exact"/>
              <w:ind w:right="115"/>
              <w:jc w:val="center"/>
              <w:rPr>
                <w:rFonts w:ascii="Angsana New" w:hAnsi="Angsana New"/>
                <w:sz w:val="28"/>
                <w:szCs w:val="28"/>
              </w:rPr>
            </w:pPr>
            <w:r w:rsidRPr="000A2523">
              <w:rPr>
                <w:rFonts w:ascii="Angsana New" w:hAnsi="Angsana New"/>
                <w:sz w:val="28"/>
                <w:szCs w:val="28"/>
              </w:rPr>
              <w:t>Financial Statements</w:t>
            </w:r>
          </w:p>
        </w:tc>
      </w:tr>
      <w:tr w:rsidR="000A2523" w:rsidRPr="000A2523" w:rsidTr="00750196">
        <w:tc>
          <w:tcPr>
            <w:tcW w:w="4869" w:type="dxa"/>
            <w:vAlign w:val="bottom"/>
            <w:hideMark/>
          </w:tcPr>
          <w:p w:rsidR="00076BC0" w:rsidRPr="000A2523" w:rsidRDefault="00076BC0" w:rsidP="000A2523">
            <w:pPr>
              <w:tabs>
                <w:tab w:val="clear" w:pos="227"/>
                <w:tab w:val="clear" w:pos="907"/>
                <w:tab w:val="left" w:pos="900"/>
              </w:tabs>
              <w:spacing w:line="320" w:lineRule="exact"/>
              <w:ind w:left="-108" w:right="-36" w:firstLine="108"/>
              <w:rPr>
                <w:rFonts w:ascii="Angsana New" w:hAnsi="Angsana New"/>
                <w:sz w:val="28"/>
                <w:szCs w:val="28"/>
              </w:rPr>
            </w:pPr>
            <w:r w:rsidRPr="000A2523">
              <w:rPr>
                <w:rFonts w:ascii="Angsana New" w:hAnsi="Angsana New"/>
                <w:sz w:val="28"/>
                <w:szCs w:val="28"/>
              </w:rPr>
              <w:t>Balance as at January 1, 2018</w:t>
            </w:r>
          </w:p>
        </w:tc>
        <w:tc>
          <w:tcPr>
            <w:tcW w:w="1901" w:type="dxa"/>
            <w:shd w:val="clear" w:color="auto" w:fill="auto"/>
            <w:vAlign w:val="bottom"/>
          </w:tcPr>
          <w:p w:rsidR="00076BC0" w:rsidRPr="000A2523" w:rsidRDefault="00472B5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0A2523">
              <w:rPr>
                <w:rFonts w:ascii="Angsana New" w:hAnsi="Angsana New"/>
                <w:sz w:val="28"/>
                <w:szCs w:val="28"/>
              </w:rPr>
              <w:t>53,020</w:t>
            </w:r>
          </w:p>
        </w:tc>
        <w:tc>
          <w:tcPr>
            <w:tcW w:w="284"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84" w:type="dxa"/>
            <w:shd w:val="clear" w:color="auto" w:fill="auto"/>
            <w:vAlign w:val="bottom"/>
          </w:tcPr>
          <w:p w:rsidR="00076BC0" w:rsidRPr="000A2523" w:rsidRDefault="006B66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750196">
        <w:tc>
          <w:tcPr>
            <w:tcW w:w="4869" w:type="dxa"/>
            <w:vAlign w:val="bottom"/>
            <w:hideMark/>
          </w:tcPr>
          <w:p w:rsidR="00076BC0" w:rsidRPr="000A2523" w:rsidRDefault="00076BC0" w:rsidP="000A2523">
            <w:pPr>
              <w:tabs>
                <w:tab w:val="clear" w:pos="227"/>
                <w:tab w:val="clear" w:pos="907"/>
                <w:tab w:val="left" w:pos="900"/>
              </w:tabs>
              <w:spacing w:line="320" w:lineRule="exact"/>
              <w:ind w:left="-108" w:right="-36" w:firstLine="108"/>
              <w:rPr>
                <w:rFonts w:ascii="Angsana New" w:hAnsi="Angsana New"/>
                <w:sz w:val="28"/>
                <w:szCs w:val="28"/>
              </w:rPr>
            </w:pPr>
            <w:r w:rsidRPr="000A2523">
              <w:rPr>
                <w:rFonts w:ascii="Angsana New" w:hAnsi="Angsana New"/>
                <w:sz w:val="28"/>
                <w:szCs w:val="28"/>
              </w:rPr>
              <w:t xml:space="preserve">Decrease (Repayment) </w:t>
            </w:r>
          </w:p>
        </w:tc>
        <w:tc>
          <w:tcPr>
            <w:tcW w:w="1901" w:type="dxa"/>
            <w:shd w:val="clear" w:color="auto" w:fill="auto"/>
            <w:vAlign w:val="bottom"/>
          </w:tcPr>
          <w:p w:rsidR="00076BC0"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0A2523">
              <w:rPr>
                <w:rFonts w:ascii="Angsana New" w:hAnsi="Angsana New"/>
                <w:sz w:val="28"/>
                <w:szCs w:val="28"/>
              </w:rPr>
              <w:t>(50</w:t>
            </w:r>
            <w:r w:rsidR="0097479D" w:rsidRPr="000A2523">
              <w:rPr>
                <w:rFonts w:ascii="Angsana New" w:hAnsi="Angsana New"/>
                <w:sz w:val="28"/>
                <w:szCs w:val="28"/>
              </w:rPr>
              <w:t>,</w:t>
            </w:r>
            <w:r w:rsidRPr="000A2523">
              <w:rPr>
                <w:rFonts w:ascii="Angsana New" w:hAnsi="Angsana New"/>
                <w:sz w:val="28"/>
                <w:szCs w:val="28"/>
              </w:rPr>
              <w:t>160</w:t>
            </w:r>
            <w:r w:rsidR="0097479D" w:rsidRPr="000A2523">
              <w:rPr>
                <w:rFonts w:ascii="Angsana New" w:hAnsi="Angsana New"/>
                <w:sz w:val="28"/>
                <w:szCs w:val="28"/>
              </w:rPr>
              <w:t>)</w:t>
            </w:r>
          </w:p>
        </w:tc>
        <w:tc>
          <w:tcPr>
            <w:tcW w:w="284" w:type="dxa"/>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84" w:type="dxa"/>
            <w:shd w:val="clear" w:color="auto" w:fill="auto"/>
            <w:vAlign w:val="bottom"/>
          </w:tcPr>
          <w:p w:rsidR="00076BC0" w:rsidRPr="000A2523" w:rsidRDefault="009747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750196">
        <w:tc>
          <w:tcPr>
            <w:tcW w:w="4869" w:type="dxa"/>
            <w:vAlign w:val="bottom"/>
            <w:hideMark/>
          </w:tcPr>
          <w:p w:rsidR="00076BC0" w:rsidRPr="000A2523" w:rsidRDefault="00076BC0" w:rsidP="000A2523">
            <w:pPr>
              <w:tabs>
                <w:tab w:val="clear" w:pos="227"/>
              </w:tabs>
              <w:spacing w:line="320" w:lineRule="exact"/>
              <w:ind w:left="-108" w:right="-36" w:firstLine="108"/>
              <w:rPr>
                <w:rFonts w:ascii="Angsana New" w:hAnsi="Angsana New"/>
                <w:sz w:val="28"/>
                <w:szCs w:val="28"/>
                <w:cs/>
              </w:rPr>
            </w:pPr>
            <w:r w:rsidRPr="000A2523">
              <w:rPr>
                <w:rFonts w:ascii="Angsana New" w:hAnsi="Angsana New"/>
                <w:sz w:val="28"/>
                <w:szCs w:val="28"/>
              </w:rPr>
              <w:t xml:space="preserve">Balance as at </w:t>
            </w:r>
            <w:r w:rsidR="007356FA" w:rsidRPr="000A2523">
              <w:rPr>
                <w:rFonts w:ascii="Angsana New" w:hAnsi="Angsana New"/>
                <w:sz w:val="28"/>
                <w:szCs w:val="28"/>
              </w:rPr>
              <w:t>December</w:t>
            </w:r>
            <w:r w:rsidR="00B75877" w:rsidRPr="000A2523">
              <w:rPr>
                <w:rFonts w:ascii="Angsana New" w:hAnsi="Angsana New"/>
                <w:sz w:val="28"/>
                <w:szCs w:val="28"/>
              </w:rPr>
              <w:t xml:space="preserve"> 3</w:t>
            </w:r>
            <w:r w:rsidR="007356FA" w:rsidRPr="000A2523">
              <w:rPr>
                <w:rFonts w:ascii="Angsana New" w:hAnsi="Angsana New"/>
                <w:sz w:val="28"/>
                <w:szCs w:val="28"/>
              </w:rPr>
              <w:t>1</w:t>
            </w:r>
            <w:r w:rsidRPr="000A2523">
              <w:rPr>
                <w:rFonts w:ascii="Angsana New" w:hAnsi="Angsana New"/>
                <w:sz w:val="28"/>
                <w:szCs w:val="28"/>
              </w:rPr>
              <w:t>, 201</w:t>
            </w:r>
            <w:r w:rsidR="00F87280" w:rsidRPr="000A2523">
              <w:rPr>
                <w:rFonts w:ascii="Angsana New" w:hAnsi="Angsana New"/>
                <w:sz w:val="28"/>
                <w:szCs w:val="28"/>
              </w:rPr>
              <w:t>8</w:t>
            </w:r>
          </w:p>
        </w:tc>
        <w:tc>
          <w:tcPr>
            <w:tcW w:w="1901" w:type="dxa"/>
            <w:tcBorders>
              <w:top w:val="single" w:sz="4" w:space="0" w:color="auto"/>
              <w:left w:val="nil"/>
              <w:bottom w:val="double" w:sz="4" w:space="0" w:color="auto"/>
              <w:right w:val="nil"/>
            </w:tcBorders>
            <w:shd w:val="clear" w:color="auto" w:fill="auto"/>
            <w:vAlign w:val="bottom"/>
          </w:tcPr>
          <w:p w:rsidR="00076BC0" w:rsidRPr="000A2523" w:rsidRDefault="007356F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0A2523">
              <w:rPr>
                <w:rFonts w:ascii="Angsana New" w:hAnsi="Angsana New"/>
                <w:sz w:val="28"/>
                <w:szCs w:val="28"/>
              </w:rPr>
              <w:t>2,860</w:t>
            </w:r>
          </w:p>
        </w:tc>
        <w:tc>
          <w:tcPr>
            <w:tcW w:w="284" w:type="dxa"/>
            <w:tcBorders>
              <w:left w:val="nil"/>
              <w:right w:val="nil"/>
            </w:tcBorders>
            <w:shd w:val="clear" w:color="auto" w:fill="auto"/>
            <w:vAlign w:val="bottom"/>
          </w:tcPr>
          <w:p w:rsidR="00076BC0" w:rsidRPr="000A2523" w:rsidRDefault="00076B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vAlign w:val="bottom"/>
          </w:tcPr>
          <w:p w:rsidR="00076BC0" w:rsidRPr="000A2523" w:rsidRDefault="009747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bl>
    <w:p w:rsidR="00076BC0" w:rsidRPr="000A2523" w:rsidRDefault="002766A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r w:rsidRPr="000A2523">
        <w:rPr>
          <w:rFonts w:ascii="Angsana New" w:hAnsi="Angsana New"/>
          <w:sz w:val="28"/>
          <w:szCs w:val="28"/>
        </w:rPr>
        <w:t xml:space="preserve">As at </w:t>
      </w:r>
      <w:r w:rsidR="00F87280" w:rsidRPr="000A2523">
        <w:rPr>
          <w:rFonts w:ascii="Angsana New" w:hAnsi="Angsana New"/>
          <w:sz w:val="28"/>
          <w:szCs w:val="28"/>
        </w:rPr>
        <w:t xml:space="preserve">December 31, </w:t>
      </w:r>
      <w:r w:rsidR="008F7B43" w:rsidRPr="000A2523">
        <w:rPr>
          <w:rFonts w:ascii="Angsana New" w:hAnsi="Angsana New"/>
          <w:sz w:val="28"/>
          <w:szCs w:val="28"/>
        </w:rPr>
        <w:t xml:space="preserve">2018 and </w:t>
      </w:r>
      <w:r w:rsidR="00F87280" w:rsidRPr="000A2523">
        <w:rPr>
          <w:rFonts w:ascii="Angsana New" w:hAnsi="Angsana New"/>
          <w:sz w:val="28"/>
          <w:szCs w:val="28"/>
        </w:rPr>
        <w:t>2017</w:t>
      </w:r>
      <w:r w:rsidR="00076BC0" w:rsidRPr="000A2523">
        <w:rPr>
          <w:rFonts w:ascii="Angsana New" w:hAnsi="Angsana New"/>
          <w:sz w:val="28"/>
          <w:szCs w:val="28"/>
        </w:rPr>
        <w:t>, the AQ Estate Group’s credit facilities bear interest at the</w:t>
      </w:r>
      <w:r w:rsidR="00E11059" w:rsidRPr="000A2523">
        <w:rPr>
          <w:rFonts w:ascii="Angsana New" w:hAnsi="Angsana New"/>
          <w:sz w:val="28"/>
          <w:szCs w:val="28"/>
        </w:rPr>
        <w:t xml:space="preserve"> rates ranging between MLR+0.25</w:t>
      </w:r>
      <w:r w:rsidR="00076BC0" w:rsidRPr="000A2523">
        <w:rPr>
          <w:rFonts w:ascii="Angsana New" w:hAnsi="Angsana New"/>
          <w:sz w:val="28"/>
          <w:szCs w:val="28"/>
        </w:rPr>
        <w:t>% to MLR+0.5% per annum.</w:t>
      </w:r>
    </w:p>
    <w:p w:rsidR="00FC6200" w:rsidRPr="000A2523" w:rsidRDefault="00FC620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p>
    <w:p w:rsidR="00A872DF" w:rsidRPr="000A2523" w:rsidRDefault="00C0163D" w:rsidP="000A2523">
      <w:pPr>
        <w:pStyle w:val="afd"/>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jc w:val="thaiDistribute"/>
        <w:rPr>
          <w:rFonts w:ascii="Angsana New" w:hAnsi="Angsana New"/>
          <w:sz w:val="28"/>
          <w:szCs w:val="28"/>
        </w:rPr>
      </w:pPr>
      <w:r w:rsidRPr="000A2523">
        <w:rPr>
          <w:rFonts w:ascii="Angsana New" w:hAnsi="Angsana New"/>
          <w:sz w:val="28"/>
          <w:szCs w:val="28"/>
        </w:rPr>
        <w:lastRenderedPageBreak/>
        <w:t>Liabilities under finance lease contracts</w:t>
      </w:r>
    </w:p>
    <w:tbl>
      <w:tblPr>
        <w:tblW w:w="9209" w:type="dxa"/>
        <w:tblInd w:w="709" w:type="dxa"/>
        <w:tblLayout w:type="fixed"/>
        <w:tblLook w:val="01E0" w:firstRow="1" w:lastRow="1" w:firstColumn="1" w:lastColumn="1" w:noHBand="0" w:noVBand="0"/>
      </w:tblPr>
      <w:tblGrid>
        <w:gridCol w:w="3368"/>
        <w:gridCol w:w="1161"/>
        <w:gridCol w:w="270"/>
        <w:gridCol w:w="1350"/>
        <w:gridCol w:w="270"/>
        <w:gridCol w:w="1260"/>
        <w:gridCol w:w="270"/>
        <w:gridCol w:w="1260"/>
      </w:tblGrid>
      <w:tr w:rsidR="000A2523" w:rsidRPr="000A2523" w:rsidTr="00B73030">
        <w:tc>
          <w:tcPr>
            <w:tcW w:w="3368" w:type="dxa"/>
            <w:tcBorders>
              <w:top w:val="nil"/>
              <w:left w:val="nil"/>
              <w:right w:val="nil"/>
            </w:tcBorders>
            <w:shd w:val="clear" w:color="auto" w:fill="auto"/>
          </w:tcPr>
          <w:p w:rsidR="00A872DF" w:rsidRPr="000A2523" w:rsidRDefault="00A872DF" w:rsidP="000A2523">
            <w:pPr>
              <w:tabs>
                <w:tab w:val="clear" w:pos="227"/>
                <w:tab w:val="clear" w:pos="454"/>
                <w:tab w:val="left" w:pos="360"/>
                <w:tab w:val="left" w:pos="540"/>
                <w:tab w:val="left" w:pos="720"/>
              </w:tabs>
              <w:jc w:val="center"/>
              <w:rPr>
                <w:rFonts w:ascii="Angsana New" w:hAnsi="Angsana New"/>
                <w:sz w:val="28"/>
                <w:szCs w:val="28"/>
              </w:rPr>
            </w:pPr>
          </w:p>
        </w:tc>
        <w:tc>
          <w:tcPr>
            <w:tcW w:w="5841" w:type="dxa"/>
            <w:gridSpan w:val="7"/>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B73030">
        <w:tc>
          <w:tcPr>
            <w:tcW w:w="3368" w:type="dxa"/>
            <w:tcBorders>
              <w:top w:val="nil"/>
              <w:left w:val="nil"/>
              <w:right w:val="nil"/>
            </w:tcBorders>
            <w:shd w:val="clear" w:color="auto" w:fill="auto"/>
          </w:tcPr>
          <w:p w:rsidR="00A872DF" w:rsidRPr="000A2523" w:rsidRDefault="00A872DF" w:rsidP="000A2523">
            <w:pPr>
              <w:tabs>
                <w:tab w:val="clear" w:pos="227"/>
                <w:tab w:val="clear" w:pos="454"/>
                <w:tab w:val="left" w:pos="360"/>
                <w:tab w:val="left" w:pos="540"/>
                <w:tab w:val="left" w:pos="720"/>
              </w:tabs>
              <w:jc w:val="center"/>
              <w:rPr>
                <w:rFonts w:ascii="Angsana New" w:hAnsi="Angsana New"/>
                <w:sz w:val="28"/>
                <w:szCs w:val="28"/>
              </w:rPr>
            </w:pPr>
          </w:p>
        </w:tc>
        <w:tc>
          <w:tcPr>
            <w:tcW w:w="2781" w:type="dxa"/>
            <w:gridSpan w:val="3"/>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90" w:type="dxa"/>
            <w:gridSpan w:val="3"/>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B73030">
        <w:tc>
          <w:tcPr>
            <w:tcW w:w="3368" w:type="dxa"/>
            <w:shd w:val="clear" w:color="auto" w:fill="auto"/>
          </w:tcPr>
          <w:p w:rsidR="00A872DF" w:rsidRPr="000A2523" w:rsidRDefault="00A872DF" w:rsidP="000A2523">
            <w:pPr>
              <w:tabs>
                <w:tab w:val="clear" w:pos="227"/>
                <w:tab w:val="left" w:pos="270"/>
              </w:tabs>
              <w:ind w:right="29"/>
              <w:rPr>
                <w:rFonts w:ascii="Angsana New" w:hAnsi="Angsana New"/>
                <w:b/>
                <w:bCs/>
                <w:sz w:val="28"/>
                <w:szCs w:val="28"/>
              </w:rPr>
            </w:pPr>
          </w:p>
        </w:tc>
        <w:tc>
          <w:tcPr>
            <w:tcW w:w="1161"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0A2523">
              <w:rPr>
                <w:rFonts w:ascii="Angsana New" w:hAnsi="Angsana New"/>
                <w:sz w:val="28"/>
                <w:szCs w:val="28"/>
              </w:rPr>
              <w:t>2018</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rPr>
            </w:pPr>
          </w:p>
        </w:tc>
        <w:tc>
          <w:tcPr>
            <w:tcW w:w="1260" w:type="dxa"/>
            <w:tcBorders>
              <w:left w:val="nil"/>
              <w:bottom w:val="single" w:sz="4" w:space="0" w:color="auto"/>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0A2523">
              <w:rPr>
                <w:rFonts w:ascii="Angsana New" w:hAnsi="Angsana New"/>
                <w:sz w:val="28"/>
                <w:szCs w:val="28"/>
              </w:rPr>
              <w:t>2018</w:t>
            </w:r>
          </w:p>
        </w:tc>
        <w:tc>
          <w:tcPr>
            <w:tcW w:w="270" w:type="dxa"/>
            <w:tcBorders>
              <w:left w:val="nil"/>
              <w:right w:val="nil"/>
            </w:tcBorders>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rPr>
            </w:pPr>
          </w:p>
        </w:tc>
        <w:tc>
          <w:tcPr>
            <w:tcW w:w="1260" w:type="dxa"/>
            <w:tcBorders>
              <w:left w:val="nil"/>
              <w:bottom w:val="single" w:sz="4" w:space="0" w:color="auto"/>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0A2523">
              <w:rPr>
                <w:rFonts w:ascii="Angsana New" w:hAnsi="Angsana New"/>
                <w:sz w:val="28"/>
                <w:szCs w:val="28"/>
              </w:rPr>
              <w:t>2017</w:t>
            </w:r>
          </w:p>
        </w:tc>
      </w:tr>
      <w:tr w:rsidR="000A2523" w:rsidRPr="000A2523" w:rsidTr="00B73030">
        <w:tc>
          <w:tcPr>
            <w:tcW w:w="3368" w:type="dxa"/>
            <w:shd w:val="clear" w:color="auto" w:fill="auto"/>
          </w:tcPr>
          <w:p w:rsidR="00A872DF" w:rsidRPr="000A2523" w:rsidRDefault="00B73030" w:rsidP="000A2523">
            <w:pPr>
              <w:tabs>
                <w:tab w:val="left" w:pos="540"/>
              </w:tabs>
              <w:ind w:left="41" w:firstLine="101"/>
              <w:rPr>
                <w:rFonts w:ascii="Angsana New" w:hAnsi="Angsana New"/>
                <w:sz w:val="28"/>
                <w:szCs w:val="28"/>
                <w:cs/>
              </w:rPr>
            </w:pPr>
            <w:r w:rsidRPr="000A2523">
              <w:rPr>
                <w:rFonts w:ascii="Angsana New" w:hAnsi="Angsana New"/>
                <w:sz w:val="28"/>
                <w:szCs w:val="28"/>
              </w:rPr>
              <w:t xml:space="preserve">Liabilities under finance lease </w:t>
            </w:r>
            <w:r w:rsidR="00A872DF" w:rsidRPr="000A2523">
              <w:rPr>
                <w:rFonts w:ascii="Angsana New" w:hAnsi="Angsana New"/>
                <w:sz w:val="28"/>
                <w:szCs w:val="28"/>
              </w:rPr>
              <w:t>contracts</w:t>
            </w:r>
          </w:p>
        </w:tc>
        <w:tc>
          <w:tcPr>
            <w:tcW w:w="1161" w:type="dxa"/>
            <w:shd w:val="clear" w:color="auto" w:fill="auto"/>
          </w:tcPr>
          <w:p w:rsidR="00A872D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1,636</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4,246</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right w:val="nil"/>
            </w:tcBorders>
            <w:shd w:val="clear" w:color="auto" w:fill="auto"/>
          </w:tcPr>
          <w:p w:rsidR="00A872DF"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27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789</w:t>
            </w:r>
          </w:p>
        </w:tc>
      </w:tr>
      <w:tr w:rsidR="000A2523" w:rsidRPr="000A2523" w:rsidTr="00B73030">
        <w:tc>
          <w:tcPr>
            <w:tcW w:w="3368" w:type="dxa"/>
            <w:shd w:val="clear" w:color="auto" w:fill="auto"/>
          </w:tcPr>
          <w:p w:rsidR="00A872DF" w:rsidRPr="000A2523" w:rsidRDefault="00A872DF" w:rsidP="000A2523">
            <w:pPr>
              <w:tabs>
                <w:tab w:val="left" w:pos="540"/>
              </w:tabs>
              <w:ind w:left="41" w:firstLine="101"/>
              <w:rPr>
                <w:rFonts w:ascii="Angsana New" w:hAnsi="Angsana New"/>
                <w:sz w:val="28"/>
                <w:szCs w:val="28"/>
              </w:rPr>
            </w:pPr>
            <w:r w:rsidRPr="000A2523">
              <w:rPr>
                <w:rFonts w:ascii="Angsana New" w:hAnsi="Angsana New"/>
                <w:sz w:val="28"/>
                <w:szCs w:val="28"/>
                <w:u w:val="single"/>
              </w:rPr>
              <w:t>Less</w:t>
            </w:r>
            <w:r w:rsidRPr="000A2523">
              <w:rPr>
                <w:rFonts w:ascii="Angsana New" w:hAnsi="Angsana New"/>
                <w:sz w:val="28"/>
                <w:szCs w:val="28"/>
              </w:rPr>
              <w:t xml:space="preserve"> Deferred interest</w:t>
            </w:r>
          </w:p>
        </w:tc>
        <w:tc>
          <w:tcPr>
            <w:tcW w:w="1161" w:type="dxa"/>
            <w:tcBorders>
              <w:bottom w:val="single" w:sz="4" w:space="0" w:color="auto"/>
            </w:tcBorders>
            <w:shd w:val="clear" w:color="auto" w:fill="auto"/>
          </w:tcPr>
          <w:p w:rsidR="00A872D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(3</w:t>
            </w:r>
            <w:r w:rsidR="00750196" w:rsidRPr="000A2523">
              <w:rPr>
                <w:rFonts w:ascii="Angsana New" w:hAnsi="Angsana New"/>
                <w:sz w:val="28"/>
                <w:szCs w:val="28"/>
              </w:rPr>
              <w:t>9</w:t>
            </w:r>
            <w:r w:rsidRPr="000A2523">
              <w:rPr>
                <w:rFonts w:ascii="Angsana New" w:hAnsi="Angsana New"/>
                <w:sz w:val="28"/>
                <w:szCs w:val="28"/>
              </w:rPr>
              <w:t>)</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(154)</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bottom w:val="single" w:sz="4" w:space="0" w:color="auto"/>
              <w:right w:val="nil"/>
            </w:tcBorders>
            <w:shd w:val="clear" w:color="auto" w:fill="auto"/>
          </w:tcPr>
          <w:p w:rsidR="00A872DF"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27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bottom w:val="single" w:sz="4" w:space="0" w:color="auto"/>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(13)</w:t>
            </w:r>
          </w:p>
        </w:tc>
      </w:tr>
      <w:tr w:rsidR="000A2523" w:rsidRPr="000A2523" w:rsidTr="00B73030">
        <w:tc>
          <w:tcPr>
            <w:tcW w:w="3368" w:type="dxa"/>
            <w:shd w:val="clear" w:color="auto" w:fill="auto"/>
          </w:tcPr>
          <w:p w:rsidR="00A872DF" w:rsidRPr="000A2523" w:rsidRDefault="00A872DF" w:rsidP="000A2523">
            <w:pPr>
              <w:tabs>
                <w:tab w:val="left" w:pos="540"/>
              </w:tabs>
              <w:jc w:val="thaiDistribute"/>
              <w:rPr>
                <w:rFonts w:ascii="Angsana New" w:hAnsi="Angsana New"/>
                <w:sz w:val="28"/>
                <w:szCs w:val="28"/>
                <w:cs/>
              </w:rPr>
            </w:pPr>
          </w:p>
        </w:tc>
        <w:tc>
          <w:tcPr>
            <w:tcW w:w="1161" w:type="dxa"/>
            <w:tcBorders>
              <w:top w:val="single" w:sz="4" w:space="0" w:color="auto"/>
            </w:tcBorders>
            <w:shd w:val="clear" w:color="auto" w:fill="auto"/>
          </w:tcPr>
          <w:p w:rsidR="00A872D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1,59</w:t>
            </w:r>
            <w:r w:rsidR="00750196" w:rsidRPr="000A2523">
              <w:rPr>
                <w:rFonts w:ascii="Angsana New" w:hAnsi="Angsana New"/>
                <w:sz w:val="28"/>
                <w:szCs w:val="28"/>
              </w:rPr>
              <w:t>7</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4,092</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top w:val="single" w:sz="4" w:space="0" w:color="auto"/>
              <w:left w:val="nil"/>
              <w:right w:val="nil"/>
            </w:tcBorders>
            <w:shd w:val="clear" w:color="auto" w:fill="auto"/>
          </w:tcPr>
          <w:p w:rsidR="00A872DF"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27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top w:val="single" w:sz="4" w:space="0" w:color="auto"/>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776</w:t>
            </w:r>
          </w:p>
        </w:tc>
      </w:tr>
      <w:tr w:rsidR="000A2523" w:rsidRPr="000A2523" w:rsidTr="00B73030">
        <w:tc>
          <w:tcPr>
            <w:tcW w:w="3368" w:type="dxa"/>
            <w:shd w:val="clear" w:color="auto" w:fill="auto"/>
          </w:tcPr>
          <w:p w:rsidR="00A872DF" w:rsidRPr="000A2523" w:rsidRDefault="00A872DF" w:rsidP="000A2523">
            <w:pPr>
              <w:tabs>
                <w:tab w:val="left" w:pos="540"/>
              </w:tabs>
              <w:ind w:left="41" w:firstLine="101"/>
              <w:rPr>
                <w:rFonts w:ascii="Angsana New" w:hAnsi="Angsana New"/>
                <w:sz w:val="28"/>
                <w:szCs w:val="28"/>
                <w:cs/>
              </w:rPr>
            </w:pPr>
            <w:r w:rsidRPr="000A2523">
              <w:rPr>
                <w:rFonts w:ascii="Angsana New" w:hAnsi="Angsana New"/>
                <w:sz w:val="28"/>
                <w:szCs w:val="28"/>
                <w:u w:val="single"/>
              </w:rPr>
              <w:t>Less</w:t>
            </w:r>
            <w:r w:rsidRPr="000A2523">
              <w:rPr>
                <w:rFonts w:ascii="Angsana New" w:hAnsi="Angsana New"/>
                <w:sz w:val="28"/>
                <w:szCs w:val="28"/>
              </w:rPr>
              <w:t xml:space="preserve"> Current portion of liabilities</w:t>
            </w:r>
          </w:p>
        </w:tc>
        <w:tc>
          <w:tcPr>
            <w:tcW w:w="1161" w:type="dxa"/>
            <w:shd w:val="clear" w:color="auto" w:fill="auto"/>
            <w:vAlign w:val="bottom"/>
          </w:tcPr>
          <w:p w:rsidR="00A872DF" w:rsidRPr="000A2523" w:rsidRDefault="00A872DF" w:rsidP="000A2523">
            <w:pPr>
              <w:tabs>
                <w:tab w:val="clear" w:pos="227"/>
                <w:tab w:val="clear" w:pos="454"/>
                <w:tab w:val="left" w:pos="540"/>
              </w:tabs>
              <w:ind w:right="9"/>
              <w:jc w:val="right"/>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shd w:val="clear" w:color="auto" w:fill="auto"/>
            <w:vAlign w:val="bottom"/>
          </w:tcPr>
          <w:p w:rsidR="00A872DF" w:rsidRPr="000A2523" w:rsidRDefault="00A872DF" w:rsidP="000A2523">
            <w:pPr>
              <w:tabs>
                <w:tab w:val="clear" w:pos="227"/>
                <w:tab w:val="clear" w:pos="454"/>
                <w:tab w:val="left" w:pos="540"/>
              </w:tabs>
              <w:ind w:right="9"/>
              <w:jc w:val="right"/>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0A2523" w:rsidRPr="000A2523" w:rsidTr="00B73030">
        <w:tc>
          <w:tcPr>
            <w:tcW w:w="3368" w:type="dxa"/>
            <w:shd w:val="clear" w:color="auto" w:fill="auto"/>
          </w:tcPr>
          <w:p w:rsidR="00A872DF" w:rsidRPr="000A2523" w:rsidRDefault="00A872DF" w:rsidP="000A2523">
            <w:pPr>
              <w:tabs>
                <w:tab w:val="left" w:pos="540"/>
              </w:tabs>
              <w:ind w:left="41" w:firstLine="101"/>
              <w:rPr>
                <w:rFonts w:ascii="Angsana New" w:hAnsi="Angsana New"/>
                <w:sz w:val="28"/>
                <w:szCs w:val="28"/>
              </w:rPr>
            </w:pPr>
            <w:r w:rsidRPr="000A2523">
              <w:rPr>
                <w:rFonts w:ascii="Angsana New" w:hAnsi="Angsana New"/>
                <w:sz w:val="28"/>
                <w:szCs w:val="28"/>
              </w:rPr>
              <w:t xml:space="preserve">        under finance lease</w:t>
            </w:r>
          </w:p>
        </w:tc>
        <w:tc>
          <w:tcPr>
            <w:tcW w:w="1161" w:type="dxa"/>
            <w:tcBorders>
              <w:bottom w:val="single" w:sz="4" w:space="0" w:color="auto"/>
            </w:tcBorders>
            <w:shd w:val="clear" w:color="auto" w:fill="auto"/>
          </w:tcPr>
          <w:p w:rsidR="00A872D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(1,39</w:t>
            </w:r>
            <w:r w:rsidR="00750196" w:rsidRPr="000A2523">
              <w:rPr>
                <w:rFonts w:ascii="Angsana New" w:hAnsi="Angsana New"/>
                <w:sz w:val="28"/>
                <w:szCs w:val="28"/>
              </w:rPr>
              <w:t>4</w:t>
            </w:r>
            <w:r w:rsidRPr="000A2523">
              <w:rPr>
                <w:rFonts w:ascii="Angsana New" w:hAnsi="Angsana New"/>
                <w:sz w:val="28"/>
                <w:szCs w:val="28"/>
              </w:rPr>
              <w:t>)</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(2,615)</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bottom w:val="single" w:sz="4" w:space="0" w:color="auto"/>
              <w:right w:val="nil"/>
            </w:tcBorders>
            <w:shd w:val="clear" w:color="auto" w:fill="auto"/>
          </w:tcPr>
          <w:p w:rsidR="00A872DF"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27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left w:val="nil"/>
              <w:bottom w:val="single" w:sz="4" w:space="0" w:color="auto"/>
              <w:right w:val="nil"/>
            </w:tcBorders>
            <w:shd w:val="clear" w:color="auto" w:fill="auto"/>
          </w:tcPr>
          <w:p w:rsidR="00A872DF" w:rsidRPr="000A2523" w:rsidRDefault="00020A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r w:rsidR="00A872DF" w:rsidRPr="000A2523">
              <w:rPr>
                <w:rFonts w:ascii="Angsana New" w:hAnsi="Angsana New"/>
                <w:sz w:val="28"/>
                <w:szCs w:val="28"/>
              </w:rPr>
              <w:t>776</w:t>
            </w:r>
            <w:r w:rsidRPr="000A2523">
              <w:rPr>
                <w:rFonts w:ascii="Angsana New" w:hAnsi="Angsana New"/>
                <w:sz w:val="28"/>
                <w:szCs w:val="28"/>
              </w:rPr>
              <w:t>)</w:t>
            </w:r>
          </w:p>
        </w:tc>
      </w:tr>
      <w:tr w:rsidR="000A2523" w:rsidRPr="000A2523" w:rsidTr="00B73030">
        <w:tc>
          <w:tcPr>
            <w:tcW w:w="3368" w:type="dxa"/>
            <w:shd w:val="clear" w:color="auto" w:fill="auto"/>
          </w:tcPr>
          <w:p w:rsidR="00A872DF" w:rsidRPr="000A2523" w:rsidRDefault="00A872DF" w:rsidP="000A2523">
            <w:pPr>
              <w:tabs>
                <w:tab w:val="left" w:pos="540"/>
              </w:tabs>
              <w:ind w:left="41" w:firstLine="101"/>
              <w:rPr>
                <w:rFonts w:ascii="Angsana New" w:hAnsi="Angsana New"/>
                <w:sz w:val="28"/>
                <w:szCs w:val="28"/>
              </w:rPr>
            </w:pPr>
            <w:r w:rsidRPr="000A2523">
              <w:rPr>
                <w:rFonts w:ascii="Angsana New" w:hAnsi="Angsana New"/>
                <w:sz w:val="28"/>
                <w:szCs w:val="28"/>
              </w:rPr>
              <w:t>Net</w:t>
            </w:r>
          </w:p>
        </w:tc>
        <w:tc>
          <w:tcPr>
            <w:tcW w:w="1161" w:type="dxa"/>
            <w:tcBorders>
              <w:top w:val="single" w:sz="4" w:space="0" w:color="auto"/>
              <w:bottom w:val="double" w:sz="4" w:space="0" w:color="auto"/>
            </w:tcBorders>
            <w:shd w:val="clear" w:color="auto" w:fill="auto"/>
          </w:tcPr>
          <w:p w:rsidR="00A872DF" w:rsidRPr="000A2523" w:rsidRDefault="008F7B4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203</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0A2523">
              <w:rPr>
                <w:rFonts w:ascii="Angsana New" w:hAnsi="Angsana New"/>
                <w:sz w:val="28"/>
                <w:szCs w:val="28"/>
              </w:rPr>
              <w:t>1,477</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tcPr>
          <w:p w:rsidR="00A872DF"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c>
          <w:tcPr>
            <w:tcW w:w="270" w:type="dxa"/>
            <w:tcBorders>
              <w:left w:val="nil"/>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sz w:val="28"/>
                <w:szCs w:val="28"/>
              </w:rPr>
              <w:t>-</w:t>
            </w:r>
          </w:p>
        </w:tc>
      </w:tr>
    </w:tbl>
    <w:p w:rsidR="00A872DF" w:rsidRPr="000A2523" w:rsidRDefault="00A872DF" w:rsidP="000A2523">
      <w:pPr>
        <w:pStyle w:val="100"/>
        <w:tabs>
          <w:tab w:val="clear" w:pos="1080"/>
          <w:tab w:val="left" w:pos="851"/>
        </w:tabs>
        <w:ind w:left="851"/>
        <w:rPr>
          <w:rFonts w:ascii="Angsana New" w:hAnsi="Angsana New" w:cs="Angsana New"/>
          <w:sz w:val="28"/>
          <w:szCs w:val="28"/>
          <w:lang w:val="en-US"/>
        </w:rPr>
      </w:pPr>
      <w:r w:rsidRPr="000A2523">
        <w:rPr>
          <w:rFonts w:ascii="Angsana New" w:hAnsi="Angsana New" w:cs="Angsana New"/>
          <w:sz w:val="28"/>
          <w:szCs w:val="28"/>
          <w:lang w:val="en-US"/>
        </w:rPr>
        <w:t xml:space="preserve">The Company has entered </w:t>
      </w:r>
      <w:proofErr w:type="gramStart"/>
      <w:r w:rsidRPr="000A2523">
        <w:rPr>
          <w:rFonts w:ascii="Angsana New" w:hAnsi="Angsana New" w:cs="Angsana New"/>
          <w:sz w:val="28"/>
          <w:szCs w:val="28"/>
          <w:lang w:val="en-US"/>
        </w:rPr>
        <w:t>into various finance</w:t>
      </w:r>
      <w:proofErr w:type="gramEnd"/>
      <w:r w:rsidRPr="000A2523">
        <w:rPr>
          <w:rFonts w:ascii="Angsana New" w:hAnsi="Angsana New" w:cs="Angsana New"/>
          <w:sz w:val="28"/>
          <w:szCs w:val="28"/>
          <w:lang w:val="en-US"/>
        </w:rPr>
        <w:t xml:space="preserve"> lease contracts with two local companies for purchasing of certain assets as discussed in Note 16. These contracts are repayable in 48 equal monthly installments.  </w:t>
      </w:r>
    </w:p>
    <w:p w:rsidR="00A872DF" w:rsidRPr="000A2523" w:rsidRDefault="00A872DF"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5" w:hanging="425"/>
        <w:jc w:val="both"/>
        <w:rPr>
          <w:rFonts w:ascii="Angsana New" w:hAnsi="Angsana New"/>
          <w:b/>
          <w:bCs/>
          <w:sz w:val="28"/>
          <w:szCs w:val="28"/>
        </w:rPr>
      </w:pPr>
      <w:r w:rsidRPr="000A2523">
        <w:rPr>
          <w:rFonts w:ascii="Angsana New" w:hAnsi="Angsana New"/>
          <w:b/>
          <w:bCs/>
          <w:sz w:val="28"/>
          <w:szCs w:val="28"/>
        </w:rPr>
        <w:t>PROVISION FOR EMPLOYEE RETIREMENT BENEFIT</w:t>
      </w:r>
    </w:p>
    <w:tbl>
      <w:tblPr>
        <w:tblW w:w="9474" w:type="dxa"/>
        <w:tblInd w:w="426" w:type="dxa"/>
        <w:tblLayout w:type="fixed"/>
        <w:tblLook w:val="0000" w:firstRow="0" w:lastRow="0" w:firstColumn="0" w:lastColumn="0" w:noHBand="0" w:noVBand="0"/>
      </w:tblPr>
      <w:tblGrid>
        <w:gridCol w:w="3102"/>
        <w:gridCol w:w="270"/>
        <w:gridCol w:w="1332"/>
        <w:gridCol w:w="270"/>
        <w:gridCol w:w="1260"/>
        <w:gridCol w:w="270"/>
        <w:gridCol w:w="1350"/>
        <w:gridCol w:w="270"/>
        <w:gridCol w:w="1350"/>
      </w:tblGrid>
      <w:tr w:rsidR="000A2523" w:rsidRPr="000A2523" w:rsidTr="00D86F16">
        <w:tc>
          <w:tcPr>
            <w:tcW w:w="3102"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6102" w:type="dxa"/>
            <w:gridSpan w:val="7"/>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D86F16">
        <w:tc>
          <w:tcPr>
            <w:tcW w:w="3102"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62" w:type="dxa"/>
            <w:gridSpan w:val="3"/>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Consolidated Financial Statements</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970" w:type="dxa"/>
            <w:gridSpan w:val="3"/>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Separate Financial statements</w:t>
            </w:r>
          </w:p>
        </w:tc>
      </w:tr>
      <w:tr w:rsidR="000A2523" w:rsidRPr="000A2523" w:rsidTr="00D86F16">
        <w:tc>
          <w:tcPr>
            <w:tcW w:w="3102"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32"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2018</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2018</w:t>
            </w:r>
          </w:p>
        </w:tc>
        <w:tc>
          <w:tcPr>
            <w:tcW w:w="270"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2017</w:t>
            </w:r>
          </w:p>
        </w:tc>
      </w:tr>
      <w:tr w:rsidR="000A2523" w:rsidRPr="000A2523" w:rsidTr="00D86F16">
        <w:tc>
          <w:tcPr>
            <w:tcW w:w="3102"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hanging="317"/>
              <w:rPr>
                <w:rFonts w:ascii="Angsana New" w:hAnsi="Angsana New"/>
                <w:sz w:val="28"/>
                <w:szCs w:val="28"/>
              </w:rPr>
            </w:pPr>
            <w:r w:rsidRPr="000A2523">
              <w:rPr>
                <w:rFonts w:ascii="Angsana New" w:hAnsi="Angsana New"/>
                <w:sz w:val="28"/>
                <w:szCs w:val="28"/>
              </w:rPr>
              <w:t>Provision for employee retirement benefit as at January 1,</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vAlign w:val="bottom"/>
          </w:tcPr>
          <w:p w:rsidR="00A872DF" w:rsidRPr="000A2523" w:rsidRDefault="008F7B43"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1,858</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3,716</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shd w:val="clear" w:color="auto" w:fill="auto"/>
            <w:vAlign w:val="bottom"/>
          </w:tcPr>
          <w:p w:rsidR="00A872DF" w:rsidRPr="000A2523" w:rsidRDefault="008F7B43"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1,581</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350" w:type="dxa"/>
            <w:shd w:val="clear" w:color="auto" w:fill="auto"/>
            <w:vAlign w:val="bottom"/>
          </w:tcPr>
          <w:p w:rsidR="00A872DF" w:rsidRPr="000A2523" w:rsidRDefault="00A872DF"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3,474</w:t>
            </w:r>
          </w:p>
        </w:tc>
      </w:tr>
      <w:tr w:rsidR="000A2523" w:rsidRPr="000A2523" w:rsidTr="00D86F16">
        <w:tc>
          <w:tcPr>
            <w:tcW w:w="3102"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0A2523">
              <w:rPr>
                <w:rFonts w:ascii="Angsana New" w:hAnsi="Angsana New"/>
                <w:sz w:val="28"/>
                <w:szCs w:val="28"/>
              </w:rPr>
              <w:t>Current service costs</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vAlign w:val="bottom"/>
          </w:tcPr>
          <w:p w:rsidR="00A872DF" w:rsidRPr="000A2523" w:rsidRDefault="008F7B43"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311</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492</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shd w:val="clear" w:color="auto" w:fill="auto"/>
            <w:vAlign w:val="bottom"/>
          </w:tcPr>
          <w:p w:rsidR="00A872DF" w:rsidRPr="000A2523" w:rsidRDefault="008F7B43"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252</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350" w:type="dxa"/>
            <w:shd w:val="clear" w:color="auto" w:fill="auto"/>
            <w:vAlign w:val="bottom"/>
          </w:tcPr>
          <w:p w:rsidR="00A872DF" w:rsidRPr="000A2523" w:rsidRDefault="00A872DF"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435</w:t>
            </w:r>
          </w:p>
        </w:tc>
      </w:tr>
      <w:tr w:rsidR="000A2523" w:rsidRPr="000A2523" w:rsidTr="00D86F16">
        <w:tc>
          <w:tcPr>
            <w:tcW w:w="3102"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0A2523">
              <w:rPr>
                <w:rFonts w:ascii="Angsana New" w:hAnsi="Angsana New"/>
                <w:sz w:val="28"/>
                <w:szCs w:val="28"/>
              </w:rPr>
              <w:t>Interest expense</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vAlign w:val="bottom"/>
          </w:tcPr>
          <w:p w:rsidR="00A872DF" w:rsidRPr="000A2523" w:rsidRDefault="008F7B43"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53</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94</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shd w:val="clear" w:color="auto" w:fill="auto"/>
            <w:vAlign w:val="bottom"/>
          </w:tcPr>
          <w:p w:rsidR="00A872DF" w:rsidRPr="000A2523" w:rsidRDefault="008F7B43"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43</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350" w:type="dxa"/>
            <w:shd w:val="clear" w:color="auto" w:fill="auto"/>
            <w:vAlign w:val="bottom"/>
          </w:tcPr>
          <w:p w:rsidR="00A872DF" w:rsidRPr="000A2523" w:rsidRDefault="00A872DF"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86</w:t>
            </w:r>
          </w:p>
        </w:tc>
      </w:tr>
      <w:tr w:rsidR="000A2523" w:rsidRPr="000A2523" w:rsidTr="00D86F16">
        <w:tc>
          <w:tcPr>
            <w:tcW w:w="3102" w:type="dxa"/>
            <w:shd w:val="clear" w:color="auto" w:fill="auto"/>
          </w:tcPr>
          <w:p w:rsidR="00A872DF" w:rsidRPr="000A2523" w:rsidRDefault="005A005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0A2523">
              <w:rPr>
                <w:rFonts w:ascii="Angsana New" w:hAnsi="Angsana New"/>
                <w:sz w:val="28"/>
                <w:szCs w:val="28"/>
              </w:rPr>
              <w:t>Reversed of provision during the year</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vAlign w:val="bottom"/>
          </w:tcPr>
          <w:p w:rsidR="00A872DF" w:rsidRPr="000A2523" w:rsidRDefault="008F7B43" w:rsidP="000A2523">
            <w:pPr>
              <w:pStyle w:val="afd"/>
              <w:tabs>
                <w:tab w:val="clear" w:pos="227"/>
                <w:tab w:val="clear" w:pos="454"/>
                <w:tab w:val="clear" w:pos="907"/>
                <w:tab w:val="left" w:pos="540"/>
              </w:tabs>
              <w:ind w:left="0"/>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260" w:type="dxa"/>
            <w:shd w:val="clear" w:color="auto" w:fill="auto"/>
            <w:vAlign w:val="bottom"/>
          </w:tcPr>
          <w:p w:rsidR="00A872DF" w:rsidRPr="000A2523" w:rsidRDefault="00020A9D" w:rsidP="000A2523">
            <w:pPr>
              <w:pStyle w:val="afd"/>
              <w:tabs>
                <w:tab w:val="clear" w:pos="227"/>
                <w:tab w:val="clear" w:pos="454"/>
                <w:tab w:val="clear" w:pos="907"/>
                <w:tab w:val="left" w:pos="540"/>
              </w:tabs>
              <w:ind w:left="0"/>
              <w:jc w:val="right"/>
              <w:rPr>
                <w:rFonts w:ascii="Angsana New" w:hAnsi="Angsana New"/>
                <w:sz w:val="28"/>
                <w:szCs w:val="28"/>
              </w:rPr>
            </w:pPr>
            <w:r w:rsidRPr="000A2523">
              <w:rPr>
                <w:rFonts w:ascii="Angsana New" w:hAnsi="Angsana New"/>
                <w:sz w:val="28"/>
                <w:szCs w:val="28"/>
              </w:rPr>
              <w:t>(30)</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shd w:val="clear" w:color="auto" w:fill="auto"/>
            <w:vAlign w:val="bottom"/>
          </w:tcPr>
          <w:p w:rsidR="00A872DF" w:rsidRPr="000A2523" w:rsidRDefault="008F7B43" w:rsidP="000A2523">
            <w:pPr>
              <w:pStyle w:val="afd"/>
              <w:tabs>
                <w:tab w:val="clear" w:pos="227"/>
                <w:tab w:val="clear" w:pos="454"/>
                <w:tab w:val="clear" w:pos="907"/>
                <w:tab w:val="left" w:pos="540"/>
              </w:tabs>
              <w:ind w:left="0" w:right="-20"/>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shd w:val="clear" w:color="auto" w:fill="auto"/>
            <w:vAlign w:val="bottom"/>
          </w:tcPr>
          <w:p w:rsidR="00A872DF" w:rsidRPr="000A2523" w:rsidRDefault="00A872DF" w:rsidP="000A2523">
            <w:pPr>
              <w:pStyle w:val="afd"/>
              <w:tabs>
                <w:tab w:val="clear" w:pos="227"/>
                <w:tab w:val="clear" w:pos="454"/>
                <w:tab w:val="clear" w:pos="907"/>
                <w:tab w:val="left" w:pos="540"/>
              </w:tabs>
              <w:ind w:left="0" w:right="-20"/>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3102"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0A2523">
              <w:rPr>
                <w:rFonts w:ascii="Angsana New" w:hAnsi="Angsana New"/>
                <w:sz w:val="28"/>
                <w:szCs w:val="28"/>
              </w:rPr>
              <w:t>Payment of employee benefits</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tcBorders>
              <w:bottom w:val="single" w:sz="4" w:space="0" w:color="auto"/>
            </w:tcBorders>
            <w:shd w:val="clear" w:color="auto" w:fill="auto"/>
            <w:vAlign w:val="bottom"/>
          </w:tcPr>
          <w:p w:rsidR="00A872DF" w:rsidRPr="000A2523" w:rsidRDefault="008F7B43" w:rsidP="000A2523">
            <w:pPr>
              <w:pStyle w:val="afd"/>
              <w:tabs>
                <w:tab w:val="clear" w:pos="227"/>
                <w:tab w:val="clear" w:pos="454"/>
                <w:tab w:val="clear" w:pos="907"/>
                <w:tab w:val="left" w:pos="540"/>
              </w:tabs>
              <w:ind w:left="0"/>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260" w:type="dxa"/>
            <w:tcBorders>
              <w:bottom w:val="single" w:sz="4" w:space="0" w:color="auto"/>
            </w:tcBorders>
            <w:shd w:val="clear" w:color="auto" w:fill="auto"/>
            <w:vAlign w:val="bottom"/>
          </w:tcPr>
          <w:p w:rsidR="00A872DF" w:rsidRPr="000A2523" w:rsidRDefault="00A872DF" w:rsidP="000A2523">
            <w:pPr>
              <w:pStyle w:val="afd"/>
              <w:tabs>
                <w:tab w:val="clear" w:pos="227"/>
                <w:tab w:val="clear" w:pos="454"/>
                <w:tab w:val="clear" w:pos="907"/>
                <w:tab w:val="left" w:pos="540"/>
              </w:tabs>
              <w:ind w:left="0"/>
              <w:jc w:val="right"/>
              <w:rPr>
                <w:rFonts w:ascii="Angsana New" w:hAnsi="Angsana New"/>
                <w:sz w:val="28"/>
                <w:szCs w:val="28"/>
              </w:rPr>
            </w:pPr>
            <w:r w:rsidRPr="000A2523">
              <w:rPr>
                <w:rFonts w:ascii="Angsana New" w:hAnsi="Angsana New"/>
                <w:sz w:val="28"/>
                <w:szCs w:val="28"/>
              </w:rPr>
              <w:t>(2,414)</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tcBorders>
              <w:bottom w:val="single" w:sz="4" w:space="0" w:color="auto"/>
            </w:tcBorders>
            <w:shd w:val="clear" w:color="auto" w:fill="auto"/>
            <w:vAlign w:val="bottom"/>
          </w:tcPr>
          <w:p w:rsidR="00A872DF" w:rsidRPr="000A2523" w:rsidRDefault="008F7B43" w:rsidP="000A2523">
            <w:pPr>
              <w:pStyle w:val="afd"/>
              <w:tabs>
                <w:tab w:val="clear" w:pos="227"/>
                <w:tab w:val="clear" w:pos="454"/>
                <w:tab w:val="clear" w:pos="907"/>
                <w:tab w:val="left" w:pos="540"/>
              </w:tabs>
              <w:ind w:left="0" w:right="-20"/>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tcBorders>
              <w:bottom w:val="single" w:sz="4" w:space="0" w:color="auto"/>
            </w:tcBorders>
            <w:shd w:val="clear" w:color="auto" w:fill="auto"/>
            <w:vAlign w:val="bottom"/>
          </w:tcPr>
          <w:p w:rsidR="00A872DF" w:rsidRPr="000A2523" w:rsidRDefault="00A872DF" w:rsidP="000A2523">
            <w:pPr>
              <w:pStyle w:val="afd"/>
              <w:tabs>
                <w:tab w:val="clear" w:pos="227"/>
                <w:tab w:val="clear" w:pos="454"/>
                <w:tab w:val="clear" w:pos="907"/>
                <w:tab w:val="left" w:pos="540"/>
              </w:tabs>
              <w:ind w:left="0" w:right="-20"/>
              <w:jc w:val="right"/>
              <w:rPr>
                <w:rFonts w:ascii="Angsana New" w:hAnsi="Angsana New"/>
                <w:sz w:val="28"/>
                <w:szCs w:val="28"/>
              </w:rPr>
            </w:pPr>
            <w:r w:rsidRPr="000A2523">
              <w:rPr>
                <w:rFonts w:ascii="Angsana New" w:hAnsi="Angsana New"/>
                <w:sz w:val="28"/>
                <w:szCs w:val="28"/>
              </w:rPr>
              <w:t>(2,414)</w:t>
            </w:r>
          </w:p>
        </w:tc>
      </w:tr>
      <w:tr w:rsidR="000A2523" w:rsidRPr="000A2523" w:rsidTr="00D86F16">
        <w:tc>
          <w:tcPr>
            <w:tcW w:w="3102"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69"/>
              <w:rPr>
                <w:rFonts w:ascii="Angsana New" w:hAnsi="Angsana New"/>
                <w:sz w:val="28"/>
                <w:szCs w:val="28"/>
                <w:cs/>
              </w:rPr>
            </w:pPr>
            <w:r w:rsidRPr="000A2523">
              <w:rPr>
                <w:rFonts w:ascii="Angsana New" w:hAnsi="Angsana New"/>
                <w:sz w:val="28"/>
                <w:szCs w:val="28"/>
              </w:rPr>
              <w:t xml:space="preserve">Provision for employee retirement </w:t>
            </w:r>
            <w:r w:rsidR="00020A9D" w:rsidRPr="000A2523">
              <w:rPr>
                <w:rFonts w:ascii="Angsana New" w:hAnsi="Angsana New"/>
                <w:sz w:val="28"/>
                <w:szCs w:val="28"/>
              </w:rPr>
              <w:t>benefit as at December 31,</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tcBorders>
              <w:top w:val="single" w:sz="4" w:space="0" w:color="auto"/>
              <w:bottom w:val="double" w:sz="4" w:space="0" w:color="auto"/>
            </w:tcBorders>
            <w:shd w:val="clear" w:color="auto" w:fill="auto"/>
            <w:vAlign w:val="bottom"/>
          </w:tcPr>
          <w:p w:rsidR="00A872DF" w:rsidRPr="000A2523" w:rsidRDefault="008F7B43"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2,222</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tcBorders>
              <w:top w:val="single" w:sz="4" w:space="0" w:color="auto"/>
              <w:bottom w:val="double" w:sz="4" w:space="0" w:color="auto"/>
            </w:tcBorders>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1,858</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350" w:type="dxa"/>
            <w:tcBorders>
              <w:top w:val="single" w:sz="4" w:space="0" w:color="auto"/>
              <w:bottom w:val="double" w:sz="4" w:space="0" w:color="auto"/>
            </w:tcBorders>
            <w:shd w:val="clear" w:color="auto" w:fill="auto"/>
            <w:vAlign w:val="bottom"/>
          </w:tcPr>
          <w:p w:rsidR="00A872DF" w:rsidRPr="000A2523" w:rsidRDefault="008F7B43"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1,876</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350" w:type="dxa"/>
            <w:tcBorders>
              <w:top w:val="single" w:sz="4" w:space="0" w:color="auto"/>
              <w:bottom w:val="double" w:sz="4" w:space="0" w:color="auto"/>
            </w:tcBorders>
            <w:shd w:val="clear" w:color="auto" w:fill="auto"/>
            <w:vAlign w:val="bottom"/>
          </w:tcPr>
          <w:p w:rsidR="00A872DF" w:rsidRPr="000A2523" w:rsidRDefault="00A872DF" w:rsidP="000A2523">
            <w:pPr>
              <w:tabs>
                <w:tab w:val="clear" w:pos="227"/>
                <w:tab w:val="clear" w:pos="454"/>
                <w:tab w:val="clear" w:pos="907"/>
                <w:tab w:val="left" w:pos="540"/>
              </w:tabs>
              <w:ind w:right="-20"/>
              <w:jc w:val="right"/>
              <w:rPr>
                <w:rFonts w:ascii="Angsana New" w:hAnsi="Angsana New"/>
                <w:sz w:val="28"/>
                <w:szCs w:val="28"/>
              </w:rPr>
            </w:pPr>
            <w:r w:rsidRPr="000A2523">
              <w:rPr>
                <w:rFonts w:ascii="Angsana New" w:hAnsi="Angsana New"/>
                <w:sz w:val="28"/>
                <w:szCs w:val="28"/>
              </w:rPr>
              <w:t>1,581</w:t>
            </w:r>
          </w:p>
        </w:tc>
      </w:tr>
    </w:tbl>
    <w:p w:rsidR="00A872DF" w:rsidRPr="000A2523" w:rsidRDefault="00A872DF" w:rsidP="000A2523">
      <w:pPr>
        <w:spacing w:before="240"/>
        <w:ind w:left="567" w:hanging="141"/>
        <w:jc w:val="both"/>
        <w:rPr>
          <w:rFonts w:ascii="Angsana New" w:hAnsi="Angsana New"/>
          <w:sz w:val="28"/>
          <w:szCs w:val="28"/>
        </w:rPr>
      </w:pPr>
      <w:r w:rsidRPr="000A2523">
        <w:rPr>
          <w:rFonts w:ascii="Angsana New" w:hAnsi="Angsana New"/>
          <w:sz w:val="28"/>
          <w:szCs w:val="28"/>
        </w:rPr>
        <w:t>Expenses recognized in the loss for each of the years ended December 31, 2018 and 2017 and as follows;</w:t>
      </w:r>
    </w:p>
    <w:tbl>
      <w:tblPr>
        <w:tblW w:w="9213" w:type="dxa"/>
        <w:tblInd w:w="426" w:type="dxa"/>
        <w:tblLayout w:type="fixed"/>
        <w:tblLook w:val="0000" w:firstRow="0" w:lastRow="0" w:firstColumn="0" w:lastColumn="0" w:noHBand="0" w:noVBand="0"/>
      </w:tblPr>
      <w:tblGrid>
        <w:gridCol w:w="3030"/>
        <w:gridCol w:w="270"/>
        <w:gridCol w:w="1332"/>
        <w:gridCol w:w="270"/>
        <w:gridCol w:w="1260"/>
        <w:gridCol w:w="270"/>
        <w:gridCol w:w="1222"/>
        <w:gridCol w:w="284"/>
        <w:gridCol w:w="1275"/>
      </w:tblGrid>
      <w:tr w:rsidR="000A2523" w:rsidRPr="000A2523" w:rsidTr="00D86F16">
        <w:tc>
          <w:tcPr>
            <w:tcW w:w="303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5913" w:type="dxa"/>
            <w:gridSpan w:val="7"/>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D86F16">
        <w:tc>
          <w:tcPr>
            <w:tcW w:w="303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62" w:type="dxa"/>
            <w:gridSpan w:val="3"/>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Consolidated Financial Statements</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81" w:type="dxa"/>
            <w:gridSpan w:val="3"/>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Separate Financial statements</w:t>
            </w:r>
          </w:p>
        </w:tc>
      </w:tr>
      <w:tr w:rsidR="000A2523" w:rsidRPr="000A2523" w:rsidTr="00D86F16">
        <w:tc>
          <w:tcPr>
            <w:tcW w:w="303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32" w:type="dxa"/>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2018</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bottom w:val="single" w:sz="4" w:space="0" w:color="auto"/>
            </w:tcBorders>
            <w:shd w:val="clear" w:color="auto" w:fill="auto"/>
          </w:tcPr>
          <w:p w:rsidR="00A872DF"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22" w:type="dxa"/>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2018</w:t>
            </w:r>
          </w:p>
        </w:tc>
        <w:tc>
          <w:tcPr>
            <w:tcW w:w="284"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5" w:type="dxa"/>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2017</w:t>
            </w:r>
          </w:p>
        </w:tc>
      </w:tr>
      <w:tr w:rsidR="000A2523" w:rsidRPr="000A2523" w:rsidTr="00D86F16">
        <w:tc>
          <w:tcPr>
            <w:tcW w:w="3030"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hAnsi="Angsana New"/>
                <w:sz w:val="28"/>
                <w:szCs w:val="28"/>
              </w:rPr>
            </w:pPr>
          </w:p>
        </w:tc>
        <w:tc>
          <w:tcPr>
            <w:tcW w:w="126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222"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hAnsi="Angsana New"/>
                <w:sz w:val="28"/>
                <w:szCs w:val="28"/>
              </w:rPr>
            </w:pP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5"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hAnsi="Angsana New"/>
                <w:sz w:val="28"/>
                <w:szCs w:val="28"/>
              </w:rPr>
            </w:pPr>
          </w:p>
        </w:tc>
      </w:tr>
      <w:tr w:rsidR="000A2523" w:rsidRPr="000A2523" w:rsidTr="00D86F16">
        <w:tc>
          <w:tcPr>
            <w:tcW w:w="3030"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0A2523">
              <w:rPr>
                <w:rFonts w:ascii="Angsana New" w:hAnsi="Angsana New"/>
                <w:sz w:val="28"/>
                <w:szCs w:val="28"/>
              </w:rPr>
              <w:t>Current service costs</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vAlign w:val="bottom"/>
          </w:tcPr>
          <w:p w:rsidR="00A872DF" w:rsidRPr="000A2523" w:rsidRDefault="008F7B43"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311</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A872DF" w:rsidRPr="000A2523" w:rsidRDefault="00C0163D"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492</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222" w:type="dxa"/>
            <w:shd w:val="clear" w:color="auto" w:fill="auto"/>
            <w:vAlign w:val="bottom"/>
          </w:tcPr>
          <w:p w:rsidR="00A872DF" w:rsidRPr="000A2523" w:rsidRDefault="00732A20"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252</w:t>
            </w:r>
          </w:p>
        </w:tc>
        <w:tc>
          <w:tcPr>
            <w:tcW w:w="284"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435</w:t>
            </w:r>
          </w:p>
        </w:tc>
      </w:tr>
      <w:tr w:rsidR="000A2523" w:rsidRPr="000A2523" w:rsidTr="00D86F16">
        <w:tc>
          <w:tcPr>
            <w:tcW w:w="3030"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0A2523">
              <w:rPr>
                <w:rFonts w:ascii="Angsana New" w:hAnsi="Angsana New"/>
                <w:sz w:val="28"/>
                <w:szCs w:val="28"/>
              </w:rPr>
              <w:t>Interest expense</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vAlign w:val="bottom"/>
          </w:tcPr>
          <w:p w:rsidR="00A872DF" w:rsidRPr="000A2523" w:rsidRDefault="008F7B43"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53</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A872DF" w:rsidRPr="000A2523" w:rsidRDefault="00C0163D"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94</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222" w:type="dxa"/>
            <w:shd w:val="clear" w:color="auto" w:fill="auto"/>
            <w:vAlign w:val="bottom"/>
          </w:tcPr>
          <w:p w:rsidR="00A872DF" w:rsidRPr="000A2523" w:rsidRDefault="00732A20"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43</w:t>
            </w:r>
          </w:p>
        </w:tc>
        <w:tc>
          <w:tcPr>
            <w:tcW w:w="284"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86</w:t>
            </w:r>
          </w:p>
        </w:tc>
      </w:tr>
      <w:tr w:rsidR="000A2523" w:rsidRPr="000A2523" w:rsidTr="00D86F16">
        <w:tc>
          <w:tcPr>
            <w:tcW w:w="3030"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0A2523">
              <w:rPr>
                <w:rFonts w:ascii="Angsana New" w:hAnsi="Angsana New"/>
                <w:sz w:val="28"/>
                <w:szCs w:val="28"/>
              </w:rPr>
              <w:t>Reversal of provision during the year</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tcBorders>
              <w:bottom w:val="single" w:sz="4" w:space="0" w:color="auto"/>
            </w:tcBorders>
            <w:shd w:val="clear" w:color="auto" w:fill="auto"/>
            <w:vAlign w:val="bottom"/>
          </w:tcPr>
          <w:p w:rsidR="00A872DF" w:rsidRPr="000A2523" w:rsidRDefault="00732A20"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tcBorders>
              <w:bottom w:val="single" w:sz="4" w:space="0" w:color="auto"/>
            </w:tcBorders>
            <w:shd w:val="clear" w:color="auto" w:fill="auto"/>
            <w:vAlign w:val="bottom"/>
          </w:tcPr>
          <w:p w:rsidR="00A872DF" w:rsidRPr="000A2523" w:rsidRDefault="00C0163D"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(30)</w:t>
            </w:r>
          </w:p>
        </w:tc>
        <w:tc>
          <w:tcPr>
            <w:tcW w:w="270" w:type="dxa"/>
            <w:shd w:val="clear" w:color="auto" w:fill="auto"/>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222" w:type="dxa"/>
            <w:tcBorders>
              <w:bottom w:val="single" w:sz="4" w:space="0" w:color="auto"/>
            </w:tcBorders>
            <w:shd w:val="clear" w:color="auto" w:fill="auto"/>
            <w:vAlign w:val="bottom"/>
          </w:tcPr>
          <w:p w:rsidR="00A872DF" w:rsidRPr="000A2523" w:rsidRDefault="00732A20" w:rsidP="000A2523">
            <w:pPr>
              <w:pStyle w:val="afd"/>
              <w:tabs>
                <w:tab w:val="clear" w:pos="227"/>
                <w:tab w:val="clear" w:pos="454"/>
                <w:tab w:val="clear" w:pos="907"/>
                <w:tab w:val="left" w:pos="540"/>
              </w:tabs>
              <w:ind w:left="0"/>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tcBorders>
              <w:bottom w:val="single" w:sz="4" w:space="0" w:color="auto"/>
            </w:tcBorders>
            <w:shd w:val="clear" w:color="auto" w:fill="auto"/>
            <w:vAlign w:val="bottom"/>
          </w:tcPr>
          <w:p w:rsidR="00A872DF" w:rsidRPr="000A2523" w:rsidRDefault="00A872DF" w:rsidP="000A2523">
            <w:pPr>
              <w:pStyle w:val="afd"/>
              <w:tabs>
                <w:tab w:val="clear" w:pos="227"/>
                <w:tab w:val="clear" w:pos="454"/>
                <w:tab w:val="clear" w:pos="907"/>
                <w:tab w:val="left" w:pos="540"/>
              </w:tabs>
              <w:ind w:left="0"/>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3030" w:type="dxa"/>
            <w:shd w:val="clear" w:color="auto" w:fill="auto"/>
          </w:tcPr>
          <w:p w:rsidR="00A872DF" w:rsidRPr="000A2523" w:rsidRDefault="00A872DF" w:rsidP="000A252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0A2523">
              <w:rPr>
                <w:rFonts w:ascii="Angsana New" w:hAnsi="Angsana New"/>
                <w:sz w:val="28"/>
                <w:szCs w:val="28"/>
              </w:rPr>
              <w:t xml:space="preserve">Total </w:t>
            </w:r>
          </w:p>
        </w:tc>
        <w:tc>
          <w:tcPr>
            <w:tcW w:w="270"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tcBorders>
              <w:top w:val="single" w:sz="4" w:space="0" w:color="auto"/>
              <w:bottom w:val="double" w:sz="4" w:space="0" w:color="auto"/>
            </w:tcBorders>
            <w:shd w:val="clear" w:color="auto" w:fill="auto"/>
            <w:vAlign w:val="bottom"/>
          </w:tcPr>
          <w:p w:rsidR="00A872DF" w:rsidRPr="000A2523" w:rsidRDefault="00732A20"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364</w:t>
            </w:r>
          </w:p>
        </w:tc>
        <w:tc>
          <w:tcPr>
            <w:tcW w:w="270" w:type="dxa"/>
            <w:shd w:val="clear" w:color="auto" w:fill="auto"/>
            <w:vAlign w:val="bottom"/>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tcBorders>
              <w:top w:val="single" w:sz="4" w:space="0" w:color="auto"/>
              <w:bottom w:val="double" w:sz="4" w:space="0" w:color="auto"/>
            </w:tcBorders>
            <w:shd w:val="clear" w:color="auto" w:fill="auto"/>
            <w:vAlign w:val="bottom"/>
          </w:tcPr>
          <w:p w:rsidR="00A872DF" w:rsidRPr="000A2523" w:rsidRDefault="00C0163D"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556</w:t>
            </w:r>
          </w:p>
        </w:tc>
        <w:tc>
          <w:tcPr>
            <w:tcW w:w="270" w:type="dxa"/>
            <w:shd w:val="clear" w:color="auto" w:fill="auto"/>
            <w:vAlign w:val="bottom"/>
          </w:tcPr>
          <w:p w:rsidR="00A872DF" w:rsidRPr="000A2523" w:rsidRDefault="00A872DF" w:rsidP="000A2523">
            <w:pPr>
              <w:tabs>
                <w:tab w:val="clear" w:pos="227"/>
                <w:tab w:val="clear" w:pos="454"/>
                <w:tab w:val="left" w:pos="540"/>
              </w:tabs>
              <w:ind w:right="162"/>
              <w:jc w:val="right"/>
              <w:rPr>
                <w:rFonts w:ascii="Angsana New" w:hAnsi="Angsana New"/>
                <w:sz w:val="28"/>
                <w:szCs w:val="28"/>
                <w:cs/>
              </w:rPr>
            </w:pPr>
          </w:p>
        </w:tc>
        <w:tc>
          <w:tcPr>
            <w:tcW w:w="1222" w:type="dxa"/>
            <w:tcBorders>
              <w:top w:val="single" w:sz="4" w:space="0" w:color="auto"/>
              <w:bottom w:val="double" w:sz="4" w:space="0" w:color="auto"/>
            </w:tcBorders>
            <w:shd w:val="clear" w:color="auto" w:fill="auto"/>
            <w:vAlign w:val="bottom"/>
          </w:tcPr>
          <w:p w:rsidR="00A872DF" w:rsidRPr="000A2523" w:rsidRDefault="00732A20"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295</w:t>
            </w:r>
          </w:p>
        </w:tc>
        <w:tc>
          <w:tcPr>
            <w:tcW w:w="284" w:type="dxa"/>
            <w:shd w:val="clear" w:color="auto" w:fill="auto"/>
            <w:vAlign w:val="bottom"/>
          </w:tcPr>
          <w:p w:rsidR="00A872DF" w:rsidRPr="000A2523" w:rsidRDefault="00A872DF" w:rsidP="000A2523">
            <w:pPr>
              <w:pStyle w:val="af2"/>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tcBorders>
              <w:top w:val="single" w:sz="4" w:space="0" w:color="auto"/>
              <w:bottom w:val="double" w:sz="4" w:space="0" w:color="auto"/>
            </w:tcBorders>
            <w:shd w:val="clear" w:color="auto" w:fill="auto"/>
            <w:vAlign w:val="bottom"/>
          </w:tcPr>
          <w:p w:rsidR="00A872DF" w:rsidRPr="000A2523" w:rsidRDefault="00A872DF" w:rsidP="000A2523">
            <w:pPr>
              <w:tabs>
                <w:tab w:val="clear" w:pos="227"/>
                <w:tab w:val="clear" w:pos="454"/>
                <w:tab w:val="clear" w:pos="907"/>
                <w:tab w:val="left" w:pos="540"/>
              </w:tabs>
              <w:jc w:val="right"/>
              <w:rPr>
                <w:rFonts w:ascii="Angsana New" w:hAnsi="Angsana New"/>
                <w:sz w:val="28"/>
                <w:szCs w:val="28"/>
              </w:rPr>
            </w:pPr>
            <w:r w:rsidRPr="000A2523">
              <w:rPr>
                <w:rFonts w:ascii="Angsana New" w:hAnsi="Angsana New"/>
                <w:sz w:val="28"/>
                <w:szCs w:val="28"/>
              </w:rPr>
              <w:t>521</w:t>
            </w:r>
          </w:p>
        </w:tc>
      </w:tr>
    </w:tbl>
    <w:p w:rsidR="00FC6200" w:rsidRPr="000A2523" w:rsidRDefault="00FC6200" w:rsidP="000A2523">
      <w:pPr>
        <w:spacing w:after="120"/>
        <w:ind w:left="567" w:hanging="141"/>
        <w:jc w:val="both"/>
        <w:rPr>
          <w:rFonts w:ascii="Angsana New" w:hAnsi="Angsana New"/>
          <w:sz w:val="28"/>
          <w:szCs w:val="28"/>
        </w:rPr>
      </w:pPr>
    </w:p>
    <w:p w:rsidR="00A872DF" w:rsidRPr="000A2523" w:rsidRDefault="00A872DF" w:rsidP="000A2523">
      <w:pPr>
        <w:spacing w:after="120"/>
        <w:ind w:left="567" w:hanging="141"/>
        <w:jc w:val="both"/>
        <w:rPr>
          <w:rFonts w:ascii="Angsana New" w:hAnsi="Angsana New"/>
          <w:sz w:val="28"/>
          <w:szCs w:val="28"/>
        </w:rPr>
      </w:pPr>
      <w:r w:rsidRPr="000A2523">
        <w:rPr>
          <w:rFonts w:ascii="Angsana New" w:hAnsi="Angsana New"/>
          <w:sz w:val="28"/>
          <w:szCs w:val="28"/>
        </w:rPr>
        <w:lastRenderedPageBreak/>
        <w:t>Actuarial assumptions are as follows;</w:t>
      </w:r>
    </w:p>
    <w:tbl>
      <w:tblPr>
        <w:tblW w:w="9418" w:type="dxa"/>
        <w:tblInd w:w="284" w:type="dxa"/>
        <w:tblLayout w:type="fixed"/>
        <w:tblLook w:val="01E0" w:firstRow="1" w:lastRow="1" w:firstColumn="1" w:lastColumn="1" w:noHBand="0" w:noVBand="0"/>
      </w:tblPr>
      <w:tblGrid>
        <w:gridCol w:w="4644"/>
        <w:gridCol w:w="2268"/>
        <w:gridCol w:w="236"/>
        <w:gridCol w:w="2270"/>
      </w:tblGrid>
      <w:tr w:rsidR="000A2523" w:rsidRPr="000A2523" w:rsidTr="00750196">
        <w:trPr>
          <w:trHeight w:val="389"/>
        </w:trPr>
        <w:tc>
          <w:tcPr>
            <w:tcW w:w="4644" w:type="dxa"/>
          </w:tcPr>
          <w:p w:rsidR="00C0163D" w:rsidRPr="000A2523" w:rsidRDefault="00C0163D" w:rsidP="000A2523">
            <w:pPr>
              <w:spacing w:line="320" w:lineRule="exact"/>
              <w:ind w:left="34"/>
              <w:rPr>
                <w:rFonts w:ascii="Angsana New" w:hAnsi="Angsana New"/>
                <w:sz w:val="28"/>
                <w:szCs w:val="28"/>
                <w:u w:val="single"/>
                <w:cs/>
              </w:rPr>
            </w:pPr>
          </w:p>
        </w:tc>
        <w:tc>
          <w:tcPr>
            <w:tcW w:w="4774" w:type="dxa"/>
            <w:gridSpan w:val="3"/>
            <w:tcBorders>
              <w:bottom w:val="single" w:sz="4" w:space="0" w:color="auto"/>
            </w:tcBorders>
          </w:tcPr>
          <w:p w:rsidR="00C0163D" w:rsidRPr="000A2523" w:rsidRDefault="00750196" w:rsidP="000A2523">
            <w:pPr>
              <w:spacing w:line="320" w:lineRule="exact"/>
              <w:ind w:right="-108"/>
              <w:jc w:val="center"/>
              <w:rPr>
                <w:rFonts w:ascii="Angsana New" w:hAnsi="Angsana New"/>
                <w:sz w:val="28"/>
                <w:szCs w:val="28"/>
                <w:cs/>
              </w:rPr>
            </w:pPr>
            <w:r w:rsidRPr="000A2523">
              <w:rPr>
                <w:rFonts w:ascii="Angsana New" w:hAnsi="Angsana New"/>
                <w:sz w:val="28"/>
                <w:szCs w:val="28"/>
              </w:rPr>
              <w:t>Consolidated Financial Statements</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pStyle w:val="af"/>
              <w:spacing w:line="320" w:lineRule="exact"/>
              <w:jc w:val="center"/>
              <w:rPr>
                <w:rFonts w:ascii="Angsana New" w:hAnsi="Angsana New"/>
                <w:szCs w:val="22"/>
                <w:cs/>
              </w:rPr>
            </w:pPr>
          </w:p>
        </w:tc>
        <w:tc>
          <w:tcPr>
            <w:tcW w:w="2268" w:type="dxa"/>
            <w:tcBorders>
              <w:bottom w:val="single" w:sz="4" w:space="0" w:color="auto"/>
            </w:tcBorders>
            <w:vAlign w:val="bottom"/>
          </w:tcPr>
          <w:p w:rsidR="00C0163D" w:rsidRPr="000A2523" w:rsidRDefault="00C0163D" w:rsidP="000A2523">
            <w:pPr>
              <w:tabs>
                <w:tab w:val="left" w:pos="3390"/>
              </w:tabs>
              <w:spacing w:line="320" w:lineRule="exact"/>
              <w:ind w:left="74"/>
              <w:jc w:val="center"/>
              <w:rPr>
                <w:rFonts w:ascii="Angsana New" w:hAnsi="Angsana New"/>
                <w:sz w:val="28"/>
                <w:szCs w:val="28"/>
              </w:rPr>
            </w:pPr>
            <w:r w:rsidRPr="000A2523">
              <w:rPr>
                <w:rFonts w:ascii="Angsana New" w:hAnsi="Angsana New"/>
                <w:sz w:val="28"/>
                <w:szCs w:val="28"/>
              </w:rPr>
              <w:t>December 31, 2018</w:t>
            </w:r>
          </w:p>
        </w:tc>
        <w:tc>
          <w:tcPr>
            <w:tcW w:w="236" w:type="dxa"/>
            <w:vAlign w:val="bottom"/>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Borders>
              <w:bottom w:val="single" w:sz="4" w:space="0" w:color="auto"/>
            </w:tcBorders>
            <w:vAlign w:val="bottom"/>
          </w:tcPr>
          <w:p w:rsidR="00C0163D" w:rsidRPr="000A2523" w:rsidRDefault="00C0163D" w:rsidP="000A2523">
            <w:pPr>
              <w:tabs>
                <w:tab w:val="left" w:pos="3390"/>
              </w:tabs>
              <w:spacing w:line="320" w:lineRule="exact"/>
              <w:ind w:left="-90" w:right="-108"/>
              <w:jc w:val="center"/>
              <w:rPr>
                <w:rFonts w:ascii="Angsana New" w:hAnsi="Angsana New"/>
                <w:sz w:val="28"/>
                <w:szCs w:val="28"/>
              </w:rPr>
            </w:pPr>
            <w:r w:rsidRPr="000A2523">
              <w:rPr>
                <w:rFonts w:ascii="Angsana New" w:hAnsi="Angsana New"/>
                <w:sz w:val="28"/>
                <w:szCs w:val="28"/>
              </w:rPr>
              <w:t>December 31, 2017</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rPr>
            </w:pPr>
            <w:r w:rsidRPr="000A2523">
              <w:rPr>
                <w:rFonts w:ascii="Angsana New" w:hAnsi="Angsana New"/>
                <w:sz w:val="28"/>
                <w:szCs w:val="28"/>
              </w:rPr>
              <w:t>Discount rate</w:t>
            </w:r>
            <w:r w:rsidR="00357453" w:rsidRPr="000A2523">
              <w:rPr>
                <w:rFonts w:ascii="Angsana New" w:hAnsi="Angsana New" w:hint="cs"/>
                <w:sz w:val="28"/>
                <w:szCs w:val="28"/>
                <w:cs/>
              </w:rPr>
              <w:t xml:space="preserve"> </w:t>
            </w:r>
            <w:r w:rsidR="00357453" w:rsidRPr="000A2523">
              <w:rPr>
                <w:rFonts w:ascii="Angsana New" w:hAnsi="Angsana New"/>
                <w:sz w:val="28"/>
                <w:szCs w:val="28"/>
                <w:cs/>
              </w:rPr>
              <w:t>(</w:t>
            </w:r>
            <w:r w:rsidR="00357453" w:rsidRPr="000A2523">
              <w:rPr>
                <w:rFonts w:ascii="Angsana New" w:hAnsi="Angsana New"/>
                <w:sz w:val="28"/>
                <w:szCs w:val="28"/>
              </w:rPr>
              <w:t>% per annum)</w:t>
            </w:r>
          </w:p>
        </w:tc>
        <w:tc>
          <w:tcPr>
            <w:tcW w:w="2268"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2.20 - 3.40</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2.20 - 3.40</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cs/>
              </w:rPr>
            </w:pPr>
            <w:r w:rsidRPr="000A2523">
              <w:rPr>
                <w:rFonts w:ascii="Angsana New" w:hAnsi="Angsana New"/>
                <w:sz w:val="28"/>
                <w:szCs w:val="28"/>
              </w:rPr>
              <w:t>Average salary increase rate</w:t>
            </w:r>
            <w:r w:rsidR="00357453" w:rsidRPr="000A2523">
              <w:rPr>
                <w:rFonts w:ascii="Angsana New" w:hAnsi="Angsana New"/>
                <w:sz w:val="28"/>
                <w:szCs w:val="28"/>
              </w:rPr>
              <w:t xml:space="preserve"> </w:t>
            </w:r>
            <w:r w:rsidR="00357453" w:rsidRPr="000A2523">
              <w:rPr>
                <w:rFonts w:ascii="Angsana New" w:hAnsi="Angsana New"/>
                <w:sz w:val="28"/>
                <w:szCs w:val="28"/>
                <w:cs/>
              </w:rPr>
              <w:t>(</w:t>
            </w:r>
            <w:r w:rsidR="00357453" w:rsidRPr="000A2523">
              <w:rPr>
                <w:rFonts w:ascii="Angsana New" w:hAnsi="Angsana New"/>
                <w:sz w:val="28"/>
                <w:szCs w:val="28"/>
              </w:rPr>
              <w:t>% per annum)</w:t>
            </w:r>
          </w:p>
        </w:tc>
        <w:tc>
          <w:tcPr>
            <w:tcW w:w="2268"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6.25</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6.25</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rPr>
            </w:pPr>
            <w:r w:rsidRPr="000A2523">
              <w:rPr>
                <w:rFonts w:ascii="Angsana New" w:hAnsi="Angsana New"/>
                <w:sz w:val="28"/>
                <w:szCs w:val="28"/>
              </w:rPr>
              <w:t>Turnover Rate</w:t>
            </w:r>
            <w:r w:rsidR="00357453" w:rsidRPr="000A2523">
              <w:rPr>
                <w:rFonts w:ascii="Angsana New" w:hAnsi="Angsana New"/>
                <w:sz w:val="28"/>
                <w:szCs w:val="28"/>
              </w:rPr>
              <w:t xml:space="preserve"> </w:t>
            </w:r>
            <w:r w:rsidR="00357453" w:rsidRPr="000A2523">
              <w:rPr>
                <w:rFonts w:ascii="Angsana New" w:hAnsi="Angsana New"/>
                <w:sz w:val="28"/>
                <w:szCs w:val="28"/>
                <w:cs/>
              </w:rPr>
              <w:t>(</w:t>
            </w:r>
            <w:r w:rsidR="00357453" w:rsidRPr="000A2523">
              <w:rPr>
                <w:rFonts w:ascii="Angsana New" w:hAnsi="Angsana New"/>
                <w:sz w:val="28"/>
                <w:szCs w:val="28"/>
              </w:rPr>
              <w:t>% per annum)</w:t>
            </w:r>
          </w:p>
        </w:tc>
        <w:tc>
          <w:tcPr>
            <w:tcW w:w="2268"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0A2523">
              <w:rPr>
                <w:rFonts w:ascii="Angsana New" w:hAnsi="Angsana New"/>
                <w:sz w:val="28"/>
                <w:szCs w:val="28"/>
              </w:rPr>
              <w:t>25 - 67</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0A2523">
              <w:rPr>
                <w:rFonts w:ascii="Angsana New" w:hAnsi="Angsana New"/>
                <w:sz w:val="28"/>
                <w:szCs w:val="28"/>
              </w:rPr>
              <w:t>25 - 67</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rPr>
            </w:pPr>
            <w:r w:rsidRPr="000A2523">
              <w:rPr>
                <w:rFonts w:ascii="Angsana New" w:hAnsi="Angsana New"/>
                <w:sz w:val="28"/>
                <w:szCs w:val="28"/>
              </w:rPr>
              <w:t>Retirement age</w:t>
            </w:r>
            <w:r w:rsidR="00357453" w:rsidRPr="000A2523">
              <w:rPr>
                <w:rFonts w:ascii="Angsana New" w:hAnsi="Angsana New" w:hint="cs"/>
                <w:sz w:val="28"/>
                <w:szCs w:val="28"/>
                <w:cs/>
              </w:rPr>
              <w:t xml:space="preserve"> </w:t>
            </w:r>
            <w:r w:rsidR="00357453" w:rsidRPr="000A2523">
              <w:rPr>
                <w:rFonts w:ascii="Angsana New" w:hAnsi="Angsana New"/>
                <w:sz w:val="28"/>
                <w:szCs w:val="28"/>
              </w:rPr>
              <w:t>(year)</w:t>
            </w:r>
          </w:p>
        </w:tc>
        <w:tc>
          <w:tcPr>
            <w:tcW w:w="2268" w:type="dxa"/>
          </w:tcPr>
          <w:p w:rsidR="00C0163D" w:rsidRPr="000A2523" w:rsidRDefault="00732A2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60</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732A2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60</w:t>
            </w:r>
          </w:p>
        </w:tc>
      </w:tr>
      <w:tr w:rsidR="000A2523" w:rsidRPr="000A2523" w:rsidTr="00750196">
        <w:tblPrEx>
          <w:tblLook w:val="0000" w:firstRow="0" w:lastRow="0" w:firstColumn="0" w:lastColumn="0" w:noHBand="0" w:noVBand="0"/>
        </w:tblPrEx>
        <w:trPr>
          <w:trHeight w:val="374"/>
        </w:trPr>
        <w:tc>
          <w:tcPr>
            <w:tcW w:w="4644" w:type="dxa"/>
            <w:vAlign w:val="bottom"/>
          </w:tcPr>
          <w:p w:rsidR="00750196" w:rsidRPr="000A2523" w:rsidRDefault="00750196" w:rsidP="000A2523">
            <w:pPr>
              <w:tabs>
                <w:tab w:val="left" w:pos="3390"/>
              </w:tabs>
              <w:spacing w:line="320" w:lineRule="exact"/>
              <w:ind w:left="74"/>
              <w:rPr>
                <w:rFonts w:ascii="Angsana New" w:hAnsi="Angsana New"/>
                <w:sz w:val="28"/>
                <w:szCs w:val="28"/>
              </w:rPr>
            </w:pPr>
          </w:p>
        </w:tc>
        <w:tc>
          <w:tcPr>
            <w:tcW w:w="2268" w:type="dxa"/>
          </w:tcPr>
          <w:p w:rsidR="00750196"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c>
          <w:tcPr>
            <w:tcW w:w="236" w:type="dxa"/>
          </w:tcPr>
          <w:p w:rsidR="00750196" w:rsidRPr="000A2523" w:rsidRDefault="00750196" w:rsidP="000A2523">
            <w:pPr>
              <w:tabs>
                <w:tab w:val="left" w:pos="3390"/>
              </w:tabs>
              <w:spacing w:line="320" w:lineRule="exact"/>
              <w:ind w:left="74"/>
              <w:jc w:val="center"/>
              <w:rPr>
                <w:rFonts w:ascii="Angsana New" w:hAnsi="Angsana New"/>
                <w:sz w:val="28"/>
                <w:szCs w:val="28"/>
              </w:rPr>
            </w:pPr>
          </w:p>
        </w:tc>
        <w:tc>
          <w:tcPr>
            <w:tcW w:w="2270" w:type="dxa"/>
          </w:tcPr>
          <w:p w:rsidR="00750196" w:rsidRPr="000A2523" w:rsidRDefault="0075019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r>
      <w:tr w:rsidR="000A2523" w:rsidRPr="000A2523" w:rsidTr="00750196">
        <w:trPr>
          <w:trHeight w:val="389"/>
        </w:trPr>
        <w:tc>
          <w:tcPr>
            <w:tcW w:w="4644" w:type="dxa"/>
          </w:tcPr>
          <w:p w:rsidR="00C0163D" w:rsidRPr="000A2523" w:rsidRDefault="00C0163D" w:rsidP="000A2523">
            <w:pPr>
              <w:spacing w:line="320" w:lineRule="exact"/>
              <w:ind w:left="34"/>
              <w:rPr>
                <w:rFonts w:ascii="Angsana New" w:hAnsi="Angsana New"/>
                <w:sz w:val="28"/>
                <w:szCs w:val="28"/>
                <w:u w:val="single"/>
                <w:cs/>
              </w:rPr>
            </w:pPr>
          </w:p>
        </w:tc>
        <w:tc>
          <w:tcPr>
            <w:tcW w:w="4774" w:type="dxa"/>
            <w:gridSpan w:val="3"/>
            <w:tcBorders>
              <w:bottom w:val="single" w:sz="4" w:space="0" w:color="auto"/>
            </w:tcBorders>
          </w:tcPr>
          <w:p w:rsidR="00C0163D" w:rsidRPr="000A2523" w:rsidRDefault="00750196" w:rsidP="000A2523">
            <w:pPr>
              <w:spacing w:line="320" w:lineRule="exact"/>
              <w:ind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pStyle w:val="af"/>
              <w:spacing w:line="320" w:lineRule="exact"/>
              <w:jc w:val="center"/>
              <w:rPr>
                <w:rFonts w:ascii="Angsana New" w:hAnsi="Angsana New"/>
                <w:szCs w:val="22"/>
                <w:cs/>
              </w:rPr>
            </w:pPr>
          </w:p>
        </w:tc>
        <w:tc>
          <w:tcPr>
            <w:tcW w:w="2268" w:type="dxa"/>
            <w:tcBorders>
              <w:bottom w:val="single" w:sz="4" w:space="0" w:color="auto"/>
            </w:tcBorders>
            <w:vAlign w:val="bottom"/>
          </w:tcPr>
          <w:p w:rsidR="00C0163D" w:rsidRPr="000A2523" w:rsidRDefault="00C0163D" w:rsidP="000A2523">
            <w:pPr>
              <w:tabs>
                <w:tab w:val="left" w:pos="3390"/>
              </w:tabs>
              <w:spacing w:line="320" w:lineRule="exact"/>
              <w:ind w:left="74"/>
              <w:jc w:val="center"/>
              <w:rPr>
                <w:rFonts w:ascii="Angsana New" w:hAnsi="Angsana New"/>
                <w:sz w:val="28"/>
                <w:szCs w:val="28"/>
              </w:rPr>
            </w:pPr>
            <w:r w:rsidRPr="000A2523">
              <w:rPr>
                <w:rFonts w:ascii="Angsana New" w:hAnsi="Angsana New"/>
                <w:sz w:val="28"/>
                <w:szCs w:val="28"/>
              </w:rPr>
              <w:t>December 31, 2018</w:t>
            </w:r>
          </w:p>
        </w:tc>
        <w:tc>
          <w:tcPr>
            <w:tcW w:w="236" w:type="dxa"/>
            <w:vAlign w:val="bottom"/>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Borders>
              <w:bottom w:val="single" w:sz="4" w:space="0" w:color="auto"/>
            </w:tcBorders>
            <w:vAlign w:val="bottom"/>
          </w:tcPr>
          <w:p w:rsidR="00C0163D" w:rsidRPr="000A2523" w:rsidRDefault="00C0163D" w:rsidP="000A2523">
            <w:pPr>
              <w:tabs>
                <w:tab w:val="left" w:pos="3390"/>
              </w:tabs>
              <w:spacing w:line="320" w:lineRule="exact"/>
              <w:ind w:left="-90" w:right="-108"/>
              <w:jc w:val="center"/>
              <w:rPr>
                <w:rFonts w:ascii="Angsana New" w:hAnsi="Angsana New"/>
                <w:sz w:val="28"/>
                <w:szCs w:val="28"/>
              </w:rPr>
            </w:pPr>
            <w:r w:rsidRPr="000A2523">
              <w:rPr>
                <w:rFonts w:ascii="Angsana New" w:hAnsi="Angsana New"/>
                <w:sz w:val="28"/>
                <w:szCs w:val="28"/>
              </w:rPr>
              <w:t>December 31, 2017</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cs/>
              </w:rPr>
            </w:pPr>
            <w:r w:rsidRPr="000A2523">
              <w:rPr>
                <w:rFonts w:ascii="Angsana New" w:hAnsi="Angsana New"/>
                <w:sz w:val="28"/>
                <w:szCs w:val="28"/>
              </w:rPr>
              <w:t>Discount rate</w:t>
            </w:r>
            <w:r w:rsidR="00357453" w:rsidRPr="000A2523">
              <w:rPr>
                <w:rFonts w:ascii="Angsana New" w:hAnsi="Angsana New" w:hint="cs"/>
                <w:sz w:val="28"/>
                <w:szCs w:val="28"/>
                <w:cs/>
              </w:rPr>
              <w:t xml:space="preserve"> </w:t>
            </w:r>
            <w:r w:rsidR="00357453" w:rsidRPr="000A2523">
              <w:rPr>
                <w:rFonts w:ascii="Angsana New" w:hAnsi="Angsana New"/>
                <w:sz w:val="28"/>
                <w:szCs w:val="28"/>
                <w:cs/>
              </w:rPr>
              <w:t>(</w:t>
            </w:r>
            <w:r w:rsidR="00357453" w:rsidRPr="000A2523">
              <w:rPr>
                <w:rFonts w:ascii="Angsana New" w:hAnsi="Angsana New"/>
                <w:sz w:val="28"/>
                <w:szCs w:val="28"/>
              </w:rPr>
              <w:t>% per annum)</w:t>
            </w:r>
          </w:p>
        </w:tc>
        <w:tc>
          <w:tcPr>
            <w:tcW w:w="2268" w:type="dxa"/>
            <w:shd w:val="clear" w:color="auto" w:fill="auto"/>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0A2523">
              <w:rPr>
                <w:rFonts w:ascii="Angsana New" w:hAnsi="Angsana New"/>
                <w:sz w:val="28"/>
                <w:szCs w:val="28"/>
              </w:rPr>
              <w:t>2.20</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0A2523">
              <w:rPr>
                <w:rFonts w:ascii="Angsana New" w:hAnsi="Angsana New"/>
                <w:sz w:val="28"/>
                <w:szCs w:val="28"/>
              </w:rPr>
              <w:t>2.20</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cs/>
              </w:rPr>
            </w:pPr>
            <w:r w:rsidRPr="000A2523">
              <w:rPr>
                <w:rFonts w:ascii="Angsana New" w:hAnsi="Angsana New"/>
                <w:sz w:val="28"/>
                <w:szCs w:val="28"/>
              </w:rPr>
              <w:t>Average salary increase rate</w:t>
            </w:r>
            <w:r w:rsidR="00357453" w:rsidRPr="000A2523">
              <w:rPr>
                <w:rFonts w:ascii="Angsana New" w:hAnsi="Angsana New" w:hint="cs"/>
                <w:sz w:val="28"/>
                <w:szCs w:val="28"/>
                <w:cs/>
              </w:rPr>
              <w:t xml:space="preserve"> </w:t>
            </w:r>
            <w:r w:rsidR="00357453" w:rsidRPr="000A2523">
              <w:rPr>
                <w:rFonts w:ascii="Angsana New" w:hAnsi="Angsana New"/>
                <w:sz w:val="28"/>
                <w:szCs w:val="28"/>
                <w:cs/>
              </w:rPr>
              <w:t>(</w:t>
            </w:r>
            <w:r w:rsidR="00357453" w:rsidRPr="000A2523">
              <w:rPr>
                <w:rFonts w:ascii="Angsana New" w:hAnsi="Angsana New"/>
                <w:sz w:val="28"/>
                <w:szCs w:val="28"/>
              </w:rPr>
              <w:t>% per annum)</w:t>
            </w:r>
          </w:p>
        </w:tc>
        <w:tc>
          <w:tcPr>
            <w:tcW w:w="2268"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0A2523">
              <w:rPr>
                <w:rFonts w:ascii="Angsana New" w:hAnsi="Angsana New"/>
                <w:sz w:val="28"/>
                <w:szCs w:val="28"/>
              </w:rPr>
              <w:t>6.25</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0A2523">
              <w:rPr>
                <w:rFonts w:ascii="Angsana New" w:hAnsi="Angsana New"/>
                <w:sz w:val="28"/>
                <w:szCs w:val="28"/>
              </w:rPr>
              <w:t>6.25</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rPr>
            </w:pPr>
            <w:r w:rsidRPr="000A2523">
              <w:rPr>
                <w:rFonts w:ascii="Angsana New" w:hAnsi="Angsana New"/>
                <w:sz w:val="28"/>
                <w:szCs w:val="28"/>
              </w:rPr>
              <w:t>Turnover Rate</w:t>
            </w:r>
            <w:r w:rsidR="00357453" w:rsidRPr="000A2523">
              <w:rPr>
                <w:rFonts w:ascii="Angsana New" w:hAnsi="Angsana New"/>
                <w:sz w:val="28"/>
                <w:szCs w:val="28"/>
              </w:rPr>
              <w:t xml:space="preserve"> </w:t>
            </w:r>
            <w:r w:rsidR="00357453" w:rsidRPr="000A2523">
              <w:rPr>
                <w:rFonts w:ascii="Angsana New" w:hAnsi="Angsana New"/>
                <w:sz w:val="28"/>
                <w:szCs w:val="28"/>
                <w:cs/>
              </w:rPr>
              <w:t>(</w:t>
            </w:r>
            <w:r w:rsidR="00357453" w:rsidRPr="000A2523">
              <w:rPr>
                <w:rFonts w:ascii="Angsana New" w:hAnsi="Angsana New"/>
                <w:sz w:val="28"/>
                <w:szCs w:val="28"/>
              </w:rPr>
              <w:t>% per annum)</w:t>
            </w:r>
          </w:p>
        </w:tc>
        <w:tc>
          <w:tcPr>
            <w:tcW w:w="2268"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cs/>
              </w:rPr>
            </w:pPr>
            <w:r w:rsidRPr="000A2523">
              <w:rPr>
                <w:rFonts w:ascii="Angsana New" w:hAnsi="Angsana New"/>
                <w:sz w:val="28"/>
                <w:szCs w:val="28"/>
              </w:rPr>
              <w:t>25 - 67</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C01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cs/>
              </w:rPr>
            </w:pPr>
            <w:r w:rsidRPr="000A2523">
              <w:rPr>
                <w:rFonts w:ascii="Angsana New" w:hAnsi="Angsana New"/>
                <w:sz w:val="28"/>
                <w:szCs w:val="28"/>
              </w:rPr>
              <w:t>25 - 67</w:t>
            </w:r>
          </w:p>
        </w:tc>
      </w:tr>
      <w:tr w:rsidR="000A2523" w:rsidRPr="000A2523" w:rsidTr="00750196">
        <w:tblPrEx>
          <w:tblLook w:val="0000" w:firstRow="0" w:lastRow="0" w:firstColumn="0" w:lastColumn="0" w:noHBand="0" w:noVBand="0"/>
        </w:tblPrEx>
        <w:trPr>
          <w:trHeight w:val="374"/>
        </w:trPr>
        <w:tc>
          <w:tcPr>
            <w:tcW w:w="4644" w:type="dxa"/>
            <w:vAlign w:val="bottom"/>
          </w:tcPr>
          <w:p w:rsidR="00C0163D" w:rsidRPr="000A2523" w:rsidRDefault="00C0163D" w:rsidP="000A2523">
            <w:pPr>
              <w:tabs>
                <w:tab w:val="left" w:pos="3390"/>
              </w:tabs>
              <w:spacing w:line="320" w:lineRule="exact"/>
              <w:ind w:left="74"/>
              <w:rPr>
                <w:rFonts w:ascii="Angsana New" w:hAnsi="Angsana New"/>
                <w:sz w:val="28"/>
                <w:szCs w:val="28"/>
                <w:cs/>
              </w:rPr>
            </w:pPr>
            <w:r w:rsidRPr="000A2523">
              <w:rPr>
                <w:rFonts w:ascii="Angsana New" w:hAnsi="Angsana New"/>
                <w:sz w:val="28"/>
                <w:szCs w:val="28"/>
              </w:rPr>
              <w:t>Retirement age</w:t>
            </w:r>
            <w:r w:rsidR="00357453" w:rsidRPr="000A2523">
              <w:rPr>
                <w:rFonts w:ascii="Angsana New" w:hAnsi="Angsana New"/>
                <w:sz w:val="28"/>
                <w:szCs w:val="28"/>
              </w:rPr>
              <w:t xml:space="preserve"> (year)</w:t>
            </w:r>
          </w:p>
        </w:tc>
        <w:tc>
          <w:tcPr>
            <w:tcW w:w="2268" w:type="dxa"/>
          </w:tcPr>
          <w:p w:rsidR="00C0163D" w:rsidRPr="000A2523" w:rsidRDefault="00732A2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60</w:t>
            </w:r>
          </w:p>
        </w:tc>
        <w:tc>
          <w:tcPr>
            <w:tcW w:w="236" w:type="dxa"/>
          </w:tcPr>
          <w:p w:rsidR="00C0163D" w:rsidRPr="000A2523" w:rsidRDefault="00C0163D" w:rsidP="000A2523">
            <w:pPr>
              <w:tabs>
                <w:tab w:val="left" w:pos="3390"/>
              </w:tabs>
              <w:spacing w:line="320" w:lineRule="exact"/>
              <w:ind w:left="74"/>
              <w:jc w:val="center"/>
              <w:rPr>
                <w:rFonts w:ascii="Angsana New" w:hAnsi="Angsana New"/>
                <w:sz w:val="28"/>
                <w:szCs w:val="28"/>
              </w:rPr>
            </w:pPr>
          </w:p>
        </w:tc>
        <w:tc>
          <w:tcPr>
            <w:tcW w:w="2270" w:type="dxa"/>
          </w:tcPr>
          <w:p w:rsidR="00C0163D" w:rsidRPr="000A2523" w:rsidRDefault="00732A2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0A2523">
              <w:rPr>
                <w:rFonts w:ascii="Angsana New" w:hAnsi="Angsana New"/>
                <w:sz w:val="28"/>
                <w:szCs w:val="28"/>
              </w:rPr>
              <w:t>60</w:t>
            </w:r>
          </w:p>
        </w:tc>
      </w:tr>
    </w:tbl>
    <w:p w:rsidR="00A872DF" w:rsidRPr="000A2523" w:rsidRDefault="00C0163D"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0A2523">
        <w:rPr>
          <w:rFonts w:ascii="Angsana New" w:hAnsi="Angsana New"/>
          <w:sz w:val="28"/>
          <w:szCs w:val="28"/>
        </w:rPr>
        <w:t>The result of sensitivity analysis for significant assumptions that affect the present value of the long-term employee benefit obligations as at December 31, 2018 are summarized below:</w:t>
      </w:r>
    </w:p>
    <w:tbl>
      <w:tblPr>
        <w:tblW w:w="9264" w:type="dxa"/>
        <w:tblInd w:w="386" w:type="dxa"/>
        <w:tblLayout w:type="fixed"/>
        <w:tblCellMar>
          <w:left w:w="62" w:type="dxa"/>
          <w:right w:w="62" w:type="dxa"/>
        </w:tblCellMar>
        <w:tblLook w:val="0000" w:firstRow="0" w:lastRow="0" w:firstColumn="0" w:lastColumn="0" w:noHBand="0" w:noVBand="0"/>
      </w:tblPr>
      <w:tblGrid>
        <w:gridCol w:w="3015"/>
        <w:gridCol w:w="1419"/>
        <w:gridCol w:w="144"/>
        <w:gridCol w:w="1415"/>
        <w:gridCol w:w="284"/>
        <w:gridCol w:w="1413"/>
        <w:gridCol w:w="146"/>
        <w:gridCol w:w="1417"/>
        <w:gridCol w:w="11"/>
      </w:tblGrid>
      <w:tr w:rsidR="000A2523" w:rsidRPr="000A2523" w:rsidTr="00D86F16">
        <w:trPr>
          <w:gridAfter w:val="1"/>
          <w:wAfter w:w="11" w:type="dxa"/>
          <w:cantSplit/>
          <w:trHeight w:val="351"/>
          <w:tblHeader/>
        </w:trPr>
        <w:tc>
          <w:tcPr>
            <w:tcW w:w="3015" w:type="dxa"/>
            <w:shd w:val="clear" w:color="auto" w:fill="auto"/>
          </w:tcPr>
          <w:p w:rsidR="00887E1D" w:rsidRPr="000A2523" w:rsidRDefault="00887E1D" w:rsidP="000A2523">
            <w:pPr>
              <w:spacing w:line="320" w:lineRule="exact"/>
              <w:ind w:right="-13"/>
              <w:rPr>
                <w:rFonts w:ascii="Angsana New" w:hAnsi="Angsana New"/>
                <w:sz w:val="26"/>
                <w:szCs w:val="26"/>
              </w:rPr>
            </w:pPr>
          </w:p>
        </w:tc>
        <w:tc>
          <w:tcPr>
            <w:tcW w:w="6238" w:type="dxa"/>
            <w:gridSpan w:val="7"/>
            <w:tcBorders>
              <w:bottom w:val="single" w:sz="4" w:space="0" w:color="auto"/>
            </w:tcBorders>
            <w:shd w:val="clear" w:color="auto" w:fill="auto"/>
          </w:tcPr>
          <w:p w:rsidR="00887E1D" w:rsidRPr="000A2523" w:rsidRDefault="00020A9D" w:rsidP="000A2523">
            <w:pPr>
              <w:spacing w:line="320" w:lineRule="exact"/>
              <w:ind w:right="-78"/>
              <w:jc w:val="center"/>
              <w:rPr>
                <w:rFonts w:ascii="Angsana New" w:hAnsi="Angsana New"/>
                <w:sz w:val="26"/>
                <w:szCs w:val="26"/>
                <w:u w:val="single"/>
              </w:rPr>
            </w:pPr>
            <w:r w:rsidRPr="000A2523">
              <w:rPr>
                <w:rFonts w:ascii="Angsana New" w:hAnsi="Angsana New"/>
                <w:sz w:val="28"/>
                <w:szCs w:val="28"/>
              </w:rPr>
              <w:t>(Unit :  Thousand Baht)</w:t>
            </w:r>
          </w:p>
        </w:tc>
      </w:tr>
      <w:tr w:rsidR="000A2523" w:rsidRPr="000A2523" w:rsidTr="00D86F16">
        <w:trPr>
          <w:gridAfter w:val="1"/>
          <w:wAfter w:w="11" w:type="dxa"/>
          <w:cantSplit/>
          <w:trHeight w:val="351"/>
          <w:tblHeader/>
        </w:trPr>
        <w:tc>
          <w:tcPr>
            <w:tcW w:w="3015" w:type="dxa"/>
            <w:shd w:val="clear" w:color="auto" w:fill="auto"/>
          </w:tcPr>
          <w:p w:rsidR="00887E1D" w:rsidRPr="000A2523" w:rsidRDefault="00887E1D" w:rsidP="000A2523">
            <w:pPr>
              <w:spacing w:line="320" w:lineRule="exact"/>
              <w:ind w:right="-13"/>
              <w:rPr>
                <w:rFonts w:ascii="Angsana New" w:hAnsi="Angsana New"/>
                <w:sz w:val="26"/>
                <w:szCs w:val="26"/>
              </w:rPr>
            </w:pPr>
          </w:p>
        </w:tc>
        <w:tc>
          <w:tcPr>
            <w:tcW w:w="6238" w:type="dxa"/>
            <w:gridSpan w:val="7"/>
            <w:tcBorders>
              <w:bottom w:val="single" w:sz="4" w:space="0" w:color="auto"/>
            </w:tcBorders>
            <w:shd w:val="clear" w:color="auto" w:fill="auto"/>
          </w:tcPr>
          <w:p w:rsidR="00887E1D" w:rsidRPr="000A2523" w:rsidRDefault="00887E1D" w:rsidP="000A2523">
            <w:pPr>
              <w:spacing w:line="320" w:lineRule="exact"/>
              <w:ind w:right="-78"/>
              <w:jc w:val="center"/>
              <w:rPr>
                <w:rFonts w:ascii="Angsana New" w:hAnsi="Angsana New"/>
                <w:snapToGrid w:val="0"/>
                <w:sz w:val="28"/>
                <w:szCs w:val="28"/>
                <w:lang w:eastAsia="th-TH"/>
              </w:rPr>
            </w:pPr>
            <w:r w:rsidRPr="000A2523">
              <w:rPr>
                <w:rFonts w:ascii="Angsana New" w:hAnsi="Angsana New"/>
                <w:snapToGrid w:val="0"/>
                <w:sz w:val="28"/>
                <w:szCs w:val="28"/>
                <w:lang w:eastAsia="th-TH"/>
              </w:rPr>
              <w:t>Change of the present value of the employee benefit obligations increase (decrease)</w:t>
            </w:r>
          </w:p>
        </w:tc>
      </w:tr>
      <w:tr w:rsidR="000A2523" w:rsidRPr="000A2523" w:rsidTr="00D86F16">
        <w:trPr>
          <w:cantSplit/>
          <w:trHeight w:val="351"/>
          <w:tblHeader/>
        </w:trPr>
        <w:tc>
          <w:tcPr>
            <w:tcW w:w="3015" w:type="dxa"/>
            <w:shd w:val="clear" w:color="auto" w:fill="auto"/>
          </w:tcPr>
          <w:p w:rsidR="00887E1D" w:rsidRPr="000A2523" w:rsidRDefault="00887E1D" w:rsidP="000A2523">
            <w:pPr>
              <w:spacing w:line="320" w:lineRule="exact"/>
              <w:ind w:right="-13"/>
              <w:rPr>
                <w:rFonts w:ascii="Angsana New" w:hAnsi="Angsana New"/>
                <w:sz w:val="26"/>
                <w:szCs w:val="26"/>
              </w:rPr>
            </w:pPr>
          </w:p>
        </w:tc>
        <w:tc>
          <w:tcPr>
            <w:tcW w:w="2978" w:type="dxa"/>
            <w:gridSpan w:val="3"/>
            <w:tcBorders>
              <w:top w:val="single" w:sz="4" w:space="0" w:color="auto"/>
              <w:bottom w:val="single" w:sz="4" w:space="0" w:color="auto"/>
            </w:tcBorders>
            <w:shd w:val="clear" w:color="auto" w:fill="auto"/>
          </w:tcPr>
          <w:p w:rsidR="00887E1D" w:rsidRPr="000A2523" w:rsidRDefault="002B6DA0" w:rsidP="000A2523">
            <w:pPr>
              <w:spacing w:line="320" w:lineRule="exact"/>
              <w:jc w:val="center"/>
              <w:rPr>
                <w:rFonts w:ascii="Angsana New" w:hAnsi="Angsana New"/>
                <w:sz w:val="28"/>
                <w:szCs w:val="28"/>
              </w:rPr>
            </w:pPr>
            <w:r w:rsidRPr="000A2523">
              <w:rPr>
                <w:rFonts w:ascii="Angsana New" w:hAnsi="Angsana New"/>
                <w:sz w:val="28"/>
                <w:szCs w:val="28"/>
              </w:rPr>
              <w:t>Consolidated Financial Statements</w:t>
            </w:r>
          </w:p>
        </w:tc>
        <w:tc>
          <w:tcPr>
            <w:tcW w:w="284" w:type="dxa"/>
            <w:tcBorders>
              <w:top w:val="single" w:sz="4" w:space="0" w:color="auto"/>
            </w:tcBorders>
            <w:shd w:val="clear" w:color="auto" w:fill="auto"/>
          </w:tcPr>
          <w:p w:rsidR="00887E1D" w:rsidRPr="000A2523" w:rsidRDefault="00887E1D" w:rsidP="000A2523">
            <w:pPr>
              <w:spacing w:line="320" w:lineRule="exact"/>
              <w:jc w:val="center"/>
              <w:rPr>
                <w:rFonts w:ascii="Angsana New" w:hAnsi="Angsana New"/>
                <w:sz w:val="28"/>
                <w:szCs w:val="28"/>
              </w:rPr>
            </w:pPr>
          </w:p>
        </w:tc>
        <w:tc>
          <w:tcPr>
            <w:tcW w:w="2987" w:type="dxa"/>
            <w:gridSpan w:val="4"/>
            <w:tcBorders>
              <w:top w:val="single" w:sz="4" w:space="0" w:color="auto"/>
              <w:bottom w:val="single" w:sz="4" w:space="0" w:color="auto"/>
            </w:tcBorders>
            <w:shd w:val="clear" w:color="auto" w:fill="auto"/>
          </w:tcPr>
          <w:p w:rsidR="00887E1D" w:rsidRPr="000A2523" w:rsidRDefault="002B6DA0" w:rsidP="000A2523">
            <w:pPr>
              <w:spacing w:line="320" w:lineRule="exact"/>
              <w:jc w:val="center"/>
              <w:rPr>
                <w:rFonts w:ascii="Angsana New" w:hAnsi="Angsana New"/>
                <w:sz w:val="28"/>
                <w:szCs w:val="28"/>
              </w:rPr>
            </w:pPr>
            <w:r w:rsidRPr="000A2523">
              <w:rPr>
                <w:rFonts w:ascii="Angsana New" w:hAnsi="Angsana New"/>
                <w:sz w:val="28"/>
                <w:szCs w:val="28"/>
              </w:rPr>
              <w:t>Separate Financial statements</w:t>
            </w:r>
          </w:p>
        </w:tc>
      </w:tr>
      <w:tr w:rsidR="000A2523" w:rsidRPr="000A2523" w:rsidTr="00D86F16">
        <w:trPr>
          <w:gridAfter w:val="1"/>
          <w:wAfter w:w="11" w:type="dxa"/>
          <w:cantSplit/>
          <w:trHeight w:val="351"/>
          <w:tblHeader/>
        </w:trPr>
        <w:tc>
          <w:tcPr>
            <w:tcW w:w="3015" w:type="dxa"/>
            <w:shd w:val="clear" w:color="auto" w:fill="auto"/>
          </w:tcPr>
          <w:p w:rsidR="00887E1D" w:rsidRPr="000A2523" w:rsidRDefault="00887E1D" w:rsidP="000A2523">
            <w:pPr>
              <w:spacing w:line="320" w:lineRule="exact"/>
              <w:ind w:right="-13"/>
              <w:rPr>
                <w:rFonts w:ascii="Angsana New" w:hAnsi="Angsana New"/>
                <w:sz w:val="26"/>
                <w:szCs w:val="26"/>
              </w:rPr>
            </w:pPr>
          </w:p>
        </w:tc>
        <w:tc>
          <w:tcPr>
            <w:tcW w:w="1419" w:type="dxa"/>
            <w:tcBorders>
              <w:top w:val="single" w:sz="4" w:space="0" w:color="auto"/>
              <w:bottom w:val="single" w:sz="4" w:space="0" w:color="auto"/>
            </w:tcBorders>
            <w:shd w:val="clear" w:color="auto" w:fill="auto"/>
          </w:tcPr>
          <w:p w:rsidR="00887E1D" w:rsidRPr="000A2523" w:rsidRDefault="00887E1D" w:rsidP="000A2523">
            <w:pPr>
              <w:spacing w:line="320" w:lineRule="exact"/>
              <w:jc w:val="center"/>
              <w:rPr>
                <w:rFonts w:ascii="Angsana New" w:hAnsi="Angsana New"/>
                <w:sz w:val="28"/>
                <w:szCs w:val="28"/>
              </w:rPr>
            </w:pPr>
            <w:r w:rsidRPr="000A2523">
              <w:rPr>
                <w:rFonts w:ascii="Angsana New" w:hAnsi="Angsana New"/>
                <w:sz w:val="28"/>
                <w:szCs w:val="28"/>
              </w:rPr>
              <w:t>Increase</w:t>
            </w:r>
            <w:r w:rsidRPr="000A2523">
              <w:rPr>
                <w:rFonts w:ascii="Angsana New" w:hAnsi="Angsana New"/>
                <w:sz w:val="28"/>
                <w:szCs w:val="28"/>
                <w:cs/>
              </w:rPr>
              <w:t xml:space="preserve"> </w:t>
            </w:r>
            <w:r w:rsidRPr="000A2523">
              <w:rPr>
                <w:rFonts w:ascii="Angsana New" w:hAnsi="Angsana New"/>
                <w:sz w:val="28"/>
                <w:szCs w:val="28"/>
              </w:rPr>
              <w:t>0.5%</w:t>
            </w:r>
          </w:p>
        </w:tc>
        <w:tc>
          <w:tcPr>
            <w:tcW w:w="144" w:type="dxa"/>
            <w:tcBorders>
              <w:top w:val="single" w:sz="4" w:space="0" w:color="auto"/>
            </w:tcBorders>
            <w:shd w:val="clear" w:color="auto" w:fill="auto"/>
          </w:tcPr>
          <w:p w:rsidR="00887E1D" w:rsidRPr="000A2523" w:rsidRDefault="00887E1D" w:rsidP="000A2523">
            <w:pPr>
              <w:spacing w:line="320" w:lineRule="exact"/>
              <w:jc w:val="center"/>
              <w:rPr>
                <w:rFonts w:ascii="Angsana New" w:hAnsi="Angsana New"/>
                <w:sz w:val="28"/>
                <w:szCs w:val="28"/>
              </w:rPr>
            </w:pPr>
          </w:p>
        </w:tc>
        <w:tc>
          <w:tcPr>
            <w:tcW w:w="1415" w:type="dxa"/>
            <w:tcBorders>
              <w:top w:val="single" w:sz="4" w:space="0" w:color="auto"/>
              <w:left w:val="nil"/>
              <w:bottom w:val="single" w:sz="4" w:space="0" w:color="auto"/>
            </w:tcBorders>
            <w:shd w:val="clear" w:color="auto" w:fill="auto"/>
          </w:tcPr>
          <w:p w:rsidR="00887E1D" w:rsidRPr="000A2523" w:rsidRDefault="00887E1D" w:rsidP="000A2523">
            <w:pPr>
              <w:spacing w:line="320" w:lineRule="exact"/>
              <w:jc w:val="center"/>
              <w:rPr>
                <w:rFonts w:ascii="Angsana New" w:hAnsi="Angsana New"/>
                <w:sz w:val="28"/>
                <w:szCs w:val="28"/>
              </w:rPr>
            </w:pPr>
            <w:r w:rsidRPr="000A2523">
              <w:rPr>
                <w:rFonts w:ascii="Angsana New" w:hAnsi="Angsana New"/>
                <w:sz w:val="28"/>
                <w:szCs w:val="28"/>
              </w:rPr>
              <w:t>Decrease</w:t>
            </w:r>
            <w:r w:rsidRPr="000A2523">
              <w:rPr>
                <w:rFonts w:ascii="Angsana New" w:hAnsi="Angsana New"/>
                <w:sz w:val="28"/>
                <w:szCs w:val="28"/>
                <w:cs/>
              </w:rPr>
              <w:t xml:space="preserve"> </w:t>
            </w:r>
            <w:r w:rsidRPr="000A2523">
              <w:rPr>
                <w:rFonts w:ascii="Angsana New" w:hAnsi="Angsana New"/>
                <w:sz w:val="28"/>
                <w:szCs w:val="28"/>
              </w:rPr>
              <w:t>0.5%</w:t>
            </w:r>
          </w:p>
        </w:tc>
        <w:tc>
          <w:tcPr>
            <w:tcW w:w="284" w:type="dxa"/>
            <w:shd w:val="clear" w:color="auto" w:fill="auto"/>
          </w:tcPr>
          <w:p w:rsidR="00887E1D" w:rsidRPr="000A2523" w:rsidRDefault="00887E1D" w:rsidP="000A2523">
            <w:pPr>
              <w:spacing w:line="320" w:lineRule="exact"/>
              <w:ind w:left="-62" w:right="-66"/>
              <w:jc w:val="center"/>
              <w:rPr>
                <w:rFonts w:ascii="Angsana New" w:hAnsi="Angsana New"/>
                <w:sz w:val="28"/>
                <w:szCs w:val="28"/>
              </w:rPr>
            </w:pPr>
          </w:p>
        </w:tc>
        <w:tc>
          <w:tcPr>
            <w:tcW w:w="1413" w:type="dxa"/>
            <w:tcBorders>
              <w:bottom w:val="single" w:sz="4" w:space="0" w:color="auto"/>
            </w:tcBorders>
            <w:shd w:val="clear" w:color="auto" w:fill="auto"/>
          </w:tcPr>
          <w:p w:rsidR="00887E1D" w:rsidRPr="000A2523" w:rsidRDefault="00887E1D" w:rsidP="000A2523">
            <w:pPr>
              <w:spacing w:line="320" w:lineRule="exact"/>
              <w:jc w:val="center"/>
              <w:rPr>
                <w:rFonts w:ascii="Angsana New" w:hAnsi="Angsana New"/>
                <w:sz w:val="28"/>
                <w:szCs w:val="28"/>
              </w:rPr>
            </w:pPr>
            <w:r w:rsidRPr="000A2523">
              <w:rPr>
                <w:rFonts w:ascii="Angsana New" w:hAnsi="Angsana New"/>
                <w:sz w:val="28"/>
                <w:szCs w:val="28"/>
              </w:rPr>
              <w:t>Increase</w:t>
            </w:r>
            <w:r w:rsidRPr="000A2523">
              <w:rPr>
                <w:rFonts w:ascii="Angsana New" w:hAnsi="Angsana New"/>
                <w:sz w:val="28"/>
                <w:szCs w:val="28"/>
                <w:cs/>
              </w:rPr>
              <w:t xml:space="preserve"> </w:t>
            </w:r>
            <w:r w:rsidRPr="000A2523">
              <w:rPr>
                <w:rFonts w:ascii="Angsana New" w:hAnsi="Angsana New"/>
                <w:sz w:val="28"/>
                <w:szCs w:val="28"/>
              </w:rPr>
              <w:t>0.5%</w:t>
            </w:r>
          </w:p>
        </w:tc>
        <w:tc>
          <w:tcPr>
            <w:tcW w:w="146" w:type="dxa"/>
            <w:shd w:val="clear" w:color="auto" w:fill="auto"/>
          </w:tcPr>
          <w:p w:rsidR="00887E1D" w:rsidRPr="000A2523" w:rsidRDefault="00887E1D" w:rsidP="000A2523">
            <w:pPr>
              <w:spacing w:line="320" w:lineRule="exact"/>
              <w:jc w:val="center"/>
              <w:rPr>
                <w:rFonts w:ascii="Angsana New" w:hAnsi="Angsana New"/>
                <w:sz w:val="28"/>
                <w:szCs w:val="28"/>
              </w:rPr>
            </w:pPr>
          </w:p>
        </w:tc>
        <w:tc>
          <w:tcPr>
            <w:tcW w:w="1417" w:type="dxa"/>
            <w:tcBorders>
              <w:left w:val="nil"/>
              <w:bottom w:val="single" w:sz="4" w:space="0" w:color="auto"/>
            </w:tcBorders>
            <w:shd w:val="clear" w:color="auto" w:fill="auto"/>
          </w:tcPr>
          <w:p w:rsidR="00887E1D" w:rsidRPr="000A2523" w:rsidRDefault="00887E1D" w:rsidP="000A2523">
            <w:pPr>
              <w:spacing w:line="320" w:lineRule="exact"/>
              <w:jc w:val="center"/>
              <w:rPr>
                <w:rFonts w:ascii="Angsana New" w:hAnsi="Angsana New"/>
                <w:sz w:val="28"/>
                <w:szCs w:val="28"/>
              </w:rPr>
            </w:pPr>
            <w:r w:rsidRPr="000A2523">
              <w:rPr>
                <w:rFonts w:ascii="Angsana New" w:hAnsi="Angsana New"/>
                <w:sz w:val="28"/>
                <w:szCs w:val="28"/>
              </w:rPr>
              <w:t>Decrease</w:t>
            </w:r>
            <w:r w:rsidRPr="000A2523">
              <w:rPr>
                <w:rFonts w:ascii="Angsana New" w:hAnsi="Angsana New"/>
                <w:sz w:val="28"/>
                <w:szCs w:val="28"/>
                <w:cs/>
              </w:rPr>
              <w:t xml:space="preserve"> </w:t>
            </w:r>
            <w:r w:rsidRPr="000A2523">
              <w:rPr>
                <w:rFonts w:ascii="Angsana New" w:hAnsi="Angsana New"/>
                <w:sz w:val="28"/>
                <w:szCs w:val="28"/>
              </w:rPr>
              <w:t>0.5%</w:t>
            </w:r>
          </w:p>
        </w:tc>
      </w:tr>
      <w:tr w:rsidR="000A2523" w:rsidRPr="000A2523" w:rsidTr="00D86F16">
        <w:trPr>
          <w:gridAfter w:val="1"/>
          <w:wAfter w:w="11" w:type="dxa"/>
          <w:cantSplit/>
        </w:trPr>
        <w:tc>
          <w:tcPr>
            <w:tcW w:w="3015" w:type="dxa"/>
            <w:shd w:val="clear" w:color="auto" w:fill="auto"/>
            <w:vAlign w:val="bottom"/>
          </w:tcPr>
          <w:p w:rsidR="00887E1D" w:rsidRPr="000A2523" w:rsidRDefault="00887E1D" w:rsidP="000A2523">
            <w:pPr>
              <w:tabs>
                <w:tab w:val="left" w:pos="3390"/>
              </w:tabs>
              <w:spacing w:line="320" w:lineRule="exact"/>
              <w:ind w:left="-24"/>
              <w:rPr>
                <w:rFonts w:ascii="Angsana New" w:hAnsi="Angsana New"/>
                <w:sz w:val="28"/>
                <w:szCs w:val="28"/>
              </w:rPr>
            </w:pPr>
            <w:r w:rsidRPr="000A2523">
              <w:rPr>
                <w:rFonts w:ascii="Angsana New" w:hAnsi="Angsana New"/>
                <w:sz w:val="28"/>
                <w:szCs w:val="28"/>
              </w:rPr>
              <w:t>Discount rate</w:t>
            </w:r>
          </w:p>
        </w:tc>
        <w:tc>
          <w:tcPr>
            <w:tcW w:w="1419" w:type="dxa"/>
            <w:tcBorders>
              <w:top w:val="single" w:sz="4" w:space="0" w:color="auto"/>
            </w:tcBorders>
            <w:shd w:val="clear" w:color="auto" w:fill="auto"/>
          </w:tcPr>
          <w:p w:rsidR="00887E1D" w:rsidRPr="000A2523" w:rsidRDefault="00633593" w:rsidP="000A2523">
            <w:pPr>
              <w:spacing w:line="320" w:lineRule="exact"/>
              <w:ind w:left="-108" w:right="38"/>
              <w:jc w:val="right"/>
              <w:rPr>
                <w:rFonts w:ascii="Angsana New" w:hAnsi="Angsana New"/>
                <w:sz w:val="28"/>
                <w:szCs w:val="28"/>
              </w:rPr>
            </w:pPr>
            <w:r w:rsidRPr="000A2523">
              <w:rPr>
                <w:rFonts w:ascii="Angsana New" w:hAnsi="Angsana New"/>
                <w:sz w:val="28"/>
                <w:szCs w:val="28"/>
              </w:rPr>
              <w:t>2,307</w:t>
            </w:r>
          </w:p>
        </w:tc>
        <w:tc>
          <w:tcPr>
            <w:tcW w:w="144" w:type="dxa"/>
            <w:shd w:val="clear" w:color="auto" w:fill="auto"/>
          </w:tcPr>
          <w:p w:rsidR="00887E1D" w:rsidRPr="000A2523" w:rsidRDefault="00887E1D" w:rsidP="000A2523">
            <w:pPr>
              <w:spacing w:line="320" w:lineRule="exact"/>
              <w:ind w:left="-108" w:right="357"/>
              <w:jc w:val="right"/>
              <w:rPr>
                <w:rFonts w:ascii="Angsana New" w:hAnsi="Angsana New"/>
                <w:sz w:val="28"/>
                <w:szCs w:val="28"/>
              </w:rPr>
            </w:pPr>
          </w:p>
        </w:tc>
        <w:tc>
          <w:tcPr>
            <w:tcW w:w="1415" w:type="dxa"/>
            <w:tcBorders>
              <w:top w:val="single" w:sz="4" w:space="0" w:color="auto"/>
              <w:left w:val="nil"/>
            </w:tcBorders>
            <w:shd w:val="clear" w:color="auto" w:fill="auto"/>
          </w:tcPr>
          <w:p w:rsidR="00887E1D" w:rsidRPr="000A2523" w:rsidRDefault="00633593" w:rsidP="000A2523">
            <w:pPr>
              <w:spacing w:line="320" w:lineRule="exact"/>
              <w:jc w:val="right"/>
              <w:rPr>
                <w:rFonts w:ascii="Angsana New" w:hAnsi="Angsana New"/>
                <w:sz w:val="28"/>
                <w:szCs w:val="28"/>
              </w:rPr>
            </w:pPr>
            <w:r w:rsidRPr="000A2523">
              <w:rPr>
                <w:rFonts w:ascii="Angsana New" w:hAnsi="Angsana New"/>
                <w:sz w:val="28"/>
                <w:szCs w:val="28"/>
              </w:rPr>
              <w:t>2,410</w:t>
            </w:r>
          </w:p>
        </w:tc>
        <w:tc>
          <w:tcPr>
            <w:tcW w:w="284" w:type="dxa"/>
            <w:shd w:val="clear" w:color="auto" w:fill="auto"/>
          </w:tcPr>
          <w:p w:rsidR="00887E1D" w:rsidRPr="000A2523" w:rsidRDefault="00887E1D" w:rsidP="000A2523">
            <w:pPr>
              <w:spacing w:line="320" w:lineRule="exact"/>
              <w:ind w:left="-108" w:right="357"/>
              <w:jc w:val="right"/>
              <w:rPr>
                <w:rFonts w:ascii="Angsana New" w:hAnsi="Angsana New"/>
                <w:sz w:val="28"/>
                <w:szCs w:val="28"/>
              </w:rPr>
            </w:pPr>
          </w:p>
        </w:tc>
        <w:tc>
          <w:tcPr>
            <w:tcW w:w="1413" w:type="dxa"/>
            <w:tcBorders>
              <w:top w:val="single" w:sz="4" w:space="0" w:color="auto"/>
            </w:tcBorders>
            <w:shd w:val="clear" w:color="auto" w:fill="auto"/>
          </w:tcPr>
          <w:p w:rsidR="00887E1D" w:rsidRPr="000A2523" w:rsidRDefault="00633593" w:rsidP="000A2523">
            <w:pPr>
              <w:spacing w:line="320" w:lineRule="exact"/>
              <w:jc w:val="right"/>
              <w:rPr>
                <w:rFonts w:ascii="Angsana New" w:hAnsi="Angsana New"/>
                <w:sz w:val="28"/>
                <w:szCs w:val="28"/>
              </w:rPr>
            </w:pPr>
            <w:r w:rsidRPr="000A2523">
              <w:rPr>
                <w:rFonts w:ascii="Angsana New" w:hAnsi="Angsana New"/>
                <w:sz w:val="28"/>
                <w:szCs w:val="28"/>
              </w:rPr>
              <w:t>1,971</w:t>
            </w:r>
          </w:p>
        </w:tc>
        <w:tc>
          <w:tcPr>
            <w:tcW w:w="146" w:type="dxa"/>
            <w:shd w:val="clear" w:color="auto" w:fill="auto"/>
          </w:tcPr>
          <w:p w:rsidR="00887E1D" w:rsidRPr="000A2523" w:rsidRDefault="00887E1D" w:rsidP="000A2523">
            <w:pPr>
              <w:spacing w:line="320" w:lineRule="exact"/>
              <w:ind w:left="-108" w:right="327"/>
              <w:jc w:val="right"/>
              <w:rPr>
                <w:rFonts w:ascii="Angsana New" w:hAnsi="Angsana New"/>
                <w:sz w:val="28"/>
                <w:szCs w:val="28"/>
              </w:rPr>
            </w:pPr>
          </w:p>
        </w:tc>
        <w:tc>
          <w:tcPr>
            <w:tcW w:w="1417" w:type="dxa"/>
            <w:tcBorders>
              <w:left w:val="nil"/>
            </w:tcBorders>
            <w:shd w:val="clear" w:color="auto" w:fill="auto"/>
          </w:tcPr>
          <w:p w:rsidR="00887E1D" w:rsidRPr="000A2523" w:rsidRDefault="00633593" w:rsidP="000A2523">
            <w:pPr>
              <w:spacing w:line="320" w:lineRule="exact"/>
              <w:jc w:val="right"/>
              <w:rPr>
                <w:rFonts w:ascii="Angsana New" w:hAnsi="Angsana New"/>
                <w:sz w:val="28"/>
                <w:szCs w:val="28"/>
                <w:cs/>
              </w:rPr>
            </w:pPr>
            <w:r w:rsidRPr="000A2523">
              <w:rPr>
                <w:rFonts w:ascii="Angsana New" w:hAnsi="Angsana New"/>
                <w:sz w:val="28"/>
                <w:szCs w:val="28"/>
              </w:rPr>
              <w:t>2,053</w:t>
            </w:r>
          </w:p>
        </w:tc>
      </w:tr>
      <w:tr w:rsidR="000A2523" w:rsidRPr="000A2523" w:rsidTr="00D86F16">
        <w:trPr>
          <w:gridAfter w:val="1"/>
          <w:wAfter w:w="11" w:type="dxa"/>
          <w:cantSplit/>
        </w:trPr>
        <w:tc>
          <w:tcPr>
            <w:tcW w:w="3015" w:type="dxa"/>
            <w:shd w:val="clear" w:color="auto" w:fill="auto"/>
            <w:vAlign w:val="bottom"/>
          </w:tcPr>
          <w:p w:rsidR="00887E1D" w:rsidRPr="000A2523" w:rsidRDefault="00887E1D" w:rsidP="000A2523">
            <w:pPr>
              <w:tabs>
                <w:tab w:val="left" w:pos="3390"/>
              </w:tabs>
              <w:spacing w:line="320" w:lineRule="exact"/>
              <w:ind w:left="-24"/>
              <w:rPr>
                <w:rFonts w:ascii="Angsana New" w:hAnsi="Angsana New"/>
                <w:sz w:val="28"/>
                <w:szCs w:val="28"/>
              </w:rPr>
            </w:pPr>
            <w:r w:rsidRPr="000A2523">
              <w:rPr>
                <w:rFonts w:ascii="Angsana New" w:hAnsi="Angsana New"/>
                <w:sz w:val="28"/>
                <w:szCs w:val="28"/>
              </w:rPr>
              <w:t>Salary increase rate</w:t>
            </w:r>
          </w:p>
        </w:tc>
        <w:tc>
          <w:tcPr>
            <w:tcW w:w="1419" w:type="dxa"/>
            <w:shd w:val="clear" w:color="auto" w:fill="auto"/>
          </w:tcPr>
          <w:p w:rsidR="00887E1D" w:rsidRPr="000A2523" w:rsidRDefault="00633593" w:rsidP="000A2523">
            <w:pPr>
              <w:spacing w:line="320" w:lineRule="exact"/>
              <w:jc w:val="right"/>
              <w:rPr>
                <w:rFonts w:ascii="Angsana New" w:hAnsi="Angsana New"/>
                <w:sz w:val="28"/>
                <w:szCs w:val="28"/>
              </w:rPr>
            </w:pPr>
            <w:r w:rsidRPr="000A2523">
              <w:rPr>
                <w:rFonts w:ascii="Angsana New" w:hAnsi="Angsana New"/>
                <w:sz w:val="28"/>
                <w:szCs w:val="28"/>
              </w:rPr>
              <w:t>2,431</w:t>
            </w:r>
          </w:p>
        </w:tc>
        <w:tc>
          <w:tcPr>
            <w:tcW w:w="144" w:type="dxa"/>
            <w:shd w:val="clear" w:color="auto" w:fill="auto"/>
          </w:tcPr>
          <w:p w:rsidR="00887E1D" w:rsidRPr="000A2523" w:rsidRDefault="00887E1D" w:rsidP="000A2523">
            <w:pPr>
              <w:spacing w:line="320" w:lineRule="exact"/>
              <w:ind w:left="-108" w:right="357"/>
              <w:jc w:val="right"/>
              <w:rPr>
                <w:rFonts w:ascii="Angsana New" w:hAnsi="Angsana New"/>
                <w:sz w:val="28"/>
                <w:szCs w:val="28"/>
              </w:rPr>
            </w:pPr>
          </w:p>
        </w:tc>
        <w:tc>
          <w:tcPr>
            <w:tcW w:w="1415" w:type="dxa"/>
            <w:tcBorders>
              <w:left w:val="nil"/>
            </w:tcBorders>
            <w:shd w:val="clear" w:color="auto" w:fill="auto"/>
          </w:tcPr>
          <w:p w:rsidR="00887E1D" w:rsidRPr="000A2523" w:rsidRDefault="00633593" w:rsidP="000A2523">
            <w:pPr>
              <w:spacing w:line="320" w:lineRule="exact"/>
              <w:jc w:val="right"/>
              <w:rPr>
                <w:rFonts w:ascii="Angsana New" w:hAnsi="Angsana New"/>
                <w:sz w:val="28"/>
                <w:szCs w:val="28"/>
              </w:rPr>
            </w:pPr>
            <w:r w:rsidRPr="000A2523">
              <w:rPr>
                <w:rFonts w:ascii="Angsana New" w:hAnsi="Angsana New"/>
                <w:sz w:val="28"/>
                <w:szCs w:val="28"/>
              </w:rPr>
              <w:t>2,287</w:t>
            </w:r>
          </w:p>
        </w:tc>
        <w:tc>
          <w:tcPr>
            <w:tcW w:w="284" w:type="dxa"/>
            <w:shd w:val="clear" w:color="auto" w:fill="auto"/>
          </w:tcPr>
          <w:p w:rsidR="00887E1D" w:rsidRPr="000A2523" w:rsidRDefault="00887E1D" w:rsidP="000A2523">
            <w:pPr>
              <w:spacing w:line="320" w:lineRule="exact"/>
              <w:ind w:left="-108" w:right="357"/>
              <w:jc w:val="right"/>
              <w:rPr>
                <w:rFonts w:ascii="Angsana New" w:hAnsi="Angsana New"/>
                <w:sz w:val="28"/>
                <w:szCs w:val="28"/>
              </w:rPr>
            </w:pPr>
          </w:p>
        </w:tc>
        <w:tc>
          <w:tcPr>
            <w:tcW w:w="1413" w:type="dxa"/>
            <w:shd w:val="clear" w:color="auto" w:fill="auto"/>
          </w:tcPr>
          <w:p w:rsidR="00887E1D" w:rsidRPr="000A2523" w:rsidRDefault="00633593" w:rsidP="000A2523">
            <w:pPr>
              <w:spacing w:line="320" w:lineRule="exact"/>
              <w:jc w:val="right"/>
              <w:rPr>
                <w:rFonts w:ascii="Angsana New" w:hAnsi="Angsana New"/>
                <w:sz w:val="28"/>
                <w:szCs w:val="28"/>
              </w:rPr>
            </w:pPr>
            <w:r w:rsidRPr="000A2523">
              <w:rPr>
                <w:rFonts w:ascii="Angsana New" w:hAnsi="Angsana New"/>
                <w:sz w:val="28"/>
                <w:szCs w:val="28"/>
              </w:rPr>
              <w:t>2,071</w:t>
            </w:r>
          </w:p>
        </w:tc>
        <w:tc>
          <w:tcPr>
            <w:tcW w:w="146" w:type="dxa"/>
            <w:shd w:val="clear" w:color="auto" w:fill="auto"/>
          </w:tcPr>
          <w:p w:rsidR="00887E1D" w:rsidRPr="000A2523" w:rsidRDefault="00887E1D" w:rsidP="000A2523">
            <w:pPr>
              <w:spacing w:line="320" w:lineRule="exact"/>
              <w:ind w:left="-108" w:right="327"/>
              <w:jc w:val="right"/>
              <w:rPr>
                <w:rFonts w:ascii="Angsana New" w:hAnsi="Angsana New"/>
                <w:sz w:val="28"/>
                <w:szCs w:val="28"/>
              </w:rPr>
            </w:pPr>
          </w:p>
        </w:tc>
        <w:tc>
          <w:tcPr>
            <w:tcW w:w="1417" w:type="dxa"/>
            <w:tcBorders>
              <w:left w:val="nil"/>
            </w:tcBorders>
            <w:shd w:val="clear" w:color="auto" w:fill="auto"/>
          </w:tcPr>
          <w:p w:rsidR="00887E1D" w:rsidRPr="000A2523" w:rsidRDefault="00633593" w:rsidP="000A2523">
            <w:pPr>
              <w:spacing w:line="320" w:lineRule="exact"/>
              <w:ind w:left="-108" w:right="34"/>
              <w:jc w:val="right"/>
              <w:rPr>
                <w:rFonts w:ascii="Angsana New" w:hAnsi="Angsana New"/>
                <w:sz w:val="28"/>
                <w:szCs w:val="28"/>
              </w:rPr>
            </w:pPr>
            <w:r w:rsidRPr="000A2523">
              <w:rPr>
                <w:rFonts w:ascii="Angsana New" w:hAnsi="Angsana New"/>
                <w:sz w:val="28"/>
                <w:szCs w:val="28"/>
              </w:rPr>
              <w:t>1,954</w:t>
            </w:r>
          </w:p>
        </w:tc>
      </w:tr>
      <w:tr w:rsidR="000A2523" w:rsidRPr="000A2523" w:rsidTr="00D86F16">
        <w:trPr>
          <w:gridAfter w:val="1"/>
          <w:wAfter w:w="11" w:type="dxa"/>
          <w:cantSplit/>
          <w:trHeight w:val="87"/>
        </w:trPr>
        <w:tc>
          <w:tcPr>
            <w:tcW w:w="3015" w:type="dxa"/>
            <w:shd w:val="clear" w:color="auto" w:fill="auto"/>
            <w:vAlign w:val="bottom"/>
          </w:tcPr>
          <w:p w:rsidR="00887E1D" w:rsidRPr="000A2523" w:rsidRDefault="00887E1D" w:rsidP="000A2523">
            <w:pPr>
              <w:tabs>
                <w:tab w:val="left" w:pos="3390"/>
              </w:tabs>
              <w:spacing w:line="320" w:lineRule="exact"/>
              <w:ind w:left="-24"/>
              <w:rPr>
                <w:rFonts w:ascii="Angsana New" w:hAnsi="Angsana New"/>
                <w:sz w:val="28"/>
                <w:szCs w:val="28"/>
                <w:cs/>
              </w:rPr>
            </w:pPr>
            <w:r w:rsidRPr="000A2523">
              <w:rPr>
                <w:rFonts w:ascii="Angsana New" w:hAnsi="Angsana New"/>
                <w:sz w:val="28"/>
                <w:szCs w:val="28"/>
              </w:rPr>
              <w:t>Turnover rate</w:t>
            </w:r>
          </w:p>
        </w:tc>
        <w:tc>
          <w:tcPr>
            <w:tcW w:w="1419" w:type="dxa"/>
            <w:shd w:val="clear" w:color="auto" w:fill="auto"/>
          </w:tcPr>
          <w:p w:rsidR="00887E1D" w:rsidRPr="000A2523" w:rsidRDefault="00633593" w:rsidP="000A2523">
            <w:pPr>
              <w:spacing w:line="320" w:lineRule="exact"/>
              <w:jc w:val="right"/>
              <w:rPr>
                <w:rFonts w:ascii="Angsana New" w:hAnsi="Angsana New"/>
                <w:sz w:val="28"/>
                <w:szCs w:val="28"/>
              </w:rPr>
            </w:pPr>
            <w:r w:rsidRPr="000A2523">
              <w:rPr>
                <w:rFonts w:ascii="Angsana New" w:hAnsi="Angsana New"/>
                <w:sz w:val="28"/>
                <w:szCs w:val="28"/>
              </w:rPr>
              <w:t>2,256</w:t>
            </w:r>
          </w:p>
        </w:tc>
        <w:tc>
          <w:tcPr>
            <w:tcW w:w="144" w:type="dxa"/>
            <w:shd w:val="clear" w:color="auto" w:fill="auto"/>
          </w:tcPr>
          <w:p w:rsidR="00887E1D" w:rsidRPr="000A2523" w:rsidRDefault="00887E1D" w:rsidP="000A2523">
            <w:pPr>
              <w:spacing w:line="320" w:lineRule="exact"/>
              <w:ind w:right="357"/>
              <w:jc w:val="right"/>
              <w:rPr>
                <w:rFonts w:ascii="Angsana New" w:hAnsi="Angsana New"/>
                <w:sz w:val="28"/>
                <w:szCs w:val="28"/>
              </w:rPr>
            </w:pPr>
          </w:p>
        </w:tc>
        <w:tc>
          <w:tcPr>
            <w:tcW w:w="1415" w:type="dxa"/>
            <w:tcBorders>
              <w:left w:val="nil"/>
            </w:tcBorders>
            <w:shd w:val="clear" w:color="auto" w:fill="auto"/>
          </w:tcPr>
          <w:p w:rsidR="00887E1D" w:rsidRPr="000A2523" w:rsidRDefault="00633593" w:rsidP="000A2523">
            <w:pPr>
              <w:spacing w:line="320" w:lineRule="exact"/>
              <w:jc w:val="right"/>
              <w:rPr>
                <w:rFonts w:ascii="AngsanaUPC" w:hAnsi="AngsanaUPC" w:cs="AngsanaUPC"/>
                <w:sz w:val="28"/>
                <w:szCs w:val="28"/>
              </w:rPr>
            </w:pPr>
            <w:r w:rsidRPr="000A2523">
              <w:rPr>
                <w:rFonts w:ascii="AngsanaUPC" w:hAnsi="AngsanaUPC" w:cs="AngsanaUPC"/>
                <w:sz w:val="28"/>
                <w:szCs w:val="28"/>
              </w:rPr>
              <w:t>2,464</w:t>
            </w:r>
          </w:p>
        </w:tc>
        <w:tc>
          <w:tcPr>
            <w:tcW w:w="284" w:type="dxa"/>
            <w:shd w:val="clear" w:color="auto" w:fill="auto"/>
          </w:tcPr>
          <w:p w:rsidR="00887E1D" w:rsidRPr="000A2523" w:rsidRDefault="00887E1D" w:rsidP="000A2523">
            <w:pPr>
              <w:spacing w:line="320" w:lineRule="exact"/>
              <w:ind w:right="357"/>
              <w:jc w:val="right"/>
              <w:rPr>
                <w:rFonts w:ascii="Angsana New" w:hAnsi="Angsana New"/>
                <w:sz w:val="28"/>
                <w:szCs w:val="28"/>
              </w:rPr>
            </w:pPr>
          </w:p>
        </w:tc>
        <w:tc>
          <w:tcPr>
            <w:tcW w:w="1413" w:type="dxa"/>
            <w:shd w:val="clear" w:color="auto" w:fill="auto"/>
          </w:tcPr>
          <w:p w:rsidR="00887E1D" w:rsidRPr="000A2523" w:rsidRDefault="00633593" w:rsidP="000A2523">
            <w:pPr>
              <w:spacing w:line="320" w:lineRule="exact"/>
              <w:jc w:val="right"/>
              <w:rPr>
                <w:rFonts w:ascii="Angsana New" w:hAnsi="Angsana New"/>
                <w:sz w:val="28"/>
                <w:szCs w:val="28"/>
                <w:cs/>
              </w:rPr>
            </w:pPr>
            <w:r w:rsidRPr="000A2523">
              <w:rPr>
                <w:rFonts w:ascii="Angsana New" w:hAnsi="Angsana New"/>
                <w:sz w:val="28"/>
                <w:szCs w:val="28"/>
              </w:rPr>
              <w:t>1,929</w:t>
            </w:r>
          </w:p>
        </w:tc>
        <w:tc>
          <w:tcPr>
            <w:tcW w:w="146" w:type="dxa"/>
            <w:shd w:val="clear" w:color="auto" w:fill="auto"/>
          </w:tcPr>
          <w:p w:rsidR="00887E1D" w:rsidRPr="000A2523" w:rsidRDefault="00887E1D" w:rsidP="000A2523">
            <w:pPr>
              <w:spacing w:line="320" w:lineRule="exact"/>
              <w:ind w:right="327"/>
              <w:jc w:val="right"/>
              <w:rPr>
                <w:rFonts w:ascii="Angsana New" w:hAnsi="Angsana New"/>
                <w:sz w:val="28"/>
                <w:szCs w:val="28"/>
              </w:rPr>
            </w:pPr>
          </w:p>
        </w:tc>
        <w:tc>
          <w:tcPr>
            <w:tcW w:w="1417" w:type="dxa"/>
            <w:tcBorders>
              <w:left w:val="nil"/>
            </w:tcBorders>
            <w:shd w:val="clear" w:color="auto" w:fill="auto"/>
          </w:tcPr>
          <w:p w:rsidR="00887E1D" w:rsidRPr="000A2523" w:rsidRDefault="00633593" w:rsidP="000A2523">
            <w:pPr>
              <w:spacing w:line="320" w:lineRule="exact"/>
              <w:jc w:val="right"/>
              <w:rPr>
                <w:rFonts w:ascii="Angsana New" w:hAnsi="Angsana New"/>
                <w:sz w:val="28"/>
                <w:szCs w:val="28"/>
                <w:cs/>
              </w:rPr>
            </w:pPr>
            <w:r w:rsidRPr="000A2523">
              <w:rPr>
                <w:rFonts w:ascii="Angsana New" w:hAnsi="Angsana New"/>
                <w:sz w:val="28"/>
                <w:szCs w:val="28"/>
              </w:rPr>
              <w:t>2,098</w:t>
            </w:r>
          </w:p>
        </w:tc>
      </w:tr>
    </w:tbl>
    <w:p w:rsidR="00EF2168" w:rsidRPr="000A2523" w:rsidRDefault="00887E1D" w:rsidP="000A2523">
      <w:pPr>
        <w:spacing w:before="120" w:line="240" w:lineRule="auto"/>
        <w:ind w:left="357"/>
        <w:rPr>
          <w:rFonts w:ascii="Angsana New" w:hAnsi="Angsana New"/>
          <w:spacing w:val="4"/>
          <w:sz w:val="28"/>
          <w:szCs w:val="28"/>
        </w:rPr>
      </w:pPr>
      <w:r w:rsidRPr="000A2523">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rsidR="00887E1D" w:rsidRPr="000A2523" w:rsidRDefault="00887E1D" w:rsidP="000A2523">
      <w:pPr>
        <w:spacing w:before="120" w:line="240" w:lineRule="auto"/>
        <w:ind w:left="357" w:firstLine="69"/>
        <w:rPr>
          <w:rFonts w:ascii="Angsana New" w:hAnsi="Angsana New"/>
          <w:spacing w:val="4"/>
          <w:sz w:val="28"/>
          <w:szCs w:val="28"/>
        </w:rPr>
      </w:pPr>
      <w:r w:rsidRPr="000A2523">
        <w:rPr>
          <w:rFonts w:ascii="Angsana New" w:hAnsi="Angsana New"/>
          <w:spacing w:val="4"/>
          <w:sz w:val="28"/>
          <w:szCs w:val="28"/>
        </w:rPr>
        <w:t>As at December 31, 2018, the maturity analyses of undiscounted cash flows of benefit payments are as follows:</w:t>
      </w:r>
    </w:p>
    <w:tbl>
      <w:tblPr>
        <w:tblW w:w="9355" w:type="dxa"/>
        <w:tblInd w:w="284" w:type="dxa"/>
        <w:tblLayout w:type="fixed"/>
        <w:tblLook w:val="01E0" w:firstRow="1" w:lastRow="1" w:firstColumn="1" w:lastColumn="1" w:noHBand="0" w:noVBand="0"/>
      </w:tblPr>
      <w:tblGrid>
        <w:gridCol w:w="4678"/>
        <w:gridCol w:w="2234"/>
        <w:gridCol w:w="236"/>
        <w:gridCol w:w="2207"/>
      </w:tblGrid>
      <w:tr w:rsidR="000A2523" w:rsidRPr="000A2523" w:rsidTr="00D86F16">
        <w:trPr>
          <w:trHeight w:val="389"/>
        </w:trPr>
        <w:tc>
          <w:tcPr>
            <w:tcW w:w="4678" w:type="dxa"/>
            <w:shd w:val="clear" w:color="auto" w:fill="auto"/>
          </w:tcPr>
          <w:p w:rsidR="00887E1D" w:rsidRPr="000A2523" w:rsidRDefault="00887E1D" w:rsidP="000A2523">
            <w:pPr>
              <w:spacing w:line="320" w:lineRule="exact"/>
              <w:ind w:left="34"/>
              <w:rPr>
                <w:rFonts w:ascii="Angsana New" w:hAnsi="Angsana New"/>
                <w:sz w:val="28"/>
                <w:szCs w:val="28"/>
                <w:u w:val="single"/>
                <w:cs/>
              </w:rPr>
            </w:pPr>
          </w:p>
        </w:tc>
        <w:tc>
          <w:tcPr>
            <w:tcW w:w="4677" w:type="dxa"/>
            <w:gridSpan w:val="3"/>
            <w:tcBorders>
              <w:bottom w:val="single" w:sz="4" w:space="0" w:color="auto"/>
            </w:tcBorders>
            <w:shd w:val="clear" w:color="auto" w:fill="auto"/>
          </w:tcPr>
          <w:p w:rsidR="00887E1D" w:rsidRPr="000A2523" w:rsidRDefault="00020A9D" w:rsidP="000A2523">
            <w:pPr>
              <w:spacing w:line="320" w:lineRule="exact"/>
              <w:ind w:right="-108"/>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D86F16">
        <w:tblPrEx>
          <w:tblLook w:val="0000" w:firstRow="0" w:lastRow="0" w:firstColumn="0" w:lastColumn="0" w:noHBand="0" w:noVBand="0"/>
        </w:tblPrEx>
        <w:trPr>
          <w:trHeight w:val="374"/>
        </w:trPr>
        <w:tc>
          <w:tcPr>
            <w:tcW w:w="4678" w:type="dxa"/>
            <w:shd w:val="clear" w:color="auto" w:fill="auto"/>
            <w:vAlign w:val="bottom"/>
          </w:tcPr>
          <w:p w:rsidR="00887E1D" w:rsidRPr="000A2523" w:rsidRDefault="00887E1D" w:rsidP="000A2523">
            <w:pPr>
              <w:pStyle w:val="af"/>
              <w:spacing w:line="320" w:lineRule="exact"/>
              <w:jc w:val="center"/>
              <w:rPr>
                <w:rFonts w:ascii="Angsana New" w:hAnsi="Angsana New"/>
                <w:szCs w:val="22"/>
                <w:cs/>
              </w:rPr>
            </w:pPr>
          </w:p>
        </w:tc>
        <w:tc>
          <w:tcPr>
            <w:tcW w:w="2234" w:type="dxa"/>
            <w:tcBorders>
              <w:bottom w:val="single" w:sz="4" w:space="0" w:color="auto"/>
            </w:tcBorders>
            <w:shd w:val="clear" w:color="auto" w:fill="auto"/>
            <w:vAlign w:val="bottom"/>
          </w:tcPr>
          <w:p w:rsidR="00887E1D" w:rsidRPr="000A2523" w:rsidRDefault="002B6DA0" w:rsidP="000A2523">
            <w:pPr>
              <w:tabs>
                <w:tab w:val="left" w:pos="3390"/>
              </w:tabs>
              <w:spacing w:line="320" w:lineRule="exact"/>
              <w:ind w:left="74"/>
              <w:jc w:val="center"/>
              <w:rPr>
                <w:rFonts w:ascii="Angsana New" w:hAnsi="Angsana New"/>
                <w:sz w:val="28"/>
                <w:szCs w:val="28"/>
              </w:rPr>
            </w:pPr>
            <w:r w:rsidRPr="000A2523">
              <w:rPr>
                <w:rFonts w:ascii="Angsana New" w:hAnsi="Angsana New"/>
                <w:sz w:val="28"/>
                <w:szCs w:val="28"/>
              </w:rPr>
              <w:t>Consolidated Financial Statements</w:t>
            </w:r>
          </w:p>
        </w:tc>
        <w:tc>
          <w:tcPr>
            <w:tcW w:w="236" w:type="dxa"/>
            <w:shd w:val="clear" w:color="auto" w:fill="auto"/>
            <w:vAlign w:val="bottom"/>
          </w:tcPr>
          <w:p w:rsidR="00887E1D" w:rsidRPr="000A2523" w:rsidRDefault="00887E1D" w:rsidP="000A2523">
            <w:pPr>
              <w:tabs>
                <w:tab w:val="left" w:pos="3390"/>
              </w:tabs>
              <w:spacing w:line="320" w:lineRule="exact"/>
              <w:ind w:left="74"/>
              <w:jc w:val="center"/>
              <w:rPr>
                <w:rFonts w:ascii="Angsana New" w:hAnsi="Angsana New"/>
                <w:sz w:val="28"/>
                <w:szCs w:val="28"/>
              </w:rPr>
            </w:pPr>
          </w:p>
        </w:tc>
        <w:tc>
          <w:tcPr>
            <w:tcW w:w="2207" w:type="dxa"/>
            <w:tcBorders>
              <w:bottom w:val="single" w:sz="4" w:space="0" w:color="auto"/>
            </w:tcBorders>
            <w:shd w:val="clear" w:color="auto" w:fill="auto"/>
            <w:vAlign w:val="bottom"/>
          </w:tcPr>
          <w:p w:rsidR="00887E1D" w:rsidRPr="000A2523" w:rsidRDefault="002B6DA0" w:rsidP="000A2523">
            <w:pPr>
              <w:tabs>
                <w:tab w:val="left" w:pos="3390"/>
              </w:tabs>
              <w:spacing w:line="320" w:lineRule="exact"/>
              <w:ind w:left="-90" w:right="-108"/>
              <w:jc w:val="center"/>
              <w:rPr>
                <w:rFonts w:ascii="Angsana New" w:hAnsi="Angsana New"/>
                <w:sz w:val="28"/>
                <w:szCs w:val="28"/>
              </w:rPr>
            </w:pPr>
            <w:r w:rsidRPr="000A2523">
              <w:rPr>
                <w:rFonts w:ascii="Angsana New" w:hAnsi="Angsana New"/>
                <w:sz w:val="28"/>
                <w:szCs w:val="28"/>
              </w:rPr>
              <w:t>Separate Financial statements</w:t>
            </w:r>
          </w:p>
        </w:tc>
      </w:tr>
      <w:tr w:rsidR="000A2523" w:rsidRPr="000A2523" w:rsidTr="00D86F16">
        <w:tblPrEx>
          <w:tblLook w:val="0000" w:firstRow="0" w:lastRow="0" w:firstColumn="0" w:lastColumn="0" w:noHBand="0" w:noVBand="0"/>
        </w:tblPrEx>
        <w:trPr>
          <w:trHeight w:val="374"/>
        </w:trPr>
        <w:tc>
          <w:tcPr>
            <w:tcW w:w="4678" w:type="dxa"/>
            <w:shd w:val="clear" w:color="auto" w:fill="auto"/>
            <w:vAlign w:val="bottom"/>
          </w:tcPr>
          <w:p w:rsidR="00887E1D" w:rsidRPr="000A2523" w:rsidRDefault="00887E1D" w:rsidP="000A2523">
            <w:pPr>
              <w:tabs>
                <w:tab w:val="left" w:pos="3390"/>
              </w:tabs>
              <w:spacing w:line="320" w:lineRule="exact"/>
              <w:ind w:left="-248" w:firstLine="390"/>
              <w:rPr>
                <w:rFonts w:ascii="Angsana New" w:hAnsi="Angsana New"/>
                <w:sz w:val="28"/>
                <w:szCs w:val="28"/>
              </w:rPr>
            </w:pPr>
            <w:r w:rsidRPr="000A2523">
              <w:rPr>
                <w:rFonts w:ascii="Angsana New" w:hAnsi="Angsana New"/>
                <w:sz w:val="28"/>
                <w:szCs w:val="28"/>
              </w:rPr>
              <w:t>Within 1 year</w:t>
            </w:r>
          </w:p>
        </w:tc>
        <w:tc>
          <w:tcPr>
            <w:tcW w:w="2234" w:type="dxa"/>
            <w:shd w:val="clear" w:color="auto" w:fill="auto"/>
            <w:vAlign w:val="bottom"/>
          </w:tcPr>
          <w:p w:rsidR="00887E1D" w:rsidRPr="000A2523" w:rsidRDefault="00633593" w:rsidP="000A2523">
            <w:pPr>
              <w:tabs>
                <w:tab w:val="left" w:pos="3390"/>
              </w:tabs>
              <w:spacing w:line="320" w:lineRule="exact"/>
              <w:ind w:left="74"/>
              <w:jc w:val="right"/>
              <w:rPr>
                <w:rFonts w:ascii="Angsana New" w:hAnsi="Angsana New"/>
                <w:sz w:val="28"/>
                <w:szCs w:val="28"/>
              </w:rPr>
            </w:pPr>
            <w:r w:rsidRPr="000A2523">
              <w:rPr>
                <w:rFonts w:ascii="Angsana New" w:hAnsi="Angsana New"/>
                <w:sz w:val="28"/>
                <w:szCs w:val="28"/>
              </w:rPr>
              <w:t>381</w:t>
            </w:r>
          </w:p>
        </w:tc>
        <w:tc>
          <w:tcPr>
            <w:tcW w:w="236" w:type="dxa"/>
            <w:shd w:val="clear" w:color="auto" w:fill="auto"/>
          </w:tcPr>
          <w:p w:rsidR="00887E1D" w:rsidRPr="000A2523" w:rsidRDefault="00887E1D" w:rsidP="000A2523">
            <w:pPr>
              <w:tabs>
                <w:tab w:val="left" w:pos="3390"/>
              </w:tabs>
              <w:spacing w:line="320" w:lineRule="exact"/>
              <w:ind w:left="74"/>
              <w:jc w:val="center"/>
              <w:rPr>
                <w:rFonts w:ascii="Angsana New" w:hAnsi="Angsana New"/>
                <w:sz w:val="28"/>
                <w:szCs w:val="28"/>
              </w:rPr>
            </w:pPr>
          </w:p>
        </w:tc>
        <w:tc>
          <w:tcPr>
            <w:tcW w:w="2207" w:type="dxa"/>
            <w:shd w:val="clear" w:color="auto" w:fill="auto"/>
          </w:tcPr>
          <w:p w:rsidR="00887E1D" w:rsidRPr="000A2523" w:rsidRDefault="00633593" w:rsidP="000A2523">
            <w:pPr>
              <w:tabs>
                <w:tab w:val="left" w:pos="3390"/>
              </w:tabs>
              <w:spacing w:line="320" w:lineRule="exact"/>
              <w:ind w:left="74"/>
              <w:jc w:val="right"/>
              <w:rPr>
                <w:rFonts w:ascii="Angsana New" w:hAnsi="Angsana New"/>
                <w:sz w:val="28"/>
                <w:szCs w:val="28"/>
              </w:rPr>
            </w:pPr>
            <w:r w:rsidRPr="000A2523">
              <w:rPr>
                <w:rFonts w:ascii="Angsana New" w:hAnsi="Angsana New"/>
                <w:sz w:val="28"/>
                <w:szCs w:val="28"/>
              </w:rPr>
              <w:t>381</w:t>
            </w:r>
          </w:p>
        </w:tc>
      </w:tr>
      <w:tr w:rsidR="000A2523" w:rsidRPr="000A2523" w:rsidTr="00D86F16">
        <w:tblPrEx>
          <w:tblLook w:val="0000" w:firstRow="0" w:lastRow="0" w:firstColumn="0" w:lastColumn="0" w:noHBand="0" w:noVBand="0"/>
        </w:tblPrEx>
        <w:trPr>
          <w:trHeight w:val="374"/>
        </w:trPr>
        <w:tc>
          <w:tcPr>
            <w:tcW w:w="4678" w:type="dxa"/>
            <w:shd w:val="clear" w:color="auto" w:fill="auto"/>
            <w:vAlign w:val="bottom"/>
          </w:tcPr>
          <w:p w:rsidR="00887E1D" w:rsidRPr="000A2523" w:rsidRDefault="00887E1D" w:rsidP="000A2523">
            <w:pPr>
              <w:tabs>
                <w:tab w:val="left" w:pos="3390"/>
              </w:tabs>
              <w:spacing w:line="320" w:lineRule="exact"/>
              <w:ind w:left="-248" w:firstLine="390"/>
              <w:rPr>
                <w:rFonts w:ascii="Angsana New" w:hAnsi="Angsana New"/>
                <w:sz w:val="28"/>
                <w:szCs w:val="28"/>
              </w:rPr>
            </w:pPr>
            <w:r w:rsidRPr="000A2523">
              <w:rPr>
                <w:rFonts w:ascii="Angsana New" w:hAnsi="Angsana New"/>
                <w:sz w:val="28"/>
                <w:szCs w:val="28"/>
              </w:rPr>
              <w:t>Over 1 and up to 5 years</w:t>
            </w:r>
          </w:p>
        </w:tc>
        <w:tc>
          <w:tcPr>
            <w:tcW w:w="2234" w:type="dxa"/>
            <w:shd w:val="clear" w:color="auto" w:fill="auto"/>
          </w:tcPr>
          <w:p w:rsidR="00887E1D" w:rsidRPr="000A2523" w:rsidRDefault="00633593" w:rsidP="000A2523">
            <w:pPr>
              <w:tabs>
                <w:tab w:val="left" w:pos="3390"/>
              </w:tabs>
              <w:spacing w:line="320" w:lineRule="exact"/>
              <w:ind w:left="74"/>
              <w:jc w:val="right"/>
              <w:rPr>
                <w:rFonts w:ascii="Angsana New" w:hAnsi="Angsana New"/>
                <w:sz w:val="28"/>
                <w:szCs w:val="28"/>
              </w:rPr>
            </w:pPr>
            <w:r w:rsidRPr="000A2523">
              <w:rPr>
                <w:rFonts w:ascii="Angsana New" w:hAnsi="Angsana New"/>
                <w:sz w:val="28"/>
                <w:szCs w:val="28"/>
              </w:rPr>
              <w:t>2,121</w:t>
            </w:r>
          </w:p>
        </w:tc>
        <w:tc>
          <w:tcPr>
            <w:tcW w:w="236" w:type="dxa"/>
            <w:shd w:val="clear" w:color="auto" w:fill="auto"/>
          </w:tcPr>
          <w:p w:rsidR="00887E1D" w:rsidRPr="000A2523" w:rsidRDefault="00887E1D" w:rsidP="000A2523">
            <w:pPr>
              <w:tabs>
                <w:tab w:val="left" w:pos="3390"/>
              </w:tabs>
              <w:spacing w:line="320" w:lineRule="exact"/>
              <w:ind w:left="74"/>
              <w:jc w:val="center"/>
              <w:rPr>
                <w:rFonts w:ascii="Angsana New" w:hAnsi="Angsana New"/>
                <w:sz w:val="28"/>
                <w:szCs w:val="28"/>
              </w:rPr>
            </w:pPr>
          </w:p>
        </w:tc>
        <w:tc>
          <w:tcPr>
            <w:tcW w:w="2207" w:type="dxa"/>
            <w:shd w:val="clear" w:color="auto" w:fill="auto"/>
          </w:tcPr>
          <w:p w:rsidR="00887E1D" w:rsidRPr="000A2523" w:rsidRDefault="00633593" w:rsidP="000A2523">
            <w:pPr>
              <w:tabs>
                <w:tab w:val="left" w:pos="3390"/>
              </w:tabs>
              <w:spacing w:line="320" w:lineRule="exact"/>
              <w:ind w:left="74"/>
              <w:jc w:val="right"/>
              <w:rPr>
                <w:rFonts w:ascii="Angsana New" w:hAnsi="Angsana New"/>
                <w:sz w:val="28"/>
                <w:szCs w:val="28"/>
              </w:rPr>
            </w:pPr>
            <w:r w:rsidRPr="000A2523">
              <w:rPr>
                <w:rFonts w:ascii="Angsana New" w:hAnsi="Angsana New"/>
                <w:sz w:val="28"/>
                <w:szCs w:val="28"/>
              </w:rPr>
              <w:t>1,909</w:t>
            </w:r>
          </w:p>
        </w:tc>
      </w:tr>
      <w:tr w:rsidR="000A2523" w:rsidRPr="000A2523" w:rsidTr="00D86F16">
        <w:tblPrEx>
          <w:tblLook w:val="0000" w:firstRow="0" w:lastRow="0" w:firstColumn="0" w:lastColumn="0" w:noHBand="0" w:noVBand="0"/>
        </w:tblPrEx>
        <w:trPr>
          <w:trHeight w:val="374"/>
        </w:trPr>
        <w:tc>
          <w:tcPr>
            <w:tcW w:w="4678" w:type="dxa"/>
            <w:shd w:val="clear" w:color="auto" w:fill="auto"/>
            <w:vAlign w:val="bottom"/>
          </w:tcPr>
          <w:p w:rsidR="00887E1D" w:rsidRPr="000A2523" w:rsidRDefault="00887E1D" w:rsidP="000A2523">
            <w:pPr>
              <w:tabs>
                <w:tab w:val="left" w:pos="3390"/>
              </w:tabs>
              <w:spacing w:line="320" w:lineRule="exact"/>
              <w:ind w:left="-248" w:firstLine="390"/>
              <w:rPr>
                <w:rFonts w:ascii="Angsana New" w:hAnsi="Angsana New"/>
                <w:sz w:val="28"/>
                <w:szCs w:val="28"/>
              </w:rPr>
            </w:pPr>
            <w:r w:rsidRPr="000A2523">
              <w:rPr>
                <w:rFonts w:ascii="Angsana New" w:hAnsi="Angsana New"/>
                <w:sz w:val="28"/>
                <w:szCs w:val="28"/>
              </w:rPr>
              <w:t>Over 5 years</w:t>
            </w:r>
          </w:p>
        </w:tc>
        <w:tc>
          <w:tcPr>
            <w:tcW w:w="2234" w:type="dxa"/>
            <w:shd w:val="clear" w:color="auto" w:fill="auto"/>
          </w:tcPr>
          <w:p w:rsidR="00887E1D" w:rsidRPr="000A2523" w:rsidRDefault="00633593" w:rsidP="000A2523">
            <w:pPr>
              <w:tabs>
                <w:tab w:val="left" w:pos="3390"/>
              </w:tabs>
              <w:spacing w:line="320" w:lineRule="exact"/>
              <w:ind w:left="74"/>
              <w:jc w:val="right"/>
              <w:rPr>
                <w:rFonts w:ascii="Angsana New" w:hAnsi="Angsana New"/>
                <w:sz w:val="28"/>
                <w:szCs w:val="28"/>
              </w:rPr>
            </w:pPr>
            <w:r w:rsidRPr="000A2523">
              <w:rPr>
                <w:rFonts w:ascii="Angsana New" w:hAnsi="Angsana New"/>
                <w:sz w:val="28"/>
                <w:szCs w:val="28"/>
              </w:rPr>
              <w:t>1,704</w:t>
            </w:r>
          </w:p>
        </w:tc>
        <w:tc>
          <w:tcPr>
            <w:tcW w:w="236" w:type="dxa"/>
            <w:shd w:val="clear" w:color="auto" w:fill="auto"/>
          </w:tcPr>
          <w:p w:rsidR="00887E1D" w:rsidRPr="000A2523" w:rsidRDefault="00887E1D" w:rsidP="000A2523">
            <w:pPr>
              <w:tabs>
                <w:tab w:val="left" w:pos="3390"/>
              </w:tabs>
              <w:spacing w:line="320" w:lineRule="exact"/>
              <w:ind w:left="74"/>
              <w:jc w:val="center"/>
              <w:rPr>
                <w:rFonts w:ascii="Angsana New" w:hAnsi="Angsana New"/>
                <w:sz w:val="28"/>
                <w:szCs w:val="28"/>
              </w:rPr>
            </w:pPr>
          </w:p>
        </w:tc>
        <w:tc>
          <w:tcPr>
            <w:tcW w:w="2207" w:type="dxa"/>
            <w:shd w:val="clear" w:color="auto" w:fill="auto"/>
          </w:tcPr>
          <w:p w:rsidR="00887E1D" w:rsidRPr="000A2523" w:rsidRDefault="00633593" w:rsidP="000A2523">
            <w:pPr>
              <w:tabs>
                <w:tab w:val="left" w:pos="3390"/>
              </w:tabs>
              <w:spacing w:line="320" w:lineRule="exact"/>
              <w:jc w:val="right"/>
              <w:rPr>
                <w:rFonts w:ascii="Angsana New" w:hAnsi="Angsana New"/>
                <w:sz w:val="28"/>
                <w:szCs w:val="28"/>
                <w:cs/>
              </w:rPr>
            </w:pPr>
            <w:r w:rsidRPr="000A2523">
              <w:rPr>
                <w:rFonts w:ascii="Angsana New" w:hAnsi="Angsana New"/>
                <w:sz w:val="28"/>
                <w:szCs w:val="28"/>
              </w:rPr>
              <w:t>1,090</w:t>
            </w:r>
          </w:p>
        </w:tc>
      </w:tr>
    </w:tbl>
    <w:p w:rsidR="00521682" w:rsidRPr="000A2523" w:rsidRDefault="00521682" w:rsidP="000A2523">
      <w:pPr>
        <w:tabs>
          <w:tab w:val="clear" w:pos="227"/>
          <w:tab w:val="left" w:pos="567"/>
        </w:tabs>
        <w:spacing w:before="120" w:line="240" w:lineRule="auto"/>
        <w:ind w:left="426"/>
        <w:jc w:val="thaiDistribute"/>
        <w:rPr>
          <w:rFonts w:ascii="Angsana New" w:hAnsi="Angsana New"/>
          <w:spacing w:val="4"/>
          <w:sz w:val="28"/>
          <w:szCs w:val="28"/>
          <w:cs/>
        </w:rPr>
      </w:pPr>
      <w:r w:rsidRPr="000A2523">
        <w:rPr>
          <w:rFonts w:ascii="Angsana New" w:hAnsi="Angsana New"/>
          <w:spacing w:val="4"/>
          <w:sz w:val="28"/>
          <w:szCs w:val="28"/>
        </w:rPr>
        <w:t xml:space="preserve">On December 13, 2018, the National Legislative Assembly passed a resolution approving the draft of a new Labor Protection Act, which is in the process being announced in the Royal Gazette. The new Labor Protection Act </w:t>
      </w:r>
      <w:r w:rsidRPr="000A2523">
        <w:rPr>
          <w:rFonts w:ascii="Angsana New" w:hAnsi="Angsana New"/>
          <w:spacing w:val="4"/>
          <w:sz w:val="28"/>
          <w:szCs w:val="28"/>
        </w:rPr>
        <w:lastRenderedPageBreak/>
        <w:t>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The Company and its subsidiaries will reflect the effect of the change by recognizing past service cost as an expense in the</w:t>
      </w:r>
      <w:r w:rsidRPr="000A2523">
        <w:rPr>
          <w:rFonts w:ascii="Angsana New" w:hAnsi="Angsana New" w:hint="cs"/>
          <w:spacing w:val="4"/>
          <w:sz w:val="28"/>
          <w:szCs w:val="28"/>
          <w:cs/>
        </w:rPr>
        <w:t xml:space="preserve"> </w:t>
      </w:r>
      <w:r w:rsidRPr="000A2523">
        <w:rPr>
          <w:rFonts w:ascii="Angsana New" w:hAnsi="Angsana New"/>
          <w:spacing w:val="4"/>
          <w:sz w:val="28"/>
          <w:szCs w:val="28"/>
        </w:rPr>
        <w:t>consolidated and separate statements of profit or loss, of the period in which the law is effective. At present, is during estimate the effect to the financial statement.</w:t>
      </w:r>
    </w:p>
    <w:p w:rsidR="002371DA" w:rsidRPr="000A2523" w:rsidRDefault="00141FC3"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0A2523">
        <w:rPr>
          <w:rFonts w:ascii="Angsana New" w:hAnsi="Angsana New"/>
          <w:b/>
          <w:bCs/>
          <w:sz w:val="28"/>
          <w:szCs w:val="28"/>
        </w:rPr>
        <w:t>SHARE CAPITAL, DISCOUNT ON COMMON SHARE AND STOCK WARRANTS</w:t>
      </w:r>
    </w:p>
    <w:p w:rsidR="00413E23" w:rsidRPr="000A2523" w:rsidRDefault="00413E23" w:rsidP="000A2523">
      <w:pPr>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jc w:val="both"/>
        <w:rPr>
          <w:rFonts w:ascii="Angsana New" w:hAnsi="Angsana New"/>
          <w:sz w:val="28"/>
          <w:szCs w:val="28"/>
        </w:rPr>
      </w:pPr>
      <w:r w:rsidRPr="000A2523">
        <w:rPr>
          <w:rFonts w:ascii="Angsana New" w:hAnsi="Angsana New"/>
          <w:sz w:val="28"/>
          <w:szCs w:val="28"/>
        </w:rPr>
        <w:t>Authorized share capital, Issued and paid - up share capital</w:t>
      </w:r>
    </w:p>
    <w:p w:rsidR="00413E23" w:rsidRPr="000A2523" w:rsidRDefault="00413E23" w:rsidP="000A2523">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A2523">
        <w:rPr>
          <w:rFonts w:ascii="Angsana New" w:hAnsi="Angsana New"/>
          <w:spacing w:val="-2"/>
          <w:sz w:val="28"/>
          <w:szCs w:val="28"/>
        </w:rPr>
        <w:t>According to the resolution of General Meeting of shareholders for year 2014 of the Compan</w:t>
      </w:r>
      <w:r w:rsidR="00EF0D6B" w:rsidRPr="000A2523">
        <w:rPr>
          <w:rFonts w:ascii="Angsana New" w:hAnsi="Angsana New"/>
          <w:spacing w:val="-2"/>
          <w:sz w:val="28"/>
          <w:szCs w:val="28"/>
        </w:rPr>
        <w:t>y on April 24, 2014 approved a</w:t>
      </w:r>
      <w:r w:rsidRPr="000A2523">
        <w:rPr>
          <w:rFonts w:ascii="Angsana New" w:hAnsi="Angsana New"/>
          <w:spacing w:val="-2"/>
          <w:sz w:val="28"/>
          <w:szCs w:val="28"/>
        </w:rPr>
        <w:t xml:space="preserve"> decreased </w:t>
      </w:r>
      <w:r w:rsidR="00EF0D6B" w:rsidRPr="000A2523">
        <w:rPr>
          <w:rFonts w:ascii="Angsana New" w:hAnsi="Angsana New"/>
          <w:spacing w:val="-2"/>
          <w:sz w:val="28"/>
          <w:szCs w:val="28"/>
        </w:rPr>
        <w:t xml:space="preserve">in </w:t>
      </w:r>
      <w:r w:rsidRPr="000A2523">
        <w:rPr>
          <w:rFonts w:ascii="Angsana New" w:hAnsi="Angsana New"/>
          <w:spacing w:val="-2"/>
          <w:sz w:val="28"/>
          <w:szCs w:val="28"/>
        </w:rPr>
        <w:t xml:space="preserve">capital by reducing the par value of Baht 20 per share to Baht 0.50 per share to reduce the discount of share capital and the </w:t>
      </w:r>
      <w:r w:rsidR="00EF0D6B" w:rsidRPr="000A2523">
        <w:rPr>
          <w:rFonts w:ascii="Angsana New" w:hAnsi="Angsana New"/>
          <w:spacing w:val="-2"/>
          <w:sz w:val="28"/>
          <w:szCs w:val="28"/>
        </w:rPr>
        <w:t xml:space="preserve">accumulated </w:t>
      </w:r>
      <w:r w:rsidRPr="000A2523">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2015.</w:t>
      </w:r>
    </w:p>
    <w:p w:rsidR="00413E23" w:rsidRPr="000A2523" w:rsidRDefault="00413E23" w:rsidP="000A2523">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z w:val="28"/>
          <w:szCs w:val="28"/>
        </w:rPr>
      </w:pPr>
      <w:r w:rsidRPr="000A2523">
        <w:rPr>
          <w:rFonts w:ascii="Angsana New" w:hAnsi="Angsana New"/>
          <w:spacing w:val="-2"/>
          <w:sz w:val="28"/>
          <w:szCs w:val="28"/>
        </w:rPr>
        <w:t xml:space="preserve">The Annual General Meeting of Shareholders for the year 2015 held on April </w:t>
      </w:r>
      <w:r w:rsidR="00B75EB2" w:rsidRPr="000A2523">
        <w:rPr>
          <w:rFonts w:ascii="Angsana New" w:hAnsi="Angsana New"/>
          <w:spacing w:val="-2"/>
          <w:sz w:val="28"/>
          <w:szCs w:val="28"/>
        </w:rPr>
        <w:t>2</w:t>
      </w:r>
      <w:r w:rsidRPr="000A2523">
        <w:rPr>
          <w:rFonts w:ascii="Angsana New" w:hAnsi="Angsana New"/>
          <w:spacing w:val="-2"/>
          <w:sz w:val="28"/>
          <w:szCs w:val="28"/>
        </w:rPr>
        <w:t xml:space="preserve">0, </w:t>
      </w:r>
      <w:r w:rsidR="00B75EB2" w:rsidRPr="000A2523">
        <w:rPr>
          <w:rFonts w:ascii="Angsana New" w:hAnsi="Angsana New"/>
          <w:spacing w:val="-2"/>
          <w:sz w:val="28"/>
          <w:szCs w:val="28"/>
        </w:rPr>
        <w:t>201</w:t>
      </w:r>
      <w:r w:rsidRPr="000A2523">
        <w:rPr>
          <w:rFonts w:ascii="Angsana New" w:hAnsi="Angsana New"/>
          <w:spacing w:val="-2"/>
          <w:sz w:val="28"/>
          <w:szCs w:val="28"/>
        </w:rPr>
        <w:t>5, the meeting resolved the resolution to</w:t>
      </w:r>
    </w:p>
    <w:p w:rsidR="00413E23" w:rsidRPr="000A2523" w:rsidRDefault="00467CA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0A2523">
        <w:rPr>
          <w:rFonts w:ascii="Angsana New" w:hAnsi="Angsana New"/>
          <w:sz w:val="28"/>
          <w:szCs w:val="28"/>
        </w:rPr>
        <w:t xml:space="preserve">a)  </w:t>
      </w:r>
      <w:r w:rsidR="00EF0D6B" w:rsidRPr="000A2523">
        <w:rPr>
          <w:rFonts w:ascii="Angsana New" w:hAnsi="Angsana New"/>
          <w:sz w:val="28"/>
          <w:szCs w:val="28"/>
        </w:rPr>
        <w:t>Decrease</w:t>
      </w:r>
      <w:r w:rsidR="00C60CE5" w:rsidRPr="000A2523">
        <w:rPr>
          <w:rFonts w:ascii="Angsana New" w:hAnsi="Angsana New"/>
          <w:sz w:val="28"/>
          <w:szCs w:val="28"/>
        </w:rPr>
        <w:t>d</w:t>
      </w:r>
      <w:r w:rsidR="00EF0D6B" w:rsidRPr="000A2523">
        <w:rPr>
          <w:rFonts w:ascii="Angsana New" w:hAnsi="Angsana New"/>
          <w:sz w:val="28"/>
          <w:szCs w:val="28"/>
        </w:rPr>
        <w:t xml:space="preserve"> the</w:t>
      </w:r>
      <w:r w:rsidR="00413E23" w:rsidRPr="000A2523">
        <w:rPr>
          <w:rFonts w:ascii="Angsana New" w:hAnsi="Angsana New"/>
          <w:sz w:val="28"/>
          <w:szCs w:val="28"/>
        </w:rPr>
        <w:t xml:space="preserve"> authorized capital</w:t>
      </w:r>
      <w:r w:rsidR="00413E23" w:rsidRPr="000A2523">
        <w:rPr>
          <w:rFonts w:ascii="Angsana New" w:hAnsi="Angsana New"/>
          <w:sz w:val="28"/>
          <w:szCs w:val="28"/>
          <w:cs/>
        </w:rPr>
        <w:t xml:space="preserve"> </w:t>
      </w:r>
      <w:r w:rsidR="00413E23" w:rsidRPr="000A2523">
        <w:rPr>
          <w:rFonts w:ascii="Angsana New" w:hAnsi="Angsana New"/>
          <w:sz w:val="28"/>
          <w:szCs w:val="28"/>
        </w:rPr>
        <w:t xml:space="preserve">from Baht </w:t>
      </w:r>
      <w:r w:rsidR="00790ADD" w:rsidRPr="000A2523">
        <w:rPr>
          <w:rFonts w:ascii="Angsana New" w:hAnsi="Angsana New"/>
          <w:sz w:val="28"/>
          <w:szCs w:val="28"/>
        </w:rPr>
        <w:t>2,160.22</w:t>
      </w:r>
      <w:r w:rsidR="00413E23" w:rsidRPr="000A2523">
        <w:rPr>
          <w:rFonts w:ascii="Angsana New" w:hAnsi="Angsana New"/>
          <w:sz w:val="28"/>
          <w:szCs w:val="28"/>
          <w:cs/>
        </w:rPr>
        <w:t xml:space="preserve"> </w:t>
      </w:r>
      <w:r w:rsidR="00413E23" w:rsidRPr="000A2523">
        <w:rPr>
          <w:rFonts w:ascii="Angsana New" w:hAnsi="Angsana New"/>
          <w:sz w:val="28"/>
          <w:szCs w:val="28"/>
        </w:rPr>
        <w:t>million</w:t>
      </w:r>
      <w:r w:rsidR="00413E23" w:rsidRPr="000A2523">
        <w:rPr>
          <w:rFonts w:ascii="Angsana New" w:hAnsi="Angsana New"/>
          <w:sz w:val="28"/>
          <w:szCs w:val="28"/>
          <w:cs/>
        </w:rPr>
        <w:t xml:space="preserve"> (</w:t>
      </w:r>
      <w:r w:rsidR="00B75EB2" w:rsidRPr="000A2523">
        <w:rPr>
          <w:rFonts w:ascii="Angsana New" w:hAnsi="Angsana New"/>
          <w:sz w:val="28"/>
          <w:szCs w:val="28"/>
        </w:rPr>
        <w:t>16</w:t>
      </w:r>
      <w:r w:rsidR="00413E23" w:rsidRPr="000A2523">
        <w:rPr>
          <w:rFonts w:ascii="Angsana New" w:hAnsi="Angsana New"/>
          <w:sz w:val="28"/>
          <w:szCs w:val="28"/>
        </w:rPr>
        <w:t>,</w:t>
      </w:r>
      <w:r w:rsidR="00B75EB2" w:rsidRPr="000A2523">
        <w:rPr>
          <w:rFonts w:ascii="Angsana New" w:hAnsi="Angsana New"/>
          <w:sz w:val="28"/>
          <w:szCs w:val="28"/>
        </w:rPr>
        <w:t>320</w:t>
      </w:r>
      <w:r w:rsidR="003A250E" w:rsidRPr="000A2523">
        <w:rPr>
          <w:rFonts w:ascii="Angsana New" w:hAnsi="Angsana New"/>
          <w:sz w:val="28"/>
          <w:szCs w:val="28"/>
        </w:rPr>
        <w:t>.</w:t>
      </w:r>
      <w:r w:rsidR="00B75EB2" w:rsidRPr="000A2523">
        <w:rPr>
          <w:rFonts w:ascii="Angsana New" w:hAnsi="Angsana New"/>
          <w:sz w:val="28"/>
          <w:szCs w:val="28"/>
        </w:rPr>
        <w:t>44</w:t>
      </w:r>
      <w:r w:rsidR="00413E23" w:rsidRPr="000A2523">
        <w:rPr>
          <w:rFonts w:ascii="Angsana New" w:hAnsi="Angsana New"/>
          <w:sz w:val="28"/>
          <w:szCs w:val="28"/>
          <w:cs/>
        </w:rPr>
        <w:t xml:space="preserve"> </w:t>
      </w:r>
      <w:r w:rsidR="00413E23" w:rsidRPr="000A2523">
        <w:rPr>
          <w:rFonts w:ascii="Angsana New" w:hAnsi="Angsana New"/>
          <w:sz w:val="28"/>
          <w:szCs w:val="28"/>
        </w:rPr>
        <w:t>million shares, at Baht</w:t>
      </w:r>
      <w:r w:rsidR="00413E23" w:rsidRPr="000A2523">
        <w:rPr>
          <w:rFonts w:ascii="Angsana New" w:hAnsi="Angsana New"/>
          <w:sz w:val="28"/>
          <w:szCs w:val="28"/>
          <w:cs/>
        </w:rPr>
        <w:t xml:space="preserve"> </w:t>
      </w:r>
      <w:r w:rsidR="00B75EB2" w:rsidRPr="000A2523">
        <w:rPr>
          <w:rFonts w:ascii="Angsana New" w:hAnsi="Angsana New"/>
          <w:sz w:val="28"/>
          <w:szCs w:val="28"/>
        </w:rPr>
        <w:t>0</w:t>
      </w:r>
      <w:r w:rsidR="003A250E" w:rsidRPr="000A2523">
        <w:rPr>
          <w:rFonts w:ascii="Angsana New" w:hAnsi="Angsana New"/>
          <w:sz w:val="28"/>
          <w:szCs w:val="28"/>
        </w:rPr>
        <w:t>.</w:t>
      </w:r>
      <w:r w:rsidR="00B75EB2" w:rsidRPr="000A2523">
        <w:rPr>
          <w:rFonts w:ascii="Angsana New" w:hAnsi="Angsana New"/>
          <w:sz w:val="28"/>
          <w:szCs w:val="28"/>
        </w:rPr>
        <w:t>50</w:t>
      </w:r>
      <w:r w:rsidR="00413E23" w:rsidRPr="000A2523">
        <w:rPr>
          <w:rFonts w:ascii="Angsana New" w:hAnsi="Angsana New"/>
          <w:sz w:val="28"/>
          <w:szCs w:val="28"/>
          <w:cs/>
        </w:rPr>
        <w:t xml:space="preserve"> </w:t>
      </w:r>
      <w:r w:rsidR="00413E23" w:rsidRPr="000A2523">
        <w:rPr>
          <w:rFonts w:ascii="Angsana New" w:hAnsi="Angsana New"/>
          <w:sz w:val="28"/>
          <w:szCs w:val="28"/>
        </w:rPr>
        <w:t>per share</w:t>
      </w:r>
      <w:r w:rsidR="00413E23" w:rsidRPr="000A2523">
        <w:rPr>
          <w:rFonts w:ascii="Angsana New" w:hAnsi="Angsana New"/>
          <w:sz w:val="28"/>
          <w:szCs w:val="28"/>
          <w:cs/>
        </w:rPr>
        <w:t xml:space="preserve">) </w:t>
      </w:r>
      <w:r w:rsidR="00413E23" w:rsidRPr="000A2523">
        <w:rPr>
          <w:rFonts w:ascii="Angsana New" w:hAnsi="Angsana New"/>
          <w:sz w:val="28"/>
          <w:szCs w:val="28"/>
        </w:rPr>
        <w:t xml:space="preserve">to be Baht </w:t>
      </w:r>
      <w:r w:rsidR="00B75EB2" w:rsidRPr="000A2523">
        <w:rPr>
          <w:rFonts w:ascii="Angsana New" w:hAnsi="Angsana New"/>
          <w:sz w:val="28"/>
          <w:szCs w:val="28"/>
        </w:rPr>
        <w:t>8</w:t>
      </w:r>
      <w:r w:rsidR="00636782" w:rsidRPr="000A2523">
        <w:rPr>
          <w:rFonts w:ascii="Angsana New" w:hAnsi="Angsana New"/>
          <w:sz w:val="28"/>
          <w:szCs w:val="28"/>
        </w:rPr>
        <w:t>,</w:t>
      </w:r>
      <w:r w:rsidR="00B75EB2" w:rsidRPr="000A2523">
        <w:rPr>
          <w:rFonts w:ascii="Angsana New" w:hAnsi="Angsana New"/>
          <w:sz w:val="28"/>
          <w:szCs w:val="28"/>
        </w:rPr>
        <w:t>109</w:t>
      </w:r>
      <w:r w:rsidR="003A250E" w:rsidRPr="000A2523">
        <w:rPr>
          <w:rFonts w:ascii="Angsana New" w:hAnsi="Angsana New"/>
          <w:sz w:val="28"/>
          <w:szCs w:val="28"/>
        </w:rPr>
        <w:t>.</w:t>
      </w:r>
      <w:r w:rsidR="00B75EB2" w:rsidRPr="000A2523">
        <w:rPr>
          <w:rFonts w:ascii="Angsana New" w:hAnsi="Angsana New"/>
          <w:sz w:val="28"/>
          <w:szCs w:val="28"/>
        </w:rPr>
        <w:t>55</w:t>
      </w:r>
      <w:r w:rsidR="00413E23" w:rsidRPr="000A2523">
        <w:rPr>
          <w:rFonts w:ascii="Angsana New" w:hAnsi="Angsana New"/>
          <w:sz w:val="28"/>
          <w:szCs w:val="28"/>
          <w:cs/>
        </w:rPr>
        <w:t xml:space="preserve"> </w:t>
      </w:r>
      <w:r w:rsidR="00413E23" w:rsidRPr="000A2523">
        <w:rPr>
          <w:rFonts w:ascii="Angsana New" w:hAnsi="Angsana New"/>
          <w:sz w:val="28"/>
          <w:szCs w:val="28"/>
        </w:rPr>
        <w:t>million</w:t>
      </w:r>
      <w:r w:rsidR="00413E23" w:rsidRPr="000A2523">
        <w:rPr>
          <w:rFonts w:ascii="Angsana New" w:hAnsi="Angsana New"/>
          <w:sz w:val="28"/>
          <w:szCs w:val="28"/>
          <w:cs/>
        </w:rPr>
        <w:t xml:space="preserve"> (</w:t>
      </w:r>
      <w:r w:rsidR="00B75EB2" w:rsidRPr="000A2523">
        <w:rPr>
          <w:rFonts w:ascii="Angsana New" w:hAnsi="Angsana New"/>
          <w:sz w:val="28"/>
          <w:szCs w:val="28"/>
        </w:rPr>
        <w:t>16</w:t>
      </w:r>
      <w:r w:rsidR="00413E23" w:rsidRPr="000A2523">
        <w:rPr>
          <w:rFonts w:ascii="Angsana New" w:hAnsi="Angsana New"/>
          <w:sz w:val="28"/>
          <w:szCs w:val="28"/>
        </w:rPr>
        <w:t>,</w:t>
      </w:r>
      <w:r w:rsidR="00B75EB2" w:rsidRPr="000A2523">
        <w:rPr>
          <w:rFonts w:ascii="Angsana New" w:hAnsi="Angsana New"/>
          <w:sz w:val="28"/>
          <w:szCs w:val="28"/>
        </w:rPr>
        <w:t>219</w:t>
      </w:r>
      <w:r w:rsidR="003A250E" w:rsidRPr="000A2523">
        <w:rPr>
          <w:rFonts w:ascii="Angsana New" w:hAnsi="Angsana New"/>
          <w:sz w:val="28"/>
          <w:szCs w:val="28"/>
        </w:rPr>
        <w:t>.</w:t>
      </w:r>
      <w:r w:rsidR="00B75EB2" w:rsidRPr="000A2523">
        <w:rPr>
          <w:rFonts w:ascii="Angsana New" w:hAnsi="Angsana New"/>
          <w:sz w:val="28"/>
          <w:szCs w:val="28"/>
        </w:rPr>
        <w:t>10</w:t>
      </w:r>
      <w:r w:rsidR="00413E23" w:rsidRPr="000A2523">
        <w:rPr>
          <w:rFonts w:ascii="Angsana New" w:hAnsi="Angsana New"/>
          <w:sz w:val="28"/>
          <w:szCs w:val="28"/>
          <w:cs/>
        </w:rPr>
        <w:t xml:space="preserve"> </w:t>
      </w:r>
      <w:r w:rsidR="00413E23" w:rsidRPr="000A2523">
        <w:rPr>
          <w:rFonts w:ascii="Angsana New" w:hAnsi="Angsana New"/>
          <w:sz w:val="28"/>
          <w:szCs w:val="28"/>
        </w:rPr>
        <w:t xml:space="preserve">million shares, at Baht </w:t>
      </w:r>
      <w:r w:rsidR="00B75EB2" w:rsidRPr="000A2523">
        <w:rPr>
          <w:rFonts w:ascii="Angsana New" w:hAnsi="Angsana New"/>
          <w:sz w:val="28"/>
          <w:szCs w:val="28"/>
        </w:rPr>
        <w:t>0</w:t>
      </w:r>
      <w:r w:rsidR="003A250E" w:rsidRPr="000A2523">
        <w:rPr>
          <w:rFonts w:ascii="Angsana New" w:hAnsi="Angsana New"/>
          <w:sz w:val="28"/>
          <w:szCs w:val="28"/>
        </w:rPr>
        <w:t>.</w:t>
      </w:r>
      <w:r w:rsidR="00B75EB2" w:rsidRPr="000A2523">
        <w:rPr>
          <w:rFonts w:ascii="Angsana New" w:hAnsi="Angsana New"/>
          <w:sz w:val="28"/>
          <w:szCs w:val="28"/>
        </w:rPr>
        <w:t>50</w:t>
      </w:r>
      <w:r w:rsidR="00413E23" w:rsidRPr="000A2523">
        <w:rPr>
          <w:rFonts w:ascii="Angsana New" w:hAnsi="Angsana New"/>
          <w:sz w:val="28"/>
          <w:szCs w:val="28"/>
          <w:cs/>
        </w:rPr>
        <w:t xml:space="preserve"> </w:t>
      </w:r>
      <w:r w:rsidR="00413E23" w:rsidRPr="000A2523">
        <w:rPr>
          <w:rFonts w:ascii="Angsana New" w:hAnsi="Angsana New"/>
          <w:sz w:val="28"/>
          <w:szCs w:val="28"/>
        </w:rPr>
        <w:t>per share</w:t>
      </w:r>
      <w:r w:rsidR="005320BD" w:rsidRPr="000A2523">
        <w:rPr>
          <w:rFonts w:ascii="Angsana New" w:hAnsi="Angsana New"/>
          <w:sz w:val="28"/>
          <w:szCs w:val="28"/>
          <w:cs/>
        </w:rPr>
        <w:t>)</w:t>
      </w:r>
      <w:r w:rsidR="005320BD" w:rsidRPr="000A2523">
        <w:rPr>
          <w:rFonts w:ascii="Angsana New" w:hAnsi="Angsana New"/>
          <w:sz w:val="28"/>
          <w:szCs w:val="28"/>
        </w:rPr>
        <w:t>.</w:t>
      </w:r>
    </w:p>
    <w:p w:rsidR="00413E23" w:rsidRPr="000A2523" w:rsidRDefault="00413E2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0A2523">
        <w:rPr>
          <w:rFonts w:ascii="Angsana New" w:hAnsi="Angsana New"/>
          <w:sz w:val="28"/>
          <w:szCs w:val="28"/>
        </w:rPr>
        <w:t>b)</w:t>
      </w:r>
      <w:r w:rsidRPr="000A2523">
        <w:rPr>
          <w:rFonts w:ascii="Angsana New" w:hAnsi="Angsana New"/>
          <w:sz w:val="28"/>
          <w:szCs w:val="28"/>
        </w:rPr>
        <w:tab/>
        <w:t xml:space="preserve">Increased </w:t>
      </w:r>
      <w:r w:rsidR="00EF0D6B" w:rsidRPr="000A2523">
        <w:rPr>
          <w:rFonts w:ascii="Angsana New" w:hAnsi="Angsana New"/>
          <w:sz w:val="28"/>
          <w:szCs w:val="28"/>
        </w:rPr>
        <w:t xml:space="preserve">the </w:t>
      </w:r>
      <w:r w:rsidRPr="000A2523">
        <w:rPr>
          <w:rFonts w:ascii="Angsana New" w:hAnsi="Angsana New"/>
          <w:sz w:val="28"/>
          <w:szCs w:val="28"/>
        </w:rPr>
        <w:t>authorized capital amount of Baht 3,549.63 million</w:t>
      </w:r>
      <w:r w:rsidRPr="000A2523">
        <w:rPr>
          <w:rFonts w:ascii="Angsana New" w:hAnsi="Angsana New"/>
          <w:sz w:val="28"/>
          <w:szCs w:val="28"/>
          <w:cs/>
        </w:rPr>
        <w:t xml:space="preserve"> </w:t>
      </w:r>
      <w:r w:rsidRPr="000A2523">
        <w:rPr>
          <w:rFonts w:ascii="Angsana New" w:hAnsi="Angsana New"/>
          <w:sz w:val="28"/>
          <w:szCs w:val="28"/>
        </w:rPr>
        <w:t>from</w:t>
      </w:r>
      <w:r w:rsidRPr="000A2523">
        <w:rPr>
          <w:rFonts w:ascii="Angsana New" w:hAnsi="Angsana New"/>
          <w:sz w:val="28"/>
          <w:szCs w:val="28"/>
          <w:cs/>
        </w:rPr>
        <w:t xml:space="preserve"> </w:t>
      </w:r>
      <w:r w:rsidRPr="000A2523">
        <w:rPr>
          <w:rFonts w:ascii="Angsana New" w:hAnsi="Angsana New"/>
          <w:sz w:val="28"/>
          <w:szCs w:val="28"/>
        </w:rPr>
        <w:t>Baht</w:t>
      </w:r>
      <w:r w:rsidRPr="000A2523">
        <w:rPr>
          <w:rFonts w:ascii="Angsana New" w:hAnsi="Angsana New"/>
          <w:sz w:val="28"/>
          <w:szCs w:val="28"/>
          <w:cs/>
        </w:rPr>
        <w:t xml:space="preserve"> </w:t>
      </w:r>
      <w:r w:rsidRPr="000A2523">
        <w:rPr>
          <w:rFonts w:ascii="Angsana New" w:hAnsi="Angsana New"/>
          <w:sz w:val="28"/>
          <w:szCs w:val="28"/>
        </w:rPr>
        <w:t>8,109.55 million</w:t>
      </w:r>
      <w:r w:rsidRPr="000A2523">
        <w:rPr>
          <w:rFonts w:ascii="Angsana New" w:hAnsi="Angsana New"/>
          <w:sz w:val="28"/>
          <w:szCs w:val="28"/>
          <w:cs/>
        </w:rPr>
        <w:t xml:space="preserve"> (</w:t>
      </w:r>
      <w:r w:rsidRPr="000A2523">
        <w:rPr>
          <w:rFonts w:ascii="Angsana New" w:hAnsi="Angsana New"/>
          <w:sz w:val="28"/>
          <w:szCs w:val="28"/>
        </w:rPr>
        <w:t>16,219.10 million shares, at Baht</w:t>
      </w:r>
      <w:r w:rsidRPr="000A2523">
        <w:rPr>
          <w:rFonts w:ascii="Angsana New" w:hAnsi="Angsana New"/>
          <w:sz w:val="28"/>
          <w:szCs w:val="28"/>
          <w:cs/>
        </w:rPr>
        <w:t xml:space="preserve"> </w:t>
      </w:r>
      <w:r w:rsidRPr="000A2523">
        <w:rPr>
          <w:rFonts w:ascii="Angsana New" w:hAnsi="Angsana New"/>
          <w:sz w:val="28"/>
          <w:szCs w:val="28"/>
        </w:rPr>
        <w:t>0.50 per share</w:t>
      </w:r>
      <w:r w:rsidRPr="000A2523">
        <w:rPr>
          <w:rFonts w:ascii="Angsana New" w:hAnsi="Angsana New"/>
          <w:sz w:val="28"/>
          <w:szCs w:val="28"/>
          <w:cs/>
        </w:rPr>
        <w:t xml:space="preserve">) </w:t>
      </w:r>
      <w:r w:rsidRPr="000A2523">
        <w:rPr>
          <w:rFonts w:ascii="Angsana New" w:hAnsi="Angsana New"/>
          <w:sz w:val="28"/>
          <w:szCs w:val="28"/>
        </w:rPr>
        <w:t>to be Baht 11,659.18 million</w:t>
      </w:r>
      <w:r w:rsidRPr="000A2523">
        <w:rPr>
          <w:rFonts w:ascii="Angsana New" w:hAnsi="Angsana New"/>
          <w:sz w:val="28"/>
          <w:szCs w:val="28"/>
          <w:cs/>
        </w:rPr>
        <w:t xml:space="preserve"> (</w:t>
      </w:r>
      <w:r w:rsidRPr="000A2523">
        <w:rPr>
          <w:rFonts w:ascii="Angsana New" w:hAnsi="Angsana New"/>
          <w:sz w:val="28"/>
          <w:szCs w:val="28"/>
        </w:rPr>
        <w:t>23,318.36 million shares, at Baht 0.50 per share</w:t>
      </w:r>
      <w:r w:rsidRPr="000A2523">
        <w:rPr>
          <w:rFonts w:ascii="Angsana New" w:hAnsi="Angsana New"/>
          <w:sz w:val="28"/>
          <w:szCs w:val="28"/>
          <w:cs/>
        </w:rPr>
        <w:t xml:space="preserve">) </w:t>
      </w:r>
      <w:r w:rsidRPr="000A2523">
        <w:rPr>
          <w:rFonts w:ascii="Angsana New" w:hAnsi="Angsana New"/>
          <w:sz w:val="28"/>
          <w:szCs w:val="28"/>
        </w:rPr>
        <w:t>by issuing new ordinary shares totaling</w:t>
      </w:r>
      <w:r w:rsidRPr="000A2523">
        <w:rPr>
          <w:rFonts w:ascii="Angsana New" w:hAnsi="Angsana New"/>
          <w:sz w:val="28"/>
          <w:szCs w:val="28"/>
          <w:cs/>
        </w:rPr>
        <w:t xml:space="preserve"> </w:t>
      </w:r>
      <w:r w:rsidRPr="000A2523">
        <w:rPr>
          <w:rFonts w:ascii="Angsana New" w:hAnsi="Angsana New"/>
          <w:sz w:val="28"/>
          <w:szCs w:val="28"/>
        </w:rPr>
        <w:t>7,099.26 million shares, at Baht 0.50 per share</w:t>
      </w:r>
      <w:r w:rsidR="005320BD" w:rsidRPr="000A2523">
        <w:rPr>
          <w:rFonts w:ascii="Angsana New" w:hAnsi="Angsana New"/>
          <w:sz w:val="28"/>
          <w:szCs w:val="28"/>
        </w:rPr>
        <w:t>.</w:t>
      </w:r>
    </w:p>
    <w:p w:rsidR="00413E23" w:rsidRPr="000A2523" w:rsidRDefault="00467CA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Angsana New" w:hAnsi="Angsana New"/>
          <w:sz w:val="28"/>
          <w:szCs w:val="28"/>
        </w:rPr>
      </w:pPr>
      <w:r w:rsidRPr="000A2523">
        <w:rPr>
          <w:rFonts w:ascii="Angsana New" w:hAnsi="Angsana New"/>
          <w:sz w:val="28"/>
          <w:szCs w:val="28"/>
        </w:rPr>
        <w:t xml:space="preserve">c)  </w:t>
      </w:r>
      <w:r w:rsidR="00413E23" w:rsidRPr="000A2523">
        <w:rPr>
          <w:rFonts w:ascii="Angsana New" w:hAnsi="Angsana New"/>
          <w:sz w:val="28"/>
          <w:szCs w:val="28"/>
        </w:rPr>
        <w:t>To allocate newly issued ordinary shares as following:</w:t>
      </w:r>
    </w:p>
    <w:p w:rsidR="00413E23" w:rsidRPr="000A2523" w:rsidRDefault="00413E23" w:rsidP="000A252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425"/>
        <w:jc w:val="thaiDistribute"/>
        <w:rPr>
          <w:rFonts w:ascii="Angsana New" w:hAnsi="Angsana New"/>
          <w:sz w:val="28"/>
          <w:szCs w:val="28"/>
        </w:rPr>
      </w:pPr>
      <w:r w:rsidRPr="000A2523">
        <w:rPr>
          <w:rFonts w:ascii="Angsana New" w:hAnsi="Angsana New"/>
          <w:sz w:val="28"/>
          <w:szCs w:val="28"/>
        </w:rPr>
        <w:t xml:space="preserve">General Mandate amount </w:t>
      </w:r>
      <w:r w:rsidR="00830046" w:rsidRPr="000A2523">
        <w:rPr>
          <w:rFonts w:ascii="Angsana New" w:hAnsi="Angsana New"/>
          <w:sz w:val="28"/>
          <w:szCs w:val="28"/>
        </w:rPr>
        <w:t xml:space="preserve">not exceed </w:t>
      </w:r>
      <w:r w:rsidRPr="000A2523">
        <w:rPr>
          <w:rFonts w:ascii="Angsana New" w:hAnsi="Angsana New"/>
          <w:sz w:val="28"/>
          <w:szCs w:val="28"/>
        </w:rPr>
        <w:t>3,000 million shares, Baht 0.50 par value for offering to the existing shareholders in the proportion.</w:t>
      </w:r>
    </w:p>
    <w:p w:rsidR="00413E23" w:rsidRPr="000A2523" w:rsidRDefault="00413E23" w:rsidP="000A252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425"/>
        <w:jc w:val="thaiDistribute"/>
        <w:rPr>
          <w:rFonts w:ascii="Angsana New" w:hAnsi="Angsana New"/>
          <w:sz w:val="28"/>
          <w:szCs w:val="28"/>
        </w:rPr>
      </w:pPr>
      <w:r w:rsidRPr="000A2523">
        <w:rPr>
          <w:rFonts w:ascii="Angsana New" w:hAnsi="Angsana New"/>
          <w:sz w:val="28"/>
          <w:szCs w:val="28"/>
        </w:rPr>
        <w:t>Total amount not exceed 99.26 million shares, Baht 0.50 par value for reserve to adjust the additional right as warrant that will purchase (AQ-W2 total 25.77 million shares and</w:t>
      </w:r>
      <w:r w:rsidRPr="000A2523">
        <w:rPr>
          <w:rFonts w:ascii="Angsana New" w:hAnsi="Angsana New"/>
          <w:sz w:val="28"/>
          <w:szCs w:val="28"/>
          <w:cs/>
        </w:rPr>
        <w:t xml:space="preserve"> </w:t>
      </w:r>
      <w:r w:rsidRPr="000A2523">
        <w:rPr>
          <w:rFonts w:ascii="Angsana New" w:hAnsi="Angsana New"/>
          <w:sz w:val="28"/>
          <w:szCs w:val="28"/>
        </w:rPr>
        <w:t>AQ-W3 total</w:t>
      </w:r>
      <w:r w:rsidRPr="000A2523">
        <w:rPr>
          <w:rFonts w:ascii="Angsana New" w:hAnsi="Angsana New"/>
          <w:sz w:val="28"/>
          <w:szCs w:val="28"/>
          <w:cs/>
        </w:rPr>
        <w:t xml:space="preserve"> </w:t>
      </w:r>
      <w:r w:rsidRPr="000A2523">
        <w:rPr>
          <w:rFonts w:ascii="Angsana New" w:hAnsi="Angsana New"/>
          <w:sz w:val="28"/>
          <w:szCs w:val="28"/>
        </w:rPr>
        <w:t>73.48 million shares</w:t>
      </w:r>
      <w:r w:rsidRPr="000A2523">
        <w:rPr>
          <w:rFonts w:ascii="Angsana New" w:hAnsi="Angsana New"/>
          <w:sz w:val="28"/>
          <w:szCs w:val="28"/>
          <w:cs/>
        </w:rPr>
        <w:t>)</w:t>
      </w:r>
      <w:r w:rsidR="00AE380C" w:rsidRPr="000A2523">
        <w:rPr>
          <w:rFonts w:ascii="Angsana New" w:hAnsi="Angsana New"/>
          <w:sz w:val="28"/>
          <w:szCs w:val="28"/>
        </w:rPr>
        <w:t>.</w:t>
      </w:r>
    </w:p>
    <w:p w:rsidR="00413E23" w:rsidRPr="000A2523" w:rsidRDefault="00413E23" w:rsidP="000A252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425"/>
        <w:jc w:val="thaiDistribute"/>
        <w:rPr>
          <w:rFonts w:ascii="Angsana New" w:hAnsi="Angsana New"/>
          <w:sz w:val="28"/>
          <w:szCs w:val="28"/>
        </w:rPr>
      </w:pPr>
      <w:r w:rsidRPr="000A2523">
        <w:rPr>
          <w:rFonts w:ascii="Angsana New" w:hAnsi="Angsana New"/>
          <w:sz w:val="28"/>
          <w:szCs w:val="28"/>
        </w:rPr>
        <w:t xml:space="preserve">Total amount not exceed 4,000 million shares, Baht 0.50 par value both full amount or any part in the same time or different time to private placement investors and/or institutional investors of private placement in the offering price not less than 90 % of market price but the offering price not less than Baht 0.50 per share In addition, the Board of Directors or the </w:t>
      </w:r>
      <w:r w:rsidR="00C60CE5" w:rsidRPr="000A2523">
        <w:rPr>
          <w:rFonts w:ascii="Angsana New" w:hAnsi="Angsana New"/>
          <w:sz w:val="28"/>
          <w:szCs w:val="28"/>
        </w:rPr>
        <w:t>people</w:t>
      </w:r>
      <w:r w:rsidRPr="000A2523">
        <w:rPr>
          <w:rFonts w:ascii="Angsana New" w:hAnsi="Angsana New"/>
          <w:sz w:val="28"/>
          <w:szCs w:val="28"/>
        </w:rPr>
        <w:t xml:space="preserve"> who is assigned by the Board of Directors are able to consider the allocation of newly issues common shares as mentioned above.</w:t>
      </w:r>
    </w:p>
    <w:p w:rsidR="00413E23" w:rsidRPr="000A2523" w:rsidRDefault="00413E23" w:rsidP="000A2523">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A2523">
        <w:rPr>
          <w:rFonts w:ascii="Angsana New" w:hAnsi="Angsana New"/>
          <w:spacing w:val="-2"/>
          <w:sz w:val="28"/>
          <w:szCs w:val="28"/>
        </w:rPr>
        <w:t xml:space="preserve">On July 15, 2015, the Company registered the change in paid-up capital to increase from the original amount of 8,614 shares, which made paid-up capital to be Baht 6,336,985,976.50, (divided into ordinary shares </w:t>
      </w:r>
      <w:r w:rsidR="006F1EFC" w:rsidRPr="000A2523">
        <w:rPr>
          <w:rFonts w:ascii="Angsana New" w:hAnsi="Angsana New"/>
          <w:spacing w:val="-2"/>
          <w:sz w:val="28"/>
          <w:szCs w:val="28"/>
        </w:rPr>
        <w:t>12</w:t>
      </w:r>
      <w:r w:rsidRPr="000A2523">
        <w:rPr>
          <w:rFonts w:ascii="Angsana New" w:hAnsi="Angsana New"/>
          <w:spacing w:val="-2"/>
          <w:sz w:val="28"/>
          <w:szCs w:val="28"/>
        </w:rPr>
        <w:t>,</w:t>
      </w:r>
      <w:r w:rsidR="006F1EFC" w:rsidRPr="000A2523">
        <w:rPr>
          <w:rFonts w:ascii="Angsana New" w:hAnsi="Angsana New"/>
          <w:spacing w:val="-2"/>
          <w:sz w:val="28"/>
          <w:szCs w:val="28"/>
        </w:rPr>
        <w:t>673</w:t>
      </w:r>
      <w:r w:rsidRPr="000A2523">
        <w:rPr>
          <w:rFonts w:ascii="Angsana New" w:hAnsi="Angsana New"/>
          <w:spacing w:val="-2"/>
          <w:sz w:val="28"/>
          <w:szCs w:val="28"/>
        </w:rPr>
        <w:t>,</w:t>
      </w:r>
      <w:r w:rsidR="006F1EFC" w:rsidRPr="000A2523">
        <w:rPr>
          <w:rFonts w:ascii="Angsana New" w:hAnsi="Angsana New"/>
          <w:spacing w:val="-2"/>
          <w:sz w:val="28"/>
          <w:szCs w:val="28"/>
        </w:rPr>
        <w:t>971</w:t>
      </w:r>
      <w:r w:rsidRPr="000A2523">
        <w:rPr>
          <w:rFonts w:ascii="Angsana New" w:hAnsi="Angsana New"/>
          <w:spacing w:val="-2"/>
          <w:sz w:val="28"/>
          <w:szCs w:val="28"/>
        </w:rPr>
        <w:t>,</w:t>
      </w:r>
      <w:r w:rsidR="006F1EFC" w:rsidRPr="000A2523">
        <w:rPr>
          <w:rFonts w:ascii="Angsana New" w:hAnsi="Angsana New"/>
          <w:spacing w:val="-2"/>
          <w:sz w:val="28"/>
          <w:szCs w:val="28"/>
        </w:rPr>
        <w:t>953</w:t>
      </w:r>
      <w:r w:rsidRPr="000A2523">
        <w:rPr>
          <w:rFonts w:ascii="Angsana New" w:hAnsi="Angsana New"/>
          <w:spacing w:val="-2"/>
          <w:sz w:val="28"/>
          <w:szCs w:val="28"/>
          <w:cs/>
        </w:rPr>
        <w:t xml:space="preserve"> </w:t>
      </w:r>
      <w:r w:rsidRPr="000A2523">
        <w:rPr>
          <w:rFonts w:ascii="Angsana New" w:hAnsi="Angsana New"/>
          <w:spacing w:val="-2"/>
          <w:sz w:val="28"/>
          <w:szCs w:val="28"/>
        </w:rPr>
        <w:t>shares</w:t>
      </w:r>
      <w:r w:rsidRPr="000A2523">
        <w:rPr>
          <w:rFonts w:ascii="Angsana New" w:hAnsi="Angsana New"/>
          <w:spacing w:val="-2"/>
          <w:sz w:val="28"/>
          <w:szCs w:val="28"/>
          <w:cs/>
        </w:rPr>
        <w:t xml:space="preserve"> </w:t>
      </w:r>
      <w:r w:rsidRPr="000A2523">
        <w:rPr>
          <w:rFonts w:ascii="Angsana New" w:hAnsi="Angsana New"/>
          <w:spacing w:val="-2"/>
          <w:sz w:val="28"/>
          <w:szCs w:val="28"/>
        </w:rPr>
        <w:t xml:space="preserve">at Baht 0.50 par </w:t>
      </w:r>
      <w:proofErr w:type="gramStart"/>
      <w:r w:rsidRPr="000A2523">
        <w:rPr>
          <w:rFonts w:ascii="Angsana New" w:hAnsi="Angsana New"/>
          <w:spacing w:val="-2"/>
          <w:sz w:val="28"/>
          <w:szCs w:val="28"/>
        </w:rPr>
        <w:t>value</w:t>
      </w:r>
      <w:proofErr w:type="gramEnd"/>
      <w:r w:rsidRPr="000A2523">
        <w:rPr>
          <w:rFonts w:ascii="Angsana New" w:hAnsi="Angsana New"/>
          <w:spacing w:val="-2"/>
          <w:sz w:val="28"/>
          <w:szCs w:val="28"/>
        </w:rPr>
        <w:t>).</w:t>
      </w:r>
    </w:p>
    <w:p w:rsidR="00B97E10" w:rsidRPr="000A2523" w:rsidRDefault="00E07C86" w:rsidP="000A2523">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A2523">
        <w:rPr>
          <w:rFonts w:ascii="Angsana New" w:hAnsi="Angsana New"/>
          <w:spacing w:val="-2"/>
          <w:sz w:val="28"/>
          <w:szCs w:val="28"/>
        </w:rPr>
        <w:lastRenderedPageBreak/>
        <w:t>On June 6, 2016, the Company registered the change in paid-up capital to increase from the original amount of 711,582 shares, which made paid-up capital to be Baht 6,337,341,767.50, (divided</w:t>
      </w:r>
      <w:r w:rsidR="00FF3D46" w:rsidRPr="000A2523">
        <w:rPr>
          <w:rFonts w:ascii="Angsana New" w:hAnsi="Angsana New"/>
          <w:spacing w:val="-2"/>
          <w:sz w:val="28"/>
          <w:szCs w:val="28"/>
        </w:rPr>
        <w:t xml:space="preserve"> into ordinary shares 12,674</w:t>
      </w:r>
      <w:r w:rsidRPr="000A2523">
        <w:rPr>
          <w:rFonts w:ascii="Angsana New" w:hAnsi="Angsana New"/>
          <w:spacing w:val="-2"/>
          <w:sz w:val="28"/>
          <w:szCs w:val="28"/>
        </w:rPr>
        <w:t>,</w:t>
      </w:r>
      <w:r w:rsidR="0033495B" w:rsidRPr="000A2523">
        <w:rPr>
          <w:rFonts w:ascii="Angsana New" w:hAnsi="Angsana New"/>
          <w:spacing w:val="-2"/>
          <w:sz w:val="28"/>
          <w:szCs w:val="28"/>
        </w:rPr>
        <w:t>683,</w:t>
      </w:r>
      <w:r w:rsidRPr="000A2523">
        <w:rPr>
          <w:rFonts w:ascii="Angsana New" w:hAnsi="Angsana New"/>
          <w:spacing w:val="-2"/>
          <w:sz w:val="28"/>
          <w:szCs w:val="28"/>
        </w:rPr>
        <w:t>535</w:t>
      </w:r>
      <w:r w:rsidRPr="000A2523">
        <w:rPr>
          <w:rFonts w:ascii="Angsana New" w:hAnsi="Angsana New"/>
          <w:spacing w:val="-2"/>
          <w:sz w:val="28"/>
          <w:szCs w:val="28"/>
          <w:cs/>
        </w:rPr>
        <w:t xml:space="preserve"> </w:t>
      </w:r>
      <w:r w:rsidRPr="000A2523">
        <w:rPr>
          <w:rFonts w:ascii="Angsana New" w:hAnsi="Angsana New"/>
          <w:spacing w:val="-2"/>
          <w:sz w:val="28"/>
          <w:szCs w:val="28"/>
        </w:rPr>
        <w:t>shares,</w:t>
      </w:r>
      <w:r w:rsidRPr="000A2523">
        <w:rPr>
          <w:rFonts w:ascii="Angsana New" w:hAnsi="Angsana New"/>
          <w:spacing w:val="-2"/>
          <w:sz w:val="28"/>
          <w:szCs w:val="28"/>
          <w:cs/>
        </w:rPr>
        <w:t xml:space="preserve"> </w:t>
      </w:r>
      <w:r w:rsidRPr="000A2523">
        <w:rPr>
          <w:rFonts w:ascii="Angsana New" w:hAnsi="Angsana New"/>
          <w:spacing w:val="-2"/>
          <w:sz w:val="28"/>
          <w:szCs w:val="28"/>
        </w:rPr>
        <w:t>at the par value of Baht 0.50).</w:t>
      </w:r>
    </w:p>
    <w:p w:rsidR="00B97E10" w:rsidRPr="000A2523" w:rsidRDefault="00B97E10" w:rsidP="000A2523">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A2523">
        <w:rPr>
          <w:rFonts w:ascii="Angsana New" w:hAnsi="Angsana New"/>
          <w:spacing w:val="-2"/>
          <w:sz w:val="28"/>
          <w:szCs w:val="28"/>
        </w:rPr>
        <w:t>The company holds the Extra General Meeting of shareholders No</w:t>
      </w:r>
      <w:r w:rsidR="003A250E" w:rsidRPr="000A2523">
        <w:rPr>
          <w:rFonts w:ascii="Angsana New" w:hAnsi="Angsana New"/>
          <w:spacing w:val="-2"/>
          <w:sz w:val="28"/>
          <w:szCs w:val="28"/>
        </w:rPr>
        <w:t>.</w:t>
      </w:r>
      <w:r w:rsidRPr="000A2523">
        <w:rPr>
          <w:rFonts w:ascii="Angsana New" w:hAnsi="Angsana New"/>
          <w:spacing w:val="-2"/>
          <w:sz w:val="28"/>
          <w:szCs w:val="28"/>
        </w:rPr>
        <w:t>1</w:t>
      </w:r>
      <w:r w:rsidR="003A250E" w:rsidRPr="000A2523">
        <w:rPr>
          <w:rFonts w:ascii="Angsana New" w:hAnsi="Angsana New"/>
          <w:spacing w:val="-2"/>
          <w:sz w:val="28"/>
          <w:szCs w:val="28"/>
        </w:rPr>
        <w:t>/</w:t>
      </w:r>
      <w:r w:rsidRPr="000A2523">
        <w:rPr>
          <w:rFonts w:ascii="Angsana New" w:hAnsi="Angsana New"/>
          <w:spacing w:val="-2"/>
          <w:sz w:val="28"/>
          <w:szCs w:val="28"/>
        </w:rPr>
        <w:t>2017 on June 30, 2017</w:t>
      </w:r>
      <w:r w:rsidR="00AD6766" w:rsidRPr="000A2523">
        <w:rPr>
          <w:rFonts w:ascii="Angsana New" w:hAnsi="Angsana New"/>
          <w:spacing w:val="-2"/>
          <w:sz w:val="28"/>
          <w:szCs w:val="28"/>
        </w:rPr>
        <w:t>, resolution to</w:t>
      </w:r>
    </w:p>
    <w:p w:rsidR="00B97E10" w:rsidRPr="000A2523" w:rsidRDefault="000C79B4" w:rsidP="000A2523">
      <w:pPr>
        <w:numPr>
          <w:ilvl w:val="2"/>
          <w:numId w:val="27"/>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0A2523">
        <w:rPr>
          <w:rFonts w:ascii="Angsana New" w:hAnsi="Angsana New"/>
          <w:sz w:val="28"/>
          <w:szCs w:val="28"/>
        </w:rPr>
        <w:t>A</w:t>
      </w:r>
      <w:r w:rsidR="00B97E10" w:rsidRPr="000A2523">
        <w:rPr>
          <w:rFonts w:ascii="Angsana New" w:hAnsi="Angsana New"/>
          <w:sz w:val="28"/>
          <w:szCs w:val="28"/>
        </w:rPr>
        <w:t xml:space="preserve">pprove by decreasing the unsold and unpaid of the registered capital of </w:t>
      </w:r>
      <w:r w:rsidR="00A2126C" w:rsidRPr="000A2523">
        <w:rPr>
          <w:rFonts w:ascii="Angsana New" w:hAnsi="Angsana New"/>
          <w:sz w:val="28"/>
          <w:szCs w:val="28"/>
        </w:rPr>
        <w:t>B</w:t>
      </w:r>
      <w:r w:rsidR="002A27AB" w:rsidRPr="000A2523">
        <w:rPr>
          <w:rFonts w:ascii="Angsana New" w:hAnsi="Angsana New"/>
          <w:sz w:val="28"/>
          <w:szCs w:val="28"/>
        </w:rPr>
        <w:t>aht</w:t>
      </w:r>
      <w:r w:rsidR="00B97E10" w:rsidRPr="000A2523">
        <w:rPr>
          <w:rFonts w:ascii="Angsana New" w:hAnsi="Angsana New"/>
          <w:sz w:val="28"/>
          <w:szCs w:val="28"/>
        </w:rPr>
        <w:t xml:space="preserve"> 5,321,839,806</w:t>
      </w:r>
      <w:r w:rsidR="003A250E" w:rsidRPr="000A2523">
        <w:rPr>
          <w:rFonts w:ascii="Angsana New" w:hAnsi="Angsana New"/>
          <w:sz w:val="28"/>
          <w:szCs w:val="28"/>
        </w:rPr>
        <w:t>.</w:t>
      </w:r>
      <w:r w:rsidR="00B97E10" w:rsidRPr="000A2523">
        <w:rPr>
          <w:rFonts w:ascii="Angsana New" w:hAnsi="Angsana New"/>
          <w:sz w:val="28"/>
          <w:szCs w:val="28"/>
        </w:rPr>
        <w:t xml:space="preserve">50, divided into 10,643,679,613 ordinary shares, </w:t>
      </w:r>
      <w:r w:rsidR="00A2126C" w:rsidRPr="000A2523">
        <w:rPr>
          <w:rFonts w:ascii="Angsana New" w:hAnsi="Angsana New"/>
          <w:sz w:val="28"/>
          <w:szCs w:val="28"/>
        </w:rPr>
        <w:t>B</w:t>
      </w:r>
      <w:r w:rsidR="002A27AB" w:rsidRPr="000A2523">
        <w:rPr>
          <w:rFonts w:ascii="Angsana New" w:hAnsi="Angsana New"/>
          <w:sz w:val="28"/>
          <w:szCs w:val="28"/>
        </w:rPr>
        <w:t>aht</w:t>
      </w:r>
      <w:r w:rsidR="00B97E10" w:rsidRPr="000A2523">
        <w:rPr>
          <w:rFonts w:ascii="Angsana New" w:hAnsi="Angsana New"/>
          <w:sz w:val="28"/>
          <w:szCs w:val="28"/>
        </w:rPr>
        <w:t xml:space="preserve"> 0</w:t>
      </w:r>
      <w:r w:rsidR="003A250E" w:rsidRPr="000A2523">
        <w:rPr>
          <w:rFonts w:ascii="Angsana New" w:hAnsi="Angsana New"/>
          <w:sz w:val="28"/>
          <w:szCs w:val="28"/>
        </w:rPr>
        <w:t>.</w:t>
      </w:r>
      <w:r w:rsidR="00B97E10" w:rsidRPr="000A2523">
        <w:rPr>
          <w:rFonts w:ascii="Angsana New" w:hAnsi="Angsana New"/>
          <w:sz w:val="28"/>
          <w:szCs w:val="28"/>
        </w:rPr>
        <w:t>50</w:t>
      </w:r>
    </w:p>
    <w:p w:rsidR="00B97E10" w:rsidRPr="000A2523" w:rsidRDefault="000C79B4" w:rsidP="000A2523">
      <w:pPr>
        <w:numPr>
          <w:ilvl w:val="2"/>
          <w:numId w:val="27"/>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0A2523">
        <w:rPr>
          <w:rFonts w:ascii="Angsana New" w:hAnsi="Angsana New"/>
          <w:sz w:val="28"/>
          <w:szCs w:val="28"/>
        </w:rPr>
        <w:t>A</w:t>
      </w:r>
      <w:r w:rsidR="00B97E10" w:rsidRPr="000A2523">
        <w:rPr>
          <w:rFonts w:ascii="Angsana New" w:hAnsi="Angsana New"/>
          <w:sz w:val="28"/>
          <w:szCs w:val="28"/>
        </w:rPr>
        <w:t>pprove the amendment of the company's memorandum of association in</w:t>
      </w:r>
      <w:r w:rsidR="00B97E10" w:rsidRPr="000A2523">
        <w:rPr>
          <w:rFonts w:ascii="Angsana New" w:hAnsi="Angsana New"/>
          <w:sz w:val="28"/>
          <w:szCs w:val="28"/>
          <w:cs/>
        </w:rPr>
        <w:t xml:space="preserve"> </w:t>
      </w:r>
      <w:r w:rsidR="00B97E10" w:rsidRPr="000A2523">
        <w:rPr>
          <w:rFonts w:ascii="Angsana New" w:hAnsi="Angsana New"/>
          <w:sz w:val="28"/>
          <w:szCs w:val="28"/>
        </w:rPr>
        <w:t>item 4 regarding the registered capital to comply with the capital reduc</w:t>
      </w:r>
      <w:r w:rsidR="00E12D86" w:rsidRPr="000A2523">
        <w:rPr>
          <w:rFonts w:ascii="Angsana New" w:hAnsi="Angsana New"/>
          <w:sz w:val="28"/>
          <w:szCs w:val="28"/>
        </w:rPr>
        <w:t>tion in accordance with agenda 1</w:t>
      </w:r>
      <w:r w:rsidR="003A250E" w:rsidRPr="000A2523">
        <w:rPr>
          <w:rFonts w:ascii="Angsana New" w:hAnsi="Angsana New"/>
          <w:sz w:val="28"/>
          <w:szCs w:val="28"/>
        </w:rPr>
        <w:t>.</w:t>
      </w:r>
      <w:r w:rsidR="00B97E10" w:rsidRPr="000A2523">
        <w:rPr>
          <w:rFonts w:ascii="Angsana New" w:hAnsi="Angsana New"/>
          <w:sz w:val="28"/>
          <w:szCs w:val="28"/>
          <w:cs/>
        </w:rPr>
        <w:t xml:space="preserve"> </w:t>
      </w:r>
      <w:r w:rsidR="00B97E10" w:rsidRPr="000A2523">
        <w:rPr>
          <w:rFonts w:ascii="Angsana New" w:hAnsi="Angsana New"/>
          <w:sz w:val="28"/>
          <w:szCs w:val="28"/>
        </w:rPr>
        <w:t xml:space="preserve">The details are as </w:t>
      </w:r>
      <w:proofErr w:type="spellStart"/>
      <w:r w:rsidR="00B97E10" w:rsidRPr="000A2523">
        <w:rPr>
          <w:rFonts w:ascii="Angsana New" w:hAnsi="Angsana New"/>
          <w:sz w:val="28"/>
          <w:szCs w:val="28"/>
        </w:rPr>
        <w:t>follows</w:t>
      </w:r>
      <w:r w:rsidR="003A250E" w:rsidRPr="000A2523">
        <w:rPr>
          <w:rFonts w:ascii="Angsana New" w:hAnsi="Angsana New"/>
          <w:sz w:val="28"/>
          <w:szCs w:val="28"/>
        </w:rPr>
        <w:t>.</w:t>
      </w:r>
      <w:r w:rsidR="00B97E10" w:rsidRPr="000A2523">
        <w:rPr>
          <w:rFonts w:ascii="Angsana New" w:hAnsi="Angsana New"/>
          <w:sz w:val="28"/>
          <w:szCs w:val="28"/>
        </w:rPr>
        <w:t>Item</w:t>
      </w:r>
      <w:proofErr w:type="spellEnd"/>
      <w:r w:rsidR="00B97E10" w:rsidRPr="000A2523">
        <w:rPr>
          <w:rFonts w:ascii="Angsana New" w:hAnsi="Angsana New"/>
          <w:sz w:val="28"/>
          <w:szCs w:val="28"/>
        </w:rPr>
        <w:t xml:space="preserve"> 4 Registered Capital  </w:t>
      </w:r>
      <w:r w:rsidRPr="000A2523">
        <w:rPr>
          <w:rFonts w:ascii="Angsana New" w:hAnsi="Angsana New"/>
          <w:sz w:val="28"/>
          <w:szCs w:val="28"/>
        </w:rPr>
        <w:t>Baht</w:t>
      </w:r>
      <w:r w:rsidR="00B97E10" w:rsidRPr="000A2523">
        <w:rPr>
          <w:rFonts w:ascii="Angsana New" w:hAnsi="Angsana New"/>
          <w:sz w:val="28"/>
          <w:szCs w:val="28"/>
        </w:rPr>
        <w:t xml:space="preserve"> 6,337,341,767</w:t>
      </w:r>
      <w:r w:rsidR="003A250E" w:rsidRPr="000A2523">
        <w:rPr>
          <w:rFonts w:ascii="Angsana New" w:hAnsi="Angsana New"/>
          <w:sz w:val="28"/>
          <w:szCs w:val="28"/>
        </w:rPr>
        <w:t>.</w:t>
      </w:r>
      <w:r w:rsidR="00B97E10" w:rsidRPr="000A2523">
        <w:rPr>
          <w:rFonts w:ascii="Angsana New" w:hAnsi="Angsana New"/>
          <w:sz w:val="28"/>
          <w:szCs w:val="28"/>
        </w:rPr>
        <w:t>50</w:t>
      </w:r>
      <w:r w:rsidR="002A63BF" w:rsidRPr="000A2523">
        <w:rPr>
          <w:rFonts w:ascii="Angsana New" w:hAnsi="Angsana New"/>
          <w:sz w:val="28"/>
          <w:szCs w:val="28"/>
        </w:rPr>
        <w:t>,</w:t>
      </w:r>
      <w:r w:rsidR="00B97E10" w:rsidRPr="000A2523">
        <w:rPr>
          <w:rFonts w:ascii="Angsana New" w:hAnsi="Angsana New"/>
          <w:sz w:val="28"/>
          <w:szCs w:val="28"/>
        </w:rPr>
        <w:t xml:space="preserve"> Divided into </w:t>
      </w:r>
      <w:r w:rsidR="00A2126C" w:rsidRPr="000A2523">
        <w:rPr>
          <w:rFonts w:ascii="Angsana New" w:hAnsi="Angsana New"/>
          <w:sz w:val="28"/>
          <w:szCs w:val="28"/>
        </w:rPr>
        <w:t>B</w:t>
      </w:r>
      <w:r w:rsidR="002A27AB" w:rsidRPr="000A2523">
        <w:rPr>
          <w:rFonts w:ascii="Angsana New" w:hAnsi="Angsana New"/>
          <w:sz w:val="28"/>
          <w:szCs w:val="28"/>
        </w:rPr>
        <w:t>aht</w:t>
      </w:r>
      <w:r w:rsidR="00B97E10" w:rsidRPr="000A2523">
        <w:rPr>
          <w:rFonts w:ascii="Angsana New" w:hAnsi="Angsana New"/>
          <w:sz w:val="28"/>
          <w:szCs w:val="28"/>
        </w:rPr>
        <w:t xml:space="preserve"> 12,674,683,535 shares  </w:t>
      </w:r>
      <w:r w:rsidR="002A63BF" w:rsidRPr="000A2523">
        <w:rPr>
          <w:rFonts w:ascii="Angsana New" w:hAnsi="Angsana New"/>
          <w:sz w:val="28"/>
          <w:szCs w:val="28"/>
        </w:rPr>
        <w:t>p</w:t>
      </w:r>
      <w:r w:rsidR="00B97E10" w:rsidRPr="000A2523">
        <w:rPr>
          <w:rFonts w:ascii="Angsana New" w:hAnsi="Angsana New"/>
          <w:sz w:val="28"/>
          <w:szCs w:val="28"/>
        </w:rPr>
        <w:t xml:space="preserve">ar </w:t>
      </w:r>
      <w:r w:rsidR="002A63BF" w:rsidRPr="000A2523">
        <w:rPr>
          <w:rFonts w:ascii="Angsana New" w:hAnsi="Angsana New"/>
          <w:sz w:val="28"/>
          <w:szCs w:val="28"/>
        </w:rPr>
        <w:t>v</w:t>
      </w:r>
      <w:r w:rsidR="00B97E10" w:rsidRPr="000A2523">
        <w:rPr>
          <w:rFonts w:ascii="Angsana New" w:hAnsi="Angsana New"/>
          <w:sz w:val="28"/>
          <w:szCs w:val="28"/>
        </w:rPr>
        <w:t xml:space="preserve">alue </w:t>
      </w:r>
      <w:r w:rsidR="00A2126C" w:rsidRPr="000A2523">
        <w:rPr>
          <w:rFonts w:ascii="Angsana New" w:hAnsi="Angsana New"/>
          <w:sz w:val="28"/>
          <w:szCs w:val="28"/>
        </w:rPr>
        <w:t>B</w:t>
      </w:r>
      <w:r w:rsidR="002A27AB" w:rsidRPr="000A2523">
        <w:rPr>
          <w:rFonts w:ascii="Angsana New" w:hAnsi="Angsana New"/>
          <w:sz w:val="28"/>
          <w:szCs w:val="28"/>
        </w:rPr>
        <w:t>aht</w:t>
      </w:r>
      <w:r w:rsidR="00B97E10" w:rsidRPr="000A2523">
        <w:rPr>
          <w:rFonts w:ascii="Angsana New" w:hAnsi="Angsana New"/>
          <w:sz w:val="28"/>
          <w:szCs w:val="28"/>
        </w:rPr>
        <w:t xml:space="preserve"> 0</w:t>
      </w:r>
      <w:r w:rsidR="003A250E" w:rsidRPr="000A2523">
        <w:rPr>
          <w:rFonts w:ascii="Angsana New" w:hAnsi="Angsana New"/>
          <w:sz w:val="28"/>
          <w:szCs w:val="28"/>
        </w:rPr>
        <w:t>.</w:t>
      </w:r>
      <w:r w:rsidR="00B97E10" w:rsidRPr="000A2523">
        <w:rPr>
          <w:rFonts w:ascii="Angsana New" w:hAnsi="Angsana New"/>
          <w:sz w:val="28"/>
          <w:szCs w:val="28"/>
        </w:rPr>
        <w:t>50</w:t>
      </w:r>
      <w:r w:rsidR="00B97E10" w:rsidRPr="000A2523">
        <w:rPr>
          <w:rFonts w:ascii="Angsana New" w:hAnsi="Angsana New"/>
          <w:sz w:val="28"/>
          <w:szCs w:val="28"/>
          <w:cs/>
        </w:rPr>
        <w:t xml:space="preserve"> </w:t>
      </w:r>
      <w:r w:rsidR="00B97E10" w:rsidRPr="000A2523">
        <w:rPr>
          <w:rFonts w:ascii="Angsana New" w:hAnsi="Angsana New"/>
          <w:sz w:val="28"/>
          <w:szCs w:val="28"/>
        </w:rPr>
        <w:t>per shares  Divided into 12,674,683,535</w:t>
      </w:r>
      <w:r w:rsidR="00B97E10" w:rsidRPr="000A2523">
        <w:rPr>
          <w:rFonts w:ascii="Angsana New" w:hAnsi="Angsana New"/>
          <w:sz w:val="28"/>
          <w:szCs w:val="28"/>
          <w:cs/>
        </w:rPr>
        <w:t xml:space="preserve"> </w:t>
      </w:r>
      <w:r w:rsidR="00B97E10" w:rsidRPr="000A2523">
        <w:rPr>
          <w:rFonts w:ascii="Angsana New" w:hAnsi="Angsana New"/>
          <w:sz w:val="28"/>
          <w:szCs w:val="28"/>
        </w:rPr>
        <w:t xml:space="preserve">ordinary shares ,Preference Shares  </w:t>
      </w:r>
      <w:r w:rsidR="003A250E" w:rsidRPr="000A2523">
        <w:rPr>
          <w:rFonts w:ascii="Angsana New" w:hAnsi="Angsana New"/>
          <w:sz w:val="28"/>
          <w:szCs w:val="28"/>
        </w:rPr>
        <w:t>-</w:t>
      </w:r>
      <w:r w:rsidR="00B97E10" w:rsidRPr="000A2523">
        <w:rPr>
          <w:rFonts w:ascii="Angsana New" w:hAnsi="Angsana New"/>
          <w:sz w:val="28"/>
          <w:szCs w:val="28"/>
        </w:rPr>
        <w:t>None</w:t>
      </w:r>
      <w:r w:rsidR="003A250E" w:rsidRPr="000A2523">
        <w:rPr>
          <w:rFonts w:ascii="Angsana New" w:hAnsi="Angsana New"/>
          <w:sz w:val="28"/>
          <w:szCs w:val="28"/>
        </w:rPr>
        <w:t>-</w:t>
      </w:r>
    </w:p>
    <w:p w:rsidR="00B97E10" w:rsidRPr="000A2523" w:rsidRDefault="000C79B4" w:rsidP="000A2523">
      <w:pPr>
        <w:numPr>
          <w:ilvl w:val="2"/>
          <w:numId w:val="27"/>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0A2523">
        <w:rPr>
          <w:rFonts w:ascii="Angsana New" w:hAnsi="Angsana New"/>
          <w:sz w:val="28"/>
          <w:szCs w:val="28"/>
        </w:rPr>
        <w:t>T</w:t>
      </w:r>
      <w:r w:rsidR="00B97E10" w:rsidRPr="000A2523">
        <w:rPr>
          <w:rFonts w:ascii="Angsana New" w:hAnsi="Angsana New"/>
          <w:sz w:val="28"/>
          <w:szCs w:val="28"/>
        </w:rPr>
        <w:t>he capital increase</w:t>
      </w:r>
      <w:r w:rsidR="003A250E" w:rsidRPr="000A2523">
        <w:rPr>
          <w:rFonts w:ascii="Angsana New" w:hAnsi="Angsana New"/>
          <w:sz w:val="28"/>
          <w:szCs w:val="28"/>
        </w:rPr>
        <w:t>-</w:t>
      </w:r>
      <w:r w:rsidR="00B97E10" w:rsidRPr="000A2523">
        <w:rPr>
          <w:rFonts w:ascii="Angsana New" w:hAnsi="Angsana New"/>
          <w:sz w:val="28"/>
          <w:szCs w:val="28"/>
        </w:rPr>
        <w:t xml:space="preserve">option 2, in case of the company increases the capital to private placement prior to the capital increase for right </w:t>
      </w:r>
      <w:proofErr w:type="spellStart"/>
      <w:r w:rsidR="00B97E10" w:rsidRPr="000A2523">
        <w:rPr>
          <w:rFonts w:ascii="Angsana New" w:hAnsi="Angsana New"/>
          <w:sz w:val="28"/>
          <w:szCs w:val="28"/>
        </w:rPr>
        <w:t>offering</w:t>
      </w:r>
      <w:r w:rsidR="003A250E" w:rsidRPr="000A2523">
        <w:rPr>
          <w:rFonts w:ascii="Angsana New" w:hAnsi="Angsana New"/>
          <w:sz w:val="28"/>
          <w:szCs w:val="28"/>
        </w:rPr>
        <w:t>.</w:t>
      </w:r>
      <w:r w:rsidR="00B97E10" w:rsidRPr="000A2523">
        <w:rPr>
          <w:rFonts w:ascii="Angsana New" w:hAnsi="Angsana New"/>
          <w:sz w:val="28"/>
          <w:szCs w:val="28"/>
        </w:rPr>
        <w:t>The</w:t>
      </w:r>
      <w:proofErr w:type="spellEnd"/>
      <w:r w:rsidR="00B97E10" w:rsidRPr="000A2523">
        <w:rPr>
          <w:rFonts w:ascii="Angsana New" w:hAnsi="Angsana New"/>
          <w:sz w:val="28"/>
          <w:szCs w:val="28"/>
        </w:rPr>
        <w:t xml:space="preserve"> details are as follows</w:t>
      </w:r>
      <w:r w:rsidR="00AE380C" w:rsidRPr="000A2523">
        <w:rPr>
          <w:rFonts w:ascii="Angsana New" w:hAnsi="Angsana New"/>
          <w:sz w:val="28"/>
          <w:szCs w:val="28"/>
        </w:rPr>
        <w:t>:</w:t>
      </w:r>
    </w:p>
    <w:p w:rsidR="0002212B" w:rsidRPr="000A2523" w:rsidRDefault="000C79B4" w:rsidP="000A2523">
      <w:pPr>
        <w:numPr>
          <w:ilvl w:val="0"/>
          <w:numId w:val="25"/>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A2523">
        <w:rPr>
          <w:rFonts w:ascii="Angsana New" w:hAnsi="Angsana New"/>
          <w:sz w:val="28"/>
          <w:szCs w:val="28"/>
        </w:rPr>
        <w:t>A</w:t>
      </w:r>
      <w:r w:rsidR="00B97E10" w:rsidRPr="000A2523">
        <w:rPr>
          <w:rFonts w:ascii="Angsana New" w:hAnsi="Angsana New"/>
          <w:sz w:val="28"/>
          <w:szCs w:val="28"/>
        </w:rPr>
        <w:t>pprove the capital</w:t>
      </w:r>
      <w:r w:rsidR="00B97E10" w:rsidRPr="000A2523">
        <w:rPr>
          <w:rFonts w:ascii="Angsana New" w:hAnsi="Angsana New"/>
          <w:sz w:val="28"/>
          <w:szCs w:val="28"/>
          <w:cs/>
        </w:rPr>
        <w:t xml:space="preserve"> </w:t>
      </w:r>
      <w:r w:rsidR="00B97E10" w:rsidRPr="000A2523">
        <w:rPr>
          <w:rFonts w:ascii="Angsana New" w:hAnsi="Angsana New"/>
          <w:sz w:val="28"/>
          <w:szCs w:val="28"/>
        </w:rPr>
        <w:t xml:space="preserve">increase in the amount of </w:t>
      </w:r>
      <w:r w:rsidR="00A2126C" w:rsidRPr="000A2523">
        <w:rPr>
          <w:rFonts w:ascii="Angsana New" w:hAnsi="Angsana New"/>
          <w:sz w:val="28"/>
          <w:szCs w:val="28"/>
        </w:rPr>
        <w:t>Baht</w:t>
      </w:r>
      <w:r w:rsidR="00B97E10" w:rsidRPr="000A2523">
        <w:rPr>
          <w:rFonts w:ascii="Angsana New" w:hAnsi="Angsana New"/>
          <w:sz w:val="28"/>
          <w:szCs w:val="28"/>
          <w:cs/>
        </w:rPr>
        <w:t xml:space="preserve"> </w:t>
      </w:r>
      <w:r w:rsidR="00B97E10" w:rsidRPr="000A2523">
        <w:rPr>
          <w:rFonts w:ascii="Angsana New" w:hAnsi="Angsana New"/>
          <w:sz w:val="28"/>
          <w:szCs w:val="28"/>
        </w:rPr>
        <w:t>140,668,670,884 by issuance of newly issued ordinary shares of 281,337,341,768</w:t>
      </w:r>
      <w:r w:rsidR="00B97E10" w:rsidRPr="000A2523">
        <w:rPr>
          <w:rFonts w:ascii="Angsana New" w:hAnsi="Angsana New"/>
          <w:sz w:val="28"/>
          <w:szCs w:val="28"/>
          <w:rtl/>
          <w:cs/>
        </w:rPr>
        <w:t xml:space="preserve"> </w:t>
      </w:r>
      <w:r w:rsidR="00B97E10" w:rsidRPr="000A2523">
        <w:rPr>
          <w:rFonts w:ascii="Angsana New" w:hAnsi="Angsana New"/>
          <w:sz w:val="28"/>
          <w:szCs w:val="28"/>
        </w:rPr>
        <w:t xml:space="preserve">shares at the par value of </w:t>
      </w:r>
      <w:r w:rsidR="00A2126C" w:rsidRPr="000A2523">
        <w:rPr>
          <w:rFonts w:ascii="Angsana New" w:hAnsi="Angsana New"/>
          <w:sz w:val="28"/>
          <w:szCs w:val="28"/>
        </w:rPr>
        <w:t>Baht</w:t>
      </w:r>
      <w:r w:rsidR="00B97E10" w:rsidRPr="000A2523">
        <w:rPr>
          <w:rFonts w:ascii="Angsana New" w:hAnsi="Angsana New"/>
          <w:sz w:val="28"/>
          <w:szCs w:val="28"/>
        </w:rPr>
        <w:t xml:space="preserve"> 0</w:t>
      </w:r>
      <w:r w:rsidR="003A250E" w:rsidRPr="000A2523">
        <w:rPr>
          <w:rFonts w:ascii="Angsana New" w:hAnsi="Angsana New"/>
          <w:sz w:val="28"/>
          <w:szCs w:val="28"/>
        </w:rPr>
        <w:t>.</w:t>
      </w:r>
      <w:r w:rsidR="00B97E10" w:rsidRPr="000A2523">
        <w:rPr>
          <w:rFonts w:ascii="Angsana New" w:hAnsi="Angsana New"/>
          <w:sz w:val="28"/>
          <w:szCs w:val="28"/>
        </w:rPr>
        <w:t>50</w:t>
      </w:r>
      <w:r w:rsidR="003A250E" w:rsidRPr="000A2523">
        <w:rPr>
          <w:rFonts w:ascii="Angsana New" w:hAnsi="Angsana New"/>
          <w:sz w:val="28"/>
          <w:szCs w:val="28"/>
        </w:rPr>
        <w:t>.</w:t>
      </w:r>
      <w:r w:rsidR="00B97E10" w:rsidRPr="000A2523">
        <w:rPr>
          <w:rFonts w:ascii="Angsana New" w:hAnsi="Angsana New"/>
          <w:sz w:val="28"/>
          <w:szCs w:val="28"/>
          <w:cs/>
        </w:rPr>
        <w:t xml:space="preserve"> </w:t>
      </w:r>
      <w:r w:rsidR="00B97E10" w:rsidRPr="000A2523">
        <w:rPr>
          <w:rFonts w:ascii="Angsana New" w:hAnsi="Angsana New"/>
          <w:sz w:val="28"/>
          <w:szCs w:val="28"/>
        </w:rPr>
        <w:t xml:space="preserve">After the capital increase, the Company will have the registered capital of </w:t>
      </w:r>
      <w:r w:rsidR="00A2126C" w:rsidRPr="000A2523">
        <w:rPr>
          <w:rFonts w:ascii="Angsana New" w:hAnsi="Angsana New"/>
          <w:sz w:val="28"/>
          <w:szCs w:val="28"/>
        </w:rPr>
        <w:t>Baht</w:t>
      </w:r>
      <w:r w:rsidR="00B97E10" w:rsidRPr="000A2523">
        <w:rPr>
          <w:rFonts w:ascii="Angsana New" w:hAnsi="Angsana New"/>
          <w:sz w:val="28"/>
          <w:szCs w:val="28"/>
        </w:rPr>
        <w:t xml:space="preserve"> 147,006,012,651</w:t>
      </w:r>
      <w:r w:rsidR="003A250E" w:rsidRPr="000A2523">
        <w:rPr>
          <w:rFonts w:ascii="Angsana New" w:hAnsi="Angsana New"/>
          <w:sz w:val="28"/>
          <w:szCs w:val="28"/>
        </w:rPr>
        <w:t>.</w:t>
      </w:r>
      <w:r w:rsidR="00B97E10" w:rsidRPr="000A2523">
        <w:rPr>
          <w:rFonts w:ascii="Angsana New" w:hAnsi="Angsana New"/>
          <w:sz w:val="28"/>
          <w:szCs w:val="28"/>
        </w:rPr>
        <w:t xml:space="preserve">50 comprised of ordinary shares in total of 294,012,025,303 shares at par value of </w:t>
      </w:r>
      <w:r w:rsidR="00A2126C" w:rsidRPr="000A2523">
        <w:rPr>
          <w:rFonts w:ascii="Angsana New" w:hAnsi="Angsana New"/>
          <w:sz w:val="28"/>
          <w:szCs w:val="28"/>
        </w:rPr>
        <w:t>Baht</w:t>
      </w:r>
      <w:r w:rsidR="00B97E10" w:rsidRPr="000A2523">
        <w:rPr>
          <w:rFonts w:ascii="Angsana New" w:hAnsi="Angsana New"/>
          <w:sz w:val="28"/>
          <w:szCs w:val="28"/>
        </w:rPr>
        <w:t xml:space="preserve"> 0</w:t>
      </w:r>
      <w:r w:rsidR="003A250E" w:rsidRPr="000A2523">
        <w:rPr>
          <w:rFonts w:ascii="Angsana New" w:hAnsi="Angsana New"/>
          <w:sz w:val="28"/>
          <w:szCs w:val="28"/>
        </w:rPr>
        <w:t>.</w:t>
      </w:r>
      <w:r w:rsidR="00B97E10" w:rsidRPr="000A2523">
        <w:rPr>
          <w:rFonts w:ascii="Angsana New" w:hAnsi="Angsana New"/>
          <w:sz w:val="28"/>
          <w:szCs w:val="28"/>
        </w:rPr>
        <w:t>50</w:t>
      </w:r>
      <w:r w:rsidR="003A250E" w:rsidRPr="000A2523">
        <w:rPr>
          <w:rFonts w:ascii="Angsana New" w:hAnsi="Angsana New"/>
          <w:sz w:val="28"/>
          <w:szCs w:val="28"/>
        </w:rPr>
        <w:t>.</w:t>
      </w:r>
      <w:r w:rsidR="00B97E10" w:rsidRPr="000A2523">
        <w:rPr>
          <w:rFonts w:ascii="Angsana New" w:hAnsi="Angsana New"/>
          <w:sz w:val="28"/>
          <w:szCs w:val="28"/>
          <w:cs/>
        </w:rPr>
        <w:t xml:space="preserve"> </w:t>
      </w:r>
    </w:p>
    <w:p w:rsidR="00B97E10" w:rsidRPr="000A2523" w:rsidRDefault="00B97E10" w:rsidP="000A2523">
      <w:pPr>
        <w:numPr>
          <w:ilvl w:val="0"/>
          <w:numId w:val="25"/>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A2523">
        <w:rPr>
          <w:rFonts w:ascii="Angsana New" w:hAnsi="Angsana New"/>
          <w:sz w:val="28"/>
          <w:szCs w:val="28"/>
        </w:rPr>
        <w:t>Approved to amend the memorandum of association in item 4</w:t>
      </w:r>
      <w:r w:rsidRPr="000A2523">
        <w:rPr>
          <w:rFonts w:ascii="Angsana New" w:hAnsi="Angsana New"/>
          <w:sz w:val="28"/>
          <w:szCs w:val="28"/>
          <w:cs/>
        </w:rPr>
        <w:t xml:space="preserve">: </w:t>
      </w:r>
      <w:r w:rsidRPr="000A2523">
        <w:rPr>
          <w:rFonts w:ascii="Angsana New" w:hAnsi="Angsana New"/>
          <w:sz w:val="28"/>
          <w:szCs w:val="28"/>
        </w:rPr>
        <w:t>Item Registered Capital, to comply with the increase of the registered share capital by cancelation of the previous sentences and use</w:t>
      </w:r>
      <w:r w:rsidR="00020A9D" w:rsidRPr="000A2523">
        <w:rPr>
          <w:rFonts w:ascii="Angsana New" w:hAnsi="Angsana New"/>
          <w:sz w:val="28"/>
          <w:szCs w:val="28"/>
        </w:rPr>
        <w:t xml:space="preserve"> </w:t>
      </w:r>
      <w:r w:rsidRPr="000A2523">
        <w:rPr>
          <w:rFonts w:ascii="Angsana New" w:hAnsi="Angsana New"/>
          <w:sz w:val="28"/>
          <w:szCs w:val="28"/>
        </w:rPr>
        <w:t>these</w:t>
      </w:r>
      <w:r w:rsidR="005726C9" w:rsidRPr="000A2523">
        <w:rPr>
          <w:rFonts w:ascii="Angsana New" w:hAnsi="Angsana New"/>
          <w:sz w:val="28"/>
          <w:szCs w:val="28"/>
        </w:rPr>
        <w:t xml:space="preserve"> </w:t>
      </w:r>
      <w:r w:rsidRPr="000A2523">
        <w:rPr>
          <w:rFonts w:ascii="Angsana New" w:hAnsi="Angsana New"/>
          <w:sz w:val="28"/>
          <w:szCs w:val="28"/>
        </w:rPr>
        <w:t>new sentences as following</w:t>
      </w:r>
      <w:r w:rsidRPr="000A2523">
        <w:rPr>
          <w:rFonts w:ascii="Angsana New" w:hAnsi="Angsana New"/>
          <w:sz w:val="28"/>
          <w:szCs w:val="28"/>
          <w:cs/>
        </w:rPr>
        <w:t>:</w:t>
      </w:r>
      <w:r w:rsidRPr="000A2523">
        <w:rPr>
          <w:rFonts w:ascii="Angsana New" w:hAnsi="Angsana New"/>
          <w:sz w:val="28"/>
          <w:szCs w:val="28"/>
        </w:rPr>
        <w:t>Item</w:t>
      </w:r>
      <w:r w:rsidR="005726C9" w:rsidRPr="000A2523">
        <w:rPr>
          <w:rFonts w:ascii="Angsana New" w:hAnsi="Angsana New"/>
          <w:sz w:val="28"/>
          <w:szCs w:val="28"/>
        </w:rPr>
        <w:t xml:space="preserve"> </w:t>
      </w:r>
      <w:r w:rsidRPr="000A2523">
        <w:rPr>
          <w:rFonts w:ascii="Angsana New" w:hAnsi="Angsana New"/>
          <w:sz w:val="28"/>
          <w:szCs w:val="28"/>
        </w:rPr>
        <w:t>4</w:t>
      </w:r>
      <w:r w:rsidR="005726C9" w:rsidRPr="000A2523">
        <w:rPr>
          <w:rFonts w:ascii="Angsana New" w:hAnsi="Angsana New"/>
          <w:sz w:val="28"/>
          <w:szCs w:val="28"/>
        </w:rPr>
        <w:t xml:space="preserve"> </w:t>
      </w:r>
      <w:r w:rsidRPr="000A2523">
        <w:rPr>
          <w:rFonts w:ascii="Angsana New" w:hAnsi="Angsana New"/>
          <w:sz w:val="28"/>
          <w:szCs w:val="28"/>
        </w:rPr>
        <w:t>Registered Capital</w:t>
      </w:r>
      <w:r w:rsidR="005726C9" w:rsidRPr="000A2523">
        <w:rPr>
          <w:rFonts w:ascii="Angsana New" w:hAnsi="Angsana New"/>
          <w:sz w:val="28"/>
          <w:szCs w:val="28"/>
        </w:rPr>
        <w:t xml:space="preserve"> </w:t>
      </w:r>
      <w:r w:rsidR="00A2126C" w:rsidRPr="000A2523">
        <w:rPr>
          <w:rFonts w:ascii="Angsana New" w:hAnsi="Angsana New"/>
          <w:sz w:val="28"/>
          <w:szCs w:val="28"/>
        </w:rPr>
        <w:t>Baht</w:t>
      </w:r>
      <w:r w:rsidRPr="000A2523">
        <w:rPr>
          <w:rFonts w:ascii="Angsana New" w:hAnsi="Angsana New"/>
          <w:sz w:val="28"/>
          <w:szCs w:val="28"/>
        </w:rPr>
        <w:t xml:space="preserve"> 147,006,012,651</w:t>
      </w:r>
      <w:r w:rsidR="003A250E" w:rsidRPr="000A2523">
        <w:rPr>
          <w:rFonts w:ascii="Angsana New" w:hAnsi="Angsana New"/>
          <w:sz w:val="28"/>
          <w:szCs w:val="28"/>
        </w:rPr>
        <w:t>.</w:t>
      </w:r>
      <w:r w:rsidRPr="000A2523">
        <w:rPr>
          <w:rFonts w:ascii="Angsana New" w:hAnsi="Angsana New"/>
          <w:sz w:val="28"/>
          <w:szCs w:val="28"/>
        </w:rPr>
        <w:t>50</w:t>
      </w:r>
      <w:r w:rsidR="003E103C" w:rsidRPr="000A2523">
        <w:rPr>
          <w:rFonts w:ascii="Angsana New" w:hAnsi="Angsana New"/>
          <w:sz w:val="28"/>
          <w:szCs w:val="28"/>
        </w:rPr>
        <w:t xml:space="preserve"> </w:t>
      </w:r>
      <w:r w:rsidRPr="000A2523">
        <w:rPr>
          <w:rFonts w:ascii="Angsana New" w:hAnsi="Angsana New"/>
          <w:sz w:val="28"/>
          <w:szCs w:val="28"/>
        </w:rPr>
        <w:t>Compris</w:t>
      </w:r>
      <w:r w:rsidR="00736A09" w:rsidRPr="000A2523">
        <w:rPr>
          <w:rFonts w:ascii="Angsana New" w:hAnsi="Angsana New"/>
          <w:sz w:val="28"/>
          <w:szCs w:val="28"/>
        </w:rPr>
        <w:t>ed of</w:t>
      </w:r>
      <w:r w:rsidR="005726C9" w:rsidRPr="000A2523">
        <w:rPr>
          <w:rFonts w:ascii="Angsana New" w:hAnsi="Angsana New"/>
          <w:sz w:val="28"/>
          <w:szCs w:val="28"/>
        </w:rPr>
        <w:t xml:space="preserve"> </w:t>
      </w:r>
      <w:r w:rsidR="00736A09" w:rsidRPr="000A2523">
        <w:rPr>
          <w:rFonts w:ascii="Angsana New" w:hAnsi="Angsana New"/>
          <w:sz w:val="28"/>
          <w:szCs w:val="28"/>
        </w:rPr>
        <w:t>294,012,025,303 shares par v</w:t>
      </w:r>
      <w:r w:rsidRPr="000A2523">
        <w:rPr>
          <w:rFonts w:ascii="Angsana New" w:hAnsi="Angsana New"/>
          <w:sz w:val="28"/>
          <w:szCs w:val="28"/>
        </w:rPr>
        <w:t xml:space="preserve">alue </w:t>
      </w:r>
      <w:r w:rsidR="00A2126C" w:rsidRPr="000A2523">
        <w:rPr>
          <w:rFonts w:ascii="Angsana New" w:hAnsi="Angsana New"/>
          <w:sz w:val="28"/>
          <w:szCs w:val="28"/>
        </w:rPr>
        <w:t>Baht</w:t>
      </w:r>
      <w:r w:rsidRPr="000A2523">
        <w:rPr>
          <w:rFonts w:ascii="Angsana New" w:hAnsi="Angsana New"/>
          <w:sz w:val="28"/>
          <w:szCs w:val="28"/>
        </w:rPr>
        <w:t xml:space="preserve"> 0</w:t>
      </w:r>
      <w:r w:rsidR="003A250E" w:rsidRPr="000A2523">
        <w:rPr>
          <w:rFonts w:ascii="Angsana New" w:hAnsi="Angsana New"/>
          <w:sz w:val="28"/>
          <w:szCs w:val="28"/>
        </w:rPr>
        <w:t>.</w:t>
      </w:r>
      <w:r w:rsidRPr="000A2523">
        <w:rPr>
          <w:rFonts w:ascii="Angsana New" w:hAnsi="Angsana New"/>
          <w:sz w:val="28"/>
          <w:szCs w:val="28"/>
        </w:rPr>
        <w:t>50 Comprised of</w:t>
      </w:r>
      <w:r w:rsidRPr="000A2523">
        <w:rPr>
          <w:rFonts w:ascii="Angsana New" w:hAnsi="Angsana New"/>
          <w:sz w:val="28"/>
          <w:szCs w:val="28"/>
          <w:cs/>
        </w:rPr>
        <w:t>:</w:t>
      </w:r>
      <w:r w:rsidRPr="000A2523">
        <w:rPr>
          <w:rFonts w:ascii="Angsana New" w:hAnsi="Angsana New"/>
          <w:sz w:val="28"/>
          <w:szCs w:val="28"/>
        </w:rPr>
        <w:t xml:space="preserve"> Ordinary Shares 294,012,025,303 shares Preferred shares  </w:t>
      </w:r>
      <w:r w:rsidR="003A250E" w:rsidRPr="000A2523">
        <w:rPr>
          <w:rFonts w:ascii="Angsana New" w:hAnsi="Angsana New"/>
          <w:sz w:val="28"/>
          <w:szCs w:val="28"/>
        </w:rPr>
        <w:t>-</w:t>
      </w:r>
      <w:r w:rsidRPr="000A2523">
        <w:rPr>
          <w:rFonts w:ascii="Angsana New" w:hAnsi="Angsana New"/>
          <w:sz w:val="28"/>
          <w:szCs w:val="28"/>
        </w:rPr>
        <w:t>None</w:t>
      </w:r>
      <w:r w:rsidR="003A250E" w:rsidRPr="000A2523">
        <w:rPr>
          <w:rFonts w:ascii="Angsana New" w:hAnsi="Angsana New"/>
          <w:sz w:val="28"/>
          <w:szCs w:val="28"/>
        </w:rPr>
        <w:t>-</w:t>
      </w:r>
    </w:p>
    <w:p w:rsidR="00B97E10" w:rsidRPr="000A2523" w:rsidRDefault="00B97E10" w:rsidP="000A2523">
      <w:pPr>
        <w:numPr>
          <w:ilvl w:val="0"/>
          <w:numId w:val="25"/>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A2523">
        <w:rPr>
          <w:rFonts w:ascii="Angsana New" w:hAnsi="Angsana New"/>
          <w:sz w:val="28"/>
          <w:szCs w:val="28"/>
        </w:rPr>
        <w:t>Approved to consider the issuance and offering the warrants to purchase ordinary shares of AQ Estate Plc</w:t>
      </w:r>
      <w:r w:rsidR="003A250E" w:rsidRPr="000A2523">
        <w:rPr>
          <w:rFonts w:ascii="Angsana New" w:hAnsi="Angsana New"/>
          <w:sz w:val="28"/>
          <w:szCs w:val="28"/>
        </w:rPr>
        <w:t>.</w:t>
      </w:r>
      <w:r w:rsidRPr="000A2523">
        <w:rPr>
          <w:rFonts w:ascii="Angsana New" w:hAnsi="Angsana New"/>
          <w:sz w:val="28"/>
          <w:szCs w:val="28"/>
        </w:rPr>
        <w:t>no</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4</w:t>
      </w:r>
      <w:r w:rsidRPr="000A2523">
        <w:rPr>
          <w:rFonts w:ascii="Angsana New" w:hAnsi="Angsana New"/>
          <w:sz w:val="28"/>
          <w:szCs w:val="28"/>
          <w:cs/>
        </w:rPr>
        <w:t xml:space="preserve"> (</w:t>
      </w:r>
      <w:r w:rsidRPr="000A2523">
        <w:rPr>
          <w:rFonts w:ascii="Angsana New" w:hAnsi="Angsana New"/>
          <w:sz w:val="28"/>
          <w:szCs w:val="28"/>
        </w:rPr>
        <w:t>AQ</w:t>
      </w:r>
      <w:r w:rsidR="003A250E" w:rsidRPr="000A2523">
        <w:rPr>
          <w:rFonts w:ascii="Angsana New" w:hAnsi="Angsana New"/>
          <w:sz w:val="28"/>
          <w:szCs w:val="28"/>
        </w:rPr>
        <w:t>-</w:t>
      </w:r>
      <w:r w:rsidRPr="000A2523">
        <w:rPr>
          <w:rFonts w:ascii="Angsana New" w:hAnsi="Angsana New"/>
          <w:sz w:val="28"/>
          <w:szCs w:val="28"/>
        </w:rPr>
        <w:t>W4</w:t>
      </w:r>
      <w:r w:rsidRPr="000A2523">
        <w:rPr>
          <w:rFonts w:ascii="Angsana New" w:hAnsi="Angsana New"/>
          <w:sz w:val="28"/>
          <w:szCs w:val="28"/>
          <w:cs/>
        </w:rPr>
        <w:t xml:space="preserve">) </w:t>
      </w:r>
      <w:r w:rsidRPr="000A2523">
        <w:rPr>
          <w:rFonts w:ascii="Angsana New" w:hAnsi="Angsana New"/>
          <w:sz w:val="28"/>
          <w:szCs w:val="28"/>
        </w:rPr>
        <w:t xml:space="preserve">for not exceeding 56,337,341,768 </w:t>
      </w:r>
      <w:r w:rsidR="008D38B9" w:rsidRPr="000A2523">
        <w:rPr>
          <w:rFonts w:ascii="Angsana New" w:hAnsi="Angsana New"/>
          <w:sz w:val="28"/>
          <w:szCs w:val="28"/>
        </w:rPr>
        <w:t>unit.</w:t>
      </w:r>
    </w:p>
    <w:p w:rsidR="00B97E10" w:rsidRPr="000A2523" w:rsidRDefault="00B97E10" w:rsidP="000A2523">
      <w:pPr>
        <w:numPr>
          <w:ilvl w:val="0"/>
          <w:numId w:val="25"/>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A2523">
        <w:rPr>
          <w:rFonts w:ascii="Angsana New" w:hAnsi="Angsana New"/>
          <w:sz w:val="28"/>
          <w:szCs w:val="28"/>
        </w:rPr>
        <w:t>Approved to consider</w:t>
      </w:r>
      <w:r w:rsidRPr="000A2523">
        <w:rPr>
          <w:rFonts w:ascii="Angsana New" w:hAnsi="Angsana New"/>
          <w:sz w:val="28"/>
          <w:szCs w:val="28"/>
          <w:cs/>
        </w:rPr>
        <w:t xml:space="preserve"> </w:t>
      </w:r>
      <w:r w:rsidRPr="000A2523">
        <w:rPr>
          <w:rFonts w:ascii="Angsana New" w:hAnsi="Angsana New"/>
          <w:sz w:val="28"/>
          <w:szCs w:val="28"/>
        </w:rPr>
        <w:t xml:space="preserve">the allotment of newly issued ordinary shares of the Company of 281,337,341,768 shares at par value of </w:t>
      </w:r>
      <w:r w:rsidR="00A2126C" w:rsidRPr="000A2523">
        <w:rPr>
          <w:rFonts w:ascii="Angsana New" w:hAnsi="Angsana New"/>
          <w:sz w:val="28"/>
          <w:szCs w:val="28"/>
        </w:rPr>
        <w:t>Baht</w:t>
      </w:r>
      <w:r w:rsidRPr="000A2523">
        <w:rPr>
          <w:rFonts w:ascii="Angsana New" w:hAnsi="Angsana New"/>
          <w:sz w:val="28"/>
          <w:szCs w:val="28"/>
        </w:rPr>
        <w:t xml:space="preserve"> 0</w:t>
      </w:r>
      <w:r w:rsidR="003A250E" w:rsidRPr="000A2523">
        <w:rPr>
          <w:rFonts w:ascii="Angsana New" w:hAnsi="Angsana New"/>
          <w:sz w:val="28"/>
          <w:szCs w:val="28"/>
        </w:rPr>
        <w:t>.</w:t>
      </w:r>
      <w:r w:rsidRPr="000A2523">
        <w:rPr>
          <w:rFonts w:ascii="Angsana New" w:hAnsi="Angsana New"/>
          <w:sz w:val="28"/>
          <w:szCs w:val="28"/>
        </w:rPr>
        <w:t>50 per share in the following order</w:t>
      </w:r>
      <w:r w:rsidRPr="000A2523">
        <w:rPr>
          <w:rFonts w:ascii="Angsana New" w:hAnsi="Angsana New"/>
          <w:sz w:val="28"/>
          <w:szCs w:val="28"/>
          <w:cs/>
        </w:rPr>
        <w:t>:</w:t>
      </w:r>
    </w:p>
    <w:p w:rsidR="00B97E10" w:rsidRPr="000A2523" w:rsidRDefault="00B97E10" w:rsidP="000A2523">
      <w:pPr>
        <w:numPr>
          <w:ilvl w:val="0"/>
          <w:numId w:val="26"/>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A2523">
        <w:rPr>
          <w:rFonts w:ascii="Angsana New" w:hAnsi="Angsana New"/>
          <w:sz w:val="28"/>
          <w:szCs w:val="28"/>
        </w:rPr>
        <w:t xml:space="preserve">Allotment of newly issued ordinary shares of 100,000,000,000 shares, </w:t>
      </w:r>
      <w:r w:rsidR="00A2126C" w:rsidRPr="000A2523">
        <w:rPr>
          <w:rFonts w:ascii="Angsana New" w:hAnsi="Angsana New"/>
          <w:sz w:val="28"/>
          <w:szCs w:val="28"/>
        </w:rPr>
        <w:t>Baht</w:t>
      </w:r>
      <w:r w:rsidRPr="000A2523">
        <w:rPr>
          <w:rFonts w:ascii="Angsana New" w:hAnsi="Angsana New"/>
          <w:sz w:val="28"/>
          <w:szCs w:val="28"/>
        </w:rPr>
        <w:t xml:space="preserve"> 0</w:t>
      </w:r>
      <w:r w:rsidR="003A250E" w:rsidRPr="000A2523">
        <w:rPr>
          <w:rFonts w:ascii="Angsana New" w:hAnsi="Angsana New"/>
          <w:sz w:val="28"/>
          <w:szCs w:val="28"/>
        </w:rPr>
        <w:t>.</w:t>
      </w:r>
      <w:r w:rsidRPr="000A2523">
        <w:rPr>
          <w:rFonts w:ascii="Angsana New" w:hAnsi="Angsana New"/>
          <w:sz w:val="28"/>
          <w:szCs w:val="28"/>
        </w:rPr>
        <w:t>50 par value for private placement</w:t>
      </w:r>
      <w:r w:rsidRPr="000A2523">
        <w:rPr>
          <w:rFonts w:ascii="Angsana New" w:hAnsi="Angsana New"/>
          <w:sz w:val="28"/>
          <w:szCs w:val="28"/>
          <w:cs/>
        </w:rPr>
        <w:t xml:space="preserve"> </w:t>
      </w:r>
      <w:r w:rsidRPr="000A2523">
        <w:rPr>
          <w:rFonts w:ascii="Angsana New" w:hAnsi="Angsana New"/>
          <w:sz w:val="28"/>
          <w:szCs w:val="28"/>
        </w:rPr>
        <w:t>by empowerment the Board of Directors or the person assigned by the Board of Directors to determine</w:t>
      </w:r>
      <w:r w:rsidRPr="000A2523">
        <w:rPr>
          <w:rFonts w:ascii="Angsana New" w:hAnsi="Angsana New"/>
          <w:sz w:val="28"/>
          <w:szCs w:val="28"/>
          <w:cs/>
        </w:rPr>
        <w:t xml:space="preserve"> </w:t>
      </w:r>
      <w:r w:rsidRPr="000A2523">
        <w:rPr>
          <w:rFonts w:ascii="Angsana New" w:hAnsi="Angsana New"/>
          <w:sz w:val="28"/>
          <w:szCs w:val="28"/>
        </w:rPr>
        <w:t>offering price</w:t>
      </w:r>
      <w:r w:rsidRPr="000A2523">
        <w:rPr>
          <w:rFonts w:ascii="Angsana New" w:hAnsi="Angsana New" w:hint="cs"/>
          <w:sz w:val="28"/>
          <w:szCs w:val="28"/>
          <w:cs/>
        </w:rPr>
        <w:t xml:space="preserve"> </w:t>
      </w:r>
      <w:r w:rsidRPr="000A2523">
        <w:rPr>
          <w:rFonts w:ascii="Angsana New" w:hAnsi="Angsana New"/>
          <w:sz w:val="28"/>
          <w:szCs w:val="28"/>
        </w:rPr>
        <w:t>and number of allocated shares for one</w:t>
      </w:r>
      <w:r w:rsidRPr="000A2523">
        <w:rPr>
          <w:rFonts w:ascii="Angsana New" w:hAnsi="Angsana New"/>
          <w:sz w:val="28"/>
          <w:szCs w:val="28"/>
          <w:cs/>
        </w:rPr>
        <w:t xml:space="preserve"> </w:t>
      </w:r>
      <w:r w:rsidRPr="000A2523">
        <w:rPr>
          <w:rFonts w:ascii="Angsana New" w:hAnsi="Angsana New"/>
          <w:sz w:val="28"/>
          <w:szCs w:val="28"/>
        </w:rPr>
        <w:t>year</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 xml:space="preserve">However, the offering price must be </w:t>
      </w:r>
      <w:r w:rsidRPr="000A2523">
        <w:rPr>
          <w:rFonts w:ascii="Angsana New" w:hAnsi="Angsana New"/>
          <w:sz w:val="28"/>
          <w:szCs w:val="28"/>
          <w:cs/>
        </w:rPr>
        <w:t>(</w:t>
      </w:r>
      <w:r w:rsidRPr="000A2523">
        <w:rPr>
          <w:rFonts w:ascii="Angsana New" w:hAnsi="Angsana New"/>
          <w:sz w:val="28"/>
          <w:szCs w:val="28"/>
        </w:rPr>
        <w:t>1</w:t>
      </w:r>
      <w:r w:rsidRPr="000A2523">
        <w:rPr>
          <w:rFonts w:ascii="Angsana New" w:hAnsi="Angsana New"/>
          <w:sz w:val="28"/>
          <w:szCs w:val="28"/>
          <w:cs/>
        </w:rPr>
        <w:t xml:space="preserve">) </w:t>
      </w:r>
      <w:r w:rsidRPr="000A2523">
        <w:rPr>
          <w:rFonts w:ascii="Angsana New" w:hAnsi="Angsana New"/>
          <w:sz w:val="28"/>
          <w:szCs w:val="28"/>
        </w:rPr>
        <w:t>the price calculated by</w:t>
      </w:r>
      <w:r w:rsidRPr="000A2523">
        <w:rPr>
          <w:rFonts w:ascii="Angsana New" w:hAnsi="Angsana New"/>
          <w:sz w:val="28"/>
          <w:szCs w:val="28"/>
          <w:cs/>
        </w:rPr>
        <w:t xml:space="preserve"> </w:t>
      </w:r>
      <w:r w:rsidRPr="000A2523">
        <w:rPr>
          <w:rFonts w:ascii="Angsana New" w:hAnsi="Angsana New"/>
          <w:sz w:val="28"/>
          <w:szCs w:val="28"/>
        </w:rPr>
        <w:t>weighted average</w:t>
      </w:r>
      <w:r w:rsidRPr="000A2523">
        <w:rPr>
          <w:rFonts w:ascii="Angsana New" w:hAnsi="Angsana New"/>
          <w:sz w:val="28"/>
          <w:szCs w:val="28"/>
          <w:cs/>
        </w:rPr>
        <w:t xml:space="preserve"> </w:t>
      </w:r>
      <w:r w:rsidRPr="000A2523">
        <w:rPr>
          <w:rFonts w:ascii="Angsana New" w:hAnsi="Angsana New"/>
          <w:sz w:val="28"/>
          <w:szCs w:val="28"/>
        </w:rPr>
        <w:t>in the past consecutive 7 working days but not more than 15 consecutive working days prior to the date to determine the offering price with the price discount of not more than 10</w:t>
      </w:r>
      <w:r w:rsidRPr="000A2523">
        <w:rPr>
          <w:rFonts w:ascii="Angsana New" w:hAnsi="Angsana New"/>
          <w:sz w:val="28"/>
          <w:szCs w:val="28"/>
          <w:cs/>
        </w:rPr>
        <w:t>%</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At present, the company has no reference price</w:t>
      </w:r>
      <w:r w:rsidRPr="000A2523">
        <w:rPr>
          <w:rFonts w:ascii="Angsana New" w:hAnsi="Angsana New"/>
          <w:sz w:val="28"/>
          <w:szCs w:val="28"/>
          <w:cs/>
        </w:rPr>
        <w:t xml:space="preserve"> </w:t>
      </w:r>
      <w:r w:rsidRPr="000A2523">
        <w:rPr>
          <w:rFonts w:ascii="Angsana New" w:hAnsi="Angsana New"/>
          <w:sz w:val="28"/>
          <w:szCs w:val="28"/>
        </w:rPr>
        <w:t xml:space="preserve">because in the period of trading suspension </w:t>
      </w:r>
      <w:r w:rsidRPr="000A2523">
        <w:rPr>
          <w:rFonts w:ascii="Angsana New" w:hAnsi="Angsana New"/>
          <w:sz w:val="28"/>
          <w:szCs w:val="28"/>
          <w:cs/>
        </w:rPr>
        <w:t>(</w:t>
      </w:r>
      <w:r w:rsidRPr="000A2523">
        <w:rPr>
          <w:rFonts w:ascii="Angsana New" w:hAnsi="Angsana New"/>
          <w:sz w:val="28"/>
          <w:szCs w:val="28"/>
        </w:rPr>
        <w:t>SP</w:t>
      </w:r>
      <w:r w:rsidRPr="000A2523">
        <w:rPr>
          <w:rFonts w:ascii="Angsana New" w:hAnsi="Angsana New"/>
          <w:sz w:val="28"/>
          <w:szCs w:val="28"/>
          <w:cs/>
        </w:rPr>
        <w:t>)</w:t>
      </w:r>
      <w:r w:rsidR="003A250E" w:rsidRPr="000A2523">
        <w:rPr>
          <w:rFonts w:ascii="Angsana New" w:hAnsi="Angsana New"/>
          <w:sz w:val="28"/>
          <w:szCs w:val="28"/>
        </w:rPr>
        <w:t>.</w:t>
      </w:r>
      <w:r w:rsidRPr="000A2523">
        <w:rPr>
          <w:rFonts w:ascii="Angsana New" w:hAnsi="Angsana New"/>
          <w:sz w:val="28"/>
          <w:szCs w:val="28"/>
        </w:rPr>
        <w:t>Therefore, the company must have to find next price</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2</w:t>
      </w:r>
      <w:r w:rsidRPr="000A2523">
        <w:rPr>
          <w:rFonts w:ascii="Angsana New" w:hAnsi="Angsana New"/>
          <w:sz w:val="28"/>
          <w:szCs w:val="28"/>
          <w:cs/>
        </w:rPr>
        <w:t xml:space="preserve">) </w:t>
      </w:r>
      <w:r w:rsidRPr="000A2523">
        <w:rPr>
          <w:rFonts w:ascii="Angsana New" w:hAnsi="Angsana New"/>
          <w:sz w:val="28"/>
          <w:szCs w:val="28"/>
        </w:rPr>
        <w:t>The company conducts a price determination through a process that allows institutional investors to express their wish to acquire newly issuance shares at book building price</w:t>
      </w:r>
      <w:r w:rsidR="003A250E" w:rsidRPr="000A2523">
        <w:rPr>
          <w:rFonts w:ascii="Angsana New" w:hAnsi="Angsana New"/>
          <w:sz w:val="28"/>
          <w:szCs w:val="28"/>
        </w:rPr>
        <w:t>.</w:t>
      </w:r>
      <w:r w:rsidRPr="000A2523">
        <w:rPr>
          <w:rFonts w:ascii="Angsana New" w:hAnsi="Angsana New"/>
          <w:sz w:val="28"/>
          <w:szCs w:val="28"/>
        </w:rPr>
        <w:t xml:space="preserve"> </w:t>
      </w:r>
      <w:r w:rsidRPr="000A2523">
        <w:rPr>
          <w:rFonts w:ascii="Angsana New" w:hAnsi="Angsana New"/>
          <w:sz w:val="28"/>
          <w:szCs w:val="28"/>
        </w:rPr>
        <w:lastRenderedPageBreak/>
        <w:t>At the date of the Board of Directors approved the share allotment and pricing, the company will take book building price to consider in the allocation</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 xml:space="preserve">In case of the price according to </w:t>
      </w:r>
      <w:r w:rsidRPr="000A2523">
        <w:rPr>
          <w:rFonts w:ascii="Angsana New" w:hAnsi="Angsana New"/>
          <w:sz w:val="28"/>
          <w:szCs w:val="28"/>
          <w:cs/>
        </w:rPr>
        <w:t>(</w:t>
      </w:r>
      <w:r w:rsidR="00B75EB2" w:rsidRPr="000A2523">
        <w:rPr>
          <w:rFonts w:ascii="Angsana New" w:hAnsi="Angsana New"/>
          <w:sz w:val="28"/>
          <w:szCs w:val="28"/>
        </w:rPr>
        <w:t>1</w:t>
      </w:r>
      <w:r w:rsidRPr="000A2523">
        <w:rPr>
          <w:rFonts w:ascii="Angsana New" w:hAnsi="Angsana New"/>
          <w:sz w:val="28"/>
          <w:szCs w:val="28"/>
          <w:cs/>
        </w:rPr>
        <w:t xml:space="preserve">) </w:t>
      </w:r>
      <w:r w:rsidRPr="000A2523">
        <w:rPr>
          <w:rFonts w:ascii="Angsana New" w:hAnsi="Angsana New"/>
          <w:sz w:val="28"/>
          <w:szCs w:val="28"/>
        </w:rPr>
        <w:t>and book building according to</w:t>
      </w:r>
      <w:r w:rsidRPr="000A2523">
        <w:rPr>
          <w:rFonts w:ascii="Angsana New" w:hAnsi="Angsana New"/>
          <w:sz w:val="28"/>
          <w:szCs w:val="28"/>
          <w:cs/>
        </w:rPr>
        <w:t xml:space="preserve"> (</w:t>
      </w:r>
      <w:r w:rsidRPr="000A2523">
        <w:rPr>
          <w:rFonts w:ascii="Angsana New" w:hAnsi="Angsana New"/>
          <w:sz w:val="28"/>
          <w:szCs w:val="28"/>
        </w:rPr>
        <w:t>2</w:t>
      </w:r>
      <w:r w:rsidRPr="000A2523">
        <w:rPr>
          <w:rFonts w:ascii="Angsana New" w:hAnsi="Angsana New"/>
          <w:sz w:val="28"/>
          <w:szCs w:val="28"/>
          <w:cs/>
        </w:rPr>
        <w:t xml:space="preserve">) </w:t>
      </w:r>
      <w:r w:rsidRPr="000A2523">
        <w:rPr>
          <w:rFonts w:ascii="Angsana New" w:hAnsi="Angsana New"/>
          <w:sz w:val="28"/>
          <w:szCs w:val="28"/>
        </w:rPr>
        <w:t>does not reflect the true value of shares, the company will use the appraised value by the Financial Advisor Company for consideration</w:t>
      </w:r>
      <w:r w:rsidR="003A250E" w:rsidRPr="000A2523">
        <w:rPr>
          <w:rFonts w:ascii="Angsana New" w:hAnsi="Angsana New"/>
          <w:sz w:val="28"/>
          <w:szCs w:val="28"/>
        </w:rPr>
        <w:t>.</w:t>
      </w:r>
      <w:r w:rsidRPr="000A2523">
        <w:rPr>
          <w:rFonts w:ascii="Angsana New" w:hAnsi="Angsana New"/>
          <w:sz w:val="28"/>
          <w:szCs w:val="28"/>
        </w:rPr>
        <w:t xml:space="preserve"> The company will employ S14 Advisory Company Limited, the financial advisor in the list of the SEC</w:t>
      </w:r>
      <w:r w:rsidR="003A250E" w:rsidRPr="000A2523">
        <w:rPr>
          <w:rFonts w:ascii="Angsana New" w:hAnsi="Angsana New"/>
          <w:sz w:val="28"/>
          <w:szCs w:val="28"/>
        </w:rPr>
        <w:t>.</w:t>
      </w:r>
      <w:r w:rsidRPr="000A2523">
        <w:rPr>
          <w:rFonts w:ascii="Angsana New" w:hAnsi="Angsana New"/>
          <w:sz w:val="28"/>
          <w:szCs w:val="28"/>
        </w:rPr>
        <w:t xml:space="preserve">to appraise preliminary information for shareholders acknowledge and the appraised value is </w:t>
      </w:r>
      <w:r w:rsidR="00A2126C" w:rsidRPr="000A2523">
        <w:rPr>
          <w:rFonts w:ascii="Angsana New" w:hAnsi="Angsana New"/>
          <w:sz w:val="28"/>
          <w:szCs w:val="28"/>
        </w:rPr>
        <w:t xml:space="preserve">Baht </w:t>
      </w:r>
      <w:r w:rsidRPr="000A2523">
        <w:rPr>
          <w:rFonts w:ascii="Angsana New" w:hAnsi="Angsana New"/>
          <w:sz w:val="28"/>
          <w:szCs w:val="28"/>
        </w:rPr>
        <w:t>0</w:t>
      </w:r>
      <w:r w:rsidR="003A250E" w:rsidRPr="000A2523">
        <w:rPr>
          <w:rFonts w:ascii="Angsana New" w:hAnsi="Angsana New"/>
          <w:sz w:val="28"/>
          <w:szCs w:val="28"/>
        </w:rPr>
        <w:t>.</w:t>
      </w:r>
      <w:r w:rsidRPr="000A2523">
        <w:rPr>
          <w:rFonts w:ascii="Angsana New" w:hAnsi="Angsana New"/>
          <w:sz w:val="28"/>
          <w:szCs w:val="28"/>
        </w:rPr>
        <w:t>05</w:t>
      </w:r>
      <w:r w:rsidR="003A250E" w:rsidRPr="000A2523">
        <w:rPr>
          <w:rFonts w:ascii="Angsana New" w:hAnsi="Angsana New"/>
          <w:sz w:val="28"/>
          <w:szCs w:val="28"/>
        </w:rPr>
        <w:t>.</w:t>
      </w:r>
    </w:p>
    <w:p w:rsidR="00B97E10" w:rsidRPr="000A2523" w:rsidRDefault="00B97E10" w:rsidP="000A2523">
      <w:pPr>
        <w:numPr>
          <w:ilvl w:val="0"/>
          <w:numId w:val="26"/>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A2523">
        <w:rPr>
          <w:rFonts w:ascii="Angsana New" w:hAnsi="Angsana New"/>
          <w:sz w:val="28"/>
          <w:szCs w:val="28"/>
        </w:rPr>
        <w:t xml:space="preserve">Allotment of newly issued ordinary shares of not exceeding 56,337,341,768 shares at par value of </w:t>
      </w:r>
      <w:r w:rsidR="00A2126C" w:rsidRPr="000A2523">
        <w:rPr>
          <w:rFonts w:ascii="Angsana New" w:hAnsi="Angsana New"/>
          <w:sz w:val="28"/>
          <w:szCs w:val="28"/>
        </w:rPr>
        <w:t>Baht</w:t>
      </w:r>
      <w:r w:rsidRPr="000A2523">
        <w:rPr>
          <w:rFonts w:ascii="Angsana New" w:hAnsi="Angsana New"/>
          <w:sz w:val="28"/>
          <w:szCs w:val="28"/>
        </w:rPr>
        <w:t xml:space="preserve"> 0</w:t>
      </w:r>
      <w:r w:rsidR="003A250E" w:rsidRPr="000A2523">
        <w:rPr>
          <w:rFonts w:ascii="Angsana New" w:hAnsi="Angsana New"/>
          <w:sz w:val="28"/>
          <w:szCs w:val="28"/>
        </w:rPr>
        <w:t>.</w:t>
      </w:r>
      <w:r w:rsidRPr="000A2523">
        <w:rPr>
          <w:rFonts w:ascii="Angsana New" w:hAnsi="Angsana New"/>
          <w:sz w:val="28"/>
          <w:szCs w:val="28"/>
        </w:rPr>
        <w:t>50 per share to reserve for the exercise of warrants to subscribe the ordinary shares of AQ Estate Plc</w:t>
      </w:r>
      <w:r w:rsidR="003A250E" w:rsidRPr="000A2523">
        <w:rPr>
          <w:rFonts w:ascii="Angsana New" w:hAnsi="Angsana New"/>
          <w:sz w:val="28"/>
          <w:szCs w:val="28"/>
        </w:rPr>
        <w:t>.</w:t>
      </w:r>
      <w:r w:rsidRPr="000A2523">
        <w:rPr>
          <w:rFonts w:ascii="Angsana New" w:hAnsi="Angsana New"/>
          <w:sz w:val="28"/>
          <w:szCs w:val="28"/>
          <w:cs/>
        </w:rPr>
        <w:t xml:space="preserve"> </w:t>
      </w:r>
      <w:r w:rsidR="001308BB" w:rsidRPr="000A2523">
        <w:rPr>
          <w:rFonts w:ascii="Angsana New" w:hAnsi="Angsana New"/>
          <w:sz w:val="28"/>
          <w:szCs w:val="28"/>
        </w:rPr>
        <w:t>n</w:t>
      </w:r>
      <w:r w:rsidRPr="000A2523">
        <w:rPr>
          <w:rFonts w:ascii="Angsana New" w:hAnsi="Angsana New"/>
          <w:sz w:val="28"/>
          <w:szCs w:val="28"/>
        </w:rPr>
        <w:t>o</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 xml:space="preserve">4 </w:t>
      </w:r>
      <w:r w:rsidRPr="000A2523">
        <w:rPr>
          <w:rFonts w:ascii="Angsana New" w:hAnsi="Angsana New"/>
          <w:sz w:val="28"/>
          <w:szCs w:val="28"/>
          <w:cs/>
        </w:rPr>
        <w:t>(</w:t>
      </w:r>
      <w:r w:rsidRPr="000A2523">
        <w:rPr>
          <w:rFonts w:ascii="Angsana New" w:hAnsi="Angsana New"/>
          <w:sz w:val="28"/>
          <w:szCs w:val="28"/>
        </w:rPr>
        <w:t>AQ</w:t>
      </w:r>
      <w:r w:rsidR="003A250E" w:rsidRPr="000A2523">
        <w:rPr>
          <w:rFonts w:ascii="Angsana New" w:hAnsi="Angsana New"/>
          <w:sz w:val="28"/>
          <w:szCs w:val="28"/>
        </w:rPr>
        <w:t>-</w:t>
      </w:r>
      <w:r w:rsidRPr="000A2523">
        <w:rPr>
          <w:rFonts w:ascii="Angsana New" w:hAnsi="Angsana New"/>
          <w:sz w:val="28"/>
          <w:szCs w:val="28"/>
        </w:rPr>
        <w:t>W4</w:t>
      </w:r>
      <w:r w:rsidRPr="000A2523">
        <w:rPr>
          <w:rFonts w:ascii="Angsana New" w:hAnsi="Angsana New"/>
          <w:sz w:val="28"/>
          <w:szCs w:val="28"/>
          <w:cs/>
        </w:rPr>
        <w:t>)</w:t>
      </w:r>
      <w:r w:rsidR="003A250E" w:rsidRPr="000A2523">
        <w:rPr>
          <w:rFonts w:ascii="Angsana New" w:hAnsi="Angsana New"/>
          <w:sz w:val="28"/>
          <w:szCs w:val="28"/>
        </w:rPr>
        <w:t>.</w:t>
      </w:r>
    </w:p>
    <w:p w:rsidR="00B97E10" w:rsidRPr="000A2523" w:rsidRDefault="00B97E10" w:rsidP="000A2523">
      <w:pPr>
        <w:numPr>
          <w:ilvl w:val="0"/>
          <w:numId w:val="26"/>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A2523">
        <w:rPr>
          <w:rFonts w:ascii="Angsana New" w:hAnsi="Angsana New"/>
          <w:sz w:val="28"/>
          <w:szCs w:val="28"/>
        </w:rPr>
        <w:t xml:space="preserve">Allotment of newly issued ordinary shares of not exceeding 125,000,000,000 shares, </w:t>
      </w:r>
      <w:r w:rsidR="00A2126C" w:rsidRPr="000A2523">
        <w:rPr>
          <w:rFonts w:ascii="Angsana New" w:hAnsi="Angsana New"/>
          <w:sz w:val="28"/>
          <w:szCs w:val="28"/>
        </w:rPr>
        <w:t>Baht</w:t>
      </w:r>
      <w:r w:rsidRPr="000A2523">
        <w:rPr>
          <w:rFonts w:ascii="Angsana New" w:hAnsi="Angsana New"/>
          <w:sz w:val="28"/>
          <w:szCs w:val="28"/>
        </w:rPr>
        <w:t xml:space="preserve"> 0</w:t>
      </w:r>
      <w:r w:rsidR="003A250E" w:rsidRPr="000A2523">
        <w:rPr>
          <w:rFonts w:ascii="Angsana New" w:hAnsi="Angsana New"/>
          <w:sz w:val="28"/>
          <w:szCs w:val="28"/>
        </w:rPr>
        <w:t>.</w:t>
      </w:r>
      <w:r w:rsidRPr="000A2523">
        <w:rPr>
          <w:rFonts w:ascii="Angsana New" w:hAnsi="Angsana New"/>
          <w:sz w:val="28"/>
          <w:szCs w:val="28"/>
        </w:rPr>
        <w:t>50 par value for existing shareholders in proportion to each existing shareholding</w:t>
      </w:r>
      <w:r w:rsidR="008D38B9" w:rsidRPr="000A2523">
        <w:rPr>
          <w:rFonts w:ascii="Angsana New" w:hAnsi="Angsana New"/>
          <w:sz w:val="28"/>
          <w:szCs w:val="28"/>
        </w:rPr>
        <w:t>.</w:t>
      </w:r>
    </w:p>
    <w:p w:rsidR="00B97E10" w:rsidRPr="000A2523" w:rsidRDefault="00B97E10" w:rsidP="000A2523">
      <w:pPr>
        <w:numPr>
          <w:ilvl w:val="0"/>
          <w:numId w:val="26"/>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A2523">
        <w:rPr>
          <w:rFonts w:ascii="Angsana New" w:hAnsi="Angsana New"/>
          <w:sz w:val="28"/>
          <w:szCs w:val="28"/>
        </w:rPr>
        <w:t xml:space="preserve">Allotment of remaining newly issued ordinary shares from the existing shareholders in </w:t>
      </w:r>
      <w:r w:rsidRPr="000A2523">
        <w:rPr>
          <w:rFonts w:ascii="Angsana New" w:hAnsi="Angsana New"/>
          <w:sz w:val="28"/>
          <w:szCs w:val="28"/>
          <w:cs/>
        </w:rPr>
        <w:t>(</w:t>
      </w:r>
      <w:r w:rsidRPr="000A2523">
        <w:rPr>
          <w:rFonts w:ascii="Angsana New" w:hAnsi="Angsana New"/>
          <w:sz w:val="28"/>
          <w:szCs w:val="28"/>
        </w:rPr>
        <w:t>3</w:t>
      </w:r>
      <w:r w:rsidRPr="000A2523">
        <w:rPr>
          <w:rFonts w:ascii="Angsana New" w:hAnsi="Angsana New"/>
          <w:sz w:val="28"/>
          <w:szCs w:val="28"/>
          <w:cs/>
        </w:rPr>
        <w:t xml:space="preserve">) </w:t>
      </w:r>
      <w:r w:rsidRPr="000A2523">
        <w:rPr>
          <w:rFonts w:ascii="Angsana New" w:hAnsi="Angsana New"/>
          <w:sz w:val="28"/>
          <w:szCs w:val="28"/>
        </w:rPr>
        <w:t xml:space="preserve">and remaining newly issued ordinary shares for private placement in </w:t>
      </w:r>
      <w:r w:rsidRPr="000A2523">
        <w:rPr>
          <w:rFonts w:ascii="Angsana New" w:hAnsi="Angsana New"/>
          <w:sz w:val="28"/>
          <w:szCs w:val="28"/>
          <w:cs/>
        </w:rPr>
        <w:t>(</w:t>
      </w:r>
      <w:r w:rsidR="00B75EB2" w:rsidRPr="000A2523">
        <w:rPr>
          <w:rFonts w:ascii="Angsana New" w:hAnsi="Angsana New" w:hint="cs"/>
          <w:sz w:val="28"/>
          <w:szCs w:val="28"/>
        </w:rPr>
        <w:t>1</w:t>
      </w:r>
      <w:r w:rsidRPr="000A2523">
        <w:rPr>
          <w:rFonts w:ascii="Angsana New" w:hAnsi="Angsana New"/>
          <w:sz w:val="28"/>
          <w:szCs w:val="28"/>
          <w:cs/>
        </w:rPr>
        <w:t xml:space="preserve">) </w:t>
      </w:r>
      <w:r w:rsidRPr="000A2523">
        <w:rPr>
          <w:rFonts w:ascii="Angsana New" w:hAnsi="Angsana New"/>
          <w:sz w:val="28"/>
          <w:szCs w:val="28"/>
        </w:rPr>
        <w:t>to the existing shareholders as right offering again and empowerment the Board of Directors or the person assigned by the Board of Directors to determine</w:t>
      </w:r>
      <w:r w:rsidRPr="000A2523">
        <w:rPr>
          <w:rFonts w:ascii="Angsana New" w:hAnsi="Angsana New"/>
          <w:sz w:val="28"/>
          <w:szCs w:val="28"/>
          <w:cs/>
        </w:rPr>
        <w:t xml:space="preserve"> </w:t>
      </w:r>
      <w:r w:rsidRPr="000A2523">
        <w:rPr>
          <w:rFonts w:ascii="Angsana New" w:hAnsi="Angsana New"/>
          <w:sz w:val="28"/>
          <w:szCs w:val="28"/>
        </w:rPr>
        <w:t>all related details such as the ratio of allotment, the offering price, the subscription period, the Record date, and etc</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which details and conditions will be informed to the shareholders in advance</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0A2523">
        <w:rPr>
          <w:rFonts w:ascii="Angsana New" w:hAnsi="Angsana New" w:hint="cs"/>
          <w:sz w:val="28"/>
          <w:szCs w:val="28"/>
          <w:cs/>
        </w:rPr>
        <w:t xml:space="preserve"> </w:t>
      </w:r>
      <w:r w:rsidRPr="000A2523">
        <w:rPr>
          <w:rFonts w:ascii="Angsana New" w:hAnsi="Angsana New"/>
          <w:sz w:val="28"/>
          <w:szCs w:val="28"/>
        </w:rPr>
        <w:t>1 and not exceed the offering price for right offering in 3</w:t>
      </w:r>
      <w:r w:rsidR="001308BB" w:rsidRPr="000A2523">
        <w:rPr>
          <w:rFonts w:ascii="Angsana New" w:hAnsi="Angsana New"/>
          <w:sz w:val="28"/>
          <w:szCs w:val="28"/>
        </w:rPr>
        <w:t>.</w:t>
      </w:r>
    </w:p>
    <w:p w:rsidR="005A01E9" w:rsidRPr="000A2523" w:rsidRDefault="005A01E9" w:rsidP="000A2523">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A2523">
        <w:rPr>
          <w:rFonts w:ascii="Angsana New" w:hAnsi="Angsana New"/>
          <w:spacing w:val="-2"/>
          <w:sz w:val="28"/>
          <w:szCs w:val="28"/>
        </w:rPr>
        <w:t>Board of Directors’ meeting no</w:t>
      </w:r>
      <w:r w:rsidR="003A250E" w:rsidRPr="000A2523">
        <w:rPr>
          <w:rFonts w:ascii="Angsana New" w:hAnsi="Angsana New"/>
          <w:spacing w:val="-2"/>
          <w:sz w:val="28"/>
          <w:szCs w:val="28"/>
        </w:rPr>
        <w:t>.</w:t>
      </w:r>
      <w:r w:rsidRPr="000A2523">
        <w:rPr>
          <w:rFonts w:ascii="Angsana New" w:hAnsi="Angsana New"/>
          <w:spacing w:val="-2"/>
          <w:sz w:val="28"/>
          <w:szCs w:val="28"/>
          <w:cs/>
        </w:rPr>
        <w:t xml:space="preserve"> </w:t>
      </w:r>
      <w:r w:rsidRPr="000A2523">
        <w:rPr>
          <w:rFonts w:ascii="Angsana New" w:hAnsi="Angsana New"/>
          <w:spacing w:val="-2"/>
          <w:sz w:val="28"/>
          <w:szCs w:val="28"/>
        </w:rPr>
        <w:t>10</w:t>
      </w:r>
      <w:r w:rsidR="003A250E" w:rsidRPr="000A2523">
        <w:rPr>
          <w:rFonts w:ascii="Angsana New" w:hAnsi="Angsana New"/>
          <w:spacing w:val="-2"/>
          <w:sz w:val="28"/>
          <w:szCs w:val="28"/>
        </w:rPr>
        <w:t>/</w:t>
      </w:r>
      <w:r w:rsidR="00AD6766" w:rsidRPr="000A2523">
        <w:rPr>
          <w:rFonts w:ascii="Angsana New" w:hAnsi="Angsana New"/>
          <w:spacing w:val="-2"/>
          <w:sz w:val="28"/>
          <w:szCs w:val="28"/>
        </w:rPr>
        <w:t xml:space="preserve">2017 on </w:t>
      </w:r>
      <w:r w:rsidRPr="000A2523">
        <w:rPr>
          <w:rFonts w:ascii="Angsana New" w:hAnsi="Angsana New"/>
          <w:spacing w:val="-2"/>
          <w:sz w:val="28"/>
          <w:szCs w:val="28"/>
        </w:rPr>
        <w:t>July</w:t>
      </w:r>
      <w:r w:rsidR="00AD6766" w:rsidRPr="000A2523">
        <w:rPr>
          <w:rFonts w:ascii="Angsana New" w:hAnsi="Angsana New"/>
          <w:spacing w:val="-2"/>
          <w:sz w:val="28"/>
          <w:szCs w:val="28"/>
        </w:rPr>
        <w:t xml:space="preserve"> 11, </w:t>
      </w:r>
      <w:r w:rsidRPr="000A2523">
        <w:rPr>
          <w:rFonts w:ascii="Angsana New" w:hAnsi="Angsana New"/>
          <w:spacing w:val="-2"/>
          <w:sz w:val="28"/>
          <w:szCs w:val="28"/>
        </w:rPr>
        <w:t>2017, Approved for the allotment of newly issued ordinary shares for private placement no. 1 “(No.1)” and Board of Direc</w:t>
      </w:r>
      <w:r w:rsidR="00AD6766" w:rsidRPr="000A2523">
        <w:rPr>
          <w:rFonts w:ascii="Angsana New" w:hAnsi="Angsana New"/>
          <w:spacing w:val="-2"/>
          <w:sz w:val="28"/>
          <w:szCs w:val="28"/>
        </w:rPr>
        <w:t xml:space="preserve">tors’ meeting no. 11/2017 on </w:t>
      </w:r>
      <w:r w:rsidRPr="000A2523">
        <w:rPr>
          <w:rFonts w:ascii="Angsana New" w:hAnsi="Angsana New"/>
          <w:spacing w:val="-2"/>
          <w:sz w:val="28"/>
          <w:szCs w:val="28"/>
        </w:rPr>
        <w:t>July</w:t>
      </w:r>
      <w:r w:rsidR="00AD6766" w:rsidRPr="000A2523">
        <w:rPr>
          <w:rFonts w:ascii="Angsana New" w:hAnsi="Angsana New"/>
          <w:spacing w:val="-2"/>
          <w:sz w:val="28"/>
          <w:szCs w:val="28"/>
        </w:rPr>
        <w:t xml:space="preserve"> 14,</w:t>
      </w:r>
      <w:r w:rsidRPr="000A2523">
        <w:rPr>
          <w:rFonts w:ascii="Angsana New" w:hAnsi="Angsana New"/>
          <w:spacing w:val="-2"/>
          <w:sz w:val="28"/>
          <w:szCs w:val="28"/>
        </w:rPr>
        <w:t xml:space="preserve"> 2017, Approved for the allotment of newly issued ordinary shares for private placement no. 2 “(No.2)”  as detail shown below</w:t>
      </w:r>
      <w:r w:rsidRPr="000A2523">
        <w:rPr>
          <w:rFonts w:ascii="Angsana New" w:hAnsi="Angsana New"/>
          <w:spacing w:val="-2"/>
          <w:sz w:val="28"/>
          <w:szCs w:val="28"/>
          <w:cs/>
        </w:rPr>
        <w:t>:</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sz w:val="28"/>
          <w:szCs w:val="28"/>
        </w:rPr>
      </w:pPr>
      <w:r w:rsidRPr="000A2523">
        <w:rPr>
          <w:rFonts w:ascii="Angsana New" w:hAnsi="Angsana New"/>
          <w:sz w:val="28"/>
          <w:szCs w:val="28"/>
        </w:rPr>
        <w:tab/>
        <w:t xml:space="preserve">Reference is made to the approval from the Extraordinary General Meeting of Shareholders no. 1/2017 on </w:t>
      </w:r>
      <w:r w:rsidR="002A27AB" w:rsidRPr="000A2523">
        <w:rPr>
          <w:rFonts w:ascii="Angsana New" w:hAnsi="Angsana New"/>
          <w:sz w:val="28"/>
          <w:szCs w:val="28"/>
        </w:rPr>
        <w:t xml:space="preserve">   </w:t>
      </w:r>
      <w:r w:rsidRPr="000A2523">
        <w:rPr>
          <w:rFonts w:ascii="Angsana New" w:hAnsi="Angsana New"/>
          <w:sz w:val="28"/>
          <w:szCs w:val="28"/>
        </w:rPr>
        <w:t>June</w:t>
      </w:r>
      <w:r w:rsidR="00AD6766" w:rsidRPr="000A2523">
        <w:rPr>
          <w:rFonts w:ascii="Angsana New" w:hAnsi="Angsana New"/>
          <w:sz w:val="28"/>
          <w:szCs w:val="28"/>
        </w:rPr>
        <w:t xml:space="preserve"> 30,</w:t>
      </w:r>
      <w:r w:rsidRPr="000A2523">
        <w:rPr>
          <w:rFonts w:ascii="Angsana New" w:hAnsi="Angsana New"/>
          <w:sz w:val="28"/>
          <w:szCs w:val="28"/>
        </w:rPr>
        <w:t xml:space="preserve"> 2017 for the allotment and offering of the newly issued ordinary shares of the Company for the amount of 100,000,000,000 shares for private placement. The Shareholders’ meeting empowered the board of directors of the Company to determine the offering price at th</w:t>
      </w:r>
      <w:r w:rsidR="001308BB" w:rsidRPr="000A2523">
        <w:rPr>
          <w:rFonts w:ascii="Angsana New" w:hAnsi="Angsana New"/>
          <w:sz w:val="28"/>
          <w:szCs w:val="28"/>
        </w:rPr>
        <w:t>e market price. However, due to</w:t>
      </w:r>
      <w:r w:rsidRPr="000A2523">
        <w:rPr>
          <w:rFonts w:ascii="Angsana New" w:hAnsi="Angsana New"/>
          <w:sz w:val="28"/>
          <w:szCs w:val="28"/>
        </w:rPr>
        <w:t>:</w:t>
      </w:r>
    </w:p>
    <w:p w:rsidR="005A01E9" w:rsidRPr="000A2523" w:rsidRDefault="005A01E9" w:rsidP="000A252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0A2523">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0A2523">
        <w:rPr>
          <w:rFonts w:ascii="Angsana New" w:hAnsi="Angsana New"/>
          <w:sz w:val="28"/>
          <w:szCs w:val="28"/>
        </w:rPr>
        <w:t xml:space="preserve">visory Board </w:t>
      </w:r>
      <w:proofErr w:type="spellStart"/>
      <w:r w:rsidR="00AD6766" w:rsidRPr="000A2523">
        <w:rPr>
          <w:rFonts w:ascii="Angsana New" w:hAnsi="Angsana New"/>
          <w:sz w:val="28"/>
          <w:szCs w:val="28"/>
        </w:rPr>
        <w:t>no.Tor</w:t>
      </w:r>
      <w:proofErr w:type="spellEnd"/>
      <w:r w:rsidR="00AD6766" w:rsidRPr="000A2523">
        <w:rPr>
          <w:rFonts w:ascii="Angsana New" w:hAnsi="Angsana New"/>
          <w:sz w:val="28"/>
          <w:szCs w:val="28"/>
        </w:rPr>
        <w:t xml:space="preserve"> </w:t>
      </w:r>
      <w:proofErr w:type="spellStart"/>
      <w:r w:rsidR="00AD6766" w:rsidRPr="000A2523">
        <w:rPr>
          <w:rFonts w:ascii="Angsana New" w:hAnsi="Angsana New"/>
          <w:sz w:val="28"/>
          <w:szCs w:val="28"/>
        </w:rPr>
        <w:t>Jor</w:t>
      </w:r>
      <w:proofErr w:type="spellEnd"/>
      <w:r w:rsidR="00274126" w:rsidRPr="000A2523">
        <w:rPr>
          <w:rFonts w:ascii="Angsana New" w:hAnsi="Angsana New"/>
          <w:sz w:val="28"/>
          <w:szCs w:val="28"/>
        </w:rPr>
        <w:t xml:space="preserve"> </w:t>
      </w:r>
      <w:r w:rsidR="00AD6766" w:rsidRPr="000A2523">
        <w:rPr>
          <w:rFonts w:ascii="Angsana New" w:hAnsi="Angsana New"/>
          <w:sz w:val="28"/>
          <w:szCs w:val="28"/>
        </w:rPr>
        <w:t>72/2015</w:t>
      </w:r>
      <w:r w:rsidRPr="000A2523">
        <w:rPr>
          <w:rFonts w:ascii="Angsana New" w:hAnsi="Angsana New"/>
          <w:sz w:val="28"/>
          <w:szCs w:val="28"/>
        </w:rPr>
        <w:t>, Re: Approval for the Listed Company to offer new shares to specific investors (“Th</w:t>
      </w:r>
      <w:r w:rsidR="00AD6766" w:rsidRPr="000A2523">
        <w:rPr>
          <w:rFonts w:ascii="Angsana New" w:hAnsi="Angsana New"/>
          <w:sz w:val="28"/>
          <w:szCs w:val="28"/>
        </w:rPr>
        <w:t xml:space="preserve">e Notification - Tor </w:t>
      </w:r>
      <w:proofErr w:type="spellStart"/>
      <w:r w:rsidR="00AD6766" w:rsidRPr="000A2523">
        <w:rPr>
          <w:rFonts w:ascii="Angsana New" w:hAnsi="Angsana New"/>
          <w:sz w:val="28"/>
          <w:szCs w:val="28"/>
        </w:rPr>
        <w:t>Jor</w:t>
      </w:r>
      <w:proofErr w:type="spellEnd"/>
      <w:r w:rsidR="00274126" w:rsidRPr="000A2523">
        <w:rPr>
          <w:rFonts w:ascii="Angsana New" w:hAnsi="Angsana New"/>
          <w:sz w:val="28"/>
          <w:szCs w:val="28"/>
        </w:rPr>
        <w:t xml:space="preserve"> </w:t>
      </w:r>
      <w:r w:rsidR="00AD6766" w:rsidRPr="000A2523">
        <w:rPr>
          <w:rFonts w:ascii="Angsana New" w:hAnsi="Angsana New"/>
          <w:sz w:val="28"/>
          <w:szCs w:val="28"/>
        </w:rPr>
        <w:t>72/2015</w:t>
      </w:r>
      <w:r w:rsidRPr="000A2523">
        <w:rPr>
          <w:rFonts w:ascii="Angsana New" w:hAnsi="Angsana New"/>
          <w:sz w:val="28"/>
          <w:szCs w:val="28"/>
        </w:rPr>
        <w:t>”), does not reflect the true value of shares of the Company because the shares of the Company has been suspended from trading in the Stock Exchange of Thailand; and</w:t>
      </w:r>
    </w:p>
    <w:p w:rsidR="005A01E9" w:rsidRPr="000A2523" w:rsidRDefault="005A01E9" w:rsidP="000A252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0A2523">
        <w:rPr>
          <w:rFonts w:ascii="Angsana New" w:hAnsi="Angsana New"/>
          <w:sz w:val="28"/>
          <w:szCs w:val="28"/>
        </w:rPr>
        <w:lastRenderedPageBreak/>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0A2523">
        <w:rPr>
          <w:rFonts w:ascii="Angsana New" w:hAnsi="Angsana New"/>
          <w:sz w:val="28"/>
          <w:szCs w:val="28"/>
        </w:rPr>
        <w:t xml:space="preserve">e Notification - Tor </w:t>
      </w:r>
      <w:proofErr w:type="spellStart"/>
      <w:r w:rsidR="00B2731F" w:rsidRPr="000A2523">
        <w:rPr>
          <w:rFonts w:ascii="Angsana New" w:hAnsi="Angsana New"/>
          <w:sz w:val="28"/>
          <w:szCs w:val="28"/>
        </w:rPr>
        <w:t>Jor</w:t>
      </w:r>
      <w:proofErr w:type="spellEnd"/>
      <w:r w:rsidR="00B2731F" w:rsidRPr="000A2523">
        <w:rPr>
          <w:rFonts w:ascii="Angsana New" w:hAnsi="Angsana New"/>
          <w:sz w:val="28"/>
          <w:szCs w:val="28"/>
        </w:rPr>
        <w:t xml:space="preserve"> 72/2015</w:t>
      </w:r>
      <w:r w:rsidRPr="000A2523">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0A2523">
        <w:rPr>
          <w:rFonts w:ascii="Angsana New" w:hAnsi="Angsana New"/>
          <w:sz w:val="28"/>
          <w:szCs w:val="28"/>
        </w:rPr>
        <w:t xml:space="preserve">S14 Advisory Co., Ltd. </w:t>
      </w:r>
      <w:r w:rsidRPr="000A2523">
        <w:rPr>
          <w:rFonts w:ascii="Angsana New" w:hAnsi="Angsana New"/>
          <w:sz w:val="28"/>
          <w:szCs w:val="28"/>
        </w:rPr>
        <w:t>the financial advisor approved in the list of the SEC consideration which appraised from the l</w:t>
      </w:r>
      <w:r w:rsidR="00AD6766" w:rsidRPr="000A2523">
        <w:rPr>
          <w:rFonts w:ascii="Angsana New" w:hAnsi="Angsana New"/>
          <w:sz w:val="28"/>
          <w:szCs w:val="28"/>
        </w:rPr>
        <w:t xml:space="preserve">atest financial Statement </w:t>
      </w:r>
      <w:r w:rsidR="00B9015C" w:rsidRPr="000A2523">
        <w:rPr>
          <w:rFonts w:ascii="Angsana New" w:hAnsi="Angsana New"/>
          <w:sz w:val="28"/>
          <w:szCs w:val="28"/>
        </w:rPr>
        <w:t xml:space="preserve">December 31, 2016 </w:t>
      </w:r>
      <w:r w:rsidR="00AD6766" w:rsidRPr="000A2523">
        <w:rPr>
          <w:rFonts w:ascii="Angsana New" w:hAnsi="Angsana New"/>
          <w:sz w:val="28"/>
          <w:szCs w:val="28"/>
        </w:rPr>
        <w:t xml:space="preserve">on </w:t>
      </w:r>
      <w:r w:rsidRPr="000A2523">
        <w:rPr>
          <w:rFonts w:ascii="Angsana New" w:hAnsi="Angsana New"/>
          <w:sz w:val="28"/>
          <w:szCs w:val="28"/>
        </w:rPr>
        <w:t>July</w:t>
      </w:r>
      <w:r w:rsidR="00AD6766" w:rsidRPr="000A2523">
        <w:rPr>
          <w:rFonts w:ascii="Angsana New" w:hAnsi="Angsana New"/>
          <w:sz w:val="28"/>
          <w:szCs w:val="28"/>
        </w:rPr>
        <w:t xml:space="preserve"> 11,</w:t>
      </w:r>
      <w:r w:rsidRPr="000A2523">
        <w:rPr>
          <w:rFonts w:ascii="Angsana New" w:hAnsi="Angsana New"/>
          <w:sz w:val="28"/>
          <w:szCs w:val="28"/>
        </w:rPr>
        <w:t xml:space="preserve"> 2017 equal to Baht 0.04 and it can be regard as substation of market price equal to Baht 0.04.</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A2523">
        <w:rPr>
          <w:rFonts w:ascii="Angsana New" w:hAnsi="Angsana New"/>
          <w:sz w:val="28"/>
          <w:szCs w:val="28"/>
        </w:rPr>
        <w:t>In accordance with the Notification of the SET, Re: Listing of ordinary shares or preferred shares as listed securities, B.E. 2558,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0A2523">
        <w:rPr>
          <w:rFonts w:ascii="Angsana New" w:hAnsi="Angsana New"/>
          <w:sz w:val="28"/>
          <w:szCs w:val="28"/>
        </w:rPr>
        <w:t xml:space="preserve">sory Co., Ltd., </w:t>
      </w:r>
      <w:r w:rsidR="00B9015C" w:rsidRPr="000A2523">
        <w:rPr>
          <w:rFonts w:ascii="Angsana New" w:hAnsi="Angsana New"/>
          <w:sz w:val="28"/>
          <w:szCs w:val="28"/>
        </w:rPr>
        <w:t xml:space="preserve">appraised on </w:t>
      </w:r>
      <w:r w:rsidRPr="000A2523">
        <w:rPr>
          <w:rFonts w:ascii="Angsana New" w:hAnsi="Angsana New"/>
          <w:sz w:val="28"/>
          <w:szCs w:val="28"/>
        </w:rPr>
        <w:t>July</w:t>
      </w:r>
      <w:r w:rsidR="00B9015C" w:rsidRPr="000A2523">
        <w:rPr>
          <w:rFonts w:ascii="Angsana New" w:hAnsi="Angsana New"/>
          <w:sz w:val="28"/>
          <w:szCs w:val="28"/>
        </w:rPr>
        <w:t xml:space="preserve"> 11,</w:t>
      </w:r>
      <w:r w:rsidRPr="000A2523">
        <w:rPr>
          <w:rFonts w:ascii="Angsana New" w:hAnsi="Angsana New"/>
          <w:sz w:val="28"/>
          <w:szCs w:val="28"/>
        </w:rPr>
        <w:t xml:space="preserve"> 2017 using the same </w:t>
      </w:r>
      <w:r w:rsidR="00AD6766" w:rsidRPr="000A2523">
        <w:rPr>
          <w:rFonts w:ascii="Angsana New" w:hAnsi="Angsana New"/>
          <w:sz w:val="28"/>
          <w:szCs w:val="28"/>
        </w:rPr>
        <w:t xml:space="preserve">criteria as the report dated </w:t>
      </w:r>
      <w:r w:rsidRPr="000A2523">
        <w:rPr>
          <w:rFonts w:ascii="Angsana New" w:hAnsi="Angsana New"/>
          <w:sz w:val="28"/>
          <w:szCs w:val="28"/>
        </w:rPr>
        <w:t>May</w:t>
      </w:r>
      <w:r w:rsidR="00AD6766" w:rsidRPr="000A2523">
        <w:rPr>
          <w:rFonts w:ascii="Angsana New" w:hAnsi="Angsana New"/>
          <w:sz w:val="28"/>
          <w:szCs w:val="28"/>
        </w:rPr>
        <w:t xml:space="preserve"> 31,</w:t>
      </w:r>
      <w:r w:rsidRPr="000A2523">
        <w:rPr>
          <w:rFonts w:ascii="Angsana New" w:hAnsi="Angsana New"/>
          <w:sz w:val="28"/>
          <w:szCs w:val="28"/>
        </w:rPr>
        <w:t xml:space="preserve"> 2017. The latest report, the financial advisor adjusted the appraisal to reflect the current situation based on t</w:t>
      </w:r>
      <w:r w:rsidR="00AD6766" w:rsidRPr="000A2523">
        <w:rPr>
          <w:rFonts w:ascii="Angsana New" w:hAnsi="Angsana New"/>
          <w:sz w:val="28"/>
          <w:szCs w:val="28"/>
        </w:rPr>
        <w:t xml:space="preserve">he financial statement as at </w:t>
      </w:r>
      <w:r w:rsidRPr="000A2523">
        <w:rPr>
          <w:rFonts w:ascii="Angsana New" w:hAnsi="Angsana New"/>
          <w:sz w:val="28"/>
          <w:szCs w:val="28"/>
        </w:rPr>
        <w:t>December</w:t>
      </w:r>
      <w:r w:rsidR="00AD6766" w:rsidRPr="000A2523">
        <w:rPr>
          <w:rFonts w:ascii="Angsana New" w:hAnsi="Angsana New"/>
          <w:sz w:val="28"/>
          <w:szCs w:val="28"/>
        </w:rPr>
        <w:t xml:space="preserve"> 31,</w:t>
      </w:r>
      <w:r w:rsidRPr="000A2523">
        <w:rPr>
          <w:rFonts w:ascii="Angsana New" w:hAnsi="Angsana New"/>
          <w:sz w:val="28"/>
          <w:szCs w:val="28"/>
        </w:rPr>
        <w:t xml:space="preserve"> 2016, the updated financial statement, and the appraised share price is Baht 0.04 per share.</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A2523">
        <w:rPr>
          <w:rFonts w:ascii="Angsana New" w:hAnsi="Angsana New"/>
          <w:sz w:val="28"/>
          <w:szCs w:val="28"/>
        </w:rPr>
        <w:t xml:space="preserve">Thus, the Board of Directors determined the offering price at Baht 0.05 per share which is higher than the fair price as appraised </w:t>
      </w:r>
      <w:r w:rsidR="00AD6766" w:rsidRPr="000A2523">
        <w:rPr>
          <w:rFonts w:ascii="Angsana New" w:hAnsi="Angsana New"/>
          <w:sz w:val="28"/>
          <w:szCs w:val="28"/>
        </w:rPr>
        <w:t>by S14 Advisory Company Limited. As July 11, 2017</w:t>
      </w:r>
      <w:r w:rsidRPr="000A2523">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0A2523">
        <w:rPr>
          <w:rFonts w:ascii="Angsana New" w:hAnsi="Angsana New"/>
          <w:sz w:val="28"/>
          <w:szCs w:val="28"/>
        </w:rPr>
        <w:t xml:space="preserve">The Notification - Tor </w:t>
      </w:r>
      <w:proofErr w:type="spellStart"/>
      <w:r w:rsidR="00AD6766" w:rsidRPr="000A2523">
        <w:rPr>
          <w:rFonts w:ascii="Angsana New" w:hAnsi="Angsana New"/>
          <w:sz w:val="28"/>
          <w:szCs w:val="28"/>
        </w:rPr>
        <w:t>Jor</w:t>
      </w:r>
      <w:proofErr w:type="spellEnd"/>
      <w:r w:rsidR="003D5A94" w:rsidRPr="000A2523">
        <w:rPr>
          <w:rFonts w:ascii="Angsana New" w:hAnsi="Angsana New"/>
          <w:sz w:val="28"/>
          <w:szCs w:val="28"/>
        </w:rPr>
        <w:t xml:space="preserve"> </w:t>
      </w:r>
      <w:r w:rsidR="00AD6766" w:rsidRPr="000A2523">
        <w:rPr>
          <w:rFonts w:ascii="Angsana New" w:hAnsi="Angsana New"/>
          <w:sz w:val="28"/>
          <w:szCs w:val="28"/>
        </w:rPr>
        <w:t>72/2015</w:t>
      </w:r>
      <w:r w:rsidRPr="000A2523">
        <w:rPr>
          <w:rFonts w:ascii="Angsana New" w:hAnsi="Angsana New"/>
          <w:sz w:val="28"/>
          <w:szCs w:val="28"/>
        </w:rPr>
        <w:t>.</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A2523">
        <w:rPr>
          <w:rFonts w:ascii="Angsana New" w:hAnsi="Angsana New"/>
          <w:sz w:val="28"/>
          <w:szCs w:val="28"/>
        </w:rPr>
        <w:t>The share offering price of newly issued ordinary shares for private placement at B</w:t>
      </w:r>
      <w:r w:rsidR="002A27AB" w:rsidRPr="000A2523">
        <w:rPr>
          <w:rFonts w:ascii="Angsana New" w:hAnsi="Angsana New"/>
          <w:sz w:val="28"/>
          <w:szCs w:val="28"/>
        </w:rPr>
        <w:t>aht</w:t>
      </w:r>
      <w:r w:rsidRPr="000A2523">
        <w:rPr>
          <w:rFonts w:ascii="Angsana New" w:hAnsi="Angsana New"/>
          <w:sz w:val="28"/>
          <w:szCs w:val="28"/>
        </w:rPr>
        <w:t xml:space="preserve"> 0.05 per share when compared to the fair value at Baht 0.04 per share is not considered as the offering price lower of the market price according to the Rules, Conditions and Procedures Governing the Listing of Ordinary or Preferred Shares Issued for Capital Increase B.E. 2558. Therefore, the mentioned newly issued ordinary shares are not subjected to the silence period.</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A2523">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rsidR="00655F6E" w:rsidRPr="000A2523" w:rsidRDefault="005A01E9" w:rsidP="000A252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0A2523">
        <w:rPr>
          <w:rFonts w:ascii="Angsana New" w:hAnsi="Angsana New"/>
          <w:sz w:val="28"/>
          <w:szCs w:val="28"/>
        </w:rPr>
        <w:t>The offering price for the specific investors is Baht 0.05 per share and is considered as the allotment at price instead of market price in accordance with th</w:t>
      </w:r>
      <w:r w:rsidR="00AD6766" w:rsidRPr="000A2523">
        <w:rPr>
          <w:rFonts w:ascii="Angsana New" w:hAnsi="Angsana New"/>
          <w:sz w:val="28"/>
          <w:szCs w:val="28"/>
        </w:rPr>
        <w:t xml:space="preserve">e Notification - Tor </w:t>
      </w:r>
      <w:proofErr w:type="spellStart"/>
      <w:r w:rsidR="00AD6766" w:rsidRPr="000A2523">
        <w:rPr>
          <w:rFonts w:ascii="Angsana New" w:hAnsi="Angsana New"/>
          <w:sz w:val="28"/>
          <w:szCs w:val="28"/>
        </w:rPr>
        <w:t>Jor</w:t>
      </w:r>
      <w:proofErr w:type="spellEnd"/>
      <w:r w:rsidR="00AD6766" w:rsidRPr="000A2523">
        <w:rPr>
          <w:rFonts w:ascii="Angsana New" w:hAnsi="Angsana New"/>
          <w:sz w:val="28"/>
          <w:szCs w:val="28"/>
        </w:rPr>
        <w:t xml:space="preserve"> 72/2015</w:t>
      </w:r>
      <w:r w:rsidRPr="000A2523">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0A2523">
        <w:rPr>
          <w:rFonts w:ascii="Angsana New" w:hAnsi="Angsana New"/>
          <w:sz w:val="28"/>
          <w:szCs w:val="28"/>
        </w:rPr>
        <w:t xml:space="preserve">rom trading in the SET since </w:t>
      </w:r>
      <w:r w:rsidRPr="000A2523">
        <w:rPr>
          <w:rFonts w:ascii="Angsana New" w:hAnsi="Angsana New"/>
          <w:sz w:val="28"/>
          <w:szCs w:val="28"/>
        </w:rPr>
        <w:t>November</w:t>
      </w:r>
      <w:r w:rsidR="00AD6766" w:rsidRPr="000A2523">
        <w:rPr>
          <w:rFonts w:ascii="Angsana New" w:hAnsi="Angsana New"/>
          <w:sz w:val="28"/>
          <w:szCs w:val="28"/>
        </w:rPr>
        <w:t xml:space="preserve"> 16,</w:t>
      </w:r>
      <w:r w:rsidRPr="000A2523">
        <w:rPr>
          <w:rFonts w:ascii="Angsana New" w:hAnsi="Angsana New"/>
          <w:sz w:val="28"/>
          <w:szCs w:val="28"/>
        </w:rPr>
        <w:t xml:space="preserve"> 2015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w:t>
      </w:r>
      <w:r w:rsidRPr="000A2523">
        <w:rPr>
          <w:rFonts w:ascii="Angsana New" w:hAnsi="Angsana New"/>
          <w:sz w:val="28"/>
          <w:szCs w:val="28"/>
        </w:rPr>
        <w:lastRenderedPageBreak/>
        <w:t>as the price instead of market price. The allotment at the offering price of Baht 0.05 per share is considered as the allotment at the market price according to the resolution from the Extraordinary General Meeting of Shareholders no. 1/2017.</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sz w:val="28"/>
          <w:szCs w:val="28"/>
          <w:u w:val="single"/>
        </w:rPr>
      </w:pPr>
      <w:r w:rsidRPr="000A2523">
        <w:rPr>
          <w:rFonts w:ascii="Angsana New" w:hAnsi="Angsana New"/>
          <w:b/>
          <w:bCs/>
          <w:sz w:val="28"/>
          <w:szCs w:val="28"/>
          <w:u w:val="single"/>
        </w:rPr>
        <w:t>Effect to shareholders (Dilution Effect) (No.1):</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Effects from the allotment for private placement when the investors subscribe for the newly issued ordinary shares of 34,140,000,000 shares are:</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 xml:space="preserve">No. of existing shares: </w:t>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t>12,674,683,535 shares</w:t>
      </w:r>
    </w:p>
    <w:p w:rsidR="005A01E9" w:rsidRPr="000A2523" w:rsidRDefault="00EE50A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Allotment shares</w:t>
      </w:r>
      <w:r w:rsidR="005A01E9" w:rsidRPr="000A2523">
        <w:rPr>
          <w:rFonts w:ascii="Angsana New" w:hAnsi="Angsana New"/>
          <w:sz w:val="28"/>
          <w:szCs w:val="28"/>
        </w:rPr>
        <w:t xml:space="preserve">: </w:t>
      </w:r>
      <w:r w:rsidR="005A01E9" w:rsidRPr="000A2523">
        <w:rPr>
          <w:rFonts w:ascii="Angsana New" w:hAnsi="Angsana New"/>
          <w:sz w:val="28"/>
          <w:szCs w:val="28"/>
        </w:rPr>
        <w:tab/>
      </w:r>
      <w:r w:rsidR="005A01E9" w:rsidRPr="000A2523">
        <w:rPr>
          <w:rFonts w:ascii="Angsana New" w:hAnsi="Angsana New"/>
          <w:sz w:val="28"/>
          <w:szCs w:val="28"/>
        </w:rPr>
        <w:tab/>
      </w:r>
      <w:r w:rsidR="005A01E9" w:rsidRPr="000A2523">
        <w:rPr>
          <w:rFonts w:ascii="Angsana New" w:hAnsi="Angsana New"/>
          <w:sz w:val="28"/>
          <w:szCs w:val="28"/>
        </w:rPr>
        <w:tab/>
      </w:r>
      <w:r w:rsidR="005A01E9" w:rsidRPr="000A2523">
        <w:rPr>
          <w:rFonts w:ascii="Angsana New" w:hAnsi="Angsana New"/>
          <w:sz w:val="28"/>
          <w:szCs w:val="28"/>
        </w:rPr>
        <w:tab/>
        <w:t>34,140,000,000 shares</w:t>
      </w:r>
    </w:p>
    <w:p w:rsidR="003D0B56"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 xml:space="preserve">Total shares: </w:t>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t>46,814,683,535 shares</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sz w:val="28"/>
          <w:szCs w:val="28"/>
          <w:u w:val="single"/>
        </w:rPr>
      </w:pPr>
      <w:r w:rsidRPr="000A2523">
        <w:rPr>
          <w:rFonts w:ascii="Angsana New" w:hAnsi="Angsana New"/>
          <w:b/>
          <w:bCs/>
          <w:sz w:val="28"/>
          <w:szCs w:val="28"/>
          <w:u w:val="single"/>
        </w:rPr>
        <w:t>Effect to shareholders (Dilution Effect) (No.2):</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Effects from the allotment for private placement when the investors subscribe for the newly issued ordinary shares of 38,500,000,000 shares are:</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 xml:space="preserve">No. of existing shares: </w:t>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t>46,814,683,535 shares</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 xml:space="preserve">Allotment shares: </w:t>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t>38,500,000,000 shares</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0A2523">
        <w:rPr>
          <w:rFonts w:ascii="Angsana New" w:hAnsi="Angsana New"/>
          <w:sz w:val="28"/>
          <w:szCs w:val="28"/>
        </w:rPr>
        <w:t xml:space="preserve">Total shares: </w:t>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r>
      <w:r w:rsidRPr="000A2523">
        <w:rPr>
          <w:rFonts w:ascii="Angsana New" w:hAnsi="Angsana New"/>
          <w:sz w:val="28"/>
          <w:szCs w:val="28"/>
        </w:rPr>
        <w:tab/>
        <w:t>85,314,683,535 shares</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jc w:val="thaiDistribute"/>
        <w:rPr>
          <w:rFonts w:ascii="Angsana New" w:hAnsi="Angsana New"/>
          <w:sz w:val="28"/>
          <w:szCs w:val="28"/>
        </w:rPr>
      </w:pPr>
      <w:r w:rsidRPr="000A2523">
        <w:rPr>
          <w:rFonts w:ascii="Angsana New" w:hAnsi="Angsana New"/>
          <w:sz w:val="28"/>
          <w:szCs w:val="28"/>
        </w:rPr>
        <w:t>The offering pri</w:t>
      </w:r>
      <w:r w:rsidR="00AD6766" w:rsidRPr="000A2523">
        <w:rPr>
          <w:rFonts w:ascii="Angsana New" w:hAnsi="Angsana New"/>
          <w:sz w:val="28"/>
          <w:szCs w:val="28"/>
        </w:rPr>
        <w:t>ce for private placement is Baht</w:t>
      </w:r>
      <w:r w:rsidRPr="000A2523">
        <w:rPr>
          <w:rFonts w:ascii="Angsana New" w:hAnsi="Angsana New"/>
          <w:sz w:val="28"/>
          <w:szCs w:val="28"/>
        </w:rPr>
        <w:t xml:space="preserve"> 0.05 which is the appraised fair price from S14 Advisory Co., Ltd., the financial advisor approved in the </w:t>
      </w:r>
      <w:r w:rsidR="00AD6766" w:rsidRPr="000A2523">
        <w:rPr>
          <w:rFonts w:ascii="Angsana New" w:hAnsi="Angsana New"/>
          <w:sz w:val="28"/>
          <w:szCs w:val="28"/>
        </w:rPr>
        <w:t xml:space="preserve">list of the SEC appraisal on </w:t>
      </w:r>
      <w:r w:rsidRPr="000A2523">
        <w:rPr>
          <w:rFonts w:ascii="Angsana New" w:hAnsi="Angsana New"/>
          <w:sz w:val="28"/>
          <w:szCs w:val="28"/>
        </w:rPr>
        <w:t>May</w:t>
      </w:r>
      <w:r w:rsidR="00AD6766" w:rsidRPr="000A2523">
        <w:rPr>
          <w:rFonts w:ascii="Angsana New" w:hAnsi="Angsana New"/>
          <w:sz w:val="28"/>
          <w:szCs w:val="28"/>
        </w:rPr>
        <w:t xml:space="preserve"> 31</w:t>
      </w:r>
      <w:r w:rsidRPr="000A2523">
        <w:rPr>
          <w:rFonts w:ascii="Angsana New" w:hAnsi="Angsana New"/>
          <w:sz w:val="28"/>
          <w:szCs w:val="28"/>
        </w:rPr>
        <w:t>, 2017, usin</w:t>
      </w:r>
      <w:r w:rsidR="00AD6766" w:rsidRPr="000A2523">
        <w:rPr>
          <w:rFonts w:ascii="Angsana New" w:hAnsi="Angsana New"/>
          <w:sz w:val="28"/>
          <w:szCs w:val="28"/>
        </w:rPr>
        <w:t xml:space="preserve">g the Financial Statement on </w:t>
      </w:r>
      <w:r w:rsidRPr="000A2523">
        <w:rPr>
          <w:rFonts w:ascii="Angsana New" w:hAnsi="Angsana New"/>
          <w:sz w:val="28"/>
          <w:szCs w:val="28"/>
        </w:rPr>
        <w:t>September</w:t>
      </w:r>
      <w:r w:rsidR="00B2731F" w:rsidRPr="000A2523">
        <w:rPr>
          <w:rFonts w:ascii="Angsana New" w:hAnsi="Angsana New"/>
          <w:sz w:val="28"/>
          <w:szCs w:val="28"/>
        </w:rPr>
        <w:t xml:space="preserve"> 30</w:t>
      </w:r>
      <w:r w:rsidRPr="000A2523">
        <w:rPr>
          <w:rFonts w:ascii="Angsana New" w:hAnsi="Angsana New"/>
          <w:sz w:val="28"/>
          <w:szCs w:val="28"/>
        </w:rPr>
        <w:t>, 2016 (prior to market price o</w:t>
      </w:r>
      <w:r w:rsidR="00AD6766" w:rsidRPr="000A2523">
        <w:rPr>
          <w:rFonts w:ascii="Angsana New" w:hAnsi="Angsana New"/>
          <w:sz w:val="28"/>
          <w:szCs w:val="28"/>
        </w:rPr>
        <w:t>f capital increase equal to Baht</w:t>
      </w:r>
      <w:r w:rsidRPr="000A2523">
        <w:rPr>
          <w:rFonts w:ascii="Angsana New" w:hAnsi="Angsana New"/>
          <w:sz w:val="28"/>
          <w:szCs w:val="28"/>
        </w:rPr>
        <w:t xml:space="preserve"> 0.05), the price dilution is 0%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2017 appraised price from S14 Advisory Co., Ltd., using the l</w:t>
      </w:r>
      <w:r w:rsidR="00AD6766" w:rsidRPr="000A2523">
        <w:rPr>
          <w:rFonts w:ascii="Angsana New" w:hAnsi="Angsana New"/>
          <w:sz w:val="28"/>
          <w:szCs w:val="28"/>
        </w:rPr>
        <w:t xml:space="preserve">atest Financial Statement on </w:t>
      </w:r>
      <w:r w:rsidRPr="000A2523">
        <w:rPr>
          <w:rFonts w:ascii="Angsana New" w:hAnsi="Angsana New"/>
          <w:sz w:val="28"/>
          <w:szCs w:val="28"/>
        </w:rPr>
        <w:t>December</w:t>
      </w:r>
      <w:r w:rsidR="00AD6766" w:rsidRPr="000A2523">
        <w:rPr>
          <w:rFonts w:ascii="Angsana New" w:hAnsi="Angsana New"/>
          <w:sz w:val="28"/>
          <w:szCs w:val="28"/>
        </w:rPr>
        <w:t xml:space="preserve"> 31</w:t>
      </w:r>
      <w:r w:rsidRPr="000A2523">
        <w:rPr>
          <w:rFonts w:ascii="Angsana New" w:hAnsi="Angsana New"/>
          <w:sz w:val="28"/>
          <w:szCs w:val="28"/>
        </w:rPr>
        <w:t>, 2016 and appraised at Baht 0.04.</w:t>
      </w:r>
      <w:r w:rsidR="00B2731F" w:rsidRPr="000A2523">
        <w:rPr>
          <w:rFonts w:ascii="Angsana New" w:hAnsi="Angsana New"/>
          <w:sz w:val="28"/>
          <w:szCs w:val="28"/>
        </w:rPr>
        <w:t xml:space="preserve"> </w:t>
      </w:r>
      <w:r w:rsidRPr="000A2523">
        <w:rPr>
          <w:rFonts w:ascii="Angsana New" w:hAnsi="Angsana New"/>
          <w:sz w:val="28"/>
          <w:szCs w:val="28"/>
        </w:rPr>
        <w:t>The Board of Directors approved the price allotment of Baht 0.05 which is higher than the latest fair price.</w:t>
      </w:r>
    </w:p>
    <w:p w:rsidR="005A01E9" w:rsidRPr="000A2523" w:rsidRDefault="005A01E9" w:rsidP="000A252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0A2523">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5A01E9" w:rsidRPr="000A2523" w:rsidRDefault="005A01E9" w:rsidP="000A252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0A2523">
        <w:rPr>
          <w:rFonts w:ascii="Angsana New" w:hAnsi="Angsana New"/>
          <w:sz w:val="28"/>
          <w:szCs w:val="28"/>
        </w:rPr>
        <w:t>Detail and schedule for use of fund:</w:t>
      </w:r>
    </w:p>
    <w:p w:rsidR="00B37C17" w:rsidRPr="000A2523" w:rsidRDefault="005A01E9" w:rsidP="000A2523">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hanging="567"/>
        <w:jc w:val="thaiDistribute"/>
        <w:rPr>
          <w:rFonts w:ascii="Angsana New" w:hAnsi="Angsana New"/>
          <w:sz w:val="28"/>
          <w:szCs w:val="28"/>
        </w:rPr>
      </w:pPr>
      <w:r w:rsidRPr="000A2523">
        <w:rPr>
          <w:rFonts w:ascii="Angsana New" w:hAnsi="Angsana New"/>
          <w:sz w:val="28"/>
          <w:szCs w:val="28"/>
        </w:rPr>
        <w:t>The company will raise capital increase in amount of Baht 3,632 million (PP#1 of Baht 1,707 million and PP#2 Baht 1,925 million) to negotiate with Krung Thai Bank for damages according to the Supreme Court’s judicial order.</w:t>
      </w:r>
    </w:p>
    <w:p w:rsidR="00341832" w:rsidRPr="000A2523" w:rsidRDefault="0034183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B52BD" w:rsidRPr="000A2523" w:rsidRDefault="005A01E9" w:rsidP="000A2523">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2410" w:hanging="567"/>
        <w:jc w:val="thaiDistribute"/>
        <w:rPr>
          <w:rFonts w:ascii="Angsana New" w:hAnsi="Angsana New"/>
          <w:sz w:val="28"/>
          <w:szCs w:val="28"/>
        </w:rPr>
      </w:pPr>
      <w:r w:rsidRPr="000A2523">
        <w:rPr>
          <w:rFonts w:ascii="Angsana New" w:hAnsi="Angsana New"/>
          <w:sz w:val="28"/>
          <w:szCs w:val="28"/>
        </w:rPr>
        <w:lastRenderedPageBreak/>
        <w:t>For development of projects of the Company.</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autoSpaceDE w:val="0"/>
        <w:autoSpaceDN w:val="0"/>
        <w:adjustRightInd w:val="0"/>
        <w:spacing w:line="240" w:lineRule="auto"/>
        <w:ind w:firstLine="709"/>
        <w:rPr>
          <w:rFonts w:ascii="Angsana New" w:hAnsi="Angsana New"/>
          <w:sz w:val="28"/>
          <w:szCs w:val="28"/>
        </w:rPr>
      </w:pPr>
      <w:r w:rsidRPr="000A2523">
        <w:rPr>
          <w:rFonts w:ascii="Angsana New" w:hAnsi="Angsana New"/>
          <w:sz w:val="28"/>
          <w:szCs w:val="28"/>
        </w:rPr>
        <w:t>Detail and schedule for use of fund from capital increase for P</w:t>
      </w:r>
      <w:r w:rsidR="007F5E2E" w:rsidRPr="000A2523">
        <w:rPr>
          <w:rFonts w:ascii="Angsana New" w:hAnsi="Angsana New"/>
          <w:sz w:val="28"/>
          <w:szCs w:val="28"/>
        </w:rPr>
        <w:t>rivate Placement (</w:t>
      </w:r>
      <w:r w:rsidRPr="000A2523">
        <w:rPr>
          <w:rFonts w:ascii="Angsana New" w:hAnsi="Angsana New"/>
          <w:sz w:val="28"/>
          <w:szCs w:val="28"/>
        </w:rPr>
        <w:t>P</w:t>
      </w:r>
      <w:r w:rsidR="007F5E2E" w:rsidRPr="000A2523">
        <w:rPr>
          <w:rFonts w:ascii="Angsana New" w:hAnsi="Angsana New"/>
          <w:sz w:val="28"/>
          <w:szCs w:val="28"/>
        </w:rPr>
        <w:t>P)</w:t>
      </w:r>
    </w:p>
    <w:tbl>
      <w:tblPr>
        <w:tblW w:w="8942" w:type="dxa"/>
        <w:tblInd w:w="794" w:type="dxa"/>
        <w:tblLook w:val="04A0" w:firstRow="1" w:lastRow="0" w:firstColumn="1" w:lastColumn="0" w:noHBand="0" w:noVBand="1"/>
      </w:tblPr>
      <w:tblGrid>
        <w:gridCol w:w="1862"/>
        <w:gridCol w:w="4633"/>
        <w:gridCol w:w="2447"/>
      </w:tblGrid>
      <w:tr w:rsidR="000A2523" w:rsidRPr="000A2523" w:rsidTr="009D41C2">
        <w:trPr>
          <w:trHeight w:val="435"/>
          <w:tblHeader/>
        </w:trPr>
        <w:tc>
          <w:tcPr>
            <w:tcW w:w="1862" w:type="dxa"/>
            <w:shd w:val="clear" w:color="auto" w:fill="auto"/>
            <w:noWrap/>
            <w:vAlign w:val="bottom"/>
            <w:hideMark/>
          </w:tcPr>
          <w:p w:rsidR="005A01E9" w:rsidRPr="000A2523" w:rsidRDefault="005A01E9" w:rsidP="000A2523">
            <w:pPr>
              <w:pBdr>
                <w:bottom w:val="single" w:sz="4" w:space="1" w:color="auto"/>
              </w:pBdr>
              <w:jc w:val="center"/>
              <w:rPr>
                <w:rFonts w:ascii="Angsana New" w:hAnsi="Angsana New"/>
                <w:sz w:val="28"/>
                <w:szCs w:val="28"/>
              </w:rPr>
            </w:pPr>
            <w:r w:rsidRPr="000A2523">
              <w:rPr>
                <w:rFonts w:ascii="Angsana New" w:hAnsi="Angsana New"/>
                <w:sz w:val="28"/>
                <w:szCs w:val="28"/>
                <w:lang w:eastAsia="zh-CN"/>
              </w:rPr>
              <w:t>Period</w:t>
            </w:r>
          </w:p>
        </w:tc>
        <w:tc>
          <w:tcPr>
            <w:tcW w:w="4633" w:type="dxa"/>
            <w:shd w:val="clear" w:color="auto" w:fill="auto"/>
            <w:noWrap/>
            <w:vAlign w:val="bottom"/>
            <w:hideMark/>
          </w:tcPr>
          <w:p w:rsidR="005A01E9" w:rsidRPr="000A2523" w:rsidRDefault="005A01E9" w:rsidP="000A2523">
            <w:pPr>
              <w:pBdr>
                <w:bottom w:val="single" w:sz="4" w:space="1" w:color="auto"/>
              </w:pBdr>
              <w:jc w:val="center"/>
              <w:rPr>
                <w:rFonts w:ascii="Angsana New" w:hAnsi="Angsana New"/>
                <w:sz w:val="28"/>
                <w:szCs w:val="28"/>
              </w:rPr>
            </w:pPr>
            <w:r w:rsidRPr="000A2523">
              <w:rPr>
                <w:rFonts w:ascii="Angsana New" w:hAnsi="Angsana New"/>
                <w:sz w:val="28"/>
                <w:szCs w:val="28"/>
                <w:lang w:eastAsia="zh-CN"/>
              </w:rPr>
              <w:t>Detail</w:t>
            </w:r>
          </w:p>
        </w:tc>
        <w:tc>
          <w:tcPr>
            <w:tcW w:w="2447" w:type="dxa"/>
            <w:shd w:val="clear" w:color="auto" w:fill="auto"/>
            <w:noWrap/>
            <w:vAlign w:val="bottom"/>
            <w:hideMark/>
          </w:tcPr>
          <w:p w:rsidR="005A01E9" w:rsidRPr="000A2523" w:rsidRDefault="005A01E9" w:rsidP="000A2523">
            <w:pPr>
              <w:pBdr>
                <w:bottom w:val="single" w:sz="4" w:space="1" w:color="auto"/>
              </w:pBdr>
              <w:jc w:val="center"/>
              <w:rPr>
                <w:rFonts w:ascii="Angsana New" w:hAnsi="Angsana New"/>
                <w:sz w:val="28"/>
                <w:szCs w:val="28"/>
                <w:lang w:eastAsia="zh-CN"/>
              </w:rPr>
            </w:pPr>
            <w:r w:rsidRPr="000A2523">
              <w:rPr>
                <w:rFonts w:ascii="Angsana New" w:hAnsi="Angsana New"/>
                <w:sz w:val="28"/>
                <w:szCs w:val="28"/>
                <w:lang w:eastAsia="zh-CN"/>
              </w:rPr>
              <w:t>Amount</w:t>
            </w:r>
          </w:p>
          <w:p w:rsidR="005A01E9" w:rsidRPr="000A2523" w:rsidRDefault="005A01E9" w:rsidP="000A2523">
            <w:pPr>
              <w:pBdr>
                <w:bottom w:val="single" w:sz="4" w:space="1" w:color="auto"/>
              </w:pBdr>
              <w:jc w:val="center"/>
              <w:rPr>
                <w:rFonts w:ascii="Angsana New" w:hAnsi="Angsana New"/>
                <w:sz w:val="28"/>
                <w:szCs w:val="28"/>
              </w:rPr>
            </w:pPr>
            <w:r w:rsidRPr="000A2523">
              <w:rPr>
                <w:rFonts w:ascii="Angsana New" w:hAnsi="Angsana New"/>
                <w:sz w:val="28"/>
                <w:szCs w:val="28"/>
                <w:cs/>
                <w:lang w:eastAsia="zh-CN"/>
              </w:rPr>
              <w:t>(</w:t>
            </w:r>
            <w:r w:rsidRPr="000A2523">
              <w:rPr>
                <w:rFonts w:ascii="Angsana New" w:hAnsi="Angsana New"/>
                <w:sz w:val="28"/>
                <w:szCs w:val="28"/>
                <w:lang w:eastAsia="zh-CN"/>
              </w:rPr>
              <w:t>Baht million</w:t>
            </w:r>
            <w:r w:rsidRPr="000A2523">
              <w:rPr>
                <w:rFonts w:ascii="Angsana New" w:hAnsi="Angsana New"/>
                <w:sz w:val="28"/>
                <w:szCs w:val="28"/>
                <w:cs/>
                <w:lang w:eastAsia="zh-CN"/>
              </w:rPr>
              <w:t>)</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Payment for damages from judicial order</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10,004</w:t>
            </w:r>
            <w:r w:rsidR="003A250E" w:rsidRPr="000A2523">
              <w:rPr>
                <w:rFonts w:ascii="Angsana New" w:hAnsi="Angsana New"/>
                <w:sz w:val="28"/>
                <w:szCs w:val="28"/>
                <w:lang w:eastAsia="zh-CN"/>
              </w:rPr>
              <w:t>.</w:t>
            </w:r>
            <w:r w:rsidRPr="000A2523">
              <w:rPr>
                <w:rFonts w:ascii="Angsana New" w:hAnsi="Angsana New"/>
                <w:sz w:val="28"/>
                <w:szCs w:val="28"/>
                <w:lang w:eastAsia="zh-CN"/>
              </w:rPr>
              <w:t xml:space="preserve">47 </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Development of</w:t>
            </w:r>
            <w:r w:rsidRPr="000A2523">
              <w:rPr>
                <w:rFonts w:ascii="Angsana New" w:hAnsi="Angsana New"/>
                <w:sz w:val="28"/>
                <w:szCs w:val="28"/>
                <w:cs/>
                <w:lang w:eastAsia="zh-CN"/>
              </w:rPr>
              <w:t xml:space="preserve"> </w:t>
            </w:r>
            <w:r w:rsidRPr="000A2523">
              <w:rPr>
                <w:rFonts w:ascii="Angsana New" w:hAnsi="Angsana New"/>
                <w:sz w:val="28"/>
                <w:szCs w:val="28"/>
                <w:lang w:eastAsia="zh-CN"/>
              </w:rPr>
              <w:t xml:space="preserve">Estes </w:t>
            </w:r>
            <w:proofErr w:type="spellStart"/>
            <w:r w:rsidRPr="000A2523">
              <w:rPr>
                <w:rFonts w:ascii="Angsana New" w:hAnsi="Angsana New"/>
                <w:sz w:val="28"/>
                <w:szCs w:val="28"/>
                <w:lang w:eastAsia="zh-CN"/>
              </w:rPr>
              <w:t>Rattanathibet</w:t>
            </w:r>
            <w:proofErr w:type="spellEnd"/>
            <w:r w:rsidRPr="000A2523">
              <w:rPr>
                <w:rFonts w:ascii="Angsana New" w:hAnsi="Angsana New"/>
                <w:sz w:val="28"/>
                <w:szCs w:val="28"/>
                <w:lang w:eastAsia="zh-CN"/>
              </w:rPr>
              <w:t xml:space="preserve"> project</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976</w:t>
            </w:r>
            <w:r w:rsidR="003A250E" w:rsidRPr="000A2523">
              <w:rPr>
                <w:rFonts w:ascii="Angsana New" w:hAnsi="Angsana New"/>
                <w:sz w:val="28"/>
                <w:szCs w:val="28"/>
                <w:lang w:eastAsia="zh-CN"/>
              </w:rPr>
              <w:t>.</w:t>
            </w:r>
            <w:r w:rsidRPr="000A2523">
              <w:rPr>
                <w:rFonts w:ascii="Angsana New" w:hAnsi="Angsana New"/>
                <w:sz w:val="28"/>
                <w:szCs w:val="28"/>
                <w:lang w:eastAsia="zh-CN"/>
              </w:rPr>
              <w:t>90</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 xml:space="preserve">Development of </w:t>
            </w:r>
            <w:proofErr w:type="spellStart"/>
            <w:r w:rsidRPr="000A2523">
              <w:rPr>
                <w:rFonts w:ascii="Angsana New" w:hAnsi="Angsana New"/>
                <w:sz w:val="28"/>
                <w:szCs w:val="28"/>
                <w:lang w:eastAsia="zh-CN"/>
              </w:rPr>
              <w:t>Chonburi</w:t>
            </w:r>
            <w:proofErr w:type="spellEnd"/>
            <w:r w:rsidRPr="000A2523">
              <w:rPr>
                <w:rFonts w:ascii="Angsana New" w:hAnsi="Angsana New"/>
                <w:sz w:val="28"/>
                <w:szCs w:val="28"/>
                <w:lang w:eastAsia="zh-CN"/>
              </w:rPr>
              <w:t xml:space="preserve"> – Bypass project</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457</w:t>
            </w:r>
            <w:r w:rsidR="003A250E" w:rsidRPr="000A2523">
              <w:rPr>
                <w:rFonts w:ascii="Angsana New" w:hAnsi="Angsana New"/>
                <w:sz w:val="28"/>
                <w:szCs w:val="28"/>
                <w:lang w:eastAsia="zh-CN"/>
              </w:rPr>
              <w:t>.</w:t>
            </w:r>
            <w:r w:rsidRPr="000A2523">
              <w:rPr>
                <w:rFonts w:ascii="Angsana New" w:hAnsi="Angsana New"/>
                <w:sz w:val="28"/>
                <w:szCs w:val="28"/>
                <w:lang w:eastAsia="zh-CN"/>
              </w:rPr>
              <w:t>37</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Development of</w:t>
            </w:r>
            <w:r w:rsidRPr="000A2523">
              <w:rPr>
                <w:rFonts w:ascii="Angsana New" w:hAnsi="Angsana New"/>
                <w:sz w:val="28"/>
                <w:szCs w:val="28"/>
                <w:cs/>
                <w:lang w:eastAsia="zh-CN"/>
              </w:rPr>
              <w:t xml:space="preserve"> </w:t>
            </w:r>
            <w:r w:rsidRPr="000A2523">
              <w:rPr>
                <w:rFonts w:ascii="Angsana New" w:hAnsi="Angsana New"/>
                <w:sz w:val="28"/>
                <w:szCs w:val="28"/>
                <w:lang w:eastAsia="zh-CN"/>
              </w:rPr>
              <w:t xml:space="preserve">AQ </w:t>
            </w:r>
            <w:proofErr w:type="spellStart"/>
            <w:r w:rsidRPr="000A2523">
              <w:rPr>
                <w:rFonts w:ascii="Angsana New" w:hAnsi="Angsana New"/>
                <w:sz w:val="28"/>
                <w:szCs w:val="28"/>
                <w:lang w:eastAsia="zh-CN"/>
              </w:rPr>
              <w:t>Welle</w:t>
            </w:r>
            <w:proofErr w:type="spellEnd"/>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81</w:t>
            </w:r>
            <w:r w:rsidR="003A250E" w:rsidRPr="000A2523">
              <w:rPr>
                <w:rFonts w:ascii="Angsana New" w:hAnsi="Angsana New"/>
                <w:sz w:val="28"/>
                <w:szCs w:val="28"/>
                <w:lang w:eastAsia="zh-CN"/>
              </w:rPr>
              <w:t>.</w:t>
            </w:r>
            <w:r w:rsidRPr="000A2523">
              <w:rPr>
                <w:rFonts w:ascii="Angsana New" w:hAnsi="Angsana New"/>
                <w:sz w:val="28"/>
                <w:szCs w:val="28"/>
                <w:lang w:eastAsia="zh-CN"/>
              </w:rPr>
              <w:t>93</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Development of</w:t>
            </w:r>
            <w:r w:rsidRPr="000A2523">
              <w:rPr>
                <w:rFonts w:ascii="Angsana New" w:hAnsi="Angsana New"/>
                <w:sz w:val="28"/>
                <w:szCs w:val="28"/>
                <w:cs/>
                <w:lang w:eastAsia="zh-CN"/>
              </w:rPr>
              <w:t xml:space="preserve"> </w:t>
            </w:r>
            <w:r w:rsidRPr="000A2523">
              <w:rPr>
                <w:rFonts w:ascii="Angsana New" w:hAnsi="Angsana New"/>
                <w:sz w:val="28"/>
                <w:szCs w:val="28"/>
                <w:lang w:eastAsia="zh-CN"/>
              </w:rPr>
              <w:t>AQ ARBOR</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397</w:t>
            </w:r>
            <w:r w:rsidR="003A250E" w:rsidRPr="000A2523">
              <w:rPr>
                <w:rFonts w:ascii="Angsana New" w:hAnsi="Angsana New"/>
                <w:sz w:val="28"/>
                <w:szCs w:val="28"/>
                <w:lang w:eastAsia="zh-CN"/>
              </w:rPr>
              <w:t>.</w:t>
            </w:r>
            <w:r w:rsidRPr="000A2523">
              <w:rPr>
                <w:rFonts w:ascii="Angsana New" w:hAnsi="Angsana New"/>
                <w:sz w:val="28"/>
                <w:szCs w:val="28"/>
                <w:lang w:eastAsia="zh-CN"/>
              </w:rPr>
              <w:t>79</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Development of</w:t>
            </w:r>
            <w:r w:rsidRPr="000A2523">
              <w:rPr>
                <w:rFonts w:ascii="Angsana New" w:hAnsi="Angsana New"/>
                <w:sz w:val="28"/>
                <w:szCs w:val="28"/>
                <w:cs/>
                <w:lang w:eastAsia="zh-CN"/>
              </w:rPr>
              <w:t xml:space="preserve"> </w:t>
            </w:r>
            <w:r w:rsidRPr="000A2523">
              <w:rPr>
                <w:rFonts w:ascii="Angsana New" w:hAnsi="Angsana New"/>
                <w:sz w:val="28"/>
                <w:szCs w:val="28"/>
                <w:lang w:eastAsia="zh-CN"/>
              </w:rPr>
              <w:t>AQ ALIX</w:t>
            </w:r>
            <w:r w:rsidRPr="000A2523">
              <w:rPr>
                <w:rFonts w:ascii="Angsana New" w:hAnsi="Angsana New"/>
                <w:sz w:val="28"/>
                <w:szCs w:val="28"/>
                <w:cs/>
                <w:lang w:eastAsia="zh-CN"/>
              </w:rPr>
              <w:t xml:space="preserve"> </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303</w:t>
            </w:r>
            <w:r w:rsidR="003A250E" w:rsidRPr="000A2523">
              <w:rPr>
                <w:rFonts w:ascii="Angsana New" w:hAnsi="Angsana New"/>
                <w:sz w:val="28"/>
                <w:szCs w:val="28"/>
                <w:lang w:eastAsia="zh-CN"/>
              </w:rPr>
              <w:t>.</w:t>
            </w:r>
            <w:r w:rsidRPr="000A2523">
              <w:rPr>
                <w:rFonts w:ascii="Angsana New" w:hAnsi="Angsana New"/>
                <w:sz w:val="28"/>
                <w:szCs w:val="28"/>
                <w:lang w:eastAsia="zh-CN"/>
              </w:rPr>
              <w:t>89</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2017</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Purchase of the collateralized land</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1,500</w:t>
            </w:r>
            <w:r w:rsidR="003A250E" w:rsidRPr="000A2523">
              <w:rPr>
                <w:rFonts w:ascii="Angsana New" w:hAnsi="Angsana New"/>
                <w:sz w:val="28"/>
                <w:szCs w:val="28"/>
                <w:lang w:eastAsia="zh-CN"/>
              </w:rPr>
              <w:t>.</w:t>
            </w:r>
            <w:r w:rsidRPr="000A2523">
              <w:rPr>
                <w:rFonts w:ascii="Angsana New" w:hAnsi="Angsana New"/>
                <w:sz w:val="28"/>
                <w:szCs w:val="28"/>
                <w:lang w:eastAsia="zh-CN"/>
              </w:rPr>
              <w:t xml:space="preserve">00 </w:t>
            </w:r>
          </w:p>
        </w:tc>
      </w:tr>
      <w:tr w:rsidR="000A2523" w:rsidRPr="000A2523" w:rsidTr="009D41C2">
        <w:trPr>
          <w:trHeight w:val="420"/>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 xml:space="preserve">2018 </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2019</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Investment in new projects</w:t>
            </w:r>
          </w:p>
        </w:tc>
        <w:tc>
          <w:tcPr>
            <w:tcW w:w="2447" w:type="dxa"/>
            <w:shd w:val="clear" w:color="auto" w:fill="auto"/>
            <w:noWrap/>
            <w:vAlign w:val="bottom"/>
            <w:hideMark/>
          </w:tcPr>
          <w:p w:rsidR="005A01E9" w:rsidRPr="000A2523" w:rsidRDefault="005A01E9" w:rsidP="000A2523">
            <w:pPr>
              <w:jc w:val="right"/>
              <w:rPr>
                <w:rFonts w:ascii="Angsana New" w:hAnsi="Angsana New"/>
                <w:sz w:val="28"/>
                <w:szCs w:val="28"/>
              </w:rPr>
            </w:pPr>
            <w:r w:rsidRPr="000A2523">
              <w:rPr>
                <w:rFonts w:ascii="Angsana New" w:hAnsi="Angsana New"/>
                <w:sz w:val="28"/>
                <w:szCs w:val="28"/>
                <w:lang w:eastAsia="zh-CN"/>
              </w:rPr>
              <w:t>1,500.00</w:t>
            </w:r>
          </w:p>
        </w:tc>
      </w:tr>
      <w:tr w:rsidR="000A2523" w:rsidRPr="000A2523" w:rsidTr="009D41C2">
        <w:trPr>
          <w:trHeight w:val="435"/>
        </w:trPr>
        <w:tc>
          <w:tcPr>
            <w:tcW w:w="1862"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rPr>
              <w:t xml:space="preserve">2018 </w:t>
            </w:r>
            <w:r w:rsidR="003A250E" w:rsidRPr="000A2523">
              <w:rPr>
                <w:rFonts w:ascii="Angsana New" w:hAnsi="Angsana New"/>
                <w:sz w:val="28"/>
                <w:szCs w:val="28"/>
              </w:rPr>
              <w:t>-</w:t>
            </w:r>
            <w:r w:rsidRPr="000A2523">
              <w:rPr>
                <w:rFonts w:ascii="Angsana New" w:hAnsi="Angsana New"/>
                <w:sz w:val="28"/>
                <w:szCs w:val="28"/>
                <w:cs/>
              </w:rPr>
              <w:t xml:space="preserve"> </w:t>
            </w:r>
            <w:r w:rsidRPr="000A2523">
              <w:rPr>
                <w:rFonts w:ascii="Angsana New" w:hAnsi="Angsana New"/>
                <w:sz w:val="28"/>
                <w:szCs w:val="28"/>
              </w:rPr>
              <w:t>2019</w:t>
            </w:r>
          </w:p>
        </w:tc>
        <w:tc>
          <w:tcPr>
            <w:tcW w:w="4633" w:type="dxa"/>
            <w:shd w:val="clear" w:color="auto" w:fill="auto"/>
            <w:noWrap/>
            <w:vAlign w:val="bottom"/>
            <w:hideMark/>
          </w:tcPr>
          <w:p w:rsidR="005A01E9" w:rsidRPr="000A2523" w:rsidRDefault="005A01E9" w:rsidP="000A2523">
            <w:pPr>
              <w:rPr>
                <w:rFonts w:ascii="Angsana New" w:hAnsi="Angsana New"/>
                <w:sz w:val="28"/>
                <w:szCs w:val="28"/>
              </w:rPr>
            </w:pPr>
            <w:r w:rsidRPr="000A2523">
              <w:rPr>
                <w:rFonts w:ascii="Angsana New" w:hAnsi="Angsana New"/>
                <w:sz w:val="28"/>
                <w:szCs w:val="28"/>
                <w:lang w:eastAsia="zh-CN"/>
              </w:rPr>
              <w:t>Working capital</w:t>
            </w:r>
          </w:p>
        </w:tc>
        <w:tc>
          <w:tcPr>
            <w:tcW w:w="2447" w:type="dxa"/>
            <w:shd w:val="clear" w:color="auto" w:fill="auto"/>
            <w:noWrap/>
            <w:vAlign w:val="bottom"/>
            <w:hideMark/>
          </w:tcPr>
          <w:p w:rsidR="005A01E9" w:rsidRPr="000A2523" w:rsidRDefault="005A01E9" w:rsidP="000A2523">
            <w:pPr>
              <w:pBdr>
                <w:bottom w:val="single" w:sz="4" w:space="1" w:color="auto"/>
              </w:pBdr>
              <w:jc w:val="right"/>
              <w:rPr>
                <w:rFonts w:ascii="Angsana New" w:hAnsi="Angsana New"/>
                <w:sz w:val="28"/>
                <w:szCs w:val="28"/>
              </w:rPr>
            </w:pPr>
            <w:r w:rsidRPr="000A2523">
              <w:rPr>
                <w:rFonts w:ascii="Angsana New" w:hAnsi="Angsana New"/>
                <w:sz w:val="28"/>
                <w:szCs w:val="28"/>
                <w:lang w:eastAsia="zh-CN"/>
              </w:rPr>
              <w:t>500.00</w:t>
            </w:r>
          </w:p>
        </w:tc>
      </w:tr>
      <w:tr w:rsidR="000A2523" w:rsidRPr="000A2523" w:rsidTr="009D41C2">
        <w:trPr>
          <w:trHeight w:val="435"/>
        </w:trPr>
        <w:tc>
          <w:tcPr>
            <w:tcW w:w="1862" w:type="dxa"/>
            <w:shd w:val="clear" w:color="auto" w:fill="auto"/>
            <w:noWrap/>
            <w:vAlign w:val="center"/>
            <w:hideMark/>
          </w:tcPr>
          <w:p w:rsidR="005A01E9" w:rsidRPr="000A2523" w:rsidRDefault="005A01E9" w:rsidP="000A2523">
            <w:pPr>
              <w:rPr>
                <w:rFonts w:ascii="Angsana New" w:hAnsi="Angsana New"/>
                <w:sz w:val="28"/>
                <w:szCs w:val="28"/>
              </w:rPr>
            </w:pPr>
            <w:r w:rsidRPr="000A2523">
              <w:rPr>
                <w:rFonts w:ascii="Angsana New" w:hAnsi="Angsana New"/>
                <w:sz w:val="28"/>
                <w:szCs w:val="28"/>
                <w:cs/>
                <w:lang w:eastAsia="zh-CN"/>
              </w:rPr>
              <w:t xml:space="preserve"> </w:t>
            </w:r>
          </w:p>
        </w:tc>
        <w:tc>
          <w:tcPr>
            <w:tcW w:w="4633" w:type="dxa"/>
            <w:shd w:val="clear" w:color="auto" w:fill="auto"/>
            <w:noWrap/>
            <w:vAlign w:val="center"/>
            <w:hideMark/>
          </w:tcPr>
          <w:p w:rsidR="005A01E9" w:rsidRPr="000A2523" w:rsidRDefault="005A01E9" w:rsidP="000A2523">
            <w:pPr>
              <w:rPr>
                <w:rFonts w:ascii="Angsana New" w:hAnsi="Angsana New"/>
                <w:sz w:val="28"/>
                <w:szCs w:val="28"/>
              </w:rPr>
            </w:pPr>
            <w:r w:rsidRPr="000A2523">
              <w:rPr>
                <w:rFonts w:ascii="Angsana New" w:hAnsi="Angsana New"/>
                <w:sz w:val="28"/>
                <w:szCs w:val="28"/>
                <w:cs/>
                <w:lang w:eastAsia="zh-CN"/>
              </w:rPr>
              <w:t xml:space="preserve"> </w:t>
            </w:r>
          </w:p>
        </w:tc>
        <w:tc>
          <w:tcPr>
            <w:tcW w:w="2447" w:type="dxa"/>
            <w:shd w:val="clear" w:color="auto" w:fill="auto"/>
            <w:noWrap/>
            <w:vAlign w:val="bottom"/>
            <w:hideMark/>
          </w:tcPr>
          <w:p w:rsidR="005A01E9" w:rsidRPr="000A2523" w:rsidRDefault="005A01E9" w:rsidP="000A2523">
            <w:pPr>
              <w:pBdr>
                <w:bottom w:val="double" w:sz="4" w:space="1" w:color="auto"/>
              </w:pBdr>
              <w:jc w:val="right"/>
              <w:rPr>
                <w:rFonts w:ascii="Angsana New" w:hAnsi="Angsana New"/>
                <w:sz w:val="28"/>
                <w:szCs w:val="28"/>
              </w:rPr>
            </w:pPr>
            <w:r w:rsidRPr="000A2523">
              <w:rPr>
                <w:rFonts w:ascii="Angsana New" w:hAnsi="Angsana New"/>
                <w:sz w:val="28"/>
                <w:szCs w:val="28"/>
                <w:lang w:eastAsia="zh-CN"/>
              </w:rPr>
              <w:t>15,722</w:t>
            </w:r>
            <w:r w:rsidR="003A250E" w:rsidRPr="000A2523">
              <w:rPr>
                <w:rFonts w:ascii="Angsana New" w:hAnsi="Angsana New"/>
                <w:sz w:val="28"/>
                <w:szCs w:val="28"/>
                <w:lang w:eastAsia="zh-CN"/>
              </w:rPr>
              <w:t>.</w:t>
            </w:r>
            <w:r w:rsidRPr="000A2523">
              <w:rPr>
                <w:rFonts w:ascii="Angsana New" w:hAnsi="Angsana New"/>
                <w:sz w:val="28"/>
                <w:szCs w:val="28"/>
                <w:lang w:eastAsia="zh-CN"/>
              </w:rPr>
              <w:t xml:space="preserve">35 </w:t>
            </w:r>
          </w:p>
        </w:tc>
      </w:tr>
    </w:tbl>
    <w:p w:rsidR="005A01E9" w:rsidRPr="000A2523" w:rsidRDefault="005A01E9" w:rsidP="000A252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0A2523">
        <w:rPr>
          <w:rFonts w:ascii="Angsana New" w:hAnsi="Angsana New"/>
          <w:sz w:val="28"/>
          <w:szCs w:val="28"/>
        </w:rPr>
        <w:t>For the offering price for private placement, the Board of Directors considered and approved the offering price at B</w:t>
      </w:r>
      <w:r w:rsidR="002A27AB" w:rsidRPr="000A2523">
        <w:rPr>
          <w:rFonts w:ascii="Angsana New" w:hAnsi="Angsana New"/>
          <w:sz w:val="28"/>
          <w:szCs w:val="28"/>
        </w:rPr>
        <w:t>aht</w:t>
      </w:r>
      <w:r w:rsidRPr="000A2523">
        <w:rPr>
          <w:rFonts w:ascii="Angsana New" w:hAnsi="Angsana New"/>
          <w:sz w:val="28"/>
          <w:szCs w:val="28"/>
        </w:rPr>
        <w:t xml:space="preserve"> 0.05 from the fair price appraised by S14</w:t>
      </w:r>
      <w:r w:rsidR="00AD6766" w:rsidRPr="000A2523">
        <w:rPr>
          <w:rFonts w:ascii="Angsana New" w:hAnsi="Angsana New"/>
          <w:sz w:val="28"/>
          <w:szCs w:val="28"/>
        </w:rPr>
        <w:t xml:space="preserve"> Advisory Company Limited on </w:t>
      </w:r>
      <w:r w:rsidRPr="000A2523">
        <w:rPr>
          <w:rFonts w:ascii="Angsana New" w:hAnsi="Angsana New"/>
          <w:sz w:val="28"/>
          <w:szCs w:val="28"/>
        </w:rPr>
        <w:t>May</w:t>
      </w:r>
      <w:r w:rsidR="00AD6766" w:rsidRPr="000A2523">
        <w:rPr>
          <w:rFonts w:ascii="Angsana New" w:hAnsi="Angsana New"/>
          <w:sz w:val="28"/>
          <w:szCs w:val="28"/>
        </w:rPr>
        <w:t xml:space="preserve"> 31</w:t>
      </w:r>
      <w:r w:rsidRPr="000A2523">
        <w:rPr>
          <w:rFonts w:ascii="Angsana New" w:hAnsi="Angsana New"/>
          <w:sz w:val="28"/>
          <w:szCs w:val="28"/>
        </w:rPr>
        <w:t>, 2017. The number of shares offered for sale No.1 34,140,000,000 shares in the amount of Baht 1,70</w:t>
      </w:r>
      <w:r w:rsidR="00AD6766" w:rsidRPr="000A2523">
        <w:rPr>
          <w:rFonts w:ascii="Angsana New" w:hAnsi="Angsana New"/>
          <w:sz w:val="28"/>
          <w:szCs w:val="28"/>
        </w:rPr>
        <w:t xml:space="preserve">7,000,000 and payment within </w:t>
      </w:r>
      <w:r w:rsidRPr="000A2523">
        <w:rPr>
          <w:rFonts w:ascii="Angsana New" w:hAnsi="Angsana New"/>
          <w:sz w:val="28"/>
          <w:szCs w:val="28"/>
        </w:rPr>
        <w:t>July</w:t>
      </w:r>
      <w:r w:rsidR="00AD6766" w:rsidRPr="000A2523">
        <w:rPr>
          <w:rFonts w:ascii="Angsana New" w:hAnsi="Angsana New"/>
          <w:sz w:val="28"/>
          <w:szCs w:val="28"/>
        </w:rPr>
        <w:t xml:space="preserve"> </w:t>
      </w:r>
      <w:r w:rsidR="00A158E6" w:rsidRPr="000A2523">
        <w:rPr>
          <w:rFonts w:ascii="Angsana New" w:hAnsi="Angsana New"/>
          <w:sz w:val="28"/>
          <w:szCs w:val="28"/>
        </w:rPr>
        <w:t>14</w:t>
      </w:r>
      <w:r w:rsidRPr="000A2523">
        <w:rPr>
          <w:rFonts w:ascii="Angsana New" w:hAnsi="Angsana New"/>
          <w:sz w:val="28"/>
          <w:szCs w:val="28"/>
        </w:rPr>
        <w:t>, 2017. And the number of shares offered for sale No.2 38,500,000,000 shares in the amount of Baht 1,92</w:t>
      </w:r>
      <w:r w:rsidR="00AD6766" w:rsidRPr="000A2523">
        <w:rPr>
          <w:rFonts w:ascii="Angsana New" w:hAnsi="Angsana New"/>
          <w:sz w:val="28"/>
          <w:szCs w:val="28"/>
        </w:rPr>
        <w:t xml:space="preserve">5,000,000 and payment within </w:t>
      </w:r>
      <w:r w:rsidRPr="000A2523">
        <w:rPr>
          <w:rFonts w:ascii="Angsana New" w:hAnsi="Angsana New"/>
          <w:sz w:val="28"/>
          <w:szCs w:val="28"/>
        </w:rPr>
        <w:t>July</w:t>
      </w:r>
      <w:r w:rsidR="00AD6766" w:rsidRPr="000A2523">
        <w:rPr>
          <w:rFonts w:ascii="Angsana New" w:hAnsi="Angsana New"/>
          <w:sz w:val="28"/>
          <w:szCs w:val="28"/>
        </w:rPr>
        <w:t xml:space="preserve"> 19</w:t>
      </w:r>
      <w:r w:rsidRPr="000A2523">
        <w:rPr>
          <w:rFonts w:ascii="Angsana New" w:hAnsi="Angsana New"/>
          <w:sz w:val="28"/>
          <w:szCs w:val="28"/>
        </w:rPr>
        <w:t>, 2017. The offering price is fair value, higher than the latest fair price which appraised price fro</w:t>
      </w:r>
      <w:r w:rsidR="00CE229A" w:rsidRPr="000A2523">
        <w:rPr>
          <w:rFonts w:ascii="Angsana New" w:hAnsi="Angsana New"/>
          <w:sz w:val="28"/>
          <w:szCs w:val="28"/>
        </w:rPr>
        <w:t>m S14 Advisory Co., Ltd.</w:t>
      </w:r>
      <w:r w:rsidR="00AD6766" w:rsidRPr="000A2523">
        <w:rPr>
          <w:rFonts w:ascii="Angsana New" w:hAnsi="Angsana New"/>
          <w:sz w:val="28"/>
          <w:szCs w:val="28"/>
        </w:rPr>
        <w:t xml:space="preserve"> on </w:t>
      </w:r>
      <w:r w:rsidRPr="000A2523">
        <w:rPr>
          <w:rFonts w:ascii="Angsana New" w:hAnsi="Angsana New"/>
          <w:sz w:val="28"/>
          <w:szCs w:val="28"/>
        </w:rPr>
        <w:t>July</w:t>
      </w:r>
      <w:r w:rsidR="00AD6766" w:rsidRPr="000A2523">
        <w:rPr>
          <w:rFonts w:ascii="Angsana New" w:hAnsi="Angsana New"/>
          <w:sz w:val="28"/>
          <w:szCs w:val="28"/>
        </w:rPr>
        <w:t xml:space="preserve"> 11</w:t>
      </w:r>
      <w:r w:rsidRPr="000A2523">
        <w:rPr>
          <w:rFonts w:ascii="Angsana New" w:hAnsi="Angsana New"/>
          <w:sz w:val="28"/>
          <w:szCs w:val="28"/>
        </w:rPr>
        <w:t>, 2017, at Baht 0.04, using the latest financial statements published to investors.</w:t>
      </w:r>
    </w:p>
    <w:p w:rsidR="005A01E9" w:rsidRPr="000A2523" w:rsidRDefault="005A01E9" w:rsidP="000A252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843" w:hanging="567"/>
        <w:jc w:val="thaiDistribute"/>
        <w:rPr>
          <w:rFonts w:ascii="Angsana New" w:hAnsi="Angsana New"/>
          <w:sz w:val="28"/>
          <w:szCs w:val="28"/>
        </w:rPr>
      </w:pPr>
      <w:r w:rsidRPr="000A2523">
        <w:rPr>
          <w:rFonts w:ascii="Angsana New" w:hAnsi="Angsana New"/>
          <w:sz w:val="28"/>
          <w:szCs w:val="28"/>
        </w:rPr>
        <w:t>Terms, conditions or other agreement with investors:</w:t>
      </w:r>
    </w:p>
    <w:p w:rsidR="005A01E9"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jc w:val="thaiDistribute"/>
        <w:rPr>
          <w:rFonts w:ascii="Angsana New" w:hAnsi="Angsana New"/>
          <w:sz w:val="28"/>
          <w:szCs w:val="28"/>
        </w:rPr>
      </w:pPr>
      <w:r w:rsidRPr="000A2523">
        <w:rPr>
          <w:rFonts w:ascii="Angsana New" w:hAnsi="Angsana New"/>
          <w:sz w:val="28"/>
          <w:szCs w:val="28"/>
        </w:rPr>
        <w:t>The company allotted shares to the investors without any terms, conditions or other agreement.</w:t>
      </w:r>
    </w:p>
    <w:p w:rsidR="005A01E9" w:rsidRPr="000A2523" w:rsidRDefault="005A01E9" w:rsidP="000A252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0A2523">
        <w:rPr>
          <w:rFonts w:ascii="Angsana New" w:hAnsi="Angsana New"/>
          <w:sz w:val="28"/>
          <w:szCs w:val="28"/>
        </w:rPr>
        <w:t>From the issuance and allotment for private placement of 100,000 million shares, the Company allotted No.1 34,140 million shares for this time and the remaining un-allotment is 65,860 million shares and allotted No.2 38,500 million shares for this time and the remaining un-allotment is 27,360 million shares allotted No.1 and No.2</w:t>
      </w:r>
      <w:r w:rsidR="002926C3" w:rsidRPr="000A2523">
        <w:rPr>
          <w:rFonts w:ascii="Angsana New" w:hAnsi="Angsana New"/>
          <w:sz w:val="28"/>
          <w:szCs w:val="28"/>
        </w:rPr>
        <w:t xml:space="preserve"> Total</w:t>
      </w:r>
      <w:r w:rsidRPr="000A2523">
        <w:rPr>
          <w:rFonts w:ascii="Angsana New" w:hAnsi="Angsana New"/>
          <w:sz w:val="28"/>
          <w:szCs w:val="28"/>
        </w:rPr>
        <w:t xml:space="preserve"> 72,640,000,000 shares are as listed securities on </w:t>
      </w:r>
      <w:r w:rsidR="002926C3" w:rsidRPr="000A2523">
        <w:rPr>
          <w:rFonts w:ascii="Angsana New" w:hAnsi="Angsana New"/>
          <w:sz w:val="28"/>
          <w:szCs w:val="28"/>
        </w:rPr>
        <w:t>July 17</w:t>
      </w:r>
      <w:r w:rsidRPr="000A2523">
        <w:rPr>
          <w:rFonts w:ascii="Angsana New" w:hAnsi="Angsana New"/>
          <w:sz w:val="28"/>
          <w:szCs w:val="28"/>
        </w:rPr>
        <w:t>, 2017.</w:t>
      </w:r>
    </w:p>
    <w:p w:rsidR="00346BEA" w:rsidRPr="000A2523" w:rsidRDefault="005A01E9"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r w:rsidRPr="000A2523">
        <w:rPr>
          <w:rFonts w:ascii="Angsana New" w:hAnsi="Angsana New"/>
          <w:sz w:val="28"/>
          <w:szCs w:val="28"/>
        </w:rPr>
        <w:t>The Company paid the commission fee for issuing the increase share capital to 4 non – related companies totaling Baht 62.61 million.</w:t>
      </w:r>
    </w:p>
    <w:p w:rsidR="00CF5BCD" w:rsidRPr="000A2523" w:rsidRDefault="00CF5BC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rPr>
      </w:pPr>
      <w:r w:rsidRPr="000A2523">
        <w:rPr>
          <w:rFonts w:ascii="Angsana New" w:hAnsi="Angsana New"/>
          <w:sz w:val="28"/>
          <w:szCs w:val="28"/>
        </w:rPr>
        <w:t xml:space="preserve">On October </w:t>
      </w:r>
      <w:r w:rsidR="00B75EB2" w:rsidRPr="000A2523">
        <w:rPr>
          <w:rFonts w:ascii="Angsana New" w:hAnsi="Angsana New"/>
          <w:sz w:val="28"/>
          <w:szCs w:val="28"/>
        </w:rPr>
        <w:t>6</w:t>
      </w:r>
      <w:r w:rsidRPr="000A2523">
        <w:rPr>
          <w:rFonts w:ascii="Angsana New" w:hAnsi="Angsana New"/>
          <w:sz w:val="28"/>
          <w:szCs w:val="28"/>
        </w:rPr>
        <w:t xml:space="preserve">, </w:t>
      </w:r>
      <w:r w:rsidR="00B75EB2" w:rsidRPr="000A2523">
        <w:rPr>
          <w:rFonts w:ascii="Angsana New" w:hAnsi="Angsana New"/>
          <w:sz w:val="28"/>
          <w:szCs w:val="28"/>
        </w:rPr>
        <w:t>2017</w:t>
      </w:r>
      <w:r w:rsidRPr="000A2523">
        <w:rPr>
          <w:rFonts w:ascii="Angsana New" w:hAnsi="Angsana New"/>
          <w:sz w:val="28"/>
          <w:szCs w:val="28"/>
          <w:cs/>
        </w:rPr>
        <w:t xml:space="preserve"> </w:t>
      </w:r>
      <w:r w:rsidRPr="000A2523">
        <w:rPr>
          <w:rFonts w:ascii="Angsana New" w:hAnsi="Angsana New"/>
          <w:sz w:val="28"/>
          <w:szCs w:val="28"/>
        </w:rPr>
        <w:t>the Board of Director meeting of company No.</w:t>
      </w:r>
      <w:r w:rsidR="00B75EB2" w:rsidRPr="000A2523">
        <w:rPr>
          <w:rFonts w:ascii="Angsana New" w:hAnsi="Angsana New"/>
          <w:sz w:val="28"/>
          <w:szCs w:val="28"/>
        </w:rPr>
        <w:t>14</w:t>
      </w:r>
      <w:r w:rsidR="003A250E" w:rsidRPr="000A2523">
        <w:rPr>
          <w:rFonts w:ascii="Angsana New" w:hAnsi="Angsana New"/>
          <w:sz w:val="28"/>
          <w:szCs w:val="28"/>
        </w:rPr>
        <w:t>/</w:t>
      </w:r>
      <w:r w:rsidR="00B75EB2" w:rsidRPr="000A2523">
        <w:rPr>
          <w:rFonts w:ascii="Angsana New" w:hAnsi="Angsana New"/>
          <w:sz w:val="28"/>
          <w:szCs w:val="28"/>
        </w:rPr>
        <w:t>2017</w:t>
      </w:r>
      <w:r w:rsidRPr="000A2523">
        <w:rPr>
          <w:rFonts w:ascii="Angsana New" w:hAnsi="Angsana New"/>
          <w:sz w:val="28"/>
          <w:szCs w:val="28"/>
          <w:cs/>
        </w:rPr>
        <w:t xml:space="preserve"> </w:t>
      </w:r>
      <w:r w:rsidRPr="000A2523">
        <w:rPr>
          <w:rFonts w:ascii="Angsana New" w:hAnsi="Angsana New"/>
          <w:sz w:val="28"/>
          <w:szCs w:val="28"/>
        </w:rPr>
        <w:t>had approved the</w:t>
      </w:r>
      <w:r w:rsidRPr="000A2523">
        <w:rPr>
          <w:rFonts w:ascii="Angsana New" w:hAnsi="Angsana New"/>
          <w:sz w:val="28"/>
          <w:szCs w:val="28"/>
          <w:cs/>
        </w:rPr>
        <w:t xml:space="preserve"> </w:t>
      </w:r>
      <w:r w:rsidRPr="000A2523">
        <w:rPr>
          <w:rFonts w:ascii="Angsana New" w:hAnsi="Angsana New"/>
          <w:sz w:val="28"/>
          <w:szCs w:val="28"/>
        </w:rPr>
        <w:t>canceled the allocation of 27,360</w:t>
      </w:r>
      <w:r w:rsidR="00D810B0" w:rsidRPr="000A2523">
        <w:rPr>
          <w:rFonts w:ascii="Angsana New" w:hAnsi="Angsana New"/>
          <w:sz w:val="28"/>
          <w:szCs w:val="28"/>
        </w:rPr>
        <w:t xml:space="preserve"> million </w:t>
      </w:r>
      <w:r w:rsidRPr="000A2523">
        <w:rPr>
          <w:rFonts w:ascii="Angsana New" w:hAnsi="Angsana New"/>
          <w:sz w:val="28"/>
          <w:szCs w:val="28"/>
        </w:rPr>
        <w:t>ordinary shares to private placement the allotment to shareholders and has resolved to determine the names of shareholders who will be entitled to allotment of w</w:t>
      </w:r>
      <w:r w:rsidR="00AD6766" w:rsidRPr="000A2523">
        <w:rPr>
          <w:rFonts w:ascii="Angsana New" w:hAnsi="Angsana New"/>
          <w:sz w:val="28"/>
          <w:szCs w:val="28"/>
        </w:rPr>
        <w:t>arrants No.4 (AQ-W4) on</w:t>
      </w:r>
      <w:r w:rsidRPr="000A2523">
        <w:rPr>
          <w:rFonts w:ascii="Angsana New" w:hAnsi="Angsana New"/>
          <w:sz w:val="28"/>
          <w:szCs w:val="28"/>
        </w:rPr>
        <w:t xml:space="preserve"> October 24, 2017.</w:t>
      </w:r>
    </w:p>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hanging="709"/>
        <w:jc w:val="both"/>
        <w:rPr>
          <w:rFonts w:ascii="Angsana New" w:hAnsi="Angsana New"/>
          <w:sz w:val="28"/>
          <w:szCs w:val="28"/>
        </w:rPr>
      </w:pPr>
      <w:r w:rsidRPr="000A2523">
        <w:rPr>
          <w:rFonts w:ascii="Angsana New" w:hAnsi="Angsana New"/>
          <w:sz w:val="28"/>
          <w:szCs w:val="28"/>
        </w:rPr>
        <w:lastRenderedPageBreak/>
        <w:t>Movements share capital during for the year ended December 31, 201</w:t>
      </w:r>
      <w:r w:rsidR="00020A9D" w:rsidRPr="000A2523">
        <w:rPr>
          <w:rFonts w:ascii="Angsana New" w:hAnsi="Angsana New"/>
          <w:sz w:val="28"/>
          <w:szCs w:val="28"/>
        </w:rPr>
        <w:t>8</w:t>
      </w:r>
      <w:r w:rsidRPr="000A2523">
        <w:rPr>
          <w:rFonts w:ascii="Angsana New" w:hAnsi="Angsana New"/>
          <w:sz w:val="28"/>
          <w:szCs w:val="28"/>
        </w:rPr>
        <w:t xml:space="preserve"> of share capital was as follows:</w:t>
      </w:r>
    </w:p>
    <w:tbl>
      <w:tblPr>
        <w:tblW w:w="9355" w:type="dxa"/>
        <w:tblInd w:w="392" w:type="dxa"/>
        <w:tblLayout w:type="fixed"/>
        <w:tblLook w:val="01E0" w:firstRow="1" w:lastRow="1" w:firstColumn="1" w:lastColumn="1" w:noHBand="0" w:noVBand="0"/>
      </w:tblPr>
      <w:tblGrid>
        <w:gridCol w:w="4536"/>
        <w:gridCol w:w="1417"/>
        <w:gridCol w:w="1701"/>
        <w:gridCol w:w="1701"/>
      </w:tblGrid>
      <w:tr w:rsidR="000A2523" w:rsidRPr="000A2523" w:rsidTr="00D86F16">
        <w:tc>
          <w:tcPr>
            <w:tcW w:w="4536" w:type="dxa"/>
            <w:shd w:val="clear" w:color="auto" w:fill="auto"/>
          </w:tcPr>
          <w:p w:rsidR="00A872DF" w:rsidRPr="000A2523" w:rsidRDefault="00A872DF" w:rsidP="000A2523">
            <w:pPr>
              <w:spacing w:line="320" w:lineRule="exact"/>
              <w:ind w:left="138" w:right="-108"/>
              <w:jc w:val="center"/>
              <w:rPr>
                <w:rFonts w:ascii="Angsana New" w:hAnsi="Angsana New"/>
                <w:b/>
                <w:bCs/>
                <w:sz w:val="28"/>
                <w:szCs w:val="28"/>
              </w:rPr>
            </w:pPr>
          </w:p>
        </w:tc>
        <w:tc>
          <w:tcPr>
            <w:tcW w:w="1417" w:type="dxa"/>
            <w:shd w:val="clear" w:color="auto" w:fill="auto"/>
          </w:tcPr>
          <w:p w:rsidR="00A872DF" w:rsidRPr="000A2523" w:rsidRDefault="00A872DF" w:rsidP="000A2523">
            <w:pP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cs/>
              </w:rPr>
            </w:pPr>
          </w:p>
        </w:tc>
        <w:tc>
          <w:tcPr>
            <w:tcW w:w="3402" w:type="dxa"/>
            <w:gridSpan w:val="2"/>
            <w:shd w:val="clear" w:color="auto" w:fill="auto"/>
          </w:tcPr>
          <w:p w:rsidR="00A872DF" w:rsidRPr="000A2523" w:rsidRDefault="00A872DF" w:rsidP="000A2523">
            <w:pPr>
              <w:pBdr>
                <w:bottom w:val="single" w:sz="4" w:space="1" w:color="auto"/>
              </w:pBdr>
              <w:tabs>
                <w:tab w:val="clear" w:pos="227"/>
                <w:tab w:val="clear" w:pos="680"/>
                <w:tab w:val="clear" w:pos="907"/>
                <w:tab w:val="clear" w:pos="1871"/>
                <w:tab w:val="left" w:pos="-87"/>
              </w:tabs>
              <w:spacing w:before="120" w:line="320" w:lineRule="exact"/>
              <w:ind w:left="29" w:right="43"/>
              <w:jc w:val="center"/>
              <w:rPr>
                <w:rFonts w:ascii="Angsana New" w:hAnsi="Angsana New"/>
                <w:b/>
                <w:bCs/>
                <w:sz w:val="28"/>
                <w:szCs w:val="28"/>
                <w:cs/>
              </w:rPr>
            </w:pPr>
            <w:r w:rsidRPr="000A2523">
              <w:rPr>
                <w:rFonts w:ascii="Angsana New" w:hAnsi="Angsana New"/>
                <w:b/>
                <w:bCs/>
                <w:sz w:val="28"/>
                <w:szCs w:val="28"/>
              </w:rPr>
              <w:t>Consolidated Financial Statements/ Separate Financial Statements</w:t>
            </w:r>
          </w:p>
        </w:tc>
      </w:tr>
      <w:tr w:rsidR="000A2523" w:rsidRPr="000A2523" w:rsidTr="00D86F16">
        <w:tc>
          <w:tcPr>
            <w:tcW w:w="4536" w:type="dxa"/>
            <w:shd w:val="clear" w:color="auto" w:fill="auto"/>
          </w:tcPr>
          <w:p w:rsidR="00A872DF" w:rsidRPr="000A2523" w:rsidRDefault="00A872DF" w:rsidP="000A2523">
            <w:pPr>
              <w:spacing w:line="320" w:lineRule="exact"/>
              <w:ind w:left="138" w:right="-108"/>
              <w:jc w:val="center"/>
              <w:rPr>
                <w:rFonts w:ascii="Angsana New" w:hAnsi="Angsana New"/>
                <w:b/>
                <w:bCs/>
                <w:sz w:val="28"/>
                <w:szCs w:val="28"/>
              </w:rPr>
            </w:pPr>
          </w:p>
        </w:tc>
        <w:tc>
          <w:tcPr>
            <w:tcW w:w="1417" w:type="dxa"/>
            <w:shd w:val="clear" w:color="auto" w:fill="auto"/>
          </w:tcPr>
          <w:p w:rsidR="00A872DF" w:rsidRPr="000A2523" w:rsidRDefault="00A872DF" w:rsidP="000A2523">
            <w:pP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rPr>
            </w:pPr>
            <w:r w:rsidRPr="000A2523">
              <w:rPr>
                <w:rFonts w:ascii="Angsana New" w:hAnsi="Angsana New"/>
                <w:b/>
                <w:bCs/>
                <w:sz w:val="28"/>
                <w:szCs w:val="28"/>
              </w:rPr>
              <w:t>Par value</w:t>
            </w:r>
          </w:p>
        </w:tc>
        <w:tc>
          <w:tcPr>
            <w:tcW w:w="3402" w:type="dxa"/>
            <w:gridSpan w:val="2"/>
            <w:shd w:val="clear" w:color="auto" w:fill="auto"/>
            <w:hideMark/>
          </w:tcPr>
          <w:p w:rsidR="00A872DF" w:rsidRPr="000A2523" w:rsidRDefault="00A872DF" w:rsidP="000A2523">
            <w:pPr>
              <w:pBdr>
                <w:bottom w:val="single" w:sz="4" w:space="1" w:color="auto"/>
              </w:pBd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rPr>
            </w:pPr>
            <w:r w:rsidRPr="000A2523">
              <w:rPr>
                <w:rFonts w:ascii="Angsana New" w:hAnsi="Angsana New"/>
                <w:b/>
                <w:bCs/>
                <w:sz w:val="28"/>
                <w:szCs w:val="28"/>
              </w:rPr>
              <w:t>2018</w:t>
            </w:r>
          </w:p>
        </w:tc>
      </w:tr>
      <w:tr w:rsidR="000A2523" w:rsidRPr="000A2523" w:rsidTr="00D86F16">
        <w:tc>
          <w:tcPr>
            <w:tcW w:w="4536" w:type="dxa"/>
            <w:shd w:val="clear" w:color="auto" w:fill="auto"/>
          </w:tcPr>
          <w:p w:rsidR="00A872DF" w:rsidRPr="000A2523" w:rsidRDefault="00A872DF" w:rsidP="000A2523">
            <w:pPr>
              <w:spacing w:line="320" w:lineRule="exact"/>
              <w:ind w:left="138" w:right="-108"/>
              <w:jc w:val="center"/>
              <w:rPr>
                <w:rFonts w:ascii="Angsana New" w:hAnsi="Angsana New"/>
                <w:b/>
                <w:bCs/>
                <w:sz w:val="28"/>
                <w:szCs w:val="28"/>
              </w:rPr>
            </w:pPr>
          </w:p>
        </w:tc>
        <w:tc>
          <w:tcPr>
            <w:tcW w:w="1417" w:type="dxa"/>
            <w:shd w:val="clear" w:color="auto" w:fill="auto"/>
          </w:tcPr>
          <w:p w:rsidR="00A872DF" w:rsidRPr="000A2523" w:rsidRDefault="00E876B6" w:rsidP="000A2523">
            <w:pP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rPr>
            </w:pPr>
            <w:r w:rsidRPr="000A2523">
              <w:rPr>
                <w:rFonts w:ascii="Angsana New" w:hAnsi="Angsana New"/>
                <w:b/>
                <w:bCs/>
                <w:sz w:val="28"/>
                <w:szCs w:val="28"/>
              </w:rPr>
              <w:t>p</w:t>
            </w:r>
            <w:r w:rsidR="00A872DF" w:rsidRPr="000A2523">
              <w:rPr>
                <w:rFonts w:ascii="Angsana New" w:hAnsi="Angsana New"/>
                <w:b/>
                <w:bCs/>
                <w:sz w:val="28"/>
                <w:szCs w:val="28"/>
              </w:rPr>
              <w:t>er share</w:t>
            </w:r>
          </w:p>
        </w:tc>
        <w:tc>
          <w:tcPr>
            <w:tcW w:w="1701" w:type="dxa"/>
            <w:shd w:val="clear" w:color="auto" w:fill="auto"/>
            <w:hideMark/>
          </w:tcPr>
          <w:p w:rsidR="00A872DF" w:rsidRPr="000A2523" w:rsidRDefault="00A872DF" w:rsidP="000A2523">
            <w:pP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rPr>
            </w:pPr>
            <w:r w:rsidRPr="000A2523">
              <w:rPr>
                <w:rFonts w:ascii="Angsana New" w:hAnsi="Angsana New"/>
                <w:b/>
                <w:bCs/>
                <w:sz w:val="28"/>
                <w:szCs w:val="28"/>
              </w:rPr>
              <w:t>Number of share</w:t>
            </w:r>
          </w:p>
        </w:tc>
        <w:tc>
          <w:tcPr>
            <w:tcW w:w="1701" w:type="dxa"/>
            <w:shd w:val="clear" w:color="auto" w:fill="auto"/>
            <w:hideMark/>
          </w:tcPr>
          <w:p w:rsidR="00A872DF" w:rsidRPr="000A2523" w:rsidRDefault="00A872DF" w:rsidP="000A2523">
            <w:pP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cs/>
              </w:rPr>
            </w:pPr>
            <w:r w:rsidRPr="000A2523">
              <w:rPr>
                <w:rFonts w:ascii="Angsana New" w:hAnsi="Angsana New"/>
                <w:b/>
                <w:bCs/>
                <w:sz w:val="28"/>
                <w:szCs w:val="28"/>
              </w:rPr>
              <w:t>Amount</w:t>
            </w:r>
          </w:p>
        </w:tc>
      </w:tr>
      <w:tr w:rsidR="000A2523" w:rsidRPr="000A2523" w:rsidTr="00D86F16">
        <w:tc>
          <w:tcPr>
            <w:tcW w:w="4536" w:type="dxa"/>
            <w:shd w:val="clear" w:color="auto" w:fill="auto"/>
          </w:tcPr>
          <w:p w:rsidR="00A872DF" w:rsidRPr="000A2523" w:rsidRDefault="00A872DF" w:rsidP="000A2523">
            <w:pPr>
              <w:spacing w:line="320" w:lineRule="exact"/>
              <w:ind w:left="138" w:right="-108"/>
              <w:jc w:val="center"/>
              <w:rPr>
                <w:rFonts w:ascii="Angsana New" w:hAnsi="Angsana New"/>
                <w:b/>
                <w:bCs/>
                <w:sz w:val="28"/>
                <w:szCs w:val="28"/>
              </w:rPr>
            </w:pPr>
          </w:p>
        </w:tc>
        <w:tc>
          <w:tcPr>
            <w:tcW w:w="1417" w:type="dxa"/>
            <w:shd w:val="clear" w:color="auto" w:fill="auto"/>
          </w:tcPr>
          <w:p w:rsidR="00A872DF" w:rsidRPr="000A2523" w:rsidRDefault="00E876B6" w:rsidP="000A2523">
            <w:pPr>
              <w:pBdr>
                <w:bottom w:val="single" w:sz="4" w:space="1" w:color="auto"/>
              </w:pBdr>
              <w:tabs>
                <w:tab w:val="clear" w:pos="227"/>
                <w:tab w:val="clear" w:pos="454"/>
                <w:tab w:val="clear" w:pos="680"/>
                <w:tab w:val="clear" w:pos="907"/>
                <w:tab w:val="clear" w:pos="1871"/>
              </w:tabs>
              <w:spacing w:line="320" w:lineRule="exact"/>
              <w:ind w:left="168" w:right="39"/>
              <w:jc w:val="center"/>
              <w:rPr>
                <w:rFonts w:ascii="Angsana New" w:hAnsi="Angsana New"/>
                <w:b/>
                <w:bCs/>
                <w:sz w:val="28"/>
                <w:szCs w:val="28"/>
              </w:rPr>
            </w:pPr>
            <w:r w:rsidRPr="000A2523">
              <w:rPr>
                <w:rFonts w:ascii="Angsana New" w:hAnsi="Angsana New"/>
                <w:b/>
                <w:bCs/>
                <w:sz w:val="28"/>
                <w:szCs w:val="28"/>
              </w:rPr>
              <w:t>(</w:t>
            </w:r>
            <w:r w:rsidR="00A872DF" w:rsidRPr="000A2523">
              <w:rPr>
                <w:rFonts w:ascii="Angsana New" w:hAnsi="Angsana New"/>
                <w:b/>
                <w:bCs/>
                <w:sz w:val="28"/>
                <w:szCs w:val="28"/>
              </w:rPr>
              <w:t>Baht</w:t>
            </w:r>
            <w:r w:rsidRPr="000A2523">
              <w:rPr>
                <w:rFonts w:ascii="Angsana New" w:hAnsi="Angsana New"/>
                <w:b/>
                <w:bCs/>
                <w:sz w:val="28"/>
                <w:szCs w:val="28"/>
              </w:rPr>
              <w:t>)</w:t>
            </w:r>
          </w:p>
        </w:tc>
        <w:tc>
          <w:tcPr>
            <w:tcW w:w="1701" w:type="dxa"/>
            <w:shd w:val="clear" w:color="auto" w:fill="auto"/>
            <w:hideMark/>
          </w:tcPr>
          <w:p w:rsidR="00A872DF" w:rsidRPr="000A2523" w:rsidRDefault="00A872DF" w:rsidP="000A2523">
            <w:pPr>
              <w:pBdr>
                <w:bottom w:val="single" w:sz="4" w:space="1" w:color="auto"/>
              </w:pBd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rPr>
            </w:pPr>
            <w:r w:rsidRPr="000A2523">
              <w:rPr>
                <w:rFonts w:ascii="Angsana New" w:hAnsi="Angsana New"/>
                <w:b/>
                <w:bCs/>
                <w:sz w:val="28"/>
                <w:szCs w:val="28"/>
              </w:rPr>
              <w:t>(Thousand share)</w:t>
            </w:r>
          </w:p>
        </w:tc>
        <w:tc>
          <w:tcPr>
            <w:tcW w:w="1701" w:type="dxa"/>
            <w:shd w:val="clear" w:color="auto" w:fill="auto"/>
            <w:hideMark/>
          </w:tcPr>
          <w:p w:rsidR="00A872DF" w:rsidRPr="000A2523" w:rsidRDefault="00A872DF" w:rsidP="000A2523">
            <w:pPr>
              <w:pBdr>
                <w:bottom w:val="single" w:sz="4" w:space="1" w:color="auto"/>
              </w:pBdr>
              <w:tabs>
                <w:tab w:val="clear" w:pos="227"/>
                <w:tab w:val="clear" w:pos="680"/>
                <w:tab w:val="clear" w:pos="907"/>
                <w:tab w:val="clear" w:pos="1871"/>
                <w:tab w:val="left" w:pos="-87"/>
              </w:tabs>
              <w:spacing w:line="320" w:lineRule="exact"/>
              <w:ind w:left="29" w:right="39"/>
              <w:jc w:val="center"/>
              <w:rPr>
                <w:rFonts w:ascii="Angsana New" w:hAnsi="Angsana New"/>
                <w:b/>
                <w:bCs/>
                <w:sz w:val="28"/>
                <w:szCs w:val="28"/>
              </w:rPr>
            </w:pPr>
            <w:r w:rsidRPr="000A2523">
              <w:rPr>
                <w:rFonts w:ascii="Angsana New" w:hAnsi="Angsana New"/>
                <w:b/>
                <w:bCs/>
                <w:sz w:val="28"/>
                <w:szCs w:val="28"/>
              </w:rPr>
              <w:t>(Thousand Baht)</w:t>
            </w:r>
          </w:p>
        </w:tc>
      </w:tr>
      <w:tr w:rsidR="000A2523" w:rsidRPr="000A2523" w:rsidTr="00D86F16">
        <w:tc>
          <w:tcPr>
            <w:tcW w:w="4536" w:type="dxa"/>
            <w:shd w:val="clear" w:color="auto" w:fill="auto"/>
            <w:hideMark/>
          </w:tcPr>
          <w:p w:rsidR="00A872DF" w:rsidRPr="000A2523" w:rsidRDefault="00A872DF" w:rsidP="000A2523">
            <w:pPr>
              <w:spacing w:line="320" w:lineRule="exact"/>
              <w:ind w:left="138" w:right="-108"/>
              <w:jc w:val="thaiDistribute"/>
              <w:rPr>
                <w:rFonts w:ascii="Angsana New" w:hAnsi="Angsana New"/>
                <w:b/>
                <w:bCs/>
                <w:sz w:val="28"/>
                <w:szCs w:val="28"/>
                <w:u w:val="double"/>
              </w:rPr>
            </w:pPr>
            <w:r w:rsidRPr="000A2523">
              <w:rPr>
                <w:rFonts w:ascii="Angsana New" w:hAnsi="Angsana New"/>
                <w:b/>
                <w:bCs/>
                <w:sz w:val="28"/>
                <w:szCs w:val="28"/>
              </w:rPr>
              <w:t>Authorized share capital</w:t>
            </w:r>
          </w:p>
        </w:tc>
        <w:tc>
          <w:tcPr>
            <w:tcW w:w="1417" w:type="dxa"/>
            <w:shd w:val="clear" w:color="auto" w:fill="auto"/>
          </w:tcPr>
          <w:p w:rsidR="00A872DF" w:rsidRPr="000A2523" w:rsidRDefault="00A872DF" w:rsidP="000A2523">
            <w:pPr>
              <w:tabs>
                <w:tab w:val="left" w:pos="29"/>
              </w:tabs>
              <w:spacing w:line="320" w:lineRule="exact"/>
              <w:ind w:left="138" w:right="39"/>
              <w:jc w:val="thaiDistribute"/>
              <w:rPr>
                <w:rFonts w:ascii="Angsana New" w:hAnsi="Angsana New"/>
                <w:sz w:val="28"/>
                <w:szCs w:val="28"/>
              </w:rPr>
            </w:pPr>
          </w:p>
        </w:tc>
        <w:tc>
          <w:tcPr>
            <w:tcW w:w="1701"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rPr>
            </w:pPr>
          </w:p>
        </w:tc>
        <w:tc>
          <w:tcPr>
            <w:tcW w:w="1701"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rPr>
            </w:pPr>
          </w:p>
        </w:tc>
      </w:tr>
      <w:tr w:rsidR="000A2523" w:rsidRPr="000A2523" w:rsidTr="00D86F16">
        <w:trPr>
          <w:trHeight w:val="367"/>
        </w:trPr>
        <w:tc>
          <w:tcPr>
            <w:tcW w:w="4536" w:type="dxa"/>
            <w:shd w:val="clear" w:color="auto" w:fill="auto"/>
            <w:hideMark/>
          </w:tcPr>
          <w:p w:rsidR="00A872DF" w:rsidRPr="000A2523" w:rsidRDefault="00A872DF" w:rsidP="000A2523">
            <w:pPr>
              <w:spacing w:line="320" w:lineRule="exact"/>
              <w:ind w:left="138" w:right="-108"/>
              <w:jc w:val="thaiDistribute"/>
              <w:rPr>
                <w:rFonts w:ascii="Angsana New" w:hAnsi="Angsana New"/>
                <w:sz w:val="28"/>
                <w:szCs w:val="28"/>
              </w:rPr>
            </w:pPr>
            <w:r w:rsidRPr="000A2523">
              <w:rPr>
                <w:rFonts w:ascii="Angsana New" w:hAnsi="Angsana New"/>
                <w:sz w:val="28"/>
                <w:szCs w:val="28"/>
              </w:rPr>
              <w:t xml:space="preserve">As at January 1 </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rPr>
            </w:pPr>
            <w:r w:rsidRPr="000A2523">
              <w:rPr>
                <w:rFonts w:ascii="Angsana New" w:hAnsi="Angsana New"/>
                <w:sz w:val="28"/>
                <w:szCs w:val="28"/>
              </w:rPr>
              <w:t>0.50</w:t>
            </w:r>
          </w:p>
        </w:tc>
        <w:tc>
          <w:tcPr>
            <w:tcW w:w="1701" w:type="dxa"/>
            <w:shd w:val="clear" w:color="auto" w:fill="auto"/>
          </w:tcPr>
          <w:p w:rsidR="00A872DF" w:rsidRPr="000A2523" w:rsidRDefault="001C2A9C" w:rsidP="000A2523">
            <w:pPr>
              <w:spacing w:line="320" w:lineRule="exact"/>
              <w:ind w:left="138" w:right="35"/>
              <w:jc w:val="right"/>
              <w:rPr>
                <w:rFonts w:ascii="Angsana New" w:hAnsi="Angsana New"/>
                <w:sz w:val="28"/>
                <w:szCs w:val="28"/>
              </w:rPr>
            </w:pPr>
            <w:r w:rsidRPr="000A2523">
              <w:rPr>
                <w:rFonts w:ascii="Angsana New" w:hAnsi="Angsana New"/>
                <w:sz w:val="28"/>
                <w:szCs w:val="28"/>
              </w:rPr>
              <w:t>294,012,025</w:t>
            </w:r>
          </w:p>
        </w:tc>
        <w:tc>
          <w:tcPr>
            <w:tcW w:w="1701" w:type="dxa"/>
            <w:shd w:val="clear" w:color="auto" w:fill="auto"/>
          </w:tcPr>
          <w:p w:rsidR="00A872DF" w:rsidRPr="000A2523" w:rsidRDefault="001C2A9C" w:rsidP="000A2523">
            <w:pPr>
              <w:spacing w:line="320" w:lineRule="exact"/>
              <w:ind w:left="138" w:right="35"/>
              <w:jc w:val="right"/>
              <w:rPr>
                <w:rFonts w:ascii="Angsana New" w:hAnsi="Angsana New"/>
                <w:sz w:val="28"/>
                <w:szCs w:val="28"/>
              </w:rPr>
            </w:pPr>
            <w:r w:rsidRPr="000A2523">
              <w:rPr>
                <w:rFonts w:ascii="Angsana New" w:hAnsi="Angsana New"/>
                <w:sz w:val="28"/>
                <w:szCs w:val="28"/>
              </w:rPr>
              <w:t>147,006,013</w:t>
            </w:r>
          </w:p>
        </w:tc>
      </w:tr>
      <w:tr w:rsidR="000A2523" w:rsidRPr="000A2523" w:rsidTr="002B6DA0">
        <w:trPr>
          <w:trHeight w:val="430"/>
        </w:trPr>
        <w:tc>
          <w:tcPr>
            <w:tcW w:w="4536"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cs/>
              </w:rPr>
            </w:pPr>
            <w:r w:rsidRPr="000A2523">
              <w:rPr>
                <w:rFonts w:ascii="Angsana New" w:hAnsi="Angsana New"/>
                <w:sz w:val="28"/>
                <w:szCs w:val="28"/>
              </w:rPr>
              <w:t>Increase in common shares</w:t>
            </w:r>
            <w:r w:rsidRPr="000A2523">
              <w:rPr>
                <w:rFonts w:ascii="Angsana New" w:hAnsi="Angsana New"/>
                <w:sz w:val="28"/>
                <w:szCs w:val="28"/>
                <w:cs/>
              </w:rPr>
              <w:t xml:space="preserve">  </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rPr>
            </w:pPr>
          </w:p>
        </w:tc>
        <w:tc>
          <w:tcPr>
            <w:tcW w:w="1701" w:type="dxa"/>
            <w:shd w:val="clear" w:color="auto" w:fill="auto"/>
          </w:tcPr>
          <w:p w:rsidR="00A872DF" w:rsidRPr="000A2523" w:rsidRDefault="00020A9D" w:rsidP="000A2523">
            <w:pPr>
              <w:spacing w:line="320" w:lineRule="exact"/>
              <w:ind w:left="138" w:right="35"/>
              <w:jc w:val="right"/>
              <w:rPr>
                <w:rFonts w:ascii="Angsana New" w:hAnsi="Angsana New"/>
                <w:sz w:val="28"/>
                <w:szCs w:val="28"/>
              </w:rPr>
            </w:pPr>
            <w:r w:rsidRPr="000A2523">
              <w:rPr>
                <w:rFonts w:ascii="Angsana New" w:hAnsi="Angsana New"/>
                <w:sz w:val="28"/>
                <w:szCs w:val="28"/>
              </w:rPr>
              <w:t>-</w:t>
            </w:r>
          </w:p>
        </w:tc>
        <w:tc>
          <w:tcPr>
            <w:tcW w:w="1701" w:type="dxa"/>
            <w:shd w:val="clear" w:color="auto" w:fill="auto"/>
          </w:tcPr>
          <w:p w:rsidR="00A872DF" w:rsidRPr="000A2523" w:rsidRDefault="00020A9D" w:rsidP="000A2523">
            <w:pPr>
              <w:spacing w:line="320" w:lineRule="exact"/>
              <w:ind w:left="138" w:right="35"/>
              <w:jc w:val="right"/>
              <w:rPr>
                <w:rFonts w:ascii="Angsana New" w:hAnsi="Angsana New"/>
                <w:sz w:val="28"/>
                <w:szCs w:val="28"/>
              </w:rPr>
            </w:pPr>
            <w:r w:rsidRPr="000A2523">
              <w:rPr>
                <w:rFonts w:ascii="Angsana New" w:hAnsi="Angsana New"/>
                <w:sz w:val="28"/>
                <w:szCs w:val="28"/>
              </w:rPr>
              <w:t>-</w:t>
            </w:r>
          </w:p>
        </w:tc>
      </w:tr>
      <w:tr w:rsidR="000A2523" w:rsidRPr="000A2523" w:rsidTr="00D86F16">
        <w:trPr>
          <w:trHeight w:val="389"/>
        </w:trPr>
        <w:tc>
          <w:tcPr>
            <w:tcW w:w="4536"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cs/>
              </w:rPr>
            </w:pPr>
            <w:r w:rsidRPr="000A2523">
              <w:rPr>
                <w:rFonts w:ascii="Angsana New" w:hAnsi="Angsana New"/>
                <w:sz w:val="28"/>
                <w:szCs w:val="28"/>
              </w:rPr>
              <w:t>Capital reduction</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cs/>
              </w:rPr>
            </w:pPr>
          </w:p>
        </w:tc>
        <w:tc>
          <w:tcPr>
            <w:tcW w:w="1701" w:type="dxa"/>
            <w:shd w:val="clear" w:color="auto" w:fill="auto"/>
          </w:tcPr>
          <w:p w:rsidR="00A872DF" w:rsidRPr="000A2523" w:rsidRDefault="00020A9D" w:rsidP="000A2523">
            <w:pPr>
              <w:pBdr>
                <w:bottom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w:t>
            </w:r>
          </w:p>
        </w:tc>
        <w:tc>
          <w:tcPr>
            <w:tcW w:w="1701" w:type="dxa"/>
            <w:shd w:val="clear" w:color="auto" w:fill="auto"/>
          </w:tcPr>
          <w:p w:rsidR="00A872DF" w:rsidRPr="000A2523" w:rsidRDefault="00020A9D" w:rsidP="000A2523">
            <w:pPr>
              <w:pBdr>
                <w:bottom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4536" w:type="dxa"/>
            <w:shd w:val="clear" w:color="auto" w:fill="auto"/>
            <w:hideMark/>
          </w:tcPr>
          <w:p w:rsidR="00A872DF" w:rsidRPr="000A2523" w:rsidRDefault="00A872DF" w:rsidP="000A2523">
            <w:pPr>
              <w:spacing w:line="320" w:lineRule="exact"/>
              <w:ind w:left="138" w:right="-108"/>
              <w:jc w:val="thaiDistribute"/>
              <w:rPr>
                <w:rFonts w:ascii="Angsana New" w:hAnsi="Angsana New"/>
                <w:sz w:val="28"/>
                <w:szCs w:val="28"/>
              </w:rPr>
            </w:pPr>
            <w:r w:rsidRPr="000A2523">
              <w:rPr>
                <w:rFonts w:ascii="Angsana New" w:hAnsi="Angsana New"/>
                <w:sz w:val="28"/>
                <w:szCs w:val="28"/>
              </w:rPr>
              <w:t>As at December 31</w:t>
            </w:r>
            <w:r w:rsidRPr="000A2523">
              <w:rPr>
                <w:rFonts w:ascii="Angsana New" w:hAnsi="Angsana New"/>
                <w:sz w:val="28"/>
                <w:szCs w:val="28"/>
                <w:cs/>
              </w:rPr>
              <w:t xml:space="preserve"> </w:t>
            </w:r>
          </w:p>
        </w:tc>
        <w:tc>
          <w:tcPr>
            <w:tcW w:w="1417" w:type="dxa"/>
            <w:tcBorders>
              <w:left w:val="nil"/>
              <w:right w:val="nil"/>
            </w:tcBorders>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cs/>
              </w:rPr>
            </w:pPr>
            <w:r w:rsidRPr="000A2523">
              <w:rPr>
                <w:rFonts w:ascii="Angsana New" w:hAnsi="Angsana New"/>
                <w:sz w:val="28"/>
                <w:szCs w:val="28"/>
              </w:rPr>
              <w:t>0.50</w:t>
            </w:r>
          </w:p>
        </w:tc>
        <w:tc>
          <w:tcPr>
            <w:tcW w:w="1701" w:type="dxa"/>
            <w:tcBorders>
              <w:left w:val="nil"/>
              <w:right w:val="nil"/>
            </w:tcBorders>
            <w:shd w:val="clear" w:color="auto" w:fill="auto"/>
          </w:tcPr>
          <w:p w:rsidR="00A872DF" w:rsidRPr="000A2523" w:rsidRDefault="00357453" w:rsidP="000A2523">
            <w:pPr>
              <w:pBdr>
                <w:bottom w:val="double" w:sz="4" w:space="0" w:color="auto"/>
                <w:between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294,012,025</w:t>
            </w:r>
          </w:p>
        </w:tc>
        <w:tc>
          <w:tcPr>
            <w:tcW w:w="1701" w:type="dxa"/>
            <w:tcBorders>
              <w:left w:val="nil"/>
              <w:right w:val="nil"/>
            </w:tcBorders>
            <w:shd w:val="clear" w:color="auto" w:fill="auto"/>
          </w:tcPr>
          <w:p w:rsidR="00A872DF" w:rsidRPr="000A2523" w:rsidRDefault="00357453" w:rsidP="000A2523">
            <w:pPr>
              <w:pBdr>
                <w:bottom w:val="double" w:sz="4" w:space="0" w:color="auto"/>
                <w:between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147,006,013</w:t>
            </w:r>
          </w:p>
        </w:tc>
      </w:tr>
      <w:tr w:rsidR="000A2523" w:rsidRPr="000A2523" w:rsidTr="00D86F16">
        <w:tc>
          <w:tcPr>
            <w:tcW w:w="4536" w:type="dxa"/>
            <w:shd w:val="clear" w:color="auto" w:fill="auto"/>
            <w:hideMark/>
          </w:tcPr>
          <w:p w:rsidR="00A872DF" w:rsidRPr="000A2523" w:rsidRDefault="00A872DF" w:rsidP="000A2523">
            <w:pPr>
              <w:spacing w:line="320" w:lineRule="exact"/>
              <w:ind w:left="138" w:right="-108"/>
              <w:jc w:val="thaiDistribute"/>
              <w:rPr>
                <w:rFonts w:ascii="Angsana New" w:hAnsi="Angsana New"/>
                <w:b/>
                <w:bCs/>
                <w:sz w:val="28"/>
                <w:szCs w:val="28"/>
                <w:u w:val="double"/>
              </w:rPr>
            </w:pPr>
            <w:r w:rsidRPr="000A2523">
              <w:rPr>
                <w:rFonts w:ascii="Angsana New" w:hAnsi="Angsana New"/>
                <w:b/>
                <w:bCs/>
                <w:sz w:val="28"/>
                <w:szCs w:val="28"/>
              </w:rPr>
              <w:t>Issued and paid - up share capital</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thaiDistribute"/>
              <w:rPr>
                <w:rFonts w:ascii="Angsana New" w:hAnsi="Angsana New"/>
                <w:sz w:val="28"/>
                <w:szCs w:val="28"/>
              </w:rPr>
            </w:pPr>
          </w:p>
        </w:tc>
        <w:tc>
          <w:tcPr>
            <w:tcW w:w="1701"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rPr>
            </w:pPr>
          </w:p>
        </w:tc>
        <w:tc>
          <w:tcPr>
            <w:tcW w:w="1701"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cs/>
              </w:rPr>
            </w:pPr>
          </w:p>
        </w:tc>
      </w:tr>
      <w:tr w:rsidR="000A2523" w:rsidRPr="000A2523" w:rsidTr="00D86F16">
        <w:tc>
          <w:tcPr>
            <w:tcW w:w="4536" w:type="dxa"/>
            <w:shd w:val="clear" w:color="auto" w:fill="auto"/>
            <w:hideMark/>
          </w:tcPr>
          <w:p w:rsidR="00A872DF" w:rsidRPr="000A2523" w:rsidRDefault="00A872DF" w:rsidP="000A2523">
            <w:pPr>
              <w:spacing w:line="320" w:lineRule="exact"/>
              <w:ind w:left="138" w:right="-108"/>
              <w:jc w:val="thaiDistribute"/>
              <w:rPr>
                <w:rFonts w:ascii="Angsana New" w:hAnsi="Angsana New"/>
                <w:sz w:val="28"/>
                <w:szCs w:val="28"/>
              </w:rPr>
            </w:pPr>
            <w:r w:rsidRPr="000A2523">
              <w:rPr>
                <w:rFonts w:ascii="Angsana New" w:hAnsi="Angsana New"/>
                <w:sz w:val="28"/>
                <w:szCs w:val="28"/>
              </w:rPr>
              <w:t xml:space="preserve">As at January 1 </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rPr>
            </w:pPr>
            <w:r w:rsidRPr="000A2523">
              <w:rPr>
                <w:rFonts w:ascii="Angsana New" w:hAnsi="Angsana New"/>
                <w:sz w:val="28"/>
                <w:szCs w:val="28"/>
              </w:rPr>
              <w:t>0.50</w:t>
            </w:r>
          </w:p>
        </w:tc>
        <w:tc>
          <w:tcPr>
            <w:tcW w:w="1701" w:type="dxa"/>
            <w:shd w:val="clear" w:color="auto" w:fill="auto"/>
          </w:tcPr>
          <w:p w:rsidR="00A872DF" w:rsidRPr="000A2523" w:rsidRDefault="001C2A9C" w:rsidP="000A2523">
            <w:pPr>
              <w:spacing w:line="320" w:lineRule="exact"/>
              <w:ind w:left="138" w:right="35"/>
              <w:jc w:val="right"/>
              <w:rPr>
                <w:rFonts w:ascii="Angsana New" w:hAnsi="Angsana New"/>
                <w:sz w:val="28"/>
                <w:szCs w:val="28"/>
              </w:rPr>
            </w:pPr>
            <w:r w:rsidRPr="000A2523">
              <w:rPr>
                <w:rFonts w:ascii="Angsana New" w:hAnsi="Angsana New"/>
                <w:sz w:val="28"/>
                <w:szCs w:val="28"/>
              </w:rPr>
              <w:t>85,314,683</w:t>
            </w:r>
          </w:p>
        </w:tc>
        <w:tc>
          <w:tcPr>
            <w:tcW w:w="1701" w:type="dxa"/>
            <w:shd w:val="clear" w:color="auto" w:fill="auto"/>
          </w:tcPr>
          <w:p w:rsidR="00A872DF" w:rsidRPr="000A2523" w:rsidRDefault="001C2A9C" w:rsidP="000A2523">
            <w:pPr>
              <w:spacing w:line="320" w:lineRule="exact"/>
              <w:ind w:left="138" w:right="35"/>
              <w:jc w:val="right"/>
              <w:rPr>
                <w:rFonts w:ascii="Angsana New" w:hAnsi="Angsana New"/>
                <w:sz w:val="28"/>
                <w:szCs w:val="28"/>
              </w:rPr>
            </w:pPr>
            <w:r w:rsidRPr="000A2523">
              <w:rPr>
                <w:rFonts w:ascii="Angsana New" w:hAnsi="Angsana New"/>
                <w:sz w:val="28"/>
                <w:szCs w:val="28"/>
              </w:rPr>
              <w:t>42,657,341</w:t>
            </w:r>
          </w:p>
        </w:tc>
      </w:tr>
      <w:tr w:rsidR="000A2523" w:rsidRPr="000A2523" w:rsidTr="00D86F16">
        <w:tc>
          <w:tcPr>
            <w:tcW w:w="4536"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cs/>
              </w:rPr>
            </w:pPr>
            <w:r w:rsidRPr="000A2523">
              <w:rPr>
                <w:rFonts w:ascii="Angsana New" w:hAnsi="Angsana New"/>
                <w:sz w:val="28"/>
                <w:szCs w:val="28"/>
              </w:rPr>
              <w:t>Increase in common shares</w:t>
            </w:r>
            <w:r w:rsidRPr="000A2523">
              <w:rPr>
                <w:rFonts w:ascii="Angsana New" w:hAnsi="Angsana New"/>
                <w:sz w:val="28"/>
                <w:szCs w:val="28"/>
                <w:cs/>
              </w:rPr>
              <w:t xml:space="preserve">  </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rPr>
            </w:pPr>
            <w:r w:rsidRPr="000A2523">
              <w:rPr>
                <w:rFonts w:ascii="Angsana New" w:hAnsi="Angsana New"/>
                <w:sz w:val="28"/>
                <w:szCs w:val="28"/>
              </w:rPr>
              <w:t>0.50</w:t>
            </w:r>
          </w:p>
        </w:tc>
        <w:tc>
          <w:tcPr>
            <w:tcW w:w="1701" w:type="dxa"/>
            <w:shd w:val="clear" w:color="auto" w:fill="auto"/>
          </w:tcPr>
          <w:p w:rsidR="00A872DF" w:rsidRPr="000A2523" w:rsidRDefault="00357453" w:rsidP="000A2523">
            <w:pPr>
              <w:spacing w:line="320" w:lineRule="exact"/>
              <w:ind w:left="138" w:right="35"/>
              <w:jc w:val="right"/>
              <w:rPr>
                <w:rFonts w:ascii="Angsana New" w:hAnsi="Angsana New"/>
                <w:sz w:val="28"/>
                <w:szCs w:val="28"/>
              </w:rPr>
            </w:pPr>
            <w:r w:rsidRPr="000A2523">
              <w:rPr>
                <w:rFonts w:ascii="Angsana New" w:hAnsi="Angsana New"/>
                <w:sz w:val="28"/>
                <w:szCs w:val="28"/>
              </w:rPr>
              <w:t>10,12</w:t>
            </w:r>
            <w:r w:rsidR="00020A9D" w:rsidRPr="000A2523">
              <w:rPr>
                <w:rFonts w:ascii="Angsana New" w:hAnsi="Angsana New"/>
                <w:sz w:val="28"/>
                <w:szCs w:val="28"/>
              </w:rPr>
              <w:t>8</w:t>
            </w:r>
          </w:p>
        </w:tc>
        <w:tc>
          <w:tcPr>
            <w:tcW w:w="1701" w:type="dxa"/>
            <w:shd w:val="clear" w:color="auto" w:fill="auto"/>
          </w:tcPr>
          <w:p w:rsidR="00A872DF" w:rsidRPr="000A2523" w:rsidRDefault="00357453" w:rsidP="000A2523">
            <w:pPr>
              <w:spacing w:line="320" w:lineRule="exact"/>
              <w:ind w:left="138" w:right="35"/>
              <w:jc w:val="right"/>
              <w:rPr>
                <w:rFonts w:ascii="Angsana New" w:hAnsi="Angsana New"/>
                <w:sz w:val="28"/>
                <w:szCs w:val="28"/>
              </w:rPr>
            </w:pPr>
            <w:r w:rsidRPr="000A2523">
              <w:rPr>
                <w:rFonts w:ascii="Angsana New" w:hAnsi="Angsana New"/>
                <w:sz w:val="28"/>
                <w:szCs w:val="28"/>
              </w:rPr>
              <w:t>5</w:t>
            </w:r>
            <w:r w:rsidR="00020A9D" w:rsidRPr="000A2523">
              <w:rPr>
                <w:rFonts w:ascii="Angsana New" w:hAnsi="Angsana New"/>
                <w:sz w:val="28"/>
                <w:szCs w:val="28"/>
              </w:rPr>
              <w:t>,</w:t>
            </w:r>
            <w:r w:rsidRPr="000A2523">
              <w:rPr>
                <w:rFonts w:ascii="Angsana New" w:hAnsi="Angsana New"/>
                <w:sz w:val="28"/>
                <w:szCs w:val="28"/>
              </w:rPr>
              <w:t>064</w:t>
            </w:r>
          </w:p>
        </w:tc>
      </w:tr>
      <w:tr w:rsidR="000A2523" w:rsidRPr="000A2523" w:rsidTr="00D86F16">
        <w:tc>
          <w:tcPr>
            <w:tcW w:w="4536" w:type="dxa"/>
            <w:shd w:val="clear" w:color="auto" w:fill="auto"/>
          </w:tcPr>
          <w:p w:rsidR="00A872DF" w:rsidRPr="000A2523" w:rsidRDefault="00A872DF" w:rsidP="000A2523">
            <w:pPr>
              <w:spacing w:line="320" w:lineRule="exact"/>
              <w:ind w:left="138" w:right="-108"/>
              <w:jc w:val="thaiDistribute"/>
              <w:rPr>
                <w:rFonts w:ascii="Angsana New" w:hAnsi="Angsana New"/>
                <w:sz w:val="28"/>
                <w:szCs w:val="28"/>
                <w:cs/>
              </w:rPr>
            </w:pPr>
            <w:r w:rsidRPr="000A2523">
              <w:rPr>
                <w:rFonts w:ascii="Angsana New" w:hAnsi="Angsana New"/>
                <w:sz w:val="28"/>
                <w:szCs w:val="28"/>
              </w:rPr>
              <w:t>Capital reduction</w:t>
            </w:r>
          </w:p>
        </w:tc>
        <w:tc>
          <w:tcPr>
            <w:tcW w:w="1417" w:type="dxa"/>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cs/>
              </w:rPr>
            </w:pPr>
          </w:p>
        </w:tc>
        <w:tc>
          <w:tcPr>
            <w:tcW w:w="1701" w:type="dxa"/>
            <w:shd w:val="clear" w:color="auto" w:fill="auto"/>
          </w:tcPr>
          <w:p w:rsidR="00A872DF" w:rsidRPr="000A2523" w:rsidRDefault="00357453" w:rsidP="000A2523">
            <w:pPr>
              <w:pBdr>
                <w:bottom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w:t>
            </w:r>
          </w:p>
        </w:tc>
        <w:tc>
          <w:tcPr>
            <w:tcW w:w="1701" w:type="dxa"/>
            <w:shd w:val="clear" w:color="auto" w:fill="auto"/>
          </w:tcPr>
          <w:p w:rsidR="00A872DF" w:rsidRPr="000A2523" w:rsidRDefault="00357453" w:rsidP="000A2523">
            <w:pPr>
              <w:pBdr>
                <w:bottom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4536" w:type="dxa"/>
            <w:shd w:val="clear" w:color="auto" w:fill="auto"/>
            <w:hideMark/>
          </w:tcPr>
          <w:p w:rsidR="00A872DF" w:rsidRPr="000A2523" w:rsidRDefault="00A872DF" w:rsidP="000A2523">
            <w:pPr>
              <w:spacing w:line="320" w:lineRule="exact"/>
              <w:ind w:left="138" w:right="-108"/>
              <w:jc w:val="thaiDistribute"/>
              <w:rPr>
                <w:rFonts w:ascii="Angsana New" w:hAnsi="Angsana New"/>
                <w:sz w:val="28"/>
                <w:szCs w:val="28"/>
              </w:rPr>
            </w:pPr>
            <w:r w:rsidRPr="000A2523">
              <w:rPr>
                <w:rFonts w:ascii="Angsana New" w:hAnsi="Angsana New"/>
                <w:sz w:val="28"/>
                <w:szCs w:val="28"/>
              </w:rPr>
              <w:t>As at December 31</w:t>
            </w:r>
          </w:p>
        </w:tc>
        <w:tc>
          <w:tcPr>
            <w:tcW w:w="1417" w:type="dxa"/>
            <w:tcBorders>
              <w:left w:val="nil"/>
              <w:right w:val="nil"/>
            </w:tcBorders>
            <w:shd w:val="clear" w:color="auto" w:fill="auto"/>
          </w:tcPr>
          <w:p w:rsidR="00A872DF" w:rsidRPr="000A2523" w:rsidRDefault="00A872DF" w:rsidP="000A2523">
            <w:pPr>
              <w:tabs>
                <w:tab w:val="clear" w:pos="907"/>
                <w:tab w:val="left" w:pos="29"/>
              </w:tabs>
              <w:spacing w:line="320" w:lineRule="exact"/>
              <w:ind w:left="138" w:right="39"/>
              <w:jc w:val="center"/>
              <w:rPr>
                <w:rFonts w:ascii="Angsana New" w:hAnsi="Angsana New"/>
                <w:sz w:val="28"/>
                <w:szCs w:val="28"/>
                <w:cs/>
              </w:rPr>
            </w:pPr>
            <w:r w:rsidRPr="000A2523">
              <w:rPr>
                <w:rFonts w:ascii="Angsana New" w:hAnsi="Angsana New"/>
                <w:sz w:val="28"/>
                <w:szCs w:val="28"/>
              </w:rPr>
              <w:t>0.50</w:t>
            </w:r>
          </w:p>
        </w:tc>
        <w:tc>
          <w:tcPr>
            <w:tcW w:w="1701" w:type="dxa"/>
            <w:tcBorders>
              <w:left w:val="nil"/>
              <w:right w:val="nil"/>
            </w:tcBorders>
            <w:shd w:val="clear" w:color="auto" w:fill="auto"/>
          </w:tcPr>
          <w:p w:rsidR="00A872DF" w:rsidRPr="000A2523" w:rsidRDefault="00357453" w:rsidP="000A2523">
            <w:pPr>
              <w:pBdr>
                <w:bottom w:val="double" w:sz="4" w:space="1" w:color="auto"/>
                <w:between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85,324,81</w:t>
            </w:r>
            <w:r w:rsidR="00E876B6" w:rsidRPr="000A2523">
              <w:rPr>
                <w:rFonts w:ascii="Angsana New" w:hAnsi="Angsana New"/>
                <w:sz w:val="28"/>
                <w:szCs w:val="28"/>
              </w:rPr>
              <w:t>1</w:t>
            </w:r>
          </w:p>
        </w:tc>
        <w:tc>
          <w:tcPr>
            <w:tcW w:w="1701" w:type="dxa"/>
            <w:tcBorders>
              <w:left w:val="nil"/>
              <w:right w:val="nil"/>
            </w:tcBorders>
            <w:shd w:val="clear" w:color="auto" w:fill="auto"/>
          </w:tcPr>
          <w:p w:rsidR="00A872DF" w:rsidRPr="000A2523" w:rsidRDefault="00357453" w:rsidP="000A2523">
            <w:pPr>
              <w:pBdr>
                <w:bottom w:val="double" w:sz="4" w:space="1" w:color="auto"/>
                <w:between w:val="single" w:sz="4" w:space="1" w:color="auto"/>
              </w:pBdr>
              <w:spacing w:line="320" w:lineRule="exact"/>
              <w:ind w:left="138" w:right="35"/>
              <w:jc w:val="right"/>
              <w:rPr>
                <w:rFonts w:ascii="Angsana New" w:hAnsi="Angsana New"/>
                <w:sz w:val="28"/>
                <w:szCs w:val="28"/>
              </w:rPr>
            </w:pPr>
            <w:r w:rsidRPr="000A2523">
              <w:rPr>
                <w:rFonts w:ascii="Angsana New" w:hAnsi="Angsana New"/>
                <w:sz w:val="28"/>
                <w:szCs w:val="28"/>
              </w:rPr>
              <w:t>42,662,405</w:t>
            </w:r>
          </w:p>
        </w:tc>
      </w:tr>
    </w:tbl>
    <w:p w:rsidR="002371DA" w:rsidRPr="000A2523" w:rsidRDefault="00413E23" w:rsidP="000A2523">
      <w:pPr>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ind w:left="1134" w:hanging="567"/>
        <w:jc w:val="both"/>
        <w:rPr>
          <w:rFonts w:ascii="Angsana New" w:hAnsi="Angsana New"/>
          <w:sz w:val="28"/>
          <w:szCs w:val="28"/>
        </w:rPr>
      </w:pPr>
      <w:r w:rsidRPr="000A2523">
        <w:rPr>
          <w:rFonts w:ascii="Angsana New" w:hAnsi="Angsana New"/>
          <w:sz w:val="28"/>
          <w:szCs w:val="28"/>
        </w:rPr>
        <w:t>Warrants</w:t>
      </w:r>
    </w:p>
    <w:p w:rsidR="00413E23" w:rsidRPr="000A2523" w:rsidRDefault="002371D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both"/>
        <w:rPr>
          <w:rStyle w:val="hps"/>
          <w:rFonts w:ascii="Angsana New" w:hAnsi="Angsana New"/>
          <w:spacing w:val="-3"/>
          <w:sz w:val="28"/>
          <w:szCs w:val="28"/>
        </w:rPr>
      </w:pPr>
      <w:r w:rsidRPr="000A2523">
        <w:rPr>
          <w:rStyle w:val="hps"/>
          <w:rFonts w:ascii="Angsana New" w:hAnsi="Angsana New"/>
          <w:spacing w:val="-3"/>
          <w:sz w:val="28"/>
          <w:szCs w:val="28"/>
        </w:rPr>
        <w:t>2</w:t>
      </w:r>
      <w:r w:rsidRPr="000A2523">
        <w:rPr>
          <w:rStyle w:val="hps"/>
          <w:rFonts w:ascii="Angsana New" w:hAnsi="Angsana New"/>
          <w:sz w:val="28"/>
          <w:szCs w:val="28"/>
        </w:rPr>
        <w:t>.1</w:t>
      </w:r>
      <w:r w:rsidRPr="000A2523">
        <w:rPr>
          <w:rStyle w:val="hps"/>
          <w:rFonts w:ascii="Angsana New" w:hAnsi="Angsana New"/>
          <w:sz w:val="28"/>
          <w:szCs w:val="28"/>
        </w:rPr>
        <w:tab/>
      </w:r>
      <w:r w:rsidR="00413E23" w:rsidRPr="000A2523">
        <w:rPr>
          <w:rStyle w:val="hps"/>
          <w:rFonts w:ascii="Angsana New" w:hAnsi="Angsana New"/>
          <w:sz w:val="28"/>
          <w:szCs w:val="28"/>
        </w:rPr>
        <w:t xml:space="preserve">Warrants of the Company 1,030,912,398 units, total number of warrants </w:t>
      </w:r>
      <w:r w:rsidR="00413E23" w:rsidRPr="000A2523">
        <w:rPr>
          <w:rStyle w:val="hps"/>
          <w:rFonts w:ascii="Angsana New" w:hAnsi="Angsana New"/>
          <w:sz w:val="28"/>
          <w:szCs w:val="28"/>
          <w:cs/>
        </w:rPr>
        <w:t>(</w:t>
      </w:r>
      <w:r w:rsidR="00413E23" w:rsidRPr="000A2523">
        <w:rPr>
          <w:rStyle w:val="hps"/>
          <w:rFonts w:ascii="Angsana New" w:hAnsi="Angsana New"/>
          <w:sz w:val="28"/>
          <w:szCs w:val="28"/>
        </w:rPr>
        <w:t>AQ-W2</w:t>
      </w:r>
      <w:r w:rsidR="00413E23" w:rsidRPr="000A2523">
        <w:rPr>
          <w:rStyle w:val="hps"/>
          <w:rFonts w:ascii="Angsana New" w:hAnsi="Angsana New"/>
          <w:sz w:val="28"/>
          <w:szCs w:val="28"/>
          <w:cs/>
        </w:rPr>
        <w:t>)</w:t>
      </w:r>
      <w:r w:rsidR="00413E23" w:rsidRPr="000A2523">
        <w:rPr>
          <w:rStyle w:val="hps"/>
          <w:rFonts w:ascii="Angsana New" w:hAnsi="Angsana New"/>
          <w:sz w:val="28"/>
          <w:szCs w:val="28"/>
        </w:rPr>
        <w:t xml:space="preserve"> issued by the Company is 1,030,899,500 units on June 20, 2012. The warrants were registered as listed securities in the stock exchange of Thailand (“SET”) on July 16, 2012. The warrants are in registered form and transferable. Th</w:t>
      </w:r>
      <w:r w:rsidR="0069312A" w:rsidRPr="000A2523">
        <w:rPr>
          <w:rStyle w:val="hps"/>
          <w:rFonts w:ascii="Angsana New" w:hAnsi="Angsana New"/>
          <w:sz w:val="28"/>
          <w:szCs w:val="28"/>
        </w:rPr>
        <w:t>e terms of the warrants is not exceed</w:t>
      </w:r>
      <w:r w:rsidR="00413E23" w:rsidRPr="000A2523">
        <w:rPr>
          <w:rStyle w:val="hps"/>
          <w:rFonts w:ascii="Angsana New" w:hAnsi="Angsana New"/>
          <w:sz w:val="28"/>
          <w:szCs w:val="28"/>
        </w:rPr>
        <w:t xml:space="preserve"> to three years from the d</w:t>
      </w:r>
      <w:r w:rsidR="002D40A1" w:rsidRPr="000A2523">
        <w:rPr>
          <w:rStyle w:val="hps"/>
          <w:rFonts w:ascii="Angsana New" w:hAnsi="Angsana New"/>
          <w:sz w:val="28"/>
          <w:szCs w:val="28"/>
        </w:rPr>
        <w:t>ate of issuing the warrants</w:t>
      </w:r>
      <w:r w:rsidR="00413E23" w:rsidRPr="000A2523">
        <w:rPr>
          <w:rStyle w:val="hps"/>
          <w:rFonts w:ascii="Angsana New" w:hAnsi="Angsana New"/>
          <w:sz w:val="28"/>
          <w:szCs w:val="28"/>
        </w:rPr>
        <w:t xml:space="preserve"> (June 20, 2012) </w:t>
      </w:r>
      <w:r w:rsidR="0069312A" w:rsidRPr="000A2523">
        <w:rPr>
          <w:rStyle w:val="hps"/>
          <w:rFonts w:ascii="Angsana New" w:hAnsi="Angsana New"/>
          <w:sz w:val="28"/>
          <w:szCs w:val="28"/>
        </w:rPr>
        <w:t>and warrants can be exercised in</w:t>
      </w:r>
      <w:r w:rsidR="00413E23" w:rsidRPr="000A2523">
        <w:rPr>
          <w:rStyle w:val="hps"/>
          <w:rFonts w:ascii="Angsana New" w:hAnsi="Angsana New"/>
          <w:sz w:val="28"/>
          <w:szCs w:val="28"/>
        </w:rPr>
        <w:t xml:space="preserve"> every three-month which will be on last working day of March, June, September and December of each year, the first exercise date will be September 28, 2012 and the last exercise date will be June 19, 2015.</w:t>
      </w:r>
    </w:p>
    <w:p w:rsidR="00413E23" w:rsidRPr="000A2523" w:rsidRDefault="00413E2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spacing w:val="-2"/>
          <w:sz w:val="28"/>
          <w:szCs w:val="28"/>
        </w:rPr>
      </w:pPr>
      <w:r w:rsidRPr="000A2523">
        <w:rPr>
          <w:rFonts w:ascii="Angsana New" w:hAnsi="Angsana New"/>
          <w:spacing w:val="-2"/>
          <w:sz w:val="28"/>
          <w:szCs w:val="28"/>
        </w:rPr>
        <w:t>On September 16, 2014, the Company amend</w:t>
      </w:r>
      <w:r w:rsidR="0069312A" w:rsidRPr="000A2523">
        <w:rPr>
          <w:rFonts w:ascii="Angsana New" w:hAnsi="Angsana New"/>
          <w:spacing w:val="-2"/>
          <w:sz w:val="28"/>
          <w:szCs w:val="28"/>
        </w:rPr>
        <w:t>ed</w:t>
      </w:r>
      <w:r w:rsidRPr="000A2523">
        <w:rPr>
          <w:rFonts w:ascii="Angsana New" w:hAnsi="Angsana New"/>
          <w:spacing w:val="-2"/>
          <w:sz w:val="28"/>
          <w:szCs w:val="28"/>
        </w:rPr>
        <w:t xml:space="preserve"> of the exercise price of warrant (AQ-W2). Because of the change in par value of common share </w:t>
      </w:r>
      <w:r w:rsidR="005320BD" w:rsidRPr="000A2523">
        <w:rPr>
          <w:rFonts w:ascii="Angsana New" w:hAnsi="Angsana New"/>
          <w:spacing w:val="-2"/>
          <w:sz w:val="28"/>
          <w:szCs w:val="28"/>
        </w:rPr>
        <w:t xml:space="preserve">Baht </w:t>
      </w:r>
      <w:r w:rsidRPr="000A2523">
        <w:rPr>
          <w:rFonts w:ascii="Angsana New" w:hAnsi="Angsana New"/>
          <w:spacing w:val="-2"/>
          <w:sz w:val="28"/>
          <w:szCs w:val="28"/>
        </w:rPr>
        <w:t>10 to</w:t>
      </w:r>
      <w:r w:rsidR="005320BD" w:rsidRPr="000A2523">
        <w:rPr>
          <w:rFonts w:ascii="Angsana New" w:hAnsi="Angsana New"/>
          <w:spacing w:val="-2"/>
          <w:sz w:val="28"/>
          <w:szCs w:val="28"/>
        </w:rPr>
        <w:t xml:space="preserve"> Baht</w:t>
      </w:r>
      <w:r w:rsidRPr="000A2523">
        <w:rPr>
          <w:rFonts w:ascii="Angsana New" w:hAnsi="Angsana New"/>
          <w:spacing w:val="-2"/>
          <w:sz w:val="28"/>
          <w:szCs w:val="28"/>
        </w:rPr>
        <w:t xml:space="preserve"> 20.</w:t>
      </w:r>
    </w:p>
    <w:p w:rsidR="00413E23" w:rsidRPr="000A2523" w:rsidRDefault="00413E23" w:rsidP="000A252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0A2523">
        <w:rPr>
          <w:rStyle w:val="hps"/>
          <w:rFonts w:ascii="Angsana New" w:hAnsi="Angsana New"/>
          <w:sz w:val="28"/>
          <w:szCs w:val="28"/>
        </w:rPr>
        <w:t>Old r</w:t>
      </w:r>
      <w:r w:rsidR="002D40A1" w:rsidRPr="000A2523">
        <w:rPr>
          <w:rStyle w:val="hps"/>
          <w:rFonts w:ascii="Angsana New" w:hAnsi="Angsana New"/>
          <w:sz w:val="28"/>
          <w:szCs w:val="28"/>
        </w:rPr>
        <w:t xml:space="preserve">atio: The warrant </w:t>
      </w:r>
      <w:r w:rsidRPr="000A2523">
        <w:rPr>
          <w:rStyle w:val="hps"/>
          <w:rFonts w:ascii="Angsana New" w:hAnsi="Angsana New"/>
          <w:sz w:val="28"/>
          <w:szCs w:val="28"/>
        </w:rPr>
        <w:t>1 Unit has the right to purchase 1 common share (1:1:1) exercise price 1 Baht per 1 common share.</w:t>
      </w:r>
    </w:p>
    <w:p w:rsidR="00413E23" w:rsidRPr="000A2523" w:rsidRDefault="00413E23" w:rsidP="000A252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0A2523">
        <w:rPr>
          <w:rStyle w:val="hps"/>
          <w:rFonts w:ascii="Angsana New" w:hAnsi="Angsana New"/>
          <w:sz w:val="28"/>
          <w:szCs w:val="28"/>
        </w:rPr>
        <w:t>New Rat</w:t>
      </w:r>
      <w:r w:rsidR="002D40A1" w:rsidRPr="000A2523">
        <w:rPr>
          <w:rStyle w:val="hps"/>
          <w:rFonts w:ascii="Angsana New" w:hAnsi="Angsana New"/>
          <w:sz w:val="28"/>
          <w:szCs w:val="28"/>
        </w:rPr>
        <w:t xml:space="preserve">io: The warrant </w:t>
      </w:r>
      <w:r w:rsidRPr="000A2523">
        <w:rPr>
          <w:rStyle w:val="hps"/>
          <w:rFonts w:ascii="Angsana New" w:hAnsi="Angsana New"/>
          <w:sz w:val="28"/>
          <w:szCs w:val="28"/>
        </w:rPr>
        <w:t xml:space="preserve">1 Unit has the right to purchase 0.918 common share (1:0.918:1) exercise price </w:t>
      </w:r>
      <w:r w:rsidR="005320BD" w:rsidRPr="000A2523">
        <w:rPr>
          <w:rStyle w:val="hps"/>
          <w:rFonts w:ascii="Angsana New" w:hAnsi="Angsana New"/>
          <w:sz w:val="28"/>
          <w:szCs w:val="28"/>
        </w:rPr>
        <w:t xml:space="preserve">Baht </w:t>
      </w:r>
      <w:r w:rsidRPr="000A2523">
        <w:rPr>
          <w:rStyle w:val="hps"/>
          <w:rFonts w:ascii="Angsana New" w:hAnsi="Angsana New"/>
          <w:sz w:val="28"/>
          <w:szCs w:val="28"/>
        </w:rPr>
        <w:t>1.090 per 1 common share.</w:t>
      </w:r>
    </w:p>
    <w:p w:rsidR="00413E23" w:rsidRPr="000A2523" w:rsidRDefault="00413E23" w:rsidP="000A2523">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0A2523">
        <w:rPr>
          <w:rStyle w:val="hps"/>
          <w:rFonts w:ascii="Angsana New" w:hAnsi="Angsana New"/>
          <w:spacing w:val="-3"/>
          <w:sz w:val="28"/>
          <w:szCs w:val="28"/>
        </w:rPr>
        <w:t>Warrant</w:t>
      </w:r>
      <w:r w:rsidR="0069312A" w:rsidRPr="000A2523">
        <w:rPr>
          <w:rStyle w:val="hps"/>
          <w:rFonts w:ascii="Angsana New" w:hAnsi="Angsana New"/>
          <w:spacing w:val="-3"/>
          <w:sz w:val="28"/>
          <w:szCs w:val="28"/>
        </w:rPr>
        <w:t>s</w:t>
      </w:r>
      <w:r w:rsidRPr="000A2523">
        <w:rPr>
          <w:rStyle w:val="hps"/>
          <w:rFonts w:ascii="Angsana New" w:hAnsi="Angsana New"/>
          <w:spacing w:val="-3"/>
          <w:sz w:val="28"/>
          <w:szCs w:val="28"/>
        </w:rPr>
        <w:t xml:space="preserve"> of the Company 2,624,626,283 units, total number of warrants (AQ-W3) issued by the Company is 2,624,546,758 units on May 20, 2013. The warrants were registered as listed securities in </w:t>
      </w:r>
      <w:r w:rsidR="001844EE" w:rsidRPr="000A2523">
        <w:rPr>
          <w:rStyle w:val="hps"/>
          <w:rFonts w:ascii="Angsana New" w:hAnsi="Angsana New"/>
          <w:spacing w:val="-3"/>
          <w:sz w:val="28"/>
          <w:szCs w:val="28"/>
        </w:rPr>
        <w:t>SET</w:t>
      </w:r>
      <w:r w:rsidRPr="000A2523">
        <w:rPr>
          <w:rStyle w:val="hps"/>
          <w:rFonts w:ascii="Angsana New" w:hAnsi="Angsana New"/>
          <w:spacing w:val="-3"/>
          <w:sz w:val="28"/>
          <w:szCs w:val="28"/>
        </w:rPr>
        <w:t xml:space="preserve"> on June 24, 2013. The warrants are in registered form and transferable. The term of the warrants is equal to three years and warrants have no exercise price. The </w:t>
      </w:r>
      <w:r w:rsidR="0069312A" w:rsidRPr="000A2523">
        <w:rPr>
          <w:rStyle w:val="hps"/>
          <w:rFonts w:ascii="Angsana New" w:hAnsi="Angsana New"/>
          <w:spacing w:val="-3"/>
          <w:sz w:val="28"/>
          <w:szCs w:val="28"/>
        </w:rPr>
        <w:t>warrants can be exercised in</w:t>
      </w:r>
      <w:r w:rsidRPr="000A2523">
        <w:rPr>
          <w:rStyle w:val="hps"/>
          <w:rFonts w:ascii="Angsana New" w:hAnsi="Angsana New"/>
          <w:spacing w:val="-3"/>
          <w:sz w:val="28"/>
          <w:szCs w:val="28"/>
        </w:rPr>
        <w:t xml:space="preserve"> every one year which will be on last working day of </w:t>
      </w:r>
      <w:r w:rsidRPr="000A2523">
        <w:rPr>
          <w:rStyle w:val="hps"/>
          <w:rFonts w:ascii="Angsana New" w:hAnsi="Angsana New"/>
          <w:spacing w:val="-3"/>
          <w:sz w:val="28"/>
          <w:szCs w:val="28"/>
        </w:rPr>
        <w:lastRenderedPageBreak/>
        <w:t>December of each year, the first exercise date will be December 30, 2013 and the last exercise date will be</w:t>
      </w:r>
      <w:r w:rsidR="00020A9D" w:rsidRPr="000A2523">
        <w:rPr>
          <w:rStyle w:val="hps"/>
          <w:rFonts w:ascii="Angsana New" w:hAnsi="Angsana New"/>
          <w:spacing w:val="-3"/>
          <w:sz w:val="28"/>
          <w:szCs w:val="28"/>
        </w:rPr>
        <w:t xml:space="preserve">             </w:t>
      </w:r>
      <w:r w:rsidRPr="000A2523">
        <w:rPr>
          <w:rStyle w:val="hps"/>
          <w:rFonts w:ascii="Angsana New" w:hAnsi="Angsana New"/>
          <w:spacing w:val="-3"/>
          <w:sz w:val="28"/>
          <w:szCs w:val="28"/>
        </w:rPr>
        <w:t xml:space="preserve"> May 19, 2016.</w:t>
      </w:r>
    </w:p>
    <w:p w:rsidR="00413E23" w:rsidRPr="000A2523" w:rsidRDefault="00413E2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jc w:val="thaiDistribute"/>
        <w:rPr>
          <w:rStyle w:val="hps"/>
          <w:rFonts w:ascii="Angsana New" w:hAnsi="Angsana New"/>
          <w:sz w:val="28"/>
          <w:szCs w:val="28"/>
        </w:rPr>
      </w:pPr>
      <w:r w:rsidRPr="000A2523">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0A2523">
        <w:rPr>
          <w:rStyle w:val="hps"/>
          <w:rFonts w:ascii="Angsana New" w:hAnsi="Angsana New"/>
          <w:sz w:val="28"/>
          <w:szCs w:val="28"/>
        </w:rPr>
        <w:t>s</w:t>
      </w:r>
      <w:r w:rsidRPr="000A2523">
        <w:rPr>
          <w:rStyle w:val="hps"/>
          <w:rFonts w:ascii="Angsana New" w:hAnsi="Angsana New"/>
          <w:sz w:val="28"/>
          <w:szCs w:val="28"/>
        </w:rPr>
        <w:t>:</w:t>
      </w:r>
    </w:p>
    <w:p w:rsidR="00413E23" w:rsidRPr="000A2523" w:rsidRDefault="00413E23" w:rsidP="000A252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0A2523">
        <w:rPr>
          <w:rStyle w:val="hps"/>
          <w:rFonts w:ascii="Angsana New" w:hAnsi="Angsana New"/>
          <w:sz w:val="28"/>
          <w:szCs w:val="28"/>
        </w:rPr>
        <w:t>The rights of existing shareholders in the ratio of 10 shares per 1 unit of warrant (AQ-W3) total 211,176,828 units, with free of charge. The one unit of warrant is exercisable to purchase one share of common stock at a par value of Baht 0.60.</w:t>
      </w:r>
    </w:p>
    <w:p w:rsidR="00413E23" w:rsidRPr="000A2523" w:rsidRDefault="00413E23" w:rsidP="000A252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0A2523">
        <w:rPr>
          <w:rStyle w:val="hps"/>
          <w:rFonts w:ascii="Angsana New" w:hAnsi="Angsana New"/>
          <w:sz w:val="28"/>
          <w:szCs w:val="28"/>
        </w:rPr>
        <w:t>The right of existing shareholders who subscribe to newly issued shares in the ratio of 7 new shares to 4 warrants total of 2,413,449,455 units, with free of charge. The one unit of warrant is exercisable to purchase one share of common stock at a par value of Baht 0.60.</w:t>
      </w:r>
    </w:p>
    <w:p w:rsidR="0019614A" w:rsidRPr="000A2523" w:rsidRDefault="00413E23" w:rsidP="000A252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0A2523">
        <w:rPr>
          <w:rStyle w:val="hps"/>
          <w:rFonts w:ascii="Angsana New" w:hAnsi="Angsana New"/>
          <w:sz w:val="28"/>
          <w:szCs w:val="28"/>
        </w:rPr>
        <w:t xml:space="preserve">New Ratio: 1 Unit has the right to purchase 1.028 common share (1:1.028:1) exercise price </w:t>
      </w:r>
      <w:r w:rsidR="005320BD" w:rsidRPr="000A2523">
        <w:rPr>
          <w:rStyle w:val="hps"/>
          <w:rFonts w:ascii="Angsana New" w:hAnsi="Angsana New"/>
          <w:sz w:val="28"/>
          <w:szCs w:val="28"/>
        </w:rPr>
        <w:t xml:space="preserve">Baht </w:t>
      </w:r>
      <w:r w:rsidRPr="000A2523">
        <w:rPr>
          <w:rStyle w:val="hps"/>
          <w:rFonts w:ascii="Angsana New" w:hAnsi="Angsana New"/>
          <w:sz w:val="28"/>
          <w:szCs w:val="28"/>
        </w:rPr>
        <w:t>0.584 per 1 common share.</w:t>
      </w:r>
    </w:p>
    <w:p w:rsidR="0045070D" w:rsidRPr="000A2523" w:rsidRDefault="00553ED8" w:rsidP="000A2523">
      <w:pPr>
        <w:numPr>
          <w:ilvl w:val="1"/>
          <w:numId w:val="31"/>
        </w:numPr>
        <w:tabs>
          <w:tab w:val="clear" w:pos="907"/>
          <w:tab w:val="left" w:pos="1170"/>
        </w:tabs>
        <w:jc w:val="thaiDistribute"/>
        <w:outlineLvl w:val="0"/>
        <w:rPr>
          <w:rStyle w:val="hps"/>
          <w:rFonts w:ascii="Angsana New" w:hAnsi="Angsana New"/>
          <w:sz w:val="28"/>
          <w:szCs w:val="28"/>
        </w:rPr>
      </w:pPr>
      <w:r w:rsidRPr="000A2523">
        <w:rPr>
          <w:rStyle w:val="hps"/>
          <w:rFonts w:ascii="Angsana New" w:hAnsi="Angsana New"/>
          <w:sz w:val="28"/>
          <w:szCs w:val="28"/>
        </w:rPr>
        <w:t xml:space="preserve">Warrants </w:t>
      </w:r>
      <w:proofErr w:type="gramStart"/>
      <w:r w:rsidRPr="000A2523">
        <w:rPr>
          <w:rStyle w:val="hps"/>
          <w:rFonts w:ascii="Angsana New" w:hAnsi="Angsana New"/>
          <w:sz w:val="28"/>
          <w:szCs w:val="28"/>
        </w:rPr>
        <w:t>to purchase</w:t>
      </w:r>
      <w:proofErr w:type="gramEnd"/>
      <w:r w:rsidRPr="000A2523">
        <w:rPr>
          <w:rStyle w:val="hps"/>
          <w:rFonts w:ascii="Angsana New" w:hAnsi="Angsana New"/>
          <w:sz w:val="28"/>
          <w:szCs w:val="28"/>
        </w:rPr>
        <w:t xml:space="preserve"> the Company's ordinary shares </w:t>
      </w:r>
      <w:r w:rsidR="007C238B" w:rsidRPr="000A2523">
        <w:rPr>
          <w:rStyle w:val="hps"/>
          <w:rFonts w:ascii="Angsana New" w:hAnsi="Angsana New"/>
          <w:sz w:val="28"/>
          <w:szCs w:val="28"/>
        </w:rPr>
        <w:t>(AQ-W4)</w:t>
      </w:r>
      <w:r w:rsidRPr="000A2523">
        <w:rPr>
          <w:rStyle w:val="hps"/>
          <w:rFonts w:ascii="Angsana New" w:hAnsi="Angsana New"/>
          <w:sz w:val="28"/>
          <w:szCs w:val="28"/>
        </w:rPr>
        <w:t>, issued by the Company is 42,656,849,667 units on October 31, 2017. The warrants were registered as listed securities in SET on November 1, 2017 and started the first trading day January 15, 2018. The warrants are in registered form and transferable. The term of warrants is 1 year and there is no offering price. The warrants will be exercisable after the 1-year subscription period is October 31, 2018. The exercise dates are from October 16, 2018 to October 30, 2018 and the first and last exercise date will be October 31, 2018.</w:t>
      </w:r>
    </w:p>
    <w:p w:rsidR="00413E23" w:rsidRPr="000A2523" w:rsidRDefault="00413E23" w:rsidP="000A2523">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0A2523">
        <w:rPr>
          <w:rStyle w:val="hps"/>
          <w:rFonts w:ascii="Angsana New" w:hAnsi="Angsana New"/>
          <w:spacing w:val="-3"/>
          <w:sz w:val="28"/>
          <w:szCs w:val="28"/>
        </w:rPr>
        <w:t xml:space="preserve">Warrants </w:t>
      </w:r>
      <w:r w:rsidRPr="000A2523">
        <w:rPr>
          <w:rStyle w:val="hps"/>
          <w:rFonts w:ascii="Angsana New" w:hAnsi="Angsana New"/>
          <w:spacing w:val="-3"/>
          <w:sz w:val="28"/>
          <w:szCs w:val="28"/>
          <w:cs/>
        </w:rPr>
        <w:t>(</w:t>
      </w:r>
      <w:r w:rsidRPr="000A2523">
        <w:rPr>
          <w:rStyle w:val="hps"/>
          <w:rFonts w:ascii="Angsana New" w:hAnsi="Angsana New"/>
          <w:spacing w:val="-3"/>
          <w:sz w:val="28"/>
          <w:szCs w:val="28"/>
        </w:rPr>
        <w:t>AQ-W2</w:t>
      </w:r>
      <w:r w:rsidRPr="000A2523">
        <w:rPr>
          <w:rStyle w:val="hps"/>
          <w:rFonts w:ascii="Angsana New" w:hAnsi="Angsana New"/>
          <w:spacing w:val="-3"/>
          <w:sz w:val="28"/>
          <w:szCs w:val="28"/>
          <w:cs/>
        </w:rPr>
        <w:t xml:space="preserve">) </w:t>
      </w:r>
      <w:r w:rsidRPr="000A2523">
        <w:rPr>
          <w:rStyle w:val="hps"/>
          <w:rFonts w:ascii="Angsana New" w:hAnsi="Angsana New"/>
          <w:spacing w:val="-3"/>
          <w:sz w:val="28"/>
          <w:szCs w:val="28"/>
        </w:rPr>
        <w:t>have number of warrant holder’s application 1 person, number of exercised warrants 9,384 units</w:t>
      </w:r>
      <w:r w:rsidR="0069312A" w:rsidRPr="000A2523">
        <w:rPr>
          <w:rStyle w:val="hps"/>
          <w:rFonts w:ascii="Angsana New" w:hAnsi="Angsana New"/>
          <w:spacing w:val="-3"/>
          <w:sz w:val="28"/>
          <w:szCs w:val="28"/>
        </w:rPr>
        <w:t>, the remaining warrants have not</w:t>
      </w:r>
      <w:r w:rsidRPr="000A2523">
        <w:rPr>
          <w:rStyle w:val="hps"/>
          <w:rFonts w:ascii="Angsana New" w:hAnsi="Angsana New"/>
          <w:spacing w:val="-3"/>
          <w:sz w:val="28"/>
          <w:szCs w:val="28"/>
        </w:rPr>
        <w:t xml:space="preserve"> been exercised were 1,030,890,116 units, number of share derived from this exercise 8,614 </w:t>
      </w:r>
      <w:r w:rsidR="00655DC6" w:rsidRPr="000A2523">
        <w:rPr>
          <w:rStyle w:val="hps"/>
          <w:rFonts w:ascii="Angsana New" w:hAnsi="Angsana New"/>
          <w:spacing w:val="-3"/>
          <w:sz w:val="28"/>
          <w:szCs w:val="28"/>
        </w:rPr>
        <w:t>shares</w:t>
      </w:r>
      <w:r w:rsidRPr="000A2523">
        <w:rPr>
          <w:rStyle w:val="hps"/>
          <w:rFonts w:ascii="Angsana New" w:hAnsi="Angsana New"/>
          <w:spacing w:val="-3"/>
          <w:sz w:val="28"/>
          <w:szCs w:val="28"/>
        </w:rPr>
        <w:t>, number of remaining share r</w:t>
      </w:r>
      <w:r w:rsidR="00F1666A" w:rsidRPr="000A2523">
        <w:rPr>
          <w:rStyle w:val="hps"/>
          <w:rFonts w:ascii="Angsana New" w:hAnsi="Angsana New"/>
          <w:spacing w:val="-3"/>
          <w:sz w:val="28"/>
          <w:szCs w:val="28"/>
        </w:rPr>
        <w:t>eserved for warrants 9</w:t>
      </w:r>
      <w:r w:rsidR="00B75EB2" w:rsidRPr="000A2523">
        <w:rPr>
          <w:rStyle w:val="hps"/>
          <w:rFonts w:ascii="Angsana New" w:hAnsi="Angsana New" w:hint="cs"/>
          <w:spacing w:val="-3"/>
          <w:sz w:val="28"/>
          <w:szCs w:val="28"/>
        </w:rPr>
        <w:t>46</w:t>
      </w:r>
      <w:r w:rsidR="00F1666A" w:rsidRPr="000A2523">
        <w:rPr>
          <w:rStyle w:val="hps"/>
          <w:rFonts w:ascii="Angsana New" w:hAnsi="Angsana New"/>
          <w:spacing w:val="-3"/>
          <w:sz w:val="28"/>
          <w:szCs w:val="28"/>
        </w:rPr>
        <w:t>,286,216</w:t>
      </w:r>
      <w:r w:rsidRPr="000A2523">
        <w:rPr>
          <w:rStyle w:val="hps"/>
          <w:rFonts w:ascii="Angsana New" w:hAnsi="Angsana New"/>
          <w:spacing w:val="-3"/>
          <w:sz w:val="28"/>
          <w:szCs w:val="28"/>
        </w:rPr>
        <w:t xml:space="preserve"> shares. The warrants (AQ-W2) that have not exercised in full amount as above will be terminated on June 20, 2015 from the registered securities.</w:t>
      </w:r>
    </w:p>
    <w:p w:rsidR="005B76AA" w:rsidRPr="000A2523" w:rsidRDefault="00B31553" w:rsidP="000A2523">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0A2523">
        <w:rPr>
          <w:rStyle w:val="hps"/>
          <w:rFonts w:ascii="Angsana New" w:hAnsi="Angsana New"/>
          <w:spacing w:val="-3"/>
          <w:sz w:val="28"/>
          <w:szCs w:val="28"/>
        </w:rPr>
        <w:t>Warrants (AQ-W3) have number of warrant holder’s application 27 persons, number of exercised warrants 692,209 units, the remaining warrants not yet been exercised were 2,697,322,486 units, number of share derived from this exercise 711,582 shares, number of remaining share reserved for warrants 2,697,393,397 shares. The warrants (AQ-W3) that have not exercised in full amount as above will be terminated on May 20, 2016 from the registered securities.</w:t>
      </w:r>
    </w:p>
    <w:p w:rsidR="00D755CB" w:rsidRPr="000A2523" w:rsidRDefault="0036106D" w:rsidP="000A2523">
      <w:pPr>
        <w:pStyle w:val="afd"/>
        <w:numPr>
          <w:ilvl w:val="1"/>
          <w:numId w:val="31"/>
        </w:numPr>
        <w:ind w:left="1525" w:hanging="357"/>
        <w:jc w:val="both"/>
        <w:rPr>
          <w:rStyle w:val="hps"/>
          <w:rFonts w:ascii="Angsana New" w:hAnsi="Angsana New"/>
          <w:spacing w:val="-3"/>
          <w:sz w:val="28"/>
          <w:szCs w:val="28"/>
        </w:rPr>
      </w:pPr>
      <w:r w:rsidRPr="000A2523">
        <w:rPr>
          <w:rStyle w:val="hps"/>
          <w:rFonts w:ascii="Angsana New" w:hAnsi="Angsana New"/>
          <w:spacing w:val="-3"/>
          <w:sz w:val="28"/>
          <w:szCs w:val="28"/>
        </w:rPr>
        <w:t>Warrants (AQ-W</w:t>
      </w:r>
      <w:r w:rsidR="00274126" w:rsidRPr="000A2523">
        <w:rPr>
          <w:rStyle w:val="hps"/>
          <w:rFonts w:ascii="Angsana New" w:hAnsi="Angsana New"/>
          <w:spacing w:val="-3"/>
          <w:sz w:val="28"/>
          <w:szCs w:val="28"/>
        </w:rPr>
        <w:t>4</w:t>
      </w:r>
      <w:r w:rsidRPr="000A2523">
        <w:rPr>
          <w:rStyle w:val="hps"/>
          <w:rFonts w:ascii="Angsana New" w:hAnsi="Angsana New"/>
          <w:spacing w:val="-3"/>
          <w:sz w:val="28"/>
          <w:szCs w:val="28"/>
        </w:rPr>
        <w:t xml:space="preserve">) have number of warrant holder’s application </w:t>
      </w:r>
      <w:r w:rsidR="003A250E" w:rsidRPr="000A2523">
        <w:rPr>
          <w:rStyle w:val="hps"/>
          <w:rFonts w:ascii="Angsana New" w:hAnsi="Angsana New" w:hint="cs"/>
          <w:spacing w:val="-3"/>
          <w:sz w:val="28"/>
          <w:szCs w:val="28"/>
        </w:rPr>
        <w:t>48</w:t>
      </w:r>
      <w:r w:rsidRPr="000A2523">
        <w:rPr>
          <w:rStyle w:val="hps"/>
          <w:rFonts w:ascii="Angsana New" w:hAnsi="Angsana New"/>
          <w:spacing w:val="-3"/>
          <w:sz w:val="28"/>
          <w:szCs w:val="28"/>
        </w:rPr>
        <w:t xml:space="preserve"> persons, number of exercised warrants 10,127,909</w:t>
      </w:r>
      <w:r w:rsidRPr="000A2523">
        <w:rPr>
          <w:rStyle w:val="hps"/>
          <w:rFonts w:ascii="Angsana New" w:hAnsi="Angsana New"/>
          <w:spacing w:val="-3"/>
          <w:sz w:val="28"/>
          <w:szCs w:val="28"/>
          <w:cs/>
        </w:rPr>
        <w:t xml:space="preserve"> </w:t>
      </w:r>
      <w:r w:rsidRPr="000A2523">
        <w:rPr>
          <w:rStyle w:val="hps"/>
          <w:rFonts w:ascii="Angsana New" w:hAnsi="Angsana New"/>
          <w:spacing w:val="-3"/>
          <w:sz w:val="28"/>
          <w:szCs w:val="28"/>
        </w:rPr>
        <w:t>units, the remaining warrants not yet been exercised were 42,646,721,758</w:t>
      </w:r>
      <w:r w:rsidRPr="000A2523">
        <w:rPr>
          <w:rStyle w:val="hps"/>
          <w:rFonts w:ascii="Angsana New" w:hAnsi="Angsana New"/>
          <w:spacing w:val="-3"/>
          <w:sz w:val="28"/>
          <w:szCs w:val="28"/>
          <w:cs/>
        </w:rPr>
        <w:t xml:space="preserve"> </w:t>
      </w:r>
      <w:r w:rsidRPr="000A2523">
        <w:rPr>
          <w:rStyle w:val="hps"/>
          <w:rFonts w:ascii="Angsana New" w:hAnsi="Angsana New"/>
          <w:spacing w:val="-3"/>
          <w:sz w:val="28"/>
          <w:szCs w:val="28"/>
        </w:rPr>
        <w:t>units, number of share derived from this exercise 10,127,909</w:t>
      </w:r>
      <w:r w:rsidRPr="000A2523">
        <w:rPr>
          <w:rStyle w:val="hps"/>
          <w:rFonts w:ascii="Angsana New" w:hAnsi="Angsana New"/>
          <w:spacing w:val="-3"/>
          <w:sz w:val="28"/>
          <w:szCs w:val="28"/>
          <w:cs/>
        </w:rPr>
        <w:t xml:space="preserve"> </w:t>
      </w:r>
      <w:r w:rsidRPr="000A2523">
        <w:rPr>
          <w:rStyle w:val="hps"/>
          <w:rFonts w:ascii="Angsana New" w:hAnsi="Angsana New"/>
          <w:spacing w:val="-3"/>
          <w:sz w:val="28"/>
          <w:szCs w:val="28"/>
        </w:rPr>
        <w:t>share</w:t>
      </w:r>
      <w:r w:rsidR="006A5B1A" w:rsidRPr="000A2523">
        <w:rPr>
          <w:rStyle w:val="hps"/>
          <w:rFonts w:ascii="Angsana New" w:hAnsi="Angsana New"/>
          <w:spacing w:val="-3"/>
          <w:sz w:val="28"/>
          <w:szCs w:val="28"/>
        </w:rPr>
        <w:t xml:space="preserve">s. </w:t>
      </w:r>
      <w:r w:rsidR="002B6DA0" w:rsidRPr="000A2523">
        <w:rPr>
          <w:rStyle w:val="hps"/>
          <w:rFonts w:ascii="Angsana New" w:hAnsi="Angsana New"/>
          <w:spacing w:val="-3"/>
          <w:sz w:val="28"/>
          <w:szCs w:val="28"/>
        </w:rPr>
        <w:t xml:space="preserve">Ordinary shares allocated to support the use of the right balance amount 42,646,721,758 shares. </w:t>
      </w:r>
      <w:r w:rsidR="007A02F2" w:rsidRPr="000A2523">
        <w:rPr>
          <w:rStyle w:val="hps"/>
          <w:rFonts w:ascii="Angsana New" w:hAnsi="Angsana New"/>
          <w:spacing w:val="-3"/>
          <w:sz w:val="28"/>
          <w:szCs w:val="28"/>
        </w:rPr>
        <w:t>The warrants (AQ-W4</w:t>
      </w:r>
      <w:r w:rsidRPr="000A2523">
        <w:rPr>
          <w:rStyle w:val="hps"/>
          <w:rFonts w:ascii="Angsana New" w:hAnsi="Angsana New"/>
          <w:spacing w:val="-3"/>
          <w:sz w:val="28"/>
          <w:szCs w:val="28"/>
        </w:rPr>
        <w:t>) that have not exercised in full amount as above will be terminated on</w:t>
      </w:r>
      <w:r w:rsidR="00274126" w:rsidRPr="000A2523">
        <w:rPr>
          <w:rStyle w:val="hps"/>
          <w:rFonts w:ascii="Angsana New" w:hAnsi="Angsana New"/>
          <w:spacing w:val="-3"/>
          <w:sz w:val="28"/>
          <w:szCs w:val="28"/>
        </w:rPr>
        <w:t xml:space="preserve"> </w:t>
      </w:r>
      <w:r w:rsidRPr="000A2523">
        <w:rPr>
          <w:rStyle w:val="hps"/>
          <w:rFonts w:ascii="Angsana New" w:hAnsi="Angsana New"/>
          <w:spacing w:val="-3"/>
          <w:sz w:val="28"/>
          <w:szCs w:val="28"/>
        </w:rPr>
        <w:t xml:space="preserve">November </w:t>
      </w:r>
      <w:r w:rsidR="00572248" w:rsidRPr="000A2523">
        <w:rPr>
          <w:rStyle w:val="hps"/>
          <w:rFonts w:ascii="Angsana New" w:hAnsi="Angsana New"/>
          <w:spacing w:val="-3"/>
          <w:sz w:val="28"/>
          <w:szCs w:val="28"/>
        </w:rPr>
        <w:t>1</w:t>
      </w:r>
      <w:r w:rsidRPr="000A2523">
        <w:rPr>
          <w:rStyle w:val="hps"/>
          <w:rFonts w:ascii="Angsana New" w:hAnsi="Angsana New"/>
          <w:spacing w:val="-3"/>
          <w:sz w:val="28"/>
          <w:szCs w:val="28"/>
        </w:rPr>
        <w:t>, 2018 from the registered securities.</w:t>
      </w:r>
    </w:p>
    <w:p w:rsidR="000D68D7" w:rsidRPr="000A2523" w:rsidRDefault="000D68D7" w:rsidP="000A2523">
      <w:pPr>
        <w:jc w:val="both"/>
        <w:rPr>
          <w:rStyle w:val="hps"/>
          <w:rFonts w:ascii="Angsana New" w:hAnsi="Angsana New"/>
          <w:spacing w:val="-3"/>
          <w:sz w:val="28"/>
          <w:szCs w:val="28"/>
        </w:rPr>
      </w:pPr>
    </w:p>
    <w:p w:rsidR="000D68D7" w:rsidRPr="000A2523" w:rsidRDefault="000D68D7" w:rsidP="000A2523">
      <w:pPr>
        <w:jc w:val="both"/>
        <w:rPr>
          <w:rStyle w:val="hps"/>
          <w:rFonts w:ascii="Angsana New" w:hAnsi="Angsana New"/>
          <w:spacing w:val="-3"/>
          <w:sz w:val="28"/>
          <w:szCs w:val="28"/>
        </w:rPr>
      </w:pPr>
    </w:p>
    <w:p w:rsidR="000D68D7" w:rsidRPr="000A2523" w:rsidRDefault="000D68D7" w:rsidP="000A2523">
      <w:pPr>
        <w:jc w:val="both"/>
        <w:rPr>
          <w:rStyle w:val="hps"/>
          <w:rFonts w:ascii="Angsana New" w:hAnsi="Angsana New"/>
          <w:spacing w:val="-3"/>
          <w:sz w:val="28"/>
          <w:szCs w:val="28"/>
        </w:rPr>
      </w:pPr>
    </w:p>
    <w:p w:rsidR="00727617" w:rsidRPr="000A2523" w:rsidRDefault="00727617"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lastRenderedPageBreak/>
        <w:t>OTHER INCOME</w:t>
      </w:r>
    </w:p>
    <w:p w:rsidR="008B7143" w:rsidRPr="000A2523" w:rsidRDefault="00082758" w:rsidP="000A2523">
      <w:pPr>
        <w:tabs>
          <w:tab w:val="clear" w:pos="227"/>
          <w:tab w:val="clear" w:pos="454"/>
          <w:tab w:val="clear" w:pos="680"/>
          <w:tab w:val="left" w:pos="426"/>
        </w:tabs>
        <w:rPr>
          <w:rFonts w:ascii="Angsana New" w:hAnsi="Angsana New"/>
          <w:sz w:val="28"/>
          <w:szCs w:val="28"/>
          <w:u w:val="single"/>
        </w:rPr>
      </w:pPr>
      <w:r w:rsidRPr="000A2523">
        <w:rPr>
          <w:rFonts w:ascii="Angsana New" w:hAnsi="Angsana New"/>
          <w:sz w:val="28"/>
          <w:szCs w:val="28"/>
        </w:rPr>
        <w:tab/>
      </w:r>
      <w:r w:rsidR="006B69B7" w:rsidRPr="000A2523">
        <w:rPr>
          <w:rFonts w:ascii="Angsana New" w:hAnsi="Angsana New"/>
          <w:sz w:val="28"/>
          <w:szCs w:val="28"/>
        </w:rPr>
        <w:t>Ot</w:t>
      </w:r>
      <w:r w:rsidR="002854E3" w:rsidRPr="000A2523">
        <w:rPr>
          <w:rFonts w:ascii="Angsana New" w:hAnsi="Angsana New"/>
          <w:sz w:val="28"/>
          <w:szCs w:val="28"/>
        </w:rPr>
        <w:t xml:space="preserve">her income for the </w:t>
      </w:r>
      <w:r w:rsidR="00A872DF" w:rsidRPr="000A2523">
        <w:rPr>
          <w:rFonts w:ascii="Angsana New" w:hAnsi="Angsana New"/>
          <w:sz w:val="28"/>
          <w:szCs w:val="28"/>
        </w:rPr>
        <w:t>years</w:t>
      </w:r>
      <w:r w:rsidR="00F44A2B" w:rsidRPr="000A2523">
        <w:rPr>
          <w:rFonts w:ascii="Angsana New" w:hAnsi="Angsana New"/>
          <w:sz w:val="28"/>
          <w:szCs w:val="28"/>
        </w:rPr>
        <w:t xml:space="preserve"> ended </w:t>
      </w:r>
      <w:r w:rsidR="00A872DF" w:rsidRPr="000A2523">
        <w:rPr>
          <w:rFonts w:ascii="Angsana New" w:hAnsi="Angsana New"/>
          <w:sz w:val="28"/>
          <w:szCs w:val="28"/>
        </w:rPr>
        <w:t>December</w:t>
      </w:r>
      <w:r w:rsidR="00B2731F" w:rsidRPr="000A2523">
        <w:rPr>
          <w:rFonts w:ascii="Angsana New" w:hAnsi="Angsana New"/>
          <w:sz w:val="28"/>
          <w:szCs w:val="28"/>
        </w:rPr>
        <w:t xml:space="preserve"> </w:t>
      </w:r>
      <w:r w:rsidR="00F44A2B" w:rsidRPr="000A2523">
        <w:rPr>
          <w:rFonts w:ascii="Angsana New" w:hAnsi="Angsana New"/>
          <w:sz w:val="28"/>
          <w:szCs w:val="28"/>
        </w:rPr>
        <w:t>3</w:t>
      </w:r>
      <w:r w:rsidR="00162F51" w:rsidRPr="000A2523">
        <w:rPr>
          <w:rFonts w:ascii="Angsana New" w:hAnsi="Angsana New"/>
          <w:sz w:val="28"/>
          <w:szCs w:val="28"/>
        </w:rPr>
        <w:t>1</w:t>
      </w:r>
      <w:r w:rsidR="00A872DF" w:rsidRPr="000A2523">
        <w:rPr>
          <w:rFonts w:ascii="Angsana New" w:hAnsi="Angsana New"/>
          <w:sz w:val="28"/>
          <w:szCs w:val="28"/>
        </w:rPr>
        <w:t>, 2018</w:t>
      </w:r>
      <w:r w:rsidR="006B69B7" w:rsidRPr="000A2523">
        <w:rPr>
          <w:rFonts w:ascii="Angsana New" w:hAnsi="Angsana New"/>
          <w:sz w:val="28"/>
          <w:szCs w:val="28"/>
        </w:rPr>
        <w:t xml:space="preserve"> and 2017 are as follows:</w:t>
      </w:r>
    </w:p>
    <w:tbl>
      <w:tblPr>
        <w:tblW w:w="9355" w:type="dxa"/>
        <w:tblInd w:w="426" w:type="dxa"/>
        <w:tblLayout w:type="fixed"/>
        <w:tblLook w:val="0000" w:firstRow="0" w:lastRow="0" w:firstColumn="0" w:lastColumn="0" w:noHBand="0" w:noVBand="0"/>
      </w:tblPr>
      <w:tblGrid>
        <w:gridCol w:w="3827"/>
        <w:gridCol w:w="1134"/>
        <w:gridCol w:w="283"/>
        <w:gridCol w:w="1188"/>
        <w:gridCol w:w="270"/>
        <w:gridCol w:w="1236"/>
        <w:gridCol w:w="294"/>
        <w:gridCol w:w="1123"/>
      </w:tblGrid>
      <w:tr w:rsidR="000A2523" w:rsidRPr="000A2523" w:rsidTr="00D86F16">
        <w:tc>
          <w:tcPr>
            <w:tcW w:w="3827"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5528" w:type="dxa"/>
            <w:gridSpan w:val="7"/>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D86F16">
        <w:tc>
          <w:tcPr>
            <w:tcW w:w="3827"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05" w:type="dxa"/>
            <w:gridSpan w:val="3"/>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70"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53" w:type="dxa"/>
            <w:gridSpan w:val="3"/>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9602B3">
        <w:tc>
          <w:tcPr>
            <w:tcW w:w="3827" w:type="dxa"/>
            <w:shd w:val="clear" w:color="auto" w:fill="auto"/>
          </w:tcPr>
          <w:p w:rsidR="009602B3" w:rsidRPr="000A2523" w:rsidRDefault="009602B3" w:rsidP="000A2523">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2018</w:t>
            </w:r>
          </w:p>
        </w:tc>
        <w:tc>
          <w:tcPr>
            <w:tcW w:w="283" w:type="dxa"/>
            <w:tcBorders>
              <w:top w:val="single" w:sz="4"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88" w:type="dxa"/>
            <w:tcBorders>
              <w:top w:val="single" w:sz="4" w:space="0" w:color="auto"/>
              <w:bottom w:val="single" w:sz="4"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2017</w:t>
            </w:r>
          </w:p>
        </w:tc>
        <w:tc>
          <w:tcPr>
            <w:tcW w:w="270"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6" w:type="dxa"/>
            <w:tcBorders>
              <w:bottom w:val="single" w:sz="6"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2018</w:t>
            </w:r>
          </w:p>
        </w:tc>
        <w:tc>
          <w:tcPr>
            <w:tcW w:w="294"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23" w:type="dxa"/>
            <w:tcBorders>
              <w:bottom w:val="single" w:sz="6"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A2523">
              <w:rPr>
                <w:rFonts w:ascii="Angsana New" w:hAnsi="Angsana New"/>
                <w:sz w:val="28"/>
                <w:szCs w:val="28"/>
              </w:rPr>
              <w:t>2017</w:t>
            </w:r>
          </w:p>
        </w:tc>
      </w:tr>
      <w:tr w:rsidR="000A2523" w:rsidRPr="000A2523" w:rsidTr="009602B3">
        <w:tc>
          <w:tcPr>
            <w:tcW w:w="3827" w:type="dxa"/>
            <w:shd w:val="clear" w:color="auto" w:fill="auto"/>
          </w:tcPr>
          <w:p w:rsidR="009602B3" w:rsidRPr="000A2523" w:rsidRDefault="009602B3" w:rsidP="000A2523">
            <w:pPr>
              <w:tabs>
                <w:tab w:val="clear" w:pos="227"/>
                <w:tab w:val="clear" w:pos="454"/>
                <w:tab w:val="clear" w:pos="680"/>
                <w:tab w:val="left" w:pos="720"/>
              </w:tabs>
              <w:spacing w:line="320" w:lineRule="exact"/>
              <w:ind w:left="-114"/>
              <w:rPr>
                <w:rFonts w:ascii="Angsana New" w:hAnsi="Angsana New"/>
                <w:sz w:val="28"/>
                <w:szCs w:val="28"/>
                <w:cs/>
                <w:lang w:val="th-TH"/>
              </w:rPr>
            </w:pPr>
            <w:proofErr w:type="spellStart"/>
            <w:r w:rsidRPr="000A2523">
              <w:rPr>
                <w:rFonts w:ascii="Angsana New" w:hAnsi="Angsana New"/>
                <w:sz w:val="28"/>
                <w:szCs w:val="28"/>
                <w:cs/>
              </w:rPr>
              <w:t>Management</w:t>
            </w:r>
            <w:proofErr w:type="spellEnd"/>
            <w:r w:rsidRPr="000A2523">
              <w:rPr>
                <w:rFonts w:ascii="Angsana New" w:hAnsi="Angsana New"/>
                <w:sz w:val="28"/>
                <w:szCs w:val="28"/>
                <w:cs/>
              </w:rPr>
              <w:t xml:space="preserve"> </w:t>
            </w:r>
            <w:proofErr w:type="spellStart"/>
            <w:r w:rsidRPr="000A2523">
              <w:rPr>
                <w:rFonts w:ascii="Angsana New" w:hAnsi="Angsana New"/>
                <w:sz w:val="28"/>
                <w:szCs w:val="28"/>
                <w:cs/>
              </w:rPr>
              <w:t>fee</w:t>
            </w:r>
            <w:proofErr w:type="spellEnd"/>
            <w:r w:rsidRPr="000A2523">
              <w:rPr>
                <w:rFonts w:ascii="Angsana New" w:hAnsi="Angsana New"/>
                <w:sz w:val="28"/>
                <w:szCs w:val="28"/>
                <w:cs/>
              </w:rPr>
              <w:t xml:space="preserve"> </w:t>
            </w:r>
            <w:proofErr w:type="spellStart"/>
            <w:r w:rsidRPr="000A2523">
              <w:rPr>
                <w:rFonts w:ascii="Angsana New" w:hAnsi="Angsana New"/>
                <w:sz w:val="28"/>
                <w:szCs w:val="28"/>
                <w:cs/>
              </w:rPr>
              <w:t>income</w:t>
            </w:r>
            <w:proofErr w:type="spellEnd"/>
          </w:p>
        </w:tc>
        <w:tc>
          <w:tcPr>
            <w:tcW w:w="1134" w:type="dxa"/>
            <w:tcBorders>
              <w:top w:val="single" w:sz="4"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9,773</w:t>
            </w:r>
          </w:p>
        </w:tc>
        <w:tc>
          <w:tcPr>
            <w:tcW w:w="283"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88" w:type="dxa"/>
            <w:tcBorders>
              <w:top w:val="single" w:sz="4" w:space="0" w:color="auto"/>
            </w:tcBorders>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9,697</w:t>
            </w:r>
          </w:p>
        </w:tc>
        <w:tc>
          <w:tcPr>
            <w:tcW w:w="270"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6"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22,100</w:t>
            </w:r>
          </w:p>
        </w:tc>
        <w:tc>
          <w:tcPr>
            <w:tcW w:w="294"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23"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30,400</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left" w:pos="720"/>
              </w:tabs>
              <w:spacing w:line="320" w:lineRule="exact"/>
              <w:ind w:left="-114"/>
              <w:rPr>
                <w:rFonts w:ascii="Angsana New" w:hAnsi="Angsana New"/>
                <w:sz w:val="28"/>
                <w:szCs w:val="28"/>
                <w:cs/>
                <w:lang w:val="th-TH"/>
              </w:rPr>
            </w:pPr>
            <w:proofErr w:type="spellStart"/>
            <w:r w:rsidRPr="000A2523">
              <w:rPr>
                <w:rFonts w:ascii="Angsana New" w:hAnsi="Angsana New"/>
                <w:sz w:val="28"/>
                <w:szCs w:val="28"/>
                <w:cs/>
              </w:rPr>
              <w:t>Interest</w:t>
            </w:r>
            <w:proofErr w:type="spellEnd"/>
            <w:r w:rsidRPr="000A2523">
              <w:rPr>
                <w:rFonts w:ascii="Angsana New" w:hAnsi="Angsana New"/>
                <w:sz w:val="28"/>
                <w:szCs w:val="28"/>
                <w:cs/>
              </w:rPr>
              <w:t xml:space="preserve"> </w:t>
            </w:r>
            <w:proofErr w:type="spellStart"/>
            <w:r w:rsidRPr="000A2523">
              <w:rPr>
                <w:rFonts w:ascii="Angsana New" w:hAnsi="Angsana New"/>
                <w:sz w:val="28"/>
                <w:szCs w:val="28"/>
                <w:cs/>
              </w:rPr>
              <w:t>income</w:t>
            </w:r>
            <w:proofErr w:type="spellEnd"/>
          </w:p>
        </w:tc>
        <w:tc>
          <w:tcPr>
            <w:tcW w:w="1134"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105,837</w:t>
            </w:r>
          </w:p>
        </w:tc>
        <w:tc>
          <w:tcPr>
            <w:tcW w:w="283"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88"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46,815</w:t>
            </w:r>
          </w:p>
        </w:tc>
        <w:tc>
          <w:tcPr>
            <w:tcW w:w="270"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6"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239,073</w:t>
            </w:r>
          </w:p>
        </w:tc>
        <w:tc>
          <w:tcPr>
            <w:tcW w:w="294"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23"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181,197</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left" w:pos="720"/>
              </w:tabs>
              <w:spacing w:line="320" w:lineRule="exact"/>
              <w:ind w:left="-114"/>
              <w:rPr>
                <w:rFonts w:ascii="Angsana New" w:hAnsi="Angsana New"/>
                <w:sz w:val="28"/>
                <w:szCs w:val="28"/>
              </w:rPr>
            </w:pPr>
            <w:r w:rsidRPr="000A2523">
              <w:rPr>
                <w:rFonts w:ascii="Angsana New" w:hAnsi="Angsana New"/>
                <w:sz w:val="28"/>
                <w:szCs w:val="28"/>
              </w:rPr>
              <w:t>Reversed allowance for doubtful debts</w:t>
            </w:r>
          </w:p>
        </w:tc>
        <w:tc>
          <w:tcPr>
            <w:tcW w:w="1134"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188"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70"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36"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0A2523">
              <w:rPr>
                <w:rFonts w:ascii="Angsana New" w:hAnsi="Angsana New"/>
                <w:sz w:val="28"/>
                <w:szCs w:val="28"/>
              </w:rPr>
              <w:t>43,881</w:t>
            </w:r>
          </w:p>
        </w:tc>
        <w:tc>
          <w:tcPr>
            <w:tcW w:w="294"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23"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right="-108" w:hanging="114"/>
              <w:jc w:val="thaiDistribute"/>
              <w:rPr>
                <w:rFonts w:ascii="Angsana New" w:hAnsi="Angsana New"/>
                <w:sz w:val="28"/>
                <w:szCs w:val="28"/>
              </w:rPr>
            </w:pPr>
            <w:r w:rsidRPr="000A2523">
              <w:rPr>
                <w:rFonts w:ascii="Angsana New" w:hAnsi="Angsana New"/>
                <w:sz w:val="28"/>
                <w:szCs w:val="28"/>
              </w:rPr>
              <w:t xml:space="preserve">Gain on sales of short - term investments </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1,360</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2,551</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0A2523">
              <w:rPr>
                <w:rFonts w:ascii="Angsana New" w:hAnsi="Angsana New"/>
                <w:sz w:val="28"/>
                <w:szCs w:val="28"/>
              </w:rPr>
              <w:t>-</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0A2523">
              <w:rPr>
                <w:rFonts w:ascii="Angsana New" w:hAnsi="Angsana New"/>
                <w:sz w:val="28"/>
                <w:szCs w:val="28"/>
              </w:rPr>
              <w:t>2,138</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291" w:hanging="405"/>
              <w:rPr>
                <w:rFonts w:ascii="Angsana New" w:hAnsi="Angsana New"/>
                <w:sz w:val="28"/>
                <w:szCs w:val="28"/>
              </w:rPr>
            </w:pPr>
            <w:r w:rsidRPr="000A2523">
              <w:rPr>
                <w:rFonts w:ascii="Angsana New" w:hAnsi="Angsana New"/>
                <w:sz w:val="28"/>
                <w:szCs w:val="28"/>
              </w:rPr>
              <w:t>Unrealized gain (loss) of short - term investments</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509</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jc w:val="thaiDistribute"/>
              <w:rPr>
                <w:rFonts w:ascii="Angsana New" w:eastAsia="Cordia New" w:hAnsi="Angsana New"/>
                <w:sz w:val="28"/>
                <w:szCs w:val="28"/>
              </w:rPr>
            </w:pPr>
            <w:r w:rsidRPr="000A2523">
              <w:rPr>
                <w:rFonts w:ascii="Angsana New" w:eastAsia="Cordia New" w:hAnsi="Angsana New"/>
                <w:sz w:val="28"/>
                <w:szCs w:val="28"/>
              </w:rPr>
              <w:t>Rental income</w:t>
            </w:r>
          </w:p>
        </w:tc>
        <w:tc>
          <w:tcPr>
            <w:tcW w:w="1134" w:type="dxa"/>
            <w:shd w:val="clear" w:color="auto" w:fill="auto"/>
            <w:vAlign w:val="bottom"/>
          </w:tcPr>
          <w:p w:rsidR="009602B3" w:rsidRPr="000A2523" w:rsidRDefault="009602B3" w:rsidP="000A2523">
            <w:pPr>
              <w:tabs>
                <w:tab w:val="clear" w:pos="227"/>
                <w:tab w:val="clear" w:pos="454"/>
                <w:tab w:val="clear" w:pos="680"/>
              </w:tabs>
              <w:spacing w:line="320" w:lineRule="exact"/>
              <w:jc w:val="right"/>
              <w:rPr>
                <w:rFonts w:ascii="Angsana New" w:hAnsi="Angsana New"/>
                <w:sz w:val="28"/>
                <w:szCs w:val="28"/>
              </w:rPr>
            </w:pPr>
            <w:r w:rsidRPr="000A2523">
              <w:rPr>
                <w:rFonts w:ascii="Angsana New" w:hAnsi="Angsana New"/>
                <w:sz w:val="28"/>
                <w:szCs w:val="28"/>
              </w:rPr>
              <w:t>4,127</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s>
              <w:spacing w:line="320" w:lineRule="exact"/>
              <w:jc w:val="right"/>
              <w:rPr>
                <w:rFonts w:ascii="Angsana New" w:hAnsi="Angsana New"/>
                <w:sz w:val="28"/>
                <w:szCs w:val="28"/>
              </w:rPr>
            </w:pPr>
            <w:r w:rsidRPr="000A2523">
              <w:rPr>
                <w:rFonts w:ascii="Angsana New" w:hAnsi="Angsana New"/>
                <w:sz w:val="28"/>
                <w:szCs w:val="28"/>
              </w:rPr>
              <w:t>5,588</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15,417</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15,603</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rPr>
                <w:rFonts w:ascii="Angsana New" w:eastAsia="Cordia New" w:hAnsi="Angsana New"/>
                <w:sz w:val="28"/>
                <w:szCs w:val="28"/>
              </w:rPr>
            </w:pPr>
            <w:r w:rsidRPr="000A2523">
              <w:rPr>
                <w:rFonts w:ascii="Angsana New" w:eastAsia="Cordia New" w:hAnsi="Angsana New"/>
                <w:sz w:val="28"/>
                <w:szCs w:val="28"/>
              </w:rPr>
              <w:t xml:space="preserve">Revenue from sale of merchandises </w:t>
            </w:r>
          </w:p>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49"/>
              <w:jc w:val="thaiDistribute"/>
              <w:rPr>
                <w:rFonts w:ascii="Angsana New" w:hAnsi="Angsana New"/>
                <w:sz w:val="28"/>
                <w:szCs w:val="28"/>
              </w:rPr>
            </w:pPr>
            <w:r w:rsidRPr="000A2523">
              <w:rPr>
                <w:rFonts w:ascii="Angsana New" w:eastAsia="Cordia New" w:hAnsi="Angsana New"/>
                <w:sz w:val="28"/>
                <w:szCs w:val="28"/>
              </w:rPr>
              <w:t xml:space="preserve">   in convenient store</w:t>
            </w:r>
          </w:p>
        </w:tc>
        <w:tc>
          <w:tcPr>
            <w:tcW w:w="1134" w:type="dxa"/>
            <w:shd w:val="clear" w:color="auto" w:fill="auto"/>
            <w:vAlign w:val="bottom"/>
          </w:tcPr>
          <w:p w:rsidR="009602B3" w:rsidRPr="000A2523" w:rsidRDefault="009602B3" w:rsidP="000A2523">
            <w:pPr>
              <w:tabs>
                <w:tab w:val="clear" w:pos="227"/>
                <w:tab w:val="clear" w:pos="454"/>
                <w:tab w:val="clear" w:pos="680"/>
              </w:tabs>
              <w:spacing w:line="320" w:lineRule="exact"/>
              <w:jc w:val="right"/>
              <w:rPr>
                <w:rFonts w:ascii="Angsana New" w:hAnsi="Angsana New"/>
                <w:sz w:val="28"/>
                <w:szCs w:val="28"/>
              </w:rPr>
            </w:pPr>
            <w:r w:rsidRPr="000A2523">
              <w:rPr>
                <w:rFonts w:ascii="Angsana New" w:hAnsi="Angsana New"/>
                <w:sz w:val="28"/>
                <w:szCs w:val="28"/>
              </w:rPr>
              <w:t>11,369</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s>
              <w:spacing w:line="320" w:lineRule="exact"/>
              <w:jc w:val="right"/>
              <w:rPr>
                <w:rFonts w:ascii="Angsana New" w:hAnsi="Angsana New"/>
                <w:sz w:val="28"/>
                <w:szCs w:val="28"/>
              </w:rPr>
            </w:pPr>
            <w:r w:rsidRPr="000A2523">
              <w:rPr>
                <w:rFonts w:ascii="Angsana New" w:hAnsi="Angsana New"/>
                <w:sz w:val="28"/>
                <w:szCs w:val="28"/>
              </w:rPr>
              <w:t>12,403</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rPr>
          <w:trHeight w:val="270"/>
        </w:trPr>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jc w:val="thaiDistribute"/>
              <w:rPr>
                <w:rFonts w:ascii="Angsana New" w:eastAsia="Cordia New" w:hAnsi="Angsana New"/>
                <w:sz w:val="28"/>
                <w:szCs w:val="28"/>
                <w:cs/>
              </w:rPr>
            </w:pPr>
            <w:r w:rsidRPr="000A2523">
              <w:rPr>
                <w:rFonts w:ascii="Angsana New" w:eastAsia="Cordia New" w:hAnsi="Angsana New"/>
                <w:sz w:val="28"/>
                <w:szCs w:val="28"/>
              </w:rPr>
              <w:t>Reversal of allowance for land deposit</w:t>
            </w:r>
            <w:r w:rsidRPr="000A2523">
              <w:rPr>
                <w:rFonts w:ascii="Angsana New" w:eastAsia="Cordia New" w:hAnsi="Angsana New"/>
                <w:sz w:val="28"/>
                <w:szCs w:val="28"/>
                <w:cs/>
              </w:rPr>
              <w:t xml:space="preserve"> </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12,076</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12,076</w:t>
            </w:r>
          </w:p>
        </w:tc>
      </w:tr>
      <w:tr w:rsidR="000A2523" w:rsidRPr="000A2523" w:rsidTr="00D86F16">
        <w:trPr>
          <w:trHeight w:val="270"/>
        </w:trPr>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jc w:val="thaiDistribute"/>
              <w:rPr>
                <w:rFonts w:ascii="Angsana New" w:eastAsia="Cordia New" w:hAnsi="Angsana New"/>
                <w:sz w:val="28"/>
                <w:szCs w:val="28"/>
                <w:cs/>
              </w:rPr>
            </w:pPr>
            <w:r w:rsidRPr="000A2523">
              <w:rPr>
                <w:rFonts w:ascii="Angsana New" w:eastAsia="Cordia New" w:hAnsi="Angsana New"/>
                <w:sz w:val="28"/>
                <w:szCs w:val="28"/>
              </w:rPr>
              <w:t>Interest received from default</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38,405</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38,405</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rPr>
          <w:trHeight w:val="270"/>
        </w:trPr>
        <w:tc>
          <w:tcPr>
            <w:tcW w:w="3827" w:type="dxa"/>
            <w:shd w:val="clear" w:color="auto" w:fill="auto"/>
            <w:vAlign w:val="bottom"/>
          </w:tcPr>
          <w:p w:rsidR="009602B3" w:rsidRPr="000A2523" w:rsidRDefault="009602B3" w:rsidP="000A2523">
            <w:pPr>
              <w:tabs>
                <w:tab w:val="clear" w:pos="227"/>
                <w:tab w:val="left" w:pos="-3402"/>
                <w:tab w:val="left" w:pos="-3261"/>
                <w:tab w:val="left" w:pos="-3119"/>
                <w:tab w:val="left" w:pos="284"/>
              </w:tabs>
              <w:spacing w:line="320" w:lineRule="exact"/>
              <w:ind w:hanging="114"/>
              <w:rPr>
                <w:rFonts w:ascii="Angsana New" w:eastAsia="Cordia New" w:hAnsi="Angsana New"/>
                <w:sz w:val="28"/>
                <w:szCs w:val="28"/>
                <w:cs/>
              </w:rPr>
            </w:pPr>
            <w:r w:rsidRPr="000A2523">
              <w:rPr>
                <w:rFonts w:ascii="Angsana New" w:hAnsi="Angsana New"/>
                <w:sz w:val="28"/>
                <w:szCs w:val="28"/>
              </w:rPr>
              <w:t>Reverse</w:t>
            </w:r>
            <w:r w:rsidR="00D64706" w:rsidRPr="000A2523">
              <w:rPr>
                <w:rFonts w:ascii="Angsana New" w:hAnsi="Angsana New"/>
                <w:sz w:val="28"/>
                <w:szCs w:val="28"/>
              </w:rPr>
              <w:t>d</w:t>
            </w:r>
            <w:r w:rsidRPr="000A2523">
              <w:rPr>
                <w:rFonts w:ascii="Angsana New" w:hAnsi="Angsana New"/>
                <w:sz w:val="28"/>
                <w:szCs w:val="28"/>
              </w:rPr>
              <w:t xml:space="preserve"> allowance for</w:t>
            </w:r>
            <w:r w:rsidRPr="000A2523">
              <w:rPr>
                <w:rFonts w:ascii="Angsana New" w:eastAsia="Cordia New" w:hAnsi="Angsana New" w:hint="cs"/>
                <w:sz w:val="28"/>
                <w:szCs w:val="28"/>
                <w:cs/>
              </w:rPr>
              <w:t xml:space="preserve"> </w:t>
            </w:r>
            <w:r w:rsidRPr="000A2523">
              <w:rPr>
                <w:rFonts w:ascii="Angsana New" w:eastAsia="Cordia New" w:hAnsi="Angsana New"/>
                <w:sz w:val="28"/>
                <w:szCs w:val="28"/>
              </w:rPr>
              <w:t>inventory</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94,806</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52,924</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rPr>
          <w:trHeight w:val="270"/>
        </w:trPr>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jc w:val="thaiDistribute"/>
              <w:rPr>
                <w:rFonts w:ascii="Angsana New" w:eastAsia="Cordia New" w:hAnsi="Angsana New"/>
                <w:sz w:val="28"/>
                <w:szCs w:val="28"/>
                <w:cs/>
              </w:rPr>
            </w:pPr>
            <w:r w:rsidRPr="000A2523">
              <w:rPr>
                <w:rFonts w:ascii="Angsana New" w:eastAsia="Cordia New" w:hAnsi="Angsana New"/>
                <w:sz w:val="28"/>
                <w:szCs w:val="28"/>
              </w:rPr>
              <w:t>Revenue from provision for litigation</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19,464</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19,464</w:t>
            </w:r>
          </w:p>
        </w:tc>
      </w:tr>
      <w:tr w:rsidR="000A2523" w:rsidRPr="000A2523" w:rsidTr="00D86F16">
        <w:trPr>
          <w:trHeight w:val="270"/>
        </w:trPr>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jc w:val="thaiDistribute"/>
              <w:rPr>
                <w:rFonts w:ascii="Angsana New" w:eastAsia="Cordia New" w:hAnsi="Angsana New"/>
                <w:sz w:val="28"/>
                <w:szCs w:val="28"/>
              </w:rPr>
            </w:pPr>
            <w:r w:rsidRPr="000A2523">
              <w:rPr>
                <w:rFonts w:ascii="Angsana New" w:eastAsia="Cordia New" w:hAnsi="Angsana New"/>
                <w:sz w:val="28"/>
                <w:szCs w:val="28"/>
              </w:rPr>
              <w:t>Others</w:t>
            </w:r>
          </w:p>
        </w:tc>
        <w:tc>
          <w:tcPr>
            <w:tcW w:w="113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37,702</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88"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18,017</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236"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3,462</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3,198</w:t>
            </w:r>
          </w:p>
        </w:tc>
      </w:tr>
      <w:tr w:rsidR="000A2523" w:rsidRPr="000A2523" w:rsidTr="00D86F16">
        <w:tc>
          <w:tcPr>
            <w:tcW w:w="3827" w:type="dxa"/>
            <w:shd w:val="clear" w:color="auto" w:fill="auto"/>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hanging="114"/>
              <w:jc w:val="thaiDistribute"/>
              <w:rPr>
                <w:rFonts w:ascii="Angsana New" w:eastAsia="Cordia New" w:hAnsi="Angsana New"/>
                <w:sz w:val="28"/>
                <w:szCs w:val="28"/>
              </w:rPr>
            </w:pPr>
            <w:r w:rsidRPr="000A2523">
              <w:rPr>
                <w:rFonts w:ascii="Angsana New" w:eastAsia="Cordia New" w:hAnsi="Angsana New"/>
                <w:sz w:val="28"/>
                <w:szCs w:val="28"/>
              </w:rPr>
              <w:t>Total</w:t>
            </w:r>
          </w:p>
        </w:tc>
        <w:tc>
          <w:tcPr>
            <w:tcW w:w="1134" w:type="dxa"/>
            <w:tcBorders>
              <w:top w:val="single" w:sz="4" w:space="0" w:color="auto"/>
              <w:bottom w:val="double" w:sz="4" w:space="0" w:color="auto"/>
            </w:tcBorders>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303,379</w:t>
            </w:r>
          </w:p>
        </w:tc>
        <w:tc>
          <w:tcPr>
            <w:tcW w:w="283"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88" w:type="dxa"/>
            <w:tcBorders>
              <w:top w:val="single" w:sz="4" w:space="0" w:color="auto"/>
              <w:bottom w:val="double" w:sz="4" w:space="0" w:color="auto"/>
            </w:tcBorders>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127,120</w:t>
            </w:r>
          </w:p>
        </w:tc>
        <w:tc>
          <w:tcPr>
            <w:tcW w:w="270"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415,262</w:t>
            </w:r>
          </w:p>
        </w:tc>
        <w:tc>
          <w:tcPr>
            <w:tcW w:w="294" w:type="dxa"/>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123" w:type="dxa"/>
            <w:tcBorders>
              <w:top w:val="single" w:sz="4" w:space="0" w:color="auto"/>
              <w:bottom w:val="double" w:sz="4" w:space="0" w:color="auto"/>
            </w:tcBorders>
            <w:shd w:val="clear" w:color="auto" w:fill="auto"/>
            <w:vAlign w:val="bottom"/>
          </w:tcPr>
          <w:p w:rsidR="009602B3" w:rsidRPr="000A2523" w:rsidRDefault="009602B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A2523">
              <w:rPr>
                <w:rFonts w:ascii="Angsana New" w:hAnsi="Angsana New"/>
                <w:sz w:val="28"/>
                <w:szCs w:val="28"/>
              </w:rPr>
              <w:t>264,076</w:t>
            </w:r>
          </w:p>
        </w:tc>
      </w:tr>
    </w:tbl>
    <w:p w:rsidR="007E127B" w:rsidRPr="000A2523" w:rsidRDefault="00004D3C"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5"/>
        <w:jc w:val="both"/>
        <w:rPr>
          <w:rFonts w:ascii="Angsana New" w:hAnsi="Angsana New"/>
          <w:sz w:val="28"/>
          <w:szCs w:val="28"/>
          <w:cs/>
        </w:rPr>
      </w:pPr>
      <w:r w:rsidRPr="000A2523">
        <w:rPr>
          <w:rFonts w:ascii="Angsana New" w:hAnsi="Angsana New"/>
          <w:sz w:val="28"/>
          <w:szCs w:val="28"/>
        </w:rPr>
        <w:t xml:space="preserve">On </w:t>
      </w:r>
      <w:r w:rsidR="001A0D36" w:rsidRPr="000A2523">
        <w:rPr>
          <w:rFonts w:ascii="Angsana New" w:hAnsi="Angsana New"/>
          <w:sz w:val="28"/>
          <w:szCs w:val="28"/>
        </w:rPr>
        <w:t>June</w:t>
      </w:r>
      <w:r w:rsidRPr="000A2523">
        <w:rPr>
          <w:rFonts w:ascii="Angsana New" w:hAnsi="Angsana New"/>
          <w:sz w:val="28"/>
          <w:szCs w:val="28"/>
        </w:rPr>
        <w:t xml:space="preserve"> 29,</w:t>
      </w:r>
      <w:r w:rsidR="00EF5BFA" w:rsidRPr="000A2523">
        <w:rPr>
          <w:rFonts w:ascii="Angsana New" w:hAnsi="Angsana New"/>
          <w:sz w:val="28"/>
          <w:szCs w:val="28"/>
        </w:rPr>
        <w:t xml:space="preserve"> </w:t>
      </w:r>
      <w:r w:rsidRPr="000A2523">
        <w:rPr>
          <w:rFonts w:ascii="Angsana New" w:hAnsi="Angsana New"/>
          <w:sz w:val="28"/>
          <w:szCs w:val="28"/>
        </w:rPr>
        <w:t>2018 the Company recorded a default interest of Baht 38.41</w:t>
      </w:r>
      <w:r w:rsidR="00B21FD9" w:rsidRPr="000A2523">
        <w:rPr>
          <w:rFonts w:ascii="Angsana New" w:hAnsi="Angsana New"/>
          <w:sz w:val="28"/>
          <w:szCs w:val="28"/>
        </w:rPr>
        <w:t xml:space="preserve"> million from Kamala </w:t>
      </w:r>
      <w:proofErr w:type="spellStart"/>
      <w:r w:rsidR="00F73AD5" w:rsidRPr="000A2523">
        <w:rPr>
          <w:rFonts w:ascii="Angsana New" w:hAnsi="Angsana New"/>
          <w:sz w:val="28"/>
          <w:szCs w:val="28"/>
        </w:rPr>
        <w:t>Inthanin</w:t>
      </w:r>
      <w:proofErr w:type="spellEnd"/>
      <w:r w:rsidR="00F73AD5" w:rsidRPr="000A2523">
        <w:rPr>
          <w:rFonts w:ascii="Angsana New" w:hAnsi="Angsana New"/>
          <w:sz w:val="28"/>
          <w:szCs w:val="28"/>
        </w:rPr>
        <w:t xml:space="preserve"> </w:t>
      </w:r>
      <w:r w:rsidR="00B21FD9" w:rsidRPr="000A2523">
        <w:rPr>
          <w:rFonts w:ascii="Angsana New" w:hAnsi="Angsana New"/>
          <w:sz w:val="28"/>
          <w:szCs w:val="28"/>
        </w:rPr>
        <w:t>Co.</w:t>
      </w:r>
      <w:r w:rsidR="005B76AA" w:rsidRPr="000A2523">
        <w:rPr>
          <w:rFonts w:ascii="Angsana New" w:hAnsi="Angsana New"/>
          <w:sz w:val="28"/>
          <w:szCs w:val="28"/>
        </w:rPr>
        <w:t xml:space="preserve">, </w:t>
      </w:r>
      <w:r w:rsidRPr="000A2523">
        <w:rPr>
          <w:rFonts w:ascii="Angsana New" w:hAnsi="Angsana New"/>
          <w:sz w:val="28"/>
          <w:szCs w:val="28"/>
        </w:rPr>
        <w:t>ltd</w:t>
      </w:r>
      <w:r w:rsidR="005B76AA" w:rsidRPr="000A2523">
        <w:rPr>
          <w:rFonts w:ascii="Angsana New" w:hAnsi="Angsana New"/>
          <w:sz w:val="28"/>
          <w:szCs w:val="28"/>
        </w:rPr>
        <w:t>.</w:t>
      </w:r>
      <w:r w:rsidRPr="000A2523">
        <w:rPr>
          <w:rFonts w:ascii="Angsana New" w:hAnsi="Angsana New"/>
          <w:sz w:val="28"/>
          <w:szCs w:val="28"/>
        </w:rPr>
        <w:t xml:space="preserve"> Since the Subsidiary</w:t>
      </w:r>
      <w:r w:rsidRPr="000A2523">
        <w:rPr>
          <w:rFonts w:ascii="Angsana New" w:hAnsi="Angsana New" w:hint="cs"/>
          <w:sz w:val="28"/>
          <w:szCs w:val="28"/>
          <w:cs/>
        </w:rPr>
        <w:t xml:space="preserve"> </w:t>
      </w:r>
      <w:r w:rsidRPr="000A2523">
        <w:rPr>
          <w:rFonts w:ascii="Angsana New" w:hAnsi="Angsana New"/>
          <w:sz w:val="28"/>
          <w:szCs w:val="28"/>
        </w:rPr>
        <w:t xml:space="preserve">has received transfer of assets (apartments) to pay debts (Note </w:t>
      </w:r>
      <w:r w:rsidR="00904945" w:rsidRPr="000A2523">
        <w:rPr>
          <w:rFonts w:ascii="Angsana New" w:hAnsi="Angsana New"/>
          <w:sz w:val="28"/>
          <w:szCs w:val="28"/>
        </w:rPr>
        <w:t>1</w:t>
      </w:r>
      <w:r w:rsidR="007C04B9" w:rsidRPr="000A2523">
        <w:rPr>
          <w:rFonts w:ascii="Angsana New" w:hAnsi="Angsana New"/>
          <w:sz w:val="28"/>
          <w:szCs w:val="28"/>
        </w:rPr>
        <w:t>1</w:t>
      </w:r>
      <w:r w:rsidRPr="000A2523">
        <w:rPr>
          <w:rFonts w:ascii="Angsana New" w:hAnsi="Angsana New"/>
          <w:sz w:val="28"/>
          <w:szCs w:val="28"/>
        </w:rPr>
        <w:t>)</w:t>
      </w:r>
      <w:r w:rsidR="00D64706" w:rsidRPr="000A2523">
        <w:rPr>
          <w:rFonts w:ascii="Angsana New" w:hAnsi="Angsana New"/>
          <w:sz w:val="28"/>
          <w:szCs w:val="28"/>
        </w:rPr>
        <w:t>.</w:t>
      </w:r>
    </w:p>
    <w:p w:rsidR="00357453" w:rsidRPr="000A2523" w:rsidRDefault="000A1DB2"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5" w:hanging="425"/>
        <w:jc w:val="both"/>
        <w:rPr>
          <w:rFonts w:ascii="Angsana New" w:hAnsi="Angsana New"/>
          <w:b/>
          <w:bCs/>
          <w:sz w:val="28"/>
          <w:szCs w:val="28"/>
        </w:rPr>
      </w:pPr>
      <w:r w:rsidRPr="000A2523">
        <w:rPr>
          <w:rFonts w:ascii="Angsana New" w:hAnsi="Angsana New"/>
          <w:b/>
          <w:bCs/>
          <w:sz w:val="28"/>
          <w:szCs w:val="28"/>
        </w:rPr>
        <w:t>EXPENSES BY NATURE</w:t>
      </w:r>
    </w:p>
    <w:p w:rsidR="00357453" w:rsidRPr="000A2523" w:rsidRDefault="000A1DB2"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5"/>
        <w:rPr>
          <w:rFonts w:ascii="Angsana New" w:hAnsi="Angsana New"/>
          <w:sz w:val="28"/>
          <w:szCs w:val="28"/>
        </w:rPr>
      </w:pPr>
      <w:r w:rsidRPr="000A2523">
        <w:rPr>
          <w:rFonts w:ascii="Angsana New" w:hAnsi="Angsana New"/>
          <w:sz w:val="28"/>
          <w:szCs w:val="28"/>
        </w:rPr>
        <w:t>Significant expenses by nature</w:t>
      </w:r>
      <w:r w:rsidR="00357453" w:rsidRPr="000A2523">
        <w:rPr>
          <w:rFonts w:ascii="Angsana New" w:hAnsi="Angsana New"/>
          <w:sz w:val="28"/>
          <w:szCs w:val="28"/>
        </w:rPr>
        <w:t xml:space="preserve"> for the year</w:t>
      </w:r>
      <w:r w:rsidRPr="000A2523">
        <w:rPr>
          <w:rFonts w:ascii="Angsana New" w:hAnsi="Angsana New"/>
          <w:sz w:val="28"/>
          <w:szCs w:val="28"/>
        </w:rPr>
        <w:t>s</w:t>
      </w:r>
      <w:r w:rsidR="00357453" w:rsidRPr="000A2523">
        <w:rPr>
          <w:rFonts w:ascii="Angsana New" w:hAnsi="Angsana New"/>
          <w:sz w:val="28"/>
          <w:szCs w:val="28"/>
        </w:rPr>
        <w:t xml:space="preserve"> ended December 31, 2018 and 2017 are as follows:</w:t>
      </w:r>
    </w:p>
    <w:tbl>
      <w:tblPr>
        <w:tblW w:w="9463" w:type="dxa"/>
        <w:tblInd w:w="284" w:type="dxa"/>
        <w:tblLayout w:type="fixed"/>
        <w:tblLook w:val="0000" w:firstRow="0" w:lastRow="0" w:firstColumn="0" w:lastColumn="0" w:noHBand="0" w:noVBand="0"/>
      </w:tblPr>
      <w:tblGrid>
        <w:gridCol w:w="3935"/>
        <w:gridCol w:w="1134"/>
        <w:gridCol w:w="283"/>
        <w:gridCol w:w="1276"/>
        <w:gridCol w:w="283"/>
        <w:gridCol w:w="1134"/>
        <w:gridCol w:w="284"/>
        <w:gridCol w:w="1134"/>
      </w:tblGrid>
      <w:tr w:rsidR="000A2523" w:rsidRPr="000A2523" w:rsidTr="00D86F16">
        <w:trPr>
          <w:tblHeader/>
        </w:trPr>
        <w:tc>
          <w:tcPr>
            <w:tcW w:w="3935"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5528" w:type="dxa"/>
            <w:gridSpan w:val="7"/>
            <w:tcBorders>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D86F16">
        <w:trPr>
          <w:tblHeader/>
        </w:trPr>
        <w:tc>
          <w:tcPr>
            <w:tcW w:w="3935"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693" w:type="dxa"/>
            <w:gridSpan w:val="3"/>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83"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552" w:type="dxa"/>
            <w:gridSpan w:val="3"/>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D86F16">
        <w:trPr>
          <w:tblHeader/>
        </w:trPr>
        <w:tc>
          <w:tcPr>
            <w:tcW w:w="3935" w:type="dxa"/>
            <w:shd w:val="clear" w:color="auto" w:fill="auto"/>
          </w:tcPr>
          <w:p w:rsidR="00A872DF" w:rsidRPr="000A2523" w:rsidRDefault="00A872DF" w:rsidP="000A2523">
            <w:pPr>
              <w:tabs>
                <w:tab w:val="clear" w:pos="227"/>
                <w:tab w:val="clear" w:pos="454"/>
                <w:tab w:val="clear" w:pos="680"/>
                <w:tab w:val="left" w:pos="720"/>
              </w:tabs>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283" w:type="dxa"/>
            <w:tcBorders>
              <w:top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bottom w:val="single" w:sz="6"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2018</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34" w:type="dxa"/>
            <w:tcBorders>
              <w:bottom w:val="single" w:sz="6" w:space="0" w:color="auto"/>
            </w:tcBorders>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A2523">
              <w:rPr>
                <w:rFonts w:ascii="Angsana New" w:hAnsi="Angsana New"/>
                <w:sz w:val="28"/>
                <w:szCs w:val="28"/>
              </w:rPr>
              <w:t>2017</w:t>
            </w:r>
          </w:p>
        </w:tc>
      </w:tr>
      <w:tr w:rsidR="000A2523" w:rsidRPr="000A2523" w:rsidTr="00D86F16">
        <w:trPr>
          <w:trHeight w:val="406"/>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 xml:space="preserve">Change in costs of property development </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80,825</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290,782</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(36,849)</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83,632</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Subcontractor wages</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112,982</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133,868</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43,470</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22,538</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cs/>
              </w:rPr>
            </w:pPr>
            <w:r w:rsidRPr="000A2523">
              <w:rPr>
                <w:rFonts w:ascii="Angsana New" w:eastAsia="Cordia New" w:hAnsi="Angsana New"/>
                <w:sz w:val="28"/>
                <w:szCs w:val="28"/>
              </w:rPr>
              <w:t>Advertisement and sales expenses</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42,168</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49,972</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16,786</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22,193</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 xml:space="preserve">Salary and other benefits of staffs </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182,985</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157,524</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87,090</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71,890</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cs/>
              </w:rPr>
            </w:pPr>
            <w:r w:rsidRPr="000A2523">
              <w:rPr>
                <w:rFonts w:ascii="Angsana New" w:eastAsia="Cordia New" w:hAnsi="Angsana New"/>
                <w:sz w:val="28"/>
                <w:szCs w:val="28"/>
              </w:rPr>
              <w:t>Premises and equipment expenses</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51,062</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42,998</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11,713</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11,073</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Depreciation and amortization</w:t>
            </w:r>
          </w:p>
        </w:tc>
        <w:tc>
          <w:tcPr>
            <w:tcW w:w="1134" w:type="dxa"/>
            <w:shd w:val="clear" w:color="auto" w:fill="auto"/>
            <w:vAlign w:val="bottom"/>
          </w:tcPr>
          <w:p w:rsidR="00A872DF" w:rsidRPr="000A2523" w:rsidRDefault="00517A84"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83,417</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78,367</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13,445</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13,691</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Doubtful</w:t>
            </w:r>
            <w:r w:rsidRPr="000A2523">
              <w:rPr>
                <w:rFonts w:ascii="Angsana New" w:eastAsia="Cordia New" w:hAnsi="Angsana New"/>
                <w:sz w:val="28"/>
                <w:szCs w:val="28"/>
                <w:cs/>
              </w:rPr>
              <w:t xml:space="preserve"> </w:t>
            </w:r>
            <w:r w:rsidRPr="000A2523">
              <w:rPr>
                <w:rFonts w:ascii="Angsana New" w:eastAsia="Cordia New" w:hAnsi="Angsana New"/>
                <w:sz w:val="28"/>
                <w:szCs w:val="28"/>
              </w:rPr>
              <w:t>debts</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1,056</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600</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244,768</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381,910</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Consulting and professional</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15,184</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17,097</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 w:val="clear" w:pos="907"/>
                <w:tab w:val="left" w:pos="522"/>
              </w:tabs>
              <w:ind w:firstLine="108"/>
              <w:jc w:val="right"/>
              <w:rPr>
                <w:rFonts w:ascii="Angsana New" w:hAnsi="Angsana New"/>
                <w:sz w:val="28"/>
                <w:szCs w:val="28"/>
              </w:rPr>
            </w:pPr>
            <w:r w:rsidRPr="000A2523">
              <w:rPr>
                <w:rFonts w:ascii="Angsana New" w:hAnsi="Angsana New"/>
                <w:sz w:val="28"/>
                <w:szCs w:val="28"/>
              </w:rPr>
              <w:t>10,997</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 w:val="clear" w:pos="907"/>
                <w:tab w:val="left" w:pos="522"/>
              </w:tabs>
              <w:ind w:firstLine="108"/>
              <w:jc w:val="right"/>
              <w:rPr>
                <w:rFonts w:ascii="Angsana New" w:hAnsi="Angsana New"/>
                <w:sz w:val="28"/>
                <w:szCs w:val="28"/>
              </w:rPr>
            </w:pPr>
            <w:r w:rsidRPr="000A2523">
              <w:rPr>
                <w:rFonts w:ascii="Angsana New" w:hAnsi="Angsana New"/>
                <w:sz w:val="28"/>
                <w:szCs w:val="28"/>
              </w:rPr>
              <w:t>10,773</w:t>
            </w:r>
          </w:p>
        </w:tc>
      </w:tr>
      <w:tr w:rsidR="000A2523" w:rsidRPr="000A2523" w:rsidTr="00D86F16">
        <w:trPr>
          <w:trHeight w:val="270"/>
        </w:trPr>
        <w:tc>
          <w:tcPr>
            <w:tcW w:w="3935" w:type="dxa"/>
            <w:shd w:val="clear" w:color="auto" w:fill="auto"/>
            <w:vAlign w:val="bottom"/>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firstLine="36"/>
              <w:rPr>
                <w:rFonts w:ascii="Angsana New" w:eastAsia="Cordia New" w:hAnsi="Angsana New"/>
                <w:sz w:val="28"/>
                <w:szCs w:val="28"/>
              </w:rPr>
            </w:pPr>
            <w:r w:rsidRPr="000A2523">
              <w:rPr>
                <w:rFonts w:ascii="Angsana New" w:eastAsia="Cordia New" w:hAnsi="Angsana New"/>
                <w:sz w:val="28"/>
                <w:szCs w:val="28"/>
              </w:rPr>
              <w:t>Loss reserve for litigation claim</w:t>
            </w: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3,145</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3,808</w:t>
            </w:r>
          </w:p>
        </w:tc>
        <w:tc>
          <w:tcPr>
            <w:tcW w:w="283"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rsidR="00A872DF" w:rsidRPr="000A2523" w:rsidRDefault="00357453"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3,109</w:t>
            </w:r>
          </w:p>
        </w:tc>
        <w:tc>
          <w:tcPr>
            <w:tcW w:w="284" w:type="dxa"/>
            <w:shd w:val="clear" w:color="auto" w:fill="auto"/>
          </w:tcPr>
          <w:p w:rsidR="00A872DF" w:rsidRPr="000A2523" w:rsidRDefault="00A872D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A872DF" w:rsidRPr="000A2523" w:rsidRDefault="00A872DF" w:rsidP="000A2523">
            <w:pPr>
              <w:tabs>
                <w:tab w:val="clear" w:pos="227"/>
                <w:tab w:val="clear" w:pos="454"/>
                <w:tab w:val="clear" w:pos="680"/>
              </w:tabs>
              <w:ind w:firstLine="108"/>
              <w:jc w:val="right"/>
              <w:rPr>
                <w:rFonts w:ascii="Angsana New" w:hAnsi="Angsana New"/>
                <w:sz w:val="28"/>
                <w:szCs w:val="28"/>
              </w:rPr>
            </w:pPr>
            <w:r w:rsidRPr="000A2523">
              <w:rPr>
                <w:rFonts w:ascii="Angsana New" w:hAnsi="Angsana New"/>
                <w:sz w:val="28"/>
                <w:szCs w:val="28"/>
              </w:rPr>
              <w:t>3,772</w:t>
            </w:r>
          </w:p>
        </w:tc>
      </w:tr>
    </w:tbl>
    <w:p w:rsidR="007E127B" w:rsidRPr="000A2523" w:rsidRDefault="007E127B"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9602B3" w:rsidRPr="000A2523" w:rsidRDefault="009602B3"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D0269F" w:rsidRPr="000A2523" w:rsidRDefault="00D0269F"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162F51" w:rsidRPr="000A2523" w:rsidRDefault="00162F51"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lastRenderedPageBreak/>
        <w:t>OTHER</w:t>
      </w:r>
      <w:r w:rsidRPr="000A2523">
        <w:rPr>
          <w:rFonts w:ascii="Angsana New" w:hAnsi="Angsana New"/>
          <w:b/>
          <w:bCs/>
          <w:sz w:val="28"/>
          <w:szCs w:val="28"/>
        </w:rPr>
        <w:softHyphen/>
      </w:r>
      <w:r w:rsidRPr="000A2523">
        <w:rPr>
          <w:rFonts w:ascii="Angsana New" w:hAnsi="Angsana New"/>
          <w:b/>
          <w:bCs/>
          <w:sz w:val="28"/>
          <w:szCs w:val="28"/>
        </w:rPr>
        <w:softHyphen/>
        <w:t xml:space="preserve"> EXPENSES</w:t>
      </w:r>
    </w:p>
    <w:p w:rsidR="00162F51" w:rsidRPr="000A2523" w:rsidRDefault="00162F51"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360" w:firstLine="66"/>
        <w:rPr>
          <w:rFonts w:ascii="Angsana New" w:hAnsi="Angsana New"/>
          <w:sz w:val="28"/>
          <w:szCs w:val="28"/>
        </w:rPr>
      </w:pPr>
      <w:r w:rsidRPr="000A2523">
        <w:rPr>
          <w:rFonts w:ascii="Angsana New" w:hAnsi="Angsana New"/>
          <w:sz w:val="28"/>
          <w:szCs w:val="28"/>
        </w:rPr>
        <w:t>Other Expenses for the year ended December 31, 2018 and 2017 are as follows:</w:t>
      </w:r>
    </w:p>
    <w:tbl>
      <w:tblPr>
        <w:tblW w:w="9355" w:type="dxa"/>
        <w:tblInd w:w="392" w:type="dxa"/>
        <w:tblLayout w:type="fixed"/>
        <w:tblLook w:val="0000" w:firstRow="0" w:lastRow="0" w:firstColumn="0" w:lastColumn="0" w:noHBand="0" w:noVBand="0"/>
      </w:tblPr>
      <w:tblGrid>
        <w:gridCol w:w="3496"/>
        <w:gridCol w:w="270"/>
        <w:gridCol w:w="1260"/>
        <w:gridCol w:w="270"/>
        <w:gridCol w:w="1170"/>
        <w:gridCol w:w="270"/>
        <w:gridCol w:w="1260"/>
        <w:gridCol w:w="270"/>
        <w:gridCol w:w="1089"/>
      </w:tblGrid>
      <w:tr w:rsidR="000A2523" w:rsidRPr="000A2523" w:rsidTr="00014DB9">
        <w:trPr>
          <w:tblHeader/>
        </w:trPr>
        <w:tc>
          <w:tcPr>
            <w:tcW w:w="3496"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70"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5589" w:type="dxa"/>
            <w:gridSpan w:val="7"/>
            <w:tcBorders>
              <w:bottom w:val="single" w:sz="4" w:space="0" w:color="auto"/>
            </w:tcBorders>
            <w:shd w:val="clear" w:color="auto" w:fill="auto"/>
            <w:vAlign w:val="bottom"/>
          </w:tcPr>
          <w:p w:rsidR="009D74F3" w:rsidRPr="000A2523" w:rsidRDefault="00162F5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0A2523">
              <w:rPr>
                <w:rFonts w:ascii="Angsana New" w:hAnsi="Angsana New"/>
                <w:sz w:val="28"/>
                <w:szCs w:val="28"/>
              </w:rPr>
              <w:t>(Unit :  Thousand Baht)</w:t>
            </w:r>
          </w:p>
        </w:tc>
      </w:tr>
      <w:tr w:rsidR="000A2523" w:rsidRPr="000A2523" w:rsidTr="00014DB9">
        <w:trPr>
          <w:tblHeader/>
        </w:trPr>
        <w:tc>
          <w:tcPr>
            <w:tcW w:w="3496"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0" w:type="dxa"/>
            <w:gridSpan w:val="3"/>
            <w:tcBorders>
              <w:top w:val="single" w:sz="4" w:space="0" w:color="auto"/>
            </w:tcBorders>
            <w:shd w:val="clear" w:color="auto" w:fill="auto"/>
            <w:vAlign w:val="bottom"/>
          </w:tcPr>
          <w:p w:rsidR="009D74F3" w:rsidRPr="000A2523" w:rsidRDefault="00162F5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Consolidated Financial Statements</w:t>
            </w:r>
          </w:p>
        </w:tc>
        <w:tc>
          <w:tcPr>
            <w:tcW w:w="270" w:type="dxa"/>
            <w:tcBorders>
              <w:top w:val="single" w:sz="4" w:space="0" w:color="auto"/>
            </w:tcBorders>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619" w:type="dxa"/>
            <w:gridSpan w:val="3"/>
            <w:tcBorders>
              <w:top w:val="single" w:sz="4" w:space="0" w:color="auto"/>
              <w:bottom w:val="single" w:sz="4" w:space="0" w:color="auto"/>
            </w:tcBorders>
            <w:shd w:val="clear" w:color="auto" w:fill="auto"/>
            <w:vAlign w:val="bottom"/>
          </w:tcPr>
          <w:p w:rsidR="009D74F3" w:rsidRPr="000A2523" w:rsidRDefault="00162F51"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A2523">
              <w:rPr>
                <w:rFonts w:ascii="Angsana New" w:hAnsi="Angsana New"/>
                <w:sz w:val="28"/>
                <w:szCs w:val="28"/>
              </w:rPr>
              <w:t>Separate Financial statements</w:t>
            </w:r>
          </w:p>
        </w:tc>
      </w:tr>
      <w:tr w:rsidR="000A2523" w:rsidRPr="000A2523" w:rsidTr="00014DB9">
        <w:trPr>
          <w:tblHeader/>
        </w:trPr>
        <w:tc>
          <w:tcPr>
            <w:tcW w:w="3496" w:type="dxa"/>
            <w:shd w:val="clear" w:color="auto" w:fill="auto"/>
          </w:tcPr>
          <w:p w:rsidR="009D74F3" w:rsidRPr="000A2523" w:rsidRDefault="009D74F3" w:rsidP="000A2523">
            <w:pPr>
              <w:tabs>
                <w:tab w:val="clear" w:pos="227"/>
                <w:tab w:val="clear" w:pos="454"/>
                <w:tab w:val="clear" w:pos="680"/>
                <w:tab w:val="left" w:pos="720"/>
              </w:tabs>
              <w:rPr>
                <w:rFonts w:ascii="Angsana New" w:hAnsi="Angsana New"/>
                <w:sz w:val="28"/>
                <w:szCs w:val="28"/>
                <w:cs/>
                <w:lang w:val="th-TH"/>
              </w:rPr>
            </w:pPr>
          </w:p>
        </w:tc>
        <w:tc>
          <w:tcPr>
            <w:tcW w:w="270"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9D74F3"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sz w:val="28"/>
                <w:szCs w:val="28"/>
              </w:rPr>
            </w:pPr>
            <w:r w:rsidRPr="000A2523">
              <w:rPr>
                <w:rFonts w:ascii="Angsana New" w:hAnsi="Angsana New" w:hint="cs"/>
                <w:sz w:val="28"/>
                <w:szCs w:val="28"/>
              </w:rPr>
              <w:t>2018</w:t>
            </w:r>
          </w:p>
        </w:tc>
        <w:tc>
          <w:tcPr>
            <w:tcW w:w="270" w:type="dxa"/>
            <w:tcBorders>
              <w:top w:val="single" w:sz="4" w:space="0" w:color="auto"/>
            </w:tcBorders>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70" w:type="dxa"/>
            <w:tcBorders>
              <w:top w:val="single" w:sz="4" w:space="0" w:color="auto"/>
              <w:bottom w:val="single" w:sz="4" w:space="0" w:color="auto"/>
            </w:tcBorders>
            <w:shd w:val="clear" w:color="auto" w:fill="auto"/>
            <w:vAlign w:val="bottom"/>
          </w:tcPr>
          <w:p w:rsidR="009D74F3"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sz w:val="28"/>
                <w:szCs w:val="28"/>
              </w:rPr>
            </w:pPr>
            <w:r w:rsidRPr="000A2523">
              <w:rPr>
                <w:rFonts w:ascii="Angsana New" w:hAnsi="Angsana New" w:hint="cs"/>
                <w:sz w:val="28"/>
                <w:szCs w:val="28"/>
              </w:rPr>
              <w:t>2017</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bottom w:val="single" w:sz="6" w:space="0" w:color="auto"/>
            </w:tcBorders>
            <w:shd w:val="clear" w:color="auto" w:fill="auto"/>
            <w:vAlign w:val="bottom"/>
          </w:tcPr>
          <w:p w:rsidR="009D74F3"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sz w:val="28"/>
                <w:szCs w:val="28"/>
              </w:rPr>
            </w:pPr>
            <w:r w:rsidRPr="000A2523">
              <w:rPr>
                <w:rFonts w:ascii="Angsana New" w:hAnsi="Angsana New" w:hint="cs"/>
                <w:sz w:val="28"/>
                <w:szCs w:val="28"/>
              </w:rPr>
              <w:t>2018</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089" w:type="dxa"/>
            <w:tcBorders>
              <w:bottom w:val="single" w:sz="6" w:space="0" w:color="auto"/>
            </w:tcBorders>
            <w:shd w:val="clear" w:color="auto" w:fill="auto"/>
            <w:vAlign w:val="bottom"/>
          </w:tcPr>
          <w:p w:rsidR="009D74F3"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sz w:val="28"/>
                <w:szCs w:val="28"/>
              </w:rPr>
            </w:pPr>
            <w:r w:rsidRPr="000A2523">
              <w:rPr>
                <w:rFonts w:ascii="Angsana New" w:hAnsi="Angsana New" w:hint="cs"/>
                <w:sz w:val="28"/>
                <w:szCs w:val="28"/>
              </w:rPr>
              <w:t>2017</w:t>
            </w:r>
          </w:p>
        </w:tc>
      </w:tr>
      <w:tr w:rsidR="000A2523" w:rsidRPr="000A2523" w:rsidTr="00014DB9">
        <w:trPr>
          <w:trHeight w:val="387"/>
        </w:trPr>
        <w:tc>
          <w:tcPr>
            <w:tcW w:w="3496" w:type="dxa"/>
            <w:shd w:val="clear" w:color="auto" w:fill="auto"/>
            <w:vAlign w:val="bottom"/>
          </w:tcPr>
          <w:p w:rsidR="009D74F3" w:rsidRPr="000A2523" w:rsidRDefault="008226CE" w:rsidP="000A2523">
            <w:pPr>
              <w:tabs>
                <w:tab w:val="clear" w:pos="227"/>
                <w:tab w:val="left" w:pos="-3402"/>
                <w:tab w:val="left" w:pos="-3261"/>
                <w:tab w:val="left" w:pos="-3119"/>
                <w:tab w:val="left" w:pos="284"/>
              </w:tabs>
              <w:rPr>
                <w:rFonts w:asciiTheme="majorBidi" w:eastAsia="Cordia New" w:hAnsiTheme="majorBidi" w:cstheme="majorBidi"/>
                <w:sz w:val="28"/>
                <w:szCs w:val="28"/>
              </w:rPr>
            </w:pPr>
            <w:r w:rsidRPr="000A2523">
              <w:rPr>
                <w:rFonts w:ascii="Angsana New" w:hAnsi="Angsana New"/>
                <w:sz w:val="28"/>
                <w:szCs w:val="28"/>
              </w:rPr>
              <w:t>Doubtful debts</w:t>
            </w:r>
          </w:p>
        </w:tc>
        <w:tc>
          <w:tcPr>
            <w:tcW w:w="270"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cs/>
              </w:rPr>
            </w:pPr>
            <w:r w:rsidRPr="000A2523">
              <w:rPr>
                <w:rFonts w:ascii="Angsana New" w:hAnsi="Angsana New" w:hint="cs"/>
                <w:sz w:val="28"/>
                <w:szCs w:val="28"/>
              </w:rPr>
              <w:t>1</w:t>
            </w:r>
            <w:r w:rsidR="009D74F3" w:rsidRPr="000A2523">
              <w:rPr>
                <w:rFonts w:ascii="Angsana New" w:hAnsi="Angsana New"/>
                <w:sz w:val="28"/>
                <w:szCs w:val="28"/>
              </w:rPr>
              <w:t>,</w:t>
            </w:r>
            <w:r w:rsidRPr="000A2523">
              <w:rPr>
                <w:rFonts w:ascii="Angsana New" w:hAnsi="Angsana New" w:hint="cs"/>
                <w:sz w:val="28"/>
                <w:szCs w:val="28"/>
              </w:rPr>
              <w:t>056</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70" w:type="dxa"/>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rPr>
            </w:pPr>
            <w:r w:rsidRPr="000A2523">
              <w:rPr>
                <w:rFonts w:ascii="Angsana New" w:hAnsi="Angsana New" w:hint="cs"/>
                <w:sz w:val="28"/>
                <w:szCs w:val="28"/>
              </w:rPr>
              <w:t>600</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60" w:type="dxa"/>
            <w:shd w:val="clear" w:color="auto" w:fill="auto"/>
            <w:vAlign w:val="bottom"/>
          </w:tcPr>
          <w:p w:rsidR="009D74F3"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hint="cs"/>
                <w:sz w:val="28"/>
                <w:szCs w:val="28"/>
              </w:rPr>
              <w:t>244</w:t>
            </w:r>
            <w:r w:rsidR="009D74F3" w:rsidRPr="000A2523">
              <w:rPr>
                <w:rFonts w:ascii="Angsana New" w:hAnsi="Angsana New"/>
                <w:sz w:val="28"/>
                <w:szCs w:val="28"/>
              </w:rPr>
              <w:t>,</w:t>
            </w:r>
            <w:r w:rsidRPr="000A2523">
              <w:rPr>
                <w:rFonts w:ascii="Angsana New" w:hAnsi="Angsana New" w:hint="cs"/>
                <w:sz w:val="28"/>
                <w:szCs w:val="28"/>
              </w:rPr>
              <w:t>768</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089" w:type="dxa"/>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rPr>
            </w:pPr>
            <w:r w:rsidRPr="000A2523">
              <w:rPr>
                <w:rFonts w:ascii="Angsana New" w:hAnsi="Angsana New" w:hint="cs"/>
                <w:sz w:val="28"/>
                <w:szCs w:val="28"/>
              </w:rPr>
              <w:t>381</w:t>
            </w:r>
            <w:r w:rsidR="009D74F3" w:rsidRPr="000A2523">
              <w:rPr>
                <w:rFonts w:ascii="Angsana New" w:hAnsi="Angsana New"/>
                <w:sz w:val="28"/>
                <w:szCs w:val="28"/>
                <w:lang w:val="en-GB"/>
              </w:rPr>
              <w:t>,</w:t>
            </w:r>
            <w:r w:rsidRPr="000A2523">
              <w:rPr>
                <w:rFonts w:ascii="Angsana New" w:hAnsi="Angsana New" w:hint="cs"/>
                <w:sz w:val="28"/>
                <w:szCs w:val="28"/>
              </w:rPr>
              <w:t>910</w:t>
            </w:r>
          </w:p>
        </w:tc>
      </w:tr>
      <w:tr w:rsidR="000A2523" w:rsidRPr="000A2523" w:rsidTr="00014DB9">
        <w:tc>
          <w:tcPr>
            <w:tcW w:w="3496" w:type="dxa"/>
            <w:shd w:val="clear" w:color="auto" w:fill="auto"/>
            <w:vAlign w:val="bottom"/>
          </w:tcPr>
          <w:p w:rsidR="009D74F3" w:rsidRPr="000A2523" w:rsidRDefault="008226CE" w:rsidP="000A2523">
            <w:pPr>
              <w:tabs>
                <w:tab w:val="clear" w:pos="227"/>
                <w:tab w:val="left" w:pos="-3402"/>
                <w:tab w:val="left" w:pos="-3261"/>
                <w:tab w:val="left" w:pos="-3119"/>
                <w:tab w:val="left" w:pos="284"/>
              </w:tabs>
              <w:rPr>
                <w:rFonts w:ascii="Angsana New" w:eastAsia="Cordia New" w:hAnsi="Angsana New"/>
                <w:sz w:val="28"/>
                <w:szCs w:val="28"/>
                <w:cs/>
              </w:rPr>
            </w:pPr>
            <w:r w:rsidRPr="000A2523">
              <w:rPr>
                <w:rFonts w:ascii="Angsana New" w:hAnsi="Angsana New"/>
                <w:sz w:val="28"/>
                <w:szCs w:val="28"/>
              </w:rPr>
              <w:t>Reserve for litigation claim</w:t>
            </w:r>
          </w:p>
        </w:tc>
        <w:tc>
          <w:tcPr>
            <w:tcW w:w="270"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cs/>
              </w:rPr>
            </w:pPr>
            <w:r w:rsidRPr="000A2523">
              <w:rPr>
                <w:rFonts w:ascii="Angsana New" w:hAnsi="Angsana New" w:hint="cs"/>
                <w:sz w:val="28"/>
                <w:szCs w:val="28"/>
              </w:rPr>
              <w:t>3</w:t>
            </w:r>
            <w:r w:rsidR="009D74F3" w:rsidRPr="000A2523">
              <w:rPr>
                <w:rFonts w:ascii="Angsana New" w:hAnsi="Angsana New"/>
                <w:sz w:val="28"/>
                <w:szCs w:val="28"/>
              </w:rPr>
              <w:t>,</w:t>
            </w:r>
            <w:r w:rsidRPr="000A2523">
              <w:rPr>
                <w:rFonts w:ascii="Angsana New" w:hAnsi="Angsana New" w:hint="cs"/>
                <w:sz w:val="28"/>
                <w:szCs w:val="28"/>
              </w:rPr>
              <w:t>145</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70" w:type="dxa"/>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rPr>
            </w:pPr>
            <w:r w:rsidRPr="000A2523">
              <w:rPr>
                <w:rFonts w:ascii="Angsana New" w:hAnsi="Angsana New" w:hint="cs"/>
                <w:sz w:val="28"/>
                <w:szCs w:val="28"/>
              </w:rPr>
              <w:t>3</w:t>
            </w:r>
            <w:r w:rsidR="009D74F3" w:rsidRPr="000A2523">
              <w:rPr>
                <w:rFonts w:ascii="Angsana New" w:hAnsi="Angsana New"/>
                <w:sz w:val="28"/>
                <w:szCs w:val="28"/>
              </w:rPr>
              <w:t>,</w:t>
            </w:r>
            <w:r w:rsidRPr="000A2523">
              <w:rPr>
                <w:rFonts w:ascii="Angsana New" w:hAnsi="Angsana New" w:hint="cs"/>
                <w:sz w:val="28"/>
                <w:szCs w:val="28"/>
              </w:rPr>
              <w:t>808</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60" w:type="dxa"/>
            <w:shd w:val="clear" w:color="auto" w:fill="auto"/>
            <w:vAlign w:val="bottom"/>
          </w:tcPr>
          <w:p w:rsidR="009D74F3" w:rsidRPr="000A2523" w:rsidRDefault="003A250E"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A2523">
              <w:rPr>
                <w:rFonts w:ascii="Angsana New" w:hAnsi="Angsana New" w:hint="cs"/>
                <w:sz w:val="28"/>
                <w:szCs w:val="28"/>
              </w:rPr>
              <w:t>3</w:t>
            </w:r>
            <w:r w:rsidR="009D74F3" w:rsidRPr="000A2523">
              <w:rPr>
                <w:rFonts w:ascii="Angsana New" w:hAnsi="Angsana New"/>
                <w:sz w:val="28"/>
                <w:szCs w:val="28"/>
              </w:rPr>
              <w:t>,</w:t>
            </w:r>
            <w:r w:rsidRPr="000A2523">
              <w:rPr>
                <w:rFonts w:ascii="Angsana New" w:hAnsi="Angsana New" w:hint="cs"/>
                <w:sz w:val="28"/>
                <w:szCs w:val="28"/>
              </w:rPr>
              <w:t>109</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089" w:type="dxa"/>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rPr>
            </w:pPr>
            <w:r w:rsidRPr="000A2523">
              <w:rPr>
                <w:rFonts w:ascii="Angsana New" w:hAnsi="Angsana New" w:hint="cs"/>
                <w:sz w:val="28"/>
                <w:szCs w:val="28"/>
              </w:rPr>
              <w:t>3</w:t>
            </w:r>
            <w:r w:rsidR="009D74F3" w:rsidRPr="000A2523">
              <w:rPr>
                <w:rFonts w:ascii="Angsana New" w:hAnsi="Angsana New"/>
                <w:sz w:val="28"/>
                <w:szCs w:val="28"/>
              </w:rPr>
              <w:t>,</w:t>
            </w:r>
            <w:r w:rsidRPr="000A2523">
              <w:rPr>
                <w:rFonts w:ascii="Angsana New" w:hAnsi="Angsana New" w:hint="cs"/>
                <w:sz w:val="28"/>
                <w:szCs w:val="28"/>
              </w:rPr>
              <w:t>772</w:t>
            </w:r>
          </w:p>
        </w:tc>
      </w:tr>
      <w:tr w:rsidR="000A2523" w:rsidRPr="000A2523" w:rsidTr="00014DB9">
        <w:trPr>
          <w:trHeight w:val="246"/>
        </w:trPr>
        <w:tc>
          <w:tcPr>
            <w:tcW w:w="3496" w:type="dxa"/>
            <w:shd w:val="clear" w:color="auto" w:fill="auto"/>
            <w:vAlign w:val="bottom"/>
          </w:tcPr>
          <w:p w:rsidR="009D74F3" w:rsidRPr="000A2523" w:rsidRDefault="00162F51" w:rsidP="000A2523">
            <w:pPr>
              <w:tabs>
                <w:tab w:val="clear" w:pos="227"/>
                <w:tab w:val="left" w:pos="-3402"/>
                <w:tab w:val="left" w:pos="-3261"/>
                <w:tab w:val="left" w:pos="-3119"/>
                <w:tab w:val="left" w:pos="284"/>
              </w:tabs>
              <w:rPr>
                <w:rFonts w:ascii="Angsana New" w:eastAsia="Cordia New" w:hAnsi="Angsana New"/>
                <w:sz w:val="28"/>
                <w:szCs w:val="28"/>
              </w:rPr>
            </w:pPr>
            <w:r w:rsidRPr="000A2523">
              <w:rPr>
                <w:rFonts w:ascii="Angsana New" w:eastAsia="Cordia New" w:hAnsi="Angsana New"/>
                <w:sz w:val="28"/>
                <w:szCs w:val="28"/>
              </w:rPr>
              <w:t>Total</w:t>
            </w:r>
          </w:p>
        </w:tc>
        <w:tc>
          <w:tcPr>
            <w:tcW w:w="270" w:type="dxa"/>
            <w:shd w:val="clear" w:color="auto" w:fill="auto"/>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rPr>
            </w:pPr>
            <w:r w:rsidRPr="000A2523">
              <w:rPr>
                <w:rFonts w:ascii="Angsana New" w:hAnsi="Angsana New" w:hint="cs"/>
                <w:sz w:val="28"/>
                <w:szCs w:val="28"/>
              </w:rPr>
              <w:t>4</w:t>
            </w:r>
            <w:r w:rsidR="009D74F3" w:rsidRPr="000A2523">
              <w:rPr>
                <w:rFonts w:ascii="Angsana New" w:hAnsi="Angsana New"/>
                <w:sz w:val="28"/>
                <w:szCs w:val="28"/>
              </w:rPr>
              <w:t>,</w:t>
            </w:r>
            <w:r w:rsidRPr="000A2523">
              <w:rPr>
                <w:rFonts w:ascii="Angsana New" w:hAnsi="Angsana New" w:hint="cs"/>
                <w:sz w:val="28"/>
                <w:szCs w:val="28"/>
              </w:rPr>
              <w:t>201</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rsidR="009D74F3" w:rsidRPr="000A2523" w:rsidRDefault="009D74F3" w:rsidP="000A2523">
            <w:pPr>
              <w:tabs>
                <w:tab w:val="clear" w:pos="227"/>
                <w:tab w:val="clear" w:pos="454"/>
                <w:tab w:val="clear" w:pos="680"/>
              </w:tabs>
              <w:jc w:val="right"/>
              <w:rPr>
                <w:rFonts w:ascii="Angsana New" w:hAnsi="Angsana New"/>
                <w:sz w:val="28"/>
                <w:szCs w:val="28"/>
              </w:rPr>
            </w:pPr>
            <w:r w:rsidRPr="000A2523">
              <w:rPr>
                <w:rFonts w:ascii="Angsana New" w:hAnsi="Angsana New"/>
                <w:sz w:val="28"/>
                <w:szCs w:val="28"/>
              </w:rPr>
              <w:t>4</w:t>
            </w:r>
            <w:r w:rsidRPr="000A2523">
              <w:rPr>
                <w:rFonts w:ascii="Angsana New" w:hAnsi="Angsana New" w:hint="cs"/>
                <w:sz w:val="28"/>
                <w:szCs w:val="28"/>
                <w:cs/>
              </w:rPr>
              <w:t>,</w:t>
            </w:r>
            <w:r w:rsidRPr="000A2523">
              <w:rPr>
                <w:rFonts w:ascii="Angsana New" w:hAnsi="Angsana New"/>
                <w:sz w:val="28"/>
                <w:szCs w:val="28"/>
              </w:rPr>
              <w:t>408</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rsidR="009D74F3" w:rsidRPr="000A2523" w:rsidRDefault="003A250E" w:rsidP="000A2523">
            <w:pPr>
              <w:tabs>
                <w:tab w:val="clear" w:pos="227"/>
                <w:tab w:val="clear" w:pos="454"/>
                <w:tab w:val="clear" w:pos="680"/>
              </w:tabs>
              <w:jc w:val="right"/>
              <w:rPr>
                <w:rFonts w:ascii="Angsana New" w:hAnsi="Angsana New"/>
                <w:sz w:val="28"/>
                <w:szCs w:val="28"/>
              </w:rPr>
            </w:pPr>
            <w:r w:rsidRPr="000A2523">
              <w:rPr>
                <w:rFonts w:ascii="Angsana New" w:hAnsi="Angsana New" w:hint="cs"/>
                <w:sz w:val="28"/>
                <w:szCs w:val="28"/>
              </w:rPr>
              <w:t>247</w:t>
            </w:r>
            <w:r w:rsidR="009D74F3" w:rsidRPr="000A2523">
              <w:rPr>
                <w:rFonts w:ascii="Angsana New" w:hAnsi="Angsana New"/>
                <w:sz w:val="28"/>
                <w:szCs w:val="28"/>
              </w:rPr>
              <w:t>,</w:t>
            </w:r>
            <w:r w:rsidRPr="000A2523">
              <w:rPr>
                <w:rFonts w:ascii="Angsana New" w:hAnsi="Angsana New" w:hint="cs"/>
                <w:sz w:val="28"/>
                <w:szCs w:val="28"/>
              </w:rPr>
              <w:t>877</w:t>
            </w:r>
          </w:p>
        </w:tc>
        <w:tc>
          <w:tcPr>
            <w:tcW w:w="270" w:type="dxa"/>
            <w:shd w:val="clear" w:color="auto" w:fill="auto"/>
            <w:vAlign w:val="bottom"/>
          </w:tcPr>
          <w:p w:rsidR="009D74F3" w:rsidRPr="000A2523" w:rsidRDefault="009D74F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089" w:type="dxa"/>
            <w:tcBorders>
              <w:top w:val="single" w:sz="4" w:space="0" w:color="auto"/>
              <w:bottom w:val="double" w:sz="4" w:space="0" w:color="auto"/>
            </w:tcBorders>
            <w:shd w:val="clear" w:color="auto" w:fill="auto"/>
            <w:vAlign w:val="bottom"/>
          </w:tcPr>
          <w:p w:rsidR="009D74F3" w:rsidRPr="000A2523" w:rsidRDefault="009D74F3" w:rsidP="000A2523">
            <w:pPr>
              <w:tabs>
                <w:tab w:val="clear" w:pos="227"/>
                <w:tab w:val="clear" w:pos="454"/>
                <w:tab w:val="clear" w:pos="680"/>
              </w:tabs>
              <w:jc w:val="right"/>
              <w:rPr>
                <w:rFonts w:ascii="Angsana New" w:hAnsi="Angsana New"/>
                <w:sz w:val="28"/>
                <w:szCs w:val="28"/>
              </w:rPr>
            </w:pPr>
            <w:r w:rsidRPr="000A2523">
              <w:rPr>
                <w:rFonts w:ascii="Angsana New" w:hAnsi="Angsana New"/>
                <w:sz w:val="28"/>
                <w:szCs w:val="28"/>
              </w:rPr>
              <w:t>385</w:t>
            </w:r>
            <w:r w:rsidRPr="000A2523">
              <w:rPr>
                <w:rFonts w:ascii="Angsana New" w:hAnsi="Angsana New" w:hint="cs"/>
                <w:sz w:val="28"/>
                <w:szCs w:val="28"/>
                <w:cs/>
              </w:rPr>
              <w:t>,</w:t>
            </w:r>
            <w:r w:rsidRPr="000A2523">
              <w:rPr>
                <w:rFonts w:ascii="Angsana New" w:hAnsi="Angsana New"/>
                <w:sz w:val="28"/>
                <w:szCs w:val="28"/>
              </w:rPr>
              <w:t>682</w:t>
            </w:r>
          </w:p>
        </w:tc>
      </w:tr>
    </w:tbl>
    <w:p w:rsidR="00415975" w:rsidRPr="000A2523" w:rsidRDefault="00415975"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t>REGISTERED PROVIDENT FUND</w:t>
      </w:r>
    </w:p>
    <w:p w:rsidR="00415975" w:rsidRPr="000A2523" w:rsidRDefault="00415975" w:rsidP="000A2523">
      <w:pPr>
        <w:tabs>
          <w:tab w:val="clear" w:pos="227"/>
          <w:tab w:val="clear" w:pos="454"/>
          <w:tab w:val="clear" w:pos="680"/>
          <w:tab w:val="left" w:pos="720"/>
        </w:tabs>
        <w:spacing w:before="120"/>
        <w:ind w:left="426"/>
        <w:jc w:val="both"/>
        <w:rPr>
          <w:rFonts w:ascii="Angsana New" w:hAnsi="Angsana New"/>
          <w:sz w:val="28"/>
          <w:szCs w:val="28"/>
        </w:rPr>
      </w:pPr>
      <w:r w:rsidRPr="000A2523">
        <w:rPr>
          <w:rFonts w:ascii="Angsana New" w:hAnsi="Angsana New"/>
          <w:sz w:val="28"/>
          <w:szCs w:val="28"/>
        </w:rPr>
        <w:t>The Company has established a contributory registered provident fund in accordance with the Provident Fund Act B.E. 2530 based on the approval from the Securities and Exchange Commission Thailand in 2003. Under the plan, members contribute to the fund at 5% of the employees’ basic salaries. The Company contributes to the fund at 5% of the employees’ monthly salaries, depending on the length of employment. The Company appointed a fund manager to manage the fund in accordance with the terms and conditions prescribed in the Ministerial Regulation No. 2 (B.E. 2532) issued under the Provident Fund Act B.E. 2530.</w:t>
      </w:r>
    </w:p>
    <w:p w:rsidR="00415975" w:rsidRPr="000A2523" w:rsidRDefault="00415975" w:rsidP="000A2523">
      <w:pPr>
        <w:tabs>
          <w:tab w:val="clear" w:pos="227"/>
          <w:tab w:val="clear" w:pos="454"/>
          <w:tab w:val="clear" w:pos="680"/>
          <w:tab w:val="left" w:pos="720"/>
        </w:tabs>
        <w:spacing w:before="120"/>
        <w:ind w:left="426"/>
        <w:jc w:val="both"/>
        <w:rPr>
          <w:rFonts w:ascii="Angsana New" w:hAnsi="Angsana New"/>
          <w:sz w:val="28"/>
          <w:szCs w:val="28"/>
        </w:rPr>
      </w:pPr>
      <w:r w:rsidRPr="000A2523">
        <w:rPr>
          <w:rFonts w:ascii="Angsana New" w:hAnsi="Angsana New"/>
          <w:sz w:val="28"/>
          <w:szCs w:val="28"/>
        </w:rPr>
        <w:t>The Company’s contribution for the years 2018 and 2017, which was charged to the consolidated statements of comprehensive income, amounted to Baht 3.15 million and Baht 2.86 million, respectively. (The Company amounted to Baht 2</w:t>
      </w:r>
      <w:r w:rsidR="003A250E" w:rsidRPr="000A2523">
        <w:rPr>
          <w:rFonts w:ascii="Angsana New" w:hAnsi="Angsana New" w:hint="cs"/>
          <w:sz w:val="28"/>
          <w:szCs w:val="28"/>
        </w:rPr>
        <w:t>.26</w:t>
      </w:r>
      <w:r w:rsidRPr="000A2523">
        <w:rPr>
          <w:rFonts w:ascii="Angsana New" w:hAnsi="Angsana New"/>
          <w:sz w:val="28"/>
          <w:szCs w:val="28"/>
        </w:rPr>
        <w:t xml:space="preserve"> million and Baht 2.06 million, respectively).</w:t>
      </w:r>
    </w:p>
    <w:p w:rsidR="00CD02B6" w:rsidRPr="000A2523" w:rsidRDefault="00357453"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t xml:space="preserve">BASIC PROFIT(LOSS) PER SHARE </w:t>
      </w:r>
    </w:p>
    <w:p w:rsidR="00CD02B6" w:rsidRPr="000A2523" w:rsidRDefault="00CD02B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b/>
          <w:bCs/>
          <w:sz w:val="28"/>
          <w:szCs w:val="28"/>
          <w:cs/>
          <w:lang w:val="th-TH"/>
        </w:rPr>
      </w:pPr>
      <w:r w:rsidRPr="000A2523">
        <w:rPr>
          <w:rFonts w:ascii="Angsana New" w:hAnsi="Angsana New"/>
          <w:sz w:val="28"/>
          <w:szCs w:val="28"/>
        </w:rPr>
        <w:t>Basic profit</w:t>
      </w:r>
      <w:r w:rsidR="00D0269F" w:rsidRPr="000A2523">
        <w:rPr>
          <w:rFonts w:ascii="Angsana New" w:hAnsi="Angsana New"/>
          <w:sz w:val="28"/>
          <w:szCs w:val="28"/>
        </w:rPr>
        <w:t xml:space="preserve"> </w:t>
      </w:r>
      <w:r w:rsidRPr="000A2523">
        <w:rPr>
          <w:rFonts w:ascii="Angsana New" w:hAnsi="Angsana New"/>
          <w:sz w:val="28"/>
          <w:szCs w:val="28"/>
        </w:rPr>
        <w:t xml:space="preserve">(loss) per share </w:t>
      </w:r>
      <w:r w:rsidR="00D64706" w:rsidRPr="000A2523">
        <w:rPr>
          <w:rFonts w:ascii="Angsana New" w:hAnsi="Angsana New"/>
          <w:sz w:val="28"/>
          <w:szCs w:val="28"/>
        </w:rPr>
        <w:t xml:space="preserve">for the years </w:t>
      </w:r>
      <w:r w:rsidRPr="000A2523">
        <w:rPr>
          <w:rFonts w:ascii="Angsana New" w:hAnsi="Angsana New"/>
          <w:sz w:val="28"/>
          <w:szCs w:val="28"/>
        </w:rPr>
        <w:t xml:space="preserve">ended December 31, 2018 and 2017 were based on the </w:t>
      </w:r>
      <w:proofErr w:type="gramStart"/>
      <w:r w:rsidRPr="000A2523">
        <w:rPr>
          <w:rFonts w:ascii="Angsana New" w:hAnsi="Angsana New"/>
          <w:sz w:val="28"/>
          <w:szCs w:val="28"/>
        </w:rPr>
        <w:t>profit(</w:t>
      </w:r>
      <w:proofErr w:type="gramEnd"/>
      <w:r w:rsidRPr="000A2523">
        <w:rPr>
          <w:rFonts w:ascii="Angsana New" w:hAnsi="Angsana New"/>
          <w:sz w:val="28"/>
          <w:szCs w:val="28"/>
        </w:rPr>
        <w:t>loss) for the periods attributable to equity holders of the Company and the weighted average number of ordinary shares outstanding during the periods of each period as follows:</w:t>
      </w:r>
    </w:p>
    <w:tbl>
      <w:tblPr>
        <w:tblW w:w="9448" w:type="dxa"/>
        <w:tblInd w:w="284" w:type="dxa"/>
        <w:tblLayout w:type="fixed"/>
        <w:tblLook w:val="01E0" w:firstRow="1" w:lastRow="1" w:firstColumn="1" w:lastColumn="1" w:noHBand="0" w:noVBand="0"/>
      </w:tblPr>
      <w:tblGrid>
        <w:gridCol w:w="3964"/>
        <w:gridCol w:w="1530"/>
        <w:gridCol w:w="1350"/>
        <w:gridCol w:w="1328"/>
        <w:gridCol w:w="1276"/>
      </w:tblGrid>
      <w:tr w:rsidR="000A2523" w:rsidRPr="000A2523" w:rsidTr="00D86F16">
        <w:trPr>
          <w:trHeight w:val="269"/>
        </w:trPr>
        <w:tc>
          <w:tcPr>
            <w:tcW w:w="3964" w:type="dxa"/>
            <w:shd w:val="clear" w:color="auto" w:fill="auto"/>
          </w:tcPr>
          <w:p w:rsidR="00A872DF" w:rsidRPr="000A2523" w:rsidRDefault="00A872DF" w:rsidP="000A2523">
            <w:pPr>
              <w:spacing w:line="320" w:lineRule="exact"/>
              <w:jc w:val="thaiDistribute"/>
              <w:rPr>
                <w:rFonts w:ascii="Angsana New" w:hAnsi="Angsana New"/>
                <w:spacing w:val="-2"/>
                <w:sz w:val="28"/>
                <w:szCs w:val="28"/>
              </w:rPr>
            </w:pPr>
          </w:p>
        </w:tc>
        <w:tc>
          <w:tcPr>
            <w:tcW w:w="5484" w:type="dxa"/>
            <w:gridSpan w:val="4"/>
            <w:shd w:val="clear" w:color="auto" w:fill="auto"/>
          </w:tcPr>
          <w:p w:rsidR="00A872DF" w:rsidRPr="000A2523" w:rsidRDefault="00A872DF" w:rsidP="000A2523">
            <w:pPr>
              <w:pBdr>
                <w:bottom w:val="single" w:sz="4" w:space="1" w:color="auto"/>
              </w:pBdr>
              <w:spacing w:before="120" w:line="320" w:lineRule="exact"/>
              <w:jc w:val="center"/>
              <w:rPr>
                <w:rFonts w:ascii="Angsana New" w:hAnsi="Angsana New"/>
                <w:spacing w:val="-2"/>
                <w:sz w:val="28"/>
                <w:szCs w:val="28"/>
                <w:cs/>
              </w:rPr>
            </w:pPr>
            <w:r w:rsidRPr="000A2523">
              <w:rPr>
                <w:rFonts w:ascii="Angsana New" w:hAnsi="Angsana New"/>
                <w:sz w:val="28"/>
                <w:szCs w:val="28"/>
              </w:rPr>
              <w:t>(Unit :  Thousand shares)</w:t>
            </w:r>
          </w:p>
        </w:tc>
      </w:tr>
      <w:tr w:rsidR="000A2523" w:rsidRPr="000A2523" w:rsidTr="00D86F16">
        <w:tc>
          <w:tcPr>
            <w:tcW w:w="3964" w:type="dxa"/>
            <w:shd w:val="clear" w:color="auto" w:fill="auto"/>
          </w:tcPr>
          <w:p w:rsidR="00A872DF" w:rsidRPr="000A2523" w:rsidRDefault="00A872DF" w:rsidP="000A2523">
            <w:pPr>
              <w:spacing w:line="320" w:lineRule="exact"/>
              <w:jc w:val="center"/>
              <w:rPr>
                <w:rFonts w:ascii="Angsana New" w:hAnsi="Angsana New"/>
                <w:spacing w:val="-2"/>
                <w:sz w:val="28"/>
                <w:szCs w:val="28"/>
              </w:rPr>
            </w:pPr>
          </w:p>
        </w:tc>
        <w:tc>
          <w:tcPr>
            <w:tcW w:w="2880" w:type="dxa"/>
            <w:gridSpan w:val="2"/>
            <w:shd w:val="clear" w:color="auto" w:fill="auto"/>
          </w:tcPr>
          <w:p w:rsidR="00A872DF" w:rsidRPr="000A2523" w:rsidRDefault="00A872DF" w:rsidP="000A2523">
            <w:pPr>
              <w:pBdr>
                <w:bottom w:val="single" w:sz="4" w:space="1" w:color="auto"/>
              </w:pBdr>
              <w:spacing w:line="320" w:lineRule="exact"/>
              <w:rPr>
                <w:rFonts w:ascii="Angsana New" w:hAnsi="Angsana New"/>
                <w:spacing w:val="-2"/>
                <w:sz w:val="28"/>
                <w:szCs w:val="28"/>
              </w:rPr>
            </w:pPr>
            <w:r w:rsidRPr="000A2523">
              <w:rPr>
                <w:rFonts w:ascii="Angsana New" w:hAnsi="Angsana New"/>
                <w:sz w:val="28"/>
                <w:szCs w:val="28"/>
              </w:rPr>
              <w:t>Consolidated Financial Statements</w:t>
            </w:r>
          </w:p>
        </w:tc>
        <w:tc>
          <w:tcPr>
            <w:tcW w:w="2604" w:type="dxa"/>
            <w:gridSpan w:val="2"/>
            <w:shd w:val="clear" w:color="auto" w:fill="auto"/>
          </w:tcPr>
          <w:p w:rsidR="00A872DF" w:rsidRPr="000A2523" w:rsidRDefault="00A872DF" w:rsidP="000A2523">
            <w:pPr>
              <w:pBdr>
                <w:bottom w:val="single" w:sz="4" w:space="1" w:color="auto"/>
              </w:pBdr>
              <w:spacing w:line="320" w:lineRule="exact"/>
              <w:jc w:val="center"/>
              <w:rPr>
                <w:rFonts w:ascii="Angsana New" w:hAnsi="Angsana New"/>
                <w:spacing w:val="-2"/>
                <w:sz w:val="28"/>
                <w:szCs w:val="28"/>
              </w:rPr>
            </w:pPr>
            <w:r w:rsidRPr="000A2523">
              <w:rPr>
                <w:rFonts w:ascii="Angsana New" w:hAnsi="Angsana New"/>
                <w:sz w:val="28"/>
                <w:szCs w:val="28"/>
              </w:rPr>
              <w:t>Separate Financial Statements</w:t>
            </w:r>
          </w:p>
        </w:tc>
      </w:tr>
      <w:tr w:rsidR="000A2523" w:rsidRPr="000A2523" w:rsidTr="00D86F16">
        <w:trPr>
          <w:trHeight w:val="473"/>
        </w:trPr>
        <w:tc>
          <w:tcPr>
            <w:tcW w:w="3964" w:type="dxa"/>
            <w:shd w:val="clear" w:color="auto" w:fill="auto"/>
          </w:tcPr>
          <w:p w:rsidR="00B4609D" w:rsidRPr="000A2523" w:rsidRDefault="00B4609D" w:rsidP="000A2523">
            <w:pPr>
              <w:spacing w:line="320" w:lineRule="exact"/>
              <w:jc w:val="center"/>
              <w:rPr>
                <w:rFonts w:ascii="Angsana New" w:hAnsi="Angsana New"/>
                <w:spacing w:val="-2"/>
                <w:sz w:val="28"/>
                <w:szCs w:val="28"/>
              </w:rPr>
            </w:pPr>
          </w:p>
        </w:tc>
        <w:tc>
          <w:tcPr>
            <w:tcW w:w="1530" w:type="dxa"/>
            <w:shd w:val="clear" w:color="auto" w:fill="auto"/>
            <w:vAlign w:val="bottom"/>
          </w:tcPr>
          <w:p w:rsidR="00B4609D" w:rsidRPr="000A2523" w:rsidRDefault="00B4609D" w:rsidP="000A2523">
            <w:pPr>
              <w:pBdr>
                <w:bottom w:val="single" w:sz="4" w:space="1" w:color="auto"/>
              </w:pBdr>
              <w:spacing w:line="320" w:lineRule="exact"/>
              <w:jc w:val="center"/>
              <w:rPr>
                <w:rFonts w:ascii="Angsana New" w:hAnsi="Angsana New"/>
                <w:spacing w:val="-2"/>
                <w:sz w:val="28"/>
                <w:szCs w:val="28"/>
              </w:rPr>
            </w:pPr>
            <w:r w:rsidRPr="000A2523">
              <w:rPr>
                <w:rFonts w:ascii="Angsana New" w:hAnsi="Angsana New"/>
                <w:spacing w:val="-2"/>
                <w:sz w:val="28"/>
                <w:szCs w:val="28"/>
              </w:rPr>
              <w:t>2018</w:t>
            </w:r>
          </w:p>
        </w:tc>
        <w:tc>
          <w:tcPr>
            <w:tcW w:w="1350" w:type="dxa"/>
            <w:shd w:val="clear" w:color="auto" w:fill="auto"/>
            <w:vAlign w:val="bottom"/>
          </w:tcPr>
          <w:p w:rsidR="00B4609D" w:rsidRPr="000A2523" w:rsidRDefault="00B4609D" w:rsidP="000A2523">
            <w:pPr>
              <w:pBdr>
                <w:bottom w:val="single" w:sz="4" w:space="1" w:color="auto"/>
              </w:pBdr>
              <w:spacing w:line="320" w:lineRule="exact"/>
              <w:jc w:val="center"/>
              <w:rPr>
                <w:rFonts w:ascii="Angsana New" w:hAnsi="Angsana New"/>
                <w:spacing w:val="-2"/>
                <w:sz w:val="28"/>
                <w:szCs w:val="28"/>
              </w:rPr>
            </w:pPr>
            <w:r w:rsidRPr="000A2523">
              <w:rPr>
                <w:rFonts w:ascii="Angsana New" w:hAnsi="Angsana New"/>
                <w:spacing w:val="-2"/>
                <w:sz w:val="28"/>
                <w:szCs w:val="28"/>
              </w:rPr>
              <w:t>2017</w:t>
            </w:r>
          </w:p>
        </w:tc>
        <w:tc>
          <w:tcPr>
            <w:tcW w:w="1328" w:type="dxa"/>
            <w:shd w:val="clear" w:color="auto" w:fill="auto"/>
            <w:vAlign w:val="bottom"/>
          </w:tcPr>
          <w:p w:rsidR="00B4609D" w:rsidRPr="000A2523" w:rsidRDefault="00B4609D" w:rsidP="000A2523">
            <w:pPr>
              <w:pBdr>
                <w:bottom w:val="single" w:sz="4" w:space="1" w:color="auto"/>
              </w:pBdr>
              <w:spacing w:line="320" w:lineRule="exact"/>
              <w:jc w:val="center"/>
              <w:rPr>
                <w:rFonts w:ascii="Angsana New" w:hAnsi="Angsana New"/>
                <w:spacing w:val="-2"/>
                <w:sz w:val="28"/>
                <w:szCs w:val="28"/>
              </w:rPr>
            </w:pPr>
            <w:r w:rsidRPr="000A2523">
              <w:rPr>
                <w:rFonts w:ascii="Angsana New" w:hAnsi="Angsana New"/>
                <w:spacing w:val="-2"/>
                <w:sz w:val="28"/>
                <w:szCs w:val="28"/>
              </w:rPr>
              <w:t>2018</w:t>
            </w:r>
          </w:p>
        </w:tc>
        <w:tc>
          <w:tcPr>
            <w:tcW w:w="1276" w:type="dxa"/>
            <w:shd w:val="clear" w:color="auto" w:fill="auto"/>
            <w:vAlign w:val="bottom"/>
          </w:tcPr>
          <w:p w:rsidR="00B4609D" w:rsidRPr="000A2523" w:rsidRDefault="00B4609D" w:rsidP="000A2523">
            <w:pPr>
              <w:pBdr>
                <w:bottom w:val="single" w:sz="4" w:space="1" w:color="auto"/>
              </w:pBdr>
              <w:spacing w:line="320" w:lineRule="exact"/>
              <w:jc w:val="center"/>
              <w:rPr>
                <w:rFonts w:ascii="Angsana New" w:hAnsi="Angsana New"/>
                <w:spacing w:val="-2"/>
                <w:sz w:val="28"/>
                <w:szCs w:val="28"/>
              </w:rPr>
            </w:pPr>
            <w:r w:rsidRPr="000A2523">
              <w:rPr>
                <w:rFonts w:ascii="Angsana New" w:hAnsi="Angsana New"/>
                <w:spacing w:val="-2"/>
                <w:sz w:val="28"/>
                <w:szCs w:val="28"/>
              </w:rPr>
              <w:t>2017</w:t>
            </w:r>
          </w:p>
        </w:tc>
      </w:tr>
      <w:tr w:rsidR="000A2523" w:rsidRPr="000A2523" w:rsidTr="00D86F16">
        <w:tc>
          <w:tcPr>
            <w:tcW w:w="3964" w:type="dxa"/>
            <w:shd w:val="clear" w:color="auto" w:fill="auto"/>
          </w:tcPr>
          <w:p w:rsidR="00B4609D" w:rsidRPr="000A2523" w:rsidRDefault="00D6470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jc w:val="thaiDistribute"/>
              <w:rPr>
                <w:rFonts w:ascii="Angsana New" w:hAnsi="Angsana New"/>
                <w:spacing w:val="-2"/>
                <w:sz w:val="28"/>
                <w:szCs w:val="28"/>
                <w:cs/>
              </w:rPr>
            </w:pPr>
            <w:r w:rsidRPr="000A2523">
              <w:rPr>
                <w:rFonts w:ascii="Angsana New" w:hAnsi="Angsana New"/>
                <w:sz w:val="28"/>
                <w:szCs w:val="28"/>
              </w:rPr>
              <w:t>Profit</w:t>
            </w:r>
            <w:r w:rsidR="001B0399" w:rsidRPr="000A2523">
              <w:rPr>
                <w:rFonts w:ascii="Angsana New" w:hAnsi="Angsana New"/>
                <w:sz w:val="28"/>
                <w:szCs w:val="28"/>
              </w:rPr>
              <w:t xml:space="preserve"> (</w:t>
            </w:r>
            <w:r w:rsidR="00B4609D" w:rsidRPr="000A2523">
              <w:rPr>
                <w:rFonts w:ascii="Angsana New" w:hAnsi="Angsana New"/>
                <w:sz w:val="28"/>
                <w:szCs w:val="28"/>
              </w:rPr>
              <w:t>Loss</w:t>
            </w:r>
            <w:r w:rsidR="001B0399" w:rsidRPr="000A2523">
              <w:rPr>
                <w:rFonts w:ascii="Angsana New" w:hAnsi="Angsana New"/>
                <w:sz w:val="28"/>
                <w:szCs w:val="28"/>
              </w:rPr>
              <w:t>)</w:t>
            </w:r>
            <w:r w:rsidR="00B4609D" w:rsidRPr="000A2523">
              <w:rPr>
                <w:rFonts w:ascii="Angsana New" w:hAnsi="Angsana New"/>
                <w:sz w:val="28"/>
                <w:szCs w:val="28"/>
              </w:rPr>
              <w:t xml:space="preserve"> attributable to</w:t>
            </w:r>
            <w:r w:rsidR="00B4609D" w:rsidRPr="000A2523">
              <w:rPr>
                <w:rFonts w:ascii="Angsana New" w:hAnsi="Angsana New"/>
                <w:spacing w:val="-2"/>
                <w:sz w:val="28"/>
                <w:szCs w:val="28"/>
                <w:cs/>
              </w:rPr>
              <w:t xml:space="preserve"> </w:t>
            </w:r>
            <w:r w:rsidR="00B4609D" w:rsidRPr="000A2523">
              <w:rPr>
                <w:rFonts w:ascii="Angsana New" w:hAnsi="Angsana New"/>
                <w:sz w:val="28"/>
                <w:szCs w:val="28"/>
              </w:rPr>
              <w:t>equity holders of</w:t>
            </w:r>
          </w:p>
        </w:tc>
        <w:tc>
          <w:tcPr>
            <w:tcW w:w="1530"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c>
          <w:tcPr>
            <w:tcW w:w="1350"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c>
          <w:tcPr>
            <w:tcW w:w="1328"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c>
          <w:tcPr>
            <w:tcW w:w="1276"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r>
      <w:tr w:rsidR="000A2523" w:rsidRPr="000A2523" w:rsidTr="00D86F16">
        <w:tc>
          <w:tcPr>
            <w:tcW w:w="3964" w:type="dxa"/>
            <w:shd w:val="clear" w:color="auto" w:fill="auto"/>
          </w:tcPr>
          <w:p w:rsidR="00B4609D" w:rsidRPr="000A2523" w:rsidRDefault="00B4609D" w:rsidP="000A2523">
            <w:pPr>
              <w:tabs>
                <w:tab w:val="clear" w:pos="227"/>
                <w:tab w:val="clear" w:pos="454"/>
              </w:tabs>
              <w:spacing w:line="320" w:lineRule="exact"/>
              <w:ind w:left="192"/>
              <w:jc w:val="thaiDistribute"/>
              <w:rPr>
                <w:rFonts w:ascii="Angsana New" w:hAnsi="Angsana New"/>
                <w:spacing w:val="-2"/>
                <w:sz w:val="28"/>
                <w:szCs w:val="28"/>
              </w:rPr>
            </w:pPr>
            <w:r w:rsidRPr="000A2523">
              <w:rPr>
                <w:rFonts w:ascii="Angsana New" w:hAnsi="Angsana New"/>
                <w:sz w:val="28"/>
                <w:szCs w:val="28"/>
              </w:rPr>
              <w:t xml:space="preserve">   the Company (basic)</w:t>
            </w:r>
          </w:p>
        </w:tc>
        <w:tc>
          <w:tcPr>
            <w:tcW w:w="1530"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rPr>
            </w:pPr>
            <w:r w:rsidRPr="000A2523">
              <w:rPr>
                <w:rFonts w:ascii="Angsana New" w:hAnsi="Angsana New"/>
                <w:spacing w:val="-2"/>
                <w:sz w:val="28"/>
                <w:szCs w:val="28"/>
              </w:rPr>
              <w:t>7</w:t>
            </w:r>
            <w:r w:rsidR="00357453" w:rsidRPr="000A2523">
              <w:rPr>
                <w:rFonts w:ascii="Angsana New" w:hAnsi="Angsana New"/>
                <w:spacing w:val="-2"/>
                <w:sz w:val="28"/>
                <w:szCs w:val="28"/>
              </w:rPr>
              <w:t>4,88</w:t>
            </w:r>
            <w:r w:rsidR="001B0399" w:rsidRPr="000A2523">
              <w:rPr>
                <w:rFonts w:ascii="Angsana New" w:hAnsi="Angsana New"/>
                <w:spacing w:val="-2"/>
                <w:sz w:val="28"/>
                <w:szCs w:val="28"/>
              </w:rPr>
              <w:t>7</w:t>
            </w:r>
          </w:p>
        </w:tc>
        <w:tc>
          <w:tcPr>
            <w:tcW w:w="1350"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rPr>
            </w:pPr>
            <w:r w:rsidRPr="000A2523">
              <w:rPr>
                <w:rFonts w:ascii="Angsana New" w:hAnsi="Angsana New"/>
                <w:spacing w:val="-2"/>
                <w:sz w:val="28"/>
                <w:szCs w:val="28"/>
              </w:rPr>
              <w:t>(164,706)</w:t>
            </w:r>
          </w:p>
        </w:tc>
        <w:tc>
          <w:tcPr>
            <w:tcW w:w="1328" w:type="dxa"/>
            <w:shd w:val="clear" w:color="auto" w:fill="auto"/>
            <w:vAlign w:val="bottom"/>
          </w:tcPr>
          <w:p w:rsidR="00B4609D" w:rsidRPr="000A2523" w:rsidRDefault="00357453" w:rsidP="000A2523">
            <w:pPr>
              <w:pBdr>
                <w:bottom w:val="double" w:sz="4" w:space="1" w:color="auto"/>
              </w:pBdr>
              <w:spacing w:line="320" w:lineRule="exact"/>
              <w:jc w:val="right"/>
              <w:rPr>
                <w:rFonts w:ascii="Angsana New" w:hAnsi="Angsana New"/>
                <w:spacing w:val="-2"/>
                <w:sz w:val="28"/>
                <w:szCs w:val="28"/>
              </w:rPr>
            </w:pPr>
            <w:r w:rsidRPr="000A2523">
              <w:rPr>
                <w:rFonts w:ascii="Angsana New" w:hAnsi="Angsana New"/>
                <w:spacing w:val="-2"/>
                <w:sz w:val="28"/>
                <w:szCs w:val="28"/>
              </w:rPr>
              <w:t>16,292</w:t>
            </w:r>
          </w:p>
        </w:tc>
        <w:tc>
          <w:tcPr>
            <w:tcW w:w="1276"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rPr>
            </w:pPr>
            <w:r w:rsidRPr="000A2523">
              <w:rPr>
                <w:rFonts w:ascii="Angsana New" w:hAnsi="Angsana New"/>
                <w:spacing w:val="-2"/>
                <w:sz w:val="28"/>
                <w:szCs w:val="28"/>
              </w:rPr>
              <w:t>(256,607)</w:t>
            </w:r>
          </w:p>
        </w:tc>
      </w:tr>
      <w:tr w:rsidR="000A2523" w:rsidRPr="000A2523" w:rsidTr="00D86F16">
        <w:tc>
          <w:tcPr>
            <w:tcW w:w="3964" w:type="dxa"/>
            <w:shd w:val="clear" w:color="auto" w:fill="auto"/>
          </w:tcPr>
          <w:p w:rsidR="00B4609D" w:rsidRPr="000A2523" w:rsidRDefault="00B46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jc w:val="thaiDistribute"/>
              <w:rPr>
                <w:rFonts w:ascii="Angsana New" w:hAnsi="Angsana New"/>
                <w:spacing w:val="-2"/>
                <w:sz w:val="28"/>
                <w:szCs w:val="28"/>
              </w:rPr>
            </w:pPr>
            <w:r w:rsidRPr="000A2523">
              <w:rPr>
                <w:rFonts w:ascii="Angsana New" w:hAnsi="Angsana New"/>
                <w:sz w:val="28"/>
                <w:szCs w:val="28"/>
              </w:rPr>
              <w:t>Beginning number of ordinary shares</w:t>
            </w:r>
          </w:p>
        </w:tc>
        <w:tc>
          <w:tcPr>
            <w:tcW w:w="1530" w:type="dxa"/>
            <w:shd w:val="clear" w:color="auto" w:fill="auto"/>
            <w:vAlign w:val="bottom"/>
          </w:tcPr>
          <w:p w:rsidR="00B4609D" w:rsidRPr="000A2523" w:rsidRDefault="00CD02B6" w:rsidP="000A2523">
            <w:pP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85,314,684</w:t>
            </w:r>
          </w:p>
        </w:tc>
        <w:tc>
          <w:tcPr>
            <w:tcW w:w="1350"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12,674,684</w:t>
            </w:r>
          </w:p>
        </w:tc>
        <w:tc>
          <w:tcPr>
            <w:tcW w:w="1328" w:type="dxa"/>
            <w:shd w:val="clear" w:color="auto" w:fill="auto"/>
            <w:vAlign w:val="bottom"/>
          </w:tcPr>
          <w:p w:rsidR="00B4609D" w:rsidRPr="000A2523" w:rsidRDefault="00CD02B6" w:rsidP="000A2523">
            <w:pP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85,314,684</w:t>
            </w:r>
          </w:p>
        </w:tc>
        <w:tc>
          <w:tcPr>
            <w:tcW w:w="1276"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12,674,684</w:t>
            </w:r>
          </w:p>
        </w:tc>
      </w:tr>
      <w:tr w:rsidR="000A2523" w:rsidRPr="000A2523" w:rsidTr="00D86F16">
        <w:trPr>
          <w:trHeight w:val="216"/>
        </w:trPr>
        <w:tc>
          <w:tcPr>
            <w:tcW w:w="3964" w:type="dxa"/>
            <w:shd w:val="clear" w:color="auto" w:fill="auto"/>
          </w:tcPr>
          <w:p w:rsidR="00B4609D" w:rsidRPr="000A2523" w:rsidRDefault="00B4609D" w:rsidP="000A2523">
            <w:pPr>
              <w:spacing w:line="320" w:lineRule="exact"/>
              <w:ind w:firstLine="39"/>
              <w:rPr>
                <w:rFonts w:ascii="Angsana New" w:hAnsi="Angsana New"/>
                <w:sz w:val="28"/>
                <w:szCs w:val="28"/>
              </w:rPr>
            </w:pPr>
            <w:r w:rsidRPr="000A2523">
              <w:rPr>
                <w:rFonts w:ascii="Angsana New" w:hAnsi="Angsana New"/>
                <w:sz w:val="28"/>
                <w:szCs w:val="28"/>
              </w:rPr>
              <w:t xml:space="preserve">Effect of shares issued and the changes in </w:t>
            </w:r>
          </w:p>
          <w:p w:rsidR="00B4609D" w:rsidRPr="000A2523" w:rsidRDefault="00B4609D" w:rsidP="000A2523">
            <w:pPr>
              <w:tabs>
                <w:tab w:val="clear" w:pos="227"/>
              </w:tabs>
              <w:spacing w:line="320" w:lineRule="exact"/>
              <w:ind w:left="334"/>
              <w:rPr>
                <w:rFonts w:ascii="Angsana New" w:hAnsi="Angsana New"/>
                <w:spacing w:val="-2"/>
                <w:sz w:val="28"/>
                <w:szCs w:val="28"/>
              </w:rPr>
            </w:pPr>
            <w:r w:rsidRPr="000A2523">
              <w:rPr>
                <w:rFonts w:ascii="Angsana New" w:hAnsi="Angsana New"/>
                <w:sz w:val="28"/>
                <w:szCs w:val="28"/>
              </w:rPr>
              <w:t xml:space="preserve">par values of during </w:t>
            </w:r>
            <w:r w:rsidR="0005205D" w:rsidRPr="000A2523">
              <w:rPr>
                <w:rFonts w:ascii="Angsana New" w:hAnsi="Angsana New"/>
                <w:sz w:val="28"/>
                <w:szCs w:val="28"/>
              </w:rPr>
              <w:t>year</w:t>
            </w:r>
          </w:p>
        </w:tc>
        <w:tc>
          <w:tcPr>
            <w:tcW w:w="1530" w:type="dxa"/>
            <w:shd w:val="clear" w:color="auto" w:fill="auto"/>
            <w:vAlign w:val="bottom"/>
          </w:tcPr>
          <w:p w:rsidR="00B4609D" w:rsidRPr="000A2523" w:rsidRDefault="00CD02B6" w:rsidP="000A2523">
            <w:pPr>
              <w:pBdr>
                <w:bottom w:val="sing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1,526</w:t>
            </w:r>
          </w:p>
        </w:tc>
        <w:tc>
          <w:tcPr>
            <w:tcW w:w="1350" w:type="dxa"/>
            <w:shd w:val="clear" w:color="auto" w:fill="auto"/>
            <w:vAlign w:val="bottom"/>
          </w:tcPr>
          <w:p w:rsidR="00B4609D" w:rsidRPr="000A2523" w:rsidRDefault="00B4609D" w:rsidP="000A2523">
            <w:pPr>
              <w:pBdr>
                <w:bottom w:val="sing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32,695,945</w:t>
            </w:r>
          </w:p>
        </w:tc>
        <w:tc>
          <w:tcPr>
            <w:tcW w:w="1328" w:type="dxa"/>
            <w:shd w:val="clear" w:color="auto" w:fill="auto"/>
            <w:vAlign w:val="bottom"/>
          </w:tcPr>
          <w:p w:rsidR="00B4609D" w:rsidRPr="000A2523" w:rsidRDefault="00CD02B6" w:rsidP="000A2523">
            <w:pPr>
              <w:pBdr>
                <w:bottom w:val="sing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1,526</w:t>
            </w:r>
          </w:p>
        </w:tc>
        <w:tc>
          <w:tcPr>
            <w:tcW w:w="1276" w:type="dxa"/>
            <w:shd w:val="clear" w:color="auto" w:fill="auto"/>
            <w:vAlign w:val="bottom"/>
          </w:tcPr>
          <w:p w:rsidR="00B4609D" w:rsidRPr="000A2523" w:rsidRDefault="00B4609D" w:rsidP="000A2523">
            <w:pPr>
              <w:pBdr>
                <w:bottom w:val="sing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32,695,945</w:t>
            </w:r>
          </w:p>
        </w:tc>
      </w:tr>
      <w:tr w:rsidR="000A2523" w:rsidRPr="000A2523" w:rsidTr="00D86F16">
        <w:tc>
          <w:tcPr>
            <w:tcW w:w="3964" w:type="dxa"/>
            <w:shd w:val="clear" w:color="auto" w:fill="auto"/>
          </w:tcPr>
          <w:p w:rsidR="00B4609D" w:rsidRPr="000A2523" w:rsidRDefault="00B4609D" w:rsidP="000A2523">
            <w:pPr>
              <w:spacing w:line="320" w:lineRule="exact"/>
              <w:ind w:firstLine="39"/>
              <w:jc w:val="thaiDistribute"/>
              <w:rPr>
                <w:rFonts w:ascii="Angsana New" w:hAnsi="Angsana New"/>
                <w:spacing w:val="-2"/>
                <w:sz w:val="28"/>
                <w:szCs w:val="28"/>
              </w:rPr>
            </w:pPr>
            <w:r w:rsidRPr="000A2523">
              <w:rPr>
                <w:rFonts w:ascii="Angsana New" w:hAnsi="Angsana New"/>
                <w:sz w:val="28"/>
                <w:szCs w:val="28"/>
              </w:rPr>
              <w:t>Weighted average number</w:t>
            </w:r>
            <w:r w:rsidRPr="000A2523">
              <w:rPr>
                <w:rFonts w:ascii="Angsana New" w:hAnsi="Angsana New"/>
                <w:spacing w:val="-2"/>
                <w:sz w:val="28"/>
                <w:szCs w:val="28"/>
              </w:rPr>
              <w:t xml:space="preserve"> </w:t>
            </w:r>
            <w:r w:rsidRPr="000A2523">
              <w:rPr>
                <w:rFonts w:ascii="Angsana New" w:hAnsi="Angsana New"/>
                <w:sz w:val="28"/>
                <w:szCs w:val="28"/>
              </w:rPr>
              <w:t>of ordinary shares</w:t>
            </w:r>
            <w:r w:rsidRPr="000A2523">
              <w:rPr>
                <w:rFonts w:ascii="Angsana New" w:hAnsi="Angsana New"/>
                <w:spacing w:val="-2"/>
                <w:sz w:val="28"/>
                <w:szCs w:val="28"/>
              </w:rPr>
              <w:t xml:space="preserve"> </w:t>
            </w:r>
          </w:p>
        </w:tc>
        <w:tc>
          <w:tcPr>
            <w:tcW w:w="1530"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c>
          <w:tcPr>
            <w:tcW w:w="1350"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c>
          <w:tcPr>
            <w:tcW w:w="1328"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c>
          <w:tcPr>
            <w:tcW w:w="1276" w:type="dxa"/>
            <w:shd w:val="clear" w:color="auto" w:fill="auto"/>
            <w:vAlign w:val="bottom"/>
          </w:tcPr>
          <w:p w:rsidR="00B4609D" w:rsidRPr="000A2523" w:rsidRDefault="00B4609D" w:rsidP="000A2523">
            <w:pPr>
              <w:spacing w:line="320" w:lineRule="exact"/>
              <w:jc w:val="right"/>
              <w:rPr>
                <w:rFonts w:ascii="Angsana New" w:hAnsi="Angsana New"/>
                <w:spacing w:val="-2"/>
                <w:sz w:val="28"/>
                <w:szCs w:val="28"/>
              </w:rPr>
            </w:pPr>
          </w:p>
        </w:tc>
      </w:tr>
      <w:tr w:rsidR="000A2523" w:rsidRPr="000A2523" w:rsidTr="00D86F16">
        <w:tc>
          <w:tcPr>
            <w:tcW w:w="3964" w:type="dxa"/>
            <w:shd w:val="clear" w:color="auto" w:fill="auto"/>
          </w:tcPr>
          <w:p w:rsidR="00B4609D" w:rsidRPr="000A2523" w:rsidRDefault="00B4609D" w:rsidP="000A2523">
            <w:pPr>
              <w:tabs>
                <w:tab w:val="clear" w:pos="227"/>
                <w:tab w:val="clear" w:pos="454"/>
              </w:tabs>
              <w:spacing w:line="320" w:lineRule="exact"/>
              <w:ind w:left="334"/>
              <w:jc w:val="thaiDistribute"/>
              <w:rPr>
                <w:rFonts w:ascii="Angsana New" w:hAnsi="Angsana New"/>
                <w:sz w:val="28"/>
                <w:szCs w:val="28"/>
              </w:rPr>
            </w:pPr>
            <w:r w:rsidRPr="000A2523">
              <w:rPr>
                <w:rFonts w:ascii="Angsana New" w:hAnsi="Angsana New"/>
                <w:sz w:val="28"/>
                <w:szCs w:val="28"/>
              </w:rPr>
              <w:t>outstanding (basic)</w:t>
            </w:r>
          </w:p>
        </w:tc>
        <w:tc>
          <w:tcPr>
            <w:tcW w:w="1530"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85,316,210</w:t>
            </w:r>
          </w:p>
        </w:tc>
        <w:tc>
          <w:tcPr>
            <w:tcW w:w="1350"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45,370,629</w:t>
            </w:r>
          </w:p>
        </w:tc>
        <w:tc>
          <w:tcPr>
            <w:tcW w:w="1328"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85,316,210</w:t>
            </w:r>
          </w:p>
        </w:tc>
        <w:tc>
          <w:tcPr>
            <w:tcW w:w="1276"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45,370,629</w:t>
            </w:r>
          </w:p>
        </w:tc>
      </w:tr>
      <w:tr w:rsidR="000A2523" w:rsidRPr="000A2523" w:rsidTr="00D86F16">
        <w:tc>
          <w:tcPr>
            <w:tcW w:w="3964" w:type="dxa"/>
            <w:shd w:val="clear" w:color="auto" w:fill="auto"/>
          </w:tcPr>
          <w:p w:rsidR="00B4609D" w:rsidRPr="000A2523" w:rsidRDefault="00D64706" w:rsidP="000A2523">
            <w:pPr>
              <w:spacing w:line="320" w:lineRule="exact"/>
              <w:ind w:left="151" w:hanging="112"/>
              <w:rPr>
                <w:rFonts w:ascii="Angsana New" w:hAnsi="Angsana New"/>
                <w:spacing w:val="-2"/>
                <w:sz w:val="28"/>
                <w:szCs w:val="28"/>
                <w:cs/>
              </w:rPr>
            </w:pPr>
            <w:r w:rsidRPr="000A2523">
              <w:rPr>
                <w:rFonts w:ascii="Angsana New" w:hAnsi="Angsana New"/>
                <w:sz w:val="28"/>
                <w:szCs w:val="28"/>
              </w:rPr>
              <w:t>Profit</w:t>
            </w:r>
            <w:r w:rsidR="001B0399" w:rsidRPr="000A2523">
              <w:rPr>
                <w:rFonts w:ascii="Angsana New" w:hAnsi="Angsana New"/>
                <w:sz w:val="28"/>
                <w:szCs w:val="28"/>
              </w:rPr>
              <w:t xml:space="preserve"> </w:t>
            </w:r>
            <w:r w:rsidR="00D0269F" w:rsidRPr="000A2523">
              <w:rPr>
                <w:rFonts w:ascii="Angsana New" w:hAnsi="Angsana New"/>
                <w:sz w:val="28"/>
                <w:szCs w:val="28"/>
              </w:rPr>
              <w:t>(</w:t>
            </w:r>
            <w:r w:rsidR="00B4609D" w:rsidRPr="000A2523">
              <w:rPr>
                <w:rFonts w:ascii="Angsana New" w:hAnsi="Angsana New"/>
                <w:sz w:val="28"/>
                <w:szCs w:val="28"/>
              </w:rPr>
              <w:t>Loss</w:t>
            </w:r>
            <w:r w:rsidR="00D0269F" w:rsidRPr="000A2523">
              <w:rPr>
                <w:rFonts w:ascii="Angsana New" w:hAnsi="Angsana New"/>
                <w:sz w:val="28"/>
                <w:szCs w:val="28"/>
              </w:rPr>
              <w:t xml:space="preserve">) per share </w:t>
            </w:r>
            <w:r w:rsidR="00B4609D" w:rsidRPr="000A2523">
              <w:rPr>
                <w:rFonts w:ascii="Angsana New" w:hAnsi="Angsana New"/>
                <w:sz w:val="28"/>
                <w:szCs w:val="28"/>
              </w:rPr>
              <w:t>basic</w:t>
            </w:r>
            <w:r w:rsidR="00B4609D" w:rsidRPr="000A2523">
              <w:rPr>
                <w:rFonts w:ascii="Angsana New" w:hAnsi="Angsana New"/>
                <w:spacing w:val="-2"/>
                <w:sz w:val="28"/>
                <w:szCs w:val="28"/>
                <w:cs/>
              </w:rPr>
              <w:t xml:space="preserve"> </w:t>
            </w:r>
            <w:r w:rsidR="00B4609D" w:rsidRPr="000A2523">
              <w:rPr>
                <w:rFonts w:ascii="Angsana New" w:hAnsi="Angsana New"/>
                <w:sz w:val="28"/>
                <w:szCs w:val="28"/>
              </w:rPr>
              <w:t>(in Baht per share)</w:t>
            </w:r>
          </w:p>
        </w:tc>
        <w:tc>
          <w:tcPr>
            <w:tcW w:w="1530"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0.0009</w:t>
            </w:r>
          </w:p>
        </w:tc>
        <w:tc>
          <w:tcPr>
            <w:tcW w:w="1350"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(0.0036)</w:t>
            </w:r>
          </w:p>
        </w:tc>
        <w:tc>
          <w:tcPr>
            <w:tcW w:w="1328"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0.000</w:t>
            </w:r>
            <w:r w:rsidR="00517A84" w:rsidRPr="000A2523">
              <w:rPr>
                <w:rFonts w:ascii="Angsana New" w:hAnsi="Angsana New"/>
                <w:spacing w:val="-2"/>
                <w:sz w:val="28"/>
                <w:szCs w:val="28"/>
                <w:shd w:val="clear" w:color="auto" w:fill="FFFFFF"/>
              </w:rPr>
              <w:t>2</w:t>
            </w:r>
          </w:p>
        </w:tc>
        <w:tc>
          <w:tcPr>
            <w:tcW w:w="1276"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(0.0056)</w:t>
            </w:r>
          </w:p>
        </w:tc>
      </w:tr>
      <w:tr w:rsidR="000A2523" w:rsidRPr="000A2523" w:rsidTr="00D86F16">
        <w:tc>
          <w:tcPr>
            <w:tcW w:w="3964" w:type="dxa"/>
            <w:shd w:val="clear" w:color="auto" w:fill="auto"/>
          </w:tcPr>
          <w:p w:rsidR="00B4609D" w:rsidRPr="000A2523" w:rsidRDefault="00B4609D" w:rsidP="000A2523">
            <w:pPr>
              <w:spacing w:line="320" w:lineRule="exact"/>
              <w:ind w:firstLine="39"/>
              <w:jc w:val="thaiDistribute"/>
              <w:rPr>
                <w:rFonts w:ascii="Angsana New" w:hAnsi="Angsana New"/>
                <w:sz w:val="28"/>
                <w:szCs w:val="28"/>
              </w:rPr>
            </w:pPr>
            <w:r w:rsidRPr="000A2523">
              <w:rPr>
                <w:rFonts w:ascii="Angsana New" w:hAnsi="Angsana New"/>
                <w:sz w:val="28"/>
                <w:szCs w:val="28"/>
              </w:rPr>
              <w:t>Par value (Baht per share)</w:t>
            </w:r>
          </w:p>
        </w:tc>
        <w:tc>
          <w:tcPr>
            <w:tcW w:w="1530"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0.50</w:t>
            </w:r>
          </w:p>
        </w:tc>
        <w:tc>
          <w:tcPr>
            <w:tcW w:w="1350"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0.50</w:t>
            </w:r>
          </w:p>
        </w:tc>
        <w:tc>
          <w:tcPr>
            <w:tcW w:w="1328" w:type="dxa"/>
            <w:shd w:val="clear" w:color="auto" w:fill="auto"/>
            <w:vAlign w:val="bottom"/>
          </w:tcPr>
          <w:p w:rsidR="00B4609D" w:rsidRPr="000A2523" w:rsidRDefault="00CD02B6"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0.50</w:t>
            </w:r>
          </w:p>
        </w:tc>
        <w:tc>
          <w:tcPr>
            <w:tcW w:w="1276" w:type="dxa"/>
            <w:shd w:val="clear" w:color="auto" w:fill="auto"/>
            <w:vAlign w:val="bottom"/>
          </w:tcPr>
          <w:p w:rsidR="00B4609D" w:rsidRPr="000A2523" w:rsidRDefault="00B4609D" w:rsidP="000A2523">
            <w:pPr>
              <w:pBdr>
                <w:bottom w:val="double" w:sz="4" w:space="1" w:color="auto"/>
              </w:pBdr>
              <w:spacing w:line="320" w:lineRule="exact"/>
              <w:jc w:val="right"/>
              <w:rPr>
                <w:rFonts w:ascii="Angsana New" w:hAnsi="Angsana New"/>
                <w:spacing w:val="-2"/>
                <w:sz w:val="28"/>
                <w:szCs w:val="28"/>
                <w:shd w:val="clear" w:color="auto" w:fill="FFFFFF"/>
              </w:rPr>
            </w:pPr>
            <w:r w:rsidRPr="000A2523">
              <w:rPr>
                <w:rFonts w:ascii="Angsana New" w:hAnsi="Angsana New"/>
                <w:spacing w:val="-2"/>
                <w:sz w:val="28"/>
                <w:szCs w:val="28"/>
                <w:shd w:val="clear" w:color="auto" w:fill="FFFFFF"/>
              </w:rPr>
              <w:t>0.50</w:t>
            </w:r>
          </w:p>
        </w:tc>
      </w:tr>
    </w:tbl>
    <w:p w:rsidR="00A23FED" w:rsidRPr="000A2523" w:rsidRDefault="00A23FE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887E1D" w:rsidRPr="000A2523" w:rsidRDefault="00887E1D"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both"/>
        <w:rPr>
          <w:rFonts w:ascii="Angsana New" w:hAnsi="Angsana New"/>
          <w:b/>
          <w:bCs/>
          <w:sz w:val="28"/>
          <w:szCs w:val="28"/>
        </w:rPr>
      </w:pPr>
      <w:r w:rsidRPr="000A2523">
        <w:rPr>
          <w:rFonts w:ascii="Angsana New" w:hAnsi="Angsana New"/>
          <w:b/>
          <w:bCs/>
          <w:sz w:val="28"/>
          <w:szCs w:val="28"/>
        </w:rPr>
        <w:lastRenderedPageBreak/>
        <w:t>DISCLOSURE OF FINANCIAL INSTRUMENTS</w:t>
      </w:r>
    </w:p>
    <w:p w:rsidR="00887E1D" w:rsidRPr="000A2523" w:rsidRDefault="00887E1D" w:rsidP="000A2523">
      <w:pPr>
        <w:tabs>
          <w:tab w:val="clear" w:pos="454"/>
          <w:tab w:val="clear" w:pos="680"/>
        </w:tabs>
        <w:ind w:left="426"/>
        <w:jc w:val="both"/>
        <w:rPr>
          <w:rFonts w:ascii="Angsana New" w:hAnsi="Angsana New"/>
          <w:sz w:val="28"/>
          <w:szCs w:val="28"/>
        </w:rPr>
      </w:pPr>
      <w:r w:rsidRPr="000A2523">
        <w:rPr>
          <w:rFonts w:ascii="Angsana New" w:hAnsi="Angsana New"/>
          <w:sz w:val="28"/>
          <w:szCs w:val="28"/>
        </w:rPr>
        <w:t>Financial assets and financial liabilities carried on the consolidated statement of financial position include cash and cash equivalents, short-term investments, trade and other account receivables, restricted deposits with banks, loans to subsidiaries, long-term loan to other, interest income from subsidiaries, trade and other account payables, customer down payments, retention payables, current portion of long - term liabilities under debt restructuring agreements, loans considered as default, long-term loans from financial institutions, liabilities under finance lease contracts, and accrued interest. The accounting policies on recognition and measurement of these items are disclosed in the respective accounting policies in Note 5.</w:t>
      </w:r>
    </w:p>
    <w:p w:rsidR="00887E1D" w:rsidRPr="000A2523" w:rsidRDefault="00887E1D" w:rsidP="000A2523">
      <w:pPr>
        <w:pStyle w:val="51"/>
        <w:ind w:left="426"/>
        <w:rPr>
          <w:rFonts w:ascii="Angsana New" w:hAnsi="Angsana New" w:cs="Angsana New"/>
          <w:sz w:val="28"/>
          <w:szCs w:val="28"/>
        </w:rPr>
      </w:pPr>
      <w:r w:rsidRPr="000A2523">
        <w:rPr>
          <w:rFonts w:ascii="Angsana New" w:hAnsi="Angsana New" w:cs="Angsana New"/>
          <w:sz w:val="28"/>
          <w:szCs w:val="28"/>
        </w:rPr>
        <w:t>Liquidity Risk</w:t>
      </w:r>
    </w:p>
    <w:p w:rsidR="00887E1D" w:rsidRPr="000A2523" w:rsidRDefault="00887E1D" w:rsidP="000A2523">
      <w:pPr>
        <w:tabs>
          <w:tab w:val="clear" w:pos="454"/>
          <w:tab w:val="clear" w:pos="680"/>
        </w:tabs>
        <w:ind w:left="426"/>
        <w:jc w:val="both"/>
        <w:rPr>
          <w:rFonts w:ascii="Angsana New" w:hAnsi="Angsana New"/>
          <w:sz w:val="28"/>
          <w:szCs w:val="28"/>
        </w:rPr>
      </w:pPr>
      <w:r w:rsidRPr="000A2523">
        <w:rPr>
          <w:rFonts w:ascii="Angsana New" w:hAnsi="Angsana New"/>
          <w:sz w:val="28"/>
          <w:szCs w:val="28"/>
        </w:rPr>
        <w:t xml:space="preserve">Liquidity risk arises from the problem in raising funds adequately and in time to meet commitments as indicated in the consolidated financial statements. From the current situation, as described in Note </w:t>
      </w:r>
      <w:r w:rsidR="003A250E" w:rsidRPr="000A2523">
        <w:rPr>
          <w:rFonts w:ascii="Angsana New" w:hAnsi="Angsana New"/>
          <w:sz w:val="28"/>
          <w:szCs w:val="28"/>
        </w:rPr>
        <w:t>1</w:t>
      </w:r>
      <w:r w:rsidRPr="000A2523">
        <w:rPr>
          <w:rFonts w:ascii="Angsana New" w:hAnsi="Angsana New"/>
          <w:sz w:val="28"/>
          <w:szCs w:val="28"/>
          <w:cs/>
        </w:rPr>
        <w:t xml:space="preserve"> </w:t>
      </w:r>
      <w:r w:rsidRPr="000A2523">
        <w:rPr>
          <w:rFonts w:ascii="Angsana New" w:hAnsi="Angsana New"/>
          <w:sz w:val="28"/>
          <w:szCs w:val="28"/>
        </w:rPr>
        <w:t>indicates that the AQ Estate Group may suffer from liquidity problems.</w:t>
      </w:r>
    </w:p>
    <w:p w:rsidR="00887E1D" w:rsidRPr="000A2523" w:rsidRDefault="00887E1D" w:rsidP="000A2523">
      <w:pPr>
        <w:pStyle w:val="51"/>
        <w:ind w:left="426"/>
        <w:rPr>
          <w:rFonts w:ascii="Angsana New" w:hAnsi="Angsana New" w:cs="Angsana New"/>
          <w:sz w:val="28"/>
          <w:szCs w:val="28"/>
        </w:rPr>
      </w:pPr>
      <w:r w:rsidRPr="000A2523">
        <w:rPr>
          <w:rFonts w:ascii="Angsana New" w:hAnsi="Angsana New" w:cs="Angsana New"/>
          <w:sz w:val="28"/>
          <w:szCs w:val="28"/>
        </w:rPr>
        <w:t>Foreign Currency Risk</w:t>
      </w:r>
    </w:p>
    <w:p w:rsidR="00887E1D" w:rsidRPr="000A2523" w:rsidRDefault="00887E1D" w:rsidP="000A2523">
      <w:pPr>
        <w:tabs>
          <w:tab w:val="clear" w:pos="454"/>
          <w:tab w:val="clear" w:pos="680"/>
        </w:tabs>
        <w:ind w:left="426"/>
        <w:jc w:val="both"/>
        <w:rPr>
          <w:rFonts w:ascii="Angsana New" w:hAnsi="Angsana New"/>
          <w:sz w:val="28"/>
          <w:szCs w:val="28"/>
          <w:cs/>
        </w:rPr>
      </w:pPr>
      <w:r w:rsidRPr="000A2523">
        <w:rPr>
          <w:rFonts w:ascii="Angsana New" w:hAnsi="Angsana New"/>
          <w:sz w:val="28"/>
          <w:szCs w:val="28"/>
        </w:rPr>
        <w:t xml:space="preserve">The AQ Estate Group </w:t>
      </w:r>
      <w:proofErr w:type="gramStart"/>
      <w:r w:rsidRPr="000A2523">
        <w:rPr>
          <w:rFonts w:ascii="Angsana New" w:hAnsi="Angsana New"/>
          <w:sz w:val="28"/>
          <w:szCs w:val="28"/>
        </w:rPr>
        <w:t>do</w:t>
      </w:r>
      <w:proofErr w:type="gramEnd"/>
      <w:r w:rsidRPr="000A2523">
        <w:rPr>
          <w:rFonts w:ascii="Angsana New" w:hAnsi="Angsana New"/>
          <w:sz w:val="28"/>
          <w:szCs w:val="28"/>
        </w:rPr>
        <w:t xml:space="preserve"> not have commercial transactions in foreign currency, giving rise to exposure risk from changes in foreign exchange rates.</w:t>
      </w:r>
    </w:p>
    <w:p w:rsidR="00887E1D" w:rsidRPr="000A2523" w:rsidRDefault="00887E1D" w:rsidP="000A2523">
      <w:pPr>
        <w:pStyle w:val="51"/>
        <w:ind w:left="426"/>
        <w:rPr>
          <w:rFonts w:ascii="Angsana New" w:hAnsi="Angsana New" w:cs="Angsana New"/>
          <w:sz w:val="28"/>
          <w:szCs w:val="28"/>
          <w:cs/>
        </w:rPr>
      </w:pPr>
      <w:r w:rsidRPr="000A2523">
        <w:rPr>
          <w:rFonts w:ascii="Angsana New" w:hAnsi="Angsana New" w:cs="Angsana New"/>
          <w:sz w:val="28"/>
          <w:szCs w:val="28"/>
        </w:rPr>
        <w:t>Credit Risk</w:t>
      </w:r>
    </w:p>
    <w:p w:rsidR="00887E1D" w:rsidRPr="000A2523" w:rsidRDefault="00887E1D" w:rsidP="000A2523">
      <w:pPr>
        <w:tabs>
          <w:tab w:val="clear" w:pos="454"/>
          <w:tab w:val="clear" w:pos="680"/>
        </w:tabs>
        <w:ind w:left="426"/>
        <w:jc w:val="both"/>
        <w:rPr>
          <w:rFonts w:ascii="Angsana New" w:hAnsi="Angsana New"/>
          <w:sz w:val="28"/>
          <w:szCs w:val="28"/>
        </w:rPr>
      </w:pPr>
      <w:r w:rsidRPr="000A2523">
        <w:rPr>
          <w:rFonts w:ascii="Angsana New" w:hAnsi="Angsana New"/>
          <w:sz w:val="28"/>
          <w:szCs w:val="28"/>
        </w:rPr>
        <w:t>Credit risk is the potential financial loss resulting from the failure of a customer or a counter party to settle their financial and contractual obligations to the AQ Estate Group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consolidated statement of financial position. Management does not anticipate material losses from its debt collection.</w:t>
      </w:r>
    </w:p>
    <w:p w:rsidR="00887E1D" w:rsidRPr="000A2523" w:rsidRDefault="00887E1D" w:rsidP="000A2523">
      <w:pPr>
        <w:pStyle w:val="51"/>
        <w:ind w:left="426"/>
        <w:rPr>
          <w:rFonts w:ascii="Angsana New" w:hAnsi="Angsana New" w:cs="Angsana New"/>
          <w:sz w:val="28"/>
          <w:szCs w:val="28"/>
        </w:rPr>
      </w:pPr>
      <w:r w:rsidRPr="000A2523">
        <w:rPr>
          <w:rFonts w:ascii="Angsana New" w:hAnsi="Angsana New" w:cs="Angsana New"/>
          <w:sz w:val="28"/>
          <w:szCs w:val="28"/>
        </w:rPr>
        <w:t>Interest Rate Risk</w:t>
      </w:r>
    </w:p>
    <w:p w:rsidR="00887E1D" w:rsidRPr="000A2523" w:rsidRDefault="00887E1D" w:rsidP="000A2523">
      <w:pPr>
        <w:tabs>
          <w:tab w:val="clear" w:pos="454"/>
          <w:tab w:val="clear" w:pos="680"/>
        </w:tabs>
        <w:ind w:left="426"/>
        <w:jc w:val="both"/>
        <w:rPr>
          <w:rFonts w:ascii="Angsana New" w:hAnsi="Angsana New"/>
          <w:sz w:val="28"/>
          <w:szCs w:val="28"/>
        </w:rPr>
      </w:pPr>
      <w:r w:rsidRPr="000A2523">
        <w:rPr>
          <w:rFonts w:ascii="Angsana New" w:hAnsi="Angsana New"/>
          <w:sz w:val="28"/>
          <w:szCs w:val="28"/>
        </w:rPr>
        <w:t xml:space="preserve">Interest rate risk arises from the fluctuation of market interest rates, which may have an impact to current and future operations of the AQ Estate Group. The AQ Estate Group’s exposure to interest rate risk relates primarily to their cash and cash equivalents, restricted deposits with banks, loans to subsidiaries and interest receivable, loan to other, long - term liabilities under debt restructuring agreements, long-term loans considered as default, long-term loans from financial institutions, and liabilities under finance lease contracts, which bear interest. However, since financial assets and liabilities bear floating interest rates which are close to the market rates. The management considers that the interest rate risk is </w:t>
      </w:r>
      <w:proofErr w:type="gramStart"/>
      <w:r w:rsidRPr="000A2523">
        <w:rPr>
          <w:rFonts w:ascii="Angsana New" w:hAnsi="Angsana New"/>
          <w:sz w:val="28"/>
          <w:szCs w:val="28"/>
        </w:rPr>
        <w:t>minimal,</w:t>
      </w:r>
      <w:proofErr w:type="gramEnd"/>
      <w:r w:rsidRPr="000A2523">
        <w:rPr>
          <w:rFonts w:ascii="Angsana New" w:hAnsi="Angsana New"/>
          <w:sz w:val="28"/>
          <w:szCs w:val="28"/>
        </w:rPr>
        <w:t xml:space="preserve"> hence, the AQ Estate Group has no hedging agreement to protect against such risk.</w:t>
      </w:r>
    </w:p>
    <w:p w:rsidR="007E127B" w:rsidRPr="000A2523" w:rsidRDefault="007E127B" w:rsidP="000A2523">
      <w:pPr>
        <w:tabs>
          <w:tab w:val="clear" w:pos="454"/>
          <w:tab w:val="clear" w:pos="680"/>
        </w:tabs>
        <w:ind w:left="426"/>
        <w:jc w:val="both"/>
        <w:rPr>
          <w:rFonts w:ascii="Angsana New" w:hAnsi="Angsana New"/>
          <w:sz w:val="28"/>
          <w:szCs w:val="28"/>
        </w:rPr>
      </w:pPr>
    </w:p>
    <w:p w:rsidR="007E127B" w:rsidRPr="000A2523" w:rsidRDefault="007E127B" w:rsidP="000A2523">
      <w:pPr>
        <w:tabs>
          <w:tab w:val="clear" w:pos="454"/>
          <w:tab w:val="clear" w:pos="680"/>
        </w:tabs>
        <w:ind w:left="426"/>
        <w:jc w:val="both"/>
        <w:rPr>
          <w:rFonts w:ascii="Angsana New" w:hAnsi="Angsana New"/>
          <w:sz w:val="28"/>
          <w:szCs w:val="28"/>
        </w:rPr>
      </w:pPr>
    </w:p>
    <w:p w:rsidR="007E127B" w:rsidRPr="000A2523" w:rsidRDefault="007E127B" w:rsidP="000A2523">
      <w:pPr>
        <w:tabs>
          <w:tab w:val="clear" w:pos="454"/>
          <w:tab w:val="clear" w:pos="680"/>
        </w:tabs>
        <w:ind w:left="426"/>
        <w:jc w:val="both"/>
        <w:rPr>
          <w:rFonts w:ascii="Angsana New" w:hAnsi="Angsana New"/>
          <w:sz w:val="28"/>
          <w:szCs w:val="28"/>
        </w:rPr>
      </w:pPr>
    </w:p>
    <w:p w:rsidR="007E127B" w:rsidRPr="000A2523" w:rsidRDefault="007E127B" w:rsidP="000A2523">
      <w:pPr>
        <w:tabs>
          <w:tab w:val="clear" w:pos="454"/>
          <w:tab w:val="clear" w:pos="680"/>
        </w:tabs>
        <w:ind w:left="426"/>
        <w:jc w:val="both"/>
        <w:rPr>
          <w:rFonts w:ascii="Angsana New" w:hAnsi="Angsana New"/>
          <w:sz w:val="28"/>
          <w:szCs w:val="28"/>
        </w:rPr>
      </w:pPr>
    </w:p>
    <w:p w:rsidR="007E127B" w:rsidRPr="000A2523" w:rsidRDefault="007E127B" w:rsidP="000A2523">
      <w:pPr>
        <w:tabs>
          <w:tab w:val="clear" w:pos="454"/>
          <w:tab w:val="clear" w:pos="680"/>
        </w:tabs>
        <w:ind w:left="426"/>
        <w:jc w:val="both"/>
        <w:rPr>
          <w:rFonts w:ascii="Angsana New" w:hAnsi="Angsana New"/>
          <w:sz w:val="28"/>
          <w:szCs w:val="28"/>
        </w:rPr>
      </w:pPr>
    </w:p>
    <w:p w:rsidR="007E127B" w:rsidRPr="000A2523" w:rsidRDefault="007E127B" w:rsidP="000A2523">
      <w:pPr>
        <w:tabs>
          <w:tab w:val="clear" w:pos="454"/>
          <w:tab w:val="clear" w:pos="680"/>
        </w:tabs>
        <w:ind w:left="426"/>
        <w:jc w:val="both"/>
        <w:rPr>
          <w:rFonts w:ascii="Angsana New" w:hAnsi="Angsana New"/>
          <w:sz w:val="28"/>
          <w:szCs w:val="28"/>
        </w:rPr>
      </w:pPr>
    </w:p>
    <w:p w:rsidR="00887E1D" w:rsidRPr="000A2523" w:rsidRDefault="00887E1D" w:rsidP="000A2523">
      <w:pPr>
        <w:tabs>
          <w:tab w:val="clear" w:pos="454"/>
          <w:tab w:val="clear" w:pos="680"/>
        </w:tabs>
        <w:ind w:left="426"/>
        <w:jc w:val="both"/>
        <w:rPr>
          <w:rFonts w:ascii="Angsana New" w:hAnsi="Angsana New"/>
          <w:sz w:val="28"/>
          <w:szCs w:val="28"/>
        </w:rPr>
      </w:pPr>
      <w:r w:rsidRPr="000A2523">
        <w:rPr>
          <w:rFonts w:ascii="Angsana New" w:hAnsi="Angsana New"/>
          <w:sz w:val="28"/>
          <w:szCs w:val="28"/>
        </w:rPr>
        <w:lastRenderedPageBreak/>
        <w:t>Significant financial assets and lia</w:t>
      </w:r>
      <w:r w:rsidR="0031463D" w:rsidRPr="000A2523">
        <w:rPr>
          <w:rFonts w:ascii="Angsana New" w:hAnsi="Angsana New"/>
          <w:sz w:val="28"/>
          <w:szCs w:val="28"/>
        </w:rPr>
        <w:t>bilities as at December 31, 2018 and 2017</w:t>
      </w:r>
      <w:r w:rsidRPr="000A2523">
        <w:rPr>
          <w:rFonts w:ascii="Angsana New" w:hAnsi="Angsana New"/>
          <w:sz w:val="28"/>
          <w:szCs w:val="28"/>
        </w:rPr>
        <w:t>, classified by type of interest rates are summarized in the table below:</w:t>
      </w:r>
    </w:p>
    <w:tbl>
      <w:tblPr>
        <w:tblW w:w="9994" w:type="dxa"/>
        <w:tblInd w:w="284" w:type="dxa"/>
        <w:tblLayout w:type="fixed"/>
        <w:tblLook w:val="00A0" w:firstRow="1" w:lastRow="0" w:firstColumn="1" w:lastColumn="0" w:noHBand="0" w:noVBand="0"/>
      </w:tblPr>
      <w:tblGrid>
        <w:gridCol w:w="3244"/>
        <w:gridCol w:w="900"/>
        <w:gridCol w:w="925"/>
        <w:gridCol w:w="992"/>
        <w:gridCol w:w="1134"/>
        <w:gridCol w:w="851"/>
        <w:gridCol w:w="850"/>
        <w:gridCol w:w="1098"/>
      </w:tblGrid>
      <w:tr w:rsidR="000A2523" w:rsidRPr="000A2523" w:rsidTr="00D86F16">
        <w:tc>
          <w:tcPr>
            <w:tcW w:w="3244" w:type="dxa"/>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u w:val="single"/>
              </w:rPr>
            </w:pPr>
          </w:p>
        </w:tc>
        <w:tc>
          <w:tcPr>
            <w:tcW w:w="6750" w:type="dxa"/>
            <w:gridSpan w:val="7"/>
            <w:tcBorders>
              <w:bottom w:val="single" w:sz="4" w:space="0" w:color="auto"/>
            </w:tcBorders>
            <w:shd w:val="clear" w:color="auto" w:fill="auto"/>
          </w:tcPr>
          <w:p w:rsidR="00887E1D" w:rsidRPr="000A2523" w:rsidRDefault="00887E1D" w:rsidP="000A2523">
            <w:pPr>
              <w:tabs>
                <w:tab w:val="clear" w:pos="227"/>
                <w:tab w:val="clear" w:pos="454"/>
                <w:tab w:val="clear" w:pos="680"/>
                <w:tab w:val="clear" w:pos="907"/>
                <w:tab w:val="clear" w:pos="1644"/>
                <w:tab w:val="left" w:pos="1692"/>
              </w:tabs>
              <w:spacing w:line="340" w:lineRule="exact"/>
              <w:ind w:left="-18" w:right="-108"/>
              <w:jc w:val="center"/>
              <w:rPr>
                <w:rFonts w:ascii="Angsana New" w:hAnsi="Angsana New"/>
                <w:sz w:val="28"/>
                <w:szCs w:val="28"/>
                <w:u w:val="single"/>
              </w:rPr>
            </w:pPr>
            <w:r w:rsidRPr="000A2523">
              <w:rPr>
                <w:rFonts w:ascii="Angsana New" w:hAnsi="Angsana New"/>
                <w:sz w:val="28"/>
                <w:szCs w:val="28"/>
              </w:rPr>
              <w:t>(Unit :  Thousand Baht)</w:t>
            </w: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u w:val="single"/>
              </w:rPr>
            </w:pPr>
          </w:p>
        </w:tc>
        <w:tc>
          <w:tcPr>
            <w:tcW w:w="5652" w:type="dxa"/>
            <w:gridSpan w:val="6"/>
            <w:tcBorders>
              <w:bottom w:val="single" w:sz="4" w:space="0" w:color="auto"/>
            </w:tcBorders>
            <w:shd w:val="clear" w:color="auto" w:fill="auto"/>
          </w:tcPr>
          <w:p w:rsidR="00887E1D" w:rsidRPr="000A2523" w:rsidRDefault="0031463D" w:rsidP="000A2523">
            <w:pPr>
              <w:tabs>
                <w:tab w:val="clear" w:pos="227"/>
                <w:tab w:val="clear" w:pos="454"/>
                <w:tab w:val="clear" w:pos="680"/>
                <w:tab w:val="left" w:pos="800"/>
              </w:tabs>
              <w:spacing w:line="340" w:lineRule="exact"/>
              <w:jc w:val="center"/>
              <w:rPr>
                <w:rFonts w:ascii="Angsana New" w:hAnsi="Angsana New"/>
                <w:sz w:val="28"/>
                <w:szCs w:val="28"/>
              </w:rPr>
            </w:pPr>
            <w:r w:rsidRPr="000A2523">
              <w:rPr>
                <w:rFonts w:ascii="Angsana New" w:hAnsi="Angsana New"/>
                <w:sz w:val="28"/>
                <w:szCs w:val="28"/>
              </w:rPr>
              <w:t>2018</w:t>
            </w:r>
          </w:p>
        </w:tc>
        <w:tc>
          <w:tcPr>
            <w:tcW w:w="1098" w:type="dxa"/>
            <w:shd w:val="clear" w:color="auto" w:fill="auto"/>
          </w:tcPr>
          <w:p w:rsidR="00887E1D" w:rsidRPr="000A2523" w:rsidRDefault="00887E1D" w:rsidP="000A2523">
            <w:pPr>
              <w:tabs>
                <w:tab w:val="clear" w:pos="227"/>
                <w:tab w:val="clear" w:pos="454"/>
                <w:tab w:val="clear" w:pos="680"/>
                <w:tab w:val="clear" w:pos="907"/>
                <w:tab w:val="clear" w:pos="1644"/>
                <w:tab w:val="left" w:pos="1692"/>
              </w:tabs>
              <w:spacing w:line="340" w:lineRule="exact"/>
              <w:ind w:left="-18" w:right="-108"/>
              <w:rPr>
                <w:rFonts w:ascii="Angsana New" w:hAnsi="Angsana New"/>
                <w:sz w:val="28"/>
                <w:szCs w:val="28"/>
                <w:u w:val="single"/>
              </w:rPr>
            </w:pP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u w:val="single"/>
              </w:rPr>
            </w:pPr>
          </w:p>
        </w:tc>
        <w:tc>
          <w:tcPr>
            <w:tcW w:w="5652" w:type="dxa"/>
            <w:gridSpan w:val="6"/>
            <w:tcBorders>
              <w:bottom w:val="single" w:sz="4" w:space="0" w:color="auto"/>
            </w:tcBorders>
            <w:shd w:val="clear" w:color="auto" w:fill="auto"/>
          </w:tcPr>
          <w:p w:rsidR="00887E1D" w:rsidRPr="000A2523" w:rsidRDefault="00887E1D" w:rsidP="000A2523">
            <w:pPr>
              <w:tabs>
                <w:tab w:val="clear" w:pos="227"/>
                <w:tab w:val="clear" w:pos="454"/>
                <w:tab w:val="clear" w:pos="680"/>
                <w:tab w:val="left" w:pos="800"/>
              </w:tabs>
              <w:spacing w:line="340" w:lineRule="exact"/>
              <w:jc w:val="center"/>
              <w:rPr>
                <w:rFonts w:ascii="Angsana New" w:hAnsi="Angsana New"/>
                <w:sz w:val="28"/>
                <w:szCs w:val="28"/>
              </w:rPr>
            </w:pPr>
            <w:r w:rsidRPr="000A2523">
              <w:rPr>
                <w:rFonts w:ascii="Angsana New" w:hAnsi="Angsana New"/>
                <w:sz w:val="28"/>
                <w:szCs w:val="28"/>
              </w:rPr>
              <w:t>Consolidated Financial Statements</w:t>
            </w:r>
          </w:p>
        </w:tc>
        <w:tc>
          <w:tcPr>
            <w:tcW w:w="1098" w:type="dxa"/>
            <w:shd w:val="clear" w:color="auto" w:fill="auto"/>
          </w:tcPr>
          <w:p w:rsidR="00887E1D" w:rsidRPr="000A2523" w:rsidRDefault="00887E1D" w:rsidP="000A2523">
            <w:pPr>
              <w:tabs>
                <w:tab w:val="clear" w:pos="227"/>
                <w:tab w:val="clear" w:pos="454"/>
                <w:tab w:val="clear" w:pos="680"/>
                <w:tab w:val="clear" w:pos="907"/>
                <w:tab w:val="clear" w:pos="1644"/>
                <w:tab w:val="left" w:pos="1692"/>
              </w:tabs>
              <w:spacing w:line="340" w:lineRule="exact"/>
              <w:ind w:left="-18" w:right="-108"/>
              <w:rPr>
                <w:rFonts w:ascii="Angsana New" w:hAnsi="Angsana New"/>
                <w:sz w:val="28"/>
                <w:szCs w:val="28"/>
                <w:u w:val="single"/>
              </w:rPr>
            </w:pP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u w:val="single"/>
              </w:rPr>
            </w:pPr>
          </w:p>
        </w:tc>
        <w:tc>
          <w:tcPr>
            <w:tcW w:w="2817" w:type="dxa"/>
            <w:gridSpan w:val="3"/>
            <w:tcBorders>
              <w:top w:val="single" w:sz="4" w:space="0" w:color="auto"/>
              <w:bottom w:val="single" w:sz="4" w:space="0" w:color="auto"/>
            </w:tcBorders>
            <w:shd w:val="clear" w:color="auto" w:fill="auto"/>
          </w:tcPr>
          <w:p w:rsidR="00887E1D" w:rsidRPr="000A2523" w:rsidRDefault="00887E1D" w:rsidP="000A2523">
            <w:pPr>
              <w:tabs>
                <w:tab w:val="clear" w:pos="227"/>
                <w:tab w:val="clear" w:pos="454"/>
                <w:tab w:val="clear" w:pos="680"/>
                <w:tab w:val="left" w:pos="788"/>
              </w:tabs>
              <w:spacing w:line="340" w:lineRule="exact"/>
              <w:jc w:val="center"/>
              <w:rPr>
                <w:rFonts w:ascii="Angsana New" w:hAnsi="Angsana New"/>
                <w:sz w:val="28"/>
                <w:szCs w:val="28"/>
                <w:u w:val="single"/>
              </w:rPr>
            </w:pPr>
            <w:r w:rsidRPr="000A2523">
              <w:rPr>
                <w:rFonts w:ascii="Angsana New" w:hAnsi="Angsana New"/>
                <w:sz w:val="28"/>
                <w:szCs w:val="28"/>
              </w:rPr>
              <w:t>Fixed interest rates</w:t>
            </w:r>
          </w:p>
        </w:tc>
        <w:tc>
          <w:tcPr>
            <w:tcW w:w="1134"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ind w:left="-125" w:right="-83"/>
              <w:jc w:val="center"/>
              <w:rPr>
                <w:rFonts w:ascii="Angsana New" w:hAnsi="Angsana New"/>
                <w:sz w:val="28"/>
                <w:szCs w:val="28"/>
              </w:rPr>
            </w:pPr>
          </w:p>
        </w:tc>
        <w:tc>
          <w:tcPr>
            <w:tcW w:w="851"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841"/>
              </w:tabs>
              <w:spacing w:line="340" w:lineRule="exact"/>
              <w:ind w:left="-69" w:right="-55"/>
              <w:rPr>
                <w:rFonts w:ascii="Angsana New" w:hAnsi="Angsana New"/>
                <w:sz w:val="28"/>
                <w:szCs w:val="28"/>
                <w:u w:val="single"/>
              </w:rPr>
            </w:pPr>
          </w:p>
        </w:tc>
        <w:tc>
          <w:tcPr>
            <w:tcW w:w="85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800"/>
              </w:tabs>
              <w:spacing w:line="340" w:lineRule="exact"/>
              <w:rPr>
                <w:rFonts w:ascii="Angsana New" w:hAnsi="Angsana New"/>
                <w:sz w:val="28"/>
                <w:szCs w:val="28"/>
                <w:u w:val="single"/>
              </w:rPr>
            </w:pPr>
          </w:p>
        </w:tc>
        <w:tc>
          <w:tcPr>
            <w:tcW w:w="1098" w:type="dxa"/>
            <w:shd w:val="clear" w:color="auto" w:fill="auto"/>
          </w:tcPr>
          <w:p w:rsidR="00887E1D" w:rsidRPr="000A2523" w:rsidRDefault="00887E1D" w:rsidP="000A2523">
            <w:pPr>
              <w:tabs>
                <w:tab w:val="clear" w:pos="227"/>
                <w:tab w:val="clear" w:pos="454"/>
                <w:tab w:val="clear" w:pos="680"/>
                <w:tab w:val="clear" w:pos="907"/>
                <w:tab w:val="left" w:pos="1210"/>
              </w:tabs>
              <w:spacing w:line="340" w:lineRule="exact"/>
              <w:jc w:val="center"/>
              <w:rPr>
                <w:rFonts w:ascii="Angsana New" w:hAnsi="Angsana New"/>
                <w:sz w:val="28"/>
                <w:szCs w:val="28"/>
              </w:rPr>
            </w:pPr>
          </w:p>
        </w:tc>
      </w:tr>
      <w:tr w:rsidR="000A2523" w:rsidRPr="000A2523" w:rsidTr="00D0269F">
        <w:trPr>
          <w:trHeight w:val="1035"/>
        </w:trPr>
        <w:tc>
          <w:tcPr>
            <w:tcW w:w="3244" w:type="dxa"/>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p>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Within</w:t>
            </w:r>
          </w:p>
          <w:p w:rsidR="00887E1D" w:rsidRPr="000A2523" w:rsidRDefault="00887E1D" w:rsidP="000A2523">
            <w:pPr>
              <w:tabs>
                <w:tab w:val="clear" w:pos="227"/>
                <w:tab w:val="clear" w:pos="454"/>
                <w:tab w:val="clear" w:pos="680"/>
                <w:tab w:val="left" w:pos="799"/>
              </w:tabs>
              <w:spacing w:line="340" w:lineRule="exact"/>
              <w:jc w:val="center"/>
              <w:rPr>
                <w:rFonts w:ascii="Angsana New" w:hAnsi="Angsana New"/>
                <w:sz w:val="28"/>
                <w:szCs w:val="28"/>
              </w:rPr>
            </w:pPr>
            <w:r w:rsidRPr="000A2523">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rsidR="000C7AA9" w:rsidRPr="000A2523" w:rsidRDefault="000C7AA9" w:rsidP="000A2523">
            <w:pPr>
              <w:tabs>
                <w:tab w:val="clear" w:pos="227"/>
                <w:tab w:val="clear" w:pos="454"/>
                <w:tab w:val="clear" w:pos="680"/>
                <w:tab w:val="left" w:pos="800"/>
              </w:tabs>
              <w:spacing w:line="340" w:lineRule="exact"/>
              <w:jc w:val="center"/>
              <w:rPr>
                <w:rFonts w:ascii="Angsana New" w:hAnsi="Angsana New"/>
                <w:sz w:val="28"/>
                <w:szCs w:val="28"/>
              </w:rPr>
            </w:pPr>
          </w:p>
          <w:p w:rsidR="00887E1D" w:rsidRPr="000A2523" w:rsidRDefault="00D0269F" w:rsidP="000A2523">
            <w:pPr>
              <w:tabs>
                <w:tab w:val="clear" w:pos="227"/>
                <w:tab w:val="clear" w:pos="454"/>
                <w:tab w:val="clear" w:pos="680"/>
                <w:tab w:val="left" w:pos="800"/>
              </w:tabs>
              <w:spacing w:line="340" w:lineRule="exact"/>
              <w:jc w:val="center"/>
              <w:rPr>
                <w:rFonts w:ascii="Angsana New" w:hAnsi="Angsana New"/>
                <w:sz w:val="28"/>
                <w:szCs w:val="28"/>
              </w:rPr>
            </w:pPr>
            <w:r w:rsidRPr="000A2523">
              <w:rPr>
                <w:rFonts w:ascii="Angsana New" w:hAnsi="Angsana New"/>
                <w:sz w:val="28"/>
                <w:szCs w:val="28"/>
              </w:rPr>
              <w:t xml:space="preserve">Over     </w:t>
            </w:r>
            <w:r w:rsidR="00887E1D" w:rsidRPr="000A2523">
              <w:rPr>
                <w:rFonts w:ascii="Angsana New" w:hAnsi="Angsana New"/>
                <w:sz w:val="28"/>
                <w:szCs w:val="28"/>
              </w:rPr>
              <w:t>1- 5 years</w:t>
            </w:r>
          </w:p>
        </w:tc>
        <w:tc>
          <w:tcPr>
            <w:tcW w:w="992" w:type="dxa"/>
            <w:tcBorders>
              <w:top w:val="single" w:sz="4" w:space="0" w:color="auto"/>
              <w:bottom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p>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Over</w:t>
            </w:r>
          </w:p>
          <w:p w:rsidR="00887E1D" w:rsidRPr="000A2523" w:rsidRDefault="00887E1D" w:rsidP="000A2523">
            <w:pPr>
              <w:tabs>
                <w:tab w:val="clear" w:pos="227"/>
                <w:tab w:val="clear" w:pos="454"/>
                <w:tab w:val="clear" w:pos="680"/>
                <w:tab w:val="left" w:pos="788"/>
              </w:tabs>
              <w:spacing w:line="340" w:lineRule="exact"/>
              <w:jc w:val="center"/>
              <w:rPr>
                <w:rFonts w:ascii="Angsana New" w:hAnsi="Angsana New"/>
                <w:sz w:val="28"/>
                <w:szCs w:val="28"/>
              </w:rPr>
            </w:pPr>
            <w:r w:rsidRPr="000A2523">
              <w:rPr>
                <w:rFonts w:ascii="Angsana New" w:hAnsi="Angsana New"/>
                <w:sz w:val="28"/>
                <w:szCs w:val="28"/>
              </w:rPr>
              <w:t>5 years</w:t>
            </w:r>
          </w:p>
        </w:tc>
        <w:tc>
          <w:tcPr>
            <w:tcW w:w="1134"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ind w:left="-116" w:right="-91"/>
              <w:jc w:val="center"/>
              <w:rPr>
                <w:rFonts w:ascii="Angsana New" w:hAnsi="Angsana New"/>
                <w:sz w:val="28"/>
                <w:szCs w:val="28"/>
              </w:rPr>
            </w:pPr>
          </w:p>
          <w:p w:rsidR="00887E1D" w:rsidRPr="000A2523" w:rsidRDefault="00887E1D" w:rsidP="000A2523">
            <w:pPr>
              <w:tabs>
                <w:tab w:val="clear" w:pos="227"/>
                <w:tab w:val="clear" w:pos="454"/>
                <w:tab w:val="clear" w:pos="680"/>
                <w:tab w:val="left" w:pos="720"/>
              </w:tabs>
              <w:spacing w:line="340" w:lineRule="exact"/>
              <w:ind w:left="-116" w:right="-91"/>
              <w:jc w:val="center"/>
              <w:rPr>
                <w:rFonts w:ascii="Angsana New" w:hAnsi="Angsana New"/>
                <w:sz w:val="28"/>
                <w:szCs w:val="28"/>
              </w:rPr>
            </w:pPr>
            <w:r w:rsidRPr="000A2523">
              <w:rPr>
                <w:rFonts w:ascii="Angsana New" w:hAnsi="Angsana New"/>
                <w:sz w:val="28"/>
                <w:szCs w:val="28"/>
              </w:rPr>
              <w:t>Floating</w:t>
            </w:r>
          </w:p>
          <w:p w:rsidR="00887E1D" w:rsidRPr="000A2523" w:rsidRDefault="00887E1D" w:rsidP="000A2523">
            <w:pPr>
              <w:tabs>
                <w:tab w:val="clear" w:pos="227"/>
                <w:tab w:val="clear" w:pos="454"/>
                <w:tab w:val="clear" w:pos="680"/>
                <w:tab w:val="left" w:pos="720"/>
              </w:tabs>
              <w:spacing w:line="340" w:lineRule="exact"/>
              <w:ind w:left="-125" w:right="-83"/>
              <w:jc w:val="center"/>
              <w:rPr>
                <w:rFonts w:ascii="Angsana New" w:hAnsi="Angsana New"/>
                <w:sz w:val="28"/>
                <w:szCs w:val="28"/>
              </w:rPr>
            </w:pPr>
            <w:r w:rsidRPr="000A2523">
              <w:rPr>
                <w:rFonts w:ascii="Angsana New" w:hAnsi="Angsana New"/>
                <w:sz w:val="28"/>
                <w:szCs w:val="28"/>
              </w:rPr>
              <w:t>interest rate</w:t>
            </w:r>
          </w:p>
        </w:tc>
        <w:tc>
          <w:tcPr>
            <w:tcW w:w="851"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ind w:left="-125" w:right="-83"/>
              <w:jc w:val="center"/>
              <w:rPr>
                <w:rFonts w:ascii="Angsana New" w:hAnsi="Angsana New"/>
                <w:sz w:val="28"/>
                <w:szCs w:val="28"/>
              </w:rPr>
            </w:pPr>
            <w:r w:rsidRPr="000A2523">
              <w:rPr>
                <w:rFonts w:ascii="Angsana New" w:hAnsi="Angsana New"/>
                <w:sz w:val="28"/>
                <w:szCs w:val="28"/>
              </w:rPr>
              <w:t>Non-interest</w:t>
            </w:r>
          </w:p>
          <w:p w:rsidR="00887E1D" w:rsidRPr="000A2523" w:rsidRDefault="00887E1D" w:rsidP="000A2523">
            <w:pPr>
              <w:tabs>
                <w:tab w:val="clear" w:pos="227"/>
                <w:tab w:val="clear" w:pos="454"/>
                <w:tab w:val="clear" w:pos="680"/>
                <w:tab w:val="left" w:pos="841"/>
              </w:tabs>
              <w:spacing w:line="340" w:lineRule="exact"/>
              <w:ind w:left="-69" w:right="-55"/>
              <w:jc w:val="center"/>
              <w:rPr>
                <w:rFonts w:ascii="Angsana New" w:hAnsi="Angsana New"/>
                <w:sz w:val="28"/>
                <w:szCs w:val="28"/>
              </w:rPr>
            </w:pPr>
            <w:r w:rsidRPr="000A2523">
              <w:rPr>
                <w:rFonts w:ascii="Angsana New" w:hAnsi="Angsana New"/>
                <w:sz w:val="28"/>
                <w:szCs w:val="28"/>
              </w:rPr>
              <w:t>bearing</w:t>
            </w:r>
          </w:p>
        </w:tc>
        <w:tc>
          <w:tcPr>
            <w:tcW w:w="850"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800"/>
              </w:tabs>
              <w:spacing w:line="340" w:lineRule="exact"/>
              <w:jc w:val="center"/>
              <w:rPr>
                <w:rFonts w:ascii="Angsana New" w:hAnsi="Angsana New"/>
                <w:sz w:val="28"/>
                <w:szCs w:val="28"/>
              </w:rPr>
            </w:pPr>
          </w:p>
          <w:p w:rsidR="00887E1D" w:rsidRPr="000A2523" w:rsidRDefault="00887E1D" w:rsidP="000A2523">
            <w:pPr>
              <w:tabs>
                <w:tab w:val="clear" w:pos="227"/>
                <w:tab w:val="clear" w:pos="454"/>
                <w:tab w:val="clear" w:pos="680"/>
                <w:tab w:val="left" w:pos="800"/>
              </w:tabs>
              <w:spacing w:line="340" w:lineRule="exact"/>
              <w:jc w:val="center"/>
              <w:rPr>
                <w:rFonts w:ascii="Angsana New" w:hAnsi="Angsana New"/>
                <w:sz w:val="28"/>
                <w:szCs w:val="28"/>
              </w:rPr>
            </w:pPr>
          </w:p>
          <w:p w:rsidR="00887E1D" w:rsidRPr="000A2523" w:rsidRDefault="00887E1D" w:rsidP="000A2523">
            <w:pPr>
              <w:tabs>
                <w:tab w:val="clear" w:pos="227"/>
                <w:tab w:val="clear" w:pos="454"/>
                <w:tab w:val="clear" w:pos="680"/>
                <w:tab w:val="left" w:pos="800"/>
              </w:tabs>
              <w:spacing w:line="340" w:lineRule="exact"/>
              <w:jc w:val="center"/>
              <w:rPr>
                <w:rFonts w:ascii="Angsana New" w:hAnsi="Angsana New"/>
                <w:sz w:val="28"/>
                <w:szCs w:val="28"/>
              </w:rPr>
            </w:pPr>
            <w:r w:rsidRPr="000A2523">
              <w:rPr>
                <w:rFonts w:ascii="Angsana New" w:hAnsi="Angsana New"/>
                <w:sz w:val="28"/>
                <w:szCs w:val="28"/>
              </w:rPr>
              <w:t>Total</w:t>
            </w:r>
          </w:p>
        </w:tc>
        <w:tc>
          <w:tcPr>
            <w:tcW w:w="1098"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Effective interest rates</w:t>
            </w:r>
          </w:p>
          <w:p w:rsidR="00887E1D" w:rsidRPr="000A2523" w:rsidRDefault="00887E1D" w:rsidP="000A2523">
            <w:pPr>
              <w:tabs>
                <w:tab w:val="clear" w:pos="227"/>
                <w:tab w:val="clear" w:pos="454"/>
                <w:tab w:val="clear" w:pos="680"/>
                <w:tab w:val="clear" w:pos="907"/>
                <w:tab w:val="clear" w:pos="1644"/>
                <w:tab w:val="left" w:pos="1692"/>
              </w:tabs>
              <w:spacing w:line="340" w:lineRule="exact"/>
              <w:ind w:left="-18" w:right="-108"/>
              <w:jc w:val="center"/>
              <w:rPr>
                <w:rFonts w:ascii="Angsana New" w:hAnsi="Angsana New"/>
                <w:sz w:val="28"/>
                <w:szCs w:val="28"/>
                <w:u w:val="single"/>
              </w:rPr>
            </w:pPr>
            <w:r w:rsidRPr="000A2523">
              <w:rPr>
                <w:rFonts w:ascii="Angsana New" w:hAnsi="Angsana New"/>
                <w:sz w:val="28"/>
                <w:szCs w:val="28"/>
              </w:rPr>
              <w:t>(% p.a.)</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b/>
                <w:bCs/>
                <w:sz w:val="28"/>
                <w:szCs w:val="28"/>
              </w:rPr>
            </w:pPr>
            <w:r w:rsidRPr="000A2523">
              <w:rPr>
                <w:rFonts w:ascii="Angsana New" w:hAnsi="Angsana New"/>
                <w:b/>
                <w:bCs/>
                <w:sz w:val="28"/>
                <w:szCs w:val="28"/>
              </w:rPr>
              <w:t>Financial assets</w:t>
            </w:r>
          </w:p>
        </w:tc>
        <w:tc>
          <w:tcPr>
            <w:tcW w:w="90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rPr>
                <w:rFonts w:ascii="Angsana New" w:hAnsi="Angsana New"/>
                <w:sz w:val="28"/>
                <w:szCs w:val="28"/>
              </w:rPr>
            </w:pPr>
          </w:p>
        </w:tc>
        <w:tc>
          <w:tcPr>
            <w:tcW w:w="925"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rPr>
                <w:rFonts w:ascii="Angsana New" w:hAnsi="Angsana New"/>
                <w:sz w:val="28"/>
                <w:szCs w:val="28"/>
              </w:rPr>
            </w:pPr>
          </w:p>
        </w:tc>
        <w:tc>
          <w:tcPr>
            <w:tcW w:w="992"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rPr>
                <w:rFonts w:ascii="Angsana New" w:hAnsi="Angsana New"/>
                <w:sz w:val="28"/>
                <w:szCs w:val="28"/>
              </w:rPr>
            </w:pPr>
          </w:p>
        </w:tc>
        <w:tc>
          <w:tcPr>
            <w:tcW w:w="1134"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rPr>
                <w:rFonts w:ascii="Angsana New" w:hAnsi="Angsana New"/>
                <w:sz w:val="28"/>
                <w:szCs w:val="28"/>
              </w:rPr>
            </w:pPr>
          </w:p>
        </w:tc>
        <w:tc>
          <w:tcPr>
            <w:tcW w:w="851"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rPr>
                <w:rFonts w:ascii="Angsana New" w:hAnsi="Angsana New"/>
                <w:sz w:val="28"/>
                <w:szCs w:val="28"/>
              </w:rPr>
            </w:pPr>
          </w:p>
        </w:tc>
        <w:tc>
          <w:tcPr>
            <w:tcW w:w="85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rPr>
                <w:rFonts w:ascii="Angsana New" w:hAnsi="Angsana New"/>
                <w:sz w:val="28"/>
                <w:szCs w:val="28"/>
              </w:rPr>
            </w:pPr>
          </w:p>
        </w:tc>
        <w:tc>
          <w:tcPr>
            <w:tcW w:w="1098"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p>
        </w:tc>
      </w:tr>
      <w:tr w:rsidR="000A2523" w:rsidRPr="000A2523" w:rsidTr="00D0269F">
        <w:tc>
          <w:tcPr>
            <w:tcW w:w="3244" w:type="dxa"/>
            <w:shd w:val="clear" w:color="auto" w:fill="auto"/>
            <w:vAlign w:val="bottom"/>
          </w:tcPr>
          <w:p w:rsidR="00887E1D" w:rsidRPr="000A2523" w:rsidRDefault="00887E1D" w:rsidP="000A2523">
            <w:pPr>
              <w:spacing w:line="340" w:lineRule="exact"/>
              <w:ind w:firstLine="39"/>
              <w:rPr>
                <w:rFonts w:ascii="Angsana New" w:hAnsi="Angsana New"/>
                <w:sz w:val="28"/>
                <w:szCs w:val="28"/>
              </w:rPr>
            </w:pPr>
            <w:r w:rsidRPr="000A2523">
              <w:rPr>
                <w:rFonts w:ascii="Angsana New" w:hAnsi="Angsana New"/>
                <w:sz w:val="28"/>
                <w:szCs w:val="28"/>
              </w:rPr>
              <w:t>Cash and cash equivalents</w:t>
            </w:r>
          </w:p>
        </w:tc>
        <w:tc>
          <w:tcPr>
            <w:tcW w:w="900"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77,791</w:t>
            </w:r>
          </w:p>
        </w:tc>
        <w:tc>
          <w:tcPr>
            <w:tcW w:w="851"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6,297</w:t>
            </w:r>
          </w:p>
        </w:tc>
        <w:tc>
          <w:tcPr>
            <w:tcW w:w="850" w:type="dxa"/>
            <w:shd w:val="clear" w:color="auto" w:fill="auto"/>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84</w:t>
            </w:r>
            <w:r w:rsidR="009F2125" w:rsidRPr="000A2523">
              <w:rPr>
                <w:rFonts w:ascii="Angsana New" w:hAnsi="Angsana New"/>
                <w:sz w:val="28"/>
                <w:szCs w:val="28"/>
              </w:rPr>
              <w:t>,</w:t>
            </w:r>
            <w:r w:rsidRPr="000A2523">
              <w:rPr>
                <w:rFonts w:ascii="Angsana New" w:hAnsi="Angsana New"/>
                <w:sz w:val="28"/>
                <w:szCs w:val="28"/>
              </w:rPr>
              <w:t>088</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0.90-1.10</w:t>
            </w:r>
          </w:p>
        </w:tc>
      </w:tr>
      <w:tr w:rsidR="000A2523" w:rsidRPr="000A2523" w:rsidTr="00D0269F">
        <w:trPr>
          <w:trHeight w:val="241"/>
        </w:trPr>
        <w:tc>
          <w:tcPr>
            <w:tcW w:w="3244" w:type="dxa"/>
            <w:shd w:val="clear" w:color="auto" w:fill="auto"/>
            <w:vAlign w:val="bottom"/>
          </w:tcPr>
          <w:p w:rsidR="00887E1D" w:rsidRPr="000A2523" w:rsidRDefault="00887E1D" w:rsidP="000A2523">
            <w:pPr>
              <w:spacing w:line="340" w:lineRule="exact"/>
              <w:ind w:firstLine="39"/>
              <w:rPr>
                <w:rFonts w:ascii="Angsana New" w:hAnsi="Angsana New"/>
                <w:sz w:val="28"/>
                <w:szCs w:val="28"/>
              </w:rPr>
            </w:pPr>
            <w:r w:rsidRPr="000A2523">
              <w:rPr>
                <w:rFonts w:ascii="Angsana New" w:hAnsi="Angsana New"/>
                <w:sz w:val="28"/>
                <w:szCs w:val="28"/>
              </w:rPr>
              <w:t>Short - term investments</w:t>
            </w:r>
          </w:p>
        </w:tc>
        <w:tc>
          <w:tcPr>
            <w:tcW w:w="900"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1,066,89</w:t>
            </w:r>
            <w:r w:rsidR="00D86F16" w:rsidRPr="000A2523">
              <w:rPr>
                <w:rFonts w:ascii="Angsana New" w:hAnsi="Angsana New"/>
                <w:sz w:val="28"/>
                <w:szCs w:val="28"/>
              </w:rPr>
              <w:t>4</w:t>
            </w:r>
          </w:p>
        </w:tc>
        <w:tc>
          <w:tcPr>
            <w:tcW w:w="851"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1,066,89</w:t>
            </w:r>
            <w:r w:rsidR="00D86F16" w:rsidRPr="000A2523">
              <w:rPr>
                <w:rFonts w:ascii="Angsana New" w:hAnsi="Angsana New"/>
                <w:sz w:val="28"/>
                <w:szCs w:val="28"/>
              </w:rPr>
              <w:t>4</w:t>
            </w:r>
          </w:p>
        </w:tc>
        <w:tc>
          <w:tcPr>
            <w:tcW w:w="1098" w:type="dxa"/>
            <w:shd w:val="clear" w:color="auto" w:fill="auto"/>
            <w:vAlign w:val="center"/>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6.50</w:t>
            </w:r>
          </w:p>
        </w:tc>
      </w:tr>
      <w:tr w:rsidR="000A2523" w:rsidRPr="000A2523" w:rsidTr="00D0269F">
        <w:tc>
          <w:tcPr>
            <w:tcW w:w="3244" w:type="dxa"/>
            <w:shd w:val="clear" w:color="auto" w:fill="auto"/>
            <w:vAlign w:val="bottom"/>
          </w:tcPr>
          <w:p w:rsidR="00887E1D" w:rsidRPr="000A2523" w:rsidRDefault="00887E1D" w:rsidP="000A2523">
            <w:pPr>
              <w:spacing w:line="340" w:lineRule="exact"/>
              <w:ind w:left="342" w:hanging="303"/>
              <w:rPr>
                <w:rFonts w:ascii="Angsana New" w:hAnsi="Angsana New"/>
                <w:sz w:val="28"/>
                <w:szCs w:val="28"/>
              </w:rPr>
            </w:pPr>
            <w:r w:rsidRPr="000A2523">
              <w:rPr>
                <w:rFonts w:ascii="Angsana New" w:hAnsi="Angsana New"/>
                <w:sz w:val="28"/>
                <w:szCs w:val="28"/>
              </w:rPr>
              <w:t xml:space="preserve">Trade and other current account receivables </w:t>
            </w:r>
          </w:p>
        </w:tc>
        <w:tc>
          <w:tcPr>
            <w:tcW w:w="900"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bottom"/>
          </w:tcPr>
          <w:p w:rsidR="006509BE" w:rsidRPr="000A2523" w:rsidRDefault="00443774"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76,761</w:t>
            </w:r>
          </w:p>
        </w:tc>
        <w:tc>
          <w:tcPr>
            <w:tcW w:w="85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7</w:t>
            </w:r>
            <w:r w:rsidR="00443774" w:rsidRPr="000A2523">
              <w:rPr>
                <w:rFonts w:ascii="Angsana New" w:hAnsi="Angsana New"/>
                <w:sz w:val="28"/>
                <w:szCs w:val="28"/>
              </w:rPr>
              <w:t>6,761</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spacing w:line="340" w:lineRule="exact"/>
              <w:ind w:left="39"/>
              <w:rPr>
                <w:rFonts w:ascii="Angsana New" w:hAnsi="Angsana New"/>
                <w:sz w:val="28"/>
                <w:szCs w:val="28"/>
              </w:rPr>
            </w:pPr>
            <w:r w:rsidRPr="000A2523">
              <w:rPr>
                <w:rFonts w:ascii="Angsana New" w:hAnsi="Angsana New"/>
                <w:sz w:val="28"/>
                <w:szCs w:val="28"/>
              </w:rPr>
              <w:t>Advance payment to contractors</w:t>
            </w:r>
          </w:p>
        </w:tc>
        <w:tc>
          <w:tcPr>
            <w:tcW w:w="900"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44,325</w:t>
            </w:r>
          </w:p>
        </w:tc>
        <w:tc>
          <w:tcPr>
            <w:tcW w:w="85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44,325</w:t>
            </w:r>
          </w:p>
        </w:tc>
        <w:tc>
          <w:tcPr>
            <w:tcW w:w="1098" w:type="dxa"/>
            <w:shd w:val="clear" w:color="auto" w:fill="auto"/>
            <w:vAlign w:val="center"/>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1B0399" w:rsidRPr="000A2523" w:rsidRDefault="00F53317" w:rsidP="000A2523">
            <w:pPr>
              <w:spacing w:line="340" w:lineRule="exact"/>
              <w:ind w:firstLine="39"/>
              <w:rPr>
                <w:rFonts w:ascii="Angsana New" w:hAnsi="Angsana New"/>
                <w:sz w:val="28"/>
                <w:szCs w:val="28"/>
                <w:cs/>
              </w:rPr>
            </w:pPr>
            <w:r w:rsidRPr="000A2523">
              <w:rPr>
                <w:rFonts w:ascii="Angsana New" w:hAnsi="Angsana New"/>
                <w:sz w:val="27"/>
                <w:szCs w:val="27"/>
              </w:rPr>
              <w:t>Short - term loans</w:t>
            </w:r>
          </w:p>
        </w:tc>
        <w:tc>
          <w:tcPr>
            <w:tcW w:w="900" w:type="dxa"/>
            <w:shd w:val="clear" w:color="auto" w:fill="auto"/>
            <w:vAlign w:val="center"/>
          </w:tcPr>
          <w:p w:rsidR="001B0399" w:rsidRPr="000A2523" w:rsidRDefault="001B0399"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488,658</w:t>
            </w:r>
          </w:p>
        </w:tc>
        <w:tc>
          <w:tcPr>
            <w:tcW w:w="925" w:type="dxa"/>
            <w:shd w:val="clear" w:color="auto" w:fill="auto"/>
            <w:vAlign w:val="center"/>
          </w:tcPr>
          <w:p w:rsidR="001B0399" w:rsidRPr="000A2523" w:rsidRDefault="001B0399"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1B0399" w:rsidRPr="000A2523" w:rsidRDefault="001B0399"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center"/>
          </w:tcPr>
          <w:p w:rsidR="001B0399" w:rsidRPr="000A2523" w:rsidRDefault="001B0399"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center"/>
          </w:tcPr>
          <w:p w:rsidR="001B0399" w:rsidRPr="000A2523" w:rsidRDefault="001B0399"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0" w:type="dxa"/>
            <w:shd w:val="clear" w:color="auto" w:fill="auto"/>
            <w:vAlign w:val="center"/>
          </w:tcPr>
          <w:p w:rsidR="001B0399" w:rsidRPr="000A2523" w:rsidRDefault="007B1699"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488,658</w:t>
            </w:r>
          </w:p>
        </w:tc>
        <w:tc>
          <w:tcPr>
            <w:tcW w:w="1098" w:type="dxa"/>
            <w:shd w:val="clear" w:color="auto" w:fill="auto"/>
            <w:vAlign w:val="center"/>
          </w:tcPr>
          <w:p w:rsidR="001B0399" w:rsidRPr="000A2523" w:rsidRDefault="001B0399"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5.5-6.0</w:t>
            </w:r>
          </w:p>
        </w:tc>
      </w:tr>
      <w:tr w:rsidR="000A2523" w:rsidRPr="000A2523" w:rsidTr="00D0269F">
        <w:tc>
          <w:tcPr>
            <w:tcW w:w="3244" w:type="dxa"/>
            <w:shd w:val="clear" w:color="auto" w:fill="auto"/>
            <w:vAlign w:val="bottom"/>
          </w:tcPr>
          <w:p w:rsidR="00887E1D" w:rsidRPr="000A2523" w:rsidRDefault="00887E1D" w:rsidP="000A2523">
            <w:pPr>
              <w:spacing w:line="340" w:lineRule="exact"/>
              <w:ind w:firstLine="39"/>
              <w:rPr>
                <w:rFonts w:ascii="Angsana New" w:hAnsi="Angsana New"/>
                <w:sz w:val="28"/>
                <w:szCs w:val="28"/>
              </w:rPr>
            </w:pPr>
            <w:r w:rsidRPr="000A2523">
              <w:rPr>
                <w:rFonts w:ascii="Angsana New" w:hAnsi="Angsana New"/>
                <w:sz w:val="28"/>
                <w:szCs w:val="28"/>
              </w:rPr>
              <w:t>Restricted deposits with banks</w:t>
            </w:r>
          </w:p>
        </w:tc>
        <w:tc>
          <w:tcPr>
            <w:tcW w:w="900" w:type="dxa"/>
            <w:shd w:val="clear" w:color="auto" w:fill="auto"/>
            <w:vAlign w:val="center"/>
          </w:tcPr>
          <w:p w:rsidR="00887E1D" w:rsidRPr="000A2523" w:rsidRDefault="004C76F5"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center"/>
          </w:tcPr>
          <w:p w:rsidR="00887E1D" w:rsidRPr="000A2523" w:rsidRDefault="004C76F5"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887E1D" w:rsidRPr="000A2523" w:rsidRDefault="004C76F5"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center"/>
          </w:tcPr>
          <w:p w:rsidR="00887E1D" w:rsidRPr="000A2523" w:rsidRDefault="004C76F5"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89,</w:t>
            </w:r>
            <w:r w:rsidR="006509BE" w:rsidRPr="000A2523">
              <w:rPr>
                <w:rFonts w:ascii="Angsana New" w:hAnsi="Angsana New"/>
                <w:sz w:val="28"/>
                <w:szCs w:val="28"/>
              </w:rPr>
              <w:t>922</w:t>
            </w:r>
          </w:p>
        </w:tc>
        <w:tc>
          <w:tcPr>
            <w:tcW w:w="851" w:type="dxa"/>
            <w:shd w:val="clear" w:color="auto" w:fill="auto"/>
            <w:vAlign w:val="center"/>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0" w:type="dxa"/>
            <w:shd w:val="clear" w:color="auto" w:fill="auto"/>
            <w:vAlign w:val="center"/>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0A2523">
              <w:rPr>
                <w:rFonts w:ascii="Angsana New" w:hAnsi="Angsana New"/>
                <w:sz w:val="28"/>
                <w:szCs w:val="28"/>
              </w:rPr>
              <w:t>89,922</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1.00-1.30</w:t>
            </w:r>
          </w:p>
        </w:tc>
      </w:tr>
      <w:tr w:rsidR="000A2523" w:rsidRPr="000A2523" w:rsidTr="00D0269F">
        <w:tc>
          <w:tcPr>
            <w:tcW w:w="3244" w:type="dxa"/>
            <w:shd w:val="clear" w:color="auto" w:fill="auto"/>
            <w:vAlign w:val="bottom"/>
            <w:hideMark/>
          </w:tcPr>
          <w:p w:rsidR="00887E1D" w:rsidRPr="000A2523" w:rsidRDefault="00887E1D" w:rsidP="000A2523">
            <w:pPr>
              <w:spacing w:line="340" w:lineRule="exact"/>
              <w:ind w:firstLine="39"/>
              <w:rPr>
                <w:rFonts w:ascii="Angsana New" w:hAnsi="Angsana New"/>
                <w:sz w:val="28"/>
                <w:szCs w:val="28"/>
              </w:rPr>
            </w:pPr>
            <w:r w:rsidRPr="000A2523">
              <w:rPr>
                <w:rFonts w:ascii="Angsana New" w:hAnsi="Angsana New"/>
                <w:sz w:val="28"/>
                <w:szCs w:val="28"/>
              </w:rPr>
              <w:t>Total</w:t>
            </w:r>
          </w:p>
        </w:tc>
        <w:tc>
          <w:tcPr>
            <w:tcW w:w="900" w:type="dxa"/>
            <w:shd w:val="clear" w:color="auto" w:fill="auto"/>
            <w:vAlign w:val="center"/>
          </w:tcPr>
          <w:p w:rsidR="00887E1D" w:rsidRPr="000A2523" w:rsidRDefault="001B0399"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488,658</w:t>
            </w:r>
          </w:p>
        </w:tc>
        <w:tc>
          <w:tcPr>
            <w:tcW w:w="925" w:type="dxa"/>
            <w:shd w:val="clear" w:color="auto" w:fill="auto"/>
            <w:vAlign w:val="center"/>
          </w:tcPr>
          <w:p w:rsidR="00887E1D" w:rsidRPr="000A2523" w:rsidRDefault="004C76F5"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887E1D" w:rsidRPr="000A2523" w:rsidRDefault="004C76F5"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1,234,60</w:t>
            </w:r>
            <w:r w:rsidR="00D86F16" w:rsidRPr="000A2523">
              <w:rPr>
                <w:rFonts w:ascii="Angsana New" w:hAnsi="Angsana New"/>
                <w:sz w:val="28"/>
                <w:szCs w:val="28"/>
              </w:rPr>
              <w:t>7</w:t>
            </w:r>
          </w:p>
        </w:tc>
        <w:tc>
          <w:tcPr>
            <w:tcW w:w="851" w:type="dxa"/>
            <w:shd w:val="clear" w:color="auto" w:fill="auto"/>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12</w:t>
            </w:r>
            <w:r w:rsidR="00443774" w:rsidRPr="000A2523">
              <w:rPr>
                <w:rFonts w:ascii="Angsana New" w:hAnsi="Angsana New"/>
                <w:sz w:val="28"/>
                <w:szCs w:val="28"/>
              </w:rPr>
              <w:t>7</w:t>
            </w:r>
            <w:r w:rsidRPr="000A2523">
              <w:rPr>
                <w:rFonts w:ascii="Angsana New" w:hAnsi="Angsana New"/>
                <w:sz w:val="28"/>
                <w:szCs w:val="28"/>
              </w:rPr>
              <w:t>,</w:t>
            </w:r>
            <w:r w:rsidR="00443774" w:rsidRPr="000A2523">
              <w:rPr>
                <w:rFonts w:ascii="Angsana New" w:hAnsi="Angsana New"/>
                <w:sz w:val="28"/>
                <w:szCs w:val="28"/>
              </w:rPr>
              <w:t>383</w:t>
            </w:r>
          </w:p>
        </w:tc>
        <w:tc>
          <w:tcPr>
            <w:tcW w:w="850" w:type="dxa"/>
            <w:shd w:val="clear" w:color="auto" w:fill="auto"/>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1,</w:t>
            </w:r>
            <w:r w:rsidR="001B0399" w:rsidRPr="000A2523">
              <w:rPr>
                <w:rFonts w:ascii="Angsana New" w:hAnsi="Angsana New"/>
                <w:sz w:val="28"/>
                <w:szCs w:val="28"/>
              </w:rPr>
              <w:t>850,64</w:t>
            </w:r>
            <w:r w:rsidR="00D86F16" w:rsidRPr="000A2523">
              <w:rPr>
                <w:rFonts w:ascii="Angsana New" w:hAnsi="Angsana New"/>
                <w:sz w:val="28"/>
                <w:szCs w:val="28"/>
              </w:rPr>
              <w:t>8</w:t>
            </w:r>
          </w:p>
        </w:tc>
        <w:tc>
          <w:tcPr>
            <w:tcW w:w="1098" w:type="dxa"/>
            <w:shd w:val="clear" w:color="auto" w:fill="auto"/>
          </w:tcPr>
          <w:p w:rsidR="00887E1D" w:rsidRPr="000A2523" w:rsidRDefault="00887E1D" w:rsidP="000A2523">
            <w:pPr>
              <w:tabs>
                <w:tab w:val="clear" w:pos="227"/>
                <w:tab w:val="clear" w:pos="454"/>
                <w:tab w:val="clear" w:pos="680"/>
                <w:tab w:val="left" w:pos="355"/>
                <w:tab w:val="left" w:pos="720"/>
              </w:tabs>
              <w:spacing w:line="340" w:lineRule="exact"/>
              <w:ind w:left="-62" w:right="42"/>
              <w:jc w:val="right"/>
              <w:rPr>
                <w:rFonts w:ascii="Angsana New" w:hAnsi="Angsana New"/>
                <w:sz w:val="28"/>
                <w:szCs w:val="28"/>
              </w:rPr>
            </w:pP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b/>
                <w:bCs/>
                <w:sz w:val="28"/>
                <w:szCs w:val="28"/>
              </w:rPr>
            </w:pPr>
            <w:r w:rsidRPr="000A2523">
              <w:rPr>
                <w:rFonts w:ascii="Angsana New" w:hAnsi="Angsana New"/>
                <w:b/>
                <w:bCs/>
                <w:sz w:val="28"/>
                <w:szCs w:val="28"/>
              </w:rPr>
              <w:t>Financial liabilities</w:t>
            </w:r>
          </w:p>
        </w:tc>
        <w:tc>
          <w:tcPr>
            <w:tcW w:w="900" w:type="dxa"/>
            <w:shd w:val="clear" w:color="auto" w:fill="auto"/>
          </w:tcPr>
          <w:p w:rsidR="00887E1D" w:rsidRPr="000A2523" w:rsidRDefault="00887E1D" w:rsidP="000A2523">
            <w:pPr>
              <w:tabs>
                <w:tab w:val="clear" w:pos="227"/>
                <w:tab w:val="clear" w:pos="454"/>
                <w:tab w:val="clear" w:pos="680"/>
                <w:tab w:val="left" w:pos="720"/>
              </w:tabs>
              <w:spacing w:line="340" w:lineRule="exact"/>
              <w:jc w:val="right"/>
              <w:rPr>
                <w:rFonts w:ascii="Angsana New" w:hAnsi="Angsana New"/>
                <w:sz w:val="28"/>
                <w:szCs w:val="28"/>
              </w:rPr>
            </w:pPr>
          </w:p>
        </w:tc>
        <w:tc>
          <w:tcPr>
            <w:tcW w:w="925" w:type="dxa"/>
            <w:shd w:val="clear" w:color="auto" w:fill="auto"/>
          </w:tcPr>
          <w:p w:rsidR="00887E1D" w:rsidRPr="000A2523" w:rsidRDefault="00887E1D" w:rsidP="000A2523">
            <w:pPr>
              <w:tabs>
                <w:tab w:val="clear" w:pos="227"/>
                <w:tab w:val="clear" w:pos="454"/>
                <w:tab w:val="clear" w:pos="680"/>
                <w:tab w:val="left" w:pos="720"/>
              </w:tabs>
              <w:spacing w:line="340" w:lineRule="exact"/>
              <w:jc w:val="right"/>
              <w:rPr>
                <w:rFonts w:ascii="Angsana New" w:hAnsi="Angsana New"/>
                <w:sz w:val="28"/>
                <w:szCs w:val="28"/>
              </w:rPr>
            </w:pPr>
          </w:p>
        </w:tc>
        <w:tc>
          <w:tcPr>
            <w:tcW w:w="992" w:type="dxa"/>
            <w:shd w:val="clear" w:color="auto" w:fill="auto"/>
          </w:tcPr>
          <w:p w:rsidR="00887E1D" w:rsidRPr="000A2523" w:rsidRDefault="00887E1D" w:rsidP="000A2523">
            <w:pPr>
              <w:tabs>
                <w:tab w:val="clear" w:pos="227"/>
                <w:tab w:val="clear" w:pos="454"/>
                <w:tab w:val="clear" w:pos="680"/>
                <w:tab w:val="left" w:pos="720"/>
              </w:tabs>
              <w:spacing w:line="340" w:lineRule="exact"/>
              <w:jc w:val="right"/>
              <w:rPr>
                <w:rFonts w:ascii="Angsana New" w:hAnsi="Angsana New"/>
                <w:sz w:val="28"/>
                <w:szCs w:val="28"/>
              </w:rPr>
            </w:pPr>
          </w:p>
        </w:tc>
        <w:tc>
          <w:tcPr>
            <w:tcW w:w="1134" w:type="dxa"/>
            <w:shd w:val="clear" w:color="auto" w:fill="auto"/>
          </w:tcPr>
          <w:p w:rsidR="00887E1D" w:rsidRPr="000A2523" w:rsidRDefault="00887E1D" w:rsidP="000A2523">
            <w:pPr>
              <w:tabs>
                <w:tab w:val="clear" w:pos="227"/>
                <w:tab w:val="clear" w:pos="454"/>
                <w:tab w:val="clear" w:pos="680"/>
                <w:tab w:val="left" w:pos="720"/>
              </w:tabs>
              <w:spacing w:line="340" w:lineRule="exact"/>
              <w:jc w:val="right"/>
              <w:rPr>
                <w:rFonts w:ascii="Angsana New" w:hAnsi="Angsana New"/>
                <w:sz w:val="28"/>
                <w:szCs w:val="28"/>
              </w:rPr>
            </w:pPr>
          </w:p>
        </w:tc>
        <w:tc>
          <w:tcPr>
            <w:tcW w:w="851" w:type="dxa"/>
            <w:shd w:val="clear" w:color="auto" w:fill="auto"/>
          </w:tcPr>
          <w:p w:rsidR="00887E1D" w:rsidRPr="000A2523" w:rsidRDefault="00887E1D" w:rsidP="000A2523">
            <w:pPr>
              <w:tabs>
                <w:tab w:val="clear" w:pos="227"/>
                <w:tab w:val="clear" w:pos="454"/>
                <w:tab w:val="clear" w:pos="680"/>
                <w:tab w:val="left" w:pos="720"/>
              </w:tabs>
              <w:spacing w:line="340" w:lineRule="exact"/>
              <w:jc w:val="right"/>
              <w:rPr>
                <w:rFonts w:ascii="Angsana New" w:hAnsi="Angsana New"/>
                <w:sz w:val="28"/>
                <w:szCs w:val="28"/>
              </w:rPr>
            </w:pPr>
          </w:p>
        </w:tc>
        <w:tc>
          <w:tcPr>
            <w:tcW w:w="850" w:type="dxa"/>
            <w:shd w:val="clear" w:color="auto" w:fill="auto"/>
          </w:tcPr>
          <w:p w:rsidR="00887E1D" w:rsidRPr="000A2523" w:rsidRDefault="00887E1D" w:rsidP="000A2523">
            <w:pPr>
              <w:tabs>
                <w:tab w:val="clear" w:pos="227"/>
                <w:tab w:val="clear" w:pos="454"/>
                <w:tab w:val="clear" w:pos="680"/>
                <w:tab w:val="left" w:pos="720"/>
              </w:tabs>
              <w:spacing w:line="340" w:lineRule="exact"/>
              <w:ind w:right="-41"/>
              <w:jc w:val="right"/>
              <w:rPr>
                <w:rFonts w:ascii="Angsana New" w:hAnsi="Angsana New"/>
                <w:sz w:val="28"/>
                <w:szCs w:val="28"/>
              </w:rPr>
            </w:pPr>
          </w:p>
        </w:tc>
        <w:tc>
          <w:tcPr>
            <w:tcW w:w="1098" w:type="dxa"/>
            <w:shd w:val="clear" w:color="auto" w:fill="auto"/>
          </w:tcPr>
          <w:p w:rsidR="00887E1D" w:rsidRPr="000A2523" w:rsidRDefault="00887E1D" w:rsidP="000A2523">
            <w:pPr>
              <w:tabs>
                <w:tab w:val="clear" w:pos="227"/>
                <w:tab w:val="clear" w:pos="454"/>
                <w:tab w:val="clear" w:pos="680"/>
                <w:tab w:val="left" w:pos="720"/>
              </w:tabs>
              <w:spacing w:line="340" w:lineRule="exact"/>
              <w:jc w:val="center"/>
              <w:rPr>
                <w:rFonts w:ascii="Angsana New" w:hAnsi="Angsana New"/>
                <w:sz w:val="28"/>
                <w:szCs w:val="28"/>
              </w:rPr>
            </w:pP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spacing w:line="340" w:lineRule="exact"/>
              <w:ind w:left="296" w:hanging="257"/>
              <w:rPr>
                <w:rFonts w:ascii="Angsana New" w:hAnsi="Angsana New"/>
                <w:sz w:val="28"/>
                <w:szCs w:val="28"/>
              </w:rPr>
            </w:pPr>
            <w:r w:rsidRPr="000A2523">
              <w:rPr>
                <w:rFonts w:ascii="Angsana New" w:hAnsi="Angsana New"/>
                <w:sz w:val="28"/>
                <w:szCs w:val="28"/>
              </w:rPr>
              <w:t>Trade and other curren</w:t>
            </w:r>
            <w:r w:rsidR="004C76F5" w:rsidRPr="000A2523">
              <w:rPr>
                <w:rFonts w:ascii="Angsana New" w:hAnsi="Angsana New"/>
                <w:sz w:val="28"/>
                <w:szCs w:val="28"/>
              </w:rPr>
              <w:t>t</w:t>
            </w:r>
            <w:r w:rsidRPr="000A2523">
              <w:rPr>
                <w:rFonts w:ascii="Angsana New" w:hAnsi="Angsana New"/>
                <w:sz w:val="28"/>
                <w:szCs w:val="28"/>
              </w:rPr>
              <w:t xml:space="preserve"> account payables</w:t>
            </w:r>
          </w:p>
        </w:tc>
        <w:tc>
          <w:tcPr>
            <w:tcW w:w="900"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bottom"/>
          </w:tcPr>
          <w:p w:rsidR="00887E1D" w:rsidRPr="000A2523" w:rsidRDefault="00443774"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300,580</w:t>
            </w:r>
          </w:p>
        </w:tc>
        <w:tc>
          <w:tcPr>
            <w:tcW w:w="850" w:type="dxa"/>
            <w:shd w:val="clear" w:color="auto" w:fill="auto"/>
            <w:vAlign w:val="bottom"/>
          </w:tcPr>
          <w:p w:rsidR="00887E1D" w:rsidRPr="000A2523" w:rsidRDefault="00443774"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300,580</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sz w:val="28"/>
                <w:szCs w:val="28"/>
              </w:rPr>
            </w:pPr>
            <w:r w:rsidRPr="000A2523">
              <w:rPr>
                <w:rFonts w:ascii="Angsana New" w:hAnsi="Angsana New"/>
                <w:sz w:val="28"/>
                <w:szCs w:val="28"/>
              </w:rPr>
              <w:t>Customer down payments</w:t>
            </w:r>
          </w:p>
        </w:tc>
        <w:tc>
          <w:tcPr>
            <w:tcW w:w="900"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16,109</w:t>
            </w:r>
          </w:p>
        </w:tc>
        <w:tc>
          <w:tcPr>
            <w:tcW w:w="85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16,109</w:t>
            </w:r>
          </w:p>
        </w:tc>
        <w:tc>
          <w:tcPr>
            <w:tcW w:w="1098" w:type="dxa"/>
            <w:shd w:val="clear" w:color="auto" w:fill="auto"/>
            <w:vAlign w:val="center"/>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sz w:val="28"/>
                <w:szCs w:val="28"/>
              </w:rPr>
            </w:pPr>
            <w:r w:rsidRPr="000A2523">
              <w:rPr>
                <w:rFonts w:ascii="Angsana New" w:hAnsi="Angsana New"/>
                <w:sz w:val="28"/>
                <w:szCs w:val="28"/>
              </w:rPr>
              <w:t>Retentions payable</w:t>
            </w:r>
          </w:p>
        </w:tc>
        <w:tc>
          <w:tcPr>
            <w:tcW w:w="900"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62,816</w:t>
            </w:r>
          </w:p>
        </w:tc>
        <w:tc>
          <w:tcPr>
            <w:tcW w:w="85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62,816</w:t>
            </w:r>
          </w:p>
        </w:tc>
        <w:tc>
          <w:tcPr>
            <w:tcW w:w="1098" w:type="dxa"/>
            <w:shd w:val="clear" w:color="auto" w:fill="auto"/>
            <w:vAlign w:val="center"/>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s>
              <w:spacing w:line="340" w:lineRule="exact"/>
              <w:ind w:left="342" w:right="-108" w:hanging="303"/>
              <w:rPr>
                <w:rFonts w:ascii="Angsana New" w:hAnsi="Angsana New"/>
                <w:sz w:val="28"/>
                <w:szCs w:val="28"/>
              </w:rPr>
            </w:pPr>
            <w:r w:rsidRPr="000A2523">
              <w:rPr>
                <w:rFonts w:ascii="Angsana New" w:hAnsi="Angsana New"/>
                <w:sz w:val="28"/>
                <w:szCs w:val="28"/>
              </w:rPr>
              <w:t>Long - term liabilities under debt restructuring agreements</w:t>
            </w:r>
          </w:p>
        </w:tc>
        <w:tc>
          <w:tcPr>
            <w:tcW w:w="900"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bottom"/>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ind w:left="-62" w:right="42"/>
              <w:jc w:val="right"/>
              <w:rPr>
                <w:rFonts w:ascii="Angsana New" w:hAnsi="Angsana New"/>
                <w:sz w:val="28"/>
                <w:szCs w:val="28"/>
              </w:rPr>
            </w:pPr>
            <w:r w:rsidRPr="000A2523">
              <w:rPr>
                <w:rFonts w:ascii="Angsana New" w:hAnsi="Angsana New"/>
                <w:sz w:val="28"/>
                <w:szCs w:val="28"/>
              </w:rPr>
              <w:t>1,033</w:t>
            </w:r>
          </w:p>
        </w:tc>
        <w:tc>
          <w:tcPr>
            <w:tcW w:w="851"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0"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ind w:left="-62" w:right="-41"/>
              <w:jc w:val="right"/>
              <w:rPr>
                <w:rFonts w:ascii="Angsana New" w:hAnsi="Angsana New"/>
                <w:sz w:val="28"/>
                <w:szCs w:val="28"/>
              </w:rPr>
            </w:pPr>
            <w:r w:rsidRPr="000A2523">
              <w:rPr>
                <w:rFonts w:ascii="Angsana New" w:hAnsi="Angsana New"/>
                <w:sz w:val="28"/>
                <w:szCs w:val="28"/>
              </w:rPr>
              <w:t>1,033</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3.00</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sz w:val="28"/>
                <w:szCs w:val="28"/>
              </w:rPr>
            </w:pPr>
            <w:r w:rsidRPr="000A2523">
              <w:rPr>
                <w:rFonts w:ascii="Angsana New" w:hAnsi="Angsana New"/>
                <w:sz w:val="28"/>
                <w:szCs w:val="28"/>
              </w:rPr>
              <w:t>Loans considered as default</w:t>
            </w:r>
          </w:p>
        </w:tc>
        <w:tc>
          <w:tcPr>
            <w:tcW w:w="900"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992" w:type="dxa"/>
            <w:shd w:val="clear" w:color="auto" w:fill="auto"/>
            <w:vAlign w:val="center"/>
          </w:tcPr>
          <w:p w:rsidR="00887E1D" w:rsidRPr="000A2523" w:rsidRDefault="004C76F5"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2,860</w:t>
            </w:r>
          </w:p>
        </w:tc>
        <w:tc>
          <w:tcPr>
            <w:tcW w:w="851"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2,860</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6.25</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sz w:val="28"/>
                <w:szCs w:val="28"/>
              </w:rPr>
            </w:pPr>
            <w:r w:rsidRPr="000A2523">
              <w:rPr>
                <w:rFonts w:ascii="Angsana New" w:hAnsi="Angsana New"/>
                <w:sz w:val="28"/>
                <w:szCs w:val="28"/>
              </w:rPr>
              <w:t>Liabilities under finance lease contracts</w:t>
            </w:r>
          </w:p>
        </w:tc>
        <w:tc>
          <w:tcPr>
            <w:tcW w:w="900" w:type="dxa"/>
            <w:shd w:val="clear" w:color="auto" w:fill="auto"/>
            <w:vAlign w:val="bottom"/>
          </w:tcPr>
          <w:p w:rsidR="00887E1D" w:rsidRPr="000A2523" w:rsidRDefault="004C76F5"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1,39</w:t>
            </w:r>
            <w:r w:rsidR="000C7AA9" w:rsidRPr="000A2523">
              <w:rPr>
                <w:rFonts w:ascii="Angsana New" w:hAnsi="Angsana New"/>
                <w:sz w:val="28"/>
                <w:szCs w:val="28"/>
              </w:rPr>
              <w:t>4</w:t>
            </w:r>
          </w:p>
        </w:tc>
        <w:tc>
          <w:tcPr>
            <w:tcW w:w="925" w:type="dxa"/>
            <w:shd w:val="clear" w:color="auto" w:fill="auto"/>
            <w:vAlign w:val="bottom"/>
          </w:tcPr>
          <w:p w:rsidR="00887E1D" w:rsidRPr="000A2523" w:rsidRDefault="004C76F5"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203</w:t>
            </w:r>
          </w:p>
        </w:tc>
        <w:tc>
          <w:tcPr>
            <w:tcW w:w="992" w:type="dxa"/>
            <w:shd w:val="clear" w:color="auto" w:fill="auto"/>
            <w:vAlign w:val="bottom"/>
          </w:tcPr>
          <w:p w:rsidR="00887E1D" w:rsidRPr="000A2523" w:rsidRDefault="004C76F5" w:rsidP="000A2523">
            <w:pPr>
              <w:pBdr>
                <w:bottom w:val="single" w:sz="4" w:space="1" w:color="auto"/>
              </w:pBdr>
              <w:tabs>
                <w:tab w:val="clear" w:pos="227"/>
                <w:tab w:val="clear" w:pos="454"/>
                <w:tab w:val="clear" w:pos="680"/>
                <w:tab w:val="clear" w:pos="907"/>
                <w:tab w:val="clear" w:pos="1644"/>
                <w:tab w:val="left" w:pos="16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16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1"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850"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0A2523">
              <w:rPr>
                <w:rFonts w:ascii="Angsana New" w:hAnsi="Angsana New"/>
                <w:sz w:val="28"/>
                <w:szCs w:val="28"/>
              </w:rPr>
              <w:t>1,59</w:t>
            </w:r>
            <w:r w:rsidR="000C7AA9" w:rsidRPr="000A2523">
              <w:rPr>
                <w:rFonts w:ascii="Angsana New" w:hAnsi="Angsana New"/>
                <w:sz w:val="28"/>
                <w:szCs w:val="28"/>
              </w:rPr>
              <w:t>7</w:t>
            </w:r>
          </w:p>
        </w:tc>
        <w:tc>
          <w:tcPr>
            <w:tcW w:w="1098" w:type="dxa"/>
            <w:shd w:val="clear" w:color="auto" w:fill="auto"/>
            <w:vAlign w:val="bottom"/>
          </w:tcPr>
          <w:p w:rsidR="00887E1D" w:rsidRPr="000A2523" w:rsidRDefault="006509BE" w:rsidP="000A2523">
            <w:pPr>
              <w:tabs>
                <w:tab w:val="clear" w:pos="227"/>
                <w:tab w:val="clear" w:pos="454"/>
                <w:tab w:val="clear" w:pos="680"/>
                <w:tab w:val="left" w:pos="720"/>
              </w:tabs>
              <w:spacing w:line="340" w:lineRule="exact"/>
              <w:jc w:val="center"/>
              <w:rPr>
                <w:rFonts w:ascii="Angsana New" w:hAnsi="Angsana New"/>
                <w:sz w:val="28"/>
                <w:szCs w:val="28"/>
              </w:rPr>
            </w:pPr>
            <w:r w:rsidRPr="000A2523">
              <w:rPr>
                <w:rFonts w:ascii="Angsana New" w:hAnsi="Angsana New"/>
                <w:sz w:val="28"/>
                <w:szCs w:val="28"/>
              </w:rPr>
              <w:t>3.80-6.67</w:t>
            </w:r>
          </w:p>
        </w:tc>
      </w:tr>
      <w:tr w:rsidR="000A2523" w:rsidRPr="000A2523" w:rsidTr="00D0269F">
        <w:tc>
          <w:tcPr>
            <w:tcW w:w="3244" w:type="dxa"/>
            <w:shd w:val="clear" w:color="auto" w:fill="auto"/>
            <w:vAlign w:val="bottom"/>
            <w:hideMark/>
          </w:tcPr>
          <w:p w:rsidR="00887E1D" w:rsidRPr="000A2523" w:rsidRDefault="00887E1D" w:rsidP="000A2523">
            <w:pPr>
              <w:tabs>
                <w:tab w:val="clear" w:pos="227"/>
                <w:tab w:val="clear" w:pos="454"/>
                <w:tab w:val="clear" w:pos="680"/>
                <w:tab w:val="left" w:pos="720"/>
              </w:tabs>
              <w:spacing w:line="340" w:lineRule="exact"/>
              <w:ind w:firstLine="39"/>
              <w:rPr>
                <w:rFonts w:ascii="Angsana New" w:hAnsi="Angsana New"/>
                <w:sz w:val="28"/>
                <w:szCs w:val="28"/>
              </w:rPr>
            </w:pPr>
            <w:r w:rsidRPr="000A2523">
              <w:rPr>
                <w:rFonts w:ascii="Angsana New" w:hAnsi="Angsana New"/>
                <w:sz w:val="28"/>
                <w:szCs w:val="28"/>
              </w:rPr>
              <w:t>Total</w:t>
            </w:r>
          </w:p>
        </w:tc>
        <w:tc>
          <w:tcPr>
            <w:tcW w:w="900" w:type="dxa"/>
            <w:shd w:val="clear" w:color="auto" w:fill="auto"/>
            <w:vAlign w:val="center"/>
          </w:tcPr>
          <w:p w:rsidR="00887E1D" w:rsidRPr="000A2523" w:rsidRDefault="004C76F5"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1,3</w:t>
            </w:r>
            <w:r w:rsidR="00C05332" w:rsidRPr="000A2523">
              <w:rPr>
                <w:rFonts w:ascii="Angsana New" w:hAnsi="Angsana New"/>
                <w:sz w:val="28"/>
                <w:szCs w:val="28"/>
              </w:rPr>
              <w:t>9</w:t>
            </w:r>
            <w:r w:rsidR="000C7AA9" w:rsidRPr="000A2523">
              <w:rPr>
                <w:rFonts w:ascii="Angsana New" w:hAnsi="Angsana New"/>
                <w:sz w:val="28"/>
                <w:szCs w:val="28"/>
              </w:rPr>
              <w:t>4</w:t>
            </w:r>
          </w:p>
        </w:tc>
        <w:tc>
          <w:tcPr>
            <w:tcW w:w="925" w:type="dxa"/>
            <w:shd w:val="clear" w:color="auto" w:fill="auto"/>
            <w:vAlign w:val="center"/>
          </w:tcPr>
          <w:p w:rsidR="00887E1D" w:rsidRPr="000A2523" w:rsidRDefault="004C76F5"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203</w:t>
            </w:r>
          </w:p>
        </w:tc>
        <w:tc>
          <w:tcPr>
            <w:tcW w:w="992" w:type="dxa"/>
            <w:shd w:val="clear" w:color="auto" w:fill="auto"/>
            <w:vAlign w:val="center"/>
          </w:tcPr>
          <w:p w:rsidR="00887E1D" w:rsidRPr="000A2523" w:rsidRDefault="004C76F5" w:rsidP="000A2523">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0A2523">
              <w:rPr>
                <w:rFonts w:ascii="Angsana New" w:hAnsi="Angsana New"/>
                <w:sz w:val="28"/>
                <w:szCs w:val="28"/>
              </w:rPr>
              <w:t>-</w:t>
            </w:r>
          </w:p>
        </w:tc>
        <w:tc>
          <w:tcPr>
            <w:tcW w:w="1134" w:type="dxa"/>
            <w:shd w:val="clear" w:color="auto" w:fill="auto"/>
            <w:vAlign w:val="center"/>
          </w:tcPr>
          <w:p w:rsidR="00887E1D" w:rsidRPr="000A2523" w:rsidRDefault="006509BE" w:rsidP="000A2523">
            <w:pPr>
              <w:pBdr>
                <w:bottom w:val="double" w:sz="4" w:space="1" w:color="auto"/>
              </w:pBdr>
              <w:tabs>
                <w:tab w:val="clear" w:pos="227"/>
                <w:tab w:val="clear" w:pos="454"/>
                <w:tab w:val="clear" w:pos="680"/>
                <w:tab w:val="left" w:pos="720"/>
              </w:tabs>
              <w:spacing w:line="340" w:lineRule="exact"/>
              <w:ind w:left="-62" w:right="42"/>
              <w:jc w:val="right"/>
              <w:rPr>
                <w:rFonts w:ascii="Angsana New" w:hAnsi="Angsana New"/>
                <w:sz w:val="28"/>
                <w:szCs w:val="28"/>
              </w:rPr>
            </w:pPr>
            <w:r w:rsidRPr="000A2523">
              <w:rPr>
                <w:rFonts w:ascii="Angsana New" w:hAnsi="Angsana New"/>
                <w:sz w:val="28"/>
                <w:szCs w:val="28"/>
              </w:rPr>
              <w:t>3,893</w:t>
            </w:r>
          </w:p>
        </w:tc>
        <w:tc>
          <w:tcPr>
            <w:tcW w:w="851" w:type="dxa"/>
            <w:shd w:val="clear" w:color="auto" w:fill="auto"/>
            <w:vAlign w:val="center"/>
          </w:tcPr>
          <w:p w:rsidR="00887E1D" w:rsidRPr="000A2523" w:rsidRDefault="00443774" w:rsidP="000A2523">
            <w:pPr>
              <w:pBdr>
                <w:bottom w:val="double" w:sz="4" w:space="1" w:color="auto"/>
              </w:pBdr>
              <w:tabs>
                <w:tab w:val="clear" w:pos="227"/>
                <w:tab w:val="clear" w:pos="454"/>
                <w:tab w:val="clear" w:pos="680"/>
                <w:tab w:val="left" w:pos="720"/>
              </w:tabs>
              <w:spacing w:line="340" w:lineRule="exact"/>
              <w:ind w:left="-62" w:right="42"/>
              <w:jc w:val="right"/>
              <w:rPr>
                <w:rFonts w:ascii="Angsana New" w:hAnsi="Angsana New"/>
                <w:sz w:val="28"/>
                <w:szCs w:val="28"/>
              </w:rPr>
            </w:pPr>
            <w:r w:rsidRPr="000A2523">
              <w:rPr>
                <w:rFonts w:ascii="Angsana New" w:hAnsi="Angsana New"/>
                <w:sz w:val="28"/>
                <w:szCs w:val="28"/>
              </w:rPr>
              <w:t>379,505</w:t>
            </w:r>
          </w:p>
        </w:tc>
        <w:tc>
          <w:tcPr>
            <w:tcW w:w="850" w:type="dxa"/>
            <w:shd w:val="clear" w:color="auto" w:fill="auto"/>
            <w:vAlign w:val="center"/>
          </w:tcPr>
          <w:p w:rsidR="00887E1D" w:rsidRPr="000A2523" w:rsidRDefault="00443774" w:rsidP="000A2523">
            <w:pPr>
              <w:pBdr>
                <w:bottom w:val="double" w:sz="4" w:space="1" w:color="auto"/>
              </w:pBdr>
              <w:tabs>
                <w:tab w:val="clear" w:pos="227"/>
                <w:tab w:val="clear" w:pos="454"/>
                <w:tab w:val="clear" w:pos="680"/>
                <w:tab w:val="left" w:pos="720"/>
              </w:tabs>
              <w:spacing w:line="340" w:lineRule="exact"/>
              <w:ind w:left="-62" w:right="-41"/>
              <w:jc w:val="right"/>
              <w:rPr>
                <w:rFonts w:ascii="Angsana New" w:hAnsi="Angsana New"/>
                <w:sz w:val="28"/>
                <w:szCs w:val="28"/>
              </w:rPr>
            </w:pPr>
            <w:r w:rsidRPr="000A2523">
              <w:rPr>
                <w:rFonts w:ascii="Angsana New" w:hAnsi="Angsana New"/>
                <w:sz w:val="28"/>
                <w:szCs w:val="28"/>
              </w:rPr>
              <w:t>384,99</w:t>
            </w:r>
            <w:r w:rsidR="000C7AA9" w:rsidRPr="000A2523">
              <w:rPr>
                <w:rFonts w:ascii="Angsana New" w:hAnsi="Angsana New"/>
                <w:sz w:val="28"/>
                <w:szCs w:val="28"/>
              </w:rPr>
              <w:t>5</w:t>
            </w:r>
          </w:p>
        </w:tc>
        <w:tc>
          <w:tcPr>
            <w:tcW w:w="1098" w:type="dxa"/>
            <w:shd w:val="clear" w:color="auto" w:fill="auto"/>
          </w:tcPr>
          <w:p w:rsidR="00887E1D" w:rsidRPr="000A2523" w:rsidRDefault="00887E1D" w:rsidP="000A2523">
            <w:pPr>
              <w:tabs>
                <w:tab w:val="clear" w:pos="227"/>
                <w:tab w:val="left" w:pos="355"/>
              </w:tabs>
              <w:spacing w:line="340" w:lineRule="exact"/>
              <w:jc w:val="center"/>
              <w:rPr>
                <w:rFonts w:ascii="Angsana New" w:hAnsi="Angsana New"/>
                <w:sz w:val="28"/>
                <w:szCs w:val="28"/>
                <w:u w:val="double"/>
              </w:rPr>
            </w:pPr>
          </w:p>
        </w:tc>
      </w:tr>
    </w:tbl>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05205D" w:rsidRPr="000A2523" w:rsidRDefault="000520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05205D" w:rsidRPr="000A2523" w:rsidRDefault="000520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05205D" w:rsidRPr="000A2523" w:rsidRDefault="000520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05205D" w:rsidRPr="000A2523" w:rsidRDefault="000520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05205D" w:rsidRPr="000A2523" w:rsidRDefault="0005205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7E127B" w:rsidRPr="000A2523" w:rsidRDefault="007E127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7E127B" w:rsidRPr="000A2523" w:rsidRDefault="007E127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p w:rsidR="007E127B" w:rsidRPr="000A2523" w:rsidRDefault="007E127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Angsana New" w:hAnsi="Angsana New"/>
          <w:b/>
          <w:bCs/>
          <w:sz w:val="28"/>
          <w:szCs w:val="28"/>
        </w:rPr>
      </w:pPr>
    </w:p>
    <w:tbl>
      <w:tblPr>
        <w:tblW w:w="9852" w:type="dxa"/>
        <w:tblInd w:w="426" w:type="dxa"/>
        <w:tblLayout w:type="fixed"/>
        <w:tblLook w:val="00A0" w:firstRow="1" w:lastRow="0" w:firstColumn="1" w:lastColumn="0" w:noHBand="0" w:noVBand="0"/>
      </w:tblPr>
      <w:tblGrid>
        <w:gridCol w:w="3102"/>
        <w:gridCol w:w="900"/>
        <w:gridCol w:w="925"/>
        <w:gridCol w:w="875"/>
        <w:gridCol w:w="990"/>
        <w:gridCol w:w="900"/>
        <w:gridCol w:w="990"/>
        <w:gridCol w:w="1170"/>
      </w:tblGrid>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6750" w:type="dxa"/>
            <w:gridSpan w:val="7"/>
            <w:tcBorders>
              <w:bottom w:val="single" w:sz="4" w:space="0" w:color="auto"/>
            </w:tcBorders>
          </w:tcPr>
          <w:p w:rsidR="0031463D" w:rsidRPr="000A2523" w:rsidRDefault="0031463D" w:rsidP="000A2523">
            <w:pPr>
              <w:tabs>
                <w:tab w:val="clear" w:pos="227"/>
                <w:tab w:val="clear" w:pos="454"/>
                <w:tab w:val="clear" w:pos="680"/>
                <w:tab w:val="clear" w:pos="907"/>
                <w:tab w:val="clear" w:pos="1644"/>
                <w:tab w:val="left" w:pos="1692"/>
              </w:tabs>
              <w:ind w:left="-18" w:right="-108"/>
              <w:jc w:val="center"/>
              <w:rPr>
                <w:rFonts w:ascii="Angsana New" w:hAnsi="Angsana New"/>
                <w:sz w:val="28"/>
                <w:szCs w:val="28"/>
                <w:u w:val="single"/>
              </w:rPr>
            </w:pPr>
            <w:r w:rsidRPr="000A2523">
              <w:rPr>
                <w:rFonts w:ascii="Angsana New" w:hAnsi="Angsana New"/>
                <w:sz w:val="28"/>
                <w:szCs w:val="28"/>
              </w:rPr>
              <w:t>(Unit :  Thousand Baht)</w:t>
            </w:r>
          </w:p>
        </w:tc>
      </w:tr>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2017</w:t>
            </w:r>
          </w:p>
        </w:tc>
        <w:tc>
          <w:tcPr>
            <w:tcW w:w="1170" w:type="dxa"/>
          </w:tcPr>
          <w:p w:rsidR="0031463D" w:rsidRPr="000A2523" w:rsidRDefault="0031463D" w:rsidP="000A2523">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Consolidated Financial Statements</w:t>
            </w:r>
          </w:p>
        </w:tc>
        <w:tc>
          <w:tcPr>
            <w:tcW w:w="1170" w:type="dxa"/>
          </w:tcPr>
          <w:p w:rsidR="0031463D" w:rsidRPr="000A2523" w:rsidRDefault="0031463D" w:rsidP="000A2523">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2700" w:type="dxa"/>
            <w:gridSpan w:val="3"/>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788"/>
              </w:tabs>
              <w:jc w:val="center"/>
              <w:rPr>
                <w:rFonts w:ascii="Angsana New" w:hAnsi="Angsana New"/>
                <w:sz w:val="28"/>
                <w:szCs w:val="28"/>
                <w:u w:val="single"/>
              </w:rPr>
            </w:pPr>
            <w:r w:rsidRPr="000A2523">
              <w:rPr>
                <w:rFonts w:ascii="Angsana New" w:hAnsi="Angsana New"/>
                <w:sz w:val="28"/>
                <w:szCs w:val="28"/>
              </w:rPr>
              <w:t>Fixed interest rates</w:t>
            </w:r>
          </w:p>
        </w:tc>
        <w:tc>
          <w:tcPr>
            <w:tcW w:w="990" w:type="dxa"/>
            <w:tcBorders>
              <w:top w:val="single" w:sz="4" w:space="0" w:color="auto"/>
            </w:tcBorders>
          </w:tcPr>
          <w:p w:rsidR="0031463D" w:rsidRPr="000A2523" w:rsidRDefault="0031463D" w:rsidP="000A2523">
            <w:pPr>
              <w:tabs>
                <w:tab w:val="clear" w:pos="227"/>
                <w:tab w:val="clear" w:pos="454"/>
                <w:tab w:val="clear" w:pos="680"/>
                <w:tab w:val="left" w:pos="720"/>
              </w:tabs>
              <w:ind w:left="-125" w:right="-83"/>
              <w:jc w:val="center"/>
              <w:rPr>
                <w:rFonts w:ascii="Angsana New" w:hAnsi="Angsana New"/>
                <w:sz w:val="28"/>
                <w:szCs w:val="28"/>
              </w:rPr>
            </w:pPr>
          </w:p>
        </w:tc>
        <w:tc>
          <w:tcPr>
            <w:tcW w:w="900" w:type="dxa"/>
            <w:tcBorders>
              <w:top w:val="single" w:sz="4" w:space="0" w:color="auto"/>
            </w:tcBorders>
          </w:tcPr>
          <w:p w:rsidR="0031463D" w:rsidRPr="000A2523" w:rsidRDefault="0031463D" w:rsidP="000A2523">
            <w:pPr>
              <w:tabs>
                <w:tab w:val="clear" w:pos="227"/>
                <w:tab w:val="clear" w:pos="454"/>
                <w:tab w:val="clear" w:pos="680"/>
                <w:tab w:val="left" w:pos="841"/>
              </w:tabs>
              <w:ind w:left="-69" w:right="-55"/>
              <w:rPr>
                <w:rFonts w:ascii="Angsana New" w:hAnsi="Angsana New"/>
                <w:sz w:val="28"/>
                <w:szCs w:val="28"/>
                <w:u w:val="single"/>
              </w:rPr>
            </w:pPr>
          </w:p>
        </w:tc>
        <w:tc>
          <w:tcPr>
            <w:tcW w:w="990" w:type="dxa"/>
            <w:tcBorders>
              <w:top w:val="single" w:sz="4" w:space="0" w:color="auto"/>
            </w:tcBorders>
          </w:tcPr>
          <w:p w:rsidR="0031463D" w:rsidRPr="000A2523" w:rsidRDefault="0031463D" w:rsidP="000A2523">
            <w:pPr>
              <w:tabs>
                <w:tab w:val="clear" w:pos="227"/>
                <w:tab w:val="clear" w:pos="454"/>
                <w:tab w:val="clear" w:pos="680"/>
                <w:tab w:val="left" w:pos="800"/>
              </w:tabs>
              <w:rPr>
                <w:rFonts w:ascii="Angsana New" w:hAnsi="Angsana New"/>
                <w:sz w:val="28"/>
                <w:szCs w:val="28"/>
                <w:u w:val="single"/>
              </w:rPr>
            </w:pPr>
          </w:p>
        </w:tc>
        <w:tc>
          <w:tcPr>
            <w:tcW w:w="1170" w:type="dxa"/>
          </w:tcPr>
          <w:p w:rsidR="0031463D" w:rsidRPr="000A2523" w:rsidRDefault="0031463D" w:rsidP="000A2523">
            <w:pPr>
              <w:tabs>
                <w:tab w:val="clear" w:pos="227"/>
                <w:tab w:val="clear" w:pos="454"/>
                <w:tab w:val="clear" w:pos="680"/>
                <w:tab w:val="clear" w:pos="907"/>
                <w:tab w:val="left" w:pos="1210"/>
              </w:tabs>
              <w:jc w:val="center"/>
              <w:rPr>
                <w:rFonts w:ascii="Angsana New" w:hAnsi="Angsana New"/>
                <w:sz w:val="28"/>
                <w:szCs w:val="28"/>
              </w:rPr>
            </w:pPr>
          </w:p>
        </w:tc>
      </w:tr>
      <w:tr w:rsidR="000A2523" w:rsidRPr="000A2523" w:rsidTr="00D0269F">
        <w:trPr>
          <w:trHeight w:val="1035"/>
        </w:trPr>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900" w:type="dxa"/>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Within</w:t>
            </w:r>
          </w:p>
          <w:p w:rsidR="0031463D" w:rsidRPr="000A2523" w:rsidRDefault="0031463D" w:rsidP="000A2523">
            <w:pPr>
              <w:tabs>
                <w:tab w:val="clear" w:pos="227"/>
                <w:tab w:val="clear" w:pos="454"/>
                <w:tab w:val="clear" w:pos="680"/>
                <w:tab w:val="left" w:pos="799"/>
              </w:tabs>
              <w:jc w:val="center"/>
              <w:rPr>
                <w:rFonts w:ascii="Angsana New" w:hAnsi="Angsana New"/>
                <w:sz w:val="28"/>
                <w:szCs w:val="28"/>
              </w:rPr>
            </w:pPr>
            <w:r w:rsidRPr="000A2523">
              <w:rPr>
                <w:rFonts w:ascii="Angsana New" w:hAnsi="Angsana New"/>
                <w:sz w:val="28"/>
                <w:szCs w:val="28"/>
              </w:rPr>
              <w:t>1 year</w:t>
            </w:r>
          </w:p>
        </w:tc>
        <w:tc>
          <w:tcPr>
            <w:tcW w:w="925" w:type="dxa"/>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p>
          <w:p w:rsidR="0031463D" w:rsidRPr="000A2523" w:rsidRDefault="00D0269F"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 xml:space="preserve">Over </w:t>
            </w:r>
            <w:r w:rsidR="0031463D" w:rsidRPr="000A2523">
              <w:rPr>
                <w:rFonts w:ascii="Angsana New" w:hAnsi="Angsana New"/>
                <w:sz w:val="28"/>
                <w:szCs w:val="28"/>
              </w:rPr>
              <w:t>1- 5 years</w:t>
            </w:r>
          </w:p>
        </w:tc>
        <w:tc>
          <w:tcPr>
            <w:tcW w:w="875" w:type="dxa"/>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Over</w:t>
            </w:r>
          </w:p>
          <w:p w:rsidR="0031463D" w:rsidRPr="000A2523" w:rsidRDefault="0031463D" w:rsidP="000A2523">
            <w:pPr>
              <w:tabs>
                <w:tab w:val="clear" w:pos="227"/>
                <w:tab w:val="clear" w:pos="454"/>
                <w:tab w:val="clear" w:pos="680"/>
                <w:tab w:val="left" w:pos="788"/>
              </w:tabs>
              <w:jc w:val="center"/>
              <w:rPr>
                <w:rFonts w:ascii="Angsana New" w:hAnsi="Angsana New"/>
                <w:sz w:val="28"/>
                <w:szCs w:val="28"/>
              </w:rPr>
            </w:pPr>
            <w:r w:rsidRPr="000A2523">
              <w:rPr>
                <w:rFonts w:ascii="Angsana New" w:hAnsi="Angsana New"/>
                <w:sz w:val="28"/>
                <w:szCs w:val="28"/>
              </w:rPr>
              <w:t>5 years</w:t>
            </w:r>
          </w:p>
        </w:tc>
        <w:tc>
          <w:tcPr>
            <w:tcW w:w="990" w:type="dxa"/>
            <w:tcBorders>
              <w:bottom w:val="single" w:sz="4" w:space="0" w:color="auto"/>
            </w:tcBorders>
          </w:tcPr>
          <w:p w:rsidR="0031463D" w:rsidRPr="000A2523" w:rsidRDefault="0031463D" w:rsidP="000A2523">
            <w:pPr>
              <w:tabs>
                <w:tab w:val="clear" w:pos="227"/>
                <w:tab w:val="clear" w:pos="454"/>
                <w:tab w:val="clear" w:pos="680"/>
                <w:tab w:val="left" w:pos="720"/>
              </w:tabs>
              <w:ind w:left="-116" w:right="-91"/>
              <w:jc w:val="center"/>
              <w:rPr>
                <w:rFonts w:ascii="Angsana New" w:hAnsi="Angsana New"/>
                <w:sz w:val="28"/>
                <w:szCs w:val="28"/>
              </w:rPr>
            </w:pPr>
          </w:p>
          <w:p w:rsidR="0031463D" w:rsidRPr="000A2523" w:rsidRDefault="0031463D" w:rsidP="000A2523">
            <w:pPr>
              <w:tabs>
                <w:tab w:val="clear" w:pos="227"/>
                <w:tab w:val="clear" w:pos="454"/>
                <w:tab w:val="clear" w:pos="680"/>
                <w:tab w:val="left" w:pos="720"/>
              </w:tabs>
              <w:ind w:left="-116" w:right="-91"/>
              <w:jc w:val="center"/>
              <w:rPr>
                <w:rFonts w:ascii="Angsana New" w:hAnsi="Angsana New"/>
                <w:sz w:val="28"/>
                <w:szCs w:val="28"/>
              </w:rPr>
            </w:pPr>
            <w:r w:rsidRPr="000A2523">
              <w:rPr>
                <w:rFonts w:ascii="Angsana New" w:hAnsi="Angsana New"/>
                <w:sz w:val="28"/>
                <w:szCs w:val="28"/>
              </w:rPr>
              <w:t>Floating</w:t>
            </w:r>
          </w:p>
          <w:p w:rsidR="0031463D" w:rsidRPr="000A2523" w:rsidRDefault="0031463D" w:rsidP="000A2523">
            <w:pPr>
              <w:tabs>
                <w:tab w:val="clear" w:pos="227"/>
                <w:tab w:val="clear" w:pos="454"/>
                <w:tab w:val="clear" w:pos="680"/>
                <w:tab w:val="left" w:pos="720"/>
              </w:tabs>
              <w:ind w:left="-125" w:right="-83"/>
              <w:jc w:val="center"/>
              <w:rPr>
                <w:rFonts w:ascii="Angsana New" w:hAnsi="Angsana New"/>
                <w:sz w:val="28"/>
                <w:szCs w:val="28"/>
              </w:rPr>
            </w:pPr>
            <w:r w:rsidRPr="000A2523">
              <w:rPr>
                <w:rFonts w:ascii="Angsana New" w:hAnsi="Angsana New"/>
                <w:sz w:val="28"/>
                <w:szCs w:val="28"/>
              </w:rPr>
              <w:t>interest rate</w:t>
            </w:r>
          </w:p>
        </w:tc>
        <w:tc>
          <w:tcPr>
            <w:tcW w:w="900" w:type="dxa"/>
            <w:tcBorders>
              <w:bottom w:val="single" w:sz="4" w:space="0" w:color="auto"/>
            </w:tcBorders>
          </w:tcPr>
          <w:p w:rsidR="0031463D" w:rsidRPr="000A2523" w:rsidRDefault="0031463D" w:rsidP="000A2523">
            <w:pPr>
              <w:tabs>
                <w:tab w:val="clear" w:pos="227"/>
                <w:tab w:val="clear" w:pos="454"/>
                <w:tab w:val="clear" w:pos="680"/>
                <w:tab w:val="left" w:pos="720"/>
              </w:tabs>
              <w:ind w:left="-125" w:right="-83"/>
              <w:jc w:val="center"/>
              <w:rPr>
                <w:rFonts w:ascii="Angsana New" w:hAnsi="Angsana New"/>
                <w:sz w:val="28"/>
                <w:szCs w:val="28"/>
              </w:rPr>
            </w:pPr>
            <w:r w:rsidRPr="000A2523">
              <w:rPr>
                <w:rFonts w:ascii="Angsana New" w:hAnsi="Angsana New"/>
                <w:sz w:val="28"/>
                <w:szCs w:val="28"/>
              </w:rPr>
              <w:t>Non-interest</w:t>
            </w:r>
          </w:p>
          <w:p w:rsidR="0031463D" w:rsidRPr="000A2523" w:rsidRDefault="0031463D" w:rsidP="000A2523">
            <w:pPr>
              <w:tabs>
                <w:tab w:val="clear" w:pos="227"/>
                <w:tab w:val="clear" w:pos="454"/>
                <w:tab w:val="clear" w:pos="680"/>
                <w:tab w:val="left" w:pos="841"/>
              </w:tabs>
              <w:ind w:left="-69" w:right="-55"/>
              <w:jc w:val="center"/>
              <w:rPr>
                <w:rFonts w:ascii="Angsana New" w:hAnsi="Angsana New"/>
                <w:sz w:val="28"/>
                <w:szCs w:val="28"/>
              </w:rPr>
            </w:pPr>
            <w:r w:rsidRPr="000A2523">
              <w:rPr>
                <w:rFonts w:ascii="Angsana New" w:hAnsi="Angsana New"/>
                <w:sz w:val="28"/>
                <w:szCs w:val="28"/>
              </w:rPr>
              <w:t>bearing</w:t>
            </w:r>
          </w:p>
        </w:tc>
        <w:tc>
          <w:tcPr>
            <w:tcW w:w="990" w:type="dxa"/>
            <w:tcBorders>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p>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p>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Total</w:t>
            </w:r>
          </w:p>
        </w:tc>
        <w:tc>
          <w:tcPr>
            <w:tcW w:w="1170" w:type="dxa"/>
            <w:tcBorders>
              <w:bottom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Effective interest rates</w:t>
            </w:r>
          </w:p>
          <w:p w:rsidR="0031463D" w:rsidRPr="000A2523" w:rsidRDefault="0031463D" w:rsidP="000A2523">
            <w:pPr>
              <w:tabs>
                <w:tab w:val="clear" w:pos="227"/>
                <w:tab w:val="clear" w:pos="454"/>
                <w:tab w:val="clear" w:pos="680"/>
                <w:tab w:val="clear" w:pos="907"/>
                <w:tab w:val="clear" w:pos="1644"/>
                <w:tab w:val="left" w:pos="1692"/>
              </w:tabs>
              <w:ind w:left="-18" w:right="-108"/>
              <w:jc w:val="center"/>
              <w:rPr>
                <w:rFonts w:ascii="Angsana New" w:hAnsi="Angsana New"/>
                <w:sz w:val="28"/>
                <w:szCs w:val="28"/>
                <w:u w:val="single"/>
              </w:rPr>
            </w:pPr>
            <w:r w:rsidRPr="000A2523">
              <w:rPr>
                <w:rFonts w:ascii="Angsana New" w:hAnsi="Angsana New"/>
                <w:sz w:val="28"/>
                <w:szCs w:val="28"/>
              </w:rPr>
              <w:t>(% p.a.)</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ind w:hanging="114"/>
              <w:rPr>
                <w:rFonts w:ascii="Angsana New" w:hAnsi="Angsana New"/>
                <w:b/>
                <w:bCs/>
                <w:sz w:val="28"/>
                <w:szCs w:val="28"/>
              </w:rPr>
            </w:pPr>
            <w:r w:rsidRPr="000A2523">
              <w:rPr>
                <w:rFonts w:ascii="Angsana New" w:hAnsi="Angsana New"/>
                <w:b/>
                <w:bCs/>
                <w:sz w:val="28"/>
                <w:szCs w:val="28"/>
              </w:rPr>
              <w:t>Financial assets</w:t>
            </w:r>
          </w:p>
        </w:tc>
        <w:tc>
          <w:tcPr>
            <w:tcW w:w="90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25"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875"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0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1170" w:type="dxa"/>
            <w:tcBorders>
              <w:top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102" w:type="dxa"/>
            <w:shd w:val="clear" w:color="auto" w:fill="auto"/>
            <w:vAlign w:val="bottom"/>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Cash and cash equivalents</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805,287</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23,383</w:t>
            </w:r>
          </w:p>
        </w:tc>
        <w:tc>
          <w:tcPr>
            <w:tcW w:w="990" w:type="dxa"/>
            <w:shd w:val="clear" w:color="auto" w:fill="auto"/>
          </w:tcPr>
          <w:p w:rsidR="0031463D" w:rsidRPr="000A2523" w:rsidRDefault="0031463D"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828,670</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0.375 - 5.5</w:t>
            </w:r>
          </w:p>
        </w:tc>
      </w:tr>
      <w:tr w:rsidR="000A2523" w:rsidRPr="000A2523" w:rsidTr="00D0269F">
        <w:trPr>
          <w:trHeight w:val="241"/>
        </w:trPr>
        <w:tc>
          <w:tcPr>
            <w:tcW w:w="3102" w:type="dxa"/>
            <w:shd w:val="clear" w:color="auto" w:fill="auto"/>
            <w:vAlign w:val="bottom"/>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Short - term investments</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1,135,500</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290,509</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1,426,009</w:t>
            </w:r>
          </w:p>
        </w:tc>
        <w:tc>
          <w:tcPr>
            <w:tcW w:w="1170" w:type="dxa"/>
            <w:shd w:val="clear" w:color="auto" w:fill="auto"/>
            <w:vAlign w:val="center"/>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1.50 - 5.5</w:t>
            </w:r>
          </w:p>
        </w:tc>
      </w:tr>
      <w:tr w:rsidR="000A2523" w:rsidRPr="000A2523" w:rsidTr="00D0269F">
        <w:tc>
          <w:tcPr>
            <w:tcW w:w="3102" w:type="dxa"/>
            <w:shd w:val="clear" w:color="auto" w:fill="auto"/>
            <w:vAlign w:val="bottom"/>
          </w:tcPr>
          <w:p w:rsidR="0031463D" w:rsidRPr="000A2523" w:rsidRDefault="0031463D" w:rsidP="000A2523">
            <w:pPr>
              <w:ind w:left="342" w:hanging="456"/>
              <w:rPr>
                <w:rFonts w:ascii="Angsana New" w:hAnsi="Angsana New"/>
                <w:sz w:val="28"/>
                <w:szCs w:val="28"/>
              </w:rPr>
            </w:pPr>
            <w:r w:rsidRPr="000A2523">
              <w:rPr>
                <w:rFonts w:ascii="Angsana New" w:hAnsi="Angsana New"/>
                <w:sz w:val="28"/>
                <w:szCs w:val="28"/>
              </w:rPr>
              <w:t xml:space="preserve">Trade and other current account receivables </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31463D" w:rsidRPr="000A2523" w:rsidRDefault="00D86F16"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80,062</w:t>
            </w:r>
          </w:p>
        </w:tc>
        <w:tc>
          <w:tcPr>
            <w:tcW w:w="990" w:type="dxa"/>
            <w:shd w:val="clear" w:color="auto" w:fill="auto"/>
            <w:vAlign w:val="bottom"/>
          </w:tcPr>
          <w:p w:rsidR="0031463D" w:rsidRPr="000A2523" w:rsidRDefault="00D86F16"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80,062</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shd w:val="clear" w:color="auto" w:fill="auto"/>
            <w:vAlign w:val="bottom"/>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Advance payment to contractors</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center"/>
          </w:tcPr>
          <w:p w:rsidR="0031463D" w:rsidRPr="000A2523" w:rsidRDefault="00D86F16"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53,167</w:t>
            </w:r>
          </w:p>
        </w:tc>
        <w:tc>
          <w:tcPr>
            <w:tcW w:w="990" w:type="dxa"/>
            <w:shd w:val="clear" w:color="auto" w:fill="auto"/>
            <w:vAlign w:val="center"/>
          </w:tcPr>
          <w:p w:rsidR="0031463D" w:rsidRPr="000A2523" w:rsidRDefault="00D86F16"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53,167</w:t>
            </w:r>
          </w:p>
        </w:tc>
        <w:tc>
          <w:tcPr>
            <w:tcW w:w="1170" w:type="dxa"/>
            <w:shd w:val="clear" w:color="auto" w:fill="auto"/>
            <w:vAlign w:val="center"/>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shd w:val="clear" w:color="auto" w:fill="auto"/>
            <w:vAlign w:val="bottom"/>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Restricted deposits with banks</w:t>
            </w:r>
          </w:p>
        </w:tc>
        <w:tc>
          <w:tcPr>
            <w:tcW w:w="900" w:type="dxa"/>
            <w:shd w:val="clear" w:color="auto" w:fill="auto"/>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89,206</w:t>
            </w:r>
          </w:p>
        </w:tc>
        <w:tc>
          <w:tcPr>
            <w:tcW w:w="900" w:type="dxa"/>
            <w:shd w:val="clear" w:color="auto" w:fill="auto"/>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cs/>
              </w:rPr>
            </w:pPr>
            <w:r w:rsidRPr="000A2523">
              <w:rPr>
                <w:rFonts w:ascii="Angsana New" w:hAnsi="Angsana New"/>
                <w:sz w:val="28"/>
                <w:szCs w:val="28"/>
              </w:rPr>
              <w:t>89,206</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1-1.5</w:t>
            </w:r>
          </w:p>
        </w:tc>
      </w:tr>
      <w:tr w:rsidR="000A2523" w:rsidRPr="000A2523" w:rsidTr="00D0269F">
        <w:tc>
          <w:tcPr>
            <w:tcW w:w="3102" w:type="dxa"/>
            <w:vAlign w:val="bottom"/>
            <w:hideMark/>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Total</w:t>
            </w:r>
          </w:p>
        </w:tc>
        <w:tc>
          <w:tcPr>
            <w:tcW w:w="900"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2,029,993</w:t>
            </w:r>
          </w:p>
        </w:tc>
        <w:tc>
          <w:tcPr>
            <w:tcW w:w="900" w:type="dxa"/>
            <w:shd w:val="clear" w:color="auto" w:fill="auto"/>
          </w:tcPr>
          <w:p w:rsidR="0031463D" w:rsidRPr="000A2523" w:rsidRDefault="00D86F16"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447,121</w:t>
            </w:r>
          </w:p>
        </w:tc>
        <w:tc>
          <w:tcPr>
            <w:tcW w:w="990" w:type="dxa"/>
            <w:shd w:val="clear" w:color="auto" w:fill="auto"/>
          </w:tcPr>
          <w:p w:rsidR="0031463D" w:rsidRPr="000A2523" w:rsidRDefault="00D86F16" w:rsidP="000A2523">
            <w:pPr>
              <w:pBdr>
                <w:bottom w:val="double" w:sz="4" w:space="1" w:color="auto"/>
              </w:pBd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2,477,114</w:t>
            </w:r>
          </w:p>
        </w:tc>
        <w:tc>
          <w:tcPr>
            <w:tcW w:w="1170" w:type="dxa"/>
            <w:shd w:val="clear" w:color="auto" w:fill="auto"/>
          </w:tcPr>
          <w:p w:rsidR="0031463D" w:rsidRPr="000A2523" w:rsidRDefault="0031463D" w:rsidP="000A2523">
            <w:pPr>
              <w:tabs>
                <w:tab w:val="clear" w:pos="227"/>
                <w:tab w:val="clear" w:pos="454"/>
                <w:tab w:val="clear" w:pos="680"/>
                <w:tab w:val="left" w:pos="355"/>
                <w:tab w:val="left" w:pos="720"/>
              </w:tabs>
              <w:ind w:left="-62" w:right="42"/>
              <w:jc w:val="right"/>
              <w:rPr>
                <w:rFonts w:ascii="Angsana New" w:hAnsi="Angsana New"/>
                <w:sz w:val="28"/>
                <w:szCs w:val="28"/>
              </w:rPr>
            </w:pPr>
          </w:p>
        </w:tc>
      </w:tr>
      <w:tr w:rsidR="000A2523" w:rsidRPr="000A2523" w:rsidTr="00D0269F">
        <w:tc>
          <w:tcPr>
            <w:tcW w:w="3102" w:type="dxa"/>
          </w:tcPr>
          <w:p w:rsidR="0031463D" w:rsidRPr="000A2523" w:rsidRDefault="0031463D" w:rsidP="000A2523">
            <w:pPr>
              <w:tabs>
                <w:tab w:val="clear" w:pos="227"/>
                <w:tab w:val="clear" w:pos="454"/>
                <w:tab w:val="clear" w:pos="680"/>
                <w:tab w:val="left" w:pos="720"/>
              </w:tabs>
              <w:ind w:hanging="114"/>
              <w:rPr>
                <w:rFonts w:ascii="Angsana New" w:hAnsi="Angsana New"/>
                <w:b/>
                <w:bCs/>
                <w:sz w:val="28"/>
                <w:szCs w:val="28"/>
              </w:rPr>
            </w:pPr>
            <w:r w:rsidRPr="000A2523">
              <w:rPr>
                <w:rFonts w:ascii="Angsana New" w:hAnsi="Angsana New"/>
                <w:b/>
                <w:bCs/>
                <w:sz w:val="28"/>
                <w:szCs w:val="28"/>
              </w:rPr>
              <w:t>Financial liabilities</w:t>
            </w:r>
          </w:p>
        </w:tc>
        <w:tc>
          <w:tcPr>
            <w:tcW w:w="900" w:type="dxa"/>
            <w:shd w:val="clear" w:color="auto" w:fill="auto"/>
          </w:tcPr>
          <w:p w:rsidR="0031463D" w:rsidRPr="000A2523" w:rsidRDefault="0031463D" w:rsidP="000A2523">
            <w:pPr>
              <w:tabs>
                <w:tab w:val="clear" w:pos="227"/>
                <w:tab w:val="clear" w:pos="454"/>
                <w:tab w:val="clear" w:pos="680"/>
                <w:tab w:val="left" w:pos="720"/>
              </w:tabs>
              <w:jc w:val="right"/>
              <w:rPr>
                <w:rFonts w:ascii="Angsana New" w:hAnsi="Angsana New"/>
                <w:sz w:val="28"/>
                <w:szCs w:val="28"/>
              </w:rPr>
            </w:pPr>
          </w:p>
        </w:tc>
        <w:tc>
          <w:tcPr>
            <w:tcW w:w="925" w:type="dxa"/>
            <w:shd w:val="clear" w:color="auto" w:fill="auto"/>
          </w:tcPr>
          <w:p w:rsidR="0031463D" w:rsidRPr="000A2523" w:rsidRDefault="0031463D" w:rsidP="000A2523">
            <w:pPr>
              <w:tabs>
                <w:tab w:val="clear" w:pos="227"/>
                <w:tab w:val="clear" w:pos="454"/>
                <w:tab w:val="clear" w:pos="680"/>
                <w:tab w:val="left" w:pos="720"/>
              </w:tabs>
              <w:jc w:val="right"/>
              <w:rPr>
                <w:rFonts w:ascii="Angsana New" w:hAnsi="Angsana New"/>
                <w:sz w:val="28"/>
                <w:szCs w:val="28"/>
              </w:rPr>
            </w:pPr>
          </w:p>
        </w:tc>
        <w:tc>
          <w:tcPr>
            <w:tcW w:w="875" w:type="dxa"/>
            <w:shd w:val="clear" w:color="auto" w:fill="auto"/>
          </w:tcPr>
          <w:p w:rsidR="0031463D" w:rsidRPr="000A2523" w:rsidRDefault="0031463D" w:rsidP="000A2523">
            <w:pPr>
              <w:tabs>
                <w:tab w:val="clear" w:pos="227"/>
                <w:tab w:val="clear" w:pos="454"/>
                <w:tab w:val="clear" w:pos="680"/>
                <w:tab w:val="left" w:pos="720"/>
              </w:tabs>
              <w:jc w:val="right"/>
              <w:rPr>
                <w:rFonts w:ascii="Angsana New" w:hAnsi="Angsana New"/>
                <w:sz w:val="28"/>
                <w:szCs w:val="28"/>
              </w:rPr>
            </w:pPr>
          </w:p>
        </w:tc>
        <w:tc>
          <w:tcPr>
            <w:tcW w:w="990" w:type="dxa"/>
            <w:shd w:val="clear" w:color="auto" w:fill="auto"/>
          </w:tcPr>
          <w:p w:rsidR="0031463D" w:rsidRPr="000A2523" w:rsidRDefault="0031463D" w:rsidP="000A2523">
            <w:pPr>
              <w:tabs>
                <w:tab w:val="clear" w:pos="227"/>
                <w:tab w:val="clear" w:pos="454"/>
                <w:tab w:val="clear" w:pos="680"/>
                <w:tab w:val="left" w:pos="720"/>
              </w:tabs>
              <w:jc w:val="right"/>
              <w:rPr>
                <w:rFonts w:ascii="Angsana New" w:hAnsi="Angsana New"/>
                <w:sz w:val="28"/>
                <w:szCs w:val="28"/>
              </w:rPr>
            </w:pPr>
          </w:p>
        </w:tc>
        <w:tc>
          <w:tcPr>
            <w:tcW w:w="900" w:type="dxa"/>
            <w:shd w:val="clear" w:color="auto" w:fill="auto"/>
          </w:tcPr>
          <w:p w:rsidR="0031463D" w:rsidRPr="000A2523" w:rsidRDefault="0031463D" w:rsidP="000A2523">
            <w:pPr>
              <w:tabs>
                <w:tab w:val="clear" w:pos="227"/>
                <w:tab w:val="clear" w:pos="454"/>
                <w:tab w:val="clear" w:pos="680"/>
                <w:tab w:val="left" w:pos="720"/>
              </w:tabs>
              <w:jc w:val="right"/>
              <w:rPr>
                <w:rFonts w:ascii="Angsana New" w:hAnsi="Angsana New"/>
                <w:sz w:val="28"/>
                <w:szCs w:val="28"/>
              </w:rPr>
            </w:pPr>
          </w:p>
        </w:tc>
        <w:tc>
          <w:tcPr>
            <w:tcW w:w="990" w:type="dxa"/>
            <w:shd w:val="clear" w:color="auto" w:fill="auto"/>
          </w:tcPr>
          <w:p w:rsidR="0031463D" w:rsidRPr="000A2523" w:rsidRDefault="0031463D" w:rsidP="000A2523">
            <w:pPr>
              <w:tabs>
                <w:tab w:val="clear" w:pos="227"/>
                <w:tab w:val="clear" w:pos="454"/>
                <w:tab w:val="clear" w:pos="680"/>
                <w:tab w:val="left" w:pos="720"/>
              </w:tabs>
              <w:ind w:right="-41"/>
              <w:jc w:val="right"/>
              <w:rPr>
                <w:rFonts w:ascii="Angsana New" w:hAnsi="Angsana New"/>
                <w:sz w:val="28"/>
                <w:szCs w:val="28"/>
              </w:rPr>
            </w:pPr>
          </w:p>
        </w:tc>
        <w:tc>
          <w:tcPr>
            <w:tcW w:w="1170" w:type="dxa"/>
            <w:shd w:val="clear" w:color="auto" w:fill="auto"/>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ind w:left="296" w:hanging="410"/>
              <w:rPr>
                <w:rFonts w:ascii="Angsana New" w:hAnsi="Angsana New"/>
                <w:sz w:val="28"/>
                <w:szCs w:val="28"/>
              </w:rPr>
            </w:pPr>
            <w:r w:rsidRPr="000A2523">
              <w:rPr>
                <w:rFonts w:ascii="Angsana New" w:hAnsi="Angsana New"/>
                <w:sz w:val="28"/>
                <w:szCs w:val="28"/>
              </w:rPr>
              <w:t>Trade and other curren</w:t>
            </w:r>
            <w:r w:rsidR="00441774" w:rsidRPr="000A2523">
              <w:rPr>
                <w:rFonts w:ascii="Angsana New" w:hAnsi="Angsana New"/>
                <w:sz w:val="28"/>
                <w:szCs w:val="28"/>
              </w:rPr>
              <w:t>t</w:t>
            </w:r>
            <w:r w:rsidRPr="000A2523">
              <w:rPr>
                <w:rFonts w:ascii="Angsana New" w:hAnsi="Angsana New"/>
                <w:sz w:val="28"/>
                <w:szCs w:val="28"/>
              </w:rPr>
              <w:t xml:space="preserve"> account payables</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13</w:t>
            </w:r>
            <w:r w:rsidR="00D86F16" w:rsidRPr="000A2523">
              <w:rPr>
                <w:rFonts w:ascii="Angsana New" w:hAnsi="Angsana New"/>
                <w:sz w:val="28"/>
                <w:szCs w:val="28"/>
              </w:rPr>
              <w:t>9,507</w:t>
            </w:r>
          </w:p>
        </w:tc>
        <w:tc>
          <w:tcPr>
            <w:tcW w:w="990" w:type="dxa"/>
            <w:shd w:val="clear" w:color="auto" w:fill="auto"/>
            <w:vAlign w:val="bottom"/>
          </w:tcPr>
          <w:p w:rsidR="0031463D" w:rsidRPr="000A2523" w:rsidRDefault="00D86F16"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139,507</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vAlign w:val="bottom"/>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Customer down payments</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26,310</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26,310</w:t>
            </w:r>
          </w:p>
        </w:tc>
        <w:tc>
          <w:tcPr>
            <w:tcW w:w="1170" w:type="dxa"/>
            <w:shd w:val="clear" w:color="auto" w:fill="auto"/>
            <w:vAlign w:val="center"/>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vAlign w:val="bottom"/>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Retentions payable</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78,656</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78,656</w:t>
            </w:r>
          </w:p>
        </w:tc>
        <w:tc>
          <w:tcPr>
            <w:tcW w:w="1170" w:type="dxa"/>
            <w:shd w:val="clear" w:color="auto" w:fill="auto"/>
            <w:vAlign w:val="center"/>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vAlign w:val="bottom"/>
          </w:tcPr>
          <w:p w:rsidR="0031463D" w:rsidRPr="000A2523" w:rsidRDefault="0031463D" w:rsidP="000A2523">
            <w:pPr>
              <w:tabs>
                <w:tab w:val="clear" w:pos="227"/>
                <w:tab w:val="clear" w:pos="454"/>
              </w:tabs>
              <w:ind w:left="342" w:right="-108" w:hanging="456"/>
              <w:rPr>
                <w:rFonts w:ascii="Angsana New" w:hAnsi="Angsana New"/>
                <w:sz w:val="28"/>
                <w:szCs w:val="28"/>
              </w:rPr>
            </w:pPr>
            <w:r w:rsidRPr="000A2523">
              <w:rPr>
                <w:rFonts w:ascii="Angsana New" w:hAnsi="Angsana New"/>
                <w:sz w:val="28"/>
                <w:szCs w:val="28"/>
              </w:rPr>
              <w:t>Long - term liabilities under debt restructuring agreements</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1,013</w:t>
            </w:r>
          </w:p>
        </w:tc>
        <w:tc>
          <w:tcPr>
            <w:tcW w:w="900" w:type="dxa"/>
            <w:shd w:val="clear" w:color="auto" w:fill="auto"/>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tabs>
                <w:tab w:val="clear" w:pos="227"/>
                <w:tab w:val="clear" w:pos="454"/>
                <w:tab w:val="clear" w:pos="680"/>
                <w:tab w:val="left" w:pos="720"/>
              </w:tabs>
              <w:ind w:left="-62" w:right="-41"/>
              <w:jc w:val="right"/>
              <w:rPr>
                <w:rFonts w:ascii="Angsana New" w:hAnsi="Angsana New"/>
                <w:sz w:val="28"/>
                <w:szCs w:val="28"/>
              </w:rPr>
            </w:pPr>
            <w:r w:rsidRPr="000A2523">
              <w:rPr>
                <w:rFonts w:ascii="Angsana New" w:hAnsi="Angsana New"/>
                <w:sz w:val="28"/>
                <w:szCs w:val="28"/>
              </w:rPr>
              <w:t>1,013</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3</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ind w:hanging="114"/>
              <w:rPr>
                <w:rFonts w:ascii="Angsana New" w:hAnsi="Angsana New"/>
                <w:sz w:val="28"/>
                <w:szCs w:val="28"/>
              </w:rPr>
            </w:pPr>
            <w:r w:rsidRPr="000A2523">
              <w:rPr>
                <w:rFonts w:ascii="Angsana New" w:hAnsi="Angsana New"/>
                <w:sz w:val="28"/>
                <w:szCs w:val="28"/>
              </w:rPr>
              <w:t>Loans considered as default</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62,197</w:t>
            </w:r>
          </w:p>
        </w:tc>
        <w:tc>
          <w:tcPr>
            <w:tcW w:w="90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62,197</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7.25</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ind w:left="342" w:hanging="456"/>
              <w:rPr>
                <w:rFonts w:ascii="Angsana New" w:hAnsi="Angsana New"/>
                <w:sz w:val="28"/>
                <w:szCs w:val="28"/>
              </w:rPr>
            </w:pPr>
            <w:r w:rsidRPr="000A2523">
              <w:rPr>
                <w:rFonts w:ascii="Angsana New" w:hAnsi="Angsana New"/>
                <w:sz w:val="28"/>
                <w:szCs w:val="28"/>
              </w:rPr>
              <w:t>Liabilities under finance lease contracts</w:t>
            </w:r>
          </w:p>
        </w:tc>
        <w:tc>
          <w:tcPr>
            <w:tcW w:w="900" w:type="dxa"/>
            <w:shd w:val="clear" w:color="auto" w:fill="auto"/>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2,615</w:t>
            </w:r>
          </w:p>
        </w:tc>
        <w:tc>
          <w:tcPr>
            <w:tcW w:w="925" w:type="dxa"/>
            <w:shd w:val="clear" w:color="auto" w:fill="auto"/>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1,477</w:t>
            </w:r>
          </w:p>
        </w:tc>
        <w:tc>
          <w:tcPr>
            <w:tcW w:w="875" w:type="dxa"/>
            <w:shd w:val="clear" w:color="auto" w:fill="auto"/>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16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16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41"/>
              <w:jc w:val="right"/>
              <w:rPr>
                <w:rFonts w:ascii="Angsana New" w:hAnsi="Angsana New"/>
                <w:sz w:val="28"/>
                <w:szCs w:val="28"/>
              </w:rPr>
            </w:pPr>
            <w:r w:rsidRPr="000A2523">
              <w:rPr>
                <w:rFonts w:ascii="Angsana New" w:hAnsi="Angsana New"/>
                <w:sz w:val="28"/>
                <w:szCs w:val="28"/>
              </w:rPr>
              <w:t>4,092</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3.8 - 6.67</w:t>
            </w:r>
          </w:p>
        </w:tc>
      </w:tr>
      <w:tr w:rsidR="000A2523" w:rsidRPr="000A2523" w:rsidTr="00D0269F">
        <w:tc>
          <w:tcPr>
            <w:tcW w:w="3102" w:type="dxa"/>
            <w:vAlign w:val="bottom"/>
            <w:hideMark/>
          </w:tcPr>
          <w:p w:rsidR="0031463D" w:rsidRPr="000A2523" w:rsidRDefault="0031463D" w:rsidP="000A2523">
            <w:pPr>
              <w:ind w:hanging="114"/>
              <w:rPr>
                <w:rFonts w:ascii="Angsana New" w:hAnsi="Angsana New"/>
                <w:sz w:val="28"/>
                <w:szCs w:val="28"/>
              </w:rPr>
            </w:pPr>
            <w:r w:rsidRPr="000A2523">
              <w:rPr>
                <w:rFonts w:ascii="Angsana New" w:hAnsi="Angsana New"/>
                <w:sz w:val="28"/>
                <w:szCs w:val="28"/>
              </w:rPr>
              <w:t>Total</w:t>
            </w:r>
          </w:p>
        </w:tc>
        <w:tc>
          <w:tcPr>
            <w:tcW w:w="900"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2,615</w:t>
            </w:r>
          </w:p>
        </w:tc>
        <w:tc>
          <w:tcPr>
            <w:tcW w:w="925"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1,477</w:t>
            </w:r>
          </w:p>
        </w:tc>
        <w:tc>
          <w:tcPr>
            <w:tcW w:w="875"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63,210</w:t>
            </w:r>
          </w:p>
        </w:tc>
        <w:tc>
          <w:tcPr>
            <w:tcW w:w="900" w:type="dxa"/>
            <w:shd w:val="clear" w:color="auto" w:fill="auto"/>
            <w:vAlign w:val="center"/>
          </w:tcPr>
          <w:p w:rsidR="0031463D" w:rsidRPr="000A2523" w:rsidRDefault="0031463D" w:rsidP="000A2523">
            <w:pPr>
              <w:pBdr>
                <w:bottom w:val="double" w:sz="4" w:space="1" w:color="auto"/>
              </w:pBd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w:t>
            </w:r>
            <w:r w:rsidR="00D86F16" w:rsidRPr="000A2523">
              <w:rPr>
                <w:rFonts w:ascii="Angsana New" w:hAnsi="Angsana New"/>
                <w:sz w:val="28"/>
                <w:szCs w:val="28"/>
              </w:rPr>
              <w:t>44,473</w:t>
            </w:r>
          </w:p>
        </w:tc>
        <w:tc>
          <w:tcPr>
            <w:tcW w:w="990" w:type="dxa"/>
            <w:shd w:val="clear" w:color="auto" w:fill="auto"/>
            <w:vAlign w:val="center"/>
          </w:tcPr>
          <w:p w:rsidR="0031463D" w:rsidRPr="000A2523" w:rsidRDefault="00D86F16" w:rsidP="000A2523">
            <w:pPr>
              <w:pBdr>
                <w:bottom w:val="double" w:sz="4" w:space="1" w:color="auto"/>
              </w:pBdr>
              <w:tabs>
                <w:tab w:val="clear" w:pos="227"/>
                <w:tab w:val="clear" w:pos="454"/>
                <w:tab w:val="clear" w:pos="680"/>
                <w:tab w:val="left" w:pos="720"/>
              </w:tabs>
              <w:ind w:left="-62" w:right="-41"/>
              <w:jc w:val="right"/>
              <w:rPr>
                <w:rFonts w:ascii="Angsana New" w:hAnsi="Angsana New"/>
                <w:sz w:val="28"/>
                <w:szCs w:val="28"/>
              </w:rPr>
            </w:pPr>
            <w:r w:rsidRPr="000A2523">
              <w:rPr>
                <w:rFonts w:ascii="Angsana New" w:hAnsi="Angsana New"/>
                <w:sz w:val="28"/>
                <w:szCs w:val="28"/>
              </w:rPr>
              <w:t>311,775</w:t>
            </w:r>
          </w:p>
        </w:tc>
        <w:tc>
          <w:tcPr>
            <w:tcW w:w="1170" w:type="dxa"/>
            <w:shd w:val="clear" w:color="auto" w:fill="auto"/>
          </w:tcPr>
          <w:p w:rsidR="0031463D" w:rsidRPr="000A2523" w:rsidRDefault="0031463D" w:rsidP="000A2523">
            <w:pPr>
              <w:tabs>
                <w:tab w:val="clear" w:pos="227"/>
                <w:tab w:val="left" w:pos="355"/>
              </w:tabs>
              <w:jc w:val="center"/>
              <w:rPr>
                <w:rFonts w:ascii="Angsana New" w:hAnsi="Angsana New"/>
                <w:sz w:val="28"/>
                <w:szCs w:val="28"/>
                <w:u w:val="double"/>
              </w:rPr>
            </w:pPr>
          </w:p>
        </w:tc>
      </w:tr>
    </w:tbl>
    <w:p w:rsidR="00887E1D" w:rsidRPr="000A2523" w:rsidRDefault="00887E1D" w:rsidP="000A2523"/>
    <w:p w:rsidR="001B0399" w:rsidRPr="000A2523" w:rsidRDefault="001B0399" w:rsidP="000A2523"/>
    <w:p w:rsidR="001B0399" w:rsidRPr="000A2523" w:rsidRDefault="001B0399" w:rsidP="000A2523"/>
    <w:p w:rsidR="001B0399" w:rsidRPr="000A2523" w:rsidRDefault="001B0399" w:rsidP="000A2523"/>
    <w:p w:rsidR="001B0399" w:rsidRPr="000A2523" w:rsidRDefault="001B0399" w:rsidP="000A2523"/>
    <w:p w:rsidR="001B0399" w:rsidRPr="000A2523" w:rsidRDefault="001B0399" w:rsidP="000A2523"/>
    <w:p w:rsidR="001B0399" w:rsidRPr="000A2523" w:rsidRDefault="001B0399" w:rsidP="000A2523"/>
    <w:p w:rsidR="001B0399" w:rsidRPr="000A2523" w:rsidRDefault="001B0399" w:rsidP="000A2523"/>
    <w:p w:rsidR="00810FB5" w:rsidRPr="000A2523" w:rsidRDefault="00810FB5" w:rsidP="000A2523"/>
    <w:p w:rsidR="00810FB5" w:rsidRPr="000A2523" w:rsidRDefault="00810FB5" w:rsidP="000A2523"/>
    <w:p w:rsidR="00810FB5" w:rsidRPr="000A2523" w:rsidRDefault="00810FB5" w:rsidP="000A2523"/>
    <w:p w:rsidR="00810FB5" w:rsidRPr="000A2523" w:rsidRDefault="00810FB5" w:rsidP="000A2523"/>
    <w:p w:rsidR="00810FB5" w:rsidRPr="000A2523" w:rsidRDefault="00810FB5" w:rsidP="000A2523"/>
    <w:p w:rsidR="00810FB5" w:rsidRPr="000A2523" w:rsidRDefault="00810FB5" w:rsidP="000A2523"/>
    <w:p w:rsidR="00810FB5" w:rsidRPr="000A2523" w:rsidRDefault="00810FB5" w:rsidP="000A2523"/>
    <w:p w:rsidR="00810FB5" w:rsidRPr="000A2523" w:rsidRDefault="00810FB5" w:rsidP="000A2523"/>
    <w:p w:rsidR="00810FB5" w:rsidRPr="000A2523" w:rsidRDefault="00810FB5" w:rsidP="000A2523"/>
    <w:tbl>
      <w:tblPr>
        <w:tblW w:w="9994" w:type="dxa"/>
        <w:tblInd w:w="284" w:type="dxa"/>
        <w:tblLayout w:type="fixed"/>
        <w:tblLook w:val="00A0" w:firstRow="1" w:lastRow="0" w:firstColumn="1" w:lastColumn="0" w:noHBand="0" w:noVBand="0"/>
      </w:tblPr>
      <w:tblGrid>
        <w:gridCol w:w="3244"/>
        <w:gridCol w:w="900"/>
        <w:gridCol w:w="925"/>
        <w:gridCol w:w="875"/>
        <w:gridCol w:w="990"/>
        <w:gridCol w:w="900"/>
        <w:gridCol w:w="990"/>
        <w:gridCol w:w="1170"/>
      </w:tblGrid>
      <w:tr w:rsidR="000A2523" w:rsidRPr="000A2523" w:rsidTr="00D86F16">
        <w:tc>
          <w:tcPr>
            <w:tcW w:w="3244"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u w:val="single"/>
              </w:rPr>
            </w:pPr>
          </w:p>
        </w:tc>
        <w:tc>
          <w:tcPr>
            <w:tcW w:w="6750" w:type="dxa"/>
            <w:gridSpan w:val="7"/>
            <w:tcBorders>
              <w:bottom w:val="single" w:sz="4" w:space="0" w:color="auto"/>
            </w:tcBorders>
            <w:shd w:val="clear" w:color="auto" w:fill="auto"/>
          </w:tcPr>
          <w:p w:rsidR="00887E1D" w:rsidRPr="000A2523" w:rsidRDefault="00887E1D" w:rsidP="000A2523">
            <w:pPr>
              <w:tabs>
                <w:tab w:val="clear" w:pos="227"/>
                <w:tab w:val="clear" w:pos="454"/>
                <w:tab w:val="clear" w:pos="680"/>
                <w:tab w:val="clear" w:pos="907"/>
                <w:tab w:val="clear" w:pos="1644"/>
                <w:tab w:val="left" w:pos="1692"/>
              </w:tabs>
              <w:ind w:left="-18" w:right="-108"/>
              <w:jc w:val="center"/>
              <w:rPr>
                <w:rFonts w:ascii="Angsana New" w:hAnsi="Angsana New"/>
                <w:sz w:val="28"/>
                <w:szCs w:val="28"/>
                <w:u w:val="single"/>
              </w:rPr>
            </w:pPr>
            <w:r w:rsidRPr="000A2523">
              <w:rPr>
                <w:rFonts w:ascii="Angsana New" w:hAnsi="Angsana New"/>
                <w:sz w:val="28"/>
                <w:szCs w:val="28"/>
              </w:rPr>
              <w:t>(Unit :  Thousand Baht)</w:t>
            </w:r>
          </w:p>
        </w:tc>
      </w:tr>
      <w:tr w:rsidR="000A2523" w:rsidRPr="000A2523" w:rsidTr="00D86F16">
        <w:tc>
          <w:tcPr>
            <w:tcW w:w="3244"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shd w:val="clear" w:color="auto" w:fill="auto"/>
          </w:tcPr>
          <w:p w:rsidR="00887E1D" w:rsidRPr="000A2523" w:rsidRDefault="00887E1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201</w:t>
            </w:r>
            <w:r w:rsidR="0031463D" w:rsidRPr="000A2523">
              <w:rPr>
                <w:rFonts w:ascii="Angsana New" w:hAnsi="Angsana New"/>
                <w:sz w:val="28"/>
                <w:szCs w:val="28"/>
              </w:rPr>
              <w:t>8</w:t>
            </w:r>
          </w:p>
        </w:tc>
        <w:tc>
          <w:tcPr>
            <w:tcW w:w="1170" w:type="dxa"/>
            <w:shd w:val="clear" w:color="auto" w:fill="auto"/>
          </w:tcPr>
          <w:p w:rsidR="00887E1D" w:rsidRPr="000A2523" w:rsidRDefault="00887E1D" w:rsidP="000A2523">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0A2523" w:rsidRPr="000A2523" w:rsidTr="00D86F16">
        <w:tc>
          <w:tcPr>
            <w:tcW w:w="3244"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shd w:val="clear" w:color="auto" w:fill="auto"/>
          </w:tcPr>
          <w:p w:rsidR="00887E1D" w:rsidRPr="000A2523" w:rsidRDefault="00887E1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Separate Financial Statements</w:t>
            </w:r>
          </w:p>
        </w:tc>
        <w:tc>
          <w:tcPr>
            <w:tcW w:w="1170" w:type="dxa"/>
            <w:shd w:val="clear" w:color="auto" w:fill="auto"/>
          </w:tcPr>
          <w:p w:rsidR="00887E1D" w:rsidRPr="000A2523" w:rsidRDefault="00887E1D" w:rsidP="000A2523">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0A2523" w:rsidRPr="000A2523" w:rsidTr="00D86F16">
        <w:tc>
          <w:tcPr>
            <w:tcW w:w="3244"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tc>
        <w:tc>
          <w:tcPr>
            <w:tcW w:w="2700" w:type="dxa"/>
            <w:gridSpan w:val="3"/>
            <w:tcBorders>
              <w:top w:val="single" w:sz="4" w:space="0" w:color="auto"/>
            </w:tcBorders>
            <w:shd w:val="clear" w:color="auto" w:fill="auto"/>
          </w:tcPr>
          <w:p w:rsidR="00887E1D" w:rsidRPr="000A2523" w:rsidRDefault="00887E1D" w:rsidP="000A2523">
            <w:pPr>
              <w:tabs>
                <w:tab w:val="clear" w:pos="227"/>
                <w:tab w:val="clear" w:pos="454"/>
                <w:tab w:val="clear" w:pos="680"/>
                <w:tab w:val="left" w:pos="788"/>
              </w:tabs>
              <w:jc w:val="center"/>
              <w:rPr>
                <w:rFonts w:ascii="Angsana New" w:hAnsi="Angsana New"/>
                <w:sz w:val="28"/>
                <w:szCs w:val="28"/>
              </w:rPr>
            </w:pPr>
            <w:r w:rsidRPr="000A2523">
              <w:rPr>
                <w:rFonts w:ascii="Angsana New" w:hAnsi="Angsana New"/>
                <w:sz w:val="28"/>
                <w:szCs w:val="28"/>
              </w:rPr>
              <w:t>Fixed interest rates</w:t>
            </w:r>
          </w:p>
        </w:tc>
        <w:tc>
          <w:tcPr>
            <w:tcW w:w="99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ind w:left="-125" w:right="-83"/>
              <w:jc w:val="center"/>
              <w:rPr>
                <w:rFonts w:ascii="Angsana New" w:hAnsi="Angsana New"/>
                <w:sz w:val="28"/>
                <w:szCs w:val="28"/>
              </w:rPr>
            </w:pPr>
          </w:p>
        </w:tc>
        <w:tc>
          <w:tcPr>
            <w:tcW w:w="90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841"/>
              </w:tabs>
              <w:ind w:left="-69" w:right="-55"/>
              <w:rPr>
                <w:rFonts w:ascii="Angsana New" w:hAnsi="Angsana New"/>
                <w:sz w:val="28"/>
                <w:szCs w:val="28"/>
              </w:rPr>
            </w:pPr>
          </w:p>
        </w:tc>
        <w:tc>
          <w:tcPr>
            <w:tcW w:w="99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800"/>
              </w:tabs>
              <w:rPr>
                <w:rFonts w:ascii="Angsana New" w:hAnsi="Angsana New"/>
                <w:sz w:val="28"/>
                <w:szCs w:val="28"/>
              </w:rPr>
            </w:pPr>
          </w:p>
        </w:tc>
        <w:tc>
          <w:tcPr>
            <w:tcW w:w="1170" w:type="dxa"/>
            <w:shd w:val="clear" w:color="auto" w:fill="auto"/>
          </w:tcPr>
          <w:p w:rsidR="00887E1D" w:rsidRPr="000A2523" w:rsidRDefault="00887E1D" w:rsidP="000A2523">
            <w:pPr>
              <w:tabs>
                <w:tab w:val="clear" w:pos="227"/>
                <w:tab w:val="clear" w:pos="454"/>
                <w:tab w:val="clear" w:pos="680"/>
                <w:tab w:val="clear" w:pos="907"/>
                <w:tab w:val="left" w:pos="1210"/>
              </w:tabs>
              <w:jc w:val="right"/>
              <w:rPr>
                <w:rFonts w:ascii="Angsana New" w:hAnsi="Angsana New"/>
                <w:sz w:val="28"/>
                <w:szCs w:val="28"/>
              </w:rPr>
            </w:pPr>
            <w:r w:rsidRPr="000A2523">
              <w:rPr>
                <w:rFonts w:ascii="Angsana New" w:hAnsi="Angsana New"/>
                <w:sz w:val="28"/>
                <w:szCs w:val="28"/>
              </w:rPr>
              <w:tab/>
            </w: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Within</w:t>
            </w:r>
          </w:p>
          <w:p w:rsidR="00887E1D" w:rsidRPr="000A2523" w:rsidRDefault="00887E1D" w:rsidP="000A2523">
            <w:pPr>
              <w:tabs>
                <w:tab w:val="clear" w:pos="227"/>
                <w:tab w:val="clear" w:pos="454"/>
                <w:tab w:val="clear" w:pos="680"/>
                <w:tab w:val="left" w:pos="799"/>
              </w:tabs>
              <w:jc w:val="center"/>
              <w:rPr>
                <w:rFonts w:ascii="Angsana New" w:hAnsi="Angsana New"/>
                <w:sz w:val="28"/>
                <w:szCs w:val="28"/>
              </w:rPr>
            </w:pPr>
            <w:r w:rsidRPr="000A2523">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rsidR="00887E1D" w:rsidRPr="000A2523" w:rsidRDefault="00887E1D" w:rsidP="000A2523">
            <w:pPr>
              <w:tabs>
                <w:tab w:val="clear" w:pos="227"/>
                <w:tab w:val="clear" w:pos="454"/>
                <w:tab w:val="clear" w:pos="680"/>
                <w:tab w:val="left" w:pos="800"/>
              </w:tabs>
              <w:jc w:val="center"/>
              <w:rPr>
                <w:rFonts w:ascii="Angsana New" w:hAnsi="Angsana New"/>
                <w:sz w:val="28"/>
                <w:szCs w:val="28"/>
              </w:rPr>
            </w:pPr>
          </w:p>
          <w:p w:rsidR="00887E1D" w:rsidRPr="000A2523" w:rsidRDefault="00D0269F"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 xml:space="preserve">Over </w:t>
            </w:r>
            <w:r w:rsidR="00887E1D" w:rsidRPr="000A2523">
              <w:rPr>
                <w:rFonts w:ascii="Angsana New" w:hAnsi="Angsana New"/>
                <w:sz w:val="28"/>
                <w:szCs w:val="28"/>
              </w:rPr>
              <w:t>1- 5 years</w:t>
            </w:r>
          </w:p>
        </w:tc>
        <w:tc>
          <w:tcPr>
            <w:tcW w:w="875" w:type="dxa"/>
            <w:tcBorders>
              <w:top w:val="single" w:sz="4" w:space="0" w:color="auto"/>
              <w:bottom w:val="single" w:sz="4" w:space="0" w:color="auto"/>
            </w:tcBorders>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Over</w:t>
            </w:r>
          </w:p>
          <w:p w:rsidR="00887E1D" w:rsidRPr="000A2523" w:rsidRDefault="00887E1D" w:rsidP="000A2523">
            <w:pPr>
              <w:tabs>
                <w:tab w:val="clear" w:pos="227"/>
                <w:tab w:val="clear" w:pos="454"/>
                <w:tab w:val="clear" w:pos="680"/>
                <w:tab w:val="left" w:pos="788"/>
              </w:tabs>
              <w:jc w:val="center"/>
              <w:rPr>
                <w:rFonts w:ascii="Angsana New" w:hAnsi="Angsana New"/>
                <w:sz w:val="28"/>
                <w:szCs w:val="28"/>
              </w:rPr>
            </w:pPr>
            <w:r w:rsidRPr="000A2523">
              <w:rPr>
                <w:rFonts w:ascii="Angsana New" w:hAnsi="Angsana New"/>
                <w:sz w:val="28"/>
                <w:szCs w:val="28"/>
              </w:rPr>
              <w:t>5 years</w:t>
            </w:r>
          </w:p>
        </w:tc>
        <w:tc>
          <w:tcPr>
            <w:tcW w:w="990"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720"/>
              </w:tabs>
              <w:ind w:left="-116" w:right="-91"/>
              <w:jc w:val="center"/>
              <w:rPr>
                <w:rFonts w:ascii="Angsana New" w:hAnsi="Angsana New"/>
                <w:sz w:val="28"/>
                <w:szCs w:val="28"/>
              </w:rPr>
            </w:pPr>
          </w:p>
          <w:p w:rsidR="00887E1D" w:rsidRPr="000A2523" w:rsidRDefault="00887E1D" w:rsidP="000A2523">
            <w:pPr>
              <w:tabs>
                <w:tab w:val="clear" w:pos="227"/>
                <w:tab w:val="clear" w:pos="454"/>
                <w:tab w:val="clear" w:pos="680"/>
                <w:tab w:val="left" w:pos="720"/>
              </w:tabs>
              <w:ind w:left="-116" w:right="-91"/>
              <w:jc w:val="center"/>
              <w:rPr>
                <w:rFonts w:ascii="Angsana New" w:hAnsi="Angsana New"/>
                <w:sz w:val="28"/>
                <w:szCs w:val="28"/>
              </w:rPr>
            </w:pPr>
            <w:r w:rsidRPr="000A2523">
              <w:rPr>
                <w:rFonts w:ascii="Angsana New" w:hAnsi="Angsana New"/>
                <w:sz w:val="28"/>
                <w:szCs w:val="28"/>
              </w:rPr>
              <w:t>Floating</w:t>
            </w:r>
          </w:p>
          <w:p w:rsidR="00887E1D" w:rsidRPr="000A2523" w:rsidRDefault="00887E1D" w:rsidP="000A2523">
            <w:pPr>
              <w:tabs>
                <w:tab w:val="clear" w:pos="227"/>
                <w:tab w:val="clear" w:pos="454"/>
                <w:tab w:val="clear" w:pos="680"/>
                <w:tab w:val="left" w:pos="720"/>
              </w:tabs>
              <w:ind w:left="-125" w:right="-83"/>
              <w:jc w:val="center"/>
              <w:rPr>
                <w:rFonts w:ascii="Angsana New" w:hAnsi="Angsana New"/>
                <w:sz w:val="28"/>
                <w:szCs w:val="28"/>
              </w:rPr>
            </w:pPr>
            <w:r w:rsidRPr="000A2523">
              <w:rPr>
                <w:rFonts w:ascii="Angsana New" w:hAnsi="Angsana New"/>
                <w:sz w:val="28"/>
                <w:szCs w:val="28"/>
              </w:rPr>
              <w:t>interest rate</w:t>
            </w:r>
          </w:p>
        </w:tc>
        <w:tc>
          <w:tcPr>
            <w:tcW w:w="900"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720"/>
              </w:tabs>
              <w:ind w:left="-125" w:right="-83"/>
              <w:jc w:val="center"/>
              <w:rPr>
                <w:rFonts w:ascii="Angsana New" w:hAnsi="Angsana New"/>
                <w:sz w:val="28"/>
                <w:szCs w:val="28"/>
              </w:rPr>
            </w:pPr>
            <w:r w:rsidRPr="000A2523">
              <w:rPr>
                <w:rFonts w:ascii="Angsana New" w:hAnsi="Angsana New"/>
                <w:sz w:val="28"/>
                <w:szCs w:val="28"/>
              </w:rPr>
              <w:t>Non-interest</w:t>
            </w:r>
          </w:p>
          <w:p w:rsidR="00887E1D" w:rsidRPr="000A2523" w:rsidRDefault="00887E1D" w:rsidP="000A2523">
            <w:pPr>
              <w:tabs>
                <w:tab w:val="clear" w:pos="227"/>
                <w:tab w:val="clear" w:pos="454"/>
                <w:tab w:val="clear" w:pos="680"/>
                <w:tab w:val="left" w:pos="841"/>
              </w:tabs>
              <w:ind w:left="-69" w:right="-55"/>
              <w:jc w:val="center"/>
              <w:rPr>
                <w:rFonts w:ascii="Angsana New" w:hAnsi="Angsana New"/>
                <w:sz w:val="28"/>
                <w:szCs w:val="28"/>
              </w:rPr>
            </w:pPr>
            <w:r w:rsidRPr="000A2523">
              <w:rPr>
                <w:rFonts w:ascii="Angsana New" w:hAnsi="Angsana New"/>
                <w:sz w:val="28"/>
                <w:szCs w:val="28"/>
              </w:rPr>
              <w:t>bearing</w:t>
            </w:r>
          </w:p>
        </w:tc>
        <w:tc>
          <w:tcPr>
            <w:tcW w:w="990"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800"/>
              </w:tabs>
              <w:jc w:val="center"/>
              <w:rPr>
                <w:rFonts w:ascii="Angsana New" w:hAnsi="Angsana New"/>
                <w:sz w:val="28"/>
                <w:szCs w:val="28"/>
              </w:rPr>
            </w:pPr>
          </w:p>
          <w:p w:rsidR="00887E1D" w:rsidRPr="000A2523" w:rsidRDefault="00887E1D" w:rsidP="000A2523">
            <w:pPr>
              <w:tabs>
                <w:tab w:val="clear" w:pos="227"/>
                <w:tab w:val="clear" w:pos="454"/>
                <w:tab w:val="clear" w:pos="680"/>
                <w:tab w:val="left" w:pos="800"/>
              </w:tabs>
              <w:jc w:val="center"/>
              <w:rPr>
                <w:rFonts w:ascii="Angsana New" w:hAnsi="Angsana New"/>
                <w:sz w:val="28"/>
                <w:szCs w:val="28"/>
              </w:rPr>
            </w:pPr>
          </w:p>
          <w:p w:rsidR="00887E1D" w:rsidRPr="000A2523" w:rsidRDefault="00887E1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Total</w:t>
            </w:r>
          </w:p>
        </w:tc>
        <w:tc>
          <w:tcPr>
            <w:tcW w:w="1170" w:type="dxa"/>
            <w:tcBorders>
              <w:bottom w:val="single" w:sz="4" w:space="0" w:color="auto"/>
            </w:tcBorders>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Effective interest rates</w:t>
            </w:r>
          </w:p>
          <w:p w:rsidR="00887E1D" w:rsidRPr="000A2523" w:rsidRDefault="00887E1D" w:rsidP="000A2523">
            <w:pPr>
              <w:tabs>
                <w:tab w:val="clear" w:pos="227"/>
                <w:tab w:val="clear" w:pos="454"/>
                <w:tab w:val="clear" w:pos="680"/>
                <w:tab w:val="clear" w:pos="907"/>
                <w:tab w:val="clear" w:pos="1644"/>
                <w:tab w:val="left" w:pos="1692"/>
              </w:tabs>
              <w:ind w:left="-18" w:right="-108"/>
              <w:jc w:val="center"/>
              <w:rPr>
                <w:rFonts w:ascii="Angsana New" w:hAnsi="Angsana New"/>
                <w:sz w:val="28"/>
                <w:szCs w:val="28"/>
              </w:rPr>
            </w:pPr>
            <w:r w:rsidRPr="000A2523">
              <w:rPr>
                <w:rFonts w:ascii="Angsana New" w:hAnsi="Angsana New"/>
                <w:sz w:val="28"/>
                <w:szCs w:val="28"/>
              </w:rPr>
              <w:t>(% p.a.)</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rPr>
                <w:rFonts w:ascii="Angsana New" w:hAnsi="Angsana New"/>
                <w:b/>
                <w:bCs/>
                <w:sz w:val="28"/>
                <w:szCs w:val="28"/>
              </w:rPr>
            </w:pPr>
            <w:r w:rsidRPr="000A2523">
              <w:rPr>
                <w:rFonts w:ascii="Angsana New" w:hAnsi="Angsana New"/>
                <w:b/>
                <w:bCs/>
                <w:sz w:val="28"/>
                <w:szCs w:val="28"/>
              </w:rPr>
              <w:t>Financial assets</w:t>
            </w:r>
          </w:p>
        </w:tc>
        <w:tc>
          <w:tcPr>
            <w:tcW w:w="90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25"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875"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0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1170" w:type="dxa"/>
            <w:tcBorders>
              <w:top w:val="single" w:sz="4" w:space="0" w:color="auto"/>
            </w:tcBorders>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244" w:type="dxa"/>
            <w:shd w:val="clear" w:color="auto" w:fill="auto"/>
            <w:vAlign w:val="bottom"/>
          </w:tcPr>
          <w:p w:rsidR="00887E1D" w:rsidRPr="000A2523" w:rsidRDefault="00887E1D" w:rsidP="000A2523">
            <w:pPr>
              <w:rPr>
                <w:rFonts w:ascii="Angsana New" w:hAnsi="Angsana New"/>
                <w:sz w:val="28"/>
                <w:szCs w:val="28"/>
              </w:rPr>
            </w:pPr>
            <w:r w:rsidRPr="000A2523">
              <w:rPr>
                <w:rFonts w:ascii="Angsana New" w:hAnsi="Angsana New"/>
                <w:sz w:val="28"/>
                <w:szCs w:val="28"/>
              </w:rPr>
              <w:t>Cash and cash equivalents</w:t>
            </w:r>
          </w:p>
        </w:tc>
        <w:tc>
          <w:tcPr>
            <w:tcW w:w="90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10,298</w:t>
            </w:r>
          </w:p>
        </w:tc>
        <w:tc>
          <w:tcPr>
            <w:tcW w:w="900" w:type="dxa"/>
            <w:shd w:val="clear" w:color="auto" w:fill="auto"/>
            <w:vAlign w:val="bottom"/>
          </w:tcPr>
          <w:p w:rsidR="00887E1D" w:rsidRPr="000A2523" w:rsidRDefault="006509BE"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249</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10,547</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0.90-1.10</w:t>
            </w:r>
          </w:p>
        </w:tc>
      </w:tr>
      <w:tr w:rsidR="000A2523" w:rsidRPr="000A2523" w:rsidTr="00D0269F">
        <w:tc>
          <w:tcPr>
            <w:tcW w:w="3244" w:type="dxa"/>
            <w:shd w:val="clear" w:color="auto" w:fill="auto"/>
            <w:vAlign w:val="bottom"/>
          </w:tcPr>
          <w:p w:rsidR="00887E1D" w:rsidRPr="000A2523" w:rsidRDefault="00887E1D" w:rsidP="000A2523">
            <w:pPr>
              <w:rPr>
                <w:rFonts w:ascii="Angsana New" w:hAnsi="Angsana New"/>
                <w:sz w:val="28"/>
                <w:szCs w:val="28"/>
              </w:rPr>
            </w:pPr>
            <w:r w:rsidRPr="000A2523">
              <w:rPr>
                <w:rFonts w:ascii="Angsana New" w:hAnsi="Angsana New"/>
                <w:sz w:val="28"/>
                <w:szCs w:val="28"/>
              </w:rPr>
              <w:t>Short - term investments</w:t>
            </w:r>
          </w:p>
        </w:tc>
        <w:tc>
          <w:tcPr>
            <w:tcW w:w="90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1,066,894</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1,066,894</w:t>
            </w:r>
          </w:p>
        </w:tc>
        <w:tc>
          <w:tcPr>
            <w:tcW w:w="117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center"/>
              <w:rPr>
                <w:rFonts w:ascii="Angsana New" w:hAnsi="Angsana New"/>
                <w:sz w:val="28"/>
                <w:szCs w:val="28"/>
              </w:rPr>
            </w:pPr>
            <w:r w:rsidRPr="000A2523">
              <w:rPr>
                <w:rFonts w:ascii="Angsana New" w:hAnsi="Angsana New"/>
                <w:sz w:val="28"/>
                <w:szCs w:val="28"/>
              </w:rPr>
              <w:t>6.50</w:t>
            </w:r>
          </w:p>
        </w:tc>
      </w:tr>
      <w:tr w:rsidR="000A2523" w:rsidRPr="000A2523" w:rsidTr="00D0269F">
        <w:tc>
          <w:tcPr>
            <w:tcW w:w="3244" w:type="dxa"/>
            <w:shd w:val="clear" w:color="auto" w:fill="auto"/>
            <w:vAlign w:val="bottom"/>
          </w:tcPr>
          <w:p w:rsidR="00887E1D" w:rsidRPr="000A2523" w:rsidRDefault="00887E1D" w:rsidP="000A2523">
            <w:pPr>
              <w:ind w:left="342" w:hanging="342"/>
              <w:rPr>
                <w:rFonts w:ascii="Angsana New" w:hAnsi="Angsana New"/>
                <w:sz w:val="28"/>
                <w:szCs w:val="28"/>
              </w:rPr>
            </w:pPr>
            <w:r w:rsidRPr="000A2523">
              <w:rPr>
                <w:rFonts w:ascii="Angsana New" w:hAnsi="Angsana New"/>
                <w:sz w:val="28"/>
                <w:szCs w:val="28"/>
              </w:rPr>
              <w:t xml:space="preserve">Trade and other current account receivables </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887E1D" w:rsidRPr="000A2523" w:rsidRDefault="00443774"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478,531</w:t>
            </w:r>
          </w:p>
        </w:tc>
        <w:tc>
          <w:tcPr>
            <w:tcW w:w="990" w:type="dxa"/>
            <w:shd w:val="clear" w:color="auto" w:fill="auto"/>
            <w:vAlign w:val="bottom"/>
          </w:tcPr>
          <w:p w:rsidR="00887E1D" w:rsidRPr="000A2523" w:rsidRDefault="00443774"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478,531</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454"/>
              </w:tabs>
              <w:ind w:left="285" w:hanging="284"/>
              <w:rPr>
                <w:rFonts w:ascii="Angsana New" w:hAnsi="Angsana New"/>
                <w:sz w:val="28"/>
                <w:szCs w:val="28"/>
              </w:rPr>
            </w:pPr>
            <w:r w:rsidRPr="000A2523">
              <w:rPr>
                <w:rFonts w:ascii="Angsana New" w:hAnsi="Angsana New"/>
                <w:sz w:val="28"/>
                <w:szCs w:val="28"/>
              </w:rPr>
              <w:t>Advance payment to contractors</w:t>
            </w:r>
          </w:p>
        </w:tc>
        <w:tc>
          <w:tcPr>
            <w:tcW w:w="90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887E1D" w:rsidRPr="000A2523" w:rsidRDefault="006509BE"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21,151</w:t>
            </w:r>
          </w:p>
        </w:tc>
        <w:tc>
          <w:tcPr>
            <w:tcW w:w="990" w:type="dxa"/>
            <w:shd w:val="clear" w:color="auto" w:fill="auto"/>
            <w:vAlign w:val="bottom"/>
          </w:tcPr>
          <w:p w:rsidR="00887E1D" w:rsidRPr="000A2523" w:rsidRDefault="006509BE"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21,151</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227"/>
              </w:tabs>
              <w:ind w:left="291" w:hanging="284"/>
              <w:rPr>
                <w:rFonts w:ascii="Angsana New" w:hAnsi="Angsana New"/>
                <w:sz w:val="28"/>
                <w:szCs w:val="28"/>
              </w:rPr>
            </w:pPr>
            <w:r w:rsidRPr="000A2523">
              <w:rPr>
                <w:rFonts w:ascii="Angsana New" w:hAnsi="Angsana New"/>
                <w:sz w:val="28"/>
                <w:szCs w:val="28"/>
              </w:rPr>
              <w:t>Accrued interest income from subsidiaries - net</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887E1D" w:rsidRPr="000A2523" w:rsidRDefault="00443774"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725,4</w:t>
            </w:r>
            <w:r w:rsidR="000C7AA9" w:rsidRPr="000A2523">
              <w:rPr>
                <w:rFonts w:ascii="Angsana New" w:hAnsi="Angsana New"/>
                <w:sz w:val="28"/>
                <w:szCs w:val="28"/>
              </w:rPr>
              <w:t>30</w:t>
            </w:r>
          </w:p>
        </w:tc>
        <w:tc>
          <w:tcPr>
            <w:tcW w:w="990" w:type="dxa"/>
            <w:shd w:val="clear" w:color="auto" w:fill="auto"/>
            <w:vAlign w:val="bottom"/>
          </w:tcPr>
          <w:p w:rsidR="00887E1D" w:rsidRPr="000A2523" w:rsidRDefault="00443774"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725,4</w:t>
            </w:r>
            <w:r w:rsidR="000C7AA9" w:rsidRPr="000A2523">
              <w:rPr>
                <w:rFonts w:ascii="Angsana New" w:hAnsi="Angsana New"/>
                <w:sz w:val="28"/>
                <w:szCs w:val="28"/>
              </w:rPr>
              <w:t>30</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rPr>
                <w:rFonts w:ascii="Angsana New" w:hAnsi="Angsana New"/>
                <w:sz w:val="28"/>
                <w:szCs w:val="28"/>
              </w:rPr>
            </w:pPr>
            <w:r w:rsidRPr="000A2523">
              <w:rPr>
                <w:rFonts w:ascii="Angsana New" w:hAnsi="Angsana New"/>
                <w:sz w:val="28"/>
                <w:szCs w:val="28"/>
              </w:rPr>
              <w:t>Restricted deposits with banks</w:t>
            </w:r>
          </w:p>
        </w:tc>
        <w:tc>
          <w:tcPr>
            <w:tcW w:w="900"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51,382</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51,382</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1.00-1.30</w:t>
            </w:r>
          </w:p>
        </w:tc>
      </w:tr>
      <w:tr w:rsidR="000A2523" w:rsidRPr="000A2523" w:rsidTr="00D0269F">
        <w:tc>
          <w:tcPr>
            <w:tcW w:w="3244" w:type="dxa"/>
            <w:shd w:val="clear" w:color="auto" w:fill="auto"/>
            <w:vAlign w:val="bottom"/>
          </w:tcPr>
          <w:p w:rsidR="00887E1D" w:rsidRPr="000A2523" w:rsidRDefault="003A6AAC" w:rsidP="000A2523">
            <w:pPr>
              <w:rPr>
                <w:rFonts w:ascii="Angsana New" w:hAnsi="Angsana New"/>
                <w:sz w:val="28"/>
                <w:szCs w:val="28"/>
              </w:rPr>
            </w:pPr>
            <w:r w:rsidRPr="000A2523">
              <w:rPr>
                <w:rFonts w:ascii="Angsana New" w:hAnsi="Angsana New"/>
                <w:sz w:val="28"/>
                <w:szCs w:val="28"/>
              </w:rPr>
              <w:t>Short term</w:t>
            </w:r>
            <w:r w:rsidR="00D64706" w:rsidRPr="000A2523">
              <w:rPr>
                <w:rFonts w:ascii="Angsana New" w:hAnsi="Angsana New"/>
                <w:sz w:val="28"/>
                <w:szCs w:val="28"/>
              </w:rPr>
              <w:t xml:space="preserve"> loans</w:t>
            </w:r>
          </w:p>
        </w:tc>
        <w:tc>
          <w:tcPr>
            <w:tcW w:w="900" w:type="dxa"/>
            <w:shd w:val="clear" w:color="auto" w:fill="auto"/>
            <w:vAlign w:val="bottom"/>
          </w:tcPr>
          <w:p w:rsidR="00887E1D" w:rsidRPr="000A2523" w:rsidRDefault="001B0399"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447,398</w:t>
            </w:r>
          </w:p>
        </w:tc>
        <w:tc>
          <w:tcPr>
            <w:tcW w:w="925" w:type="dxa"/>
            <w:shd w:val="clear" w:color="auto" w:fill="auto"/>
            <w:vAlign w:val="center"/>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443774" w:rsidP="000A2523">
            <w:pPr>
              <w:pBdr>
                <w:bottom w:val="sing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1,776,250</w:t>
            </w:r>
          </w:p>
        </w:tc>
        <w:tc>
          <w:tcPr>
            <w:tcW w:w="900"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1B0399" w:rsidP="000A2523">
            <w:pPr>
              <w:pBdr>
                <w:bottom w:val="single" w:sz="4" w:space="1" w:color="auto"/>
              </w:pBd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2,223,648</w:t>
            </w:r>
          </w:p>
        </w:tc>
        <w:tc>
          <w:tcPr>
            <w:tcW w:w="1170" w:type="dxa"/>
            <w:shd w:val="clear" w:color="auto" w:fill="auto"/>
            <w:vAlign w:val="bottom"/>
          </w:tcPr>
          <w:p w:rsidR="00887E1D" w:rsidRPr="000A2523" w:rsidRDefault="001B0399"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5.50-</w:t>
            </w:r>
            <w:r w:rsidR="006509BE" w:rsidRPr="000A2523">
              <w:rPr>
                <w:rFonts w:ascii="Angsana New" w:hAnsi="Angsana New"/>
                <w:sz w:val="28"/>
                <w:szCs w:val="28"/>
              </w:rPr>
              <w:t>6.25</w:t>
            </w:r>
          </w:p>
        </w:tc>
      </w:tr>
      <w:tr w:rsidR="000A2523" w:rsidRPr="000A2523" w:rsidTr="00D0269F">
        <w:tc>
          <w:tcPr>
            <w:tcW w:w="3244" w:type="dxa"/>
            <w:shd w:val="clear" w:color="auto" w:fill="auto"/>
            <w:vAlign w:val="bottom"/>
            <w:hideMark/>
          </w:tcPr>
          <w:p w:rsidR="00887E1D" w:rsidRPr="000A2523" w:rsidRDefault="00887E1D" w:rsidP="000A2523">
            <w:pPr>
              <w:rPr>
                <w:rFonts w:ascii="Angsana New" w:hAnsi="Angsana New"/>
                <w:sz w:val="28"/>
                <w:szCs w:val="28"/>
              </w:rPr>
            </w:pPr>
            <w:r w:rsidRPr="000A2523">
              <w:rPr>
                <w:rFonts w:ascii="Angsana New" w:hAnsi="Angsana New"/>
                <w:sz w:val="28"/>
                <w:szCs w:val="28"/>
              </w:rPr>
              <w:t>Total</w:t>
            </w:r>
          </w:p>
        </w:tc>
        <w:tc>
          <w:tcPr>
            <w:tcW w:w="900" w:type="dxa"/>
            <w:shd w:val="clear" w:color="auto" w:fill="auto"/>
            <w:vAlign w:val="center"/>
          </w:tcPr>
          <w:p w:rsidR="00887E1D" w:rsidRPr="000A2523" w:rsidRDefault="001B0399"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447,398</w:t>
            </w:r>
          </w:p>
        </w:tc>
        <w:tc>
          <w:tcPr>
            <w:tcW w:w="925" w:type="dxa"/>
            <w:shd w:val="clear" w:color="auto" w:fill="auto"/>
            <w:vAlign w:val="center"/>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center"/>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443774" w:rsidP="000A2523">
            <w:pPr>
              <w:pBdr>
                <w:bottom w:val="doub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2,904,824</w:t>
            </w:r>
          </w:p>
        </w:tc>
        <w:tc>
          <w:tcPr>
            <w:tcW w:w="900" w:type="dxa"/>
            <w:shd w:val="clear" w:color="auto" w:fill="auto"/>
            <w:vAlign w:val="bottom"/>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1,</w:t>
            </w:r>
            <w:r w:rsidR="00443774" w:rsidRPr="000A2523">
              <w:rPr>
                <w:rFonts w:ascii="Angsana New" w:hAnsi="Angsana New"/>
                <w:sz w:val="28"/>
                <w:szCs w:val="28"/>
              </w:rPr>
              <w:t>225,36</w:t>
            </w:r>
            <w:r w:rsidR="000C7AA9" w:rsidRPr="000A2523">
              <w:rPr>
                <w:rFonts w:ascii="Angsana New" w:hAnsi="Angsana New"/>
                <w:sz w:val="28"/>
                <w:szCs w:val="28"/>
              </w:rPr>
              <w:t>1</w:t>
            </w:r>
          </w:p>
        </w:tc>
        <w:tc>
          <w:tcPr>
            <w:tcW w:w="990" w:type="dxa"/>
            <w:shd w:val="clear" w:color="auto" w:fill="auto"/>
            <w:vAlign w:val="bottom"/>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4,</w:t>
            </w:r>
            <w:r w:rsidR="001B0399" w:rsidRPr="000A2523">
              <w:rPr>
                <w:rFonts w:ascii="Angsana New" w:hAnsi="Angsana New"/>
                <w:sz w:val="28"/>
                <w:szCs w:val="28"/>
              </w:rPr>
              <w:t>577,58</w:t>
            </w:r>
            <w:r w:rsidR="000C7AA9" w:rsidRPr="000A2523">
              <w:rPr>
                <w:rFonts w:ascii="Angsana New" w:hAnsi="Angsana New"/>
                <w:sz w:val="28"/>
                <w:szCs w:val="28"/>
              </w:rPr>
              <w:t>3</w:t>
            </w:r>
          </w:p>
        </w:tc>
        <w:tc>
          <w:tcPr>
            <w:tcW w:w="1170" w:type="dxa"/>
            <w:shd w:val="clear" w:color="auto" w:fill="auto"/>
            <w:vAlign w:val="bottom"/>
          </w:tcPr>
          <w:p w:rsidR="00887E1D" w:rsidRPr="000A2523" w:rsidRDefault="00887E1D" w:rsidP="000A2523">
            <w:pPr>
              <w:tabs>
                <w:tab w:val="clear" w:pos="227"/>
                <w:tab w:val="clear" w:pos="454"/>
                <w:tab w:val="clear" w:pos="680"/>
                <w:tab w:val="left" w:pos="355"/>
                <w:tab w:val="left" w:pos="720"/>
              </w:tabs>
              <w:ind w:left="-62" w:right="42"/>
              <w:jc w:val="center"/>
              <w:rPr>
                <w:rFonts w:ascii="Angsana New" w:hAnsi="Angsana New"/>
                <w:sz w:val="28"/>
                <w:szCs w:val="28"/>
              </w:rPr>
            </w:pP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b/>
                <w:bCs/>
                <w:sz w:val="28"/>
                <w:szCs w:val="28"/>
              </w:rPr>
            </w:pPr>
          </w:p>
        </w:tc>
        <w:tc>
          <w:tcPr>
            <w:tcW w:w="900" w:type="dxa"/>
            <w:shd w:val="clear" w:color="auto" w:fill="auto"/>
          </w:tcPr>
          <w:p w:rsidR="00887E1D" w:rsidRPr="000A2523" w:rsidRDefault="00887E1D" w:rsidP="000A2523">
            <w:pPr>
              <w:tabs>
                <w:tab w:val="clear" w:pos="227"/>
                <w:tab w:val="clear" w:pos="454"/>
                <w:tab w:val="clear" w:pos="680"/>
                <w:tab w:val="left" w:pos="720"/>
              </w:tabs>
              <w:jc w:val="right"/>
              <w:rPr>
                <w:rFonts w:ascii="Angsana New" w:hAnsi="Angsana New"/>
                <w:sz w:val="28"/>
                <w:szCs w:val="28"/>
              </w:rPr>
            </w:pPr>
          </w:p>
        </w:tc>
        <w:tc>
          <w:tcPr>
            <w:tcW w:w="925"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875"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887E1D" w:rsidRPr="000A2523" w:rsidRDefault="00887E1D" w:rsidP="000A2523">
            <w:pPr>
              <w:tabs>
                <w:tab w:val="clear" w:pos="227"/>
                <w:tab w:val="clear" w:pos="454"/>
                <w:tab w:val="clear" w:pos="680"/>
                <w:tab w:val="left" w:pos="720"/>
              </w:tabs>
              <w:ind w:right="54"/>
              <w:rPr>
                <w:rFonts w:ascii="Angsana New" w:hAnsi="Angsana New"/>
                <w:sz w:val="28"/>
                <w:szCs w:val="28"/>
              </w:rPr>
            </w:pPr>
          </w:p>
        </w:tc>
        <w:tc>
          <w:tcPr>
            <w:tcW w:w="900"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1170"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244"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b/>
                <w:bCs/>
                <w:sz w:val="28"/>
                <w:szCs w:val="28"/>
              </w:rPr>
            </w:pPr>
            <w:r w:rsidRPr="000A2523">
              <w:rPr>
                <w:rFonts w:ascii="Angsana New" w:hAnsi="Angsana New"/>
                <w:b/>
                <w:bCs/>
                <w:sz w:val="28"/>
                <w:szCs w:val="28"/>
              </w:rPr>
              <w:t>Financial liabilities</w:t>
            </w:r>
          </w:p>
        </w:tc>
        <w:tc>
          <w:tcPr>
            <w:tcW w:w="900" w:type="dxa"/>
            <w:shd w:val="clear" w:color="auto" w:fill="auto"/>
          </w:tcPr>
          <w:p w:rsidR="00887E1D" w:rsidRPr="000A2523" w:rsidRDefault="00887E1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tc>
        <w:tc>
          <w:tcPr>
            <w:tcW w:w="925" w:type="dxa"/>
            <w:shd w:val="clear" w:color="auto" w:fill="auto"/>
          </w:tcPr>
          <w:p w:rsidR="00887E1D" w:rsidRPr="000A2523" w:rsidRDefault="00887E1D" w:rsidP="000A2523">
            <w:pPr>
              <w:tabs>
                <w:tab w:val="clear" w:pos="227"/>
                <w:tab w:val="clear" w:pos="454"/>
                <w:tab w:val="clear" w:pos="680"/>
                <w:tab w:val="clear" w:pos="907"/>
                <w:tab w:val="clear" w:pos="1644"/>
                <w:tab w:val="left" w:pos="252"/>
                <w:tab w:val="left" w:pos="1103"/>
              </w:tabs>
              <w:ind w:left="-298" w:right="64"/>
              <w:rPr>
                <w:rFonts w:ascii="Angsana New" w:hAnsi="Angsana New"/>
                <w:sz w:val="28"/>
                <w:szCs w:val="28"/>
              </w:rPr>
            </w:pPr>
          </w:p>
        </w:tc>
        <w:tc>
          <w:tcPr>
            <w:tcW w:w="875"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887E1D" w:rsidRPr="000A2523" w:rsidRDefault="00887E1D" w:rsidP="000A2523">
            <w:pPr>
              <w:tabs>
                <w:tab w:val="clear" w:pos="227"/>
                <w:tab w:val="clear" w:pos="454"/>
                <w:tab w:val="clear" w:pos="680"/>
                <w:tab w:val="left" w:pos="720"/>
              </w:tabs>
              <w:ind w:right="54"/>
              <w:rPr>
                <w:rFonts w:ascii="Angsana New" w:hAnsi="Angsana New"/>
                <w:sz w:val="28"/>
                <w:szCs w:val="28"/>
              </w:rPr>
            </w:pPr>
          </w:p>
        </w:tc>
        <w:tc>
          <w:tcPr>
            <w:tcW w:w="900"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887E1D" w:rsidRPr="000A2523" w:rsidRDefault="00887E1D" w:rsidP="000A2523">
            <w:pPr>
              <w:tabs>
                <w:tab w:val="clear" w:pos="227"/>
                <w:tab w:val="clear" w:pos="454"/>
                <w:tab w:val="clear" w:pos="680"/>
                <w:tab w:val="left" w:pos="720"/>
              </w:tabs>
              <w:rPr>
                <w:rFonts w:ascii="Angsana New" w:hAnsi="Angsana New"/>
                <w:sz w:val="28"/>
                <w:szCs w:val="28"/>
              </w:rPr>
            </w:pPr>
          </w:p>
        </w:tc>
        <w:tc>
          <w:tcPr>
            <w:tcW w:w="1170" w:type="dxa"/>
            <w:shd w:val="clear" w:color="auto" w:fill="auto"/>
          </w:tcPr>
          <w:p w:rsidR="00887E1D" w:rsidRPr="000A2523" w:rsidRDefault="00887E1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ind w:left="296" w:hanging="284"/>
              <w:rPr>
                <w:rFonts w:ascii="Angsana New" w:hAnsi="Angsana New"/>
                <w:sz w:val="28"/>
                <w:szCs w:val="28"/>
              </w:rPr>
            </w:pPr>
            <w:r w:rsidRPr="000A2523">
              <w:rPr>
                <w:rFonts w:ascii="Angsana New" w:hAnsi="Angsana New"/>
                <w:sz w:val="28"/>
                <w:szCs w:val="28"/>
              </w:rPr>
              <w:t>Trade and other current account payables</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887E1D" w:rsidRPr="000A2523" w:rsidRDefault="00443774"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345,724</w:t>
            </w:r>
          </w:p>
        </w:tc>
        <w:tc>
          <w:tcPr>
            <w:tcW w:w="990" w:type="dxa"/>
            <w:shd w:val="clear" w:color="auto" w:fill="auto"/>
            <w:vAlign w:val="bottom"/>
          </w:tcPr>
          <w:p w:rsidR="00887E1D" w:rsidRPr="000A2523" w:rsidRDefault="00443774"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345,724</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rPr>
                <w:rFonts w:ascii="Angsana New" w:hAnsi="Angsana New"/>
                <w:sz w:val="28"/>
                <w:szCs w:val="28"/>
              </w:rPr>
            </w:pPr>
            <w:r w:rsidRPr="000A2523">
              <w:rPr>
                <w:rFonts w:ascii="Angsana New" w:hAnsi="Angsana New"/>
                <w:sz w:val="28"/>
                <w:szCs w:val="28"/>
              </w:rPr>
              <w:t>Customer down payments</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887E1D" w:rsidRPr="000A2523" w:rsidRDefault="006509BE"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2,308</w:t>
            </w:r>
          </w:p>
        </w:tc>
        <w:tc>
          <w:tcPr>
            <w:tcW w:w="990" w:type="dxa"/>
            <w:shd w:val="clear" w:color="auto" w:fill="auto"/>
            <w:vAlign w:val="bottom"/>
          </w:tcPr>
          <w:p w:rsidR="00887E1D" w:rsidRPr="000A2523" w:rsidRDefault="006509BE"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2,308</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tabs>
                <w:tab w:val="clear" w:pos="227"/>
                <w:tab w:val="clear" w:pos="454"/>
                <w:tab w:val="clear" w:pos="680"/>
                <w:tab w:val="left" w:pos="720"/>
              </w:tabs>
              <w:rPr>
                <w:rFonts w:ascii="Angsana New" w:hAnsi="Angsana New"/>
                <w:sz w:val="28"/>
                <w:szCs w:val="28"/>
              </w:rPr>
            </w:pPr>
            <w:r w:rsidRPr="000A2523">
              <w:rPr>
                <w:rFonts w:ascii="Angsana New" w:hAnsi="Angsana New"/>
                <w:sz w:val="28"/>
                <w:szCs w:val="28"/>
              </w:rPr>
              <w:t>Retentions payable</w:t>
            </w:r>
          </w:p>
        </w:tc>
        <w:tc>
          <w:tcPr>
            <w:tcW w:w="90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shd w:val="clear" w:color="auto" w:fill="auto"/>
            <w:vAlign w:val="bottom"/>
          </w:tcPr>
          <w:p w:rsidR="00887E1D" w:rsidRPr="000A2523" w:rsidRDefault="006509BE"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17,476</w:t>
            </w:r>
          </w:p>
        </w:tc>
        <w:tc>
          <w:tcPr>
            <w:tcW w:w="990" w:type="dxa"/>
            <w:shd w:val="clear" w:color="auto" w:fill="auto"/>
            <w:vAlign w:val="bottom"/>
          </w:tcPr>
          <w:p w:rsidR="00887E1D" w:rsidRPr="000A2523" w:rsidRDefault="006509BE"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17,476</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244" w:type="dxa"/>
            <w:shd w:val="clear" w:color="auto" w:fill="auto"/>
            <w:vAlign w:val="bottom"/>
          </w:tcPr>
          <w:p w:rsidR="00887E1D" w:rsidRPr="000A2523" w:rsidRDefault="00887E1D" w:rsidP="000A2523">
            <w:pPr>
              <w:ind w:left="342" w:right="-108" w:hanging="342"/>
              <w:rPr>
                <w:rFonts w:ascii="Angsana New" w:hAnsi="Angsana New"/>
                <w:sz w:val="28"/>
                <w:szCs w:val="28"/>
              </w:rPr>
            </w:pPr>
            <w:r w:rsidRPr="000A2523">
              <w:rPr>
                <w:rFonts w:ascii="Angsana New" w:hAnsi="Angsana New"/>
                <w:sz w:val="28"/>
                <w:szCs w:val="28"/>
              </w:rPr>
              <w:t>Long - term liabilities under debt restructuring agreements</w:t>
            </w:r>
          </w:p>
        </w:tc>
        <w:tc>
          <w:tcPr>
            <w:tcW w:w="900"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left" w:pos="720"/>
              </w:tabs>
              <w:ind w:left="-62" w:right="54"/>
              <w:jc w:val="right"/>
              <w:rPr>
                <w:rFonts w:ascii="Angsana New" w:hAnsi="Angsana New"/>
                <w:sz w:val="28"/>
                <w:szCs w:val="28"/>
              </w:rPr>
            </w:pPr>
            <w:r w:rsidRPr="000A2523">
              <w:rPr>
                <w:rFonts w:ascii="Angsana New" w:hAnsi="Angsana New"/>
                <w:sz w:val="28"/>
                <w:szCs w:val="28"/>
              </w:rPr>
              <w:t>1,033</w:t>
            </w:r>
          </w:p>
        </w:tc>
        <w:tc>
          <w:tcPr>
            <w:tcW w:w="900"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pBdr>
                <w:bottom w:val="single" w:sz="4" w:space="1" w:color="auto"/>
              </w:pBd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1,033</w:t>
            </w:r>
          </w:p>
        </w:tc>
        <w:tc>
          <w:tcPr>
            <w:tcW w:w="1170" w:type="dxa"/>
            <w:shd w:val="clear" w:color="auto" w:fill="auto"/>
            <w:vAlign w:val="bottom"/>
          </w:tcPr>
          <w:p w:rsidR="00887E1D" w:rsidRPr="000A2523" w:rsidRDefault="006509BE"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3.00</w:t>
            </w:r>
          </w:p>
        </w:tc>
      </w:tr>
      <w:tr w:rsidR="000A2523" w:rsidRPr="000A2523" w:rsidTr="00D0269F">
        <w:tc>
          <w:tcPr>
            <w:tcW w:w="3244" w:type="dxa"/>
            <w:shd w:val="clear" w:color="auto" w:fill="auto"/>
            <w:vAlign w:val="bottom"/>
            <w:hideMark/>
          </w:tcPr>
          <w:p w:rsidR="00887E1D" w:rsidRPr="000A2523" w:rsidRDefault="00887E1D" w:rsidP="000A2523">
            <w:pPr>
              <w:rPr>
                <w:rFonts w:ascii="Angsana New" w:hAnsi="Angsana New"/>
                <w:sz w:val="28"/>
                <w:szCs w:val="28"/>
              </w:rPr>
            </w:pPr>
            <w:r w:rsidRPr="000A2523">
              <w:rPr>
                <w:rFonts w:ascii="Angsana New" w:hAnsi="Angsana New"/>
                <w:sz w:val="28"/>
                <w:szCs w:val="28"/>
              </w:rPr>
              <w:t>Total</w:t>
            </w:r>
          </w:p>
        </w:tc>
        <w:tc>
          <w:tcPr>
            <w:tcW w:w="900" w:type="dxa"/>
            <w:shd w:val="clear" w:color="auto" w:fill="auto"/>
            <w:vAlign w:val="bottom"/>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shd w:val="clear" w:color="auto" w:fill="auto"/>
            <w:vAlign w:val="bottom"/>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shd w:val="clear" w:color="auto" w:fill="auto"/>
            <w:vAlign w:val="bottom"/>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shd w:val="clear" w:color="auto" w:fill="auto"/>
            <w:vAlign w:val="bottom"/>
          </w:tcPr>
          <w:p w:rsidR="00887E1D" w:rsidRPr="000A2523" w:rsidRDefault="006509BE" w:rsidP="000A2523">
            <w:pPr>
              <w:pBdr>
                <w:bottom w:val="doub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1,033</w:t>
            </w:r>
          </w:p>
        </w:tc>
        <w:tc>
          <w:tcPr>
            <w:tcW w:w="900" w:type="dxa"/>
            <w:shd w:val="clear" w:color="auto" w:fill="auto"/>
            <w:vAlign w:val="bottom"/>
          </w:tcPr>
          <w:p w:rsidR="00887E1D" w:rsidRPr="000A2523" w:rsidRDefault="00443774"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365,508</w:t>
            </w:r>
          </w:p>
        </w:tc>
        <w:tc>
          <w:tcPr>
            <w:tcW w:w="990" w:type="dxa"/>
            <w:shd w:val="clear" w:color="auto" w:fill="auto"/>
            <w:vAlign w:val="bottom"/>
          </w:tcPr>
          <w:p w:rsidR="00887E1D" w:rsidRPr="000A2523" w:rsidRDefault="00443774" w:rsidP="000A2523">
            <w:pPr>
              <w:pBdr>
                <w:bottom w:val="double" w:sz="4" w:space="1" w:color="auto"/>
              </w:pBd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366,541</w:t>
            </w:r>
          </w:p>
        </w:tc>
        <w:tc>
          <w:tcPr>
            <w:tcW w:w="1170" w:type="dxa"/>
            <w:shd w:val="clear" w:color="auto" w:fill="auto"/>
            <w:vAlign w:val="bottom"/>
          </w:tcPr>
          <w:p w:rsidR="00887E1D" w:rsidRPr="000A2523" w:rsidRDefault="00887E1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tc>
      </w:tr>
    </w:tbl>
    <w:p w:rsidR="00887E1D" w:rsidRPr="000A2523" w:rsidRDefault="00887E1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CB1586" w:rsidRPr="000A2523" w:rsidRDefault="00CB158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p>
    <w:tbl>
      <w:tblPr>
        <w:tblW w:w="9852" w:type="dxa"/>
        <w:tblInd w:w="426" w:type="dxa"/>
        <w:tblLayout w:type="fixed"/>
        <w:tblLook w:val="00A0" w:firstRow="1" w:lastRow="0" w:firstColumn="1" w:lastColumn="0" w:noHBand="0" w:noVBand="0"/>
      </w:tblPr>
      <w:tblGrid>
        <w:gridCol w:w="3102"/>
        <w:gridCol w:w="900"/>
        <w:gridCol w:w="925"/>
        <w:gridCol w:w="875"/>
        <w:gridCol w:w="990"/>
        <w:gridCol w:w="900"/>
        <w:gridCol w:w="990"/>
        <w:gridCol w:w="1170"/>
      </w:tblGrid>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6750" w:type="dxa"/>
            <w:gridSpan w:val="7"/>
            <w:tcBorders>
              <w:bottom w:val="single" w:sz="4" w:space="0" w:color="auto"/>
            </w:tcBorders>
          </w:tcPr>
          <w:p w:rsidR="0031463D" w:rsidRPr="000A2523" w:rsidRDefault="0031463D" w:rsidP="000A2523">
            <w:pPr>
              <w:tabs>
                <w:tab w:val="clear" w:pos="227"/>
                <w:tab w:val="clear" w:pos="454"/>
                <w:tab w:val="clear" w:pos="680"/>
                <w:tab w:val="clear" w:pos="907"/>
                <w:tab w:val="clear" w:pos="1644"/>
                <w:tab w:val="left" w:pos="1692"/>
              </w:tabs>
              <w:ind w:left="-18" w:right="-108"/>
              <w:jc w:val="center"/>
              <w:rPr>
                <w:rFonts w:ascii="Angsana New" w:hAnsi="Angsana New"/>
                <w:sz w:val="28"/>
                <w:szCs w:val="28"/>
                <w:u w:val="single"/>
              </w:rPr>
            </w:pPr>
            <w:r w:rsidRPr="000A2523">
              <w:rPr>
                <w:rFonts w:ascii="Angsana New" w:hAnsi="Angsana New"/>
                <w:sz w:val="28"/>
                <w:szCs w:val="28"/>
              </w:rPr>
              <w:t>(Unit :  Thousand Baht)</w:t>
            </w:r>
          </w:p>
        </w:tc>
      </w:tr>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2017</w:t>
            </w:r>
          </w:p>
        </w:tc>
        <w:tc>
          <w:tcPr>
            <w:tcW w:w="1170" w:type="dxa"/>
          </w:tcPr>
          <w:p w:rsidR="0031463D" w:rsidRPr="000A2523" w:rsidRDefault="0031463D" w:rsidP="000A2523">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Separate Financial Statements</w:t>
            </w:r>
          </w:p>
        </w:tc>
        <w:tc>
          <w:tcPr>
            <w:tcW w:w="1170" w:type="dxa"/>
          </w:tcPr>
          <w:p w:rsidR="0031463D" w:rsidRPr="000A2523" w:rsidRDefault="0031463D" w:rsidP="000A2523">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0A2523" w:rsidRPr="000A2523" w:rsidTr="001B0399">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c>
          <w:tcPr>
            <w:tcW w:w="2700" w:type="dxa"/>
            <w:gridSpan w:val="3"/>
            <w:tcBorders>
              <w:top w:val="single" w:sz="4" w:space="0" w:color="auto"/>
            </w:tcBorders>
          </w:tcPr>
          <w:p w:rsidR="0031463D" w:rsidRPr="000A2523" w:rsidRDefault="0031463D" w:rsidP="000A2523">
            <w:pPr>
              <w:tabs>
                <w:tab w:val="clear" w:pos="227"/>
                <w:tab w:val="clear" w:pos="454"/>
                <w:tab w:val="clear" w:pos="680"/>
                <w:tab w:val="left" w:pos="788"/>
              </w:tabs>
              <w:jc w:val="center"/>
              <w:rPr>
                <w:rFonts w:ascii="Angsana New" w:hAnsi="Angsana New"/>
                <w:sz w:val="28"/>
                <w:szCs w:val="28"/>
              </w:rPr>
            </w:pPr>
            <w:r w:rsidRPr="000A2523">
              <w:rPr>
                <w:rFonts w:ascii="Angsana New" w:hAnsi="Angsana New"/>
                <w:sz w:val="28"/>
                <w:szCs w:val="28"/>
              </w:rPr>
              <w:t>Fixed interest rates</w:t>
            </w:r>
          </w:p>
        </w:tc>
        <w:tc>
          <w:tcPr>
            <w:tcW w:w="990" w:type="dxa"/>
            <w:tcBorders>
              <w:top w:val="single" w:sz="4" w:space="0" w:color="auto"/>
            </w:tcBorders>
          </w:tcPr>
          <w:p w:rsidR="0031463D" w:rsidRPr="000A2523" w:rsidRDefault="0031463D" w:rsidP="000A2523">
            <w:pPr>
              <w:tabs>
                <w:tab w:val="clear" w:pos="227"/>
                <w:tab w:val="clear" w:pos="454"/>
                <w:tab w:val="clear" w:pos="680"/>
                <w:tab w:val="left" w:pos="720"/>
              </w:tabs>
              <w:ind w:left="-125" w:right="-83"/>
              <w:jc w:val="center"/>
              <w:rPr>
                <w:rFonts w:ascii="Angsana New" w:hAnsi="Angsana New"/>
                <w:sz w:val="28"/>
                <w:szCs w:val="28"/>
              </w:rPr>
            </w:pPr>
          </w:p>
        </w:tc>
        <w:tc>
          <w:tcPr>
            <w:tcW w:w="900" w:type="dxa"/>
            <w:tcBorders>
              <w:top w:val="single" w:sz="4" w:space="0" w:color="auto"/>
            </w:tcBorders>
          </w:tcPr>
          <w:p w:rsidR="0031463D" w:rsidRPr="000A2523" w:rsidRDefault="0031463D" w:rsidP="000A2523">
            <w:pPr>
              <w:tabs>
                <w:tab w:val="clear" w:pos="227"/>
                <w:tab w:val="clear" w:pos="454"/>
                <w:tab w:val="clear" w:pos="680"/>
                <w:tab w:val="left" w:pos="841"/>
              </w:tabs>
              <w:ind w:left="-69" w:right="-55"/>
              <w:rPr>
                <w:rFonts w:ascii="Angsana New" w:hAnsi="Angsana New"/>
                <w:sz w:val="28"/>
                <w:szCs w:val="28"/>
              </w:rPr>
            </w:pPr>
          </w:p>
        </w:tc>
        <w:tc>
          <w:tcPr>
            <w:tcW w:w="990" w:type="dxa"/>
            <w:tcBorders>
              <w:top w:val="single" w:sz="4" w:space="0" w:color="auto"/>
            </w:tcBorders>
          </w:tcPr>
          <w:p w:rsidR="0031463D" w:rsidRPr="000A2523" w:rsidRDefault="0031463D" w:rsidP="000A2523">
            <w:pPr>
              <w:tabs>
                <w:tab w:val="clear" w:pos="227"/>
                <w:tab w:val="clear" w:pos="454"/>
                <w:tab w:val="clear" w:pos="680"/>
                <w:tab w:val="left" w:pos="800"/>
              </w:tabs>
              <w:rPr>
                <w:rFonts w:ascii="Angsana New" w:hAnsi="Angsana New"/>
                <w:sz w:val="28"/>
                <w:szCs w:val="28"/>
              </w:rPr>
            </w:pPr>
          </w:p>
        </w:tc>
        <w:tc>
          <w:tcPr>
            <w:tcW w:w="1170" w:type="dxa"/>
          </w:tcPr>
          <w:p w:rsidR="0031463D" w:rsidRPr="000A2523" w:rsidRDefault="0031463D" w:rsidP="000A2523">
            <w:pPr>
              <w:tabs>
                <w:tab w:val="clear" w:pos="227"/>
                <w:tab w:val="clear" w:pos="454"/>
                <w:tab w:val="clear" w:pos="680"/>
                <w:tab w:val="clear" w:pos="907"/>
                <w:tab w:val="left" w:pos="1210"/>
              </w:tabs>
              <w:jc w:val="right"/>
              <w:rPr>
                <w:rFonts w:ascii="Angsana New" w:hAnsi="Angsana New"/>
                <w:sz w:val="28"/>
                <w:szCs w:val="28"/>
              </w:rPr>
            </w:pPr>
            <w:r w:rsidRPr="000A2523">
              <w:rPr>
                <w:rFonts w:ascii="Angsana New" w:hAnsi="Angsana New"/>
                <w:sz w:val="28"/>
                <w:szCs w:val="28"/>
              </w:rPr>
              <w:tab/>
            </w:r>
          </w:p>
        </w:tc>
      </w:tr>
      <w:tr w:rsidR="000A2523" w:rsidRPr="000A2523" w:rsidTr="00D0269F">
        <w:tc>
          <w:tcPr>
            <w:tcW w:w="3102"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c>
          <w:tcPr>
            <w:tcW w:w="900" w:type="dxa"/>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Within</w:t>
            </w:r>
          </w:p>
          <w:p w:rsidR="0031463D" w:rsidRPr="000A2523" w:rsidRDefault="0031463D" w:rsidP="000A2523">
            <w:pPr>
              <w:tabs>
                <w:tab w:val="clear" w:pos="227"/>
                <w:tab w:val="clear" w:pos="454"/>
                <w:tab w:val="clear" w:pos="680"/>
                <w:tab w:val="left" w:pos="799"/>
              </w:tabs>
              <w:jc w:val="center"/>
              <w:rPr>
                <w:rFonts w:ascii="Angsana New" w:hAnsi="Angsana New"/>
                <w:sz w:val="28"/>
                <w:szCs w:val="28"/>
              </w:rPr>
            </w:pPr>
            <w:r w:rsidRPr="000A2523">
              <w:rPr>
                <w:rFonts w:ascii="Angsana New" w:hAnsi="Angsana New"/>
                <w:sz w:val="28"/>
                <w:szCs w:val="28"/>
              </w:rPr>
              <w:t>1 year</w:t>
            </w:r>
          </w:p>
        </w:tc>
        <w:tc>
          <w:tcPr>
            <w:tcW w:w="925" w:type="dxa"/>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p>
          <w:p w:rsidR="0031463D" w:rsidRPr="000A2523" w:rsidRDefault="00D0269F"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 xml:space="preserve">Over </w:t>
            </w:r>
            <w:r w:rsidR="0031463D" w:rsidRPr="000A2523">
              <w:rPr>
                <w:rFonts w:ascii="Angsana New" w:hAnsi="Angsana New"/>
                <w:sz w:val="28"/>
                <w:szCs w:val="28"/>
              </w:rPr>
              <w:t>1- 5 years</w:t>
            </w:r>
          </w:p>
        </w:tc>
        <w:tc>
          <w:tcPr>
            <w:tcW w:w="875" w:type="dxa"/>
            <w:tcBorders>
              <w:top w:val="single" w:sz="4" w:space="0" w:color="auto"/>
              <w:bottom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Over</w:t>
            </w:r>
          </w:p>
          <w:p w:rsidR="0031463D" w:rsidRPr="000A2523" w:rsidRDefault="0031463D" w:rsidP="000A2523">
            <w:pPr>
              <w:tabs>
                <w:tab w:val="clear" w:pos="227"/>
                <w:tab w:val="clear" w:pos="454"/>
                <w:tab w:val="clear" w:pos="680"/>
                <w:tab w:val="left" w:pos="788"/>
              </w:tabs>
              <w:jc w:val="center"/>
              <w:rPr>
                <w:rFonts w:ascii="Angsana New" w:hAnsi="Angsana New"/>
                <w:sz w:val="28"/>
                <w:szCs w:val="28"/>
              </w:rPr>
            </w:pPr>
            <w:r w:rsidRPr="000A2523">
              <w:rPr>
                <w:rFonts w:ascii="Angsana New" w:hAnsi="Angsana New"/>
                <w:sz w:val="28"/>
                <w:szCs w:val="28"/>
              </w:rPr>
              <w:t>5 years</w:t>
            </w:r>
          </w:p>
        </w:tc>
        <w:tc>
          <w:tcPr>
            <w:tcW w:w="990" w:type="dxa"/>
            <w:tcBorders>
              <w:bottom w:val="single" w:sz="4" w:space="0" w:color="auto"/>
            </w:tcBorders>
          </w:tcPr>
          <w:p w:rsidR="0031463D" w:rsidRPr="000A2523" w:rsidRDefault="0031463D" w:rsidP="000A2523">
            <w:pPr>
              <w:tabs>
                <w:tab w:val="clear" w:pos="227"/>
                <w:tab w:val="clear" w:pos="454"/>
                <w:tab w:val="clear" w:pos="680"/>
                <w:tab w:val="left" w:pos="720"/>
              </w:tabs>
              <w:ind w:left="-116" w:right="-91"/>
              <w:jc w:val="center"/>
              <w:rPr>
                <w:rFonts w:ascii="Angsana New" w:hAnsi="Angsana New"/>
                <w:sz w:val="28"/>
                <w:szCs w:val="28"/>
              </w:rPr>
            </w:pPr>
          </w:p>
          <w:p w:rsidR="0031463D" w:rsidRPr="000A2523" w:rsidRDefault="0031463D" w:rsidP="000A2523">
            <w:pPr>
              <w:tabs>
                <w:tab w:val="clear" w:pos="227"/>
                <w:tab w:val="clear" w:pos="454"/>
                <w:tab w:val="clear" w:pos="680"/>
                <w:tab w:val="left" w:pos="720"/>
              </w:tabs>
              <w:ind w:left="-116" w:right="-91"/>
              <w:jc w:val="center"/>
              <w:rPr>
                <w:rFonts w:ascii="Angsana New" w:hAnsi="Angsana New"/>
                <w:sz w:val="28"/>
                <w:szCs w:val="28"/>
              </w:rPr>
            </w:pPr>
            <w:r w:rsidRPr="000A2523">
              <w:rPr>
                <w:rFonts w:ascii="Angsana New" w:hAnsi="Angsana New"/>
                <w:sz w:val="28"/>
                <w:szCs w:val="28"/>
              </w:rPr>
              <w:t>Floating</w:t>
            </w:r>
          </w:p>
          <w:p w:rsidR="0031463D" w:rsidRPr="000A2523" w:rsidRDefault="0031463D" w:rsidP="000A2523">
            <w:pPr>
              <w:tabs>
                <w:tab w:val="clear" w:pos="227"/>
                <w:tab w:val="clear" w:pos="454"/>
                <w:tab w:val="clear" w:pos="680"/>
                <w:tab w:val="left" w:pos="720"/>
              </w:tabs>
              <w:ind w:left="-125" w:right="-83"/>
              <w:jc w:val="center"/>
              <w:rPr>
                <w:rFonts w:ascii="Angsana New" w:hAnsi="Angsana New"/>
                <w:sz w:val="28"/>
                <w:szCs w:val="28"/>
              </w:rPr>
            </w:pPr>
            <w:r w:rsidRPr="000A2523">
              <w:rPr>
                <w:rFonts w:ascii="Angsana New" w:hAnsi="Angsana New"/>
                <w:sz w:val="28"/>
                <w:szCs w:val="28"/>
              </w:rPr>
              <w:t>interest rate</w:t>
            </w:r>
          </w:p>
        </w:tc>
        <w:tc>
          <w:tcPr>
            <w:tcW w:w="900" w:type="dxa"/>
            <w:tcBorders>
              <w:bottom w:val="single" w:sz="4" w:space="0" w:color="auto"/>
            </w:tcBorders>
          </w:tcPr>
          <w:p w:rsidR="0031463D" w:rsidRPr="000A2523" w:rsidRDefault="0031463D" w:rsidP="000A2523">
            <w:pPr>
              <w:tabs>
                <w:tab w:val="clear" w:pos="227"/>
                <w:tab w:val="clear" w:pos="454"/>
                <w:tab w:val="clear" w:pos="680"/>
                <w:tab w:val="left" w:pos="720"/>
              </w:tabs>
              <w:ind w:left="-125" w:right="-83"/>
              <w:jc w:val="center"/>
              <w:rPr>
                <w:rFonts w:ascii="Angsana New" w:hAnsi="Angsana New"/>
                <w:sz w:val="28"/>
                <w:szCs w:val="28"/>
              </w:rPr>
            </w:pPr>
            <w:r w:rsidRPr="000A2523">
              <w:rPr>
                <w:rFonts w:ascii="Angsana New" w:hAnsi="Angsana New"/>
                <w:sz w:val="28"/>
                <w:szCs w:val="28"/>
              </w:rPr>
              <w:t>Non-interest</w:t>
            </w:r>
          </w:p>
          <w:p w:rsidR="0031463D" w:rsidRPr="000A2523" w:rsidRDefault="0031463D" w:rsidP="000A2523">
            <w:pPr>
              <w:tabs>
                <w:tab w:val="clear" w:pos="227"/>
                <w:tab w:val="clear" w:pos="454"/>
                <w:tab w:val="clear" w:pos="680"/>
                <w:tab w:val="left" w:pos="841"/>
              </w:tabs>
              <w:ind w:left="-69" w:right="-55"/>
              <w:jc w:val="center"/>
              <w:rPr>
                <w:rFonts w:ascii="Angsana New" w:hAnsi="Angsana New"/>
                <w:sz w:val="28"/>
                <w:szCs w:val="28"/>
              </w:rPr>
            </w:pPr>
            <w:r w:rsidRPr="000A2523">
              <w:rPr>
                <w:rFonts w:ascii="Angsana New" w:hAnsi="Angsana New"/>
                <w:sz w:val="28"/>
                <w:szCs w:val="28"/>
              </w:rPr>
              <w:t>bearing</w:t>
            </w:r>
          </w:p>
        </w:tc>
        <w:tc>
          <w:tcPr>
            <w:tcW w:w="990" w:type="dxa"/>
            <w:tcBorders>
              <w:bottom w:val="single" w:sz="4" w:space="0" w:color="auto"/>
            </w:tcBorders>
          </w:tcPr>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p>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p>
          <w:p w:rsidR="0031463D" w:rsidRPr="000A2523" w:rsidRDefault="0031463D" w:rsidP="000A2523">
            <w:pPr>
              <w:tabs>
                <w:tab w:val="clear" w:pos="227"/>
                <w:tab w:val="clear" w:pos="454"/>
                <w:tab w:val="clear" w:pos="680"/>
                <w:tab w:val="left" w:pos="800"/>
              </w:tabs>
              <w:jc w:val="center"/>
              <w:rPr>
                <w:rFonts w:ascii="Angsana New" w:hAnsi="Angsana New"/>
                <w:sz w:val="28"/>
                <w:szCs w:val="28"/>
              </w:rPr>
            </w:pPr>
            <w:r w:rsidRPr="000A2523">
              <w:rPr>
                <w:rFonts w:ascii="Angsana New" w:hAnsi="Angsana New"/>
                <w:sz w:val="28"/>
                <w:szCs w:val="28"/>
              </w:rPr>
              <w:t>Total</w:t>
            </w:r>
          </w:p>
        </w:tc>
        <w:tc>
          <w:tcPr>
            <w:tcW w:w="1170" w:type="dxa"/>
            <w:tcBorders>
              <w:bottom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Effective interest rates</w:t>
            </w:r>
          </w:p>
          <w:p w:rsidR="0031463D" w:rsidRPr="000A2523" w:rsidRDefault="0031463D" w:rsidP="000A2523">
            <w:pPr>
              <w:tabs>
                <w:tab w:val="clear" w:pos="227"/>
                <w:tab w:val="clear" w:pos="454"/>
                <w:tab w:val="clear" w:pos="680"/>
                <w:tab w:val="clear" w:pos="907"/>
                <w:tab w:val="clear" w:pos="1644"/>
                <w:tab w:val="left" w:pos="1692"/>
              </w:tabs>
              <w:ind w:left="-18" w:right="-108"/>
              <w:jc w:val="center"/>
              <w:rPr>
                <w:rFonts w:ascii="Angsana New" w:hAnsi="Angsana New"/>
                <w:sz w:val="28"/>
                <w:szCs w:val="28"/>
              </w:rPr>
            </w:pPr>
            <w:r w:rsidRPr="000A2523">
              <w:rPr>
                <w:rFonts w:ascii="Angsana New" w:hAnsi="Angsana New"/>
                <w:sz w:val="28"/>
                <w:szCs w:val="28"/>
              </w:rPr>
              <w:t>(% p.a.)</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rPr>
                <w:rFonts w:ascii="Angsana New" w:hAnsi="Angsana New"/>
                <w:b/>
                <w:bCs/>
                <w:sz w:val="28"/>
                <w:szCs w:val="28"/>
              </w:rPr>
            </w:pPr>
            <w:r w:rsidRPr="000A2523">
              <w:rPr>
                <w:rFonts w:ascii="Angsana New" w:hAnsi="Angsana New"/>
                <w:b/>
                <w:bCs/>
                <w:sz w:val="28"/>
                <w:szCs w:val="28"/>
              </w:rPr>
              <w:t>Financial assets</w:t>
            </w:r>
          </w:p>
        </w:tc>
        <w:tc>
          <w:tcPr>
            <w:tcW w:w="90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25"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875"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0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1170" w:type="dxa"/>
            <w:tcBorders>
              <w:top w:val="single" w:sz="4" w:space="0" w:color="auto"/>
            </w:tcBorders>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102" w:type="dxa"/>
            <w:shd w:val="clear" w:color="auto" w:fill="auto"/>
            <w:vAlign w:val="bottom"/>
          </w:tcPr>
          <w:p w:rsidR="0031463D" w:rsidRPr="000A2523" w:rsidRDefault="0031463D" w:rsidP="000A2523">
            <w:pPr>
              <w:rPr>
                <w:rFonts w:ascii="Angsana New" w:hAnsi="Angsana New"/>
                <w:sz w:val="28"/>
                <w:szCs w:val="28"/>
              </w:rPr>
            </w:pPr>
            <w:r w:rsidRPr="000A2523">
              <w:rPr>
                <w:rFonts w:ascii="Angsana New" w:hAnsi="Angsana New"/>
                <w:sz w:val="28"/>
                <w:szCs w:val="28"/>
              </w:rPr>
              <w:t>Cash and cash equivalents</w:t>
            </w:r>
          </w:p>
        </w:tc>
        <w:tc>
          <w:tcPr>
            <w:tcW w:w="900"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505,818</w:t>
            </w:r>
          </w:p>
        </w:tc>
        <w:tc>
          <w:tcPr>
            <w:tcW w:w="900" w:type="dxa"/>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10,970</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516,788</w:t>
            </w:r>
          </w:p>
        </w:tc>
        <w:tc>
          <w:tcPr>
            <w:tcW w:w="1170" w:type="dxa"/>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0.375 – 5.5</w:t>
            </w:r>
          </w:p>
        </w:tc>
      </w:tr>
      <w:tr w:rsidR="000A2523" w:rsidRPr="000A2523" w:rsidTr="00D0269F">
        <w:tc>
          <w:tcPr>
            <w:tcW w:w="3102" w:type="dxa"/>
            <w:shd w:val="clear" w:color="auto" w:fill="auto"/>
            <w:vAlign w:val="bottom"/>
          </w:tcPr>
          <w:p w:rsidR="0031463D" w:rsidRPr="000A2523" w:rsidRDefault="0031463D" w:rsidP="000A2523">
            <w:pPr>
              <w:rPr>
                <w:rFonts w:ascii="Angsana New" w:hAnsi="Angsana New"/>
                <w:sz w:val="28"/>
                <w:szCs w:val="28"/>
              </w:rPr>
            </w:pPr>
            <w:r w:rsidRPr="000A2523">
              <w:rPr>
                <w:rFonts w:ascii="Angsana New" w:hAnsi="Angsana New"/>
                <w:sz w:val="28"/>
                <w:szCs w:val="28"/>
              </w:rPr>
              <w:t>Short - term investments</w:t>
            </w:r>
          </w:p>
        </w:tc>
        <w:tc>
          <w:tcPr>
            <w:tcW w:w="900"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1,115,500</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1,115,500</w:t>
            </w:r>
          </w:p>
        </w:tc>
        <w:tc>
          <w:tcPr>
            <w:tcW w:w="117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center"/>
              <w:rPr>
                <w:rFonts w:ascii="Angsana New" w:hAnsi="Angsana New"/>
                <w:sz w:val="28"/>
                <w:szCs w:val="28"/>
              </w:rPr>
            </w:pPr>
            <w:r w:rsidRPr="000A2523">
              <w:rPr>
                <w:rFonts w:ascii="Angsana New" w:hAnsi="Angsana New"/>
                <w:sz w:val="28"/>
                <w:szCs w:val="28"/>
              </w:rPr>
              <w:t>5.5</w:t>
            </w:r>
          </w:p>
        </w:tc>
      </w:tr>
      <w:tr w:rsidR="000A2523" w:rsidRPr="000A2523" w:rsidTr="00D0269F">
        <w:tc>
          <w:tcPr>
            <w:tcW w:w="3102" w:type="dxa"/>
            <w:shd w:val="clear" w:color="auto" w:fill="auto"/>
            <w:vAlign w:val="bottom"/>
          </w:tcPr>
          <w:p w:rsidR="0031463D" w:rsidRPr="000A2523" w:rsidRDefault="0031463D" w:rsidP="000A2523">
            <w:pPr>
              <w:ind w:left="342" w:hanging="342"/>
              <w:rPr>
                <w:rFonts w:ascii="Angsana New" w:hAnsi="Angsana New"/>
                <w:sz w:val="28"/>
                <w:szCs w:val="28"/>
              </w:rPr>
            </w:pPr>
            <w:r w:rsidRPr="000A2523">
              <w:rPr>
                <w:rFonts w:ascii="Angsana New" w:hAnsi="Angsana New"/>
                <w:sz w:val="28"/>
                <w:szCs w:val="28"/>
              </w:rPr>
              <w:t xml:space="preserve">Trade and other current account receivables </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455,361</w:t>
            </w:r>
          </w:p>
        </w:tc>
        <w:tc>
          <w:tcPr>
            <w:tcW w:w="990" w:type="dxa"/>
            <w:vAlign w:val="bottom"/>
          </w:tcPr>
          <w:p w:rsidR="0031463D" w:rsidRPr="000A2523" w:rsidRDefault="0031463D"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455,361</w:t>
            </w:r>
          </w:p>
        </w:tc>
        <w:tc>
          <w:tcPr>
            <w:tcW w:w="1170" w:type="dxa"/>
            <w:vAlign w:val="bottom"/>
          </w:tcPr>
          <w:p w:rsidR="0031463D" w:rsidRPr="000A2523" w:rsidRDefault="004B49C0"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shd w:val="clear" w:color="auto" w:fill="auto"/>
            <w:vAlign w:val="bottom"/>
          </w:tcPr>
          <w:p w:rsidR="0031463D" w:rsidRPr="000A2523" w:rsidRDefault="0031463D" w:rsidP="000A2523">
            <w:pPr>
              <w:tabs>
                <w:tab w:val="clear" w:pos="454"/>
              </w:tabs>
              <w:ind w:left="285" w:hanging="284"/>
              <w:rPr>
                <w:rFonts w:ascii="Angsana New" w:hAnsi="Angsana New"/>
                <w:sz w:val="28"/>
                <w:szCs w:val="28"/>
              </w:rPr>
            </w:pPr>
            <w:r w:rsidRPr="000A2523">
              <w:rPr>
                <w:rFonts w:ascii="Angsana New" w:hAnsi="Angsana New"/>
                <w:sz w:val="28"/>
                <w:szCs w:val="28"/>
              </w:rPr>
              <w:t>Advance payment to contractors</w:t>
            </w:r>
          </w:p>
        </w:tc>
        <w:tc>
          <w:tcPr>
            <w:tcW w:w="900"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29,115</w:t>
            </w:r>
          </w:p>
        </w:tc>
        <w:tc>
          <w:tcPr>
            <w:tcW w:w="990" w:type="dxa"/>
            <w:vAlign w:val="bottom"/>
          </w:tcPr>
          <w:p w:rsidR="0031463D" w:rsidRPr="000A2523" w:rsidRDefault="0031463D"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29,115</w:t>
            </w:r>
          </w:p>
        </w:tc>
        <w:tc>
          <w:tcPr>
            <w:tcW w:w="1170" w:type="dxa"/>
            <w:vAlign w:val="bottom"/>
          </w:tcPr>
          <w:p w:rsidR="0031463D" w:rsidRPr="000A2523" w:rsidRDefault="004B49C0"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shd w:val="clear" w:color="auto" w:fill="auto"/>
            <w:vAlign w:val="bottom"/>
          </w:tcPr>
          <w:p w:rsidR="0031463D" w:rsidRPr="000A2523" w:rsidRDefault="0031463D" w:rsidP="000A2523">
            <w:pPr>
              <w:tabs>
                <w:tab w:val="clear" w:pos="227"/>
              </w:tabs>
              <w:ind w:left="291" w:hanging="284"/>
              <w:rPr>
                <w:rFonts w:ascii="Angsana New" w:hAnsi="Angsana New"/>
                <w:sz w:val="28"/>
                <w:szCs w:val="28"/>
              </w:rPr>
            </w:pPr>
            <w:r w:rsidRPr="000A2523">
              <w:rPr>
                <w:rFonts w:ascii="Angsana New" w:hAnsi="Angsana New"/>
                <w:sz w:val="28"/>
                <w:szCs w:val="28"/>
              </w:rPr>
              <w:t>Accrued interest income from subsidiaries - net</w:t>
            </w:r>
          </w:p>
        </w:tc>
        <w:tc>
          <w:tcPr>
            <w:tcW w:w="900"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644,156</w:t>
            </w:r>
          </w:p>
        </w:tc>
        <w:tc>
          <w:tcPr>
            <w:tcW w:w="990" w:type="dxa"/>
            <w:vAlign w:val="bottom"/>
          </w:tcPr>
          <w:p w:rsidR="0031463D" w:rsidRPr="000A2523" w:rsidRDefault="0031463D"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644,156</w:t>
            </w:r>
          </w:p>
        </w:tc>
        <w:tc>
          <w:tcPr>
            <w:tcW w:w="1170" w:type="dxa"/>
            <w:vAlign w:val="bottom"/>
          </w:tcPr>
          <w:p w:rsidR="0031463D" w:rsidRPr="000A2523" w:rsidRDefault="004B49C0"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shd w:val="clear" w:color="auto" w:fill="auto"/>
            <w:vAlign w:val="bottom"/>
          </w:tcPr>
          <w:p w:rsidR="0031463D" w:rsidRPr="000A2523" w:rsidRDefault="0031463D" w:rsidP="000A2523">
            <w:pPr>
              <w:rPr>
                <w:rFonts w:ascii="Angsana New" w:hAnsi="Angsana New"/>
                <w:sz w:val="28"/>
                <w:szCs w:val="28"/>
              </w:rPr>
            </w:pPr>
            <w:r w:rsidRPr="000A2523">
              <w:rPr>
                <w:rFonts w:ascii="Angsana New" w:hAnsi="Angsana New"/>
                <w:sz w:val="28"/>
                <w:szCs w:val="28"/>
              </w:rPr>
              <w:t>Restricted deposits with banks</w:t>
            </w:r>
          </w:p>
        </w:tc>
        <w:tc>
          <w:tcPr>
            <w:tcW w:w="900"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51,012</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51,012</w:t>
            </w:r>
          </w:p>
        </w:tc>
        <w:tc>
          <w:tcPr>
            <w:tcW w:w="1170" w:type="dxa"/>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1-1.15</w:t>
            </w:r>
          </w:p>
        </w:tc>
      </w:tr>
      <w:tr w:rsidR="000A2523" w:rsidRPr="000A2523" w:rsidTr="00D0269F">
        <w:tc>
          <w:tcPr>
            <w:tcW w:w="3102" w:type="dxa"/>
            <w:vAlign w:val="bottom"/>
          </w:tcPr>
          <w:p w:rsidR="0031463D" w:rsidRPr="000A2523" w:rsidRDefault="0031463D" w:rsidP="000A2523">
            <w:pPr>
              <w:rPr>
                <w:rFonts w:ascii="Angsana New" w:hAnsi="Angsana New"/>
                <w:sz w:val="28"/>
                <w:szCs w:val="28"/>
              </w:rPr>
            </w:pPr>
            <w:r w:rsidRPr="000A2523">
              <w:rPr>
                <w:rFonts w:ascii="Angsana New" w:hAnsi="Angsana New"/>
                <w:sz w:val="28"/>
                <w:szCs w:val="28"/>
              </w:rPr>
              <w:t>Loan to subsidiary companies - net</w:t>
            </w:r>
          </w:p>
        </w:tc>
        <w:tc>
          <w:tcPr>
            <w:tcW w:w="900" w:type="dxa"/>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2,550,755</w:t>
            </w:r>
          </w:p>
        </w:tc>
        <w:tc>
          <w:tcPr>
            <w:tcW w:w="900" w:type="dxa"/>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pBdr>
                <w:bottom w:val="single" w:sz="4" w:space="1" w:color="auto"/>
              </w:pBd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2,550,755</w:t>
            </w:r>
          </w:p>
        </w:tc>
        <w:tc>
          <w:tcPr>
            <w:tcW w:w="1170" w:type="dxa"/>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6.25</w:t>
            </w:r>
          </w:p>
        </w:tc>
      </w:tr>
      <w:tr w:rsidR="000A2523" w:rsidRPr="000A2523" w:rsidTr="00D0269F">
        <w:tc>
          <w:tcPr>
            <w:tcW w:w="3102" w:type="dxa"/>
            <w:vAlign w:val="bottom"/>
            <w:hideMark/>
          </w:tcPr>
          <w:p w:rsidR="0031463D" w:rsidRPr="000A2523" w:rsidRDefault="0031463D" w:rsidP="000A2523">
            <w:pPr>
              <w:rPr>
                <w:rFonts w:ascii="Angsana New" w:hAnsi="Angsana New"/>
                <w:sz w:val="28"/>
                <w:szCs w:val="28"/>
              </w:rPr>
            </w:pPr>
            <w:r w:rsidRPr="000A2523">
              <w:rPr>
                <w:rFonts w:ascii="Angsana New" w:hAnsi="Angsana New"/>
                <w:sz w:val="28"/>
                <w:szCs w:val="28"/>
              </w:rPr>
              <w:t>Total</w:t>
            </w:r>
          </w:p>
        </w:tc>
        <w:tc>
          <w:tcPr>
            <w:tcW w:w="900" w:type="dxa"/>
            <w:vAlign w:val="center"/>
          </w:tcPr>
          <w:p w:rsidR="0031463D" w:rsidRPr="000A2523" w:rsidRDefault="007E38C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25" w:type="dxa"/>
            <w:vAlign w:val="center"/>
          </w:tcPr>
          <w:p w:rsidR="0031463D" w:rsidRPr="000A2523" w:rsidRDefault="007E38C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center"/>
          </w:tcPr>
          <w:p w:rsidR="0031463D" w:rsidRPr="000A2523" w:rsidRDefault="007E38C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90"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3,107,585</w:t>
            </w:r>
          </w:p>
        </w:tc>
        <w:tc>
          <w:tcPr>
            <w:tcW w:w="900"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2,255,102</w:t>
            </w:r>
          </w:p>
        </w:tc>
        <w:tc>
          <w:tcPr>
            <w:tcW w:w="990"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5,362,687</w:t>
            </w:r>
          </w:p>
        </w:tc>
        <w:tc>
          <w:tcPr>
            <w:tcW w:w="1170" w:type="dxa"/>
            <w:vAlign w:val="bottom"/>
          </w:tcPr>
          <w:p w:rsidR="0031463D" w:rsidRPr="000A2523" w:rsidRDefault="0031463D" w:rsidP="000A2523">
            <w:pPr>
              <w:tabs>
                <w:tab w:val="clear" w:pos="227"/>
                <w:tab w:val="clear" w:pos="454"/>
                <w:tab w:val="clear" w:pos="680"/>
                <w:tab w:val="left" w:pos="355"/>
                <w:tab w:val="left" w:pos="720"/>
              </w:tabs>
              <w:ind w:left="-62" w:right="42"/>
              <w:jc w:val="center"/>
              <w:rPr>
                <w:rFonts w:ascii="Angsana New" w:hAnsi="Angsana New"/>
                <w:sz w:val="28"/>
                <w:szCs w:val="28"/>
              </w:rPr>
            </w:pPr>
          </w:p>
        </w:tc>
      </w:tr>
      <w:tr w:rsidR="000A2523" w:rsidRPr="000A2523" w:rsidTr="00D0269F">
        <w:tc>
          <w:tcPr>
            <w:tcW w:w="3102" w:type="dxa"/>
          </w:tcPr>
          <w:p w:rsidR="0031463D" w:rsidRPr="000A2523" w:rsidRDefault="0031463D" w:rsidP="000A2523">
            <w:pPr>
              <w:tabs>
                <w:tab w:val="clear" w:pos="227"/>
                <w:tab w:val="clear" w:pos="454"/>
                <w:tab w:val="clear" w:pos="680"/>
                <w:tab w:val="left" w:pos="720"/>
              </w:tabs>
              <w:rPr>
                <w:rFonts w:ascii="Angsana New" w:hAnsi="Angsana New"/>
                <w:b/>
                <w:bCs/>
                <w:sz w:val="28"/>
                <w:szCs w:val="28"/>
              </w:rPr>
            </w:pPr>
          </w:p>
        </w:tc>
        <w:tc>
          <w:tcPr>
            <w:tcW w:w="900"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25"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875"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Pr>
          <w:p w:rsidR="0031463D" w:rsidRPr="000A2523" w:rsidRDefault="0031463D" w:rsidP="000A2523">
            <w:pPr>
              <w:tabs>
                <w:tab w:val="clear" w:pos="227"/>
                <w:tab w:val="clear" w:pos="454"/>
                <w:tab w:val="clear" w:pos="680"/>
                <w:tab w:val="left" w:pos="720"/>
              </w:tabs>
              <w:ind w:right="54"/>
              <w:rPr>
                <w:rFonts w:ascii="Angsana New" w:hAnsi="Angsana New"/>
                <w:sz w:val="28"/>
                <w:szCs w:val="28"/>
              </w:rPr>
            </w:pPr>
          </w:p>
        </w:tc>
        <w:tc>
          <w:tcPr>
            <w:tcW w:w="900"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1170"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102" w:type="dxa"/>
          </w:tcPr>
          <w:p w:rsidR="0031463D" w:rsidRPr="000A2523" w:rsidRDefault="0031463D" w:rsidP="000A2523">
            <w:pPr>
              <w:tabs>
                <w:tab w:val="clear" w:pos="227"/>
                <w:tab w:val="clear" w:pos="454"/>
                <w:tab w:val="clear" w:pos="680"/>
                <w:tab w:val="left" w:pos="720"/>
              </w:tabs>
              <w:rPr>
                <w:rFonts w:ascii="Angsana New" w:hAnsi="Angsana New"/>
                <w:b/>
                <w:bCs/>
                <w:sz w:val="28"/>
                <w:szCs w:val="28"/>
              </w:rPr>
            </w:pPr>
            <w:r w:rsidRPr="000A2523">
              <w:rPr>
                <w:rFonts w:ascii="Angsana New" w:hAnsi="Angsana New"/>
                <w:b/>
                <w:bCs/>
                <w:sz w:val="28"/>
                <w:szCs w:val="28"/>
              </w:rPr>
              <w:t>Financial liabilities</w:t>
            </w:r>
          </w:p>
        </w:tc>
        <w:tc>
          <w:tcPr>
            <w:tcW w:w="900"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25"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875"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Pr>
          <w:p w:rsidR="0031463D" w:rsidRPr="000A2523" w:rsidRDefault="0031463D" w:rsidP="000A2523">
            <w:pPr>
              <w:tabs>
                <w:tab w:val="clear" w:pos="227"/>
                <w:tab w:val="clear" w:pos="454"/>
                <w:tab w:val="clear" w:pos="680"/>
                <w:tab w:val="left" w:pos="720"/>
              </w:tabs>
              <w:ind w:right="54"/>
              <w:rPr>
                <w:rFonts w:ascii="Angsana New" w:hAnsi="Angsana New"/>
                <w:sz w:val="28"/>
                <w:szCs w:val="28"/>
              </w:rPr>
            </w:pPr>
          </w:p>
        </w:tc>
        <w:tc>
          <w:tcPr>
            <w:tcW w:w="900"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990" w:type="dxa"/>
          </w:tcPr>
          <w:p w:rsidR="0031463D" w:rsidRPr="000A2523" w:rsidRDefault="0031463D" w:rsidP="000A2523">
            <w:pPr>
              <w:tabs>
                <w:tab w:val="clear" w:pos="227"/>
                <w:tab w:val="clear" w:pos="454"/>
                <w:tab w:val="clear" w:pos="680"/>
                <w:tab w:val="left" w:pos="720"/>
              </w:tabs>
              <w:rPr>
                <w:rFonts w:ascii="Angsana New" w:hAnsi="Angsana New"/>
                <w:sz w:val="28"/>
                <w:szCs w:val="28"/>
              </w:rPr>
            </w:pPr>
          </w:p>
        </w:tc>
        <w:tc>
          <w:tcPr>
            <w:tcW w:w="1170" w:type="dxa"/>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ind w:left="296" w:hanging="284"/>
              <w:rPr>
                <w:rFonts w:ascii="Angsana New" w:hAnsi="Angsana New"/>
                <w:sz w:val="28"/>
                <w:szCs w:val="28"/>
              </w:rPr>
            </w:pPr>
            <w:r w:rsidRPr="000A2523">
              <w:rPr>
                <w:rFonts w:ascii="Angsana New" w:hAnsi="Angsana New"/>
                <w:sz w:val="28"/>
                <w:szCs w:val="28"/>
              </w:rPr>
              <w:t>Trade and other current account payables</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D86F16"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217,235</w:t>
            </w:r>
          </w:p>
        </w:tc>
        <w:tc>
          <w:tcPr>
            <w:tcW w:w="990" w:type="dxa"/>
            <w:vAlign w:val="bottom"/>
          </w:tcPr>
          <w:p w:rsidR="0031463D" w:rsidRPr="000A2523" w:rsidRDefault="00D86F16"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217,235</w:t>
            </w:r>
          </w:p>
        </w:tc>
        <w:tc>
          <w:tcPr>
            <w:tcW w:w="1170" w:type="dxa"/>
            <w:vAlign w:val="bottom"/>
          </w:tcPr>
          <w:p w:rsidR="0031463D" w:rsidRPr="000A2523" w:rsidRDefault="004B49C0"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rPr>
                <w:rFonts w:ascii="Angsana New" w:hAnsi="Angsana New"/>
                <w:sz w:val="28"/>
                <w:szCs w:val="28"/>
              </w:rPr>
            </w:pPr>
            <w:r w:rsidRPr="000A2523">
              <w:rPr>
                <w:rFonts w:ascii="Angsana New" w:hAnsi="Angsana New"/>
                <w:sz w:val="28"/>
                <w:szCs w:val="28"/>
              </w:rPr>
              <w:t>Customer down payments</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1,908</w:t>
            </w:r>
          </w:p>
        </w:tc>
        <w:tc>
          <w:tcPr>
            <w:tcW w:w="990" w:type="dxa"/>
            <w:vAlign w:val="bottom"/>
          </w:tcPr>
          <w:p w:rsidR="0031463D" w:rsidRPr="000A2523" w:rsidRDefault="0031463D"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1,908</w:t>
            </w:r>
          </w:p>
        </w:tc>
        <w:tc>
          <w:tcPr>
            <w:tcW w:w="1170" w:type="dxa"/>
            <w:vAlign w:val="bottom"/>
          </w:tcPr>
          <w:p w:rsidR="0031463D" w:rsidRPr="000A2523" w:rsidRDefault="004B49C0"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rPr>
                <w:rFonts w:ascii="Angsana New" w:hAnsi="Angsana New"/>
                <w:sz w:val="28"/>
                <w:szCs w:val="28"/>
              </w:rPr>
            </w:pPr>
            <w:r w:rsidRPr="000A2523">
              <w:rPr>
                <w:rFonts w:ascii="Angsana New" w:hAnsi="Angsana New"/>
                <w:sz w:val="28"/>
                <w:szCs w:val="28"/>
              </w:rPr>
              <w:t>Retentions payable</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left" w:pos="720"/>
              </w:tabs>
              <w:ind w:left="-62" w:right="42"/>
              <w:jc w:val="right"/>
              <w:rPr>
                <w:rFonts w:ascii="Angsana New" w:hAnsi="Angsana New"/>
                <w:sz w:val="28"/>
                <w:szCs w:val="28"/>
              </w:rPr>
            </w:pPr>
            <w:r w:rsidRPr="000A2523">
              <w:rPr>
                <w:rFonts w:ascii="Angsana New" w:hAnsi="Angsana New"/>
                <w:sz w:val="28"/>
                <w:szCs w:val="28"/>
              </w:rPr>
              <w:t>24,668</w:t>
            </w:r>
          </w:p>
        </w:tc>
        <w:tc>
          <w:tcPr>
            <w:tcW w:w="990" w:type="dxa"/>
            <w:vAlign w:val="bottom"/>
          </w:tcPr>
          <w:p w:rsidR="0031463D" w:rsidRPr="000A2523" w:rsidRDefault="0031463D"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24,668</w:t>
            </w:r>
          </w:p>
        </w:tc>
        <w:tc>
          <w:tcPr>
            <w:tcW w:w="1170" w:type="dxa"/>
            <w:vAlign w:val="bottom"/>
          </w:tcPr>
          <w:p w:rsidR="0031463D" w:rsidRPr="000A2523" w:rsidRDefault="004B49C0"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w:t>
            </w:r>
          </w:p>
        </w:tc>
      </w:tr>
      <w:tr w:rsidR="000A2523" w:rsidRPr="000A2523" w:rsidTr="00D0269F">
        <w:tc>
          <w:tcPr>
            <w:tcW w:w="3102" w:type="dxa"/>
            <w:vAlign w:val="bottom"/>
          </w:tcPr>
          <w:p w:rsidR="0031463D" w:rsidRPr="000A2523" w:rsidRDefault="0031463D" w:rsidP="000A2523">
            <w:pPr>
              <w:ind w:left="342" w:right="-108" w:hanging="342"/>
              <w:rPr>
                <w:rFonts w:ascii="Angsana New" w:hAnsi="Angsana New"/>
                <w:sz w:val="28"/>
                <w:szCs w:val="28"/>
              </w:rPr>
            </w:pPr>
            <w:r w:rsidRPr="000A2523">
              <w:rPr>
                <w:rFonts w:ascii="Angsana New" w:hAnsi="Angsana New"/>
                <w:sz w:val="28"/>
                <w:szCs w:val="28"/>
              </w:rPr>
              <w:t>Long - term liabilities under debt restructuring agreements</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left" w:pos="720"/>
              </w:tabs>
              <w:ind w:left="-62" w:right="54"/>
              <w:jc w:val="right"/>
              <w:rPr>
                <w:rFonts w:ascii="Angsana New" w:hAnsi="Angsana New"/>
                <w:sz w:val="28"/>
                <w:szCs w:val="28"/>
              </w:rPr>
            </w:pPr>
            <w:r w:rsidRPr="000A2523">
              <w:rPr>
                <w:rFonts w:ascii="Angsana New" w:hAnsi="Angsana New"/>
                <w:sz w:val="28"/>
                <w:szCs w:val="28"/>
              </w:rPr>
              <w:t>1,013</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left" w:pos="720"/>
              </w:tabs>
              <w:ind w:left="-62"/>
              <w:jc w:val="right"/>
              <w:rPr>
                <w:rFonts w:ascii="Angsana New" w:hAnsi="Angsana New"/>
                <w:sz w:val="28"/>
                <w:szCs w:val="28"/>
              </w:rPr>
            </w:pPr>
            <w:r w:rsidRPr="000A2523">
              <w:rPr>
                <w:rFonts w:ascii="Angsana New" w:hAnsi="Angsana New"/>
                <w:sz w:val="28"/>
                <w:szCs w:val="28"/>
              </w:rPr>
              <w:t>1,013</w:t>
            </w:r>
          </w:p>
        </w:tc>
        <w:tc>
          <w:tcPr>
            <w:tcW w:w="1170" w:type="dxa"/>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3.00</w:t>
            </w:r>
          </w:p>
        </w:tc>
      </w:tr>
      <w:tr w:rsidR="000A2523" w:rsidRPr="000A2523" w:rsidTr="00D0269F">
        <w:tc>
          <w:tcPr>
            <w:tcW w:w="3102" w:type="dxa"/>
            <w:vAlign w:val="bottom"/>
          </w:tcPr>
          <w:p w:rsidR="0031463D" w:rsidRPr="000A2523" w:rsidRDefault="0031463D" w:rsidP="000A2523">
            <w:pPr>
              <w:tabs>
                <w:tab w:val="clear" w:pos="227"/>
                <w:tab w:val="clear" w:pos="454"/>
                <w:tab w:val="clear" w:pos="680"/>
                <w:tab w:val="left" w:pos="720"/>
              </w:tabs>
              <w:rPr>
                <w:rFonts w:ascii="Angsana New" w:hAnsi="Angsana New"/>
                <w:sz w:val="28"/>
                <w:szCs w:val="28"/>
              </w:rPr>
            </w:pPr>
            <w:r w:rsidRPr="000A2523">
              <w:rPr>
                <w:rFonts w:ascii="Angsana New" w:hAnsi="Angsana New"/>
                <w:sz w:val="28"/>
                <w:szCs w:val="28"/>
              </w:rPr>
              <w:t>Loans considered as default</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2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w:t>
            </w:r>
          </w:p>
        </w:tc>
        <w:tc>
          <w:tcPr>
            <w:tcW w:w="900" w:type="dxa"/>
            <w:vAlign w:val="bottom"/>
          </w:tcPr>
          <w:p w:rsidR="0031463D" w:rsidRPr="000A2523" w:rsidRDefault="0031463D" w:rsidP="000A2523">
            <w:pPr>
              <w:tabs>
                <w:tab w:val="clear" w:pos="227"/>
                <w:tab w:val="clear" w:pos="454"/>
                <w:tab w:val="clear" w:pos="680"/>
                <w:tab w:val="clear" w:pos="907"/>
                <w:tab w:val="clear" w:pos="1644"/>
                <w:tab w:val="left" w:pos="54"/>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w:t>
            </w: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jc w:val="center"/>
              <w:rPr>
                <w:rFonts w:ascii="Angsana New" w:hAnsi="Angsana New"/>
                <w:sz w:val="28"/>
                <w:szCs w:val="28"/>
              </w:rPr>
            </w:pPr>
            <w:r w:rsidRPr="000A2523">
              <w:rPr>
                <w:rFonts w:ascii="Angsana New" w:hAnsi="Angsana New"/>
                <w:sz w:val="28"/>
                <w:szCs w:val="28"/>
              </w:rPr>
              <w:t>4.20</w:t>
            </w:r>
          </w:p>
        </w:tc>
      </w:tr>
      <w:tr w:rsidR="000A2523" w:rsidRPr="000A2523" w:rsidTr="00D0269F">
        <w:trPr>
          <w:trHeight w:val="216"/>
        </w:trPr>
        <w:tc>
          <w:tcPr>
            <w:tcW w:w="3102" w:type="dxa"/>
            <w:vAlign w:val="bottom"/>
          </w:tcPr>
          <w:p w:rsidR="0031463D" w:rsidRPr="000A2523" w:rsidRDefault="0031463D" w:rsidP="000A2523">
            <w:pPr>
              <w:tabs>
                <w:tab w:val="clear" w:pos="227"/>
                <w:tab w:val="clear" w:pos="454"/>
                <w:tab w:val="clear" w:pos="680"/>
                <w:tab w:val="left" w:pos="720"/>
              </w:tabs>
              <w:ind w:left="342" w:hanging="342"/>
              <w:rPr>
                <w:rFonts w:ascii="Angsana New" w:hAnsi="Angsana New"/>
                <w:sz w:val="28"/>
                <w:szCs w:val="28"/>
              </w:rPr>
            </w:pPr>
            <w:r w:rsidRPr="000A2523">
              <w:rPr>
                <w:rFonts w:ascii="Angsana New" w:hAnsi="Angsana New"/>
                <w:sz w:val="28"/>
                <w:szCs w:val="28"/>
              </w:rPr>
              <w:t>Liabilities under finance lease contracts</w:t>
            </w:r>
          </w:p>
        </w:tc>
        <w:tc>
          <w:tcPr>
            <w:tcW w:w="900" w:type="dxa"/>
            <w:vAlign w:val="bottom"/>
          </w:tcPr>
          <w:p w:rsidR="0031463D" w:rsidRPr="000A2523" w:rsidRDefault="003A250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776</w:t>
            </w:r>
          </w:p>
        </w:tc>
        <w:tc>
          <w:tcPr>
            <w:tcW w:w="925" w:type="dxa"/>
            <w:vAlign w:val="bottom"/>
          </w:tcPr>
          <w:p w:rsidR="0031463D" w:rsidRPr="000A2523" w:rsidRDefault="003A250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875" w:type="dxa"/>
            <w:vAlign w:val="bottom"/>
          </w:tcPr>
          <w:p w:rsidR="0031463D" w:rsidRPr="000A2523" w:rsidRDefault="003A250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cs/>
              </w:rPr>
            </w:pPr>
            <w:r w:rsidRPr="000A2523">
              <w:rPr>
                <w:rFonts w:ascii="Angsana New" w:hAnsi="Angsana New"/>
                <w:sz w:val="28"/>
                <w:szCs w:val="28"/>
              </w:rPr>
              <w:t>-</w:t>
            </w:r>
          </w:p>
        </w:tc>
        <w:tc>
          <w:tcPr>
            <w:tcW w:w="990" w:type="dxa"/>
            <w:vAlign w:val="bottom"/>
          </w:tcPr>
          <w:p w:rsidR="0031463D" w:rsidRPr="000A2523" w:rsidRDefault="003A250E" w:rsidP="000A2523">
            <w:pPr>
              <w:pBdr>
                <w:bottom w:val="sing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cs/>
              </w:rPr>
            </w:pPr>
            <w:r w:rsidRPr="000A2523">
              <w:rPr>
                <w:rFonts w:ascii="Angsana New" w:hAnsi="Angsana New"/>
                <w:sz w:val="28"/>
                <w:szCs w:val="28"/>
              </w:rPr>
              <w:t>-</w:t>
            </w:r>
          </w:p>
        </w:tc>
        <w:tc>
          <w:tcPr>
            <w:tcW w:w="900" w:type="dxa"/>
            <w:vAlign w:val="bottom"/>
          </w:tcPr>
          <w:p w:rsidR="0031463D" w:rsidRPr="000A2523" w:rsidRDefault="003A250E" w:rsidP="000A2523">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A250E" w:rsidP="000A2523">
            <w:pPr>
              <w:pBdr>
                <w:bottom w:val="single" w:sz="4" w:space="1" w:color="auto"/>
              </w:pBdr>
              <w:tabs>
                <w:tab w:val="clear" w:pos="227"/>
                <w:tab w:val="clear" w:pos="454"/>
                <w:tab w:val="clear" w:pos="680"/>
                <w:tab w:val="left" w:pos="720"/>
              </w:tabs>
              <w:jc w:val="right"/>
              <w:rPr>
                <w:rFonts w:ascii="Angsana New" w:hAnsi="Angsana New"/>
                <w:sz w:val="28"/>
                <w:szCs w:val="28"/>
                <w:cs/>
              </w:rPr>
            </w:pPr>
            <w:r w:rsidRPr="000A2523">
              <w:rPr>
                <w:rFonts w:ascii="Angsana New" w:hAnsi="Angsana New"/>
                <w:sz w:val="28"/>
                <w:szCs w:val="28"/>
              </w:rPr>
              <w:t>776</w:t>
            </w:r>
          </w:p>
        </w:tc>
        <w:tc>
          <w:tcPr>
            <w:tcW w:w="1170" w:type="dxa"/>
            <w:vAlign w:val="bottom"/>
          </w:tcPr>
          <w:p w:rsidR="0031463D" w:rsidRPr="000A2523" w:rsidRDefault="004B49C0" w:rsidP="000A2523">
            <w:pPr>
              <w:tabs>
                <w:tab w:val="clear" w:pos="227"/>
                <w:tab w:val="clear" w:pos="454"/>
                <w:tab w:val="clear" w:pos="680"/>
                <w:tab w:val="left" w:pos="720"/>
              </w:tabs>
              <w:ind w:right="64"/>
              <w:jc w:val="center"/>
              <w:rPr>
                <w:rFonts w:ascii="Angsana New" w:hAnsi="Angsana New"/>
                <w:sz w:val="28"/>
                <w:szCs w:val="28"/>
                <w:cs/>
              </w:rPr>
            </w:pPr>
            <w:r w:rsidRPr="000A2523">
              <w:rPr>
                <w:rFonts w:ascii="Angsana New" w:hAnsi="Angsana New"/>
                <w:sz w:val="28"/>
                <w:szCs w:val="28"/>
              </w:rPr>
              <w:t>-</w:t>
            </w:r>
          </w:p>
        </w:tc>
      </w:tr>
      <w:tr w:rsidR="000A2523" w:rsidRPr="000A2523" w:rsidTr="00D0269F">
        <w:tc>
          <w:tcPr>
            <w:tcW w:w="3102" w:type="dxa"/>
            <w:vAlign w:val="bottom"/>
            <w:hideMark/>
          </w:tcPr>
          <w:p w:rsidR="0031463D" w:rsidRPr="000A2523" w:rsidRDefault="0031463D" w:rsidP="000A2523">
            <w:pPr>
              <w:rPr>
                <w:rFonts w:ascii="Angsana New" w:hAnsi="Angsana New"/>
                <w:sz w:val="28"/>
                <w:szCs w:val="28"/>
              </w:rPr>
            </w:pPr>
            <w:r w:rsidRPr="000A2523">
              <w:rPr>
                <w:rFonts w:ascii="Angsana New" w:hAnsi="Angsana New"/>
                <w:sz w:val="28"/>
                <w:szCs w:val="28"/>
              </w:rPr>
              <w:t>Total</w:t>
            </w:r>
          </w:p>
        </w:tc>
        <w:tc>
          <w:tcPr>
            <w:tcW w:w="900"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776</w:t>
            </w:r>
          </w:p>
        </w:tc>
        <w:tc>
          <w:tcPr>
            <w:tcW w:w="925"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875"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w:t>
            </w:r>
          </w:p>
        </w:tc>
        <w:tc>
          <w:tcPr>
            <w:tcW w:w="990" w:type="dxa"/>
            <w:vAlign w:val="bottom"/>
          </w:tcPr>
          <w:p w:rsidR="0031463D" w:rsidRPr="000A2523" w:rsidRDefault="0031463D" w:rsidP="000A2523">
            <w:pPr>
              <w:pBdr>
                <w:bottom w:val="double" w:sz="4" w:space="1" w:color="auto"/>
              </w:pBdr>
              <w:tabs>
                <w:tab w:val="clear" w:pos="227"/>
                <w:tab w:val="clear" w:pos="454"/>
                <w:tab w:val="clear" w:pos="680"/>
                <w:tab w:val="clear" w:pos="907"/>
                <w:tab w:val="clear" w:pos="1644"/>
                <w:tab w:val="left" w:pos="252"/>
                <w:tab w:val="left" w:pos="1103"/>
              </w:tabs>
              <w:ind w:left="-298" w:right="54"/>
              <w:jc w:val="right"/>
              <w:rPr>
                <w:rFonts w:ascii="Angsana New" w:hAnsi="Angsana New"/>
                <w:sz w:val="28"/>
                <w:szCs w:val="28"/>
              </w:rPr>
            </w:pPr>
            <w:r w:rsidRPr="000A2523">
              <w:rPr>
                <w:rFonts w:ascii="Angsana New" w:hAnsi="Angsana New"/>
                <w:sz w:val="28"/>
                <w:szCs w:val="28"/>
              </w:rPr>
              <w:t>1,013</w:t>
            </w:r>
          </w:p>
        </w:tc>
        <w:tc>
          <w:tcPr>
            <w:tcW w:w="900" w:type="dxa"/>
            <w:vAlign w:val="bottom"/>
          </w:tcPr>
          <w:p w:rsidR="0031463D" w:rsidRPr="000A2523" w:rsidRDefault="00D86F16" w:rsidP="000A2523">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r w:rsidRPr="000A2523">
              <w:rPr>
                <w:rFonts w:ascii="Angsana New" w:hAnsi="Angsana New"/>
                <w:sz w:val="28"/>
                <w:szCs w:val="28"/>
              </w:rPr>
              <w:t>243,811</w:t>
            </w:r>
          </w:p>
        </w:tc>
        <w:tc>
          <w:tcPr>
            <w:tcW w:w="990" w:type="dxa"/>
            <w:vAlign w:val="bottom"/>
          </w:tcPr>
          <w:p w:rsidR="0031463D" w:rsidRPr="000A2523" w:rsidRDefault="00D86F16" w:rsidP="000A2523">
            <w:pPr>
              <w:pBdr>
                <w:bottom w:val="double" w:sz="4" w:space="1" w:color="auto"/>
              </w:pBdr>
              <w:tabs>
                <w:tab w:val="clear" w:pos="227"/>
                <w:tab w:val="clear" w:pos="454"/>
                <w:tab w:val="clear" w:pos="680"/>
                <w:tab w:val="clear" w:pos="907"/>
                <w:tab w:val="clear" w:pos="1644"/>
                <w:tab w:val="left" w:pos="252"/>
                <w:tab w:val="left" w:pos="1103"/>
              </w:tabs>
              <w:ind w:left="-298"/>
              <w:jc w:val="right"/>
              <w:rPr>
                <w:rFonts w:ascii="Angsana New" w:hAnsi="Angsana New"/>
                <w:sz w:val="28"/>
                <w:szCs w:val="28"/>
              </w:rPr>
            </w:pPr>
            <w:r w:rsidRPr="000A2523">
              <w:rPr>
                <w:rFonts w:ascii="Angsana New" w:hAnsi="Angsana New"/>
                <w:sz w:val="28"/>
                <w:szCs w:val="28"/>
              </w:rPr>
              <w:t>245,600</w:t>
            </w:r>
          </w:p>
        </w:tc>
        <w:tc>
          <w:tcPr>
            <w:tcW w:w="1170" w:type="dxa"/>
            <w:vAlign w:val="bottom"/>
          </w:tcPr>
          <w:p w:rsidR="0031463D" w:rsidRPr="000A2523" w:rsidRDefault="0031463D" w:rsidP="000A2523">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tc>
      </w:tr>
    </w:tbl>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 New" w:hAnsi="Angsana New"/>
          <w:b/>
          <w:bCs/>
          <w:sz w:val="28"/>
          <w:szCs w:val="28"/>
        </w:rPr>
      </w:pPr>
    </w:p>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 New" w:hAnsi="Angsana New"/>
          <w:b/>
          <w:bCs/>
          <w:sz w:val="28"/>
          <w:szCs w:val="28"/>
        </w:rPr>
      </w:pPr>
    </w:p>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 New" w:hAnsi="Angsana New"/>
          <w:b/>
          <w:bCs/>
          <w:sz w:val="28"/>
          <w:szCs w:val="28"/>
        </w:rPr>
      </w:pPr>
    </w:p>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 New" w:hAnsi="Angsana New"/>
          <w:b/>
          <w:bCs/>
          <w:sz w:val="28"/>
          <w:szCs w:val="28"/>
        </w:rPr>
      </w:pPr>
    </w:p>
    <w:p w:rsidR="00887E1D" w:rsidRPr="000A2523" w:rsidRDefault="00887E1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 New" w:hAnsi="Angsana New"/>
          <w:b/>
          <w:bCs/>
          <w:sz w:val="28"/>
          <w:szCs w:val="28"/>
          <w:cs/>
        </w:rPr>
      </w:pPr>
      <w:r w:rsidRPr="000A2523">
        <w:rPr>
          <w:rFonts w:ascii="Angsana New" w:hAnsi="Angsana New"/>
          <w:b/>
          <w:bCs/>
          <w:sz w:val="28"/>
          <w:szCs w:val="28"/>
        </w:rPr>
        <w:lastRenderedPageBreak/>
        <w:t>Fair Value of Financial Instruments</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 by AQ Estate Group.</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Trade and other account receivables - the carrying value approximate their fair values due to the relatively short - term maturity of these financial assets.</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Trade and other account payables, customer down payments, retention payables - the carrying value approximate their fair values due to the relatively short - term maturity of these financial liabilities.</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Liabilities under finance lease contracts carrying interest at fixed rates - the fair value could not be calculated appropriately because the market floating rate could not be determined.</w:t>
      </w:r>
    </w:p>
    <w:p w:rsidR="00887E1D" w:rsidRPr="000A2523" w:rsidRDefault="00887E1D" w:rsidP="000A2523">
      <w:pPr>
        <w:tabs>
          <w:tab w:val="clear" w:pos="227"/>
          <w:tab w:val="clear" w:pos="454"/>
          <w:tab w:val="clear" w:pos="680"/>
          <w:tab w:val="left" w:pos="284"/>
        </w:tabs>
        <w:spacing w:before="120" w:line="240" w:lineRule="auto"/>
        <w:ind w:left="567"/>
        <w:jc w:val="both"/>
        <w:rPr>
          <w:rFonts w:ascii="Angsana New" w:hAnsi="Angsana New"/>
          <w:sz w:val="28"/>
          <w:szCs w:val="28"/>
        </w:rPr>
      </w:pPr>
      <w:r w:rsidRPr="000A2523">
        <w:rPr>
          <w:rFonts w:ascii="Angsana New" w:hAnsi="Angsana New"/>
          <w:sz w:val="28"/>
          <w:szCs w:val="28"/>
        </w:rPr>
        <w:t>Loans to subsidiaries and third party</w:t>
      </w:r>
      <w:r w:rsidRPr="000A2523">
        <w:rPr>
          <w:rFonts w:ascii="Angsana New" w:hAnsi="Angsana New"/>
          <w:sz w:val="28"/>
          <w:szCs w:val="28"/>
          <w:cs/>
        </w:rPr>
        <w:t xml:space="preserve"> </w:t>
      </w:r>
      <w:r w:rsidRPr="000A2523">
        <w:rPr>
          <w:rFonts w:ascii="Angsana New" w:hAnsi="Angsana New"/>
          <w:sz w:val="28"/>
          <w:szCs w:val="28"/>
        </w:rPr>
        <w:t>and accrued interest income - fair value cannot be reliable estimated since the specific repayment term is not known.</w:t>
      </w:r>
    </w:p>
    <w:p w:rsidR="00887E1D" w:rsidRPr="000A2523" w:rsidRDefault="00887E1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1463D" w:rsidRPr="000A2523" w:rsidRDefault="0031463D"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426"/>
        <w:jc w:val="both"/>
        <w:rPr>
          <w:rFonts w:ascii="Angsana New" w:hAnsi="Angsana New"/>
          <w:b/>
          <w:bCs/>
          <w:sz w:val="28"/>
          <w:szCs w:val="28"/>
        </w:rPr>
      </w:pPr>
      <w:r w:rsidRPr="000A2523">
        <w:rPr>
          <w:rFonts w:ascii="Angsana New" w:hAnsi="Angsana New"/>
          <w:b/>
          <w:bCs/>
          <w:sz w:val="28"/>
          <w:szCs w:val="28"/>
        </w:rPr>
        <w:t>OPERATING SEGMENTS</w:t>
      </w:r>
    </w:p>
    <w:p w:rsidR="0031463D" w:rsidRPr="000A2523" w:rsidRDefault="0031463D" w:rsidP="000A2523">
      <w:pPr>
        <w:tabs>
          <w:tab w:val="clear" w:pos="227"/>
          <w:tab w:val="clear" w:pos="454"/>
          <w:tab w:val="left" w:pos="540"/>
        </w:tabs>
        <w:spacing w:before="120" w:line="240" w:lineRule="auto"/>
        <w:ind w:left="540"/>
        <w:jc w:val="both"/>
        <w:rPr>
          <w:rFonts w:ascii="Angsana New" w:hAnsi="Angsana New"/>
          <w:sz w:val="28"/>
          <w:szCs w:val="28"/>
        </w:rPr>
      </w:pPr>
      <w:r w:rsidRPr="000A2523">
        <w:rPr>
          <w:rFonts w:ascii="Angsana New" w:hAnsi="Angsana New"/>
          <w:sz w:val="28"/>
          <w:szCs w:val="28"/>
        </w:rPr>
        <w:t>Operating segment information is reported in a manner consistent with the internal reports that are regularly reviewed by the Board of Directors in order to make decisions about the allocation of resources to the segment and assess its performance.</w:t>
      </w: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47"/>
        <w:jc w:val="both"/>
        <w:rPr>
          <w:rFonts w:ascii="Angsana New" w:hAnsi="Angsana New"/>
          <w:b/>
          <w:bCs/>
          <w:sz w:val="28"/>
          <w:szCs w:val="28"/>
        </w:rPr>
      </w:pPr>
      <w:r w:rsidRPr="000A2523">
        <w:rPr>
          <w:rFonts w:ascii="Angsana New" w:hAnsi="Angsana New"/>
          <w:sz w:val="28"/>
          <w:szCs w:val="28"/>
        </w:rPr>
        <w:t>For management purposes, the AQ Estate Group is organized into business units based on their businesses and has 4 reportable segments as follows:</w:t>
      </w:r>
    </w:p>
    <w:p w:rsidR="0031463D" w:rsidRPr="000A2523" w:rsidRDefault="0031463D" w:rsidP="000A2523">
      <w:pPr>
        <w:pStyle w:val="afd"/>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256"/>
        <w:jc w:val="thaiDistribute"/>
        <w:rPr>
          <w:rFonts w:ascii="Angsana New" w:hAnsi="Angsana New"/>
          <w:sz w:val="28"/>
          <w:szCs w:val="28"/>
        </w:rPr>
      </w:pPr>
      <w:r w:rsidRPr="000A2523">
        <w:rPr>
          <w:rFonts w:ascii="Angsana New" w:hAnsi="Angsana New"/>
          <w:sz w:val="28"/>
          <w:szCs w:val="28"/>
        </w:rPr>
        <w:t xml:space="preserve">  Property development low rise</w:t>
      </w:r>
    </w:p>
    <w:p w:rsidR="0031463D" w:rsidRPr="000A2523" w:rsidRDefault="0031463D" w:rsidP="000A2523">
      <w:pPr>
        <w:pStyle w:val="afd"/>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256"/>
        <w:jc w:val="thaiDistribute"/>
        <w:rPr>
          <w:rFonts w:ascii="Angsana New" w:hAnsi="Angsana New"/>
          <w:sz w:val="28"/>
          <w:szCs w:val="28"/>
        </w:rPr>
      </w:pPr>
      <w:r w:rsidRPr="000A2523">
        <w:rPr>
          <w:rFonts w:ascii="Angsana New" w:hAnsi="Angsana New"/>
          <w:sz w:val="28"/>
          <w:szCs w:val="28"/>
        </w:rPr>
        <w:t xml:space="preserve">  Property development high rise</w:t>
      </w:r>
    </w:p>
    <w:p w:rsidR="0031463D" w:rsidRPr="000A2523" w:rsidRDefault="0031463D" w:rsidP="000A2523">
      <w:pPr>
        <w:pStyle w:val="afd"/>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256"/>
        <w:jc w:val="thaiDistribute"/>
        <w:rPr>
          <w:rFonts w:ascii="Angsana New" w:hAnsi="Angsana New"/>
          <w:sz w:val="28"/>
          <w:szCs w:val="28"/>
        </w:rPr>
      </w:pPr>
      <w:r w:rsidRPr="000A2523">
        <w:rPr>
          <w:rFonts w:ascii="Angsana New" w:hAnsi="Angsana New"/>
          <w:sz w:val="28"/>
          <w:szCs w:val="28"/>
        </w:rPr>
        <w:t xml:space="preserve">  Services</w:t>
      </w:r>
    </w:p>
    <w:p w:rsidR="0031463D" w:rsidRPr="000A2523" w:rsidRDefault="0031463D" w:rsidP="000A2523">
      <w:pPr>
        <w:pStyle w:val="afd"/>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256"/>
        <w:jc w:val="thaiDistribute"/>
        <w:rPr>
          <w:rFonts w:ascii="Angsana New" w:hAnsi="Angsana New"/>
          <w:sz w:val="28"/>
          <w:szCs w:val="28"/>
        </w:rPr>
      </w:pPr>
      <w:r w:rsidRPr="000A2523">
        <w:rPr>
          <w:rFonts w:ascii="Angsana New" w:hAnsi="Angsana New"/>
          <w:sz w:val="28"/>
          <w:szCs w:val="28"/>
        </w:rPr>
        <w:t xml:space="preserve">  Property rental and service</w:t>
      </w: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both"/>
        <w:rPr>
          <w:rFonts w:ascii="Angsana New" w:hAnsi="Angsana New"/>
          <w:sz w:val="28"/>
          <w:szCs w:val="28"/>
        </w:rPr>
      </w:pPr>
      <w:r w:rsidRPr="000A2523">
        <w:rPr>
          <w:rFonts w:ascii="Angsana New" w:hAnsi="Angsana New"/>
          <w:sz w:val="28"/>
          <w:szCs w:val="28"/>
        </w:rPr>
        <w:t>AQ Estate Group operates in Thailand only as a result, all of the revenues and assets as reflected in these financial statements pertain exclusively to this geographical reportable segment.</w:t>
      </w: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547"/>
        <w:jc w:val="both"/>
        <w:rPr>
          <w:rFonts w:ascii="Angsana New" w:hAnsi="Angsana New"/>
          <w:sz w:val="28"/>
          <w:szCs w:val="28"/>
        </w:rPr>
      </w:pPr>
      <w:r w:rsidRPr="000A2523">
        <w:rPr>
          <w:rFonts w:ascii="Angsana New" w:hAnsi="Angsana New"/>
          <w:sz w:val="28"/>
          <w:szCs w:val="28"/>
        </w:rPr>
        <w:lastRenderedPageBreak/>
        <w:t xml:space="preserve">The Board of Directors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31463D" w:rsidRPr="000A2523" w:rsidRDefault="0031463D" w:rsidP="000A2523">
      <w:pPr>
        <w:tabs>
          <w:tab w:val="clear" w:pos="227"/>
          <w:tab w:val="clear" w:pos="454"/>
          <w:tab w:val="clear" w:pos="680"/>
          <w:tab w:val="left" w:pos="720"/>
        </w:tabs>
        <w:spacing w:before="120"/>
        <w:ind w:left="547"/>
        <w:jc w:val="both"/>
        <w:rPr>
          <w:rFonts w:ascii="Angsana New" w:hAnsi="Angsana New"/>
          <w:sz w:val="28"/>
          <w:szCs w:val="28"/>
        </w:rPr>
      </w:pPr>
      <w:r w:rsidRPr="000A2523">
        <w:rPr>
          <w:rFonts w:ascii="Angsana New" w:hAnsi="Angsana New"/>
          <w:sz w:val="28"/>
          <w:szCs w:val="28"/>
        </w:rPr>
        <w:t>For the years 201</w:t>
      </w:r>
      <w:r w:rsidR="006D0DD6" w:rsidRPr="000A2523">
        <w:rPr>
          <w:rFonts w:ascii="Angsana New" w:hAnsi="Angsana New"/>
          <w:sz w:val="28"/>
          <w:szCs w:val="28"/>
        </w:rPr>
        <w:t>8</w:t>
      </w:r>
      <w:r w:rsidRPr="000A2523">
        <w:rPr>
          <w:rFonts w:ascii="Angsana New" w:hAnsi="Angsana New"/>
          <w:sz w:val="28"/>
          <w:szCs w:val="28"/>
        </w:rPr>
        <w:t xml:space="preserve"> and 201</w:t>
      </w:r>
      <w:r w:rsidR="006D0DD6" w:rsidRPr="000A2523">
        <w:rPr>
          <w:rFonts w:ascii="Angsana New" w:hAnsi="Angsana New"/>
          <w:sz w:val="28"/>
          <w:szCs w:val="28"/>
        </w:rPr>
        <w:t>7</w:t>
      </w:r>
      <w:r w:rsidRPr="000A2523">
        <w:rPr>
          <w:rFonts w:ascii="Angsana New" w:hAnsi="Angsana New"/>
          <w:sz w:val="28"/>
          <w:szCs w:val="28"/>
        </w:rPr>
        <w:t>, the AQ Estate Group has no major customer with revenue of 10 percent or more of revenues</w:t>
      </w:r>
      <w:r w:rsidR="003A250E" w:rsidRPr="000A2523">
        <w:rPr>
          <w:rFonts w:ascii="Angsana New" w:hAnsi="Angsana New"/>
          <w:sz w:val="28"/>
          <w:szCs w:val="28"/>
        </w:rPr>
        <w:t>.</w:t>
      </w: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thaiDistribute"/>
        <w:rPr>
          <w:rFonts w:ascii="Angsana New" w:hAnsi="Angsana New"/>
          <w:sz w:val="28"/>
          <w:szCs w:val="28"/>
        </w:rPr>
      </w:pPr>
      <w:r w:rsidRPr="000A2523">
        <w:rPr>
          <w:rFonts w:ascii="Angsana New" w:hAnsi="Angsana New"/>
          <w:sz w:val="28"/>
          <w:szCs w:val="28"/>
        </w:rPr>
        <w:t>Inter - segment revenues and expenses are eliminated on consolidation.</w:t>
      </w: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r w:rsidRPr="000A2523">
        <w:rPr>
          <w:rFonts w:ascii="Angsana New" w:hAnsi="Angsana New"/>
          <w:sz w:val="28"/>
          <w:szCs w:val="28"/>
        </w:rPr>
        <w:t>The following table presents revenue and profit (loss) information regarding the AQ Estate Group’s operating segments for the year ended December 31, 201</w:t>
      </w:r>
      <w:r w:rsidR="005B5E9B" w:rsidRPr="000A2523">
        <w:rPr>
          <w:rFonts w:ascii="Angsana New" w:hAnsi="Angsana New"/>
          <w:sz w:val="28"/>
          <w:szCs w:val="28"/>
        </w:rPr>
        <w:t>8</w:t>
      </w:r>
      <w:r w:rsidRPr="000A2523">
        <w:rPr>
          <w:rFonts w:ascii="Angsana New" w:hAnsi="Angsana New"/>
          <w:sz w:val="28"/>
          <w:szCs w:val="28"/>
        </w:rPr>
        <w:t>:</w:t>
      </w:r>
    </w:p>
    <w:tbl>
      <w:tblPr>
        <w:tblW w:w="10254" w:type="dxa"/>
        <w:tblLook w:val="04A0" w:firstRow="1" w:lastRow="0" w:firstColumn="1" w:lastColumn="0" w:noHBand="0" w:noVBand="1"/>
      </w:tblPr>
      <w:tblGrid>
        <w:gridCol w:w="2744"/>
        <w:gridCol w:w="994"/>
        <w:gridCol w:w="239"/>
        <w:gridCol w:w="1020"/>
        <w:gridCol w:w="268"/>
        <w:gridCol w:w="1069"/>
        <w:gridCol w:w="268"/>
        <w:gridCol w:w="1069"/>
        <w:gridCol w:w="268"/>
        <w:gridCol w:w="986"/>
        <w:gridCol w:w="268"/>
        <w:gridCol w:w="1061"/>
      </w:tblGrid>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510" w:type="dxa"/>
            <w:gridSpan w:val="11"/>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r w:rsidRPr="000A2523">
              <w:rPr>
                <w:rFonts w:ascii="Angsana New" w:hAnsi="Angsana New"/>
                <w:sz w:val="28"/>
                <w:szCs w:val="28"/>
              </w:rPr>
              <w:t>(Unit :  Thousand Baht)</w:t>
            </w: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Property</w:t>
            </w:r>
          </w:p>
        </w:tc>
        <w:tc>
          <w:tcPr>
            <w:tcW w:w="239"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20"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Property</w:t>
            </w:r>
          </w:p>
        </w:tc>
        <w:tc>
          <w:tcPr>
            <w:tcW w:w="268"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Property</w:t>
            </w:r>
          </w:p>
        </w:tc>
        <w:tc>
          <w:tcPr>
            <w:tcW w:w="268"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6"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1"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Development</w:t>
            </w: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Development</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Rental</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1"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Low Rise</w:t>
            </w: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20"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High Rise</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9"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0A2523">
              <w:rPr>
                <w:rFonts w:ascii="Angsana New" w:hAnsi="Angsana New"/>
                <w:sz w:val="28"/>
                <w:szCs w:val="28"/>
              </w:rPr>
              <w:t>Services</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9"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and Services</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6"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Elimination</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1"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0A2523">
              <w:rPr>
                <w:rFonts w:ascii="Angsana New" w:hAnsi="Angsana New"/>
                <w:sz w:val="28"/>
                <w:szCs w:val="28"/>
              </w:rPr>
              <w:t>Total</w:t>
            </w:r>
          </w:p>
        </w:tc>
      </w:tr>
      <w:tr w:rsidR="000A2523" w:rsidRPr="000A2523" w:rsidTr="00D86F16">
        <w:trPr>
          <w:trHeight w:hRule="exact" w:val="144"/>
        </w:trPr>
        <w:tc>
          <w:tcPr>
            <w:tcW w:w="2744" w:type="dxa"/>
            <w:shd w:val="clear" w:color="auto" w:fill="auto"/>
          </w:tcPr>
          <w:p w:rsidR="0031463D" w:rsidRPr="000A2523" w:rsidRDefault="0031463D" w:rsidP="000A2523">
            <w:pPr>
              <w:tabs>
                <w:tab w:val="clear" w:pos="907"/>
                <w:tab w:val="left" w:pos="900"/>
                <w:tab w:val="left" w:pos="2880"/>
              </w:tabs>
              <w:overflowPunct w:val="0"/>
              <w:autoSpaceDE w:val="0"/>
              <w:autoSpaceDN w:val="0"/>
              <w:adjustRightInd w:val="0"/>
              <w:jc w:val="thaiDistribute"/>
              <w:rPr>
                <w:rFonts w:ascii="Angsana New" w:hAnsi="Angsana New"/>
                <w:b/>
                <w:bCs/>
                <w:sz w:val="28"/>
                <w:szCs w:val="28"/>
                <w:cs/>
              </w:rPr>
            </w:pPr>
          </w:p>
        </w:tc>
        <w:tc>
          <w:tcPr>
            <w:tcW w:w="994"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95"/>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20"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lang w:val="en-GB"/>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69"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69"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986"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51"/>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61"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0A2523">
              <w:rPr>
                <w:rFonts w:ascii="Angsana New" w:hAnsi="Angsana New"/>
                <w:sz w:val="28"/>
                <w:szCs w:val="28"/>
              </w:rPr>
              <w:t xml:space="preserve">Revenues from sales and </w:t>
            </w:r>
          </w:p>
        </w:tc>
        <w:tc>
          <w:tcPr>
            <w:tcW w:w="994" w:type="dxa"/>
            <w:shd w:val="clear" w:color="auto" w:fill="auto"/>
            <w:vAlign w:val="bottom"/>
          </w:tcPr>
          <w:p w:rsidR="0031463D" w:rsidRPr="000A2523" w:rsidRDefault="0031463D" w:rsidP="000A2523">
            <w:pPr>
              <w:jc w:val="right"/>
              <w:rPr>
                <w:rFonts w:ascii="Angsana New" w:hAnsi="Angsana New"/>
                <w:sz w:val="28"/>
                <w:szCs w:val="28"/>
              </w:rPr>
            </w:pPr>
          </w:p>
        </w:tc>
        <w:tc>
          <w:tcPr>
            <w:tcW w:w="239" w:type="dxa"/>
            <w:shd w:val="clear" w:color="auto" w:fill="auto"/>
          </w:tcPr>
          <w:p w:rsidR="0031463D" w:rsidRPr="000A2523" w:rsidRDefault="0031463D"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20" w:type="dxa"/>
            <w:shd w:val="clear" w:color="auto" w:fill="auto"/>
          </w:tcPr>
          <w:p w:rsidR="0031463D" w:rsidRPr="000A2523" w:rsidRDefault="0031463D" w:rsidP="000A2523">
            <w:pPr>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9" w:type="dxa"/>
            <w:shd w:val="clear" w:color="auto" w:fill="auto"/>
            <w:vAlign w:val="bottom"/>
          </w:tcPr>
          <w:p w:rsidR="0031463D" w:rsidRPr="000A2523" w:rsidRDefault="0031463D" w:rsidP="000A2523">
            <w:pPr>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9" w:type="dxa"/>
            <w:shd w:val="clear" w:color="auto" w:fill="auto"/>
          </w:tcPr>
          <w:p w:rsidR="0031463D" w:rsidRPr="000A2523" w:rsidRDefault="0031463D" w:rsidP="000A2523">
            <w:pPr>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6" w:type="dxa"/>
            <w:shd w:val="clear" w:color="auto" w:fill="auto"/>
            <w:vAlign w:val="bottom"/>
          </w:tcPr>
          <w:p w:rsidR="0031463D" w:rsidRPr="000A2523" w:rsidRDefault="0031463D" w:rsidP="000A2523">
            <w:pPr>
              <w:ind w:left="-5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1" w:type="dxa"/>
            <w:shd w:val="clear" w:color="auto" w:fill="auto"/>
            <w:vAlign w:val="bottom"/>
          </w:tcPr>
          <w:p w:rsidR="0031463D" w:rsidRPr="000A2523" w:rsidRDefault="0031463D" w:rsidP="000A2523">
            <w:pPr>
              <w:jc w:val="right"/>
              <w:rPr>
                <w:rFonts w:ascii="Angsana New" w:hAnsi="Angsana New"/>
                <w:sz w:val="28"/>
                <w:szCs w:val="28"/>
              </w:rPr>
            </w:pP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0A2523">
              <w:rPr>
                <w:rFonts w:ascii="Angsana New" w:hAnsi="Angsana New"/>
                <w:sz w:val="28"/>
                <w:szCs w:val="28"/>
              </w:rPr>
              <w:t>services</w:t>
            </w:r>
          </w:p>
        </w:tc>
        <w:tc>
          <w:tcPr>
            <w:tcW w:w="994"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324,367</w:t>
            </w:r>
          </w:p>
        </w:tc>
        <w:tc>
          <w:tcPr>
            <w:tcW w:w="239"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20"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75,449</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69"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234,330</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69"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20,506</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6" w:type="dxa"/>
            <w:shd w:val="clear" w:color="auto" w:fill="auto"/>
            <w:vAlign w:val="bottom"/>
          </w:tcPr>
          <w:p w:rsidR="0031463D" w:rsidRPr="000A2523" w:rsidRDefault="00443774"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(133,603)</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521,049</w:t>
            </w: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Costs of sales and services</w:t>
            </w:r>
          </w:p>
        </w:tc>
        <w:tc>
          <w:tcPr>
            <w:tcW w:w="994"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(233,601)</w:t>
            </w:r>
          </w:p>
        </w:tc>
        <w:tc>
          <w:tcPr>
            <w:tcW w:w="239" w:type="dxa"/>
            <w:shd w:val="clear" w:color="auto" w:fill="auto"/>
            <w:vAlign w:val="bottom"/>
          </w:tcPr>
          <w:p w:rsidR="0031463D" w:rsidRPr="000A2523" w:rsidRDefault="0031463D" w:rsidP="000A2523">
            <w:pPr>
              <w:tabs>
                <w:tab w:val="clear" w:pos="227"/>
                <w:tab w:val="clear" w:pos="454"/>
                <w:tab w:val="clear" w:pos="680"/>
                <w:tab w:val="left" w:pos="720"/>
              </w:tabs>
              <w:jc w:val="right"/>
              <w:rPr>
                <w:rFonts w:ascii="Angsana New" w:eastAsia="Cordia New" w:hAnsi="Angsana New"/>
                <w:sz w:val="28"/>
                <w:szCs w:val="28"/>
              </w:rPr>
            </w:pPr>
          </w:p>
        </w:tc>
        <w:tc>
          <w:tcPr>
            <w:tcW w:w="1020"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(53,503)</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ind w:right="-18"/>
              <w:jc w:val="right"/>
              <w:rPr>
                <w:rFonts w:ascii="Angsana New" w:hAnsi="Angsana New"/>
                <w:sz w:val="28"/>
                <w:szCs w:val="28"/>
              </w:rPr>
            </w:pPr>
          </w:p>
        </w:tc>
        <w:tc>
          <w:tcPr>
            <w:tcW w:w="1069"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left="-90" w:right="-18"/>
              <w:jc w:val="right"/>
              <w:rPr>
                <w:rFonts w:ascii="Angsana New" w:hAnsi="Angsana New"/>
                <w:sz w:val="28"/>
                <w:szCs w:val="28"/>
              </w:rPr>
            </w:pPr>
            <w:r w:rsidRPr="000A2523">
              <w:rPr>
                <w:rFonts w:ascii="Angsana New" w:hAnsi="Angsana New"/>
                <w:sz w:val="28"/>
                <w:szCs w:val="28"/>
              </w:rPr>
              <w:t>(302,604)</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ind w:right="-18"/>
              <w:jc w:val="right"/>
              <w:rPr>
                <w:rFonts w:ascii="Angsana New" w:hAnsi="Angsana New"/>
                <w:sz w:val="28"/>
                <w:szCs w:val="28"/>
              </w:rPr>
            </w:pPr>
          </w:p>
        </w:tc>
        <w:tc>
          <w:tcPr>
            <w:tcW w:w="1069"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(9,713)</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ind w:right="68"/>
              <w:jc w:val="right"/>
              <w:rPr>
                <w:rFonts w:ascii="Angsana New" w:hAnsi="Angsana New"/>
                <w:sz w:val="28"/>
                <w:szCs w:val="28"/>
                <w:lang w:val="en-GB"/>
              </w:rPr>
            </w:pPr>
          </w:p>
        </w:tc>
        <w:tc>
          <w:tcPr>
            <w:tcW w:w="986"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154,104</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ind w:right="68"/>
              <w:jc w:val="right"/>
              <w:rPr>
                <w:rFonts w:ascii="Angsana New" w:hAnsi="Angsana New"/>
                <w:sz w:val="28"/>
                <w:szCs w:val="28"/>
                <w:lang w:val="en-GB"/>
              </w:rPr>
            </w:pPr>
          </w:p>
        </w:tc>
        <w:tc>
          <w:tcPr>
            <w:tcW w:w="1061"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(445,317)</w:t>
            </w: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 xml:space="preserve">Gross profit </w:t>
            </w:r>
            <w:r w:rsidRPr="000A2523">
              <w:rPr>
                <w:rFonts w:ascii="Angsana New" w:hAnsi="Angsana New"/>
                <w:sz w:val="28"/>
                <w:szCs w:val="28"/>
                <w:cs/>
              </w:rPr>
              <w:t>(</w:t>
            </w:r>
            <w:r w:rsidRPr="000A2523">
              <w:rPr>
                <w:rFonts w:ascii="Angsana New" w:hAnsi="Angsana New"/>
                <w:sz w:val="28"/>
                <w:szCs w:val="28"/>
              </w:rPr>
              <w:t>loss</w:t>
            </w:r>
            <w:r w:rsidRPr="000A2523">
              <w:rPr>
                <w:rFonts w:ascii="Angsana New" w:hAnsi="Angsana New"/>
                <w:sz w:val="28"/>
                <w:szCs w:val="28"/>
                <w:cs/>
              </w:rPr>
              <w:t>)</w:t>
            </w:r>
          </w:p>
        </w:tc>
        <w:tc>
          <w:tcPr>
            <w:tcW w:w="994"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90,766</w:t>
            </w:r>
          </w:p>
        </w:tc>
        <w:tc>
          <w:tcPr>
            <w:tcW w:w="239"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20"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21,946</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9"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(68,274)</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9"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10,793</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6"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20,50</w:t>
            </w:r>
            <w:r w:rsidR="00517A84" w:rsidRPr="000A2523">
              <w:rPr>
                <w:rFonts w:ascii="Angsana New" w:hAnsi="Angsana New"/>
                <w:sz w:val="28"/>
                <w:szCs w:val="28"/>
              </w:rPr>
              <w:t>1</w:t>
            </w:r>
          </w:p>
        </w:tc>
        <w:tc>
          <w:tcPr>
            <w:tcW w:w="268" w:type="dxa"/>
            <w:shd w:val="clear" w:color="auto" w:fill="auto"/>
            <w:vAlign w:val="bottom"/>
          </w:tcPr>
          <w:p w:rsidR="0031463D" w:rsidRPr="000A2523" w:rsidRDefault="0031463D"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1"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75,73</w:t>
            </w:r>
            <w:r w:rsidR="00517A84" w:rsidRPr="000A2523">
              <w:rPr>
                <w:rFonts w:ascii="Angsana New" w:hAnsi="Angsana New"/>
                <w:sz w:val="28"/>
                <w:szCs w:val="28"/>
              </w:rPr>
              <w:t>2</w:t>
            </w:r>
          </w:p>
        </w:tc>
      </w:tr>
      <w:tr w:rsidR="000A2523" w:rsidRPr="000A2523" w:rsidTr="00D86F16">
        <w:tc>
          <w:tcPr>
            <w:tcW w:w="274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Management fee income</w:t>
            </w:r>
          </w:p>
        </w:tc>
        <w:tc>
          <w:tcPr>
            <w:tcW w:w="994" w:type="dxa"/>
            <w:tcBorders>
              <w:top w:val="single" w:sz="4" w:space="0" w:color="auto"/>
            </w:tcBorders>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vAlign w:val="bottom"/>
          </w:tcPr>
          <w:p w:rsidR="0031463D" w:rsidRPr="000A2523" w:rsidRDefault="0031463D" w:rsidP="000A2523">
            <w:pPr>
              <w:tabs>
                <w:tab w:val="clear" w:pos="907"/>
                <w:tab w:val="left" w:pos="792"/>
              </w:tabs>
              <w:ind w:left="-176"/>
              <w:jc w:val="right"/>
              <w:rPr>
                <w:rFonts w:ascii="Angsana New" w:hAnsi="Angsana New"/>
                <w:sz w:val="28"/>
                <w:szCs w:val="28"/>
              </w:rPr>
            </w:pPr>
          </w:p>
        </w:tc>
        <w:tc>
          <w:tcPr>
            <w:tcW w:w="1020" w:type="dxa"/>
            <w:tcBorders>
              <w:top w:val="single" w:sz="4" w:space="0" w:color="auto"/>
            </w:tcBorders>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31463D" w:rsidRPr="000A2523" w:rsidRDefault="0031463D" w:rsidP="000A2523">
            <w:pPr>
              <w:tabs>
                <w:tab w:val="clear" w:pos="907"/>
                <w:tab w:val="left" w:pos="792"/>
              </w:tabs>
              <w:ind w:left="-176"/>
              <w:jc w:val="right"/>
              <w:rPr>
                <w:rFonts w:ascii="Angsana New" w:hAnsi="Angsana New"/>
                <w:sz w:val="28"/>
                <w:szCs w:val="28"/>
              </w:rPr>
            </w:pPr>
          </w:p>
        </w:tc>
        <w:tc>
          <w:tcPr>
            <w:tcW w:w="1069" w:type="dxa"/>
            <w:tcBorders>
              <w:top w:val="single" w:sz="4" w:space="0" w:color="auto"/>
            </w:tcBorders>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31463D" w:rsidRPr="000A2523" w:rsidRDefault="0031463D" w:rsidP="000A2523">
            <w:pPr>
              <w:tabs>
                <w:tab w:val="clear" w:pos="907"/>
                <w:tab w:val="left" w:pos="792"/>
              </w:tabs>
              <w:ind w:left="-176"/>
              <w:jc w:val="right"/>
              <w:rPr>
                <w:rFonts w:ascii="Angsana New" w:hAnsi="Angsana New"/>
                <w:sz w:val="28"/>
                <w:szCs w:val="28"/>
              </w:rPr>
            </w:pPr>
          </w:p>
        </w:tc>
        <w:tc>
          <w:tcPr>
            <w:tcW w:w="1069" w:type="dxa"/>
            <w:tcBorders>
              <w:top w:val="single" w:sz="4" w:space="0" w:color="auto"/>
            </w:tcBorders>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31463D" w:rsidRPr="000A2523" w:rsidRDefault="0031463D" w:rsidP="000A2523">
            <w:pPr>
              <w:tabs>
                <w:tab w:val="clear" w:pos="907"/>
                <w:tab w:val="left" w:pos="792"/>
              </w:tabs>
              <w:ind w:left="-176"/>
              <w:jc w:val="right"/>
              <w:rPr>
                <w:rFonts w:ascii="Angsana New" w:hAnsi="Angsana New"/>
                <w:sz w:val="28"/>
                <w:szCs w:val="28"/>
              </w:rPr>
            </w:pPr>
          </w:p>
        </w:tc>
        <w:tc>
          <w:tcPr>
            <w:tcW w:w="986" w:type="dxa"/>
            <w:tcBorders>
              <w:top w:val="single" w:sz="4" w:space="0" w:color="auto"/>
            </w:tcBorders>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31463D" w:rsidRPr="000A2523" w:rsidRDefault="0031463D" w:rsidP="000A2523">
            <w:pPr>
              <w:tabs>
                <w:tab w:val="clear" w:pos="907"/>
                <w:tab w:val="left" w:pos="792"/>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9,773</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0A2523">
              <w:rPr>
                <w:rFonts w:ascii="Angsana New" w:hAnsi="Angsana New"/>
                <w:sz w:val="28"/>
                <w:szCs w:val="28"/>
              </w:rPr>
              <w:t>Interest income</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105,837</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Other income</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187,769</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Profit(loss) before expenses</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379,11</w:t>
            </w:r>
            <w:r w:rsidR="00517A84" w:rsidRPr="000A2523">
              <w:rPr>
                <w:rFonts w:ascii="Angsana New" w:hAnsi="Angsana New"/>
                <w:sz w:val="28"/>
                <w:szCs w:val="28"/>
              </w:rPr>
              <w:t>1</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Selling expenses</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(37,68</w:t>
            </w:r>
            <w:r w:rsidR="007B2EDB" w:rsidRPr="000A2523">
              <w:rPr>
                <w:rFonts w:ascii="Angsana New" w:hAnsi="Angsana New"/>
                <w:sz w:val="28"/>
                <w:szCs w:val="28"/>
              </w:rPr>
              <w:t>9</w:t>
            </w:r>
            <w:r w:rsidRPr="000A2523">
              <w:rPr>
                <w:rFonts w:ascii="Angsana New" w:hAnsi="Angsana New"/>
                <w:sz w:val="28"/>
                <w:szCs w:val="28"/>
              </w:rPr>
              <w:t>)</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Administrative expenses</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(262,40</w:t>
            </w:r>
            <w:r w:rsidR="007B2EDB" w:rsidRPr="000A2523">
              <w:rPr>
                <w:rFonts w:ascii="Angsana New" w:hAnsi="Angsana New"/>
                <w:sz w:val="28"/>
                <w:szCs w:val="28"/>
              </w:rPr>
              <w:t>2</w:t>
            </w:r>
            <w:r w:rsidRPr="000A2523">
              <w:rPr>
                <w:rFonts w:ascii="Angsana New" w:hAnsi="Angsana New"/>
                <w:sz w:val="28"/>
                <w:szCs w:val="28"/>
              </w:rPr>
              <w:t>)</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Doubtful</w:t>
            </w:r>
            <w:r w:rsidR="004B49C0" w:rsidRPr="000A2523">
              <w:rPr>
                <w:rFonts w:ascii="Angsana New" w:hAnsi="Angsana New"/>
                <w:sz w:val="28"/>
                <w:szCs w:val="28"/>
              </w:rPr>
              <w:t xml:space="preserve"> expenses</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(1,056)</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0A2523">
              <w:rPr>
                <w:rFonts w:ascii="Angsana New" w:hAnsi="Angsana New"/>
                <w:sz w:val="28"/>
                <w:szCs w:val="28"/>
              </w:rPr>
              <w:t>Loss reserve from litigation claim</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(3,145)</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Finance cost</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(136)</w:t>
            </w:r>
          </w:p>
        </w:tc>
      </w:tr>
      <w:tr w:rsidR="000A2523" w:rsidRPr="000A2523" w:rsidTr="00D86F16">
        <w:tc>
          <w:tcPr>
            <w:tcW w:w="2744" w:type="dxa"/>
            <w:shd w:val="clear" w:color="auto" w:fill="auto"/>
            <w:vAlign w:val="bottom"/>
          </w:tcPr>
          <w:p w:rsidR="0031463D"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0A2523">
              <w:rPr>
                <w:rFonts w:ascii="Angsana New" w:hAnsi="Angsana New"/>
                <w:sz w:val="28"/>
                <w:szCs w:val="28"/>
              </w:rPr>
              <w:t>Profit</w:t>
            </w:r>
            <w:r w:rsidR="0031463D" w:rsidRPr="000A2523">
              <w:rPr>
                <w:rFonts w:ascii="Angsana New" w:hAnsi="Angsana New"/>
                <w:sz w:val="28"/>
                <w:szCs w:val="28"/>
              </w:rPr>
              <w:t xml:space="preserve"> before income tax</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top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74,68</w:t>
            </w:r>
            <w:r w:rsidR="00517A84" w:rsidRPr="000A2523">
              <w:rPr>
                <w:rFonts w:ascii="Angsana New" w:hAnsi="Angsana New"/>
                <w:sz w:val="28"/>
                <w:szCs w:val="28"/>
              </w:rPr>
              <w:t>3</w:t>
            </w:r>
          </w:p>
        </w:tc>
      </w:tr>
      <w:tr w:rsidR="000A2523" w:rsidRPr="000A2523" w:rsidTr="00D86F16">
        <w:tc>
          <w:tcPr>
            <w:tcW w:w="2744" w:type="dxa"/>
            <w:shd w:val="clear" w:color="auto" w:fill="auto"/>
            <w:vAlign w:val="bottom"/>
          </w:tcPr>
          <w:p w:rsidR="0031463D" w:rsidRPr="000A2523" w:rsidRDefault="004B49C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0A2523">
              <w:rPr>
                <w:rFonts w:ascii="Angsana New" w:hAnsi="Angsana New"/>
                <w:sz w:val="28"/>
                <w:szCs w:val="28"/>
              </w:rPr>
              <w:t>Tax i</w:t>
            </w:r>
            <w:r w:rsidR="0031463D" w:rsidRPr="000A2523">
              <w:rPr>
                <w:rFonts w:ascii="Angsana New" w:hAnsi="Angsana New"/>
                <w:sz w:val="28"/>
                <w:szCs w:val="28"/>
              </w:rPr>
              <w:t>ncome</w:t>
            </w:r>
            <w:r w:rsidRPr="000A2523">
              <w:rPr>
                <w:rFonts w:ascii="Angsana New" w:hAnsi="Angsana New"/>
                <w:sz w:val="28"/>
                <w:szCs w:val="28"/>
              </w:rPr>
              <w:t xml:space="preserve"> </w:t>
            </w:r>
            <w:r w:rsidR="0031463D" w:rsidRPr="000A2523">
              <w:rPr>
                <w:rFonts w:ascii="Angsana New" w:hAnsi="Angsana New"/>
                <w:sz w:val="28"/>
                <w:szCs w:val="28"/>
              </w:rPr>
              <w:t>(expense</w:t>
            </w:r>
            <w:r w:rsidRPr="000A2523">
              <w:rPr>
                <w:rFonts w:ascii="Angsana New" w:hAnsi="Angsana New"/>
                <w:sz w:val="28"/>
                <w:szCs w:val="28"/>
              </w:rPr>
              <w:t>s)</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bottom w:val="sing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204</w:t>
            </w:r>
          </w:p>
        </w:tc>
      </w:tr>
      <w:tr w:rsidR="000A2523" w:rsidRPr="000A2523" w:rsidTr="00D86F16">
        <w:tc>
          <w:tcPr>
            <w:tcW w:w="2744" w:type="dxa"/>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Loss for the year</w:t>
            </w:r>
          </w:p>
        </w:tc>
        <w:tc>
          <w:tcPr>
            <w:tcW w:w="99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top w:val="single" w:sz="4" w:space="0" w:color="auto"/>
              <w:bottom w:val="double" w:sz="4" w:space="0" w:color="auto"/>
            </w:tcBorders>
            <w:shd w:val="clear" w:color="auto" w:fill="auto"/>
            <w:vAlign w:val="bottom"/>
          </w:tcPr>
          <w:p w:rsidR="0031463D" w:rsidRPr="000A2523" w:rsidRDefault="00443774"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74,88</w:t>
            </w:r>
            <w:r w:rsidR="00517A84" w:rsidRPr="000A2523">
              <w:rPr>
                <w:rFonts w:ascii="Angsana New" w:hAnsi="Angsana New"/>
                <w:sz w:val="28"/>
                <w:szCs w:val="28"/>
              </w:rPr>
              <w:t>7</w:t>
            </w:r>
          </w:p>
        </w:tc>
      </w:tr>
      <w:tr w:rsidR="000A2523" w:rsidRPr="000A2523" w:rsidTr="00D86F16">
        <w:trPr>
          <w:trHeight w:val="477"/>
        </w:trPr>
        <w:tc>
          <w:tcPr>
            <w:tcW w:w="7671" w:type="dxa"/>
            <w:gridSpan w:val="8"/>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proofErr w:type="gramStart"/>
            <w:r w:rsidRPr="000A2523">
              <w:rPr>
                <w:rFonts w:ascii="Angsana New" w:hAnsi="Angsana New"/>
                <w:sz w:val="28"/>
                <w:szCs w:val="28"/>
              </w:rPr>
              <w:t>Note :</w:t>
            </w:r>
            <w:proofErr w:type="gramEnd"/>
            <w:r w:rsidRPr="000A2523">
              <w:rPr>
                <w:rFonts w:ascii="Angsana New" w:hAnsi="Angsana New"/>
                <w:sz w:val="28"/>
                <w:szCs w:val="28"/>
              </w:rPr>
              <w:t xml:space="preserve"> The hotel  business is included in services segment.</w:t>
            </w: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61"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r w:rsidR="0031463D" w:rsidRPr="000A2523" w:rsidTr="00D86F16">
        <w:trPr>
          <w:trHeight w:val="477"/>
        </w:trPr>
        <w:tc>
          <w:tcPr>
            <w:tcW w:w="7671" w:type="dxa"/>
            <w:gridSpan w:val="8"/>
            <w:shd w:val="clear" w:color="auto" w:fill="auto"/>
            <w:vAlign w:val="bottom"/>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6"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8"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61"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Angsana New" w:hAnsi="Angsana New"/>
          <w:sz w:val="28"/>
          <w:szCs w:val="28"/>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Angsana New" w:hAnsi="Angsana New"/>
          <w:sz w:val="28"/>
          <w:szCs w:val="28"/>
          <w:cs/>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Angsana New" w:hAnsi="Angsana New"/>
          <w:sz w:val="28"/>
          <w:szCs w:val="28"/>
        </w:rPr>
      </w:pPr>
    </w:p>
    <w:p w:rsidR="00810FB5" w:rsidRPr="000A2523" w:rsidRDefault="00810FB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Angsana New" w:hAnsi="Angsana New"/>
          <w:sz w:val="28"/>
          <w:szCs w:val="28"/>
        </w:rPr>
      </w:pP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Angsana New" w:hAnsi="Angsana New"/>
          <w:sz w:val="28"/>
          <w:szCs w:val="28"/>
        </w:rPr>
      </w:pPr>
      <w:r w:rsidRPr="000A2523">
        <w:rPr>
          <w:rFonts w:ascii="Angsana New" w:hAnsi="Angsana New"/>
          <w:sz w:val="28"/>
          <w:szCs w:val="28"/>
        </w:rPr>
        <w:lastRenderedPageBreak/>
        <w:t>The following table presents revenue and profit (loss) information regarding the AQ Estate Group’s operating segments for the year ended December 31, 201</w:t>
      </w:r>
      <w:r w:rsidR="005B5E9B" w:rsidRPr="000A2523">
        <w:rPr>
          <w:rFonts w:ascii="Angsana New" w:hAnsi="Angsana New"/>
          <w:sz w:val="28"/>
          <w:szCs w:val="28"/>
        </w:rPr>
        <w:t>7</w:t>
      </w:r>
      <w:r w:rsidRPr="000A2523">
        <w:rPr>
          <w:rFonts w:ascii="Angsana New" w:hAnsi="Angsana New"/>
          <w:sz w:val="28"/>
          <w:szCs w:val="28"/>
        </w:rPr>
        <w:t>:</w:t>
      </w:r>
    </w:p>
    <w:tbl>
      <w:tblPr>
        <w:tblW w:w="10254" w:type="dxa"/>
        <w:tblLook w:val="04A0" w:firstRow="1" w:lastRow="0" w:firstColumn="1" w:lastColumn="0" w:noHBand="0" w:noVBand="1"/>
      </w:tblPr>
      <w:tblGrid>
        <w:gridCol w:w="2634"/>
        <w:gridCol w:w="1095"/>
        <w:gridCol w:w="238"/>
        <w:gridCol w:w="1095"/>
        <w:gridCol w:w="264"/>
        <w:gridCol w:w="1050"/>
        <w:gridCol w:w="264"/>
        <w:gridCol w:w="1050"/>
        <w:gridCol w:w="264"/>
        <w:gridCol w:w="985"/>
        <w:gridCol w:w="264"/>
        <w:gridCol w:w="1051"/>
      </w:tblGrid>
      <w:tr w:rsidR="000A2523" w:rsidRPr="000A2523" w:rsidTr="001B0399">
        <w:tc>
          <w:tcPr>
            <w:tcW w:w="2634" w:type="dxa"/>
            <w:shd w:val="clear" w:color="auto" w:fill="auto"/>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620" w:type="dxa"/>
            <w:gridSpan w:val="11"/>
            <w:tcBorders>
              <w:bottom w:val="single" w:sz="4" w:space="0" w:color="auto"/>
            </w:tcBorders>
            <w:shd w:val="clear" w:color="auto" w:fill="auto"/>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r w:rsidRPr="000A2523">
              <w:rPr>
                <w:rFonts w:ascii="Angsana New" w:hAnsi="Angsana New"/>
                <w:sz w:val="28"/>
                <w:szCs w:val="28"/>
              </w:rPr>
              <w:t>(Unit :  Thousand Baht)</w:t>
            </w: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Property</w:t>
            </w:r>
          </w:p>
        </w:tc>
        <w:tc>
          <w:tcPr>
            <w:tcW w:w="238"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Property</w:t>
            </w:r>
          </w:p>
        </w:tc>
        <w:tc>
          <w:tcPr>
            <w:tcW w:w="264"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Property</w:t>
            </w:r>
          </w:p>
        </w:tc>
        <w:tc>
          <w:tcPr>
            <w:tcW w:w="264"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Development</w:t>
            </w: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Development</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Rental</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Low Rise</w:t>
            </w: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95"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High Rise</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0"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0A2523">
              <w:rPr>
                <w:rFonts w:ascii="Angsana New" w:hAnsi="Angsana New"/>
                <w:sz w:val="28"/>
                <w:szCs w:val="28"/>
              </w:rPr>
              <w:t>Services</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0"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and Services</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5"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0A2523">
              <w:rPr>
                <w:rFonts w:ascii="Angsana New" w:hAnsi="Angsana New"/>
                <w:sz w:val="28"/>
                <w:szCs w:val="28"/>
              </w:rPr>
              <w:t>Elimination</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0A2523">
              <w:rPr>
                <w:rFonts w:ascii="Angsana New" w:hAnsi="Angsana New"/>
                <w:sz w:val="28"/>
                <w:szCs w:val="28"/>
              </w:rPr>
              <w:t>Total</w:t>
            </w:r>
          </w:p>
        </w:tc>
      </w:tr>
      <w:tr w:rsidR="000A2523" w:rsidRPr="000A2523" w:rsidTr="001B0399">
        <w:trPr>
          <w:trHeight w:hRule="exact" w:val="144"/>
        </w:trPr>
        <w:tc>
          <w:tcPr>
            <w:tcW w:w="2634" w:type="dxa"/>
          </w:tcPr>
          <w:p w:rsidR="005B5E9B" w:rsidRPr="000A2523" w:rsidRDefault="005B5E9B" w:rsidP="000A2523">
            <w:pPr>
              <w:tabs>
                <w:tab w:val="clear" w:pos="907"/>
                <w:tab w:val="left" w:pos="900"/>
                <w:tab w:val="left" w:pos="2880"/>
              </w:tabs>
              <w:overflowPunct w:val="0"/>
              <w:autoSpaceDE w:val="0"/>
              <w:autoSpaceDN w:val="0"/>
              <w:adjustRightInd w:val="0"/>
              <w:jc w:val="thaiDistribute"/>
              <w:rPr>
                <w:rFonts w:ascii="Angsana New" w:hAnsi="Angsana New"/>
                <w:b/>
                <w:bCs/>
                <w:sz w:val="28"/>
                <w:szCs w:val="28"/>
                <w:cs/>
              </w:rPr>
            </w:pPr>
          </w:p>
        </w:tc>
        <w:tc>
          <w:tcPr>
            <w:tcW w:w="1095"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95"/>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95"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lang w:val="en-GB"/>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985"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51"/>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0A2523">
              <w:rPr>
                <w:rFonts w:ascii="Angsana New" w:hAnsi="Angsana New"/>
                <w:sz w:val="28"/>
                <w:szCs w:val="28"/>
              </w:rPr>
              <w:t xml:space="preserve">Revenues from sales and </w:t>
            </w:r>
          </w:p>
        </w:tc>
        <w:tc>
          <w:tcPr>
            <w:tcW w:w="1095" w:type="dxa"/>
            <w:vAlign w:val="bottom"/>
          </w:tcPr>
          <w:p w:rsidR="005B5E9B" w:rsidRPr="000A2523" w:rsidRDefault="005B5E9B" w:rsidP="000A2523">
            <w:pPr>
              <w:jc w:val="right"/>
              <w:rPr>
                <w:rFonts w:ascii="Angsana New" w:hAnsi="Angsana New"/>
                <w:sz w:val="28"/>
                <w:szCs w:val="28"/>
              </w:rPr>
            </w:pPr>
          </w:p>
        </w:tc>
        <w:tc>
          <w:tcPr>
            <w:tcW w:w="238" w:type="dxa"/>
          </w:tcPr>
          <w:p w:rsidR="005B5E9B" w:rsidRPr="000A2523" w:rsidRDefault="005B5E9B"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95" w:type="dxa"/>
          </w:tcPr>
          <w:p w:rsidR="005B5E9B" w:rsidRPr="000A2523" w:rsidRDefault="005B5E9B" w:rsidP="000A2523">
            <w:pPr>
              <w:jc w:val="right"/>
              <w:rPr>
                <w:rFonts w:ascii="Angsana New" w:hAnsi="Angsana New"/>
                <w:sz w:val="28"/>
                <w:szCs w:val="28"/>
              </w:rPr>
            </w:pPr>
          </w:p>
        </w:tc>
        <w:tc>
          <w:tcPr>
            <w:tcW w:w="264" w:type="dxa"/>
          </w:tcPr>
          <w:p w:rsidR="005B5E9B" w:rsidRPr="000A2523" w:rsidRDefault="005B5E9B"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0" w:type="dxa"/>
            <w:vAlign w:val="bottom"/>
          </w:tcPr>
          <w:p w:rsidR="005B5E9B" w:rsidRPr="000A2523" w:rsidRDefault="005B5E9B" w:rsidP="000A2523">
            <w:pPr>
              <w:jc w:val="right"/>
              <w:rPr>
                <w:rFonts w:ascii="Angsana New" w:hAnsi="Angsana New"/>
                <w:sz w:val="28"/>
                <w:szCs w:val="28"/>
              </w:rPr>
            </w:pPr>
          </w:p>
        </w:tc>
        <w:tc>
          <w:tcPr>
            <w:tcW w:w="264" w:type="dxa"/>
          </w:tcPr>
          <w:p w:rsidR="005B5E9B" w:rsidRPr="000A2523" w:rsidRDefault="005B5E9B"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0" w:type="dxa"/>
          </w:tcPr>
          <w:p w:rsidR="005B5E9B" w:rsidRPr="000A2523" w:rsidRDefault="005B5E9B" w:rsidP="000A2523">
            <w:pPr>
              <w:jc w:val="right"/>
              <w:rPr>
                <w:rFonts w:ascii="Angsana New" w:hAnsi="Angsana New"/>
                <w:sz w:val="28"/>
                <w:szCs w:val="28"/>
              </w:rPr>
            </w:pPr>
          </w:p>
        </w:tc>
        <w:tc>
          <w:tcPr>
            <w:tcW w:w="264" w:type="dxa"/>
          </w:tcPr>
          <w:p w:rsidR="005B5E9B" w:rsidRPr="000A2523" w:rsidRDefault="005B5E9B"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5" w:type="dxa"/>
            <w:vAlign w:val="bottom"/>
          </w:tcPr>
          <w:p w:rsidR="005B5E9B" w:rsidRPr="000A2523" w:rsidRDefault="005B5E9B" w:rsidP="000A2523">
            <w:pPr>
              <w:ind w:left="-56"/>
              <w:jc w:val="right"/>
              <w:rPr>
                <w:rFonts w:ascii="Angsana New" w:hAnsi="Angsana New"/>
                <w:sz w:val="28"/>
                <w:szCs w:val="28"/>
              </w:rPr>
            </w:pPr>
          </w:p>
        </w:tc>
        <w:tc>
          <w:tcPr>
            <w:tcW w:w="264" w:type="dxa"/>
          </w:tcPr>
          <w:p w:rsidR="005B5E9B" w:rsidRPr="000A2523" w:rsidRDefault="005B5E9B" w:rsidP="000A2523">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vAlign w:val="bottom"/>
          </w:tcPr>
          <w:p w:rsidR="005B5E9B" w:rsidRPr="000A2523" w:rsidRDefault="005B5E9B" w:rsidP="000A2523">
            <w:pPr>
              <w:jc w:val="right"/>
              <w:rPr>
                <w:rFonts w:ascii="Angsana New" w:hAnsi="Angsana New"/>
                <w:sz w:val="28"/>
                <w:szCs w:val="28"/>
              </w:rPr>
            </w:pP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0A2523">
              <w:rPr>
                <w:rFonts w:ascii="Angsana New" w:hAnsi="Angsana New"/>
                <w:sz w:val="28"/>
                <w:szCs w:val="28"/>
              </w:rPr>
              <w:t>services</w:t>
            </w:r>
          </w:p>
        </w:tc>
        <w:tc>
          <w:tcPr>
            <w:tcW w:w="1095"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335,788</w:t>
            </w:r>
          </w:p>
        </w:tc>
        <w:tc>
          <w:tcPr>
            <w:tcW w:w="238"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95"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203,120</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0"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8</w:t>
            </w:r>
            <w:r w:rsidR="00517A84" w:rsidRPr="000A2523">
              <w:rPr>
                <w:rFonts w:ascii="Angsana New" w:hAnsi="Angsana New"/>
                <w:sz w:val="28"/>
                <w:szCs w:val="28"/>
              </w:rPr>
              <w:t>2,226</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0"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17,540</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5" w:type="dxa"/>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vAlign w:val="bottom"/>
          </w:tcPr>
          <w:p w:rsidR="005B5E9B" w:rsidRPr="000A2523" w:rsidRDefault="007B2ED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638,674</w:t>
            </w: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Costs of sales and services</w:t>
            </w:r>
          </w:p>
        </w:tc>
        <w:tc>
          <w:tcPr>
            <w:tcW w:w="1095"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(289,354)</w:t>
            </w:r>
          </w:p>
        </w:tc>
        <w:tc>
          <w:tcPr>
            <w:tcW w:w="238" w:type="dxa"/>
            <w:vAlign w:val="bottom"/>
          </w:tcPr>
          <w:p w:rsidR="005B5E9B" w:rsidRPr="000A2523" w:rsidRDefault="005B5E9B" w:rsidP="000A2523">
            <w:pPr>
              <w:tabs>
                <w:tab w:val="clear" w:pos="227"/>
                <w:tab w:val="clear" w:pos="454"/>
                <w:tab w:val="clear" w:pos="680"/>
                <w:tab w:val="left" w:pos="720"/>
              </w:tabs>
              <w:jc w:val="right"/>
              <w:rPr>
                <w:rFonts w:ascii="Angsana New" w:eastAsia="Cordia New" w:hAnsi="Angsana New"/>
                <w:sz w:val="28"/>
                <w:szCs w:val="28"/>
              </w:rPr>
            </w:pPr>
          </w:p>
        </w:tc>
        <w:tc>
          <w:tcPr>
            <w:tcW w:w="1095"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(145,182)</w:t>
            </w:r>
          </w:p>
        </w:tc>
        <w:tc>
          <w:tcPr>
            <w:tcW w:w="264" w:type="dxa"/>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p>
        </w:tc>
        <w:tc>
          <w:tcPr>
            <w:tcW w:w="1050"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left="-90" w:right="-18"/>
              <w:jc w:val="right"/>
              <w:rPr>
                <w:rFonts w:ascii="Angsana New" w:hAnsi="Angsana New"/>
                <w:sz w:val="28"/>
                <w:szCs w:val="28"/>
              </w:rPr>
            </w:pPr>
            <w:r w:rsidRPr="000A2523">
              <w:rPr>
                <w:rFonts w:ascii="Angsana New" w:hAnsi="Angsana New"/>
                <w:sz w:val="28"/>
                <w:szCs w:val="28"/>
              </w:rPr>
              <w:t>(1</w:t>
            </w:r>
            <w:r w:rsidR="00780A81" w:rsidRPr="000A2523">
              <w:rPr>
                <w:rFonts w:ascii="Angsana New" w:hAnsi="Angsana New"/>
                <w:sz w:val="28"/>
                <w:szCs w:val="28"/>
              </w:rPr>
              <w:t>61,676</w:t>
            </w:r>
            <w:r w:rsidRPr="000A2523">
              <w:rPr>
                <w:rFonts w:ascii="Angsana New" w:hAnsi="Angsana New"/>
                <w:sz w:val="28"/>
                <w:szCs w:val="28"/>
              </w:rPr>
              <w:t>)</w:t>
            </w:r>
          </w:p>
        </w:tc>
        <w:tc>
          <w:tcPr>
            <w:tcW w:w="264" w:type="dxa"/>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p>
        </w:tc>
        <w:tc>
          <w:tcPr>
            <w:tcW w:w="1050"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(10,886)</w:t>
            </w:r>
          </w:p>
        </w:tc>
        <w:tc>
          <w:tcPr>
            <w:tcW w:w="264" w:type="dxa"/>
            <w:vAlign w:val="bottom"/>
          </w:tcPr>
          <w:p w:rsidR="005B5E9B" w:rsidRPr="000A2523" w:rsidRDefault="005B5E9B" w:rsidP="000A2523">
            <w:pPr>
              <w:tabs>
                <w:tab w:val="clear" w:pos="227"/>
                <w:tab w:val="clear" w:pos="454"/>
                <w:tab w:val="clear" w:pos="680"/>
                <w:tab w:val="left" w:pos="720"/>
              </w:tabs>
              <w:ind w:right="68"/>
              <w:jc w:val="right"/>
              <w:rPr>
                <w:rFonts w:ascii="Angsana New" w:hAnsi="Angsana New"/>
                <w:sz w:val="28"/>
                <w:szCs w:val="28"/>
                <w:lang w:val="en-GB"/>
              </w:rPr>
            </w:pPr>
          </w:p>
        </w:tc>
        <w:tc>
          <w:tcPr>
            <w:tcW w:w="985"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10,327</w:t>
            </w:r>
          </w:p>
        </w:tc>
        <w:tc>
          <w:tcPr>
            <w:tcW w:w="264" w:type="dxa"/>
            <w:vAlign w:val="bottom"/>
          </w:tcPr>
          <w:p w:rsidR="005B5E9B" w:rsidRPr="000A2523" w:rsidRDefault="005B5E9B" w:rsidP="000A2523">
            <w:pPr>
              <w:tabs>
                <w:tab w:val="clear" w:pos="227"/>
                <w:tab w:val="clear" w:pos="454"/>
                <w:tab w:val="clear" w:pos="680"/>
                <w:tab w:val="left" w:pos="720"/>
              </w:tabs>
              <w:ind w:right="68"/>
              <w:jc w:val="right"/>
              <w:rPr>
                <w:rFonts w:ascii="Angsana New" w:hAnsi="Angsana New"/>
                <w:sz w:val="28"/>
                <w:szCs w:val="28"/>
                <w:lang w:val="en-GB"/>
              </w:rPr>
            </w:pPr>
          </w:p>
        </w:tc>
        <w:tc>
          <w:tcPr>
            <w:tcW w:w="1051"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(5</w:t>
            </w:r>
            <w:r w:rsidR="00B54D89" w:rsidRPr="000A2523">
              <w:rPr>
                <w:rFonts w:ascii="Angsana New" w:hAnsi="Angsana New"/>
                <w:sz w:val="28"/>
                <w:szCs w:val="28"/>
              </w:rPr>
              <w:t>96</w:t>
            </w:r>
            <w:r w:rsidRPr="000A2523">
              <w:rPr>
                <w:rFonts w:ascii="Angsana New" w:hAnsi="Angsana New"/>
                <w:sz w:val="28"/>
                <w:szCs w:val="28"/>
              </w:rPr>
              <w:t>,</w:t>
            </w:r>
            <w:r w:rsidR="00B54D89" w:rsidRPr="000A2523">
              <w:rPr>
                <w:rFonts w:ascii="Angsana New" w:hAnsi="Angsana New"/>
                <w:sz w:val="28"/>
                <w:szCs w:val="28"/>
              </w:rPr>
              <w:t>771</w:t>
            </w:r>
            <w:r w:rsidRPr="000A2523">
              <w:rPr>
                <w:rFonts w:ascii="Angsana New" w:hAnsi="Angsana New"/>
                <w:sz w:val="28"/>
                <w:szCs w:val="28"/>
              </w:rPr>
              <w:t>)</w:t>
            </w: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 xml:space="preserve">Gross profit </w:t>
            </w:r>
            <w:r w:rsidRPr="000A2523">
              <w:rPr>
                <w:rFonts w:ascii="Angsana New" w:hAnsi="Angsana New"/>
                <w:sz w:val="28"/>
                <w:szCs w:val="28"/>
                <w:cs/>
              </w:rPr>
              <w:t>(</w:t>
            </w:r>
            <w:r w:rsidRPr="000A2523">
              <w:rPr>
                <w:rFonts w:ascii="Angsana New" w:hAnsi="Angsana New"/>
                <w:sz w:val="28"/>
                <w:szCs w:val="28"/>
              </w:rPr>
              <w:t>loss</w:t>
            </w:r>
            <w:r w:rsidRPr="000A2523">
              <w:rPr>
                <w:rFonts w:ascii="Angsana New" w:hAnsi="Angsana New"/>
                <w:sz w:val="28"/>
                <w:szCs w:val="28"/>
                <w:cs/>
              </w:rPr>
              <w:t>)</w:t>
            </w:r>
          </w:p>
        </w:tc>
        <w:tc>
          <w:tcPr>
            <w:tcW w:w="1095" w:type="dxa"/>
            <w:tcBorders>
              <w:top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46,434</w:t>
            </w:r>
          </w:p>
        </w:tc>
        <w:tc>
          <w:tcPr>
            <w:tcW w:w="238"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95" w:type="dxa"/>
            <w:tcBorders>
              <w:top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57,938</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0" w:type="dxa"/>
            <w:tcBorders>
              <w:top w:val="single" w:sz="4" w:space="0" w:color="auto"/>
            </w:tcBorders>
            <w:vAlign w:val="bottom"/>
          </w:tcPr>
          <w:p w:rsidR="005B5E9B" w:rsidRPr="000A2523" w:rsidRDefault="005B5E9B" w:rsidP="000A2523">
            <w:pPr>
              <w:tabs>
                <w:tab w:val="clear" w:pos="227"/>
                <w:tab w:val="clear" w:pos="454"/>
                <w:tab w:val="clear" w:pos="680"/>
                <w:tab w:val="left" w:pos="720"/>
              </w:tabs>
              <w:ind w:right="-18"/>
              <w:jc w:val="right"/>
              <w:rPr>
                <w:rFonts w:ascii="Angsana New" w:hAnsi="Angsana New"/>
                <w:sz w:val="28"/>
                <w:szCs w:val="28"/>
              </w:rPr>
            </w:pPr>
            <w:r w:rsidRPr="000A2523">
              <w:rPr>
                <w:rFonts w:ascii="Angsana New" w:hAnsi="Angsana New"/>
                <w:sz w:val="28"/>
                <w:szCs w:val="28"/>
              </w:rPr>
              <w:t>(</w:t>
            </w:r>
            <w:r w:rsidR="00B54D89" w:rsidRPr="000A2523">
              <w:rPr>
                <w:rFonts w:ascii="Angsana New" w:hAnsi="Angsana New"/>
                <w:sz w:val="28"/>
                <w:szCs w:val="28"/>
              </w:rPr>
              <w:t>79</w:t>
            </w:r>
            <w:r w:rsidRPr="000A2523">
              <w:rPr>
                <w:rFonts w:ascii="Angsana New" w:hAnsi="Angsana New"/>
                <w:sz w:val="28"/>
                <w:szCs w:val="28"/>
              </w:rPr>
              <w:t>,</w:t>
            </w:r>
            <w:r w:rsidR="00B54D89" w:rsidRPr="000A2523">
              <w:rPr>
                <w:rFonts w:ascii="Angsana New" w:hAnsi="Angsana New"/>
                <w:sz w:val="28"/>
                <w:szCs w:val="28"/>
              </w:rPr>
              <w:t>450</w:t>
            </w:r>
            <w:r w:rsidRPr="000A2523">
              <w:rPr>
                <w:rFonts w:ascii="Angsana New" w:hAnsi="Angsana New"/>
                <w:sz w:val="28"/>
                <w:szCs w:val="28"/>
              </w:rPr>
              <w:t>)</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0" w:type="dxa"/>
            <w:tcBorders>
              <w:top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6,654</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5" w:type="dxa"/>
            <w:tcBorders>
              <w:top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10,327</w:t>
            </w:r>
          </w:p>
        </w:tc>
        <w:tc>
          <w:tcPr>
            <w:tcW w:w="264" w:type="dxa"/>
            <w:vAlign w:val="bottom"/>
          </w:tcPr>
          <w:p w:rsidR="005B5E9B" w:rsidRPr="000A2523" w:rsidRDefault="005B5E9B" w:rsidP="000A2523">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vAlign w:val="bottom"/>
          </w:tcPr>
          <w:p w:rsidR="005B5E9B" w:rsidRPr="000A2523" w:rsidRDefault="00934531"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41,903</w:t>
            </w:r>
          </w:p>
        </w:tc>
      </w:tr>
      <w:tr w:rsidR="000A2523" w:rsidRPr="000A2523" w:rsidTr="001B0399">
        <w:tc>
          <w:tcPr>
            <w:tcW w:w="263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Management fee income</w:t>
            </w:r>
          </w:p>
        </w:tc>
        <w:tc>
          <w:tcPr>
            <w:tcW w:w="1095" w:type="dxa"/>
            <w:tcBorders>
              <w:top w:val="single" w:sz="4" w:space="0" w:color="auto"/>
            </w:tcBorders>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vAlign w:val="bottom"/>
          </w:tcPr>
          <w:p w:rsidR="005B5E9B" w:rsidRPr="000A2523" w:rsidRDefault="005B5E9B" w:rsidP="000A2523">
            <w:pPr>
              <w:tabs>
                <w:tab w:val="clear" w:pos="907"/>
                <w:tab w:val="left" w:pos="792"/>
              </w:tabs>
              <w:ind w:left="-176"/>
              <w:jc w:val="right"/>
              <w:rPr>
                <w:rFonts w:ascii="Angsana New" w:hAnsi="Angsana New"/>
                <w:sz w:val="28"/>
                <w:szCs w:val="28"/>
              </w:rPr>
            </w:pPr>
          </w:p>
        </w:tc>
        <w:tc>
          <w:tcPr>
            <w:tcW w:w="1095" w:type="dxa"/>
            <w:tcBorders>
              <w:top w:val="single" w:sz="4" w:space="0" w:color="auto"/>
            </w:tcBorders>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vAlign w:val="bottom"/>
          </w:tcPr>
          <w:p w:rsidR="005B5E9B" w:rsidRPr="000A2523" w:rsidRDefault="005B5E9B" w:rsidP="000A2523">
            <w:pPr>
              <w:tabs>
                <w:tab w:val="clear" w:pos="907"/>
                <w:tab w:val="left" w:pos="792"/>
              </w:tabs>
              <w:ind w:left="-176"/>
              <w:jc w:val="right"/>
              <w:rPr>
                <w:rFonts w:ascii="Angsana New" w:hAnsi="Angsana New"/>
                <w:sz w:val="28"/>
                <w:szCs w:val="28"/>
              </w:rPr>
            </w:pPr>
          </w:p>
        </w:tc>
        <w:tc>
          <w:tcPr>
            <w:tcW w:w="1050" w:type="dxa"/>
            <w:tcBorders>
              <w:top w:val="single" w:sz="4" w:space="0" w:color="auto"/>
            </w:tcBorders>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vAlign w:val="bottom"/>
          </w:tcPr>
          <w:p w:rsidR="005B5E9B" w:rsidRPr="000A2523" w:rsidRDefault="005B5E9B" w:rsidP="000A2523">
            <w:pPr>
              <w:tabs>
                <w:tab w:val="clear" w:pos="907"/>
                <w:tab w:val="left" w:pos="792"/>
              </w:tabs>
              <w:ind w:left="-176"/>
              <w:jc w:val="right"/>
              <w:rPr>
                <w:rFonts w:ascii="Angsana New" w:hAnsi="Angsana New"/>
                <w:sz w:val="28"/>
                <w:szCs w:val="28"/>
              </w:rPr>
            </w:pPr>
          </w:p>
        </w:tc>
        <w:tc>
          <w:tcPr>
            <w:tcW w:w="1050" w:type="dxa"/>
            <w:tcBorders>
              <w:top w:val="single" w:sz="4" w:space="0" w:color="auto"/>
            </w:tcBorders>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vAlign w:val="bottom"/>
          </w:tcPr>
          <w:p w:rsidR="005B5E9B" w:rsidRPr="000A2523" w:rsidRDefault="005B5E9B" w:rsidP="000A2523">
            <w:pPr>
              <w:tabs>
                <w:tab w:val="clear" w:pos="907"/>
                <w:tab w:val="left" w:pos="792"/>
              </w:tabs>
              <w:ind w:left="-176"/>
              <w:jc w:val="right"/>
              <w:rPr>
                <w:rFonts w:ascii="Angsana New" w:hAnsi="Angsana New"/>
                <w:sz w:val="28"/>
                <w:szCs w:val="28"/>
              </w:rPr>
            </w:pPr>
          </w:p>
        </w:tc>
        <w:tc>
          <w:tcPr>
            <w:tcW w:w="985" w:type="dxa"/>
            <w:tcBorders>
              <w:top w:val="single" w:sz="4" w:space="0" w:color="auto"/>
            </w:tcBorders>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vAlign w:val="bottom"/>
          </w:tcPr>
          <w:p w:rsidR="005B5E9B" w:rsidRPr="000A2523" w:rsidRDefault="005B5E9B" w:rsidP="000A2523">
            <w:pPr>
              <w:tabs>
                <w:tab w:val="clear" w:pos="907"/>
                <w:tab w:val="left" w:pos="792"/>
              </w:tabs>
              <w:ind w:left="-176"/>
              <w:jc w:val="right"/>
              <w:rPr>
                <w:rFonts w:ascii="Angsana New" w:hAnsi="Angsana New"/>
                <w:sz w:val="28"/>
                <w:szCs w:val="28"/>
              </w:rPr>
            </w:pPr>
          </w:p>
        </w:tc>
        <w:tc>
          <w:tcPr>
            <w:tcW w:w="1051"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9,697</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0A2523">
              <w:rPr>
                <w:rFonts w:ascii="Angsana New" w:hAnsi="Angsana New"/>
                <w:sz w:val="28"/>
                <w:szCs w:val="28"/>
              </w:rPr>
              <w:t>Interest income</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46,815</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Other income</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tcBorders>
              <w:bottom w:val="single" w:sz="4" w:space="0" w:color="auto"/>
            </w:tcBorders>
            <w:vAlign w:val="bottom"/>
          </w:tcPr>
          <w:p w:rsidR="005B5E9B" w:rsidRPr="000A2523" w:rsidRDefault="007B2ED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70,608</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Profit</w:t>
            </w:r>
            <w:r w:rsidR="00D0269F" w:rsidRPr="000A2523">
              <w:rPr>
                <w:rFonts w:ascii="Angsana New" w:hAnsi="Angsana New"/>
                <w:sz w:val="28"/>
                <w:szCs w:val="28"/>
              </w:rPr>
              <w:t xml:space="preserve"> </w:t>
            </w:r>
            <w:r w:rsidRPr="000A2523">
              <w:rPr>
                <w:rFonts w:ascii="Angsana New" w:hAnsi="Angsana New"/>
                <w:sz w:val="28"/>
                <w:szCs w:val="28"/>
              </w:rPr>
              <w:t>(loss) before expenses</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tcBorders>
              <w:top w:val="single" w:sz="4" w:space="0" w:color="auto"/>
            </w:tcBorders>
            <w:vAlign w:val="bottom"/>
          </w:tcPr>
          <w:p w:rsidR="005B5E9B" w:rsidRPr="000A2523" w:rsidRDefault="006215AC"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169,</w:t>
            </w:r>
            <w:r w:rsidR="00A740A8" w:rsidRPr="000A2523">
              <w:rPr>
                <w:rFonts w:ascii="Angsana New" w:hAnsi="Angsana New"/>
                <w:sz w:val="28"/>
                <w:szCs w:val="28"/>
              </w:rPr>
              <w:t>023</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Selling expenses</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w:t>
            </w:r>
            <w:r w:rsidR="00A740A8" w:rsidRPr="000A2523">
              <w:rPr>
                <w:rFonts w:ascii="Angsana New" w:hAnsi="Angsana New"/>
                <w:sz w:val="28"/>
                <w:szCs w:val="28"/>
              </w:rPr>
              <w:t>50,747</w:t>
            </w:r>
            <w:r w:rsidRPr="000A2523">
              <w:rPr>
                <w:rFonts w:ascii="Angsana New" w:hAnsi="Angsana New"/>
                <w:sz w:val="28"/>
                <w:szCs w:val="28"/>
              </w:rPr>
              <w:t>)</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Administrative expenses</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1"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w:t>
            </w:r>
            <w:r w:rsidR="00A740A8" w:rsidRPr="000A2523">
              <w:rPr>
                <w:rFonts w:ascii="Angsana New" w:hAnsi="Angsana New"/>
                <w:sz w:val="28"/>
                <w:szCs w:val="28"/>
              </w:rPr>
              <w:t>253,955</w:t>
            </w:r>
            <w:r w:rsidRPr="000A2523">
              <w:rPr>
                <w:rFonts w:ascii="Angsana New" w:hAnsi="Angsana New"/>
                <w:sz w:val="28"/>
                <w:szCs w:val="28"/>
              </w:rPr>
              <w:t>)</w:t>
            </w:r>
          </w:p>
        </w:tc>
      </w:tr>
      <w:tr w:rsidR="000A2523" w:rsidRPr="000A2523" w:rsidTr="001B0399">
        <w:tc>
          <w:tcPr>
            <w:tcW w:w="2634" w:type="dxa"/>
            <w:vAlign w:val="bottom"/>
          </w:tcPr>
          <w:p w:rsidR="005B5E9B" w:rsidRPr="000A2523" w:rsidRDefault="00B9574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Doubtful expenses</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1"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(600)</w:t>
            </w:r>
          </w:p>
        </w:tc>
      </w:tr>
      <w:tr w:rsidR="000A2523" w:rsidRPr="000A2523" w:rsidTr="00542985">
        <w:tc>
          <w:tcPr>
            <w:tcW w:w="3729" w:type="dxa"/>
            <w:gridSpan w:val="2"/>
            <w:vAlign w:val="bottom"/>
          </w:tcPr>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firstLine="176"/>
              <w:rPr>
                <w:rFonts w:ascii="Angsana New" w:hAnsi="Angsana New"/>
                <w:sz w:val="28"/>
                <w:szCs w:val="28"/>
              </w:rPr>
            </w:pPr>
            <w:r w:rsidRPr="000A2523">
              <w:rPr>
                <w:rFonts w:ascii="Angsana New" w:hAnsi="Angsana New"/>
                <w:sz w:val="28"/>
                <w:szCs w:val="28"/>
              </w:rPr>
              <w:t>Loss reserve from litigation claim</w:t>
            </w:r>
          </w:p>
        </w:tc>
        <w:tc>
          <w:tcPr>
            <w:tcW w:w="238" w:type="dxa"/>
          </w:tcPr>
          <w:p w:rsidR="00D0269F" w:rsidRPr="000A2523" w:rsidRDefault="00D0269F" w:rsidP="000A2523">
            <w:pPr>
              <w:tabs>
                <w:tab w:val="clear" w:pos="907"/>
                <w:tab w:val="decimal" w:pos="816"/>
              </w:tabs>
              <w:ind w:left="-176"/>
              <w:jc w:val="right"/>
              <w:rPr>
                <w:rFonts w:ascii="Angsana New" w:hAnsi="Angsana New"/>
                <w:sz w:val="28"/>
                <w:szCs w:val="28"/>
              </w:rPr>
            </w:pPr>
          </w:p>
        </w:tc>
        <w:tc>
          <w:tcPr>
            <w:tcW w:w="1095" w:type="dxa"/>
          </w:tcPr>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D0269F" w:rsidRPr="000A2523" w:rsidRDefault="00D0269F" w:rsidP="000A2523">
            <w:pPr>
              <w:tabs>
                <w:tab w:val="clear" w:pos="907"/>
                <w:tab w:val="decimal" w:pos="816"/>
              </w:tabs>
              <w:ind w:left="-176"/>
              <w:jc w:val="right"/>
              <w:rPr>
                <w:rFonts w:ascii="Angsana New" w:hAnsi="Angsana New"/>
                <w:sz w:val="28"/>
                <w:szCs w:val="28"/>
              </w:rPr>
            </w:pPr>
          </w:p>
        </w:tc>
        <w:tc>
          <w:tcPr>
            <w:tcW w:w="1050" w:type="dxa"/>
          </w:tcPr>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D0269F" w:rsidRPr="000A2523" w:rsidRDefault="00D0269F" w:rsidP="000A2523">
            <w:pPr>
              <w:tabs>
                <w:tab w:val="clear" w:pos="907"/>
                <w:tab w:val="decimal" w:pos="816"/>
              </w:tabs>
              <w:ind w:left="-176"/>
              <w:jc w:val="right"/>
              <w:rPr>
                <w:rFonts w:ascii="Angsana New" w:hAnsi="Angsana New"/>
                <w:sz w:val="28"/>
                <w:szCs w:val="28"/>
              </w:rPr>
            </w:pPr>
          </w:p>
        </w:tc>
        <w:tc>
          <w:tcPr>
            <w:tcW w:w="1050" w:type="dxa"/>
          </w:tcPr>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D0269F" w:rsidRPr="000A2523" w:rsidRDefault="00D0269F" w:rsidP="000A2523">
            <w:pPr>
              <w:tabs>
                <w:tab w:val="clear" w:pos="907"/>
                <w:tab w:val="decimal" w:pos="816"/>
              </w:tabs>
              <w:ind w:left="-176"/>
              <w:jc w:val="right"/>
              <w:rPr>
                <w:rFonts w:ascii="Angsana New" w:hAnsi="Angsana New"/>
                <w:sz w:val="28"/>
                <w:szCs w:val="28"/>
              </w:rPr>
            </w:pPr>
          </w:p>
        </w:tc>
        <w:tc>
          <w:tcPr>
            <w:tcW w:w="985" w:type="dxa"/>
          </w:tcPr>
          <w:p w:rsidR="00D0269F" w:rsidRPr="000A2523" w:rsidRDefault="00D0269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D0269F" w:rsidRPr="000A2523" w:rsidRDefault="00D0269F" w:rsidP="000A2523">
            <w:pPr>
              <w:tabs>
                <w:tab w:val="clear" w:pos="907"/>
                <w:tab w:val="decimal" w:pos="816"/>
              </w:tabs>
              <w:ind w:left="-176"/>
              <w:jc w:val="right"/>
              <w:rPr>
                <w:rFonts w:ascii="Angsana New" w:hAnsi="Angsana New"/>
                <w:sz w:val="28"/>
                <w:szCs w:val="28"/>
              </w:rPr>
            </w:pPr>
          </w:p>
        </w:tc>
        <w:tc>
          <w:tcPr>
            <w:tcW w:w="1051" w:type="dxa"/>
            <w:vAlign w:val="bottom"/>
          </w:tcPr>
          <w:p w:rsidR="00D0269F" w:rsidRPr="000A2523" w:rsidRDefault="00D0269F"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(3,808)</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Finance cost</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907"/>
                <w:tab w:val="decimal" w:pos="816"/>
              </w:tabs>
              <w:ind w:left="-176"/>
              <w:jc w:val="right"/>
              <w:rPr>
                <w:rFonts w:ascii="Angsana New" w:hAnsi="Angsana New"/>
                <w:sz w:val="28"/>
                <w:szCs w:val="28"/>
              </w:rPr>
            </w:pPr>
          </w:p>
        </w:tc>
        <w:tc>
          <w:tcPr>
            <w:tcW w:w="1051" w:type="dxa"/>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(16,951)</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0A2523">
              <w:rPr>
                <w:rFonts w:ascii="Angsana New" w:hAnsi="Angsana New"/>
                <w:sz w:val="28"/>
                <w:szCs w:val="28"/>
              </w:rPr>
              <w:t>Loss before income tax</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tcBorders>
              <w:top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(157,038)</w:t>
            </w:r>
          </w:p>
        </w:tc>
      </w:tr>
      <w:tr w:rsidR="000A2523" w:rsidRPr="000A2523" w:rsidTr="001B0399">
        <w:tc>
          <w:tcPr>
            <w:tcW w:w="2634" w:type="dxa"/>
            <w:vAlign w:val="bottom"/>
          </w:tcPr>
          <w:p w:rsidR="005B5E9B" w:rsidRPr="000A2523" w:rsidRDefault="00B9574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0A2523">
              <w:rPr>
                <w:rFonts w:ascii="Angsana New" w:hAnsi="Angsana New"/>
                <w:sz w:val="28"/>
                <w:szCs w:val="28"/>
              </w:rPr>
              <w:t>Tax income (expenses)</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tcBorders>
              <w:bottom w:val="sing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(7,668)</w:t>
            </w:r>
          </w:p>
        </w:tc>
      </w:tr>
      <w:tr w:rsidR="000A2523" w:rsidRPr="000A2523" w:rsidTr="001B0399">
        <w:tc>
          <w:tcPr>
            <w:tcW w:w="2634" w:type="dxa"/>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0A2523">
              <w:rPr>
                <w:rFonts w:ascii="Angsana New" w:hAnsi="Angsana New"/>
                <w:sz w:val="28"/>
                <w:szCs w:val="28"/>
              </w:rPr>
              <w:t>Loss for the year</w:t>
            </w: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tcBorders>
              <w:top w:val="single" w:sz="4" w:space="0" w:color="auto"/>
              <w:bottom w:val="double" w:sz="4" w:space="0" w:color="auto"/>
            </w:tcBorders>
            <w:vAlign w:val="bottom"/>
          </w:tcPr>
          <w:p w:rsidR="005B5E9B" w:rsidRPr="000A2523" w:rsidRDefault="005B5E9B" w:rsidP="000A2523">
            <w:pPr>
              <w:tabs>
                <w:tab w:val="clear" w:pos="227"/>
                <w:tab w:val="clear" w:pos="454"/>
                <w:tab w:val="clear" w:pos="680"/>
                <w:tab w:val="left" w:pos="720"/>
              </w:tabs>
              <w:ind w:right="36"/>
              <w:jc w:val="right"/>
              <w:rPr>
                <w:rFonts w:ascii="Angsana New" w:hAnsi="Angsana New"/>
                <w:sz w:val="28"/>
                <w:szCs w:val="28"/>
              </w:rPr>
            </w:pPr>
            <w:r w:rsidRPr="000A2523">
              <w:rPr>
                <w:rFonts w:ascii="Angsana New" w:hAnsi="Angsana New"/>
                <w:sz w:val="28"/>
                <w:szCs w:val="28"/>
              </w:rPr>
              <w:t>(164,706)</w:t>
            </w:r>
          </w:p>
        </w:tc>
      </w:tr>
      <w:tr w:rsidR="005B5E9B" w:rsidRPr="000A2523" w:rsidTr="001B0399">
        <w:trPr>
          <w:trHeight w:val="477"/>
        </w:trPr>
        <w:tc>
          <w:tcPr>
            <w:tcW w:w="7690" w:type="dxa"/>
            <w:gridSpan w:val="8"/>
            <w:vAlign w:val="bottom"/>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proofErr w:type="gramStart"/>
            <w:r w:rsidRPr="000A2523">
              <w:rPr>
                <w:rFonts w:ascii="Angsana New" w:hAnsi="Angsana New"/>
                <w:sz w:val="28"/>
                <w:szCs w:val="28"/>
              </w:rPr>
              <w:t>Note :</w:t>
            </w:r>
            <w:proofErr w:type="gramEnd"/>
            <w:r w:rsidRPr="000A2523">
              <w:rPr>
                <w:rFonts w:ascii="Angsana New" w:hAnsi="Angsana New"/>
                <w:sz w:val="28"/>
                <w:szCs w:val="28"/>
              </w:rPr>
              <w:t xml:space="preserve"> The hotel  business is included in services segment.</w:t>
            </w: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5"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4"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51"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CE3D4A" w:rsidRPr="000A2523" w:rsidRDefault="00CE3D4A"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r w:rsidRPr="000A2523">
        <w:rPr>
          <w:rFonts w:ascii="Angsana New" w:hAnsi="Angsana New"/>
          <w:sz w:val="28"/>
          <w:szCs w:val="28"/>
        </w:rPr>
        <w:lastRenderedPageBreak/>
        <w:t>The following table presents segment assets and liabilities of the AQ Estate Group’s operating segments as at December 31, 201</w:t>
      </w:r>
      <w:r w:rsidR="005B5E9B" w:rsidRPr="000A2523">
        <w:rPr>
          <w:rFonts w:ascii="Angsana New" w:hAnsi="Angsana New"/>
          <w:sz w:val="28"/>
          <w:szCs w:val="28"/>
        </w:rPr>
        <w:t>8</w:t>
      </w:r>
      <w:r w:rsidRPr="000A2523">
        <w:rPr>
          <w:rFonts w:ascii="Angsana New" w:hAnsi="Angsana New"/>
          <w:sz w:val="28"/>
          <w:szCs w:val="28"/>
        </w:rPr>
        <w:t>.</w:t>
      </w:r>
    </w:p>
    <w:tbl>
      <w:tblPr>
        <w:tblW w:w="10207" w:type="dxa"/>
        <w:tblInd w:w="-34" w:type="dxa"/>
        <w:tblLayout w:type="fixed"/>
        <w:tblLook w:val="0000" w:firstRow="0" w:lastRow="0" w:firstColumn="0" w:lastColumn="0" w:noHBand="0" w:noVBand="0"/>
      </w:tblPr>
      <w:tblGrid>
        <w:gridCol w:w="2212"/>
        <w:gridCol w:w="1080"/>
        <w:gridCol w:w="270"/>
        <w:gridCol w:w="1080"/>
        <w:gridCol w:w="236"/>
        <w:gridCol w:w="1024"/>
        <w:gridCol w:w="270"/>
        <w:gridCol w:w="1170"/>
        <w:gridCol w:w="270"/>
        <w:gridCol w:w="1177"/>
        <w:gridCol w:w="284"/>
        <w:gridCol w:w="1134"/>
      </w:tblGrid>
      <w:tr w:rsidR="000A2523" w:rsidRPr="000A2523" w:rsidTr="00D86F16">
        <w:trPr>
          <w:tblHeader/>
        </w:trPr>
        <w:tc>
          <w:tcPr>
            <w:tcW w:w="2212" w:type="dxa"/>
            <w:shd w:val="clear" w:color="auto" w:fill="auto"/>
          </w:tcPr>
          <w:p w:rsidR="0031463D" w:rsidRPr="000A2523" w:rsidRDefault="0031463D" w:rsidP="000A2523">
            <w:pPr>
              <w:spacing w:line="320" w:lineRule="exact"/>
              <w:ind w:right="-43"/>
              <w:jc w:val="right"/>
              <w:rPr>
                <w:rFonts w:ascii="Angsana New" w:hAnsi="Angsana New"/>
                <w:sz w:val="28"/>
                <w:szCs w:val="28"/>
              </w:rPr>
            </w:pPr>
          </w:p>
        </w:tc>
        <w:tc>
          <w:tcPr>
            <w:tcW w:w="7995" w:type="dxa"/>
            <w:gridSpan w:val="11"/>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(Unit :  Thousand Baht)</w:t>
            </w:r>
          </w:p>
        </w:tc>
      </w:tr>
      <w:tr w:rsidR="000A2523" w:rsidRPr="000A2523" w:rsidTr="00D86F16">
        <w:trPr>
          <w:tblHeader/>
        </w:trPr>
        <w:tc>
          <w:tcPr>
            <w:tcW w:w="2212" w:type="dxa"/>
            <w:shd w:val="clear" w:color="auto" w:fill="auto"/>
          </w:tcPr>
          <w:p w:rsidR="0031463D" w:rsidRPr="000A2523" w:rsidRDefault="0031463D" w:rsidP="000A2523">
            <w:pPr>
              <w:spacing w:line="320" w:lineRule="exact"/>
              <w:ind w:right="-43"/>
              <w:jc w:val="right"/>
              <w:rPr>
                <w:rFonts w:ascii="Angsana New" w:hAnsi="Angsana New"/>
                <w:sz w:val="28"/>
                <w:szCs w:val="28"/>
              </w:rPr>
            </w:pPr>
          </w:p>
        </w:tc>
        <w:tc>
          <w:tcPr>
            <w:tcW w:w="1080"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Property</w:t>
            </w:r>
          </w:p>
        </w:tc>
        <w:tc>
          <w:tcPr>
            <w:tcW w:w="270"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Property</w:t>
            </w:r>
          </w:p>
        </w:tc>
        <w:tc>
          <w:tcPr>
            <w:tcW w:w="236"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Property</w:t>
            </w:r>
          </w:p>
        </w:tc>
        <w:tc>
          <w:tcPr>
            <w:tcW w:w="270"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284"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center"/>
              <w:rPr>
                <w:rFonts w:ascii="Angsana New" w:hAnsi="Angsana New"/>
                <w:sz w:val="28"/>
                <w:szCs w:val="28"/>
              </w:rPr>
            </w:pPr>
          </w:p>
        </w:tc>
      </w:tr>
      <w:tr w:rsidR="000A2523" w:rsidRPr="000A2523" w:rsidTr="00D86F16">
        <w:trPr>
          <w:tblHeader/>
        </w:trPr>
        <w:tc>
          <w:tcPr>
            <w:tcW w:w="2212" w:type="dxa"/>
            <w:shd w:val="clear" w:color="auto" w:fill="auto"/>
          </w:tcPr>
          <w:p w:rsidR="0031463D" w:rsidRPr="000A2523" w:rsidRDefault="0031463D" w:rsidP="000A2523">
            <w:pPr>
              <w:spacing w:line="320" w:lineRule="exact"/>
              <w:ind w:right="-43"/>
              <w:jc w:val="right"/>
              <w:rPr>
                <w:rFonts w:ascii="Angsana New" w:hAnsi="Angsana New"/>
                <w:sz w:val="28"/>
                <w:szCs w:val="28"/>
              </w:rPr>
            </w:pPr>
          </w:p>
        </w:tc>
        <w:tc>
          <w:tcPr>
            <w:tcW w:w="108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Development</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Development</w:t>
            </w:r>
          </w:p>
        </w:tc>
        <w:tc>
          <w:tcPr>
            <w:tcW w:w="236"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Rental</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284"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34" w:type="dxa"/>
            <w:shd w:val="clear" w:color="auto" w:fill="auto"/>
          </w:tcPr>
          <w:p w:rsidR="0031463D" w:rsidRPr="000A2523" w:rsidRDefault="0031463D" w:rsidP="000A2523">
            <w:pPr>
              <w:tabs>
                <w:tab w:val="clear" w:pos="907"/>
                <w:tab w:val="decimal" w:pos="816"/>
              </w:tabs>
              <w:spacing w:line="320" w:lineRule="exact"/>
              <w:jc w:val="center"/>
              <w:rPr>
                <w:rFonts w:ascii="Angsana New" w:hAnsi="Angsana New"/>
                <w:sz w:val="28"/>
                <w:szCs w:val="28"/>
              </w:rPr>
            </w:pPr>
          </w:p>
        </w:tc>
      </w:tr>
      <w:tr w:rsidR="000A2523" w:rsidRPr="000A2523" w:rsidTr="00D86F16">
        <w:trPr>
          <w:tblHeader/>
        </w:trPr>
        <w:tc>
          <w:tcPr>
            <w:tcW w:w="2212" w:type="dxa"/>
            <w:shd w:val="clear" w:color="auto" w:fill="auto"/>
          </w:tcPr>
          <w:p w:rsidR="0031463D" w:rsidRPr="000A2523" w:rsidRDefault="0031463D" w:rsidP="000A2523">
            <w:pPr>
              <w:spacing w:line="320" w:lineRule="exact"/>
              <w:ind w:right="-43"/>
              <w:jc w:val="right"/>
              <w:rPr>
                <w:rFonts w:ascii="Angsana New" w:hAnsi="Angsana New"/>
                <w:sz w:val="28"/>
                <w:szCs w:val="28"/>
              </w:rPr>
            </w:pPr>
          </w:p>
        </w:tc>
        <w:tc>
          <w:tcPr>
            <w:tcW w:w="1080"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Low Rise</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High Rise</w:t>
            </w:r>
          </w:p>
        </w:tc>
        <w:tc>
          <w:tcPr>
            <w:tcW w:w="236"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17" w:right="-101"/>
              <w:jc w:val="center"/>
              <w:rPr>
                <w:rFonts w:ascii="Angsana New" w:hAnsi="Angsana New"/>
                <w:sz w:val="28"/>
                <w:szCs w:val="28"/>
              </w:rPr>
            </w:pPr>
            <w:r w:rsidRPr="000A2523">
              <w:rPr>
                <w:rFonts w:ascii="Angsana New" w:hAnsi="Angsana New"/>
                <w:sz w:val="28"/>
                <w:szCs w:val="28"/>
              </w:rPr>
              <w:t>Services</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and Services</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tcBorders>
              <w:bottom w:val="single" w:sz="4" w:space="0" w:color="auto"/>
            </w:tcBorders>
            <w:shd w:val="clear" w:color="auto" w:fill="auto"/>
          </w:tcPr>
          <w:p w:rsidR="0031463D" w:rsidRPr="000A2523" w:rsidRDefault="0031463D" w:rsidP="000A2523">
            <w:pPr>
              <w:tabs>
                <w:tab w:val="clear" w:pos="227"/>
                <w:tab w:val="clear" w:pos="907"/>
                <w:tab w:val="decimal" w:pos="816"/>
              </w:tabs>
              <w:spacing w:line="320" w:lineRule="exact"/>
              <w:jc w:val="center"/>
              <w:rPr>
                <w:rFonts w:ascii="Angsana New" w:hAnsi="Angsana New"/>
                <w:sz w:val="28"/>
                <w:szCs w:val="28"/>
              </w:rPr>
            </w:pPr>
            <w:r w:rsidRPr="000A2523">
              <w:rPr>
                <w:rFonts w:ascii="Angsana New" w:hAnsi="Angsana New"/>
                <w:sz w:val="28"/>
                <w:szCs w:val="28"/>
              </w:rPr>
              <w:t>Unallocated</w:t>
            </w:r>
          </w:p>
        </w:tc>
        <w:tc>
          <w:tcPr>
            <w:tcW w:w="284"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34" w:type="dxa"/>
            <w:tcBorders>
              <w:bottom w:val="single" w:sz="4" w:space="0" w:color="auto"/>
            </w:tcBorders>
            <w:shd w:val="clear" w:color="auto" w:fill="auto"/>
          </w:tcPr>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Total</w:t>
            </w: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rPr>
                <w:rFonts w:ascii="Angsana New" w:hAnsi="Angsana New"/>
                <w:b/>
                <w:bCs/>
                <w:sz w:val="28"/>
                <w:szCs w:val="28"/>
                <w:cs/>
              </w:rPr>
            </w:pPr>
          </w:p>
        </w:tc>
        <w:tc>
          <w:tcPr>
            <w:tcW w:w="1080" w:type="dxa"/>
            <w:tcBorders>
              <w:top w:val="single" w:sz="4" w:space="0" w:color="auto"/>
            </w:tcBorders>
            <w:shd w:val="clear" w:color="auto" w:fill="auto"/>
          </w:tcPr>
          <w:p w:rsidR="0031463D" w:rsidRPr="000A2523" w:rsidRDefault="0031463D" w:rsidP="000A2523">
            <w:pPr>
              <w:tabs>
                <w:tab w:val="left" w:pos="2880"/>
              </w:tabs>
              <w:spacing w:line="320" w:lineRule="exac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shd w:val="clear" w:color="auto" w:fill="auto"/>
          </w:tcPr>
          <w:p w:rsidR="0031463D" w:rsidRPr="000A2523" w:rsidRDefault="0031463D" w:rsidP="000A2523">
            <w:pPr>
              <w:tabs>
                <w:tab w:val="left" w:pos="2880"/>
              </w:tabs>
              <w:spacing w:line="320" w:lineRule="exact"/>
              <w:rPr>
                <w:rFonts w:ascii="Angsana New" w:hAnsi="Angsana New"/>
                <w:sz w:val="28"/>
                <w:szCs w:val="28"/>
              </w:rPr>
            </w:pPr>
          </w:p>
        </w:tc>
        <w:tc>
          <w:tcPr>
            <w:tcW w:w="236"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tcBorders>
              <w:top w:val="single" w:sz="4" w:space="0" w:color="auto"/>
            </w:tcBorders>
            <w:shd w:val="clear" w:color="auto" w:fill="auto"/>
          </w:tcPr>
          <w:p w:rsidR="0031463D" w:rsidRPr="000A2523" w:rsidRDefault="0031463D" w:rsidP="000A2523">
            <w:pPr>
              <w:tabs>
                <w:tab w:val="left" w:pos="2880"/>
              </w:tabs>
              <w:spacing w:line="320" w:lineRule="exac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shd w:val="clear" w:color="auto" w:fill="auto"/>
          </w:tcPr>
          <w:p w:rsidR="0031463D" w:rsidRPr="000A2523" w:rsidRDefault="0031463D" w:rsidP="000A2523">
            <w:pPr>
              <w:tabs>
                <w:tab w:val="left" w:pos="2880"/>
              </w:tabs>
              <w:spacing w:line="320" w:lineRule="exac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284"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shd w:val="clear" w:color="auto" w:fill="auto"/>
          </w:tcPr>
          <w:p w:rsidR="0031463D" w:rsidRPr="000A2523" w:rsidRDefault="0031463D" w:rsidP="000A2523">
            <w:pPr>
              <w:tabs>
                <w:tab w:val="left" w:pos="2880"/>
              </w:tabs>
              <w:spacing w:line="320" w:lineRule="exact"/>
              <w:rPr>
                <w:rFonts w:ascii="Angsana New" w:hAnsi="Angsana New"/>
                <w:sz w:val="28"/>
                <w:szCs w:val="28"/>
              </w:rPr>
            </w:pP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rPr>
                <w:rFonts w:ascii="Angsana New" w:hAnsi="Angsana New"/>
                <w:sz w:val="28"/>
                <w:szCs w:val="28"/>
                <w:cs/>
              </w:rPr>
            </w:pPr>
            <w:r w:rsidRPr="000A2523">
              <w:rPr>
                <w:rFonts w:ascii="Angsana New" w:hAnsi="Angsana New"/>
                <w:sz w:val="28"/>
                <w:szCs w:val="28"/>
              </w:rPr>
              <w:t>Assets</w:t>
            </w:r>
          </w:p>
        </w:tc>
        <w:tc>
          <w:tcPr>
            <w:tcW w:w="1080"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8,725,587</w:t>
            </w: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567,609</w:t>
            </w:r>
          </w:p>
        </w:tc>
        <w:tc>
          <w:tcPr>
            <w:tcW w:w="236"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2,001,427</w:t>
            </w: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134,022</w:t>
            </w: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31463D" w:rsidRPr="000A2523" w:rsidRDefault="00443774"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0A2523">
              <w:rPr>
                <w:rFonts w:ascii="Angsana New" w:hAnsi="Angsana New"/>
                <w:sz w:val="28"/>
                <w:szCs w:val="28"/>
              </w:rPr>
              <w:t>196,242</w:t>
            </w:r>
          </w:p>
        </w:tc>
        <w:tc>
          <w:tcPr>
            <w:tcW w:w="284"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shd w:val="clear" w:color="auto" w:fill="auto"/>
            <w:vAlign w:val="bottom"/>
          </w:tcPr>
          <w:p w:rsidR="0031463D" w:rsidRPr="000A2523" w:rsidRDefault="00443774"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11,624,887</w:t>
            </w: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Elimination</w:t>
            </w: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left="-108" w:right="-18"/>
              <w:jc w:val="right"/>
              <w:rPr>
                <w:rFonts w:ascii="Angsana New" w:hAnsi="Angsana New"/>
                <w:sz w:val="28"/>
                <w:szCs w:val="28"/>
              </w:rPr>
            </w:pPr>
          </w:p>
        </w:tc>
        <w:tc>
          <w:tcPr>
            <w:tcW w:w="236"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vAlign w:val="bottom"/>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left="-108" w:right="-18"/>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177" w:type="dxa"/>
            <w:shd w:val="clear" w:color="auto" w:fill="auto"/>
            <w:vAlign w:val="bottom"/>
          </w:tcPr>
          <w:p w:rsidR="0031463D" w:rsidRPr="000A2523" w:rsidRDefault="0031463D" w:rsidP="000A2523">
            <w:pPr>
              <w:tabs>
                <w:tab w:val="clear" w:pos="907"/>
                <w:tab w:val="left" w:pos="2880"/>
              </w:tabs>
              <w:spacing w:line="320" w:lineRule="exact"/>
              <w:ind w:right="-19"/>
              <w:jc w:val="right"/>
              <w:rPr>
                <w:rFonts w:ascii="Angsana New" w:hAnsi="Angsana New"/>
                <w:sz w:val="28"/>
                <w:szCs w:val="28"/>
              </w:rPr>
            </w:pPr>
          </w:p>
        </w:tc>
        <w:tc>
          <w:tcPr>
            <w:tcW w:w="284" w:type="dxa"/>
            <w:shd w:val="clear" w:color="auto" w:fill="auto"/>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31463D" w:rsidRPr="000A2523" w:rsidRDefault="00443774" w:rsidP="000A2523">
            <w:pPr>
              <w:tabs>
                <w:tab w:val="clear" w:pos="907"/>
                <w:tab w:val="left" w:pos="2880"/>
              </w:tabs>
              <w:spacing w:line="320" w:lineRule="exact"/>
              <w:jc w:val="right"/>
              <w:rPr>
                <w:rFonts w:ascii="Angsana New" w:hAnsi="Angsana New"/>
                <w:sz w:val="28"/>
                <w:szCs w:val="28"/>
              </w:rPr>
            </w:pPr>
            <w:r w:rsidRPr="000A2523">
              <w:rPr>
                <w:rFonts w:ascii="Angsana New" w:hAnsi="Angsana New"/>
                <w:sz w:val="28"/>
                <w:szCs w:val="28"/>
              </w:rPr>
              <w:t>(4,513,442)</w:t>
            </w: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Total</w:t>
            </w: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vAlign w:val="bottom"/>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236"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vAlign w:val="bottom"/>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170" w:type="dxa"/>
            <w:shd w:val="clear" w:color="auto" w:fill="auto"/>
            <w:vAlign w:val="bottom"/>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177" w:type="dxa"/>
            <w:shd w:val="clear" w:color="auto" w:fill="auto"/>
            <w:vAlign w:val="bottom"/>
          </w:tcPr>
          <w:p w:rsidR="0031463D" w:rsidRPr="000A2523" w:rsidRDefault="0031463D" w:rsidP="000A2523">
            <w:pPr>
              <w:tabs>
                <w:tab w:val="clear" w:pos="907"/>
                <w:tab w:val="left" w:pos="2880"/>
              </w:tabs>
              <w:spacing w:line="320" w:lineRule="exact"/>
              <w:ind w:right="-19"/>
              <w:jc w:val="right"/>
              <w:rPr>
                <w:rFonts w:ascii="Angsana New" w:hAnsi="Angsana New"/>
                <w:sz w:val="28"/>
                <w:szCs w:val="28"/>
              </w:rPr>
            </w:pPr>
          </w:p>
        </w:tc>
        <w:tc>
          <w:tcPr>
            <w:tcW w:w="284" w:type="dxa"/>
            <w:shd w:val="clear" w:color="auto" w:fill="auto"/>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31463D" w:rsidRPr="000A2523" w:rsidRDefault="00443774" w:rsidP="000A2523">
            <w:pPr>
              <w:tabs>
                <w:tab w:val="clear" w:pos="907"/>
                <w:tab w:val="left" w:pos="2880"/>
              </w:tabs>
              <w:spacing w:line="320" w:lineRule="exact"/>
              <w:jc w:val="right"/>
              <w:rPr>
                <w:rFonts w:ascii="Angsana New" w:hAnsi="Angsana New"/>
                <w:sz w:val="28"/>
                <w:szCs w:val="28"/>
              </w:rPr>
            </w:pPr>
            <w:r w:rsidRPr="000A2523">
              <w:rPr>
                <w:rFonts w:ascii="Angsana New" w:hAnsi="Angsana New"/>
                <w:sz w:val="28"/>
                <w:szCs w:val="28"/>
              </w:rPr>
              <w:t>7,111,445</w:t>
            </w:r>
          </w:p>
        </w:tc>
      </w:tr>
      <w:tr w:rsidR="000A2523" w:rsidRPr="000A2523" w:rsidTr="00D86F16">
        <w:tc>
          <w:tcPr>
            <w:tcW w:w="2212" w:type="dxa"/>
            <w:shd w:val="clear" w:color="auto" w:fill="auto"/>
          </w:tcPr>
          <w:p w:rsidR="001B0399" w:rsidRPr="000A2523" w:rsidRDefault="001B0399" w:rsidP="000A2523">
            <w:pPr>
              <w:tabs>
                <w:tab w:val="clear" w:pos="907"/>
                <w:tab w:val="left" w:pos="900"/>
                <w:tab w:val="left" w:pos="2880"/>
              </w:tabs>
              <w:spacing w:line="320" w:lineRule="exact"/>
              <w:rPr>
                <w:rFonts w:ascii="Angsana New" w:hAnsi="Angsana New"/>
                <w:sz w:val="28"/>
                <w:szCs w:val="28"/>
              </w:rPr>
            </w:pPr>
          </w:p>
        </w:tc>
        <w:tc>
          <w:tcPr>
            <w:tcW w:w="1080" w:type="dxa"/>
            <w:shd w:val="clear" w:color="auto" w:fill="auto"/>
            <w:vAlign w:val="bottom"/>
          </w:tcPr>
          <w:p w:rsidR="001B0399" w:rsidRPr="000A2523" w:rsidRDefault="001B0399"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1B0399" w:rsidRPr="000A2523" w:rsidRDefault="001B0399" w:rsidP="000A2523">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vAlign w:val="bottom"/>
          </w:tcPr>
          <w:p w:rsidR="001B0399" w:rsidRPr="000A2523" w:rsidRDefault="001B0399" w:rsidP="000A2523">
            <w:pPr>
              <w:tabs>
                <w:tab w:val="left" w:pos="2880"/>
              </w:tabs>
              <w:spacing w:line="320" w:lineRule="exact"/>
              <w:ind w:right="44"/>
              <w:jc w:val="right"/>
              <w:rPr>
                <w:rFonts w:ascii="Angsana New" w:hAnsi="Angsana New"/>
                <w:sz w:val="28"/>
                <w:szCs w:val="28"/>
              </w:rPr>
            </w:pPr>
          </w:p>
        </w:tc>
        <w:tc>
          <w:tcPr>
            <w:tcW w:w="236" w:type="dxa"/>
            <w:shd w:val="clear" w:color="auto" w:fill="auto"/>
            <w:vAlign w:val="bottom"/>
          </w:tcPr>
          <w:p w:rsidR="001B0399" w:rsidRPr="000A2523" w:rsidRDefault="001B0399" w:rsidP="000A2523">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vAlign w:val="bottom"/>
          </w:tcPr>
          <w:p w:rsidR="001B0399" w:rsidRPr="000A2523" w:rsidRDefault="001B0399" w:rsidP="000A2523">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1B0399" w:rsidRPr="000A2523" w:rsidRDefault="001B0399" w:rsidP="000A2523">
            <w:pPr>
              <w:tabs>
                <w:tab w:val="clear" w:pos="907"/>
                <w:tab w:val="decimal" w:pos="816"/>
              </w:tabs>
              <w:spacing w:line="320" w:lineRule="exact"/>
              <w:ind w:right="44"/>
              <w:jc w:val="right"/>
              <w:rPr>
                <w:rFonts w:ascii="Angsana New" w:hAnsi="Angsana New"/>
                <w:sz w:val="28"/>
                <w:szCs w:val="28"/>
              </w:rPr>
            </w:pPr>
          </w:p>
        </w:tc>
        <w:tc>
          <w:tcPr>
            <w:tcW w:w="1170" w:type="dxa"/>
            <w:shd w:val="clear" w:color="auto" w:fill="auto"/>
            <w:vAlign w:val="bottom"/>
          </w:tcPr>
          <w:p w:rsidR="001B0399" w:rsidRPr="000A2523" w:rsidRDefault="001B0399" w:rsidP="000A2523">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1B0399" w:rsidRPr="000A2523" w:rsidRDefault="001B0399" w:rsidP="000A2523">
            <w:pPr>
              <w:tabs>
                <w:tab w:val="clear" w:pos="907"/>
                <w:tab w:val="decimal" w:pos="816"/>
              </w:tabs>
              <w:spacing w:line="320" w:lineRule="exact"/>
              <w:ind w:right="44"/>
              <w:jc w:val="right"/>
              <w:rPr>
                <w:rFonts w:ascii="Angsana New" w:hAnsi="Angsana New"/>
                <w:sz w:val="28"/>
                <w:szCs w:val="28"/>
              </w:rPr>
            </w:pPr>
          </w:p>
        </w:tc>
        <w:tc>
          <w:tcPr>
            <w:tcW w:w="1177" w:type="dxa"/>
            <w:shd w:val="clear" w:color="auto" w:fill="auto"/>
            <w:vAlign w:val="bottom"/>
          </w:tcPr>
          <w:p w:rsidR="001B0399" w:rsidRPr="000A2523" w:rsidRDefault="001B0399" w:rsidP="000A2523">
            <w:pPr>
              <w:tabs>
                <w:tab w:val="clear" w:pos="907"/>
                <w:tab w:val="left" w:pos="2880"/>
              </w:tabs>
              <w:spacing w:line="320" w:lineRule="exact"/>
              <w:ind w:right="-19"/>
              <w:jc w:val="right"/>
              <w:rPr>
                <w:rFonts w:ascii="Angsana New" w:hAnsi="Angsana New"/>
                <w:sz w:val="28"/>
                <w:szCs w:val="28"/>
              </w:rPr>
            </w:pPr>
          </w:p>
        </w:tc>
        <w:tc>
          <w:tcPr>
            <w:tcW w:w="284" w:type="dxa"/>
            <w:shd w:val="clear" w:color="auto" w:fill="auto"/>
          </w:tcPr>
          <w:p w:rsidR="001B0399" w:rsidRPr="000A2523" w:rsidRDefault="001B0399" w:rsidP="000A2523">
            <w:pPr>
              <w:tabs>
                <w:tab w:val="left" w:pos="2880"/>
              </w:tabs>
              <w:spacing w:line="320" w:lineRule="exact"/>
              <w:ind w:right="44"/>
              <w:jc w:val="right"/>
              <w:rPr>
                <w:rFonts w:ascii="Angsana New" w:hAnsi="Angsana New"/>
                <w:sz w:val="28"/>
                <w:szCs w:val="28"/>
              </w:rPr>
            </w:pPr>
          </w:p>
        </w:tc>
        <w:tc>
          <w:tcPr>
            <w:tcW w:w="1134" w:type="dxa"/>
            <w:tcBorders>
              <w:top w:val="double" w:sz="4" w:space="0" w:color="auto"/>
            </w:tcBorders>
            <w:shd w:val="clear" w:color="auto" w:fill="auto"/>
          </w:tcPr>
          <w:p w:rsidR="001B0399" w:rsidRPr="000A2523" w:rsidRDefault="001B0399" w:rsidP="000A2523">
            <w:pPr>
              <w:tabs>
                <w:tab w:val="clear" w:pos="907"/>
                <w:tab w:val="left" w:pos="2880"/>
              </w:tabs>
              <w:spacing w:line="320" w:lineRule="exact"/>
              <w:jc w:val="right"/>
              <w:rPr>
                <w:rFonts w:ascii="Angsana New" w:hAnsi="Angsana New"/>
                <w:sz w:val="28"/>
                <w:szCs w:val="28"/>
              </w:rPr>
            </w:pPr>
          </w:p>
        </w:tc>
      </w:tr>
      <w:tr w:rsidR="000A2523" w:rsidRPr="000A2523" w:rsidTr="00D86F16">
        <w:trPr>
          <w:trHeight w:val="603"/>
        </w:trPr>
        <w:tc>
          <w:tcPr>
            <w:tcW w:w="2212" w:type="dxa"/>
            <w:shd w:val="clear" w:color="auto" w:fill="auto"/>
            <w:vAlign w:val="bottom"/>
          </w:tcPr>
          <w:p w:rsidR="0031463D" w:rsidRPr="000A2523" w:rsidRDefault="0031463D" w:rsidP="000A2523">
            <w:pPr>
              <w:tabs>
                <w:tab w:val="clear" w:pos="907"/>
                <w:tab w:val="left" w:pos="900"/>
                <w:tab w:val="left" w:pos="2880"/>
              </w:tabs>
              <w:spacing w:line="320" w:lineRule="exact"/>
              <w:rPr>
                <w:rFonts w:ascii="Angsana New" w:hAnsi="Angsana New"/>
                <w:sz w:val="28"/>
                <w:szCs w:val="28"/>
                <w:cs/>
              </w:rPr>
            </w:pPr>
            <w:r w:rsidRPr="000A2523">
              <w:rPr>
                <w:rFonts w:ascii="Angsana New" w:hAnsi="Angsana New"/>
                <w:sz w:val="28"/>
                <w:szCs w:val="28"/>
              </w:rPr>
              <w:t>Liabilities</w:t>
            </w:r>
          </w:p>
        </w:tc>
        <w:tc>
          <w:tcPr>
            <w:tcW w:w="1080"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5,661,033</w:t>
            </w: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427,442</w:t>
            </w:r>
          </w:p>
        </w:tc>
        <w:tc>
          <w:tcPr>
            <w:tcW w:w="236"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left="-55" w:right="44"/>
              <w:jc w:val="right"/>
              <w:rPr>
                <w:rFonts w:ascii="Angsana New" w:hAnsi="Angsana New"/>
                <w:sz w:val="28"/>
                <w:szCs w:val="28"/>
              </w:rPr>
            </w:pPr>
            <w:r w:rsidRPr="000A2523">
              <w:rPr>
                <w:rFonts w:ascii="Angsana New" w:hAnsi="Angsana New"/>
                <w:sz w:val="28"/>
                <w:szCs w:val="28"/>
              </w:rPr>
              <w:t>3,201,784</w:t>
            </w: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196,228</w:t>
            </w: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31463D" w:rsidRPr="000A2523" w:rsidRDefault="00443774"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0A2523">
              <w:rPr>
                <w:rFonts w:ascii="Angsana New" w:hAnsi="Angsana New"/>
                <w:sz w:val="28"/>
                <w:szCs w:val="28"/>
              </w:rPr>
              <w:t>711,454</w:t>
            </w:r>
          </w:p>
        </w:tc>
        <w:tc>
          <w:tcPr>
            <w:tcW w:w="284"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shd w:val="clear" w:color="auto" w:fill="auto"/>
            <w:vAlign w:val="bottom"/>
          </w:tcPr>
          <w:p w:rsidR="0031463D" w:rsidRPr="000A2523" w:rsidRDefault="00443774"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10,197,941</w:t>
            </w:r>
          </w:p>
        </w:tc>
      </w:tr>
      <w:tr w:rsidR="000A2523" w:rsidRPr="000A2523" w:rsidTr="00D86F16">
        <w:tc>
          <w:tcPr>
            <w:tcW w:w="2212" w:type="dxa"/>
            <w:shd w:val="clear" w:color="auto" w:fill="auto"/>
          </w:tcPr>
          <w:p w:rsidR="0031463D" w:rsidRPr="000A2523" w:rsidRDefault="0031463D" w:rsidP="000A2523">
            <w:pPr>
              <w:tabs>
                <w:tab w:val="left" w:pos="2880"/>
              </w:tabs>
              <w:spacing w:line="320" w:lineRule="exact"/>
              <w:rPr>
                <w:rFonts w:ascii="Angsana New" w:hAnsi="Angsana New"/>
                <w:sz w:val="28"/>
                <w:szCs w:val="28"/>
              </w:rPr>
            </w:pPr>
            <w:r w:rsidRPr="000A2523">
              <w:rPr>
                <w:rFonts w:ascii="Angsana New" w:hAnsi="Angsana New"/>
                <w:sz w:val="28"/>
                <w:szCs w:val="28"/>
              </w:rPr>
              <w:t>Elimination</w:t>
            </w:r>
          </w:p>
        </w:tc>
        <w:tc>
          <w:tcPr>
            <w:tcW w:w="108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tcPr>
          <w:p w:rsidR="0031463D" w:rsidRPr="000A2523" w:rsidRDefault="0031463D" w:rsidP="000A2523">
            <w:pPr>
              <w:tabs>
                <w:tab w:val="left" w:pos="2880"/>
              </w:tabs>
              <w:spacing w:line="320" w:lineRule="exact"/>
              <w:ind w:right="44"/>
              <w:jc w:val="right"/>
              <w:rPr>
                <w:rFonts w:ascii="Angsana New" w:hAnsi="Angsana New"/>
                <w:sz w:val="28"/>
                <w:szCs w:val="28"/>
              </w:rPr>
            </w:pPr>
          </w:p>
        </w:tc>
        <w:tc>
          <w:tcPr>
            <w:tcW w:w="236" w:type="dxa"/>
            <w:shd w:val="clear" w:color="auto" w:fill="auto"/>
          </w:tcPr>
          <w:p w:rsidR="0031463D" w:rsidRPr="000A2523" w:rsidRDefault="0031463D" w:rsidP="000A2523">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227"/>
                <w:tab w:val="clear" w:pos="454"/>
                <w:tab w:val="clear" w:pos="680"/>
                <w:tab w:val="decimal" w:pos="816"/>
              </w:tabs>
              <w:spacing w:line="320" w:lineRule="exact"/>
              <w:ind w:right="44"/>
              <w:jc w:val="right"/>
              <w:rPr>
                <w:rFonts w:ascii="Angsana New" w:hAnsi="Angsana New"/>
                <w:sz w:val="28"/>
                <w:szCs w:val="28"/>
              </w:rPr>
            </w:pPr>
          </w:p>
        </w:tc>
        <w:tc>
          <w:tcPr>
            <w:tcW w:w="117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227"/>
                <w:tab w:val="clear" w:pos="454"/>
                <w:tab w:val="clear" w:pos="680"/>
                <w:tab w:val="decimal" w:pos="816"/>
              </w:tabs>
              <w:spacing w:line="320" w:lineRule="exact"/>
              <w:ind w:right="44"/>
              <w:jc w:val="right"/>
              <w:rPr>
                <w:rFonts w:ascii="Angsana New" w:hAnsi="Angsana New"/>
                <w:sz w:val="28"/>
                <w:szCs w:val="28"/>
              </w:rPr>
            </w:pPr>
          </w:p>
        </w:tc>
        <w:tc>
          <w:tcPr>
            <w:tcW w:w="1177" w:type="dxa"/>
            <w:shd w:val="clear" w:color="auto" w:fill="auto"/>
          </w:tcPr>
          <w:p w:rsidR="0031463D" w:rsidRPr="000A2523" w:rsidRDefault="0031463D"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31463D" w:rsidRPr="000A2523" w:rsidRDefault="00443774"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(6,754,216)</w:t>
            </w: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Total</w:t>
            </w:r>
          </w:p>
        </w:tc>
        <w:tc>
          <w:tcPr>
            <w:tcW w:w="108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31463D" w:rsidRPr="000A2523" w:rsidRDefault="0031463D" w:rsidP="000A2523">
            <w:pPr>
              <w:tabs>
                <w:tab w:val="clear" w:pos="227"/>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31463D" w:rsidRPr="000A2523" w:rsidRDefault="0031463D"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31463D" w:rsidRPr="000A2523" w:rsidRDefault="00443774"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3,443,725</w:t>
            </w:r>
          </w:p>
        </w:tc>
      </w:tr>
      <w:tr w:rsidR="000A2523" w:rsidRPr="000A2523" w:rsidTr="00D86F16">
        <w:trPr>
          <w:trHeight w:val="495"/>
        </w:trPr>
        <w:tc>
          <w:tcPr>
            <w:tcW w:w="2212" w:type="dxa"/>
            <w:shd w:val="clear" w:color="auto" w:fill="auto"/>
            <w:vAlign w:val="bottom"/>
          </w:tcPr>
          <w:p w:rsidR="0031463D" w:rsidRPr="000A2523" w:rsidRDefault="0031463D" w:rsidP="000A2523">
            <w:pPr>
              <w:tabs>
                <w:tab w:val="left" w:pos="2880"/>
              </w:tabs>
              <w:spacing w:line="320" w:lineRule="exact"/>
              <w:rPr>
                <w:rFonts w:ascii="Angsana New" w:hAnsi="Angsana New"/>
                <w:sz w:val="28"/>
                <w:szCs w:val="28"/>
              </w:rPr>
            </w:pPr>
            <w:r w:rsidRPr="000A2523">
              <w:rPr>
                <w:rFonts w:ascii="Angsana New" w:hAnsi="Angsana New"/>
                <w:sz w:val="28"/>
                <w:szCs w:val="28"/>
              </w:rPr>
              <w:t xml:space="preserve">Depreciation </w:t>
            </w: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31463D" w:rsidRPr="000A2523" w:rsidRDefault="0031463D"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shd w:val="clear" w:color="auto" w:fill="auto"/>
            <w:vAlign w:val="bottom"/>
          </w:tcPr>
          <w:p w:rsidR="0031463D" w:rsidRPr="000A2523" w:rsidRDefault="0031463D" w:rsidP="000A2523">
            <w:pPr>
              <w:tabs>
                <w:tab w:val="clear" w:pos="227"/>
                <w:tab w:val="clear" w:pos="454"/>
                <w:tab w:val="clear" w:pos="680"/>
                <w:tab w:val="clear" w:pos="907"/>
                <w:tab w:val="left" w:pos="720"/>
              </w:tabs>
              <w:spacing w:line="320" w:lineRule="exact"/>
              <w:jc w:val="right"/>
              <w:rPr>
                <w:rFonts w:ascii="Angsana New" w:hAnsi="Angsana New"/>
                <w:sz w:val="28"/>
                <w:szCs w:val="28"/>
              </w:rPr>
            </w:pP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ind w:left="304"/>
              <w:rPr>
                <w:rFonts w:ascii="Angsana New" w:hAnsi="Angsana New"/>
                <w:sz w:val="28"/>
                <w:szCs w:val="28"/>
              </w:rPr>
            </w:pPr>
            <w:r w:rsidRPr="000A2523">
              <w:rPr>
                <w:rFonts w:ascii="Angsana New" w:hAnsi="Angsana New"/>
                <w:sz w:val="28"/>
                <w:szCs w:val="28"/>
              </w:rPr>
              <w:t xml:space="preserve">and amortization    </w:t>
            </w:r>
          </w:p>
        </w:tc>
        <w:tc>
          <w:tcPr>
            <w:tcW w:w="1080" w:type="dxa"/>
            <w:shd w:val="clear" w:color="auto" w:fill="auto"/>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18,509</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9,394</w:t>
            </w:r>
          </w:p>
        </w:tc>
        <w:tc>
          <w:tcPr>
            <w:tcW w:w="236"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31463D" w:rsidRPr="000A2523" w:rsidRDefault="00B54D89" w:rsidP="000A2523">
            <w:pPr>
              <w:tabs>
                <w:tab w:val="clear" w:pos="227"/>
              </w:tabs>
              <w:spacing w:line="320" w:lineRule="exact"/>
              <w:ind w:right="44"/>
              <w:jc w:val="right"/>
              <w:rPr>
                <w:rFonts w:ascii="Angsana New" w:hAnsi="Angsana New"/>
                <w:sz w:val="28"/>
                <w:szCs w:val="28"/>
              </w:rPr>
            </w:pPr>
            <w:r w:rsidRPr="000A2523">
              <w:rPr>
                <w:rFonts w:ascii="Angsana New" w:hAnsi="Angsana New"/>
                <w:sz w:val="28"/>
                <w:szCs w:val="28"/>
              </w:rPr>
              <w:t>48,257</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31463D" w:rsidRPr="000A2523" w:rsidRDefault="00443774"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6,505</w:t>
            </w: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31463D" w:rsidRPr="000A2523" w:rsidRDefault="00443774"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0A2523">
              <w:rPr>
                <w:rFonts w:ascii="Angsana New" w:hAnsi="Angsana New"/>
                <w:sz w:val="28"/>
                <w:szCs w:val="28"/>
              </w:rPr>
              <w:t>752</w:t>
            </w:r>
          </w:p>
        </w:tc>
        <w:tc>
          <w:tcPr>
            <w:tcW w:w="284"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shd w:val="clear" w:color="auto" w:fill="auto"/>
          </w:tcPr>
          <w:p w:rsidR="0031463D" w:rsidRPr="000A2523" w:rsidRDefault="002543DA"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83,417</w:t>
            </w:r>
          </w:p>
        </w:tc>
      </w:tr>
      <w:tr w:rsidR="000A2523" w:rsidRPr="000A2523" w:rsidTr="00D86F16">
        <w:tc>
          <w:tcPr>
            <w:tcW w:w="2212" w:type="dxa"/>
            <w:shd w:val="clear" w:color="auto" w:fill="auto"/>
          </w:tcPr>
          <w:p w:rsidR="0031463D" w:rsidRPr="000A2523" w:rsidRDefault="0031463D" w:rsidP="000A2523">
            <w:pPr>
              <w:tabs>
                <w:tab w:val="left" w:pos="2880"/>
              </w:tabs>
              <w:spacing w:line="320" w:lineRule="exact"/>
              <w:rPr>
                <w:rFonts w:ascii="Angsana New" w:hAnsi="Angsana New"/>
                <w:sz w:val="28"/>
                <w:szCs w:val="28"/>
              </w:rPr>
            </w:pPr>
            <w:r w:rsidRPr="000A2523">
              <w:rPr>
                <w:rFonts w:ascii="Angsana New" w:hAnsi="Angsana New"/>
                <w:sz w:val="28"/>
                <w:szCs w:val="28"/>
              </w:rPr>
              <w:t>Adjustment for fair value</w:t>
            </w:r>
          </w:p>
        </w:tc>
        <w:tc>
          <w:tcPr>
            <w:tcW w:w="108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31463D" w:rsidRPr="000A2523" w:rsidRDefault="0031463D" w:rsidP="000A2523">
            <w:pPr>
              <w:tabs>
                <w:tab w:val="clear" w:pos="227"/>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31463D" w:rsidRPr="000A2523" w:rsidRDefault="0031463D" w:rsidP="000A2523">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31463D" w:rsidRPr="000A2523" w:rsidRDefault="0031463D"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31463D" w:rsidRPr="000A2523" w:rsidRDefault="00443774"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D86F16">
        <w:tc>
          <w:tcPr>
            <w:tcW w:w="2212" w:type="dxa"/>
            <w:shd w:val="clear" w:color="auto" w:fill="auto"/>
          </w:tcPr>
          <w:p w:rsidR="0031463D" w:rsidRPr="000A2523" w:rsidRDefault="0031463D"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Total</w:t>
            </w: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31463D" w:rsidRPr="000A2523" w:rsidRDefault="0031463D"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vAlign w:val="bottom"/>
          </w:tcPr>
          <w:p w:rsidR="0031463D" w:rsidRPr="000A2523" w:rsidRDefault="0031463D"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31463D" w:rsidRPr="000A2523" w:rsidRDefault="002543DA" w:rsidP="000A2523">
            <w:pPr>
              <w:tabs>
                <w:tab w:val="clear" w:pos="227"/>
                <w:tab w:val="clear" w:pos="454"/>
                <w:tab w:val="clear" w:pos="680"/>
                <w:tab w:val="clear" w:pos="907"/>
                <w:tab w:val="left" w:pos="720"/>
              </w:tabs>
              <w:spacing w:line="320" w:lineRule="exact"/>
              <w:jc w:val="right"/>
              <w:rPr>
                <w:rFonts w:ascii="Angsana New" w:hAnsi="Angsana New"/>
                <w:sz w:val="28"/>
                <w:szCs w:val="28"/>
                <w:cs/>
              </w:rPr>
            </w:pPr>
            <w:r w:rsidRPr="000A2523">
              <w:rPr>
                <w:rFonts w:ascii="Angsana New" w:hAnsi="Angsana New"/>
                <w:sz w:val="28"/>
                <w:szCs w:val="28"/>
              </w:rPr>
              <w:t>83,417</w:t>
            </w:r>
          </w:p>
        </w:tc>
      </w:tr>
    </w:tbl>
    <w:p w:rsidR="0031463D" w:rsidRPr="000A2523" w:rsidRDefault="0031463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r w:rsidRPr="000A2523">
        <w:rPr>
          <w:rFonts w:ascii="Angsana New" w:hAnsi="Angsana New"/>
          <w:sz w:val="28"/>
          <w:szCs w:val="28"/>
        </w:rPr>
        <w:t>The following table presents segment assets and liabilities of the AQ Estate Group’s operating segments as at December 31, 201</w:t>
      </w:r>
      <w:r w:rsidR="005B5E9B" w:rsidRPr="000A2523">
        <w:rPr>
          <w:rFonts w:ascii="Angsana New" w:hAnsi="Angsana New"/>
          <w:sz w:val="28"/>
          <w:szCs w:val="28"/>
        </w:rPr>
        <w:t>7</w:t>
      </w:r>
      <w:r w:rsidRPr="000A2523">
        <w:rPr>
          <w:rFonts w:ascii="Angsana New" w:hAnsi="Angsana New"/>
          <w:sz w:val="28"/>
          <w:szCs w:val="28"/>
        </w:rPr>
        <w:t>.</w:t>
      </w:r>
    </w:p>
    <w:tbl>
      <w:tblPr>
        <w:tblW w:w="10207" w:type="dxa"/>
        <w:tblInd w:w="-34" w:type="dxa"/>
        <w:tblLayout w:type="fixed"/>
        <w:tblLook w:val="0000" w:firstRow="0" w:lastRow="0" w:firstColumn="0" w:lastColumn="0" w:noHBand="0" w:noVBand="0"/>
      </w:tblPr>
      <w:tblGrid>
        <w:gridCol w:w="2212"/>
        <w:gridCol w:w="1080"/>
        <w:gridCol w:w="270"/>
        <w:gridCol w:w="1080"/>
        <w:gridCol w:w="270"/>
        <w:gridCol w:w="990"/>
        <w:gridCol w:w="270"/>
        <w:gridCol w:w="1170"/>
        <w:gridCol w:w="270"/>
        <w:gridCol w:w="1177"/>
        <w:gridCol w:w="284"/>
        <w:gridCol w:w="1134"/>
      </w:tblGrid>
      <w:tr w:rsidR="000A2523" w:rsidRPr="000A2523" w:rsidTr="005B5E9B">
        <w:trPr>
          <w:tblHeader/>
        </w:trPr>
        <w:tc>
          <w:tcPr>
            <w:tcW w:w="2212" w:type="dxa"/>
          </w:tcPr>
          <w:p w:rsidR="005B5E9B" w:rsidRPr="000A2523" w:rsidRDefault="005B5E9B" w:rsidP="000A2523">
            <w:pPr>
              <w:spacing w:line="320" w:lineRule="exact"/>
              <w:ind w:right="-43"/>
              <w:jc w:val="right"/>
              <w:rPr>
                <w:rFonts w:ascii="Angsana New" w:hAnsi="Angsana New"/>
                <w:sz w:val="28"/>
                <w:szCs w:val="28"/>
              </w:rPr>
            </w:pPr>
          </w:p>
        </w:tc>
        <w:tc>
          <w:tcPr>
            <w:tcW w:w="7995" w:type="dxa"/>
            <w:gridSpan w:val="11"/>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(Unit :  Thousand Baht)</w:t>
            </w:r>
          </w:p>
        </w:tc>
      </w:tr>
      <w:tr w:rsidR="000A2523" w:rsidRPr="000A2523" w:rsidTr="005B5E9B">
        <w:trPr>
          <w:tblHeader/>
        </w:trPr>
        <w:tc>
          <w:tcPr>
            <w:tcW w:w="2212" w:type="dxa"/>
          </w:tcPr>
          <w:p w:rsidR="005B5E9B" w:rsidRPr="000A2523" w:rsidRDefault="005B5E9B" w:rsidP="000A2523">
            <w:pPr>
              <w:spacing w:line="320" w:lineRule="exact"/>
              <w:ind w:right="-43"/>
              <w:jc w:val="right"/>
              <w:rPr>
                <w:rFonts w:ascii="Angsana New" w:hAnsi="Angsana New"/>
                <w:sz w:val="28"/>
                <w:szCs w:val="28"/>
              </w:rPr>
            </w:pPr>
          </w:p>
        </w:tc>
        <w:tc>
          <w:tcPr>
            <w:tcW w:w="108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Property</w:t>
            </w:r>
          </w:p>
        </w:tc>
        <w:tc>
          <w:tcPr>
            <w:tcW w:w="270"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Property</w:t>
            </w:r>
          </w:p>
        </w:tc>
        <w:tc>
          <w:tcPr>
            <w:tcW w:w="270"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Property</w:t>
            </w:r>
          </w:p>
        </w:tc>
        <w:tc>
          <w:tcPr>
            <w:tcW w:w="270"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284"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tcPr>
          <w:p w:rsidR="005B5E9B" w:rsidRPr="000A2523" w:rsidRDefault="005B5E9B" w:rsidP="000A2523">
            <w:pPr>
              <w:tabs>
                <w:tab w:val="clear" w:pos="907"/>
                <w:tab w:val="decimal" w:pos="816"/>
              </w:tabs>
              <w:spacing w:line="320" w:lineRule="exact"/>
              <w:jc w:val="center"/>
              <w:rPr>
                <w:rFonts w:ascii="Angsana New" w:hAnsi="Angsana New"/>
                <w:sz w:val="28"/>
                <w:szCs w:val="28"/>
              </w:rPr>
            </w:pPr>
          </w:p>
        </w:tc>
      </w:tr>
      <w:tr w:rsidR="000A2523" w:rsidRPr="000A2523" w:rsidTr="005B5E9B">
        <w:trPr>
          <w:tblHeader/>
        </w:trPr>
        <w:tc>
          <w:tcPr>
            <w:tcW w:w="2212" w:type="dxa"/>
          </w:tcPr>
          <w:p w:rsidR="005B5E9B" w:rsidRPr="000A2523" w:rsidRDefault="005B5E9B" w:rsidP="000A2523">
            <w:pPr>
              <w:spacing w:line="320" w:lineRule="exact"/>
              <w:ind w:right="-43"/>
              <w:jc w:val="right"/>
              <w:rPr>
                <w:rFonts w:ascii="Angsana New" w:hAnsi="Angsana New"/>
                <w:sz w:val="28"/>
                <w:szCs w:val="28"/>
              </w:rPr>
            </w:pPr>
          </w:p>
        </w:tc>
        <w:tc>
          <w:tcPr>
            <w:tcW w:w="108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Development</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Development</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Rental</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284"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34" w:type="dxa"/>
          </w:tcPr>
          <w:p w:rsidR="005B5E9B" w:rsidRPr="000A2523" w:rsidRDefault="005B5E9B" w:rsidP="000A2523">
            <w:pPr>
              <w:tabs>
                <w:tab w:val="clear" w:pos="907"/>
                <w:tab w:val="decimal" w:pos="816"/>
              </w:tabs>
              <w:spacing w:line="320" w:lineRule="exact"/>
              <w:jc w:val="center"/>
              <w:rPr>
                <w:rFonts w:ascii="Angsana New" w:hAnsi="Angsana New"/>
                <w:sz w:val="28"/>
                <w:szCs w:val="28"/>
              </w:rPr>
            </w:pPr>
          </w:p>
        </w:tc>
      </w:tr>
      <w:tr w:rsidR="000A2523" w:rsidRPr="000A2523" w:rsidTr="005B5E9B">
        <w:trPr>
          <w:tblHeader/>
        </w:trPr>
        <w:tc>
          <w:tcPr>
            <w:tcW w:w="2212" w:type="dxa"/>
          </w:tcPr>
          <w:p w:rsidR="005B5E9B" w:rsidRPr="000A2523" w:rsidRDefault="005B5E9B" w:rsidP="000A2523">
            <w:pPr>
              <w:spacing w:line="320" w:lineRule="exact"/>
              <w:ind w:right="-43"/>
              <w:jc w:val="right"/>
              <w:rPr>
                <w:rFonts w:ascii="Angsana New" w:hAnsi="Angsana New"/>
                <w:sz w:val="28"/>
                <w:szCs w:val="28"/>
              </w:rPr>
            </w:pPr>
          </w:p>
        </w:tc>
        <w:tc>
          <w:tcPr>
            <w:tcW w:w="1080"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Low Rise</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High Rise</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17" w:right="-101"/>
              <w:jc w:val="center"/>
              <w:rPr>
                <w:rFonts w:ascii="Angsana New" w:hAnsi="Angsana New"/>
                <w:sz w:val="28"/>
                <w:szCs w:val="28"/>
              </w:rPr>
            </w:pPr>
            <w:r w:rsidRPr="000A2523">
              <w:rPr>
                <w:rFonts w:ascii="Angsana New" w:hAnsi="Angsana New"/>
                <w:sz w:val="28"/>
                <w:szCs w:val="28"/>
              </w:rPr>
              <w:t>Services</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0A2523">
              <w:rPr>
                <w:rFonts w:ascii="Angsana New" w:hAnsi="Angsana New"/>
                <w:sz w:val="28"/>
                <w:szCs w:val="28"/>
              </w:rPr>
              <w:t>and Services</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Borders>
              <w:bottom w:val="single" w:sz="4" w:space="0" w:color="auto"/>
            </w:tcBorders>
          </w:tcPr>
          <w:p w:rsidR="005B5E9B" w:rsidRPr="000A2523" w:rsidRDefault="005B5E9B" w:rsidP="000A2523">
            <w:pPr>
              <w:tabs>
                <w:tab w:val="clear" w:pos="227"/>
                <w:tab w:val="clear" w:pos="907"/>
                <w:tab w:val="decimal" w:pos="816"/>
              </w:tabs>
              <w:spacing w:line="320" w:lineRule="exact"/>
              <w:jc w:val="center"/>
              <w:rPr>
                <w:rFonts w:ascii="Angsana New" w:hAnsi="Angsana New"/>
                <w:sz w:val="28"/>
                <w:szCs w:val="28"/>
              </w:rPr>
            </w:pPr>
            <w:r w:rsidRPr="000A2523">
              <w:rPr>
                <w:rFonts w:ascii="Angsana New" w:hAnsi="Angsana New"/>
                <w:sz w:val="28"/>
                <w:szCs w:val="28"/>
              </w:rPr>
              <w:t>Unallocated</w:t>
            </w:r>
          </w:p>
        </w:tc>
        <w:tc>
          <w:tcPr>
            <w:tcW w:w="284"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34" w:type="dxa"/>
            <w:tcBorders>
              <w:bottom w:val="single" w:sz="4" w:space="0" w:color="auto"/>
            </w:tcBorders>
          </w:tcPr>
          <w:p w:rsidR="005B5E9B" w:rsidRPr="000A2523" w:rsidRDefault="005B5E9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A2523">
              <w:rPr>
                <w:rFonts w:ascii="Angsana New" w:hAnsi="Angsana New"/>
                <w:sz w:val="28"/>
                <w:szCs w:val="28"/>
              </w:rPr>
              <w:t>Total</w:t>
            </w: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rPr>
                <w:rFonts w:ascii="Angsana New" w:hAnsi="Angsana New"/>
                <w:b/>
                <w:bCs/>
                <w:sz w:val="28"/>
                <w:szCs w:val="28"/>
                <w:cs/>
              </w:rPr>
            </w:pPr>
          </w:p>
        </w:tc>
        <w:tc>
          <w:tcPr>
            <w:tcW w:w="1080" w:type="dxa"/>
            <w:tcBorders>
              <w:top w:val="single" w:sz="4" w:space="0" w:color="auto"/>
            </w:tcBorders>
          </w:tcPr>
          <w:p w:rsidR="005B5E9B" w:rsidRPr="000A2523" w:rsidRDefault="005B5E9B" w:rsidP="000A2523">
            <w:pPr>
              <w:tabs>
                <w:tab w:val="left" w:pos="2880"/>
              </w:tabs>
              <w:spacing w:line="320" w:lineRule="exac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tcPr>
          <w:p w:rsidR="005B5E9B" w:rsidRPr="000A2523" w:rsidRDefault="005B5E9B" w:rsidP="000A2523">
            <w:pPr>
              <w:tabs>
                <w:tab w:val="left" w:pos="2880"/>
              </w:tabs>
              <w:spacing w:line="320" w:lineRule="exac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Borders>
              <w:top w:val="single" w:sz="4" w:space="0" w:color="auto"/>
            </w:tcBorders>
          </w:tcPr>
          <w:p w:rsidR="005B5E9B" w:rsidRPr="000A2523" w:rsidRDefault="005B5E9B" w:rsidP="000A2523">
            <w:pPr>
              <w:tabs>
                <w:tab w:val="left" w:pos="2880"/>
              </w:tabs>
              <w:spacing w:line="320" w:lineRule="exac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tcPr>
          <w:p w:rsidR="005B5E9B" w:rsidRPr="000A2523" w:rsidRDefault="005B5E9B" w:rsidP="000A2523">
            <w:pPr>
              <w:tabs>
                <w:tab w:val="left" w:pos="2880"/>
              </w:tabs>
              <w:spacing w:line="320" w:lineRule="exac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284"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tcPr>
          <w:p w:rsidR="005B5E9B" w:rsidRPr="000A2523" w:rsidRDefault="005B5E9B" w:rsidP="000A2523">
            <w:pPr>
              <w:tabs>
                <w:tab w:val="left" w:pos="2880"/>
              </w:tabs>
              <w:spacing w:line="320" w:lineRule="exact"/>
              <w:rPr>
                <w:rFonts w:ascii="Angsana New" w:hAnsi="Angsana New"/>
                <w:sz w:val="28"/>
                <w:szCs w:val="28"/>
              </w:rPr>
            </w:pP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rPr>
                <w:rFonts w:ascii="Angsana New" w:hAnsi="Angsana New"/>
                <w:sz w:val="28"/>
                <w:szCs w:val="28"/>
                <w:cs/>
              </w:rPr>
            </w:pPr>
            <w:r w:rsidRPr="000A2523">
              <w:rPr>
                <w:rFonts w:ascii="Angsana New" w:hAnsi="Angsana New"/>
                <w:sz w:val="28"/>
                <w:szCs w:val="28"/>
              </w:rPr>
              <w:t>Assets</w:t>
            </w: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8,750,719</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2,191,754</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99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827,523</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150,958</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vAlign w:val="bottom"/>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0A2523">
              <w:rPr>
                <w:rFonts w:ascii="Angsana New" w:hAnsi="Angsana New"/>
                <w:sz w:val="28"/>
                <w:szCs w:val="28"/>
              </w:rPr>
              <w:t>197,165</w:t>
            </w:r>
          </w:p>
        </w:tc>
        <w:tc>
          <w:tcPr>
            <w:tcW w:w="284"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vAlign w:val="bottom"/>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12,118,119</w:t>
            </w: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Elimination</w:t>
            </w: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left="-108" w:right="-18"/>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990" w:type="dxa"/>
            <w:vAlign w:val="bottom"/>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170" w:type="dxa"/>
            <w:vAlign w:val="bottom"/>
          </w:tcPr>
          <w:p w:rsidR="005B5E9B" w:rsidRPr="000A2523" w:rsidRDefault="005B5E9B" w:rsidP="000A2523">
            <w:pPr>
              <w:tabs>
                <w:tab w:val="clear" w:pos="227"/>
                <w:tab w:val="clear" w:pos="454"/>
                <w:tab w:val="clear" w:pos="680"/>
                <w:tab w:val="left" w:pos="720"/>
              </w:tabs>
              <w:spacing w:line="320" w:lineRule="exact"/>
              <w:ind w:left="-108" w:right="-18"/>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177" w:type="dxa"/>
            <w:vAlign w:val="bottom"/>
          </w:tcPr>
          <w:p w:rsidR="005B5E9B" w:rsidRPr="000A2523" w:rsidRDefault="005B5E9B" w:rsidP="000A2523">
            <w:pPr>
              <w:tabs>
                <w:tab w:val="clear" w:pos="907"/>
                <w:tab w:val="left" w:pos="2880"/>
              </w:tabs>
              <w:spacing w:line="320" w:lineRule="exact"/>
              <w:ind w:right="-19"/>
              <w:jc w:val="right"/>
              <w:rPr>
                <w:rFonts w:ascii="Angsana New" w:hAnsi="Angsana New"/>
                <w:sz w:val="28"/>
                <w:szCs w:val="28"/>
              </w:rPr>
            </w:pPr>
          </w:p>
        </w:tc>
        <w:tc>
          <w:tcPr>
            <w:tcW w:w="284" w:type="dxa"/>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1134" w:type="dxa"/>
            <w:tcBorders>
              <w:bottom w:val="single" w:sz="4" w:space="0" w:color="auto"/>
            </w:tcBorders>
          </w:tcPr>
          <w:p w:rsidR="005B5E9B" w:rsidRPr="000A2523" w:rsidRDefault="005B5E9B" w:rsidP="000A2523">
            <w:pPr>
              <w:tabs>
                <w:tab w:val="clear" w:pos="907"/>
                <w:tab w:val="left" w:pos="2880"/>
              </w:tabs>
              <w:spacing w:line="320" w:lineRule="exact"/>
              <w:jc w:val="right"/>
              <w:rPr>
                <w:rFonts w:ascii="Angsana New" w:hAnsi="Angsana New"/>
                <w:sz w:val="28"/>
                <w:szCs w:val="28"/>
              </w:rPr>
            </w:pPr>
            <w:r w:rsidRPr="000A2523">
              <w:rPr>
                <w:rFonts w:ascii="Angsana New" w:hAnsi="Angsana New"/>
                <w:sz w:val="28"/>
                <w:szCs w:val="28"/>
              </w:rPr>
              <w:t>(5,180,953)</w:t>
            </w: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Total</w:t>
            </w: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080" w:type="dxa"/>
            <w:vAlign w:val="bottom"/>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990" w:type="dxa"/>
            <w:vAlign w:val="bottom"/>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170" w:type="dxa"/>
            <w:vAlign w:val="bottom"/>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177" w:type="dxa"/>
            <w:vAlign w:val="bottom"/>
          </w:tcPr>
          <w:p w:rsidR="005B5E9B" w:rsidRPr="000A2523" w:rsidRDefault="005B5E9B" w:rsidP="000A2523">
            <w:pPr>
              <w:tabs>
                <w:tab w:val="clear" w:pos="907"/>
                <w:tab w:val="left" w:pos="2880"/>
              </w:tabs>
              <w:spacing w:line="320" w:lineRule="exact"/>
              <w:ind w:right="-19"/>
              <w:jc w:val="right"/>
              <w:rPr>
                <w:rFonts w:ascii="Angsana New" w:hAnsi="Angsana New"/>
                <w:sz w:val="28"/>
                <w:szCs w:val="28"/>
              </w:rPr>
            </w:pPr>
          </w:p>
        </w:tc>
        <w:tc>
          <w:tcPr>
            <w:tcW w:w="284" w:type="dxa"/>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1134" w:type="dxa"/>
            <w:tcBorders>
              <w:top w:val="single" w:sz="4" w:space="0" w:color="auto"/>
              <w:bottom w:val="double" w:sz="4" w:space="0" w:color="auto"/>
            </w:tcBorders>
          </w:tcPr>
          <w:p w:rsidR="005B5E9B" w:rsidRPr="000A2523" w:rsidRDefault="005B5E9B" w:rsidP="000A2523">
            <w:pPr>
              <w:tabs>
                <w:tab w:val="clear" w:pos="907"/>
                <w:tab w:val="left" w:pos="2880"/>
              </w:tabs>
              <w:spacing w:line="320" w:lineRule="exact"/>
              <w:jc w:val="right"/>
              <w:rPr>
                <w:rFonts w:ascii="Angsana New" w:hAnsi="Angsana New"/>
                <w:sz w:val="28"/>
                <w:szCs w:val="28"/>
              </w:rPr>
            </w:pPr>
            <w:r w:rsidRPr="000A2523">
              <w:rPr>
                <w:rFonts w:ascii="Angsana New" w:hAnsi="Angsana New"/>
                <w:sz w:val="28"/>
                <w:szCs w:val="28"/>
              </w:rPr>
              <w:t>6,937,16</w:t>
            </w:r>
            <w:r w:rsidR="007B2EDB" w:rsidRPr="000A2523">
              <w:rPr>
                <w:rFonts w:ascii="Angsana New" w:hAnsi="Angsana New"/>
                <w:sz w:val="28"/>
                <w:szCs w:val="28"/>
              </w:rPr>
              <w:t>6</w:t>
            </w:r>
          </w:p>
        </w:tc>
      </w:tr>
      <w:tr w:rsidR="000A2523" w:rsidRPr="000A2523" w:rsidTr="008B4ECB">
        <w:trPr>
          <w:trHeight w:val="603"/>
        </w:trPr>
        <w:tc>
          <w:tcPr>
            <w:tcW w:w="2212" w:type="dxa"/>
            <w:vAlign w:val="bottom"/>
          </w:tcPr>
          <w:p w:rsidR="005B5E9B" w:rsidRPr="000A2523" w:rsidRDefault="005B5E9B" w:rsidP="000A2523">
            <w:pPr>
              <w:tabs>
                <w:tab w:val="clear" w:pos="907"/>
                <w:tab w:val="left" w:pos="900"/>
                <w:tab w:val="left" w:pos="2880"/>
              </w:tabs>
              <w:spacing w:line="320" w:lineRule="exact"/>
              <w:rPr>
                <w:rFonts w:ascii="Angsana New" w:hAnsi="Angsana New"/>
                <w:sz w:val="28"/>
                <w:szCs w:val="28"/>
                <w:cs/>
              </w:rPr>
            </w:pPr>
            <w:r w:rsidRPr="000A2523">
              <w:rPr>
                <w:rFonts w:ascii="Angsana New" w:hAnsi="Angsana New"/>
                <w:sz w:val="28"/>
                <w:szCs w:val="28"/>
              </w:rPr>
              <w:t>Liabilities</w:t>
            </w: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5,695,835</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2,286,117</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990" w:type="dxa"/>
            <w:vAlign w:val="bottom"/>
          </w:tcPr>
          <w:p w:rsidR="005B5E9B" w:rsidRPr="000A2523" w:rsidRDefault="005B5E9B" w:rsidP="000A2523">
            <w:pPr>
              <w:tabs>
                <w:tab w:val="clear" w:pos="227"/>
                <w:tab w:val="clear" w:pos="454"/>
                <w:tab w:val="clear" w:pos="680"/>
                <w:tab w:val="left" w:pos="720"/>
              </w:tabs>
              <w:spacing w:line="320" w:lineRule="exact"/>
              <w:ind w:left="-55" w:right="44"/>
              <w:jc w:val="right"/>
              <w:rPr>
                <w:rFonts w:ascii="Angsana New" w:hAnsi="Angsana New"/>
                <w:sz w:val="28"/>
                <w:szCs w:val="28"/>
              </w:rPr>
            </w:pPr>
            <w:r w:rsidRPr="000A2523">
              <w:rPr>
                <w:rFonts w:ascii="Angsana New" w:hAnsi="Angsana New"/>
                <w:sz w:val="28"/>
                <w:szCs w:val="28"/>
              </w:rPr>
              <w:t>1,578,390</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212,463</w:t>
            </w: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vAlign w:val="bottom"/>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0A2523">
              <w:rPr>
                <w:rFonts w:ascii="Angsana New" w:hAnsi="Angsana New"/>
                <w:sz w:val="28"/>
                <w:szCs w:val="28"/>
              </w:rPr>
              <w:t>676,195</w:t>
            </w:r>
          </w:p>
        </w:tc>
        <w:tc>
          <w:tcPr>
            <w:tcW w:w="284"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vAlign w:val="bottom"/>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10,449,000</w:t>
            </w:r>
          </w:p>
        </w:tc>
      </w:tr>
      <w:tr w:rsidR="000A2523" w:rsidRPr="000A2523" w:rsidTr="008B4ECB">
        <w:tc>
          <w:tcPr>
            <w:tcW w:w="2212" w:type="dxa"/>
          </w:tcPr>
          <w:p w:rsidR="005B5E9B" w:rsidRPr="000A2523" w:rsidRDefault="005B5E9B" w:rsidP="000A2523">
            <w:pPr>
              <w:tabs>
                <w:tab w:val="left" w:pos="2880"/>
              </w:tabs>
              <w:spacing w:line="320" w:lineRule="exact"/>
              <w:rPr>
                <w:rFonts w:ascii="Angsana New" w:hAnsi="Angsana New"/>
                <w:sz w:val="28"/>
                <w:szCs w:val="28"/>
              </w:rPr>
            </w:pPr>
            <w:r w:rsidRPr="000A2523">
              <w:rPr>
                <w:rFonts w:ascii="Angsana New" w:hAnsi="Angsana New"/>
                <w:sz w:val="28"/>
                <w:szCs w:val="28"/>
              </w:rPr>
              <w:t>Elimination</w:t>
            </w: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1080" w:type="dxa"/>
          </w:tcPr>
          <w:p w:rsidR="005B5E9B" w:rsidRPr="000A2523" w:rsidRDefault="005B5E9B" w:rsidP="000A2523">
            <w:pPr>
              <w:tabs>
                <w:tab w:val="left" w:pos="288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ind w:right="44"/>
              <w:jc w:val="right"/>
              <w:rPr>
                <w:rFonts w:ascii="Angsana New" w:hAnsi="Angsana New"/>
                <w:sz w:val="28"/>
                <w:szCs w:val="28"/>
              </w:rPr>
            </w:pPr>
          </w:p>
        </w:tc>
        <w:tc>
          <w:tcPr>
            <w:tcW w:w="99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227"/>
                <w:tab w:val="clear" w:pos="454"/>
                <w:tab w:val="clear" w:pos="680"/>
                <w:tab w:val="decimal" w:pos="816"/>
              </w:tabs>
              <w:spacing w:line="320" w:lineRule="exact"/>
              <w:ind w:right="44"/>
              <w:jc w:val="right"/>
              <w:rPr>
                <w:rFonts w:ascii="Angsana New" w:hAnsi="Angsana New"/>
                <w:sz w:val="28"/>
                <w:szCs w:val="28"/>
              </w:rPr>
            </w:pPr>
          </w:p>
        </w:tc>
        <w:tc>
          <w:tcPr>
            <w:tcW w:w="117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227"/>
                <w:tab w:val="clear" w:pos="454"/>
                <w:tab w:val="clear" w:pos="680"/>
                <w:tab w:val="decimal" w:pos="816"/>
              </w:tabs>
              <w:spacing w:line="320" w:lineRule="exact"/>
              <w:ind w:right="44"/>
              <w:jc w:val="right"/>
              <w:rPr>
                <w:rFonts w:ascii="Angsana New" w:hAnsi="Angsana New"/>
                <w:sz w:val="28"/>
                <w:szCs w:val="28"/>
              </w:rPr>
            </w:pPr>
          </w:p>
        </w:tc>
        <w:tc>
          <w:tcPr>
            <w:tcW w:w="1177" w:type="dxa"/>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bottom w:val="single" w:sz="4" w:space="0" w:color="auto"/>
            </w:tcBorders>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(7,104,160)</w:t>
            </w: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Total</w:t>
            </w: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Pr>
          <w:p w:rsidR="005B5E9B" w:rsidRPr="000A2523" w:rsidRDefault="005B5E9B" w:rsidP="000A2523">
            <w:pPr>
              <w:tabs>
                <w:tab w:val="clear" w:pos="227"/>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top w:val="single" w:sz="4" w:space="0" w:color="auto"/>
              <w:bottom w:val="double" w:sz="4" w:space="0" w:color="auto"/>
            </w:tcBorders>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3,344,840</w:t>
            </w:r>
          </w:p>
        </w:tc>
      </w:tr>
      <w:tr w:rsidR="000A2523" w:rsidRPr="000A2523" w:rsidTr="008B4ECB">
        <w:trPr>
          <w:trHeight w:val="495"/>
        </w:trPr>
        <w:tc>
          <w:tcPr>
            <w:tcW w:w="2212" w:type="dxa"/>
            <w:vAlign w:val="bottom"/>
          </w:tcPr>
          <w:p w:rsidR="005B5E9B" w:rsidRPr="000A2523" w:rsidRDefault="005B5E9B" w:rsidP="000A2523">
            <w:pPr>
              <w:tabs>
                <w:tab w:val="left" w:pos="2880"/>
              </w:tabs>
              <w:spacing w:line="320" w:lineRule="exact"/>
              <w:rPr>
                <w:rFonts w:ascii="Angsana New" w:hAnsi="Angsana New"/>
                <w:sz w:val="28"/>
                <w:szCs w:val="28"/>
              </w:rPr>
            </w:pPr>
            <w:r w:rsidRPr="000A2523">
              <w:rPr>
                <w:rFonts w:ascii="Angsana New" w:hAnsi="Angsana New"/>
                <w:sz w:val="28"/>
                <w:szCs w:val="28"/>
              </w:rPr>
              <w:t xml:space="preserve">Depreciation </w:t>
            </w: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99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vAlign w:val="bottom"/>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vAlign w:val="bottom"/>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ind w:left="304"/>
              <w:rPr>
                <w:rFonts w:ascii="Angsana New" w:hAnsi="Angsana New"/>
                <w:sz w:val="28"/>
                <w:szCs w:val="28"/>
              </w:rPr>
            </w:pPr>
            <w:r w:rsidRPr="000A2523">
              <w:rPr>
                <w:rFonts w:ascii="Angsana New" w:hAnsi="Angsana New"/>
                <w:sz w:val="28"/>
                <w:szCs w:val="28"/>
              </w:rPr>
              <w:t xml:space="preserve">and amortization    </w:t>
            </w: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16,990</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15,794</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Pr>
          <w:p w:rsidR="005B5E9B" w:rsidRPr="000A2523" w:rsidRDefault="005B5E9B" w:rsidP="000A2523">
            <w:pPr>
              <w:tabs>
                <w:tab w:val="clear" w:pos="227"/>
              </w:tabs>
              <w:spacing w:line="320" w:lineRule="exact"/>
              <w:ind w:right="44"/>
              <w:jc w:val="right"/>
              <w:rPr>
                <w:rFonts w:ascii="Angsana New" w:hAnsi="Angsana New"/>
                <w:sz w:val="28"/>
                <w:szCs w:val="28"/>
              </w:rPr>
            </w:pPr>
            <w:r w:rsidRPr="000A2523">
              <w:rPr>
                <w:rFonts w:ascii="Angsana New" w:hAnsi="Angsana New"/>
                <w:sz w:val="28"/>
                <w:szCs w:val="28"/>
              </w:rPr>
              <w:t>37,150</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r w:rsidRPr="000A2523">
              <w:rPr>
                <w:rFonts w:ascii="Angsana New" w:hAnsi="Angsana New"/>
                <w:sz w:val="28"/>
                <w:szCs w:val="28"/>
              </w:rPr>
              <w:t>7,734</w:t>
            </w: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0A2523">
              <w:rPr>
                <w:rFonts w:ascii="Angsana New" w:hAnsi="Angsana New"/>
                <w:sz w:val="28"/>
                <w:szCs w:val="28"/>
              </w:rPr>
              <w:t>699</w:t>
            </w:r>
          </w:p>
        </w:tc>
        <w:tc>
          <w:tcPr>
            <w:tcW w:w="284"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78,367</w:t>
            </w:r>
          </w:p>
        </w:tc>
      </w:tr>
      <w:tr w:rsidR="000A2523" w:rsidRPr="000A2523" w:rsidTr="008B4ECB">
        <w:tc>
          <w:tcPr>
            <w:tcW w:w="2212" w:type="dxa"/>
          </w:tcPr>
          <w:p w:rsidR="005B5E9B" w:rsidRPr="000A2523" w:rsidRDefault="005B5E9B" w:rsidP="000A2523">
            <w:pPr>
              <w:tabs>
                <w:tab w:val="left" w:pos="2880"/>
              </w:tabs>
              <w:spacing w:line="320" w:lineRule="exact"/>
              <w:rPr>
                <w:rFonts w:ascii="Angsana New" w:hAnsi="Angsana New"/>
                <w:sz w:val="28"/>
                <w:szCs w:val="28"/>
              </w:rPr>
            </w:pPr>
            <w:r w:rsidRPr="000A2523">
              <w:rPr>
                <w:rFonts w:ascii="Angsana New" w:hAnsi="Angsana New"/>
                <w:sz w:val="28"/>
                <w:szCs w:val="28"/>
              </w:rPr>
              <w:t>Adjustment for fair value</w:t>
            </w: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08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990" w:type="dxa"/>
          </w:tcPr>
          <w:p w:rsidR="005B5E9B" w:rsidRPr="000A2523" w:rsidRDefault="005B5E9B" w:rsidP="000A2523">
            <w:pPr>
              <w:tabs>
                <w:tab w:val="clear" w:pos="227"/>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0"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tcPr>
          <w:p w:rsidR="005B5E9B" w:rsidRPr="000A2523" w:rsidRDefault="005B5E9B" w:rsidP="000A2523">
            <w:pPr>
              <w:tabs>
                <w:tab w:val="clear" w:pos="907"/>
                <w:tab w:val="decimal" w:pos="816"/>
              </w:tabs>
              <w:spacing w:line="320" w:lineRule="exact"/>
              <w:jc w:val="right"/>
              <w:rPr>
                <w:rFonts w:ascii="Angsana New" w:hAnsi="Angsana New"/>
                <w:sz w:val="28"/>
                <w:szCs w:val="28"/>
              </w:rPr>
            </w:pPr>
          </w:p>
        </w:tc>
        <w:tc>
          <w:tcPr>
            <w:tcW w:w="1177" w:type="dxa"/>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bottom w:val="single" w:sz="4" w:space="0" w:color="auto"/>
            </w:tcBorders>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w:t>
            </w:r>
          </w:p>
        </w:tc>
      </w:tr>
      <w:tr w:rsidR="000A2523" w:rsidRPr="000A2523" w:rsidTr="008B4ECB">
        <w:tc>
          <w:tcPr>
            <w:tcW w:w="2212" w:type="dxa"/>
          </w:tcPr>
          <w:p w:rsidR="005B5E9B" w:rsidRPr="000A2523" w:rsidRDefault="005B5E9B" w:rsidP="000A2523">
            <w:pPr>
              <w:tabs>
                <w:tab w:val="clear" w:pos="907"/>
                <w:tab w:val="left" w:pos="900"/>
                <w:tab w:val="left" w:pos="2880"/>
              </w:tabs>
              <w:spacing w:line="320" w:lineRule="exact"/>
              <w:rPr>
                <w:rFonts w:ascii="Angsana New" w:hAnsi="Angsana New"/>
                <w:sz w:val="28"/>
                <w:szCs w:val="28"/>
              </w:rPr>
            </w:pPr>
            <w:r w:rsidRPr="000A2523">
              <w:rPr>
                <w:rFonts w:ascii="Angsana New" w:hAnsi="Angsana New"/>
                <w:sz w:val="28"/>
                <w:szCs w:val="28"/>
              </w:rPr>
              <w:t>Total</w:t>
            </w: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08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99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0" w:type="dxa"/>
            <w:vAlign w:val="bottom"/>
          </w:tcPr>
          <w:p w:rsidR="005B5E9B" w:rsidRPr="000A2523" w:rsidRDefault="005B5E9B" w:rsidP="000A2523">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77" w:type="dxa"/>
            <w:vAlign w:val="bottom"/>
          </w:tcPr>
          <w:p w:rsidR="005B5E9B" w:rsidRPr="000A2523" w:rsidRDefault="005B5E9B" w:rsidP="000A2523">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vAlign w:val="bottom"/>
          </w:tcPr>
          <w:p w:rsidR="005B5E9B" w:rsidRPr="000A2523" w:rsidRDefault="005B5E9B" w:rsidP="000A2523">
            <w:pPr>
              <w:tabs>
                <w:tab w:val="clear" w:pos="227"/>
                <w:tab w:val="clear" w:pos="454"/>
                <w:tab w:val="clear" w:pos="680"/>
                <w:tab w:val="left" w:pos="720"/>
              </w:tabs>
              <w:spacing w:line="320" w:lineRule="exact"/>
              <w:ind w:right="44"/>
              <w:rPr>
                <w:rFonts w:ascii="Angsana New" w:hAnsi="Angsana New"/>
                <w:sz w:val="28"/>
                <w:szCs w:val="28"/>
              </w:rPr>
            </w:pPr>
          </w:p>
        </w:tc>
        <w:tc>
          <w:tcPr>
            <w:tcW w:w="1134" w:type="dxa"/>
            <w:tcBorders>
              <w:top w:val="single" w:sz="4" w:space="0" w:color="auto"/>
              <w:bottom w:val="double" w:sz="4" w:space="0" w:color="auto"/>
            </w:tcBorders>
            <w:vAlign w:val="bottom"/>
          </w:tcPr>
          <w:p w:rsidR="005B5E9B" w:rsidRPr="000A2523" w:rsidRDefault="005B5E9B" w:rsidP="000A2523">
            <w:pPr>
              <w:tabs>
                <w:tab w:val="clear" w:pos="227"/>
                <w:tab w:val="clear" w:pos="454"/>
                <w:tab w:val="clear" w:pos="680"/>
                <w:tab w:val="clear" w:pos="907"/>
                <w:tab w:val="left" w:pos="720"/>
              </w:tabs>
              <w:spacing w:line="320" w:lineRule="exact"/>
              <w:jc w:val="right"/>
              <w:rPr>
                <w:rFonts w:ascii="Angsana New" w:hAnsi="Angsana New"/>
                <w:sz w:val="28"/>
                <w:szCs w:val="28"/>
              </w:rPr>
            </w:pPr>
            <w:r w:rsidRPr="000A2523">
              <w:rPr>
                <w:rFonts w:ascii="Angsana New" w:hAnsi="Angsana New"/>
                <w:sz w:val="28"/>
                <w:szCs w:val="28"/>
              </w:rPr>
              <w:t>78,367</w:t>
            </w:r>
          </w:p>
        </w:tc>
      </w:tr>
    </w:tbl>
    <w:p w:rsidR="00504E1B" w:rsidRPr="000A2523" w:rsidRDefault="00504E1B"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504E1B" w:rsidRPr="000A2523" w:rsidRDefault="00504E1B" w:rsidP="000A252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b/>
          <w:bCs/>
          <w:sz w:val="28"/>
          <w:szCs w:val="28"/>
        </w:rPr>
      </w:pPr>
    </w:p>
    <w:p w:rsidR="005122BD" w:rsidRPr="000A2523" w:rsidRDefault="0068541C"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lastRenderedPageBreak/>
        <w:t>OTHERS</w:t>
      </w:r>
    </w:p>
    <w:p w:rsidR="005122BD" w:rsidRPr="000A2523" w:rsidRDefault="005122BD" w:rsidP="000A2523">
      <w:pPr>
        <w:pStyle w:val="afd"/>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hanging="283"/>
        <w:contextualSpacing w:val="0"/>
        <w:jc w:val="thaiDistribute"/>
        <w:rPr>
          <w:rFonts w:ascii="Angsana New" w:hAnsi="Angsana New"/>
          <w:sz w:val="28"/>
          <w:szCs w:val="28"/>
        </w:rPr>
      </w:pPr>
      <w:r w:rsidRPr="000A2523">
        <w:rPr>
          <w:rFonts w:ascii="Angsana New" w:hAnsi="Angsana New"/>
          <w:sz w:val="28"/>
          <w:szCs w:val="28"/>
        </w:rPr>
        <w:t>BANK GUARANTEES</w:t>
      </w:r>
    </w:p>
    <w:p w:rsidR="00C53E83" w:rsidRPr="000A2523" w:rsidRDefault="00845CA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709"/>
        <w:jc w:val="thaiDistribute"/>
        <w:rPr>
          <w:rFonts w:ascii="Angsana New" w:hAnsi="Angsana New"/>
          <w:sz w:val="28"/>
          <w:szCs w:val="28"/>
        </w:rPr>
      </w:pPr>
      <w:r w:rsidRPr="000A2523">
        <w:rPr>
          <w:rFonts w:ascii="Angsana New" w:hAnsi="Angsana New"/>
          <w:sz w:val="28"/>
          <w:szCs w:val="28"/>
        </w:rPr>
        <w:tab/>
      </w:r>
      <w:r w:rsidR="00B141F6" w:rsidRPr="000A2523">
        <w:rPr>
          <w:rFonts w:ascii="Angsana New" w:hAnsi="Angsana New"/>
          <w:sz w:val="28"/>
          <w:szCs w:val="28"/>
        </w:rPr>
        <w:t xml:space="preserve">As at </w:t>
      </w:r>
      <w:r w:rsidR="001B3A8D" w:rsidRPr="000A2523">
        <w:rPr>
          <w:rFonts w:ascii="Angsana New" w:hAnsi="Angsana New"/>
          <w:sz w:val="28"/>
          <w:szCs w:val="28"/>
        </w:rPr>
        <w:t xml:space="preserve">December 31, </w:t>
      </w:r>
      <w:r w:rsidR="006D0DD6" w:rsidRPr="000A2523">
        <w:rPr>
          <w:rFonts w:ascii="Angsana New" w:hAnsi="Angsana New"/>
          <w:sz w:val="28"/>
          <w:szCs w:val="28"/>
        </w:rPr>
        <w:t xml:space="preserve">2018 and </w:t>
      </w:r>
      <w:r w:rsidR="001B3A8D" w:rsidRPr="000A2523">
        <w:rPr>
          <w:rFonts w:ascii="Angsana New" w:hAnsi="Angsana New"/>
          <w:sz w:val="28"/>
          <w:szCs w:val="28"/>
        </w:rPr>
        <w:t xml:space="preserve">2017, the AQ Estate Group had obligations under bank guarantees approximately Baht </w:t>
      </w:r>
      <w:r w:rsidR="005D016C" w:rsidRPr="000A2523">
        <w:rPr>
          <w:rFonts w:ascii="Angsana New" w:hAnsi="Angsana New"/>
          <w:sz w:val="28"/>
          <w:szCs w:val="28"/>
        </w:rPr>
        <w:t xml:space="preserve">89.50 </w:t>
      </w:r>
      <w:r w:rsidR="001B3A8D" w:rsidRPr="000A2523">
        <w:rPr>
          <w:rFonts w:ascii="Angsana New" w:hAnsi="Angsana New"/>
          <w:sz w:val="28"/>
          <w:szCs w:val="28"/>
        </w:rPr>
        <w:t xml:space="preserve">million and Baht </w:t>
      </w:r>
      <w:r w:rsidR="00725564" w:rsidRPr="000A2523">
        <w:rPr>
          <w:rFonts w:ascii="Angsana New" w:hAnsi="Angsana New"/>
          <w:sz w:val="28"/>
          <w:szCs w:val="28"/>
        </w:rPr>
        <w:t xml:space="preserve">89.11 </w:t>
      </w:r>
      <w:r w:rsidR="001B3A8D" w:rsidRPr="000A2523">
        <w:rPr>
          <w:rFonts w:ascii="Angsana New" w:hAnsi="Angsana New"/>
          <w:sz w:val="28"/>
          <w:szCs w:val="28"/>
        </w:rPr>
        <w:t xml:space="preserve">million, respectively, (The Company: Baht </w:t>
      </w:r>
      <w:r w:rsidR="005D016C" w:rsidRPr="000A2523">
        <w:rPr>
          <w:rFonts w:ascii="Angsana New" w:hAnsi="Angsana New"/>
          <w:sz w:val="28"/>
          <w:szCs w:val="28"/>
        </w:rPr>
        <w:t>47.62</w:t>
      </w:r>
      <w:r w:rsidR="001B3A8D" w:rsidRPr="000A2523">
        <w:rPr>
          <w:rFonts w:ascii="Angsana New" w:hAnsi="Angsana New"/>
          <w:sz w:val="28"/>
          <w:szCs w:val="28"/>
        </w:rPr>
        <w:t xml:space="preserve"> million and</w:t>
      </w:r>
      <w:r w:rsidR="006D0DD6" w:rsidRPr="000A2523">
        <w:rPr>
          <w:rFonts w:ascii="Angsana New" w:hAnsi="Angsana New"/>
          <w:sz w:val="28"/>
          <w:szCs w:val="28"/>
        </w:rPr>
        <w:t xml:space="preserve"> </w:t>
      </w:r>
      <w:r w:rsidR="001B3A8D" w:rsidRPr="000A2523">
        <w:rPr>
          <w:rFonts w:ascii="Angsana New" w:hAnsi="Angsana New"/>
          <w:sz w:val="28"/>
          <w:szCs w:val="28"/>
        </w:rPr>
        <w:t xml:space="preserve">Baht </w:t>
      </w:r>
      <w:r w:rsidR="00725564" w:rsidRPr="000A2523">
        <w:rPr>
          <w:rFonts w:ascii="Angsana New" w:hAnsi="Angsana New"/>
          <w:sz w:val="28"/>
          <w:szCs w:val="28"/>
        </w:rPr>
        <w:t>47.62</w:t>
      </w:r>
      <w:r w:rsidR="001B3A8D" w:rsidRPr="000A2523">
        <w:rPr>
          <w:rFonts w:ascii="Angsana New" w:hAnsi="Angsana New"/>
          <w:sz w:val="28"/>
          <w:szCs w:val="28"/>
        </w:rPr>
        <w:t xml:space="preserve"> million, respectively), which concerning obligation under normal businesses. The bank guarantees are collateralized by the Company’s fixed deposits with the banks and also guaranteed by directors of the AQ Estate Group.</w:t>
      </w:r>
    </w:p>
    <w:p w:rsidR="00845CA3" w:rsidRPr="000A2523" w:rsidRDefault="00845CA3" w:rsidP="000A2523">
      <w:pPr>
        <w:pStyle w:val="afd"/>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hanging="283"/>
        <w:contextualSpacing w:val="0"/>
        <w:jc w:val="thaiDistribute"/>
        <w:rPr>
          <w:rFonts w:ascii="Angsana New" w:hAnsi="Angsana New"/>
          <w:sz w:val="28"/>
          <w:szCs w:val="28"/>
        </w:rPr>
      </w:pPr>
      <w:r w:rsidRPr="000A2523">
        <w:rPr>
          <w:rFonts w:ascii="Angsana New" w:hAnsi="Angsana New"/>
          <w:sz w:val="28"/>
          <w:szCs w:val="28"/>
        </w:rPr>
        <w:t>COMMITMENTS AND CONTINGENT LIABILITIES</w:t>
      </w:r>
    </w:p>
    <w:p w:rsidR="005122BD" w:rsidRPr="000A2523" w:rsidRDefault="00E27D4E" w:rsidP="000A2523">
      <w:pPr>
        <w:numPr>
          <w:ilvl w:val="1"/>
          <w:numId w:val="20"/>
        </w:numPr>
        <w:tabs>
          <w:tab w:val="clear" w:pos="680"/>
          <w:tab w:val="clear" w:pos="907"/>
          <w:tab w:val="clear" w:pos="1644"/>
          <w:tab w:val="clear" w:pos="1871"/>
          <w:tab w:val="left" w:pos="1276"/>
          <w:tab w:val="left" w:pos="1843"/>
        </w:tabs>
        <w:spacing w:line="320" w:lineRule="exact"/>
        <w:ind w:left="1134" w:hanging="425"/>
        <w:jc w:val="thaiDistribute"/>
        <w:rPr>
          <w:rFonts w:ascii="Angsana New" w:hAnsi="Angsana New"/>
          <w:sz w:val="28"/>
          <w:szCs w:val="28"/>
        </w:rPr>
      </w:pPr>
      <w:r w:rsidRPr="000A2523">
        <w:rPr>
          <w:rFonts w:ascii="Angsana New" w:hAnsi="Angsana New"/>
          <w:sz w:val="28"/>
          <w:szCs w:val="28"/>
        </w:rPr>
        <w:t xml:space="preserve">As at </w:t>
      </w:r>
      <w:r w:rsidR="00725564" w:rsidRPr="000A2523">
        <w:rPr>
          <w:rFonts w:ascii="Angsana New" w:hAnsi="Angsana New"/>
          <w:sz w:val="28"/>
          <w:szCs w:val="28"/>
        </w:rPr>
        <w:t xml:space="preserve">December 31, </w:t>
      </w:r>
      <w:r w:rsidR="006D0DD6" w:rsidRPr="000A2523">
        <w:rPr>
          <w:rFonts w:ascii="Angsana New" w:hAnsi="Angsana New"/>
          <w:sz w:val="28"/>
          <w:szCs w:val="28"/>
        </w:rPr>
        <w:t xml:space="preserve">2018 and </w:t>
      </w:r>
      <w:r w:rsidR="00725564" w:rsidRPr="000A2523">
        <w:rPr>
          <w:rFonts w:ascii="Angsana New" w:hAnsi="Angsana New"/>
          <w:sz w:val="28"/>
          <w:szCs w:val="28"/>
        </w:rPr>
        <w:t xml:space="preserve">2017, the AQ Estate Group had outstanding litigation claims from customers and creditors for breaching of the agreements to buy and to sell, the hire of work agreements and repayments retention for a total amount of Baht </w:t>
      </w:r>
      <w:r w:rsidR="00443774" w:rsidRPr="000A2523">
        <w:rPr>
          <w:rFonts w:ascii="Angsana New" w:hAnsi="Angsana New"/>
          <w:sz w:val="28"/>
          <w:szCs w:val="28"/>
        </w:rPr>
        <w:t>13.38</w:t>
      </w:r>
      <w:r w:rsidR="00725564" w:rsidRPr="000A2523">
        <w:rPr>
          <w:rFonts w:ascii="Angsana New" w:hAnsi="Angsana New"/>
          <w:sz w:val="28"/>
          <w:szCs w:val="28"/>
        </w:rPr>
        <w:t xml:space="preserve"> million and Baht 13.38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w:t>
      </w:r>
      <w:r w:rsidR="00D0269F" w:rsidRPr="000A2523">
        <w:rPr>
          <w:rFonts w:ascii="Angsana New" w:hAnsi="Angsana New"/>
          <w:sz w:val="28"/>
          <w:szCs w:val="28"/>
        </w:rPr>
        <w:t xml:space="preserve"> </w:t>
      </w:r>
      <w:r w:rsidR="00725564" w:rsidRPr="000A2523">
        <w:rPr>
          <w:rFonts w:ascii="Angsana New" w:hAnsi="Angsana New"/>
          <w:sz w:val="28"/>
          <w:szCs w:val="28"/>
        </w:rPr>
        <w:t>ex-shareholder of indirect-subsidiary also guaranteed for the contingent liability of the indirect subsidiary at approximately Baht 0.33 million.</w:t>
      </w:r>
    </w:p>
    <w:p w:rsidR="00EC6E1B" w:rsidRPr="000A2523" w:rsidRDefault="00AC06E4" w:rsidP="000A2523">
      <w:pPr>
        <w:numPr>
          <w:ilvl w:val="1"/>
          <w:numId w:val="20"/>
        </w:numPr>
        <w:tabs>
          <w:tab w:val="clear" w:pos="680"/>
          <w:tab w:val="clear" w:pos="907"/>
          <w:tab w:val="clear" w:pos="1644"/>
          <w:tab w:val="clear" w:pos="1871"/>
          <w:tab w:val="left" w:pos="1276"/>
          <w:tab w:val="left" w:pos="1843"/>
        </w:tabs>
        <w:spacing w:before="120" w:line="320" w:lineRule="exact"/>
        <w:ind w:left="1134" w:hanging="425"/>
        <w:jc w:val="thaiDistribute"/>
        <w:rPr>
          <w:rFonts w:ascii="Angsana New" w:hAnsi="Angsana New"/>
          <w:sz w:val="28"/>
          <w:szCs w:val="28"/>
        </w:rPr>
      </w:pPr>
      <w:r w:rsidRPr="000A2523">
        <w:rPr>
          <w:rFonts w:ascii="Angsana New" w:hAnsi="Angsana New"/>
          <w:sz w:val="28"/>
          <w:szCs w:val="28"/>
        </w:rPr>
        <w:t xml:space="preserve">As at </w:t>
      </w:r>
      <w:r w:rsidR="00D0269F" w:rsidRPr="000A2523">
        <w:rPr>
          <w:rFonts w:ascii="Angsana New" w:hAnsi="Angsana New"/>
          <w:sz w:val="28"/>
          <w:szCs w:val="28"/>
        </w:rPr>
        <w:t>December</w:t>
      </w:r>
      <w:r w:rsidRPr="000A2523">
        <w:rPr>
          <w:rFonts w:ascii="Angsana New" w:hAnsi="Angsana New"/>
          <w:sz w:val="28"/>
          <w:szCs w:val="28"/>
        </w:rPr>
        <w:t xml:space="preserve"> </w:t>
      </w:r>
      <w:r w:rsidR="008F54A7" w:rsidRPr="000A2523">
        <w:rPr>
          <w:rFonts w:ascii="Angsana New" w:hAnsi="Angsana New"/>
          <w:sz w:val="28"/>
          <w:szCs w:val="28"/>
        </w:rPr>
        <w:t>31</w:t>
      </w:r>
      <w:r w:rsidRPr="000A2523">
        <w:rPr>
          <w:rFonts w:ascii="Angsana New" w:hAnsi="Angsana New"/>
          <w:sz w:val="28"/>
          <w:szCs w:val="28"/>
        </w:rPr>
        <w:t xml:space="preserve">, </w:t>
      </w:r>
      <w:r w:rsidR="000A0FAF" w:rsidRPr="000A2523">
        <w:rPr>
          <w:rFonts w:ascii="Angsana New" w:hAnsi="Angsana New"/>
          <w:sz w:val="28"/>
          <w:szCs w:val="28"/>
        </w:rPr>
        <w:t>2018</w:t>
      </w:r>
      <w:r w:rsidRPr="000A2523">
        <w:rPr>
          <w:rFonts w:ascii="Angsana New" w:hAnsi="Angsana New"/>
          <w:sz w:val="28"/>
          <w:szCs w:val="28"/>
        </w:rPr>
        <w:t xml:space="preserve">, the AQ Estate Group had a lawsuit filed against the defendant and claimed damages. The marketing consultant alleged that the contract breach. The amount of compensation and compensation amounting to Baht </w:t>
      </w:r>
      <w:r w:rsidR="00DB7153" w:rsidRPr="000A2523">
        <w:rPr>
          <w:rFonts w:ascii="Angsana New" w:hAnsi="Angsana New"/>
          <w:sz w:val="28"/>
          <w:szCs w:val="28"/>
        </w:rPr>
        <w:t>1.19</w:t>
      </w:r>
      <w:r w:rsidRPr="000A2523">
        <w:rPr>
          <w:rFonts w:ascii="Angsana New" w:hAnsi="Angsana New"/>
          <w:sz w:val="28"/>
          <w:szCs w:val="28"/>
          <w:cs/>
        </w:rPr>
        <w:t xml:space="preserve"> </w:t>
      </w:r>
      <w:r w:rsidRPr="000A2523">
        <w:rPr>
          <w:rFonts w:ascii="Angsana New" w:hAnsi="Angsana New"/>
          <w:sz w:val="28"/>
          <w:szCs w:val="28"/>
        </w:rPr>
        <w:t>million are not yet known. Currently, the case is in the process of being considered. By app</w:t>
      </w:r>
      <w:r w:rsidR="000A0FAF" w:rsidRPr="000A2523">
        <w:rPr>
          <w:rFonts w:ascii="Angsana New" w:hAnsi="Angsana New"/>
          <w:sz w:val="28"/>
          <w:szCs w:val="28"/>
        </w:rPr>
        <w:t>ointment or testimony</w:t>
      </w:r>
      <w:r w:rsidR="003A250E" w:rsidRPr="000A2523">
        <w:rPr>
          <w:rFonts w:ascii="Angsana New" w:hAnsi="Angsana New"/>
          <w:sz w:val="28"/>
          <w:szCs w:val="28"/>
        </w:rPr>
        <w:t>.</w:t>
      </w:r>
    </w:p>
    <w:p w:rsidR="005122BD" w:rsidRPr="000A2523" w:rsidRDefault="005122BD" w:rsidP="000A2523">
      <w:pPr>
        <w:numPr>
          <w:ilvl w:val="1"/>
          <w:numId w:val="20"/>
        </w:numPr>
        <w:tabs>
          <w:tab w:val="clear" w:pos="680"/>
          <w:tab w:val="clear" w:pos="907"/>
          <w:tab w:val="clear" w:pos="1644"/>
          <w:tab w:val="clear" w:pos="1871"/>
          <w:tab w:val="left" w:pos="1260"/>
          <w:tab w:val="left" w:pos="1843"/>
        </w:tabs>
        <w:spacing w:before="120" w:line="320" w:lineRule="exact"/>
        <w:ind w:left="1134" w:hanging="425"/>
        <w:jc w:val="thaiDistribute"/>
        <w:rPr>
          <w:rFonts w:ascii="Angsana New" w:hAnsi="Angsana New"/>
          <w:sz w:val="28"/>
          <w:szCs w:val="28"/>
        </w:rPr>
      </w:pPr>
      <w:r w:rsidRPr="000A2523">
        <w:rPr>
          <w:rFonts w:ascii="Angsana New" w:hAnsi="Angsana New"/>
          <w:sz w:val="28"/>
          <w:szCs w:val="28"/>
        </w:rPr>
        <w:t>Commitments</w:t>
      </w:r>
    </w:p>
    <w:p w:rsidR="005122BD" w:rsidRPr="000A2523" w:rsidRDefault="00464B69" w:rsidP="000A25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sz w:val="28"/>
          <w:szCs w:val="28"/>
        </w:rPr>
      </w:pPr>
      <w:r w:rsidRPr="000A2523">
        <w:rPr>
          <w:rFonts w:ascii="Angsana New" w:hAnsi="Angsana New"/>
          <w:sz w:val="28"/>
          <w:szCs w:val="28"/>
        </w:rPr>
        <w:t>The AQ Estate Group had</w:t>
      </w:r>
      <w:r w:rsidR="005122BD" w:rsidRPr="000A2523">
        <w:rPr>
          <w:rFonts w:ascii="Angsana New" w:hAnsi="Angsana New"/>
          <w:sz w:val="28"/>
          <w:szCs w:val="28"/>
        </w:rPr>
        <w:t xml:space="preserve"> pl</w:t>
      </w:r>
      <w:r w:rsidR="00AE6974" w:rsidRPr="000A2523">
        <w:rPr>
          <w:rFonts w:ascii="Angsana New" w:hAnsi="Angsana New"/>
          <w:sz w:val="28"/>
          <w:szCs w:val="28"/>
        </w:rPr>
        <w:t xml:space="preserve">edged fixed deposits with bank and </w:t>
      </w:r>
      <w:r w:rsidR="005122BD" w:rsidRPr="000A2523">
        <w:rPr>
          <w:rFonts w:ascii="Angsana New" w:hAnsi="Angsana New"/>
          <w:sz w:val="28"/>
          <w:szCs w:val="28"/>
        </w:rPr>
        <w:t>most of their inventories, which represent immovable properties for</w:t>
      </w:r>
      <w:r w:rsidR="004359DA" w:rsidRPr="000A2523">
        <w:rPr>
          <w:rFonts w:ascii="Angsana New" w:hAnsi="Angsana New"/>
          <w:sz w:val="28"/>
          <w:szCs w:val="28"/>
        </w:rPr>
        <w:t xml:space="preserve"> sale, construction in progress</w:t>
      </w:r>
      <w:r w:rsidR="004359DA" w:rsidRPr="000A2523">
        <w:rPr>
          <w:rFonts w:ascii="Angsana New" w:hAnsi="Angsana New"/>
          <w:sz w:val="28"/>
          <w:szCs w:val="28"/>
          <w:cs/>
        </w:rPr>
        <w:t xml:space="preserve"> </w:t>
      </w:r>
      <w:r w:rsidR="004359DA" w:rsidRPr="000A2523">
        <w:rPr>
          <w:rFonts w:ascii="Angsana New" w:hAnsi="Angsana New"/>
          <w:sz w:val="28"/>
          <w:szCs w:val="28"/>
        </w:rPr>
        <w:t>and</w:t>
      </w:r>
      <w:r w:rsidR="005122BD" w:rsidRPr="000A2523">
        <w:rPr>
          <w:rFonts w:ascii="Angsana New" w:hAnsi="Angsana New"/>
          <w:sz w:val="28"/>
          <w:szCs w:val="28"/>
        </w:rPr>
        <w:t xml:space="preserve"> land and buildings as collaterals for credit facilities granted by financial institutions.</w:t>
      </w:r>
    </w:p>
    <w:p w:rsidR="005122BD" w:rsidRPr="000A2523" w:rsidRDefault="00DD28E7" w:rsidP="000A25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sz w:val="28"/>
          <w:szCs w:val="28"/>
        </w:rPr>
      </w:pPr>
      <w:r w:rsidRPr="000A2523">
        <w:rPr>
          <w:rFonts w:ascii="Angsana New" w:hAnsi="Angsana New"/>
          <w:sz w:val="28"/>
          <w:szCs w:val="28"/>
        </w:rPr>
        <w:t>D</w:t>
      </w:r>
      <w:r w:rsidR="005122BD" w:rsidRPr="000A2523">
        <w:rPr>
          <w:rFonts w:ascii="Angsana New" w:hAnsi="Angsana New"/>
          <w:sz w:val="28"/>
          <w:szCs w:val="28"/>
        </w:rPr>
        <w:t>irect subsidiaries’ credit facilities from financial institutions have been guaranteed by the Company.</w:t>
      </w:r>
    </w:p>
    <w:p w:rsidR="00725564" w:rsidRPr="000A2523" w:rsidRDefault="00B141F6" w:rsidP="000A25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sz w:val="28"/>
          <w:szCs w:val="28"/>
        </w:rPr>
      </w:pPr>
      <w:r w:rsidRPr="000A2523">
        <w:rPr>
          <w:rFonts w:ascii="Angsana New" w:hAnsi="Angsana New"/>
          <w:sz w:val="28"/>
          <w:szCs w:val="28"/>
        </w:rPr>
        <w:t xml:space="preserve">As at </w:t>
      </w:r>
      <w:r w:rsidR="00725564" w:rsidRPr="000A2523">
        <w:rPr>
          <w:rFonts w:ascii="Angsana New" w:hAnsi="Angsana New"/>
          <w:sz w:val="28"/>
          <w:szCs w:val="28"/>
        </w:rPr>
        <w:t xml:space="preserve">December 31, </w:t>
      </w:r>
      <w:r w:rsidR="006D0DD6" w:rsidRPr="000A2523">
        <w:rPr>
          <w:rFonts w:ascii="Angsana New" w:hAnsi="Angsana New"/>
          <w:sz w:val="28"/>
          <w:szCs w:val="28"/>
        </w:rPr>
        <w:t xml:space="preserve">2018 and </w:t>
      </w:r>
      <w:r w:rsidR="00725564" w:rsidRPr="000A2523">
        <w:rPr>
          <w:rFonts w:ascii="Angsana New" w:hAnsi="Angsana New"/>
          <w:sz w:val="28"/>
          <w:szCs w:val="28"/>
        </w:rPr>
        <w:t xml:space="preserve">2017, the AQ Estate Group had commitments under construction contracts amounting to Baht </w:t>
      </w:r>
      <w:r w:rsidR="00F53017" w:rsidRPr="000A2523">
        <w:rPr>
          <w:rFonts w:ascii="Angsana New" w:hAnsi="Angsana New"/>
          <w:sz w:val="28"/>
          <w:szCs w:val="28"/>
        </w:rPr>
        <w:t>78</w:t>
      </w:r>
      <w:r w:rsidR="00D86F16" w:rsidRPr="000A2523">
        <w:rPr>
          <w:rFonts w:ascii="Angsana New" w:hAnsi="Angsana New"/>
          <w:sz w:val="28"/>
          <w:szCs w:val="28"/>
        </w:rPr>
        <w:t>1.75</w:t>
      </w:r>
      <w:r w:rsidR="00AE6974" w:rsidRPr="000A2523">
        <w:rPr>
          <w:rFonts w:ascii="Angsana New" w:hAnsi="Angsana New"/>
          <w:sz w:val="28"/>
          <w:szCs w:val="28"/>
        </w:rPr>
        <w:t xml:space="preserve"> </w:t>
      </w:r>
      <w:r w:rsidR="00725564" w:rsidRPr="000A2523">
        <w:rPr>
          <w:rFonts w:ascii="Angsana New" w:hAnsi="Angsana New"/>
          <w:sz w:val="28"/>
          <w:szCs w:val="28"/>
        </w:rPr>
        <w:t>million and Baht 674.84 million, respe</w:t>
      </w:r>
      <w:r w:rsidR="00AE6974" w:rsidRPr="000A2523">
        <w:rPr>
          <w:rFonts w:ascii="Angsana New" w:hAnsi="Angsana New"/>
          <w:sz w:val="28"/>
          <w:szCs w:val="28"/>
        </w:rPr>
        <w:t xml:space="preserve">ctively.(The Company : Baht </w:t>
      </w:r>
      <w:r w:rsidR="00F53017" w:rsidRPr="000A2523">
        <w:rPr>
          <w:rFonts w:ascii="Angsana New" w:hAnsi="Angsana New"/>
          <w:sz w:val="28"/>
          <w:szCs w:val="28"/>
        </w:rPr>
        <w:t>13</w:t>
      </w:r>
      <w:r w:rsidR="00D86F16" w:rsidRPr="000A2523">
        <w:rPr>
          <w:rFonts w:ascii="Angsana New" w:hAnsi="Angsana New"/>
          <w:sz w:val="28"/>
          <w:szCs w:val="28"/>
        </w:rPr>
        <w:t>7.58</w:t>
      </w:r>
      <w:r w:rsidR="00725564" w:rsidRPr="000A2523">
        <w:rPr>
          <w:rFonts w:ascii="Angsana New" w:hAnsi="Angsana New"/>
          <w:sz w:val="28"/>
          <w:szCs w:val="28"/>
        </w:rPr>
        <w:t xml:space="preserve"> million and Baht 163.12 million, respectively), which were utilities and condominium units</w:t>
      </w:r>
      <w:r w:rsidR="00007323" w:rsidRPr="000A2523">
        <w:rPr>
          <w:rFonts w:ascii="Angsana New" w:hAnsi="Angsana New"/>
          <w:sz w:val="28"/>
          <w:szCs w:val="28"/>
        </w:rPr>
        <w:t xml:space="preserve"> construction</w:t>
      </w:r>
      <w:r w:rsidR="00725564" w:rsidRPr="000A2523">
        <w:rPr>
          <w:rFonts w:ascii="Angsana New" w:hAnsi="Angsana New"/>
          <w:sz w:val="28"/>
          <w:szCs w:val="28"/>
        </w:rPr>
        <w:t xml:space="preserve"> </w:t>
      </w:r>
      <w:r w:rsidR="00F53017" w:rsidRPr="000A2523">
        <w:rPr>
          <w:rFonts w:ascii="Angsana New" w:hAnsi="Angsana New"/>
          <w:sz w:val="28"/>
          <w:szCs w:val="28"/>
        </w:rPr>
        <w:t xml:space="preserve"> </w:t>
      </w:r>
      <w:r w:rsidR="00665A27" w:rsidRPr="000A2523">
        <w:rPr>
          <w:rFonts w:ascii="Angsana New" w:hAnsi="Angsana New"/>
          <w:sz w:val="28"/>
          <w:szCs w:val="28"/>
        </w:rPr>
        <w:t>and hotel</w:t>
      </w:r>
      <w:r w:rsidR="007646CD" w:rsidRPr="000A2523">
        <w:rPr>
          <w:rFonts w:ascii="Angsana New" w:hAnsi="Angsana New"/>
          <w:sz w:val="28"/>
          <w:szCs w:val="28"/>
        </w:rPr>
        <w:t xml:space="preserve"> </w:t>
      </w:r>
      <w:r w:rsidR="00725564" w:rsidRPr="000A2523">
        <w:rPr>
          <w:rFonts w:ascii="Angsana New" w:hAnsi="Angsana New"/>
          <w:sz w:val="28"/>
          <w:szCs w:val="28"/>
        </w:rPr>
        <w:t>amount</w:t>
      </w:r>
      <w:r w:rsidR="00AE6974" w:rsidRPr="000A2523">
        <w:rPr>
          <w:rFonts w:ascii="Angsana New" w:hAnsi="Angsana New"/>
          <w:sz w:val="28"/>
          <w:szCs w:val="28"/>
        </w:rPr>
        <w:t xml:space="preserve">ing to Baht </w:t>
      </w:r>
      <w:r w:rsidR="00D86F16" w:rsidRPr="000A2523">
        <w:rPr>
          <w:rFonts w:ascii="Angsana New" w:hAnsi="Angsana New"/>
          <w:sz w:val="28"/>
          <w:szCs w:val="28"/>
        </w:rPr>
        <w:t>494.53</w:t>
      </w:r>
      <w:r w:rsidR="00725564" w:rsidRPr="000A2523">
        <w:rPr>
          <w:rFonts w:ascii="Angsana New" w:hAnsi="Angsana New"/>
          <w:sz w:val="28"/>
          <w:szCs w:val="28"/>
        </w:rPr>
        <w:t xml:space="preserve"> million and houses </w:t>
      </w:r>
      <w:r w:rsidR="00AE6974" w:rsidRPr="000A2523">
        <w:rPr>
          <w:rFonts w:ascii="Angsana New" w:hAnsi="Angsana New"/>
          <w:sz w:val="28"/>
          <w:szCs w:val="28"/>
        </w:rPr>
        <w:t>const</w:t>
      </w:r>
      <w:r w:rsidR="00033D4A" w:rsidRPr="000A2523">
        <w:rPr>
          <w:rFonts w:ascii="Angsana New" w:hAnsi="Angsana New"/>
          <w:sz w:val="28"/>
          <w:szCs w:val="28"/>
        </w:rPr>
        <w:t xml:space="preserve">ruction amounting to Baht </w:t>
      </w:r>
      <w:r w:rsidR="00F53017" w:rsidRPr="000A2523">
        <w:rPr>
          <w:rFonts w:ascii="Angsana New" w:hAnsi="Angsana New"/>
          <w:sz w:val="28"/>
          <w:szCs w:val="28"/>
        </w:rPr>
        <w:t>287.22</w:t>
      </w:r>
      <w:r w:rsidR="007B1C24" w:rsidRPr="000A2523">
        <w:rPr>
          <w:rFonts w:ascii="Angsana New" w:hAnsi="Angsana New"/>
          <w:sz w:val="28"/>
          <w:szCs w:val="28"/>
        </w:rPr>
        <w:t xml:space="preserve"> million (December 31, 2017</w:t>
      </w:r>
      <w:r w:rsidR="00725564" w:rsidRPr="000A2523">
        <w:rPr>
          <w:rFonts w:ascii="Angsana New" w:hAnsi="Angsana New"/>
          <w:sz w:val="28"/>
          <w:szCs w:val="28"/>
        </w:rPr>
        <w:t xml:space="preserve"> : utilities and condomi</w:t>
      </w:r>
      <w:r w:rsidR="00AE6974" w:rsidRPr="000A2523">
        <w:rPr>
          <w:rFonts w:ascii="Angsana New" w:hAnsi="Angsana New"/>
          <w:sz w:val="28"/>
          <w:szCs w:val="28"/>
        </w:rPr>
        <w:t>nium units</w:t>
      </w:r>
      <w:r w:rsidR="00007323" w:rsidRPr="000A2523">
        <w:rPr>
          <w:rFonts w:ascii="Angsana New" w:hAnsi="Angsana New"/>
          <w:sz w:val="28"/>
          <w:szCs w:val="28"/>
        </w:rPr>
        <w:t xml:space="preserve"> construction</w:t>
      </w:r>
      <w:r w:rsidR="00AE6974" w:rsidRPr="000A2523">
        <w:rPr>
          <w:rFonts w:ascii="Angsana New" w:hAnsi="Angsana New"/>
          <w:sz w:val="28"/>
          <w:szCs w:val="28"/>
        </w:rPr>
        <w:t xml:space="preserve"> amounting</w:t>
      </w:r>
      <w:r w:rsidR="0029696B" w:rsidRPr="000A2523">
        <w:rPr>
          <w:rFonts w:ascii="Angsana New" w:hAnsi="Angsana New"/>
          <w:sz w:val="28"/>
          <w:szCs w:val="28"/>
        </w:rPr>
        <w:t xml:space="preserve"> and hotel</w:t>
      </w:r>
      <w:r w:rsidR="00AE6974" w:rsidRPr="000A2523">
        <w:rPr>
          <w:rFonts w:ascii="Angsana New" w:hAnsi="Angsana New"/>
          <w:sz w:val="28"/>
          <w:szCs w:val="28"/>
        </w:rPr>
        <w:t xml:space="preserve"> to Baht 510.9</w:t>
      </w:r>
      <w:r w:rsidR="00725564" w:rsidRPr="000A2523">
        <w:rPr>
          <w:rFonts w:ascii="Angsana New" w:hAnsi="Angsana New"/>
          <w:sz w:val="28"/>
          <w:szCs w:val="28"/>
        </w:rPr>
        <w:t xml:space="preserve">8 million and </w:t>
      </w:r>
      <w:r w:rsidR="00555D06" w:rsidRPr="000A2523">
        <w:rPr>
          <w:rFonts w:ascii="Angsana New" w:hAnsi="Angsana New"/>
          <w:sz w:val="28"/>
          <w:szCs w:val="28"/>
        </w:rPr>
        <w:t xml:space="preserve">hotel </w:t>
      </w:r>
      <w:r w:rsidR="00725564" w:rsidRPr="000A2523">
        <w:rPr>
          <w:rFonts w:ascii="Angsana New" w:hAnsi="Angsana New"/>
          <w:sz w:val="28"/>
          <w:szCs w:val="28"/>
        </w:rPr>
        <w:t>const</w:t>
      </w:r>
      <w:r w:rsidR="00AE6974" w:rsidRPr="000A2523">
        <w:rPr>
          <w:rFonts w:ascii="Angsana New" w:hAnsi="Angsana New"/>
          <w:sz w:val="28"/>
          <w:szCs w:val="28"/>
        </w:rPr>
        <w:t>ruction amounting to Baht 163.85</w:t>
      </w:r>
      <w:r w:rsidR="00725564" w:rsidRPr="000A2523">
        <w:rPr>
          <w:rFonts w:ascii="Angsana New" w:hAnsi="Angsana New"/>
          <w:sz w:val="28"/>
          <w:szCs w:val="28"/>
        </w:rPr>
        <w:t xml:space="preserve"> million) and of the Company, utilities and condomini</w:t>
      </w:r>
      <w:r w:rsidR="00DD6C06" w:rsidRPr="000A2523">
        <w:rPr>
          <w:rFonts w:ascii="Angsana New" w:hAnsi="Angsana New"/>
          <w:sz w:val="28"/>
          <w:szCs w:val="28"/>
        </w:rPr>
        <w:t>um units</w:t>
      </w:r>
      <w:r w:rsidR="00007323" w:rsidRPr="000A2523">
        <w:rPr>
          <w:rFonts w:ascii="Angsana New" w:hAnsi="Angsana New"/>
          <w:sz w:val="28"/>
          <w:szCs w:val="28"/>
        </w:rPr>
        <w:t xml:space="preserve"> construction</w:t>
      </w:r>
      <w:r w:rsidR="00DD6C06" w:rsidRPr="000A2523">
        <w:rPr>
          <w:rFonts w:ascii="Angsana New" w:hAnsi="Angsana New"/>
          <w:sz w:val="28"/>
          <w:szCs w:val="28"/>
        </w:rPr>
        <w:t xml:space="preserve"> amounting to Baht</w:t>
      </w:r>
      <w:r w:rsidR="00725564" w:rsidRPr="000A2523">
        <w:rPr>
          <w:rFonts w:ascii="Angsana New" w:hAnsi="Angsana New"/>
          <w:sz w:val="28"/>
          <w:szCs w:val="28"/>
        </w:rPr>
        <w:t xml:space="preserve"> </w:t>
      </w:r>
      <w:r w:rsidR="00F53017" w:rsidRPr="000A2523">
        <w:rPr>
          <w:rFonts w:ascii="Angsana New" w:hAnsi="Angsana New"/>
          <w:sz w:val="28"/>
          <w:szCs w:val="28"/>
        </w:rPr>
        <w:t>25.84</w:t>
      </w:r>
      <w:r w:rsidR="006D0DD6" w:rsidRPr="000A2523">
        <w:rPr>
          <w:rFonts w:ascii="Angsana New" w:hAnsi="Angsana New"/>
          <w:sz w:val="28"/>
          <w:szCs w:val="28"/>
        </w:rPr>
        <w:t xml:space="preserve"> </w:t>
      </w:r>
      <w:r w:rsidR="00725564" w:rsidRPr="000A2523">
        <w:rPr>
          <w:rFonts w:ascii="Angsana New" w:hAnsi="Angsana New"/>
          <w:sz w:val="28"/>
          <w:szCs w:val="28"/>
        </w:rPr>
        <w:t>million and houses const</w:t>
      </w:r>
      <w:r w:rsidR="00DD6C06" w:rsidRPr="000A2523">
        <w:rPr>
          <w:rFonts w:ascii="Angsana New" w:hAnsi="Angsana New"/>
          <w:sz w:val="28"/>
          <w:szCs w:val="28"/>
        </w:rPr>
        <w:t xml:space="preserve">ruction amounting to Baht </w:t>
      </w:r>
      <w:r w:rsidR="00F53017" w:rsidRPr="000A2523">
        <w:rPr>
          <w:rFonts w:ascii="Angsana New" w:hAnsi="Angsana New"/>
          <w:sz w:val="28"/>
          <w:szCs w:val="28"/>
        </w:rPr>
        <w:t xml:space="preserve">112.17 </w:t>
      </w:r>
      <w:r w:rsidR="00AE6974" w:rsidRPr="000A2523">
        <w:rPr>
          <w:rFonts w:ascii="Angsana New" w:hAnsi="Angsana New"/>
          <w:sz w:val="28"/>
          <w:szCs w:val="28"/>
        </w:rPr>
        <w:t>million (December 31, 2017</w:t>
      </w:r>
      <w:r w:rsidR="00725564" w:rsidRPr="000A2523">
        <w:rPr>
          <w:rFonts w:ascii="Angsana New" w:hAnsi="Angsana New"/>
          <w:sz w:val="28"/>
          <w:szCs w:val="28"/>
        </w:rPr>
        <w:t xml:space="preserve"> : utilities and condomini</w:t>
      </w:r>
      <w:r w:rsidR="00AE6974" w:rsidRPr="000A2523">
        <w:rPr>
          <w:rFonts w:ascii="Angsana New" w:hAnsi="Angsana New"/>
          <w:sz w:val="28"/>
          <w:szCs w:val="28"/>
        </w:rPr>
        <w:t>um units</w:t>
      </w:r>
      <w:r w:rsidR="002A69CF" w:rsidRPr="000A2523">
        <w:rPr>
          <w:rFonts w:ascii="Angsana New" w:hAnsi="Angsana New"/>
          <w:sz w:val="28"/>
          <w:szCs w:val="28"/>
        </w:rPr>
        <w:t xml:space="preserve"> construction</w:t>
      </w:r>
      <w:r w:rsidR="00AE6974" w:rsidRPr="000A2523">
        <w:rPr>
          <w:rFonts w:ascii="Angsana New" w:hAnsi="Angsana New"/>
          <w:sz w:val="28"/>
          <w:szCs w:val="28"/>
        </w:rPr>
        <w:t xml:space="preserve"> amounting to Baht 26.79</w:t>
      </w:r>
      <w:r w:rsidR="00725564" w:rsidRPr="000A2523">
        <w:rPr>
          <w:rFonts w:ascii="Angsana New" w:hAnsi="Angsana New"/>
          <w:sz w:val="28"/>
          <w:szCs w:val="28"/>
        </w:rPr>
        <w:t xml:space="preserve"> million and houses co</w:t>
      </w:r>
      <w:r w:rsidR="00AE6974" w:rsidRPr="000A2523">
        <w:rPr>
          <w:rFonts w:ascii="Angsana New" w:hAnsi="Angsana New"/>
          <w:sz w:val="28"/>
          <w:szCs w:val="28"/>
        </w:rPr>
        <w:t>nstruction amounting to Baht 136.3</w:t>
      </w:r>
      <w:r w:rsidR="00725564" w:rsidRPr="000A2523">
        <w:rPr>
          <w:rFonts w:ascii="Angsana New" w:hAnsi="Angsana New"/>
          <w:sz w:val="28"/>
          <w:szCs w:val="28"/>
        </w:rPr>
        <w:t xml:space="preserve">3 million). </w:t>
      </w:r>
    </w:p>
    <w:p w:rsidR="005122BD" w:rsidRPr="000A2523" w:rsidRDefault="00725564"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jc w:val="thaiDistribute"/>
        <w:rPr>
          <w:rFonts w:ascii="Angsana New" w:hAnsi="Angsana New"/>
          <w:sz w:val="28"/>
          <w:szCs w:val="28"/>
        </w:rPr>
      </w:pPr>
      <w:r w:rsidRPr="000A2523">
        <w:rPr>
          <w:rFonts w:ascii="Angsana New" w:hAnsi="Angsana New"/>
          <w:sz w:val="28"/>
          <w:szCs w:val="28"/>
        </w:rPr>
        <w:t xml:space="preserve">As at </w:t>
      </w:r>
      <w:r w:rsidR="00AE6974" w:rsidRPr="000A2523">
        <w:rPr>
          <w:rFonts w:ascii="Angsana New" w:hAnsi="Angsana New"/>
          <w:sz w:val="28"/>
          <w:szCs w:val="28"/>
        </w:rPr>
        <w:t xml:space="preserve">December 31, </w:t>
      </w:r>
      <w:r w:rsidR="006D0DD6" w:rsidRPr="000A2523">
        <w:rPr>
          <w:rFonts w:ascii="Angsana New" w:hAnsi="Angsana New"/>
          <w:sz w:val="28"/>
          <w:szCs w:val="28"/>
        </w:rPr>
        <w:t xml:space="preserve">2018 and </w:t>
      </w:r>
      <w:r w:rsidR="00AE6974" w:rsidRPr="000A2523">
        <w:rPr>
          <w:rFonts w:ascii="Angsana New" w:hAnsi="Angsana New"/>
          <w:sz w:val="28"/>
          <w:szCs w:val="28"/>
        </w:rPr>
        <w:t>2017</w:t>
      </w:r>
      <w:r w:rsidRPr="000A2523">
        <w:rPr>
          <w:rFonts w:ascii="Angsana New" w:hAnsi="Angsana New"/>
          <w:sz w:val="28"/>
          <w:szCs w:val="28"/>
        </w:rPr>
        <w:t xml:space="preserve">, total contract price amounted to Baht </w:t>
      </w:r>
      <w:r w:rsidR="00555D06" w:rsidRPr="000A2523">
        <w:rPr>
          <w:rFonts w:ascii="Angsana New" w:hAnsi="Angsana New"/>
          <w:sz w:val="28"/>
          <w:szCs w:val="28"/>
        </w:rPr>
        <w:t xml:space="preserve">1,799.57 </w:t>
      </w:r>
      <w:r w:rsidRPr="000A2523">
        <w:rPr>
          <w:rFonts w:ascii="Angsana New" w:hAnsi="Angsana New"/>
          <w:sz w:val="28"/>
          <w:szCs w:val="28"/>
        </w:rPr>
        <w:t xml:space="preserve">million and Baht </w:t>
      </w:r>
      <w:r w:rsidR="00AE6974" w:rsidRPr="000A2523">
        <w:rPr>
          <w:rFonts w:ascii="Angsana New" w:hAnsi="Angsana New"/>
          <w:sz w:val="28"/>
          <w:szCs w:val="28"/>
        </w:rPr>
        <w:t>1,588.13</w:t>
      </w:r>
      <w:r w:rsidRPr="000A2523">
        <w:rPr>
          <w:rFonts w:ascii="Angsana New" w:hAnsi="Angsana New"/>
          <w:sz w:val="28"/>
          <w:szCs w:val="28"/>
        </w:rPr>
        <w:t xml:space="preserve"> million, respectively, and of </w:t>
      </w:r>
      <w:r w:rsidR="006C6B9A" w:rsidRPr="000A2523">
        <w:rPr>
          <w:rFonts w:ascii="Angsana New" w:hAnsi="Angsana New"/>
          <w:sz w:val="28"/>
          <w:szCs w:val="28"/>
        </w:rPr>
        <w:t>the Company amounted to Baht</w:t>
      </w:r>
      <w:r w:rsidR="006D0DD6" w:rsidRPr="000A2523">
        <w:rPr>
          <w:rFonts w:ascii="Angsana New" w:hAnsi="Angsana New"/>
          <w:sz w:val="28"/>
          <w:szCs w:val="28"/>
        </w:rPr>
        <w:t xml:space="preserve"> </w:t>
      </w:r>
      <w:r w:rsidR="00F53017" w:rsidRPr="000A2523">
        <w:rPr>
          <w:rFonts w:ascii="Angsana New" w:hAnsi="Angsana New"/>
          <w:sz w:val="28"/>
          <w:szCs w:val="28"/>
        </w:rPr>
        <w:t>3</w:t>
      </w:r>
      <w:r w:rsidR="00555D06" w:rsidRPr="000A2523">
        <w:rPr>
          <w:rFonts w:ascii="Angsana New" w:hAnsi="Angsana New"/>
          <w:sz w:val="28"/>
          <w:szCs w:val="28"/>
        </w:rPr>
        <w:t>39.75</w:t>
      </w:r>
      <w:r w:rsidR="00B02513" w:rsidRPr="000A2523">
        <w:rPr>
          <w:rFonts w:ascii="Angsana New" w:hAnsi="Angsana New"/>
          <w:sz w:val="28"/>
          <w:szCs w:val="28"/>
        </w:rPr>
        <w:t xml:space="preserve"> million and Baht 451</w:t>
      </w:r>
      <w:r w:rsidR="00AE6974" w:rsidRPr="000A2523">
        <w:rPr>
          <w:rFonts w:ascii="Angsana New" w:hAnsi="Angsana New"/>
          <w:sz w:val="28"/>
          <w:szCs w:val="28"/>
        </w:rPr>
        <w:t>.95</w:t>
      </w:r>
      <w:r w:rsidRPr="000A2523">
        <w:rPr>
          <w:rFonts w:ascii="Angsana New" w:hAnsi="Angsana New"/>
          <w:sz w:val="28"/>
          <w:szCs w:val="28"/>
        </w:rPr>
        <w:t xml:space="preserve"> million, respectively.</w:t>
      </w:r>
    </w:p>
    <w:p w:rsidR="005122BD" w:rsidRPr="000A2523" w:rsidRDefault="00A11AF9" w:rsidP="000A25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thaiDistribute"/>
        <w:rPr>
          <w:rFonts w:ascii="Times New Roman" w:hAnsi="Times New Roman" w:cs="Times New Roman"/>
        </w:rPr>
      </w:pPr>
      <w:r w:rsidRPr="000A2523">
        <w:rPr>
          <w:rFonts w:ascii="Angsana New" w:hAnsi="Angsana New"/>
          <w:sz w:val="28"/>
          <w:szCs w:val="28"/>
        </w:rPr>
        <w:lastRenderedPageBreak/>
        <w:t>As at</w:t>
      </w:r>
      <w:r w:rsidR="00AF2C5B" w:rsidRPr="000A2523">
        <w:rPr>
          <w:rFonts w:ascii="Angsana New" w:hAnsi="Angsana New"/>
          <w:sz w:val="28"/>
          <w:szCs w:val="28"/>
        </w:rPr>
        <w:t xml:space="preserve"> </w:t>
      </w:r>
      <w:r w:rsidR="00CC76D7" w:rsidRPr="000A2523">
        <w:rPr>
          <w:rFonts w:ascii="Angsana New" w:hAnsi="Angsana New"/>
          <w:sz w:val="28"/>
          <w:szCs w:val="28"/>
        </w:rPr>
        <w:t>December 31</w:t>
      </w:r>
      <w:r w:rsidR="00B02513" w:rsidRPr="000A2523">
        <w:rPr>
          <w:rFonts w:ascii="Angsana New" w:hAnsi="Angsana New"/>
          <w:sz w:val="28"/>
          <w:szCs w:val="28"/>
        </w:rPr>
        <w:t>, 2018</w:t>
      </w:r>
      <w:r w:rsidR="004808F4" w:rsidRPr="000A2523">
        <w:rPr>
          <w:rFonts w:ascii="Angsana New" w:hAnsi="Angsana New"/>
          <w:sz w:val="28"/>
          <w:szCs w:val="28"/>
        </w:rPr>
        <w:t xml:space="preserve"> and </w:t>
      </w:r>
      <w:r w:rsidR="00B02513" w:rsidRPr="000A2523">
        <w:rPr>
          <w:rFonts w:ascii="Angsana New" w:hAnsi="Angsana New"/>
          <w:sz w:val="28"/>
          <w:szCs w:val="28"/>
        </w:rPr>
        <w:t>2017</w:t>
      </w:r>
      <w:r w:rsidR="005122BD" w:rsidRPr="000A2523">
        <w:rPr>
          <w:rFonts w:ascii="Angsana New" w:hAnsi="Angsana New"/>
          <w:sz w:val="28"/>
          <w:szCs w:val="28"/>
        </w:rPr>
        <w:t>, the AQ Estate Group has entered into several operating lease</w:t>
      </w:r>
      <w:r w:rsidR="00B95745" w:rsidRPr="000A2523">
        <w:rPr>
          <w:rFonts w:ascii="Angsana New" w:hAnsi="Angsana New"/>
          <w:sz w:val="28"/>
          <w:szCs w:val="28"/>
        </w:rPr>
        <w:t xml:space="preserve"> agreements</w:t>
      </w:r>
      <w:r w:rsidR="005122BD" w:rsidRPr="000A2523">
        <w:rPr>
          <w:rFonts w:ascii="Angsana New" w:hAnsi="Angsana New"/>
          <w:sz w:val="28"/>
          <w:szCs w:val="28"/>
        </w:rPr>
        <w:t>. The terms of the agree</w:t>
      </w:r>
      <w:r w:rsidR="00B02513" w:rsidRPr="000A2523">
        <w:rPr>
          <w:rFonts w:ascii="Angsana New" w:hAnsi="Angsana New"/>
          <w:sz w:val="28"/>
          <w:szCs w:val="28"/>
        </w:rPr>
        <w:t xml:space="preserve">ments are generally between 26 </w:t>
      </w:r>
      <w:r w:rsidR="005122BD" w:rsidRPr="000A2523">
        <w:rPr>
          <w:rFonts w:ascii="Angsana New" w:hAnsi="Angsana New"/>
          <w:sz w:val="28"/>
          <w:szCs w:val="28"/>
        </w:rPr>
        <w:t>years</w:t>
      </w:r>
      <w:r w:rsidR="00062D6A" w:rsidRPr="000A2523">
        <w:rPr>
          <w:rFonts w:ascii="Angsana New" w:hAnsi="Angsana New"/>
          <w:sz w:val="28"/>
          <w:szCs w:val="28"/>
        </w:rPr>
        <w:t xml:space="preserve"> 8 month</w:t>
      </w:r>
      <w:r w:rsidR="00007323" w:rsidRPr="000A2523">
        <w:rPr>
          <w:rFonts w:ascii="Angsana New" w:hAnsi="Angsana New"/>
          <w:sz w:val="28"/>
          <w:szCs w:val="28"/>
        </w:rPr>
        <w:t>s</w:t>
      </w:r>
      <w:r w:rsidR="00062D6A" w:rsidRPr="000A2523">
        <w:rPr>
          <w:rFonts w:ascii="Angsana New" w:hAnsi="Angsana New"/>
          <w:sz w:val="28"/>
          <w:szCs w:val="28"/>
        </w:rPr>
        <w:t xml:space="preserve"> to</w:t>
      </w:r>
      <w:r w:rsidR="00B02513" w:rsidRPr="000A2523">
        <w:rPr>
          <w:rFonts w:ascii="Angsana New" w:hAnsi="Angsana New"/>
          <w:sz w:val="28"/>
          <w:szCs w:val="28"/>
        </w:rPr>
        <w:t xml:space="preserve"> 30 years</w:t>
      </w:r>
      <w:r w:rsidR="005122BD" w:rsidRPr="000A2523">
        <w:rPr>
          <w:rFonts w:ascii="Angsana New" w:hAnsi="Angsana New"/>
          <w:sz w:val="28"/>
          <w:szCs w:val="28"/>
        </w:rPr>
        <w:t>. The future minimum payments required under these non-cancellable operating leases were as follows</w:t>
      </w:r>
      <w:r w:rsidR="00842211" w:rsidRPr="000A2523">
        <w:rPr>
          <w:rFonts w:ascii="Angsana New" w:hAnsi="Angsana New"/>
          <w:sz w:val="28"/>
          <w:szCs w:val="28"/>
        </w:rPr>
        <w:t>:</w:t>
      </w:r>
    </w:p>
    <w:tbl>
      <w:tblPr>
        <w:tblW w:w="7731" w:type="dxa"/>
        <w:tblInd w:w="1908" w:type="dxa"/>
        <w:tblLook w:val="04A0" w:firstRow="1" w:lastRow="0" w:firstColumn="1" w:lastColumn="0" w:noHBand="0" w:noVBand="1"/>
      </w:tblPr>
      <w:tblGrid>
        <w:gridCol w:w="4046"/>
        <w:gridCol w:w="1701"/>
        <w:gridCol w:w="236"/>
        <w:gridCol w:w="1748"/>
      </w:tblGrid>
      <w:tr w:rsidR="000A2523" w:rsidRPr="000A2523" w:rsidTr="00555D06">
        <w:tc>
          <w:tcPr>
            <w:tcW w:w="4046" w:type="dxa"/>
            <w:shd w:val="clear" w:color="auto" w:fill="auto"/>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lang w:val="de-DE"/>
              </w:rPr>
            </w:pPr>
            <w:r w:rsidRPr="000A2523">
              <w:rPr>
                <w:rFonts w:ascii="Angsana New" w:hAnsi="Angsana New"/>
                <w:sz w:val="28"/>
                <w:szCs w:val="28"/>
                <w:cs/>
                <w:lang w:val="de-DE"/>
              </w:rPr>
              <w:tab/>
            </w:r>
          </w:p>
        </w:tc>
        <w:tc>
          <w:tcPr>
            <w:tcW w:w="3685" w:type="dxa"/>
            <w:gridSpan w:val="3"/>
            <w:tcBorders>
              <w:bottom w:val="single" w:sz="4" w:space="0" w:color="auto"/>
            </w:tcBorders>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(Unit: Thousand Baht)</w:t>
            </w:r>
          </w:p>
        </w:tc>
      </w:tr>
      <w:tr w:rsidR="000A2523" w:rsidRPr="000A2523" w:rsidTr="00555D06">
        <w:tc>
          <w:tcPr>
            <w:tcW w:w="4046" w:type="dxa"/>
            <w:shd w:val="clear" w:color="auto" w:fill="auto"/>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cs/>
                <w:lang w:val="de-DE"/>
              </w:rPr>
            </w:pPr>
          </w:p>
        </w:tc>
        <w:tc>
          <w:tcPr>
            <w:tcW w:w="1701" w:type="dxa"/>
            <w:tcBorders>
              <w:top w:val="single" w:sz="4" w:space="0" w:color="auto"/>
            </w:tcBorders>
            <w:shd w:val="clear" w:color="auto" w:fill="auto"/>
            <w:vAlign w:val="bottom"/>
          </w:tcPr>
          <w:p w:rsidR="000A509D" w:rsidRPr="000A2523" w:rsidRDefault="00EF6E79"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sz w:val="28"/>
                <w:szCs w:val="28"/>
              </w:rPr>
            </w:pPr>
            <w:r w:rsidRPr="000A2523">
              <w:rPr>
                <w:rFonts w:ascii="Angsana New" w:hAnsi="Angsana New"/>
                <w:sz w:val="28"/>
                <w:szCs w:val="28"/>
              </w:rPr>
              <w:t>2018</w:t>
            </w:r>
          </w:p>
        </w:tc>
        <w:tc>
          <w:tcPr>
            <w:tcW w:w="236" w:type="dxa"/>
            <w:tcBorders>
              <w:top w:val="single" w:sz="4" w:space="0" w:color="auto"/>
            </w:tcBorders>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48" w:type="dxa"/>
            <w:tcBorders>
              <w:top w:val="single" w:sz="4" w:space="0" w:color="auto"/>
            </w:tcBorders>
            <w:shd w:val="clear" w:color="auto" w:fill="auto"/>
            <w:vAlign w:val="bottom"/>
          </w:tcPr>
          <w:p w:rsidR="000A509D" w:rsidRPr="000A2523" w:rsidRDefault="00EF6E79" w:rsidP="000A2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A2523">
              <w:rPr>
                <w:rFonts w:ascii="Angsana New" w:hAnsi="Angsana New"/>
                <w:sz w:val="28"/>
                <w:szCs w:val="28"/>
              </w:rPr>
              <w:t>2017</w:t>
            </w:r>
          </w:p>
        </w:tc>
      </w:tr>
      <w:tr w:rsidR="000A2523" w:rsidRPr="000A2523" w:rsidTr="00555D06">
        <w:tc>
          <w:tcPr>
            <w:tcW w:w="404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Payable with in less than 1 year</w:t>
            </w:r>
          </w:p>
        </w:tc>
        <w:tc>
          <w:tcPr>
            <w:tcW w:w="1701" w:type="dxa"/>
            <w:shd w:val="clear" w:color="auto" w:fill="auto"/>
            <w:vAlign w:val="bottom"/>
          </w:tcPr>
          <w:p w:rsidR="000A509D" w:rsidRPr="000A2523" w:rsidRDefault="006D0DD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4,126</w:t>
            </w:r>
          </w:p>
        </w:tc>
        <w:tc>
          <w:tcPr>
            <w:tcW w:w="23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48"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4,</w:t>
            </w:r>
            <w:r w:rsidR="00B32D0F" w:rsidRPr="000A2523">
              <w:rPr>
                <w:rFonts w:ascii="Angsana New" w:hAnsi="Angsana New"/>
                <w:sz w:val="28"/>
                <w:szCs w:val="28"/>
              </w:rPr>
              <w:t>126</w:t>
            </w:r>
          </w:p>
        </w:tc>
      </w:tr>
      <w:tr w:rsidR="000A2523" w:rsidRPr="000A2523" w:rsidTr="00555D06">
        <w:tc>
          <w:tcPr>
            <w:tcW w:w="404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Payable within 1- 5 years</w:t>
            </w:r>
          </w:p>
        </w:tc>
        <w:tc>
          <w:tcPr>
            <w:tcW w:w="1701" w:type="dxa"/>
            <w:shd w:val="clear" w:color="auto" w:fill="auto"/>
            <w:vAlign w:val="bottom"/>
          </w:tcPr>
          <w:p w:rsidR="000A509D" w:rsidRPr="000A2523" w:rsidRDefault="006D0DD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18,198</w:t>
            </w:r>
          </w:p>
        </w:tc>
        <w:tc>
          <w:tcPr>
            <w:tcW w:w="23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48" w:type="dxa"/>
            <w:shd w:val="clear" w:color="auto" w:fill="auto"/>
            <w:vAlign w:val="bottom"/>
          </w:tcPr>
          <w:p w:rsidR="000A509D" w:rsidRPr="000A2523" w:rsidRDefault="00B32D0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17,421</w:t>
            </w:r>
          </w:p>
        </w:tc>
      </w:tr>
      <w:tr w:rsidR="000A2523" w:rsidRPr="000A2523" w:rsidTr="00555D06">
        <w:tc>
          <w:tcPr>
            <w:tcW w:w="404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Payable over 5 years</w:t>
            </w:r>
          </w:p>
        </w:tc>
        <w:tc>
          <w:tcPr>
            <w:tcW w:w="1701" w:type="dxa"/>
            <w:tcBorders>
              <w:bottom w:val="single" w:sz="4" w:space="0" w:color="auto"/>
            </w:tcBorders>
            <w:shd w:val="clear" w:color="auto" w:fill="auto"/>
            <w:vAlign w:val="bottom"/>
          </w:tcPr>
          <w:p w:rsidR="000A509D" w:rsidRPr="000A2523" w:rsidRDefault="006D0DD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83,296</w:t>
            </w:r>
          </w:p>
        </w:tc>
        <w:tc>
          <w:tcPr>
            <w:tcW w:w="23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48" w:type="dxa"/>
            <w:tcBorders>
              <w:bottom w:val="single" w:sz="4" w:space="0" w:color="auto"/>
            </w:tcBorders>
            <w:shd w:val="clear" w:color="auto" w:fill="auto"/>
            <w:vAlign w:val="bottom"/>
          </w:tcPr>
          <w:p w:rsidR="000A509D" w:rsidRPr="000A2523" w:rsidRDefault="00B32D0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88,200</w:t>
            </w:r>
          </w:p>
        </w:tc>
      </w:tr>
      <w:tr w:rsidR="000A2523" w:rsidRPr="000A2523" w:rsidTr="00555D06">
        <w:tc>
          <w:tcPr>
            <w:tcW w:w="404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A2523">
              <w:rPr>
                <w:rFonts w:ascii="Angsana New" w:hAnsi="Angsana New"/>
                <w:sz w:val="28"/>
                <w:szCs w:val="28"/>
              </w:rPr>
              <w:t>Total</w:t>
            </w:r>
          </w:p>
        </w:tc>
        <w:tc>
          <w:tcPr>
            <w:tcW w:w="1701" w:type="dxa"/>
            <w:tcBorders>
              <w:top w:val="single" w:sz="4" w:space="0" w:color="auto"/>
              <w:bottom w:val="double" w:sz="4" w:space="0" w:color="auto"/>
            </w:tcBorders>
            <w:shd w:val="clear" w:color="auto" w:fill="auto"/>
            <w:vAlign w:val="bottom"/>
          </w:tcPr>
          <w:p w:rsidR="000A509D" w:rsidRPr="000A2523" w:rsidRDefault="006D0DD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105,620</w:t>
            </w:r>
          </w:p>
        </w:tc>
        <w:tc>
          <w:tcPr>
            <w:tcW w:w="236" w:type="dxa"/>
            <w:shd w:val="clear" w:color="auto" w:fill="auto"/>
            <w:vAlign w:val="bottom"/>
          </w:tcPr>
          <w:p w:rsidR="000A509D" w:rsidRPr="000A2523" w:rsidRDefault="000A509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48" w:type="dxa"/>
            <w:tcBorders>
              <w:top w:val="single" w:sz="4" w:space="0" w:color="auto"/>
              <w:bottom w:val="double" w:sz="4" w:space="0" w:color="auto"/>
            </w:tcBorders>
            <w:shd w:val="clear" w:color="auto" w:fill="auto"/>
            <w:vAlign w:val="bottom"/>
          </w:tcPr>
          <w:p w:rsidR="000A509D" w:rsidRPr="000A2523" w:rsidRDefault="00B32D0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0A2523">
              <w:rPr>
                <w:rFonts w:ascii="Angsana New" w:hAnsi="Angsana New"/>
                <w:sz w:val="28"/>
                <w:szCs w:val="28"/>
              </w:rPr>
              <w:t>109,747</w:t>
            </w:r>
          </w:p>
        </w:tc>
      </w:tr>
    </w:tbl>
    <w:p w:rsidR="005122BD" w:rsidRPr="000A2523" w:rsidRDefault="005122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jc w:val="thaiDistribute"/>
        <w:rPr>
          <w:rFonts w:ascii="Times New Roman" w:hAnsi="Times New Roman" w:cs="Cordia New"/>
          <w:cs/>
        </w:rPr>
      </w:pPr>
    </w:p>
    <w:p w:rsidR="005122BD" w:rsidRPr="000A2523" w:rsidRDefault="008B6189" w:rsidP="000A25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3" w:hanging="567"/>
        <w:jc w:val="thaiDistribute"/>
        <w:rPr>
          <w:rFonts w:ascii="Angsana New" w:hAnsi="Angsana New"/>
          <w:sz w:val="28"/>
          <w:szCs w:val="28"/>
        </w:rPr>
      </w:pPr>
      <w:r w:rsidRPr="000A2523">
        <w:rPr>
          <w:rFonts w:ascii="Angsana New" w:hAnsi="Angsana New"/>
          <w:sz w:val="28"/>
          <w:szCs w:val="28"/>
        </w:rPr>
        <w:t xml:space="preserve">As at </w:t>
      </w:r>
      <w:r w:rsidR="00EF6E79" w:rsidRPr="000A2523">
        <w:rPr>
          <w:rFonts w:ascii="Angsana New" w:hAnsi="Angsana New"/>
          <w:sz w:val="28"/>
          <w:szCs w:val="28"/>
        </w:rPr>
        <w:t xml:space="preserve">December 31, </w:t>
      </w:r>
      <w:r w:rsidR="006D0DD6" w:rsidRPr="000A2523">
        <w:rPr>
          <w:rFonts w:ascii="Angsana New" w:hAnsi="Angsana New"/>
          <w:sz w:val="28"/>
          <w:szCs w:val="28"/>
        </w:rPr>
        <w:t xml:space="preserve">2018 and </w:t>
      </w:r>
      <w:r w:rsidR="00EF6E79" w:rsidRPr="000A2523">
        <w:rPr>
          <w:rFonts w:ascii="Angsana New" w:hAnsi="Angsana New"/>
          <w:sz w:val="28"/>
          <w:szCs w:val="28"/>
        </w:rPr>
        <w:t>2017</w:t>
      </w:r>
      <w:r w:rsidR="005122BD" w:rsidRPr="000A2523">
        <w:rPr>
          <w:rFonts w:ascii="Angsana New" w:hAnsi="Angsana New"/>
          <w:sz w:val="28"/>
          <w:szCs w:val="28"/>
        </w:rPr>
        <w:t xml:space="preserve">, </w:t>
      </w:r>
      <w:r w:rsidR="00845CA3" w:rsidRPr="000A2523">
        <w:rPr>
          <w:rFonts w:ascii="Angsana New" w:hAnsi="Angsana New"/>
          <w:sz w:val="28"/>
          <w:szCs w:val="28"/>
        </w:rPr>
        <w:t>a</w:t>
      </w:r>
      <w:r w:rsidR="005122BD" w:rsidRPr="000A2523">
        <w:rPr>
          <w:rFonts w:ascii="Angsana New" w:hAnsi="Angsana New"/>
          <w:sz w:val="28"/>
          <w:szCs w:val="28"/>
        </w:rPr>
        <w:t xml:space="preserve"> subsidiary company </w:t>
      </w:r>
      <w:r w:rsidR="00464B69" w:rsidRPr="000A2523">
        <w:rPr>
          <w:rFonts w:ascii="Angsana New" w:hAnsi="Angsana New"/>
          <w:sz w:val="28"/>
          <w:szCs w:val="28"/>
        </w:rPr>
        <w:t xml:space="preserve">had </w:t>
      </w:r>
      <w:r w:rsidR="005122BD" w:rsidRPr="000A2523">
        <w:rPr>
          <w:rFonts w:ascii="Angsana New" w:hAnsi="Angsana New"/>
          <w:sz w:val="28"/>
          <w:szCs w:val="28"/>
        </w:rPr>
        <w:t>commitment</w:t>
      </w:r>
      <w:r w:rsidR="00A900EF" w:rsidRPr="000A2523">
        <w:rPr>
          <w:rFonts w:ascii="Angsana New" w:hAnsi="Angsana New"/>
          <w:sz w:val="28"/>
          <w:szCs w:val="28"/>
        </w:rPr>
        <w:t xml:space="preserve"> under sub-lease contract with a non – related party</w:t>
      </w:r>
      <w:r w:rsidR="005122BD" w:rsidRPr="000A2523">
        <w:rPr>
          <w:rFonts w:ascii="Angsana New" w:hAnsi="Angsana New"/>
          <w:sz w:val="28"/>
          <w:szCs w:val="28"/>
        </w:rPr>
        <w:t xml:space="preserve"> to pay for land rental for the period of 30 years </w:t>
      </w:r>
      <w:r w:rsidR="00636A57" w:rsidRPr="000A2523">
        <w:rPr>
          <w:rFonts w:ascii="Angsana New" w:hAnsi="Angsana New"/>
          <w:sz w:val="28"/>
          <w:szCs w:val="28"/>
        </w:rPr>
        <w:t>remaining contract</w:t>
      </w:r>
      <w:r w:rsidR="00B95745" w:rsidRPr="000A2523">
        <w:rPr>
          <w:rFonts w:ascii="Angsana New" w:hAnsi="Angsana New"/>
          <w:sz w:val="28"/>
          <w:szCs w:val="28"/>
        </w:rPr>
        <w:t xml:space="preserve"> period is</w:t>
      </w:r>
      <w:r w:rsidR="0054038E" w:rsidRPr="000A2523">
        <w:rPr>
          <w:rFonts w:ascii="Angsana New" w:hAnsi="Angsana New" w:hint="cs"/>
          <w:sz w:val="28"/>
          <w:szCs w:val="28"/>
          <w:cs/>
        </w:rPr>
        <w:t xml:space="preserve"> </w:t>
      </w:r>
      <w:r w:rsidR="0054038E" w:rsidRPr="000A2523">
        <w:rPr>
          <w:rFonts w:ascii="Angsana New" w:hAnsi="Angsana New"/>
          <w:sz w:val="28"/>
          <w:szCs w:val="28"/>
        </w:rPr>
        <w:t>2</w:t>
      </w:r>
      <w:r w:rsidR="00F53017" w:rsidRPr="000A2523">
        <w:rPr>
          <w:rFonts w:ascii="Angsana New" w:hAnsi="Angsana New"/>
          <w:sz w:val="28"/>
          <w:szCs w:val="28"/>
        </w:rPr>
        <w:t xml:space="preserve">5 </w:t>
      </w:r>
      <w:r w:rsidR="0054038E" w:rsidRPr="000A2523">
        <w:rPr>
          <w:rFonts w:ascii="Angsana New" w:hAnsi="Angsana New"/>
          <w:sz w:val="28"/>
          <w:szCs w:val="28"/>
        </w:rPr>
        <w:t>year</w:t>
      </w:r>
      <w:r w:rsidR="004D513F" w:rsidRPr="000A2523">
        <w:rPr>
          <w:rFonts w:ascii="Angsana New" w:hAnsi="Angsana New"/>
          <w:sz w:val="28"/>
          <w:szCs w:val="28"/>
        </w:rPr>
        <w:t>s</w:t>
      </w:r>
      <w:r w:rsidR="0054038E" w:rsidRPr="000A2523">
        <w:rPr>
          <w:rFonts w:ascii="Angsana New" w:hAnsi="Angsana New" w:hint="cs"/>
          <w:sz w:val="28"/>
          <w:szCs w:val="28"/>
          <w:cs/>
        </w:rPr>
        <w:t xml:space="preserve"> </w:t>
      </w:r>
      <w:r w:rsidR="003A250E" w:rsidRPr="000A2523">
        <w:rPr>
          <w:rFonts w:ascii="Angsana New" w:hAnsi="Angsana New" w:hint="cs"/>
          <w:sz w:val="28"/>
          <w:szCs w:val="28"/>
        </w:rPr>
        <w:t>9</w:t>
      </w:r>
      <w:r w:rsidR="00F53017" w:rsidRPr="000A2523">
        <w:rPr>
          <w:rFonts w:ascii="Angsana New" w:hAnsi="Angsana New" w:hint="cs"/>
          <w:sz w:val="28"/>
          <w:szCs w:val="28"/>
          <w:cs/>
        </w:rPr>
        <w:t xml:space="preserve"> </w:t>
      </w:r>
      <w:r w:rsidR="00F53017" w:rsidRPr="000A2523">
        <w:rPr>
          <w:rFonts w:ascii="Angsana New" w:hAnsi="Angsana New"/>
          <w:sz w:val="28"/>
          <w:szCs w:val="28"/>
        </w:rPr>
        <w:t xml:space="preserve">months </w:t>
      </w:r>
      <w:r w:rsidR="0054038E" w:rsidRPr="000A2523">
        <w:rPr>
          <w:rFonts w:ascii="Angsana New" w:hAnsi="Angsana New"/>
          <w:sz w:val="28"/>
          <w:szCs w:val="28"/>
        </w:rPr>
        <w:t>21</w:t>
      </w:r>
      <w:r w:rsidR="0054038E" w:rsidRPr="000A2523">
        <w:rPr>
          <w:rFonts w:ascii="Angsana New" w:hAnsi="Angsana New" w:hint="cs"/>
          <w:sz w:val="28"/>
          <w:szCs w:val="28"/>
          <w:cs/>
        </w:rPr>
        <w:t xml:space="preserve"> </w:t>
      </w:r>
      <w:r w:rsidR="0054038E" w:rsidRPr="000A2523">
        <w:rPr>
          <w:rFonts w:ascii="Angsana New" w:hAnsi="Angsana New"/>
          <w:sz w:val="28"/>
          <w:szCs w:val="28"/>
        </w:rPr>
        <w:t>days</w:t>
      </w:r>
      <w:r w:rsidR="0054038E" w:rsidRPr="000A2523">
        <w:rPr>
          <w:rFonts w:ascii="Angsana New" w:hAnsi="Angsana New" w:hint="cs"/>
          <w:sz w:val="28"/>
          <w:szCs w:val="28"/>
          <w:cs/>
        </w:rPr>
        <w:t xml:space="preserve"> </w:t>
      </w:r>
      <w:r w:rsidR="00B01644" w:rsidRPr="000A2523">
        <w:rPr>
          <w:rFonts w:ascii="Angsana New" w:hAnsi="Angsana New"/>
          <w:sz w:val="28"/>
          <w:szCs w:val="28"/>
        </w:rPr>
        <w:t xml:space="preserve">at </w:t>
      </w:r>
      <w:r w:rsidR="005122BD" w:rsidRPr="000A2523">
        <w:rPr>
          <w:rFonts w:ascii="Angsana New" w:hAnsi="Angsana New"/>
          <w:sz w:val="28"/>
          <w:szCs w:val="28"/>
        </w:rPr>
        <w:t xml:space="preserve">Baht </w:t>
      </w:r>
      <w:r w:rsidR="00F53017" w:rsidRPr="000A2523">
        <w:rPr>
          <w:rFonts w:ascii="Angsana New" w:hAnsi="Angsana New"/>
          <w:sz w:val="28"/>
          <w:szCs w:val="28"/>
        </w:rPr>
        <w:t>15.17</w:t>
      </w:r>
      <w:r w:rsidR="005122BD" w:rsidRPr="000A2523">
        <w:rPr>
          <w:rFonts w:ascii="Angsana New" w:hAnsi="Angsana New"/>
          <w:sz w:val="28"/>
          <w:szCs w:val="28"/>
        </w:rPr>
        <w:t xml:space="preserve"> million</w:t>
      </w:r>
      <w:r w:rsidR="00B01644" w:rsidRPr="000A2523">
        <w:rPr>
          <w:rFonts w:ascii="Angsana New" w:hAnsi="Angsana New"/>
          <w:sz w:val="28"/>
          <w:szCs w:val="28"/>
        </w:rPr>
        <w:t xml:space="preserve"> and</w:t>
      </w:r>
      <w:r w:rsidR="0054038E" w:rsidRPr="000A2523">
        <w:rPr>
          <w:rFonts w:ascii="Angsana New" w:hAnsi="Angsana New"/>
          <w:sz w:val="28"/>
          <w:szCs w:val="28"/>
        </w:rPr>
        <w:t xml:space="preserve"> </w:t>
      </w:r>
      <w:r w:rsidR="00B01644" w:rsidRPr="000A2523">
        <w:rPr>
          <w:rFonts w:ascii="Angsana New" w:hAnsi="Angsana New"/>
          <w:sz w:val="28"/>
          <w:szCs w:val="28"/>
        </w:rPr>
        <w:t xml:space="preserve">period of </w:t>
      </w:r>
      <w:r w:rsidR="00F34E7C" w:rsidRPr="000A2523">
        <w:rPr>
          <w:rFonts w:ascii="Angsana New" w:hAnsi="Angsana New"/>
          <w:sz w:val="28"/>
          <w:szCs w:val="28"/>
        </w:rPr>
        <w:t>26 years 9</w:t>
      </w:r>
      <w:r w:rsidR="0054038E" w:rsidRPr="000A2523">
        <w:rPr>
          <w:rFonts w:ascii="Angsana New" w:hAnsi="Angsana New"/>
          <w:sz w:val="28"/>
          <w:szCs w:val="28"/>
        </w:rPr>
        <w:t xml:space="preserve"> month</w:t>
      </w:r>
      <w:r w:rsidR="004D513F" w:rsidRPr="000A2523">
        <w:rPr>
          <w:rFonts w:ascii="Angsana New" w:hAnsi="Angsana New"/>
          <w:sz w:val="28"/>
          <w:szCs w:val="28"/>
        </w:rPr>
        <w:t>s</w:t>
      </w:r>
      <w:r w:rsidR="0054038E" w:rsidRPr="000A2523">
        <w:rPr>
          <w:rFonts w:ascii="Angsana New" w:hAnsi="Angsana New"/>
          <w:sz w:val="28"/>
          <w:szCs w:val="28"/>
        </w:rPr>
        <w:t xml:space="preserve"> 21 days at amount </w:t>
      </w:r>
      <w:r w:rsidRPr="000A2523">
        <w:rPr>
          <w:rFonts w:ascii="Angsana New" w:hAnsi="Angsana New"/>
          <w:sz w:val="28"/>
          <w:szCs w:val="28"/>
        </w:rPr>
        <w:t xml:space="preserve">Baht </w:t>
      </w:r>
      <w:r w:rsidR="00EF6E79" w:rsidRPr="000A2523">
        <w:rPr>
          <w:rFonts w:ascii="Angsana New" w:hAnsi="Angsana New"/>
          <w:sz w:val="28"/>
          <w:szCs w:val="28"/>
        </w:rPr>
        <w:t>15.6</w:t>
      </w:r>
      <w:r w:rsidR="004808F4" w:rsidRPr="000A2523">
        <w:rPr>
          <w:rFonts w:ascii="Angsana New" w:hAnsi="Angsana New"/>
          <w:sz w:val="28"/>
          <w:szCs w:val="28"/>
        </w:rPr>
        <w:t xml:space="preserve">6 </w:t>
      </w:r>
      <w:r w:rsidR="00BB2451" w:rsidRPr="000A2523">
        <w:rPr>
          <w:rFonts w:ascii="Angsana New" w:hAnsi="Angsana New"/>
          <w:sz w:val="28"/>
          <w:szCs w:val="28"/>
        </w:rPr>
        <w:t>million, respectively</w:t>
      </w:r>
      <w:r w:rsidR="005122BD" w:rsidRPr="000A2523">
        <w:rPr>
          <w:rFonts w:ascii="Angsana New" w:hAnsi="Angsana New"/>
          <w:sz w:val="28"/>
          <w:szCs w:val="28"/>
        </w:rPr>
        <w:t>.</w:t>
      </w:r>
    </w:p>
    <w:p w:rsidR="007C04B9" w:rsidRPr="000A2523" w:rsidRDefault="009A277C" w:rsidP="000A25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3" w:hanging="567"/>
        <w:jc w:val="thaiDistribute"/>
        <w:rPr>
          <w:rFonts w:ascii="Angsana New" w:hAnsi="Angsana New"/>
          <w:sz w:val="28"/>
          <w:szCs w:val="28"/>
        </w:rPr>
      </w:pPr>
      <w:r w:rsidRPr="000A2523">
        <w:rPr>
          <w:rFonts w:ascii="Angsana New" w:hAnsi="Angsana New"/>
          <w:sz w:val="28"/>
          <w:szCs w:val="28"/>
        </w:rPr>
        <w:t xml:space="preserve">As at </w:t>
      </w:r>
      <w:r w:rsidR="004808F4" w:rsidRPr="000A2523">
        <w:rPr>
          <w:rFonts w:ascii="Angsana New" w:hAnsi="Angsana New"/>
          <w:sz w:val="28"/>
          <w:szCs w:val="28"/>
        </w:rPr>
        <w:t xml:space="preserve">December 31, </w:t>
      </w:r>
      <w:r w:rsidR="006D0DD6" w:rsidRPr="000A2523">
        <w:rPr>
          <w:rFonts w:ascii="Angsana New" w:hAnsi="Angsana New"/>
          <w:sz w:val="28"/>
          <w:szCs w:val="28"/>
        </w:rPr>
        <w:t xml:space="preserve">2018 and </w:t>
      </w:r>
      <w:r w:rsidR="00EF6E79" w:rsidRPr="000A2523">
        <w:rPr>
          <w:rFonts w:ascii="Angsana New" w:hAnsi="Angsana New"/>
          <w:sz w:val="28"/>
          <w:szCs w:val="28"/>
        </w:rPr>
        <w:t>2017</w:t>
      </w:r>
      <w:r w:rsidR="0071443E" w:rsidRPr="000A2523">
        <w:rPr>
          <w:rFonts w:ascii="Angsana New" w:hAnsi="Angsana New"/>
          <w:sz w:val="28"/>
          <w:szCs w:val="28"/>
        </w:rPr>
        <w:t xml:space="preserve">, a subsidiary company has commitment under sub-lease contract with a non - related person to pay for land rental for the period of </w:t>
      </w:r>
      <w:r w:rsidR="00B01644" w:rsidRPr="000A2523">
        <w:rPr>
          <w:rFonts w:ascii="Angsana New" w:hAnsi="Angsana New"/>
          <w:sz w:val="28"/>
          <w:szCs w:val="28"/>
        </w:rPr>
        <w:t>7</w:t>
      </w:r>
      <w:r w:rsidR="00035DC3" w:rsidRPr="000A2523">
        <w:rPr>
          <w:rFonts w:ascii="Angsana New" w:hAnsi="Angsana New"/>
          <w:sz w:val="28"/>
          <w:szCs w:val="28"/>
        </w:rPr>
        <w:t xml:space="preserve"> years</w:t>
      </w:r>
      <w:r w:rsidR="00AF2C5B" w:rsidRPr="000A2523">
        <w:rPr>
          <w:rFonts w:ascii="Angsana New" w:hAnsi="Angsana New"/>
          <w:sz w:val="28"/>
          <w:szCs w:val="28"/>
        </w:rPr>
        <w:t xml:space="preserve"> </w:t>
      </w:r>
      <w:r w:rsidR="00B01644" w:rsidRPr="000A2523">
        <w:rPr>
          <w:rFonts w:ascii="Angsana New" w:hAnsi="Angsana New"/>
          <w:sz w:val="28"/>
          <w:szCs w:val="28"/>
        </w:rPr>
        <w:t>6</w:t>
      </w:r>
      <w:r w:rsidR="00AF2C5B" w:rsidRPr="000A2523">
        <w:rPr>
          <w:rFonts w:ascii="Angsana New" w:hAnsi="Angsana New"/>
          <w:sz w:val="28"/>
          <w:szCs w:val="28"/>
        </w:rPr>
        <w:t xml:space="preserve"> month</w:t>
      </w:r>
      <w:r w:rsidR="004D513F" w:rsidRPr="000A2523">
        <w:rPr>
          <w:rFonts w:ascii="Angsana New" w:hAnsi="Angsana New"/>
          <w:sz w:val="28"/>
          <w:szCs w:val="28"/>
        </w:rPr>
        <w:t>s</w:t>
      </w:r>
      <w:r w:rsidR="00007323" w:rsidRPr="000A2523">
        <w:rPr>
          <w:rFonts w:ascii="Angsana New" w:hAnsi="Angsana New"/>
          <w:sz w:val="28"/>
          <w:szCs w:val="28"/>
        </w:rPr>
        <w:t xml:space="preserve"> </w:t>
      </w:r>
      <w:r w:rsidR="0071443E" w:rsidRPr="000A2523">
        <w:rPr>
          <w:rFonts w:ascii="Angsana New" w:hAnsi="Angsana New"/>
          <w:sz w:val="28"/>
          <w:szCs w:val="28"/>
        </w:rPr>
        <w:t xml:space="preserve">19 days </w:t>
      </w:r>
      <w:r w:rsidR="004A59F3" w:rsidRPr="000A2523">
        <w:rPr>
          <w:rFonts w:ascii="Angsana New" w:hAnsi="Angsana New"/>
          <w:sz w:val="28"/>
          <w:szCs w:val="28"/>
        </w:rPr>
        <w:t>remaining contract</w:t>
      </w:r>
      <w:r w:rsidR="00B01644" w:rsidRPr="000A2523">
        <w:rPr>
          <w:rFonts w:ascii="Angsana New" w:hAnsi="Angsana New" w:hint="cs"/>
          <w:sz w:val="28"/>
          <w:szCs w:val="28"/>
          <w:cs/>
        </w:rPr>
        <w:t xml:space="preserve"> </w:t>
      </w:r>
      <w:r w:rsidR="00F34E7C" w:rsidRPr="000A2523">
        <w:rPr>
          <w:rFonts w:ascii="Angsana New" w:hAnsi="Angsana New"/>
          <w:sz w:val="28"/>
          <w:szCs w:val="28"/>
        </w:rPr>
        <w:t xml:space="preserve">4 years </w:t>
      </w:r>
      <w:r w:rsidR="00633484" w:rsidRPr="000A2523">
        <w:rPr>
          <w:rFonts w:ascii="Angsana New" w:hAnsi="Angsana New"/>
          <w:sz w:val="28"/>
          <w:szCs w:val="28"/>
        </w:rPr>
        <w:t>21</w:t>
      </w:r>
      <w:r w:rsidR="00B01644" w:rsidRPr="000A2523">
        <w:rPr>
          <w:rFonts w:ascii="Angsana New" w:hAnsi="Angsana New"/>
          <w:sz w:val="28"/>
          <w:szCs w:val="28"/>
        </w:rPr>
        <w:t xml:space="preserve"> days </w:t>
      </w:r>
      <w:r w:rsidR="0071443E" w:rsidRPr="000A2523">
        <w:rPr>
          <w:rFonts w:ascii="Angsana New" w:hAnsi="Angsana New"/>
          <w:sz w:val="28"/>
          <w:szCs w:val="28"/>
        </w:rPr>
        <w:t xml:space="preserve">at Baht </w:t>
      </w:r>
      <w:r w:rsidR="00F53017" w:rsidRPr="000A2523">
        <w:rPr>
          <w:rFonts w:ascii="Angsana New" w:hAnsi="Angsana New"/>
          <w:sz w:val="28"/>
          <w:szCs w:val="28"/>
        </w:rPr>
        <w:t>7.81</w:t>
      </w:r>
      <w:r w:rsidR="0071443E" w:rsidRPr="000A2523">
        <w:rPr>
          <w:rFonts w:ascii="Angsana New" w:hAnsi="Angsana New"/>
          <w:sz w:val="28"/>
          <w:szCs w:val="28"/>
        </w:rPr>
        <w:t xml:space="preserve"> million</w:t>
      </w:r>
      <w:r w:rsidR="001B02A6" w:rsidRPr="000A2523">
        <w:rPr>
          <w:rFonts w:ascii="Angsana New" w:hAnsi="Angsana New"/>
          <w:sz w:val="28"/>
          <w:szCs w:val="28"/>
        </w:rPr>
        <w:t xml:space="preserve"> and</w:t>
      </w:r>
      <w:r w:rsidR="00B01644" w:rsidRPr="000A2523">
        <w:t xml:space="preserve"> </w:t>
      </w:r>
      <w:r w:rsidR="00B01644" w:rsidRPr="000A2523">
        <w:rPr>
          <w:rFonts w:ascii="Angsana New" w:hAnsi="Angsana New"/>
          <w:sz w:val="28"/>
          <w:szCs w:val="28"/>
        </w:rPr>
        <w:t>period of</w:t>
      </w:r>
      <w:r w:rsidR="001B02A6" w:rsidRPr="000A2523">
        <w:rPr>
          <w:rFonts w:ascii="Angsana New" w:hAnsi="Angsana New"/>
          <w:sz w:val="28"/>
          <w:szCs w:val="28"/>
        </w:rPr>
        <w:t xml:space="preserve"> </w:t>
      </w:r>
      <w:r w:rsidR="00DD6C06" w:rsidRPr="000A2523">
        <w:rPr>
          <w:rFonts w:ascii="Angsana New" w:hAnsi="Angsana New"/>
          <w:sz w:val="28"/>
          <w:szCs w:val="28"/>
        </w:rPr>
        <w:t>5</w:t>
      </w:r>
      <w:r w:rsidR="004808F4" w:rsidRPr="000A2523">
        <w:rPr>
          <w:rFonts w:ascii="Angsana New" w:hAnsi="Angsana New"/>
          <w:sz w:val="28"/>
          <w:szCs w:val="28"/>
        </w:rPr>
        <w:t xml:space="preserve"> years</w:t>
      </w:r>
      <w:r w:rsidR="00062D6A" w:rsidRPr="000A2523">
        <w:rPr>
          <w:rFonts w:ascii="Angsana New" w:hAnsi="Angsana New"/>
          <w:sz w:val="28"/>
          <w:szCs w:val="28"/>
        </w:rPr>
        <w:t xml:space="preserve"> </w:t>
      </w:r>
      <w:r w:rsidR="00633484" w:rsidRPr="000A2523">
        <w:rPr>
          <w:rFonts w:ascii="Angsana New" w:hAnsi="Angsana New"/>
          <w:sz w:val="28"/>
          <w:szCs w:val="28"/>
        </w:rPr>
        <w:t>21</w:t>
      </w:r>
      <w:r w:rsidR="00B01644" w:rsidRPr="000A2523">
        <w:rPr>
          <w:rFonts w:ascii="Angsana New" w:hAnsi="Angsana New"/>
          <w:sz w:val="28"/>
          <w:szCs w:val="28"/>
        </w:rPr>
        <w:t xml:space="preserve"> days at Baht 1</w:t>
      </w:r>
      <w:r w:rsidR="00EF6E79" w:rsidRPr="000A2523">
        <w:rPr>
          <w:rFonts w:ascii="Angsana New" w:hAnsi="Angsana New"/>
          <w:sz w:val="28"/>
          <w:szCs w:val="28"/>
        </w:rPr>
        <w:t>0.0</w:t>
      </w:r>
      <w:r w:rsidR="004808F4" w:rsidRPr="000A2523">
        <w:rPr>
          <w:rFonts w:ascii="Angsana New" w:hAnsi="Angsana New"/>
          <w:sz w:val="28"/>
          <w:szCs w:val="28"/>
        </w:rPr>
        <w:t>1 million</w:t>
      </w:r>
      <w:r w:rsidR="004D31BC" w:rsidRPr="000A2523">
        <w:rPr>
          <w:rFonts w:ascii="Angsana New" w:hAnsi="Angsana New"/>
          <w:sz w:val="28"/>
          <w:szCs w:val="28"/>
        </w:rPr>
        <w:t>,</w:t>
      </w:r>
      <w:r w:rsidR="004808F4" w:rsidRPr="000A2523">
        <w:rPr>
          <w:rFonts w:ascii="Angsana New" w:hAnsi="Angsana New"/>
          <w:sz w:val="28"/>
          <w:szCs w:val="28"/>
        </w:rPr>
        <w:t xml:space="preserve"> </w:t>
      </w:r>
      <w:r w:rsidR="001B02A6" w:rsidRPr="000A2523">
        <w:rPr>
          <w:rFonts w:ascii="Angsana New" w:hAnsi="Angsana New"/>
          <w:sz w:val="28"/>
          <w:szCs w:val="28"/>
        </w:rPr>
        <w:t>respectively</w:t>
      </w:r>
      <w:r w:rsidR="0069494B" w:rsidRPr="000A2523">
        <w:rPr>
          <w:rFonts w:ascii="Angsana New" w:hAnsi="Angsana New"/>
          <w:sz w:val="28"/>
          <w:szCs w:val="28"/>
        </w:rPr>
        <w:t>.</w:t>
      </w:r>
    </w:p>
    <w:p w:rsidR="00B14ABB" w:rsidRPr="000A2523" w:rsidRDefault="00B95745" w:rsidP="000A2523">
      <w:pPr>
        <w:pStyle w:val="afd"/>
        <w:tabs>
          <w:tab w:val="clear" w:pos="454"/>
        </w:tabs>
        <w:ind w:left="1843"/>
        <w:jc w:val="thaiDistribute"/>
        <w:rPr>
          <w:rFonts w:asciiTheme="majorBidi" w:hAnsiTheme="majorBidi" w:cstheme="majorBidi"/>
          <w:sz w:val="28"/>
          <w:szCs w:val="28"/>
        </w:rPr>
      </w:pPr>
      <w:r w:rsidRPr="000A2523">
        <w:rPr>
          <w:rFonts w:asciiTheme="majorBidi" w:hAnsiTheme="majorBidi" w:cstheme="majorBidi"/>
          <w:sz w:val="28"/>
          <w:szCs w:val="28"/>
        </w:rPr>
        <w:t>Refer to the resolution of Board of D</w:t>
      </w:r>
      <w:r w:rsidR="00B14ABB" w:rsidRPr="000A2523">
        <w:rPr>
          <w:rFonts w:asciiTheme="majorBidi" w:hAnsiTheme="majorBidi" w:cstheme="majorBidi"/>
          <w:sz w:val="28"/>
          <w:szCs w:val="28"/>
        </w:rPr>
        <w:t xml:space="preserve">irectors meeting </w:t>
      </w:r>
      <w:r w:rsidRPr="000A2523">
        <w:rPr>
          <w:rFonts w:asciiTheme="majorBidi" w:hAnsiTheme="majorBidi" w:cstheme="majorBidi"/>
          <w:sz w:val="28"/>
          <w:szCs w:val="28"/>
        </w:rPr>
        <w:t xml:space="preserve">No. </w:t>
      </w:r>
      <w:r w:rsidR="00B14ABB" w:rsidRPr="000A2523">
        <w:rPr>
          <w:rFonts w:asciiTheme="majorBidi" w:hAnsiTheme="majorBidi" w:cstheme="majorBidi"/>
          <w:sz w:val="28"/>
          <w:szCs w:val="28"/>
        </w:rPr>
        <w:t>13/ 2561 on November 28,</w:t>
      </w:r>
      <w:r w:rsidR="00D0269F" w:rsidRPr="000A2523">
        <w:rPr>
          <w:rFonts w:asciiTheme="majorBidi" w:hAnsiTheme="majorBidi" w:cstheme="majorBidi"/>
          <w:sz w:val="28"/>
          <w:szCs w:val="28"/>
        </w:rPr>
        <w:t xml:space="preserve"> </w:t>
      </w:r>
      <w:r w:rsidR="00B14ABB" w:rsidRPr="000A2523">
        <w:rPr>
          <w:rFonts w:asciiTheme="majorBidi" w:hAnsiTheme="majorBidi" w:cstheme="majorBidi"/>
          <w:sz w:val="28"/>
          <w:szCs w:val="28"/>
        </w:rPr>
        <w:t>2018 that approved a subsidiary enter</w:t>
      </w:r>
      <w:r w:rsidRPr="000A2523">
        <w:rPr>
          <w:rFonts w:asciiTheme="majorBidi" w:hAnsiTheme="majorBidi" w:cstheme="majorBidi"/>
          <w:sz w:val="28"/>
          <w:szCs w:val="28"/>
        </w:rPr>
        <w:t>ed</w:t>
      </w:r>
      <w:r w:rsidR="00B14ABB" w:rsidRPr="000A2523">
        <w:rPr>
          <w:rFonts w:asciiTheme="majorBidi" w:hAnsiTheme="majorBidi" w:cstheme="majorBidi"/>
          <w:sz w:val="28"/>
          <w:szCs w:val="28"/>
        </w:rPr>
        <w:t xml:space="preserve"> into the land lease agreement (hotel site) with non-related person, the lease period is 20 years from November 2, 2022 to November 2, 2042 agreement value </w:t>
      </w:r>
      <w:r w:rsidR="00517CE2" w:rsidRPr="000A2523">
        <w:rPr>
          <w:rFonts w:asciiTheme="majorBidi" w:hAnsiTheme="majorBidi" w:cstheme="majorBidi"/>
          <w:sz w:val="28"/>
          <w:szCs w:val="28"/>
        </w:rPr>
        <w:t>B</w:t>
      </w:r>
      <w:r w:rsidR="00B14ABB" w:rsidRPr="000A2523">
        <w:rPr>
          <w:rFonts w:asciiTheme="majorBidi" w:hAnsiTheme="majorBidi" w:cstheme="majorBidi"/>
          <w:sz w:val="28"/>
          <w:szCs w:val="28"/>
        </w:rPr>
        <w:t>aht 65 million.</w:t>
      </w:r>
    </w:p>
    <w:p w:rsidR="00B14ABB" w:rsidRPr="000A2523" w:rsidRDefault="00B14ABB" w:rsidP="000A2523">
      <w:pPr>
        <w:pStyle w:val="afd"/>
        <w:tabs>
          <w:tab w:val="clear" w:pos="454"/>
          <w:tab w:val="left" w:pos="1418"/>
        </w:tabs>
        <w:ind w:left="1843"/>
        <w:jc w:val="thaiDistribute"/>
        <w:rPr>
          <w:rFonts w:asciiTheme="majorBidi" w:hAnsiTheme="majorBidi" w:cstheme="majorBidi"/>
          <w:sz w:val="28"/>
          <w:szCs w:val="28"/>
        </w:rPr>
      </w:pPr>
      <w:r w:rsidRPr="000A2523">
        <w:rPr>
          <w:rFonts w:asciiTheme="majorBidi" w:hAnsiTheme="majorBidi" w:cstheme="majorBidi"/>
          <w:sz w:val="28"/>
          <w:szCs w:val="28"/>
        </w:rPr>
        <w:t xml:space="preserve">Accordingly on December 17, 2018, a subsidiary prepared a memorandum of understanding that extend the lease agreement 20 years from November 2, 2022 to November 2, 2042 agreement value </w:t>
      </w:r>
      <w:r w:rsidR="00517CE2" w:rsidRPr="000A2523">
        <w:rPr>
          <w:rFonts w:asciiTheme="majorBidi" w:hAnsiTheme="majorBidi" w:cstheme="majorBidi"/>
          <w:sz w:val="28"/>
          <w:szCs w:val="28"/>
        </w:rPr>
        <w:t>B</w:t>
      </w:r>
      <w:r w:rsidRPr="000A2523">
        <w:rPr>
          <w:rFonts w:asciiTheme="majorBidi" w:hAnsiTheme="majorBidi" w:cstheme="majorBidi"/>
          <w:sz w:val="28"/>
          <w:szCs w:val="28"/>
        </w:rPr>
        <w:t>aht 65 million, with payment terms as follow</w:t>
      </w:r>
      <w:r w:rsidR="00B95745" w:rsidRPr="000A2523">
        <w:rPr>
          <w:rFonts w:asciiTheme="majorBidi" w:hAnsiTheme="majorBidi" w:cstheme="majorBidi"/>
          <w:sz w:val="28"/>
          <w:szCs w:val="28"/>
        </w:rPr>
        <w:t>s</w:t>
      </w:r>
      <w:r w:rsidRPr="000A2523">
        <w:rPr>
          <w:rFonts w:asciiTheme="majorBidi" w:hAnsiTheme="majorBidi" w:cstheme="majorBidi"/>
          <w:sz w:val="28"/>
          <w:szCs w:val="28"/>
        </w:rPr>
        <w:t>.</w:t>
      </w:r>
    </w:p>
    <w:p w:rsidR="00B14ABB" w:rsidRPr="000A2523" w:rsidRDefault="00B14ABB" w:rsidP="000A2523">
      <w:pPr>
        <w:ind w:left="1843"/>
        <w:rPr>
          <w:rFonts w:asciiTheme="majorBidi" w:hAnsiTheme="majorBidi" w:cstheme="majorBidi"/>
          <w:sz w:val="28"/>
          <w:szCs w:val="28"/>
        </w:rPr>
      </w:pPr>
      <w:r w:rsidRPr="000A2523">
        <w:rPr>
          <w:rFonts w:asciiTheme="majorBidi" w:hAnsiTheme="majorBidi" w:cstheme="majorBidi"/>
          <w:sz w:val="28"/>
          <w:szCs w:val="28"/>
        </w:rPr>
        <w:t xml:space="preserve">Period 1 lessee pays </w:t>
      </w:r>
      <w:r w:rsidR="00517CE2" w:rsidRPr="000A2523">
        <w:rPr>
          <w:rFonts w:asciiTheme="majorBidi" w:hAnsiTheme="majorBidi" w:cstheme="majorBidi"/>
          <w:sz w:val="28"/>
          <w:szCs w:val="28"/>
        </w:rPr>
        <w:t>B</w:t>
      </w:r>
      <w:r w:rsidRPr="000A2523">
        <w:rPr>
          <w:rFonts w:asciiTheme="majorBidi" w:hAnsiTheme="majorBidi" w:cstheme="majorBidi"/>
          <w:sz w:val="28"/>
          <w:szCs w:val="28"/>
        </w:rPr>
        <w:t>aht 30 million within January 31, 2019.</w:t>
      </w:r>
    </w:p>
    <w:p w:rsidR="00B14ABB" w:rsidRPr="000A2523" w:rsidRDefault="00B14ABB" w:rsidP="000A2523">
      <w:pPr>
        <w:ind w:left="1843"/>
        <w:rPr>
          <w:rFonts w:asciiTheme="majorBidi" w:hAnsiTheme="majorBidi" w:cstheme="majorBidi"/>
          <w:sz w:val="28"/>
          <w:szCs w:val="28"/>
        </w:rPr>
      </w:pPr>
      <w:r w:rsidRPr="000A2523">
        <w:rPr>
          <w:rFonts w:asciiTheme="majorBidi" w:hAnsiTheme="majorBidi" w:cstheme="majorBidi"/>
          <w:sz w:val="28"/>
          <w:szCs w:val="28"/>
        </w:rPr>
        <w:t xml:space="preserve">Period 2 lessee pays </w:t>
      </w:r>
      <w:r w:rsidR="00517CE2" w:rsidRPr="000A2523">
        <w:rPr>
          <w:rFonts w:asciiTheme="majorBidi" w:hAnsiTheme="majorBidi" w:cstheme="majorBidi"/>
          <w:sz w:val="28"/>
          <w:szCs w:val="28"/>
        </w:rPr>
        <w:t>B</w:t>
      </w:r>
      <w:r w:rsidRPr="000A2523">
        <w:rPr>
          <w:rFonts w:asciiTheme="majorBidi" w:hAnsiTheme="majorBidi" w:cstheme="majorBidi"/>
          <w:sz w:val="28"/>
          <w:szCs w:val="28"/>
        </w:rPr>
        <w:t>aht 20 million within January 31, 2020.</w:t>
      </w:r>
    </w:p>
    <w:p w:rsidR="00B14ABB" w:rsidRPr="000A2523" w:rsidRDefault="00B14ABB" w:rsidP="000A2523">
      <w:pPr>
        <w:ind w:left="1843"/>
        <w:rPr>
          <w:rFonts w:asciiTheme="majorBidi" w:hAnsiTheme="majorBidi" w:cstheme="majorBidi"/>
          <w:sz w:val="28"/>
          <w:szCs w:val="28"/>
        </w:rPr>
      </w:pPr>
      <w:r w:rsidRPr="000A2523">
        <w:rPr>
          <w:rFonts w:asciiTheme="majorBidi" w:hAnsiTheme="majorBidi" w:cstheme="majorBidi"/>
          <w:sz w:val="28"/>
          <w:szCs w:val="28"/>
        </w:rPr>
        <w:t xml:space="preserve">Period 3 lessee pays </w:t>
      </w:r>
      <w:r w:rsidR="00517CE2" w:rsidRPr="000A2523">
        <w:rPr>
          <w:rFonts w:asciiTheme="majorBidi" w:hAnsiTheme="majorBidi" w:cstheme="majorBidi"/>
          <w:sz w:val="28"/>
          <w:szCs w:val="28"/>
        </w:rPr>
        <w:t>B</w:t>
      </w:r>
      <w:r w:rsidRPr="000A2523">
        <w:rPr>
          <w:rFonts w:asciiTheme="majorBidi" w:hAnsiTheme="majorBidi" w:cstheme="majorBidi"/>
          <w:sz w:val="28"/>
          <w:szCs w:val="28"/>
        </w:rPr>
        <w:t>aht 15 million within January 31, 2021.</w:t>
      </w:r>
    </w:p>
    <w:p w:rsidR="00B64F06" w:rsidRPr="000A2523" w:rsidRDefault="00B25840"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t>LONG - TERM LOAN TO THIRD</w:t>
      </w:r>
      <w:r w:rsidR="00BF30ED" w:rsidRPr="000A2523">
        <w:rPr>
          <w:rFonts w:ascii="Angsana New" w:hAnsi="Angsana New"/>
          <w:b/>
          <w:bCs/>
          <w:sz w:val="28"/>
          <w:szCs w:val="28"/>
        </w:rPr>
        <w:t xml:space="preserve"> </w:t>
      </w:r>
      <w:r w:rsidRPr="000A2523">
        <w:rPr>
          <w:rFonts w:ascii="Angsana New" w:hAnsi="Angsana New"/>
          <w:b/>
          <w:bCs/>
          <w:sz w:val="28"/>
          <w:szCs w:val="28"/>
        </w:rPr>
        <w:t>PARTY</w:t>
      </w:r>
    </w:p>
    <w:p w:rsidR="005B5E9B" w:rsidRPr="000A2523" w:rsidRDefault="00B25840"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In 2016, the subsi</w:t>
      </w:r>
      <w:r w:rsidR="00BF30ED" w:rsidRPr="000A2523">
        <w:rPr>
          <w:rFonts w:ascii="Angsana New" w:hAnsi="Angsana New"/>
          <w:sz w:val="28"/>
          <w:szCs w:val="28"/>
        </w:rPr>
        <w:t xml:space="preserve">diary </w:t>
      </w:r>
      <w:r w:rsidR="00DD6C06" w:rsidRPr="000A2523">
        <w:rPr>
          <w:rFonts w:ascii="Angsana New" w:hAnsi="Angsana New"/>
          <w:sz w:val="28"/>
          <w:szCs w:val="28"/>
        </w:rPr>
        <w:t>recognized</w:t>
      </w:r>
      <w:r w:rsidRPr="000A2523">
        <w:rPr>
          <w:rFonts w:ascii="Angsana New" w:hAnsi="Angsana New"/>
          <w:sz w:val="28"/>
          <w:szCs w:val="28"/>
        </w:rPr>
        <w:t xml:space="preserve"> allowance for doubtful debt of long - term loan to third party amount of Baht 30 million due to An</w:t>
      </w:r>
      <w:r w:rsidR="00BF30ED" w:rsidRPr="000A2523">
        <w:rPr>
          <w:rFonts w:ascii="Angsana New" w:hAnsi="Angsana New"/>
          <w:sz w:val="28"/>
          <w:szCs w:val="28"/>
        </w:rPr>
        <w:t>ti - Money Laundering Office in</w:t>
      </w:r>
      <w:r w:rsidRPr="000A2523">
        <w:rPr>
          <w:rFonts w:ascii="Angsana New" w:hAnsi="Angsana New"/>
          <w:sz w:val="28"/>
          <w:szCs w:val="28"/>
        </w:rPr>
        <w:t>formed the subsidiary to explain for transaction of freeze asset which the borrower use for such loan guarantee.</w:t>
      </w:r>
    </w:p>
    <w:p w:rsidR="00504E1B" w:rsidRPr="000A2523" w:rsidRDefault="00504E1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504E1B" w:rsidRPr="000A2523" w:rsidRDefault="00504E1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504E1B" w:rsidRPr="000A2523" w:rsidRDefault="00504E1B"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5122BD" w:rsidRPr="000A2523" w:rsidRDefault="005122BD"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lastRenderedPageBreak/>
        <w:t>CAPITAL MANAGEMENT</w:t>
      </w:r>
    </w:p>
    <w:p w:rsidR="005122BD" w:rsidRPr="000A2523" w:rsidRDefault="005122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0A2523" w:rsidRDefault="005122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 xml:space="preserve">According to the statement of financial </w:t>
      </w:r>
      <w:r w:rsidR="00FD3FE5" w:rsidRPr="000A2523">
        <w:rPr>
          <w:rFonts w:ascii="Angsana New" w:hAnsi="Angsana New"/>
          <w:sz w:val="28"/>
          <w:szCs w:val="28"/>
        </w:rPr>
        <w:t xml:space="preserve">position as at </w:t>
      </w:r>
      <w:r w:rsidR="00CC76D7" w:rsidRPr="000A2523">
        <w:rPr>
          <w:rFonts w:ascii="Angsana New" w:hAnsi="Angsana New"/>
          <w:sz w:val="28"/>
          <w:szCs w:val="28"/>
        </w:rPr>
        <w:t>December 31</w:t>
      </w:r>
      <w:r w:rsidR="00BF2508" w:rsidRPr="000A2523">
        <w:rPr>
          <w:rFonts w:ascii="Angsana New" w:hAnsi="Angsana New"/>
          <w:sz w:val="28"/>
          <w:szCs w:val="28"/>
        </w:rPr>
        <w:t>, 2018 and 2017</w:t>
      </w:r>
      <w:r w:rsidRPr="000A2523">
        <w:rPr>
          <w:rFonts w:ascii="Angsana New" w:hAnsi="Angsana New"/>
          <w:sz w:val="28"/>
          <w:szCs w:val="28"/>
        </w:rPr>
        <w:t xml:space="preserve">, the AQ Estate Group's debt-to-equity ratio was </w:t>
      </w:r>
      <w:r w:rsidR="00F53017" w:rsidRPr="000A2523">
        <w:rPr>
          <w:rFonts w:ascii="Angsana New" w:hAnsi="Angsana New"/>
          <w:sz w:val="28"/>
          <w:szCs w:val="28"/>
        </w:rPr>
        <w:t>0.94</w:t>
      </w:r>
      <w:r w:rsidR="00FD3FE5" w:rsidRPr="000A2523">
        <w:rPr>
          <w:rFonts w:ascii="Angsana New" w:hAnsi="Angsana New"/>
          <w:sz w:val="28"/>
          <w:szCs w:val="28"/>
        </w:rPr>
        <w:t xml:space="preserve"> and </w:t>
      </w:r>
      <w:r w:rsidR="00CC76D7" w:rsidRPr="000A2523">
        <w:rPr>
          <w:rFonts w:ascii="Angsana New" w:hAnsi="Angsana New"/>
          <w:sz w:val="28"/>
          <w:szCs w:val="28"/>
        </w:rPr>
        <w:t>0.9</w:t>
      </w:r>
      <w:r w:rsidR="006D0DD6" w:rsidRPr="000A2523">
        <w:rPr>
          <w:rFonts w:ascii="Angsana New" w:hAnsi="Angsana New"/>
          <w:sz w:val="28"/>
          <w:szCs w:val="28"/>
        </w:rPr>
        <w:t>3</w:t>
      </w:r>
      <w:r w:rsidRPr="000A2523">
        <w:rPr>
          <w:rFonts w:ascii="Angsana New" w:hAnsi="Angsana New"/>
          <w:sz w:val="28"/>
          <w:szCs w:val="28"/>
        </w:rPr>
        <w:t xml:space="preserve">, respectively (and of the separate of financial statement's debt-to-equity ratio was </w:t>
      </w:r>
      <w:r w:rsidR="00F53017" w:rsidRPr="000A2523">
        <w:rPr>
          <w:rFonts w:ascii="Angsana New" w:hAnsi="Angsana New"/>
          <w:sz w:val="28"/>
          <w:szCs w:val="28"/>
        </w:rPr>
        <w:t>0.95</w:t>
      </w:r>
      <w:r w:rsidR="00FD3FE5" w:rsidRPr="000A2523">
        <w:rPr>
          <w:rFonts w:ascii="Angsana New" w:hAnsi="Angsana New"/>
          <w:sz w:val="28"/>
          <w:szCs w:val="28"/>
        </w:rPr>
        <w:t xml:space="preserve"> and </w:t>
      </w:r>
      <w:r w:rsidR="00CC76D7" w:rsidRPr="000A2523">
        <w:rPr>
          <w:rFonts w:ascii="Angsana New" w:hAnsi="Angsana New"/>
          <w:sz w:val="28"/>
          <w:szCs w:val="28"/>
        </w:rPr>
        <w:t>0.9</w:t>
      </w:r>
      <w:r w:rsidR="006D0DD6" w:rsidRPr="000A2523">
        <w:rPr>
          <w:rFonts w:ascii="Angsana New" w:hAnsi="Angsana New"/>
          <w:sz w:val="28"/>
          <w:szCs w:val="28"/>
        </w:rPr>
        <w:t>2</w:t>
      </w:r>
      <w:r w:rsidRPr="000A2523">
        <w:rPr>
          <w:rFonts w:ascii="Angsana New" w:hAnsi="Angsana New"/>
          <w:sz w:val="28"/>
          <w:szCs w:val="28"/>
        </w:rPr>
        <w:t>, respectively).</w:t>
      </w:r>
    </w:p>
    <w:p w:rsidR="006F1045" w:rsidRPr="000A2523" w:rsidRDefault="005122BD"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No changes were made in the AQ Estate Group’s objectives, p</w:t>
      </w:r>
      <w:r w:rsidR="00DD6C06" w:rsidRPr="000A2523">
        <w:rPr>
          <w:rFonts w:ascii="Angsana New" w:hAnsi="Angsana New"/>
          <w:sz w:val="28"/>
          <w:szCs w:val="28"/>
        </w:rPr>
        <w:t>olicies or processes during the</w:t>
      </w:r>
      <w:r w:rsidR="00E042CA" w:rsidRPr="000A2523">
        <w:rPr>
          <w:rFonts w:ascii="Angsana New" w:hAnsi="Angsana New"/>
          <w:sz w:val="28"/>
          <w:szCs w:val="28"/>
        </w:rPr>
        <w:t xml:space="preserve"> </w:t>
      </w:r>
      <w:r w:rsidR="00CC76D7" w:rsidRPr="000A2523">
        <w:rPr>
          <w:rFonts w:ascii="Angsana New" w:hAnsi="Angsana New"/>
          <w:sz w:val="28"/>
          <w:szCs w:val="28"/>
        </w:rPr>
        <w:t>years</w:t>
      </w:r>
      <w:r w:rsidR="00E042CA" w:rsidRPr="000A2523">
        <w:rPr>
          <w:rFonts w:ascii="Angsana New" w:hAnsi="Angsana New"/>
          <w:sz w:val="28"/>
          <w:szCs w:val="28"/>
        </w:rPr>
        <w:t xml:space="preserve"> ended </w:t>
      </w:r>
      <w:r w:rsidR="00CC76D7" w:rsidRPr="000A2523">
        <w:rPr>
          <w:rFonts w:ascii="Angsana New" w:hAnsi="Angsana New"/>
          <w:sz w:val="28"/>
          <w:szCs w:val="28"/>
        </w:rPr>
        <w:t>December 31</w:t>
      </w:r>
      <w:r w:rsidR="001B2C64" w:rsidRPr="000A2523">
        <w:rPr>
          <w:rFonts w:ascii="Angsana New" w:hAnsi="Angsana New"/>
          <w:sz w:val="28"/>
          <w:szCs w:val="28"/>
        </w:rPr>
        <w:t>, 2018</w:t>
      </w:r>
      <w:r w:rsidR="006D0DD6" w:rsidRPr="000A2523">
        <w:rPr>
          <w:rFonts w:ascii="Angsana New" w:hAnsi="Angsana New"/>
          <w:sz w:val="28"/>
          <w:szCs w:val="28"/>
        </w:rPr>
        <w:t xml:space="preserve"> and 2017</w:t>
      </w:r>
      <w:r w:rsidRPr="000A2523">
        <w:rPr>
          <w:rFonts w:ascii="Angsana New" w:hAnsi="Angsana New"/>
          <w:sz w:val="28"/>
          <w:szCs w:val="28"/>
        </w:rPr>
        <w:t>.</w:t>
      </w:r>
    </w:p>
    <w:p w:rsidR="005122BD" w:rsidRPr="000A2523" w:rsidRDefault="005122BD"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0A2523">
        <w:rPr>
          <w:rFonts w:ascii="Angsana New" w:hAnsi="Angsana New"/>
          <w:b/>
          <w:bCs/>
          <w:sz w:val="28"/>
          <w:szCs w:val="28"/>
        </w:rPr>
        <w:t xml:space="preserve">FAIR VALUE MEASUREMENT </w:t>
      </w:r>
    </w:p>
    <w:p w:rsidR="005122BD" w:rsidRPr="000A2523" w:rsidRDefault="0089786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T</w:t>
      </w:r>
      <w:r w:rsidR="005122BD" w:rsidRPr="000A2523">
        <w:rPr>
          <w:rFonts w:ascii="Angsana New" w:hAnsi="Angsana New"/>
          <w:sz w:val="28"/>
          <w:szCs w:val="28"/>
        </w:rPr>
        <w:t>he AQ Estate Group</w:t>
      </w:r>
      <w:r w:rsidRPr="000A2523">
        <w:rPr>
          <w:rFonts w:ascii="Angsana New" w:hAnsi="Angsana New"/>
          <w:sz w:val="28"/>
          <w:szCs w:val="28"/>
        </w:rPr>
        <w:t xml:space="preserve"> </w:t>
      </w:r>
      <w:r w:rsidR="005122BD" w:rsidRPr="000A2523">
        <w:rPr>
          <w:rFonts w:ascii="Angsana New" w:hAnsi="Angsana New"/>
          <w:sz w:val="28"/>
          <w:szCs w:val="28"/>
        </w:rPr>
        <w:t>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5122BD" w:rsidRPr="000A2523" w:rsidRDefault="005122BD" w:rsidP="000A2523">
      <w:pPr>
        <w:tabs>
          <w:tab w:val="clear" w:pos="454"/>
          <w:tab w:val="clear" w:pos="680"/>
        </w:tabs>
        <w:spacing w:before="120" w:line="320" w:lineRule="exact"/>
        <w:ind w:left="426" w:right="45"/>
        <w:jc w:val="thaiDistribute"/>
        <w:rPr>
          <w:rFonts w:ascii="Angsana New" w:hAnsi="Angsana New"/>
          <w:sz w:val="28"/>
          <w:szCs w:val="28"/>
        </w:rPr>
      </w:pPr>
      <w:r w:rsidRPr="000A2523">
        <w:rPr>
          <w:rFonts w:ascii="Angsana New" w:hAnsi="Angsana New"/>
          <w:sz w:val="28"/>
          <w:szCs w:val="28"/>
        </w:rPr>
        <w:t>The table below analyses financial instruments carried at fair value, by valuation method. The different levels have been defined as follows:</w:t>
      </w:r>
    </w:p>
    <w:p w:rsidR="005122BD" w:rsidRPr="000A2523" w:rsidRDefault="005122BD" w:rsidP="000A2523">
      <w:pPr>
        <w:tabs>
          <w:tab w:val="clear" w:pos="454"/>
          <w:tab w:val="clear" w:pos="680"/>
        </w:tabs>
        <w:spacing w:line="320" w:lineRule="exact"/>
        <w:ind w:left="426" w:right="45"/>
        <w:jc w:val="thaiDistribute"/>
        <w:rPr>
          <w:rFonts w:ascii="Angsana New" w:hAnsi="Angsana New"/>
          <w:sz w:val="28"/>
          <w:szCs w:val="28"/>
        </w:rPr>
      </w:pPr>
      <w:r w:rsidRPr="000A2523">
        <w:rPr>
          <w:rFonts w:ascii="Angsana New" w:hAnsi="Angsana New"/>
          <w:sz w:val="28"/>
          <w:szCs w:val="28"/>
        </w:rPr>
        <w:t>Level</w:t>
      </w:r>
      <w:r w:rsidR="00FB77E8" w:rsidRPr="000A2523">
        <w:rPr>
          <w:rFonts w:ascii="Angsana New" w:hAnsi="Angsana New"/>
          <w:sz w:val="28"/>
          <w:szCs w:val="28"/>
        </w:rPr>
        <w:t xml:space="preserve"> </w:t>
      </w:r>
      <w:r w:rsidRPr="000A2523">
        <w:rPr>
          <w:rFonts w:ascii="Angsana New" w:hAnsi="Angsana New"/>
          <w:sz w:val="28"/>
          <w:szCs w:val="28"/>
        </w:rPr>
        <w:t xml:space="preserve">1 </w:t>
      </w:r>
      <w:r w:rsidRPr="000A2523">
        <w:rPr>
          <w:rFonts w:ascii="Angsana New" w:hAnsi="Angsana New"/>
          <w:sz w:val="28"/>
          <w:szCs w:val="28"/>
        </w:rPr>
        <w:tab/>
        <w:t xml:space="preserve">- </w:t>
      </w:r>
      <w:r w:rsidRPr="000A2523">
        <w:rPr>
          <w:rFonts w:ascii="Angsana New" w:hAnsi="Angsana New"/>
          <w:sz w:val="28"/>
          <w:szCs w:val="28"/>
        </w:rPr>
        <w:tab/>
        <w:t xml:space="preserve">Use of quoted market prices in an observable active market for such assets or liabilities </w:t>
      </w:r>
    </w:p>
    <w:p w:rsidR="005122BD" w:rsidRPr="000A2523" w:rsidRDefault="005122BD" w:rsidP="000A2523">
      <w:pPr>
        <w:tabs>
          <w:tab w:val="clear" w:pos="454"/>
          <w:tab w:val="clear" w:pos="680"/>
        </w:tabs>
        <w:spacing w:line="320" w:lineRule="exact"/>
        <w:ind w:left="426" w:right="45"/>
        <w:jc w:val="thaiDistribute"/>
        <w:rPr>
          <w:rFonts w:ascii="Angsana New" w:hAnsi="Angsana New"/>
          <w:sz w:val="28"/>
          <w:szCs w:val="28"/>
        </w:rPr>
      </w:pPr>
      <w:r w:rsidRPr="000A2523">
        <w:rPr>
          <w:rFonts w:ascii="Angsana New" w:hAnsi="Angsana New"/>
          <w:sz w:val="28"/>
          <w:szCs w:val="28"/>
        </w:rPr>
        <w:t>Level</w:t>
      </w:r>
      <w:r w:rsidR="00FB77E8" w:rsidRPr="000A2523">
        <w:rPr>
          <w:rFonts w:ascii="Angsana New" w:hAnsi="Angsana New"/>
          <w:sz w:val="28"/>
          <w:szCs w:val="28"/>
        </w:rPr>
        <w:t xml:space="preserve"> </w:t>
      </w:r>
      <w:r w:rsidRPr="000A2523">
        <w:rPr>
          <w:rFonts w:ascii="Angsana New" w:hAnsi="Angsana New"/>
          <w:sz w:val="28"/>
          <w:szCs w:val="28"/>
        </w:rPr>
        <w:t xml:space="preserve">2 </w:t>
      </w:r>
      <w:r w:rsidRPr="000A2523">
        <w:rPr>
          <w:rFonts w:ascii="Angsana New" w:hAnsi="Angsana New"/>
          <w:sz w:val="28"/>
          <w:szCs w:val="28"/>
        </w:rPr>
        <w:tab/>
        <w:t xml:space="preserve">- </w:t>
      </w:r>
      <w:r w:rsidRPr="000A2523">
        <w:rPr>
          <w:rFonts w:ascii="Angsana New" w:hAnsi="Angsana New"/>
          <w:sz w:val="28"/>
          <w:szCs w:val="28"/>
        </w:rPr>
        <w:tab/>
        <w:t>Use of other observable inputs for such assets or liabilities, whether directly or indirectly</w:t>
      </w:r>
    </w:p>
    <w:p w:rsidR="005122BD" w:rsidRPr="000A2523" w:rsidRDefault="005122BD" w:rsidP="000A2523">
      <w:pPr>
        <w:tabs>
          <w:tab w:val="clear" w:pos="454"/>
          <w:tab w:val="clear" w:pos="680"/>
        </w:tabs>
        <w:spacing w:line="320" w:lineRule="exact"/>
        <w:ind w:left="426" w:right="45"/>
        <w:jc w:val="thaiDistribute"/>
        <w:rPr>
          <w:rFonts w:ascii="Angsana New" w:hAnsi="Angsana New"/>
          <w:sz w:val="28"/>
          <w:szCs w:val="28"/>
        </w:rPr>
      </w:pPr>
      <w:r w:rsidRPr="000A2523">
        <w:rPr>
          <w:rFonts w:ascii="Angsana New" w:hAnsi="Angsana New"/>
          <w:sz w:val="28"/>
          <w:szCs w:val="28"/>
        </w:rPr>
        <w:t>Level</w:t>
      </w:r>
      <w:r w:rsidR="00FB77E8" w:rsidRPr="000A2523">
        <w:rPr>
          <w:rFonts w:ascii="Angsana New" w:hAnsi="Angsana New"/>
          <w:sz w:val="28"/>
          <w:szCs w:val="28"/>
        </w:rPr>
        <w:t xml:space="preserve"> </w:t>
      </w:r>
      <w:r w:rsidRPr="000A2523">
        <w:rPr>
          <w:rFonts w:ascii="Angsana New" w:hAnsi="Angsana New"/>
          <w:sz w:val="28"/>
          <w:szCs w:val="28"/>
        </w:rPr>
        <w:t>3</w:t>
      </w:r>
      <w:r w:rsidR="009078AD" w:rsidRPr="000A2523">
        <w:rPr>
          <w:rFonts w:ascii="Angsana New" w:hAnsi="Angsana New"/>
          <w:sz w:val="28"/>
          <w:szCs w:val="28"/>
        </w:rPr>
        <w:tab/>
      </w:r>
      <w:r w:rsidRPr="000A2523">
        <w:rPr>
          <w:rFonts w:ascii="Angsana New" w:hAnsi="Angsana New"/>
          <w:sz w:val="28"/>
          <w:szCs w:val="28"/>
        </w:rPr>
        <w:t xml:space="preserve">- </w:t>
      </w:r>
      <w:r w:rsidR="00845CA3" w:rsidRPr="000A2523">
        <w:rPr>
          <w:rFonts w:ascii="Angsana New" w:hAnsi="Angsana New"/>
          <w:sz w:val="28"/>
          <w:szCs w:val="28"/>
        </w:rPr>
        <w:tab/>
      </w:r>
      <w:r w:rsidRPr="000A2523">
        <w:rPr>
          <w:rFonts w:ascii="Angsana New" w:hAnsi="Angsana New"/>
          <w:sz w:val="28"/>
          <w:szCs w:val="28"/>
        </w:rPr>
        <w:t>Use of unobservable inputs, such as estimates of future cash flows</w:t>
      </w:r>
    </w:p>
    <w:p w:rsidR="005122BD" w:rsidRPr="000A2523" w:rsidRDefault="00FD3FE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imes New Roman" w:hAnsi="Times New Roman" w:cs="Times New Roman"/>
        </w:rPr>
      </w:pPr>
      <w:r w:rsidRPr="000A2523">
        <w:rPr>
          <w:rFonts w:ascii="Angsana New" w:hAnsi="Angsana New"/>
          <w:sz w:val="28"/>
          <w:szCs w:val="28"/>
        </w:rPr>
        <w:t xml:space="preserve">As at </w:t>
      </w:r>
      <w:r w:rsidR="00CC76D7" w:rsidRPr="000A2523">
        <w:rPr>
          <w:rFonts w:ascii="Angsana New" w:hAnsi="Angsana New"/>
          <w:sz w:val="28"/>
          <w:szCs w:val="28"/>
        </w:rPr>
        <w:t>December 31</w:t>
      </w:r>
      <w:r w:rsidRPr="000A2523">
        <w:rPr>
          <w:rFonts w:ascii="Angsana New" w:hAnsi="Angsana New"/>
          <w:sz w:val="28"/>
          <w:szCs w:val="28"/>
        </w:rPr>
        <w:t>, 201</w:t>
      </w:r>
      <w:r w:rsidR="00EF6E79" w:rsidRPr="000A2523">
        <w:rPr>
          <w:rFonts w:ascii="Angsana New" w:hAnsi="Angsana New"/>
          <w:sz w:val="28"/>
          <w:szCs w:val="28"/>
        </w:rPr>
        <w:t>8</w:t>
      </w:r>
      <w:r w:rsidR="005122BD" w:rsidRPr="000A2523">
        <w:rPr>
          <w:rFonts w:ascii="Angsana New" w:hAnsi="Angsana New"/>
          <w:sz w:val="28"/>
          <w:szCs w:val="28"/>
        </w:rPr>
        <w:t>, the AQ Estate Group had the following assets that were measured at fair value using different levels of inputs as follows:</w:t>
      </w: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0A2523" w:rsidRPr="000A2523" w:rsidTr="00A41FB0">
        <w:tc>
          <w:tcPr>
            <w:tcW w:w="3496" w:type="dxa"/>
            <w:shd w:val="clear" w:color="auto" w:fill="auto"/>
          </w:tcPr>
          <w:p w:rsidR="005122BD" w:rsidRPr="000A2523" w:rsidRDefault="005122BD" w:rsidP="000A2523">
            <w:pPr>
              <w:tabs>
                <w:tab w:val="left" w:pos="1440"/>
              </w:tabs>
              <w:spacing w:line="360" w:lineRule="exact"/>
              <w:rPr>
                <w:rFonts w:ascii="Angsana New" w:hAnsi="Angsana New"/>
                <w:sz w:val="28"/>
                <w:szCs w:val="28"/>
              </w:rPr>
            </w:pPr>
          </w:p>
        </w:tc>
        <w:tc>
          <w:tcPr>
            <w:tcW w:w="5859" w:type="dxa"/>
            <w:gridSpan w:val="7"/>
            <w:tcBorders>
              <w:bottom w:val="single" w:sz="4" w:space="0" w:color="auto"/>
            </w:tcBorders>
            <w:shd w:val="clear" w:color="auto" w:fill="auto"/>
            <w:vAlign w:val="bottom"/>
          </w:tcPr>
          <w:p w:rsidR="005122BD" w:rsidRPr="000A2523" w:rsidRDefault="005122BD" w:rsidP="000A2523">
            <w:pPr>
              <w:tabs>
                <w:tab w:val="left" w:pos="1440"/>
              </w:tabs>
              <w:spacing w:line="360" w:lineRule="exact"/>
              <w:jc w:val="center"/>
              <w:rPr>
                <w:rFonts w:ascii="Angsana New" w:hAnsi="Angsana New"/>
                <w:sz w:val="28"/>
                <w:szCs w:val="28"/>
              </w:rPr>
            </w:pPr>
            <w:r w:rsidRPr="000A2523">
              <w:rPr>
                <w:rFonts w:ascii="Angsana New" w:hAnsi="Angsana New"/>
                <w:sz w:val="28"/>
                <w:szCs w:val="28"/>
                <w:cs/>
              </w:rPr>
              <w:t>(</w:t>
            </w:r>
            <w:r w:rsidR="000A1784" w:rsidRPr="000A2523">
              <w:rPr>
                <w:rFonts w:ascii="Angsana New" w:hAnsi="Angsana New"/>
                <w:sz w:val="28"/>
                <w:szCs w:val="28"/>
              </w:rPr>
              <w:t xml:space="preserve">Unit: </w:t>
            </w:r>
            <w:r w:rsidRPr="000A2523">
              <w:rPr>
                <w:rFonts w:ascii="Angsana New" w:hAnsi="Angsana New"/>
                <w:sz w:val="28"/>
                <w:szCs w:val="28"/>
              </w:rPr>
              <w:t>Thousand Baht</w:t>
            </w:r>
            <w:r w:rsidRPr="000A2523">
              <w:rPr>
                <w:rFonts w:ascii="Angsana New" w:hAnsi="Angsana New"/>
                <w:sz w:val="28"/>
                <w:szCs w:val="28"/>
                <w:cs/>
              </w:rPr>
              <w:t>)</w:t>
            </w:r>
          </w:p>
        </w:tc>
      </w:tr>
      <w:tr w:rsidR="000A2523" w:rsidRPr="000A2523" w:rsidTr="00A41FB0">
        <w:tc>
          <w:tcPr>
            <w:tcW w:w="3496" w:type="dxa"/>
            <w:shd w:val="clear" w:color="auto" w:fill="auto"/>
          </w:tcPr>
          <w:p w:rsidR="00E11059" w:rsidRPr="000A2523" w:rsidRDefault="00E11059" w:rsidP="000A2523">
            <w:pPr>
              <w:tabs>
                <w:tab w:val="left" w:pos="1440"/>
              </w:tabs>
              <w:spacing w:line="360" w:lineRule="exact"/>
              <w:rPr>
                <w:rFonts w:ascii="Angsana New" w:hAnsi="Angsana New"/>
                <w:sz w:val="28"/>
                <w:szCs w:val="28"/>
              </w:rPr>
            </w:pPr>
          </w:p>
        </w:tc>
        <w:tc>
          <w:tcPr>
            <w:tcW w:w="5859" w:type="dxa"/>
            <w:gridSpan w:val="7"/>
            <w:tcBorders>
              <w:bottom w:val="single" w:sz="4" w:space="0" w:color="auto"/>
            </w:tcBorders>
            <w:shd w:val="clear" w:color="auto" w:fill="auto"/>
            <w:vAlign w:val="bottom"/>
          </w:tcPr>
          <w:p w:rsidR="00E11059" w:rsidRPr="000A2523" w:rsidRDefault="00E11059" w:rsidP="000A2523">
            <w:pPr>
              <w:tabs>
                <w:tab w:val="left" w:pos="1440"/>
              </w:tabs>
              <w:spacing w:line="360" w:lineRule="exact"/>
              <w:jc w:val="center"/>
              <w:rPr>
                <w:rFonts w:ascii="Angsana New" w:hAnsi="Angsana New"/>
                <w:sz w:val="28"/>
                <w:szCs w:val="28"/>
              </w:rPr>
            </w:pPr>
            <w:r w:rsidRPr="000A2523">
              <w:rPr>
                <w:rFonts w:ascii="Angsana New" w:hAnsi="Angsana New"/>
                <w:sz w:val="28"/>
                <w:szCs w:val="28"/>
              </w:rPr>
              <w:t>Consolidated Financial Statements</w:t>
            </w:r>
          </w:p>
        </w:tc>
      </w:tr>
      <w:tr w:rsidR="000A2523" w:rsidRPr="000A2523" w:rsidTr="00A41FB0">
        <w:tc>
          <w:tcPr>
            <w:tcW w:w="3496" w:type="dxa"/>
            <w:shd w:val="clear" w:color="auto" w:fill="auto"/>
          </w:tcPr>
          <w:p w:rsidR="005122BD" w:rsidRPr="000A2523" w:rsidRDefault="005122BD" w:rsidP="000A2523">
            <w:pPr>
              <w:tabs>
                <w:tab w:val="left" w:pos="1440"/>
              </w:tabs>
              <w:spacing w:line="360" w:lineRule="exact"/>
              <w:jc w:val="center"/>
              <w:rPr>
                <w:rFonts w:ascii="Angsana New" w:hAnsi="Angsana New"/>
                <w:sz w:val="28"/>
                <w:szCs w:val="28"/>
              </w:rPr>
            </w:pPr>
          </w:p>
        </w:tc>
        <w:tc>
          <w:tcPr>
            <w:tcW w:w="1182" w:type="dxa"/>
            <w:tcBorders>
              <w:top w:val="single" w:sz="4" w:space="0" w:color="auto"/>
              <w:bottom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60" w:lineRule="exact"/>
              <w:jc w:val="center"/>
              <w:rPr>
                <w:rFonts w:ascii="Angsana New" w:hAnsi="Angsana New"/>
                <w:sz w:val="28"/>
                <w:szCs w:val="28"/>
              </w:rPr>
            </w:pPr>
            <w:r w:rsidRPr="000A2523">
              <w:rPr>
                <w:rFonts w:ascii="Angsana New" w:hAnsi="Angsana New"/>
                <w:sz w:val="28"/>
                <w:szCs w:val="28"/>
              </w:rPr>
              <w:t>Level 1</w:t>
            </w:r>
          </w:p>
        </w:tc>
        <w:tc>
          <w:tcPr>
            <w:tcW w:w="283" w:type="dxa"/>
            <w:tcBorders>
              <w:top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60" w:lineRule="exact"/>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5122BD" w:rsidRPr="000A2523" w:rsidRDefault="005122BD" w:rsidP="000A2523">
            <w:pPr>
              <w:tabs>
                <w:tab w:val="left" w:pos="1077"/>
              </w:tabs>
              <w:overflowPunct w:val="0"/>
              <w:autoSpaceDE w:val="0"/>
              <w:autoSpaceDN w:val="0"/>
              <w:adjustRightInd w:val="0"/>
              <w:spacing w:line="360" w:lineRule="exact"/>
              <w:jc w:val="center"/>
              <w:rPr>
                <w:rFonts w:ascii="Angsana New" w:hAnsi="Angsana New"/>
                <w:sz w:val="28"/>
                <w:szCs w:val="28"/>
              </w:rPr>
            </w:pPr>
            <w:r w:rsidRPr="000A2523">
              <w:rPr>
                <w:rFonts w:ascii="Angsana New" w:hAnsi="Angsana New"/>
                <w:sz w:val="28"/>
                <w:szCs w:val="28"/>
              </w:rPr>
              <w:t>Level 2</w:t>
            </w:r>
          </w:p>
        </w:tc>
        <w:tc>
          <w:tcPr>
            <w:tcW w:w="284" w:type="dxa"/>
            <w:tcBorders>
              <w:top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60" w:lineRule="exact"/>
              <w:jc w:val="center"/>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60" w:lineRule="exact"/>
              <w:jc w:val="center"/>
              <w:rPr>
                <w:rFonts w:ascii="Angsana New" w:hAnsi="Angsana New"/>
                <w:sz w:val="28"/>
                <w:szCs w:val="28"/>
              </w:rPr>
            </w:pPr>
            <w:r w:rsidRPr="000A2523">
              <w:rPr>
                <w:rFonts w:ascii="Angsana New" w:hAnsi="Angsana New"/>
                <w:sz w:val="28"/>
                <w:szCs w:val="28"/>
              </w:rPr>
              <w:t>Level 3</w:t>
            </w:r>
          </w:p>
        </w:tc>
        <w:tc>
          <w:tcPr>
            <w:tcW w:w="284" w:type="dxa"/>
            <w:tcBorders>
              <w:top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60" w:lineRule="exact"/>
              <w:jc w:val="center"/>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rsidR="005122BD" w:rsidRPr="000A2523" w:rsidRDefault="005122BD" w:rsidP="000A2523">
            <w:pPr>
              <w:overflowPunct w:val="0"/>
              <w:autoSpaceDE w:val="0"/>
              <w:autoSpaceDN w:val="0"/>
              <w:adjustRightInd w:val="0"/>
              <w:spacing w:line="360" w:lineRule="exact"/>
              <w:jc w:val="center"/>
              <w:rPr>
                <w:rFonts w:ascii="Angsana New" w:hAnsi="Angsana New"/>
                <w:sz w:val="28"/>
                <w:szCs w:val="28"/>
              </w:rPr>
            </w:pPr>
            <w:r w:rsidRPr="000A2523">
              <w:rPr>
                <w:rFonts w:ascii="Angsana New" w:hAnsi="Angsana New"/>
                <w:sz w:val="28"/>
                <w:szCs w:val="28"/>
              </w:rPr>
              <w:t>Total</w:t>
            </w:r>
          </w:p>
        </w:tc>
      </w:tr>
      <w:tr w:rsidR="000A2523" w:rsidRPr="000A2523" w:rsidTr="00A41FB0">
        <w:tc>
          <w:tcPr>
            <w:tcW w:w="3496" w:type="dxa"/>
            <w:shd w:val="clear" w:color="auto" w:fill="auto"/>
            <w:vAlign w:val="bottom"/>
          </w:tcPr>
          <w:p w:rsidR="005122BD" w:rsidRPr="000A2523" w:rsidRDefault="005122BD" w:rsidP="000A2523">
            <w:pPr>
              <w:overflowPunct w:val="0"/>
              <w:autoSpaceDE w:val="0"/>
              <w:autoSpaceDN w:val="0"/>
              <w:adjustRightInd w:val="0"/>
              <w:spacing w:line="360" w:lineRule="exact"/>
              <w:ind w:right="-108"/>
              <w:rPr>
                <w:rFonts w:ascii="Angsana New" w:hAnsi="Angsana New"/>
                <w:b/>
                <w:bCs/>
                <w:kern w:val="28"/>
                <w:sz w:val="28"/>
                <w:szCs w:val="28"/>
              </w:rPr>
            </w:pPr>
            <w:r w:rsidRPr="000A2523">
              <w:rPr>
                <w:rFonts w:ascii="Angsana New" w:hAnsi="Angsana New"/>
                <w:b/>
                <w:bCs/>
                <w:kern w:val="28"/>
                <w:sz w:val="28"/>
                <w:szCs w:val="28"/>
              </w:rPr>
              <w:t xml:space="preserve">Financial assets measured at fair value </w:t>
            </w:r>
          </w:p>
        </w:tc>
        <w:tc>
          <w:tcPr>
            <w:tcW w:w="1182" w:type="dxa"/>
            <w:tcBorders>
              <w:top w:val="single" w:sz="4" w:space="0" w:color="auto"/>
            </w:tcBorders>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c>
          <w:tcPr>
            <w:tcW w:w="283" w:type="dxa"/>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c>
          <w:tcPr>
            <w:tcW w:w="1134" w:type="dxa"/>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c>
          <w:tcPr>
            <w:tcW w:w="284" w:type="dxa"/>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c>
          <w:tcPr>
            <w:tcW w:w="1275" w:type="dxa"/>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c>
          <w:tcPr>
            <w:tcW w:w="284" w:type="dxa"/>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c>
          <w:tcPr>
            <w:tcW w:w="1417" w:type="dxa"/>
            <w:shd w:val="clear" w:color="auto" w:fill="auto"/>
          </w:tcPr>
          <w:p w:rsidR="005122BD" w:rsidRPr="000A2523" w:rsidRDefault="005122BD" w:rsidP="000A2523">
            <w:pPr>
              <w:tabs>
                <w:tab w:val="left" w:pos="1440"/>
              </w:tabs>
              <w:spacing w:line="360" w:lineRule="exact"/>
              <w:jc w:val="right"/>
              <w:rPr>
                <w:rFonts w:ascii="Angsana New" w:hAnsi="Angsana New"/>
                <w:sz w:val="28"/>
                <w:szCs w:val="28"/>
              </w:rPr>
            </w:pPr>
          </w:p>
        </w:tc>
      </w:tr>
      <w:tr w:rsidR="000A2523" w:rsidRPr="000A2523" w:rsidTr="00A41FB0">
        <w:tc>
          <w:tcPr>
            <w:tcW w:w="3496" w:type="dxa"/>
            <w:shd w:val="clear" w:color="auto" w:fill="auto"/>
            <w:vAlign w:val="bottom"/>
          </w:tcPr>
          <w:p w:rsidR="005122BD" w:rsidRPr="000A2523" w:rsidRDefault="00A07606" w:rsidP="000A2523">
            <w:pPr>
              <w:overflowPunct w:val="0"/>
              <w:autoSpaceDE w:val="0"/>
              <w:autoSpaceDN w:val="0"/>
              <w:adjustRightInd w:val="0"/>
              <w:spacing w:line="360" w:lineRule="exact"/>
              <w:ind w:left="162" w:right="-108" w:hanging="180"/>
              <w:rPr>
                <w:rFonts w:ascii="Angsana New" w:hAnsi="Angsana New"/>
                <w:kern w:val="28"/>
                <w:sz w:val="28"/>
                <w:szCs w:val="28"/>
              </w:rPr>
            </w:pPr>
            <w:r w:rsidRPr="000A2523">
              <w:rPr>
                <w:rFonts w:ascii="Angsana New" w:hAnsi="Angsana New"/>
                <w:kern w:val="28"/>
                <w:sz w:val="28"/>
                <w:szCs w:val="28"/>
              </w:rPr>
              <w:t>Short-term</w:t>
            </w:r>
            <w:r w:rsidR="005122BD" w:rsidRPr="000A2523">
              <w:rPr>
                <w:rFonts w:ascii="Angsana New" w:hAnsi="Angsana New"/>
                <w:kern w:val="28"/>
                <w:sz w:val="28"/>
                <w:szCs w:val="28"/>
              </w:rPr>
              <w:t xml:space="preserve"> investment</w:t>
            </w:r>
          </w:p>
        </w:tc>
        <w:tc>
          <w:tcPr>
            <w:tcW w:w="1182" w:type="dxa"/>
            <w:shd w:val="clear" w:color="auto" w:fill="auto"/>
          </w:tcPr>
          <w:p w:rsidR="005122BD"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tcPr>
          <w:p w:rsidR="005122BD" w:rsidRPr="000A2523" w:rsidRDefault="005122BD" w:rsidP="000A2523">
            <w:pPr>
              <w:spacing w:line="360" w:lineRule="exact"/>
              <w:ind w:left="-108" w:right="162" w:hanging="18"/>
              <w:jc w:val="right"/>
              <w:rPr>
                <w:rFonts w:ascii="Angsana New" w:hAnsi="Angsana New"/>
                <w:sz w:val="28"/>
                <w:szCs w:val="28"/>
              </w:rPr>
            </w:pPr>
          </w:p>
        </w:tc>
        <w:tc>
          <w:tcPr>
            <w:tcW w:w="1134" w:type="dxa"/>
            <w:shd w:val="clear" w:color="auto" w:fill="auto"/>
          </w:tcPr>
          <w:p w:rsidR="005122BD" w:rsidRPr="000A2523" w:rsidRDefault="002E04C2"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5122BD" w:rsidRPr="000A2523" w:rsidRDefault="005122BD" w:rsidP="000A2523">
            <w:pPr>
              <w:spacing w:line="360" w:lineRule="exact"/>
              <w:ind w:left="-108" w:right="162" w:hanging="18"/>
              <w:jc w:val="right"/>
              <w:rPr>
                <w:rFonts w:ascii="Angsana New" w:hAnsi="Angsana New"/>
                <w:sz w:val="28"/>
                <w:szCs w:val="28"/>
              </w:rPr>
            </w:pPr>
          </w:p>
        </w:tc>
        <w:tc>
          <w:tcPr>
            <w:tcW w:w="1275" w:type="dxa"/>
            <w:shd w:val="clear" w:color="auto" w:fill="auto"/>
          </w:tcPr>
          <w:p w:rsidR="005122BD" w:rsidRPr="000A2523" w:rsidRDefault="002E04C2"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tcPr>
          <w:p w:rsidR="005122BD" w:rsidRPr="000A2523" w:rsidRDefault="005122BD" w:rsidP="000A2523">
            <w:pPr>
              <w:spacing w:line="360" w:lineRule="exact"/>
              <w:ind w:left="-108" w:right="162" w:hanging="18"/>
              <w:jc w:val="right"/>
              <w:rPr>
                <w:rFonts w:ascii="Angsana New" w:hAnsi="Angsana New"/>
                <w:sz w:val="28"/>
                <w:szCs w:val="28"/>
              </w:rPr>
            </w:pPr>
          </w:p>
        </w:tc>
        <w:tc>
          <w:tcPr>
            <w:tcW w:w="1417" w:type="dxa"/>
            <w:shd w:val="clear" w:color="auto" w:fill="auto"/>
          </w:tcPr>
          <w:p w:rsidR="005122BD" w:rsidRPr="000A2523" w:rsidRDefault="002E04C2"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r>
      <w:tr w:rsidR="000A2523" w:rsidRPr="000A2523" w:rsidTr="00A41FB0">
        <w:tc>
          <w:tcPr>
            <w:tcW w:w="3496" w:type="dxa"/>
            <w:shd w:val="clear" w:color="auto" w:fill="auto"/>
            <w:vAlign w:val="bottom"/>
          </w:tcPr>
          <w:p w:rsidR="000E48FF" w:rsidRPr="000A2523" w:rsidRDefault="000E48FF" w:rsidP="000A2523">
            <w:pPr>
              <w:pStyle w:val="afd"/>
              <w:overflowPunct w:val="0"/>
              <w:autoSpaceDE w:val="0"/>
              <w:autoSpaceDN w:val="0"/>
              <w:adjustRightInd w:val="0"/>
              <w:spacing w:line="360" w:lineRule="exact"/>
              <w:ind w:left="0"/>
              <w:rPr>
                <w:rFonts w:ascii="Angsana New" w:hAnsi="Angsana New"/>
                <w:kern w:val="28"/>
                <w:sz w:val="28"/>
                <w:szCs w:val="28"/>
              </w:rPr>
            </w:pPr>
            <w:r w:rsidRPr="000A2523">
              <w:rPr>
                <w:rFonts w:ascii="Angsana New" w:hAnsi="Angsana New"/>
                <w:kern w:val="28"/>
                <w:sz w:val="28"/>
                <w:szCs w:val="28"/>
              </w:rPr>
              <w:t>Open End fund</w:t>
            </w:r>
          </w:p>
        </w:tc>
        <w:tc>
          <w:tcPr>
            <w:tcW w:w="1182" w:type="dxa"/>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E48FF" w:rsidRPr="000A2523" w:rsidRDefault="000E48FF"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shd w:val="clear" w:color="auto" w:fill="auto"/>
            <w:vAlign w:val="bottom"/>
          </w:tcPr>
          <w:p w:rsidR="000E48FF" w:rsidRPr="000A2523" w:rsidRDefault="002E04C2"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E48FF" w:rsidRPr="000A2523" w:rsidRDefault="000E48FF"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shd w:val="clear" w:color="auto" w:fill="auto"/>
            <w:vAlign w:val="bottom"/>
          </w:tcPr>
          <w:p w:rsidR="000E48FF" w:rsidRPr="000A2523" w:rsidRDefault="002E04C2"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E48FF" w:rsidRPr="000A2523" w:rsidRDefault="000E48FF"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shd w:val="clear" w:color="auto" w:fill="auto"/>
            <w:vAlign w:val="bottom"/>
          </w:tcPr>
          <w:p w:rsidR="000E48FF" w:rsidRPr="000A2523" w:rsidRDefault="002E04C2" w:rsidP="000A25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r>
      <w:tr w:rsidR="000A2523" w:rsidRPr="000A2523" w:rsidTr="00A41FB0">
        <w:tc>
          <w:tcPr>
            <w:tcW w:w="3496" w:type="dxa"/>
            <w:shd w:val="clear" w:color="auto" w:fill="auto"/>
            <w:vAlign w:val="bottom"/>
          </w:tcPr>
          <w:p w:rsidR="000E48FF" w:rsidRPr="000A2523" w:rsidRDefault="000E48FF" w:rsidP="000A2523">
            <w:pPr>
              <w:overflowPunct w:val="0"/>
              <w:autoSpaceDE w:val="0"/>
              <w:autoSpaceDN w:val="0"/>
              <w:adjustRightInd w:val="0"/>
              <w:spacing w:line="360" w:lineRule="exact"/>
              <w:rPr>
                <w:rFonts w:ascii="Angsana New" w:hAnsi="Angsana New"/>
                <w:kern w:val="28"/>
                <w:sz w:val="28"/>
                <w:szCs w:val="28"/>
              </w:rPr>
            </w:pPr>
            <w:r w:rsidRPr="000A2523">
              <w:rPr>
                <w:rFonts w:ascii="Angsana New" w:hAnsi="Angsana New"/>
                <w:kern w:val="28"/>
                <w:sz w:val="28"/>
                <w:szCs w:val="28"/>
              </w:rPr>
              <w:t>Investment property</w:t>
            </w:r>
          </w:p>
        </w:tc>
        <w:tc>
          <w:tcPr>
            <w:tcW w:w="1182" w:type="dxa"/>
            <w:tcBorders>
              <w:bottom w:val="sing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E48FF" w:rsidRPr="000A2523" w:rsidRDefault="000E48F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tcBorders>
              <w:bottom w:val="sing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E48FF" w:rsidRPr="000A2523" w:rsidRDefault="000E48F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tcBorders>
              <w:bottom w:val="sing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125,590</w:t>
            </w:r>
          </w:p>
        </w:tc>
        <w:tc>
          <w:tcPr>
            <w:tcW w:w="284" w:type="dxa"/>
            <w:shd w:val="clear" w:color="auto" w:fill="auto"/>
            <w:vAlign w:val="bottom"/>
          </w:tcPr>
          <w:p w:rsidR="000E48FF" w:rsidRPr="000A2523" w:rsidRDefault="000E48F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tcBorders>
              <w:bottom w:val="sing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125,590</w:t>
            </w:r>
          </w:p>
        </w:tc>
      </w:tr>
      <w:tr w:rsidR="000A2523" w:rsidRPr="000A2523" w:rsidTr="00A41FB0">
        <w:tc>
          <w:tcPr>
            <w:tcW w:w="3496" w:type="dxa"/>
            <w:shd w:val="clear" w:color="auto" w:fill="auto"/>
            <w:vAlign w:val="bottom"/>
          </w:tcPr>
          <w:p w:rsidR="000E48FF" w:rsidRPr="000A2523" w:rsidRDefault="000E48FF" w:rsidP="000A2523">
            <w:pPr>
              <w:tabs>
                <w:tab w:val="left" w:pos="176"/>
              </w:tabs>
              <w:overflowPunct w:val="0"/>
              <w:autoSpaceDE w:val="0"/>
              <w:autoSpaceDN w:val="0"/>
              <w:adjustRightInd w:val="0"/>
              <w:spacing w:line="360" w:lineRule="exact"/>
              <w:ind w:left="162" w:hanging="180"/>
              <w:rPr>
                <w:rFonts w:ascii="Angsana New" w:hAnsi="Angsana New"/>
                <w:sz w:val="28"/>
                <w:szCs w:val="28"/>
              </w:rPr>
            </w:pPr>
            <w:r w:rsidRPr="000A2523">
              <w:rPr>
                <w:rFonts w:ascii="Angsana New" w:hAnsi="Angsana New"/>
                <w:sz w:val="28"/>
                <w:szCs w:val="28"/>
              </w:rPr>
              <w:t>Total</w:t>
            </w:r>
          </w:p>
        </w:tc>
        <w:tc>
          <w:tcPr>
            <w:tcW w:w="1182" w:type="dxa"/>
            <w:tcBorders>
              <w:top w:val="single" w:sz="4" w:space="0" w:color="auto"/>
              <w:bottom w:val="doub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0E48FF" w:rsidRPr="000A2523" w:rsidRDefault="000E48F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0E48FF" w:rsidRPr="000A2523" w:rsidRDefault="000E48F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rsidR="000E48FF"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125,590</w:t>
            </w:r>
          </w:p>
        </w:tc>
        <w:tc>
          <w:tcPr>
            <w:tcW w:w="284" w:type="dxa"/>
            <w:shd w:val="clear" w:color="auto" w:fill="auto"/>
            <w:vAlign w:val="bottom"/>
          </w:tcPr>
          <w:p w:rsidR="000E48FF" w:rsidRPr="000A2523" w:rsidRDefault="000E48FF"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0E48FF" w:rsidRPr="000A2523" w:rsidRDefault="00B65A05"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0A2523">
              <w:rPr>
                <w:rFonts w:ascii="Angsana New" w:hAnsi="Angsana New"/>
                <w:sz w:val="28"/>
                <w:szCs w:val="28"/>
              </w:rPr>
              <w:t>1</w:t>
            </w:r>
            <w:r w:rsidR="002E04C2" w:rsidRPr="000A2523">
              <w:rPr>
                <w:rFonts w:ascii="Angsana New" w:hAnsi="Angsana New"/>
                <w:sz w:val="28"/>
                <w:szCs w:val="28"/>
              </w:rPr>
              <w:t>25,590</w:t>
            </w:r>
          </w:p>
        </w:tc>
      </w:tr>
    </w:tbl>
    <w:p w:rsidR="00B44732" w:rsidRPr="000A2523" w:rsidRDefault="00B44732" w:rsidP="000A2523">
      <w:pPr>
        <w:tabs>
          <w:tab w:val="left" w:pos="1440"/>
        </w:tabs>
        <w:ind w:left="547" w:hanging="547"/>
        <w:jc w:val="thaiDistribute"/>
        <w:rPr>
          <w:rFonts w:ascii="Times New Roman" w:hAnsi="Times New Roman" w:cs="Cordia New"/>
        </w:rPr>
      </w:pP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0A2523" w:rsidRPr="000A2523" w:rsidTr="00A41FB0">
        <w:tc>
          <w:tcPr>
            <w:tcW w:w="3496" w:type="dxa"/>
            <w:shd w:val="clear" w:color="auto" w:fill="auto"/>
          </w:tcPr>
          <w:p w:rsidR="005122BD" w:rsidRPr="000A2523" w:rsidRDefault="005122BD" w:rsidP="000A2523">
            <w:pPr>
              <w:tabs>
                <w:tab w:val="left" w:pos="1440"/>
              </w:tabs>
              <w:spacing w:line="320" w:lineRule="exact"/>
              <w:rPr>
                <w:rFonts w:ascii="Angsana New" w:hAnsi="Angsana New"/>
                <w:sz w:val="28"/>
                <w:szCs w:val="28"/>
              </w:rPr>
            </w:pPr>
          </w:p>
        </w:tc>
        <w:tc>
          <w:tcPr>
            <w:tcW w:w="5859" w:type="dxa"/>
            <w:gridSpan w:val="7"/>
            <w:tcBorders>
              <w:bottom w:val="single" w:sz="4" w:space="0" w:color="auto"/>
            </w:tcBorders>
            <w:shd w:val="clear" w:color="auto" w:fill="auto"/>
            <w:vAlign w:val="bottom"/>
          </w:tcPr>
          <w:p w:rsidR="005122BD" w:rsidRPr="000A2523" w:rsidRDefault="005122BD" w:rsidP="000A2523">
            <w:pPr>
              <w:tabs>
                <w:tab w:val="left" w:pos="1440"/>
              </w:tabs>
              <w:spacing w:line="320" w:lineRule="exact"/>
              <w:jc w:val="center"/>
              <w:rPr>
                <w:rFonts w:ascii="Angsana New" w:hAnsi="Angsana New"/>
                <w:sz w:val="28"/>
                <w:szCs w:val="28"/>
              </w:rPr>
            </w:pPr>
            <w:r w:rsidRPr="000A2523">
              <w:rPr>
                <w:rFonts w:ascii="Angsana New" w:hAnsi="Angsana New"/>
                <w:sz w:val="28"/>
                <w:szCs w:val="28"/>
                <w:cs/>
              </w:rPr>
              <w:t>(</w:t>
            </w:r>
            <w:r w:rsidR="000A1784" w:rsidRPr="000A2523">
              <w:rPr>
                <w:rFonts w:ascii="Angsana New" w:hAnsi="Angsana New"/>
                <w:sz w:val="28"/>
                <w:szCs w:val="28"/>
              </w:rPr>
              <w:t>Unit :</w:t>
            </w:r>
            <w:r w:rsidRPr="000A2523">
              <w:rPr>
                <w:rFonts w:ascii="Angsana New" w:hAnsi="Angsana New"/>
                <w:sz w:val="28"/>
                <w:szCs w:val="28"/>
              </w:rPr>
              <w:t xml:space="preserve"> Thousand Baht</w:t>
            </w:r>
            <w:r w:rsidRPr="000A2523">
              <w:rPr>
                <w:rFonts w:ascii="Angsana New" w:hAnsi="Angsana New"/>
                <w:sz w:val="28"/>
                <w:szCs w:val="28"/>
                <w:cs/>
              </w:rPr>
              <w:t>)</w:t>
            </w:r>
          </w:p>
        </w:tc>
      </w:tr>
      <w:tr w:rsidR="000A2523" w:rsidRPr="000A2523" w:rsidTr="00A41FB0">
        <w:tc>
          <w:tcPr>
            <w:tcW w:w="3496" w:type="dxa"/>
            <w:shd w:val="clear" w:color="auto" w:fill="auto"/>
          </w:tcPr>
          <w:p w:rsidR="00E11059" w:rsidRPr="000A2523" w:rsidRDefault="00E11059" w:rsidP="000A2523">
            <w:pPr>
              <w:tabs>
                <w:tab w:val="left" w:pos="1440"/>
              </w:tabs>
              <w:spacing w:line="320" w:lineRule="exact"/>
              <w:rPr>
                <w:rFonts w:ascii="Angsana New" w:hAnsi="Angsana New"/>
                <w:sz w:val="28"/>
                <w:szCs w:val="28"/>
              </w:rPr>
            </w:pPr>
          </w:p>
        </w:tc>
        <w:tc>
          <w:tcPr>
            <w:tcW w:w="5859" w:type="dxa"/>
            <w:gridSpan w:val="7"/>
            <w:tcBorders>
              <w:bottom w:val="single" w:sz="4" w:space="0" w:color="auto"/>
            </w:tcBorders>
            <w:shd w:val="clear" w:color="auto" w:fill="auto"/>
            <w:vAlign w:val="bottom"/>
          </w:tcPr>
          <w:p w:rsidR="00E11059" w:rsidRPr="000A2523" w:rsidRDefault="00E11059" w:rsidP="000A2523">
            <w:pPr>
              <w:tabs>
                <w:tab w:val="left" w:pos="1440"/>
              </w:tabs>
              <w:spacing w:line="320" w:lineRule="exact"/>
              <w:jc w:val="center"/>
              <w:rPr>
                <w:rFonts w:ascii="Angsana New" w:hAnsi="Angsana New"/>
                <w:sz w:val="28"/>
                <w:szCs w:val="28"/>
              </w:rPr>
            </w:pPr>
            <w:r w:rsidRPr="000A2523">
              <w:rPr>
                <w:rFonts w:ascii="Angsana New" w:hAnsi="Angsana New"/>
                <w:sz w:val="28"/>
                <w:szCs w:val="28"/>
              </w:rPr>
              <w:t>Separate Financial Statements</w:t>
            </w:r>
          </w:p>
        </w:tc>
      </w:tr>
      <w:tr w:rsidR="000A2523" w:rsidRPr="000A2523" w:rsidTr="00A41FB0">
        <w:tc>
          <w:tcPr>
            <w:tcW w:w="3496" w:type="dxa"/>
            <w:shd w:val="clear" w:color="auto" w:fill="auto"/>
          </w:tcPr>
          <w:p w:rsidR="005122BD" w:rsidRPr="000A2523" w:rsidRDefault="005122BD" w:rsidP="000A2523">
            <w:pPr>
              <w:tabs>
                <w:tab w:val="left" w:pos="1440"/>
              </w:tabs>
              <w:spacing w:line="320" w:lineRule="exact"/>
              <w:jc w:val="center"/>
              <w:rPr>
                <w:rFonts w:ascii="Angsana New" w:hAnsi="Angsana New"/>
                <w:sz w:val="28"/>
                <w:szCs w:val="28"/>
              </w:rPr>
            </w:pPr>
          </w:p>
        </w:tc>
        <w:tc>
          <w:tcPr>
            <w:tcW w:w="1182" w:type="dxa"/>
            <w:tcBorders>
              <w:top w:val="single" w:sz="4" w:space="0" w:color="auto"/>
              <w:bottom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20" w:lineRule="exact"/>
              <w:jc w:val="right"/>
              <w:rPr>
                <w:rFonts w:ascii="Angsana New" w:hAnsi="Angsana New"/>
                <w:sz w:val="28"/>
                <w:szCs w:val="28"/>
              </w:rPr>
            </w:pPr>
            <w:r w:rsidRPr="000A2523">
              <w:rPr>
                <w:rFonts w:ascii="Angsana New" w:hAnsi="Angsana New"/>
                <w:sz w:val="28"/>
                <w:szCs w:val="28"/>
              </w:rPr>
              <w:t>Level 1</w:t>
            </w:r>
          </w:p>
        </w:tc>
        <w:tc>
          <w:tcPr>
            <w:tcW w:w="283" w:type="dxa"/>
            <w:tcBorders>
              <w:top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20" w:lineRule="exact"/>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5122BD" w:rsidRPr="000A2523" w:rsidRDefault="005122BD" w:rsidP="000A2523">
            <w:pPr>
              <w:tabs>
                <w:tab w:val="left" w:pos="1077"/>
              </w:tabs>
              <w:overflowPunct w:val="0"/>
              <w:autoSpaceDE w:val="0"/>
              <w:autoSpaceDN w:val="0"/>
              <w:adjustRightInd w:val="0"/>
              <w:spacing w:line="320" w:lineRule="exact"/>
              <w:jc w:val="right"/>
              <w:rPr>
                <w:rFonts w:ascii="Angsana New" w:hAnsi="Angsana New"/>
                <w:sz w:val="28"/>
                <w:szCs w:val="28"/>
              </w:rPr>
            </w:pPr>
            <w:r w:rsidRPr="000A2523">
              <w:rPr>
                <w:rFonts w:ascii="Angsana New" w:hAnsi="Angsana New"/>
                <w:sz w:val="28"/>
                <w:szCs w:val="28"/>
              </w:rPr>
              <w:t>Level 2</w:t>
            </w:r>
          </w:p>
        </w:tc>
        <w:tc>
          <w:tcPr>
            <w:tcW w:w="284" w:type="dxa"/>
            <w:tcBorders>
              <w:top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20" w:lineRule="exact"/>
              <w:jc w:val="right"/>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20" w:lineRule="exact"/>
              <w:jc w:val="right"/>
              <w:rPr>
                <w:rFonts w:ascii="Angsana New" w:hAnsi="Angsana New"/>
                <w:sz w:val="28"/>
                <w:szCs w:val="28"/>
              </w:rPr>
            </w:pPr>
            <w:r w:rsidRPr="000A2523">
              <w:rPr>
                <w:rFonts w:ascii="Angsana New" w:hAnsi="Angsana New"/>
                <w:sz w:val="28"/>
                <w:szCs w:val="28"/>
              </w:rPr>
              <w:t>Level 3</w:t>
            </w:r>
          </w:p>
        </w:tc>
        <w:tc>
          <w:tcPr>
            <w:tcW w:w="284" w:type="dxa"/>
            <w:tcBorders>
              <w:top w:val="single" w:sz="4" w:space="0" w:color="auto"/>
            </w:tcBorders>
            <w:shd w:val="clear" w:color="auto" w:fill="auto"/>
            <w:vAlign w:val="bottom"/>
          </w:tcPr>
          <w:p w:rsidR="005122BD" w:rsidRPr="000A2523" w:rsidRDefault="005122BD" w:rsidP="000A2523">
            <w:pPr>
              <w:tabs>
                <w:tab w:val="left" w:pos="1440"/>
              </w:tabs>
              <w:overflowPunct w:val="0"/>
              <w:autoSpaceDE w:val="0"/>
              <w:autoSpaceDN w:val="0"/>
              <w:adjustRightInd w:val="0"/>
              <w:spacing w:line="320" w:lineRule="exact"/>
              <w:jc w:val="right"/>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rsidR="005122BD" w:rsidRPr="000A2523" w:rsidRDefault="005122BD" w:rsidP="000A2523">
            <w:pPr>
              <w:overflowPunct w:val="0"/>
              <w:autoSpaceDE w:val="0"/>
              <w:autoSpaceDN w:val="0"/>
              <w:adjustRightInd w:val="0"/>
              <w:spacing w:line="320" w:lineRule="exact"/>
              <w:jc w:val="right"/>
              <w:rPr>
                <w:rFonts w:ascii="Angsana New" w:hAnsi="Angsana New"/>
                <w:sz w:val="28"/>
                <w:szCs w:val="28"/>
              </w:rPr>
            </w:pPr>
            <w:r w:rsidRPr="000A2523">
              <w:rPr>
                <w:rFonts w:ascii="Angsana New" w:hAnsi="Angsana New"/>
                <w:sz w:val="28"/>
                <w:szCs w:val="28"/>
              </w:rPr>
              <w:t>Total</w:t>
            </w:r>
          </w:p>
        </w:tc>
      </w:tr>
      <w:tr w:rsidR="000A2523" w:rsidRPr="000A2523" w:rsidTr="00A41FB0">
        <w:tc>
          <w:tcPr>
            <w:tcW w:w="3496" w:type="dxa"/>
            <w:shd w:val="clear" w:color="auto" w:fill="auto"/>
            <w:vAlign w:val="bottom"/>
          </w:tcPr>
          <w:p w:rsidR="005122BD" w:rsidRPr="000A2523" w:rsidRDefault="005122BD" w:rsidP="000A2523">
            <w:pPr>
              <w:overflowPunct w:val="0"/>
              <w:autoSpaceDE w:val="0"/>
              <w:autoSpaceDN w:val="0"/>
              <w:adjustRightInd w:val="0"/>
              <w:spacing w:line="320" w:lineRule="exact"/>
              <w:ind w:left="162" w:right="-108" w:hanging="180"/>
              <w:rPr>
                <w:rFonts w:ascii="Angsana New" w:hAnsi="Angsana New"/>
                <w:b/>
                <w:bCs/>
                <w:kern w:val="28"/>
                <w:sz w:val="28"/>
                <w:szCs w:val="28"/>
              </w:rPr>
            </w:pPr>
            <w:r w:rsidRPr="000A2523">
              <w:rPr>
                <w:rFonts w:ascii="Angsana New" w:hAnsi="Angsana New"/>
                <w:b/>
                <w:bCs/>
                <w:kern w:val="28"/>
                <w:sz w:val="28"/>
                <w:szCs w:val="28"/>
              </w:rPr>
              <w:t xml:space="preserve">Financial assets measured at fair value </w:t>
            </w:r>
          </w:p>
        </w:tc>
        <w:tc>
          <w:tcPr>
            <w:tcW w:w="1182" w:type="dxa"/>
            <w:tcBorders>
              <w:top w:val="single" w:sz="4" w:space="0" w:color="auto"/>
            </w:tcBorders>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c>
          <w:tcPr>
            <w:tcW w:w="283" w:type="dxa"/>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c>
          <w:tcPr>
            <w:tcW w:w="1134" w:type="dxa"/>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c>
          <w:tcPr>
            <w:tcW w:w="284" w:type="dxa"/>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c>
          <w:tcPr>
            <w:tcW w:w="1275" w:type="dxa"/>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c>
          <w:tcPr>
            <w:tcW w:w="284" w:type="dxa"/>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c>
          <w:tcPr>
            <w:tcW w:w="1417" w:type="dxa"/>
            <w:shd w:val="clear" w:color="auto" w:fill="auto"/>
            <w:vAlign w:val="bottom"/>
          </w:tcPr>
          <w:p w:rsidR="005122BD" w:rsidRPr="000A2523" w:rsidRDefault="005122BD" w:rsidP="000A2523">
            <w:pPr>
              <w:tabs>
                <w:tab w:val="left" w:pos="1440"/>
              </w:tabs>
              <w:spacing w:line="320" w:lineRule="exact"/>
              <w:jc w:val="right"/>
              <w:rPr>
                <w:rFonts w:ascii="Angsana New" w:hAnsi="Angsana New"/>
                <w:sz w:val="28"/>
                <w:szCs w:val="28"/>
              </w:rPr>
            </w:pPr>
          </w:p>
        </w:tc>
      </w:tr>
      <w:tr w:rsidR="000A2523" w:rsidRPr="000A2523" w:rsidTr="00A41FB0">
        <w:tc>
          <w:tcPr>
            <w:tcW w:w="3496" w:type="dxa"/>
            <w:shd w:val="clear" w:color="auto" w:fill="auto"/>
            <w:vAlign w:val="bottom"/>
          </w:tcPr>
          <w:p w:rsidR="00390267" w:rsidRPr="000A2523" w:rsidRDefault="00390267" w:rsidP="000A2523">
            <w:pPr>
              <w:pStyle w:val="afd"/>
              <w:tabs>
                <w:tab w:val="clear" w:pos="227"/>
              </w:tabs>
              <w:overflowPunct w:val="0"/>
              <w:autoSpaceDE w:val="0"/>
              <w:autoSpaceDN w:val="0"/>
              <w:adjustRightInd w:val="0"/>
              <w:spacing w:line="320" w:lineRule="exact"/>
              <w:ind w:left="0"/>
              <w:rPr>
                <w:rFonts w:ascii="Angsana New" w:hAnsi="Angsana New"/>
                <w:kern w:val="28"/>
                <w:sz w:val="28"/>
                <w:szCs w:val="28"/>
              </w:rPr>
            </w:pPr>
            <w:r w:rsidRPr="000A2523">
              <w:rPr>
                <w:rFonts w:ascii="Angsana New" w:hAnsi="Angsana New"/>
                <w:kern w:val="28"/>
                <w:sz w:val="28"/>
                <w:szCs w:val="28"/>
              </w:rPr>
              <w:t>Investment property</w:t>
            </w:r>
          </w:p>
        </w:tc>
        <w:tc>
          <w:tcPr>
            <w:tcW w:w="1182" w:type="dxa"/>
            <w:tcBorders>
              <w:bottom w:val="sing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390267" w:rsidRPr="000A2523" w:rsidRDefault="0039026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134" w:type="dxa"/>
            <w:tcBorders>
              <w:bottom w:val="sing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390267" w:rsidRPr="000A2523" w:rsidRDefault="0039026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75" w:type="dxa"/>
            <w:tcBorders>
              <w:bottom w:val="sing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276,087</w:t>
            </w:r>
          </w:p>
        </w:tc>
        <w:tc>
          <w:tcPr>
            <w:tcW w:w="284" w:type="dxa"/>
            <w:shd w:val="clear" w:color="auto" w:fill="auto"/>
            <w:vAlign w:val="bottom"/>
          </w:tcPr>
          <w:p w:rsidR="00390267" w:rsidRPr="000A2523" w:rsidRDefault="0039026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417" w:type="dxa"/>
            <w:tcBorders>
              <w:bottom w:val="sing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276,087</w:t>
            </w:r>
          </w:p>
        </w:tc>
      </w:tr>
      <w:tr w:rsidR="000A2523" w:rsidRPr="000A2523" w:rsidTr="00A41FB0">
        <w:tc>
          <w:tcPr>
            <w:tcW w:w="3496" w:type="dxa"/>
            <w:shd w:val="clear" w:color="auto" w:fill="auto"/>
            <w:vAlign w:val="bottom"/>
          </w:tcPr>
          <w:p w:rsidR="00390267" w:rsidRPr="000A2523" w:rsidRDefault="00390267" w:rsidP="000A2523">
            <w:pPr>
              <w:tabs>
                <w:tab w:val="left" w:pos="176"/>
              </w:tabs>
              <w:overflowPunct w:val="0"/>
              <w:autoSpaceDE w:val="0"/>
              <w:autoSpaceDN w:val="0"/>
              <w:adjustRightInd w:val="0"/>
              <w:spacing w:line="320" w:lineRule="exact"/>
              <w:ind w:left="164" w:hanging="181"/>
              <w:rPr>
                <w:rFonts w:ascii="Angsana New" w:hAnsi="Angsana New"/>
                <w:sz w:val="28"/>
                <w:szCs w:val="28"/>
              </w:rPr>
            </w:pPr>
            <w:r w:rsidRPr="000A2523">
              <w:rPr>
                <w:rFonts w:ascii="Angsana New" w:hAnsi="Angsana New"/>
                <w:sz w:val="28"/>
                <w:szCs w:val="28"/>
              </w:rPr>
              <w:t>Total</w:t>
            </w:r>
          </w:p>
        </w:tc>
        <w:tc>
          <w:tcPr>
            <w:tcW w:w="1182" w:type="dxa"/>
            <w:tcBorders>
              <w:top w:val="single" w:sz="4" w:space="0" w:color="auto"/>
              <w:bottom w:val="doub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3" w:type="dxa"/>
            <w:shd w:val="clear" w:color="auto" w:fill="auto"/>
            <w:vAlign w:val="bottom"/>
          </w:tcPr>
          <w:p w:rsidR="00390267" w:rsidRPr="000A2523" w:rsidRDefault="0039026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w:t>
            </w:r>
          </w:p>
        </w:tc>
        <w:tc>
          <w:tcPr>
            <w:tcW w:w="284" w:type="dxa"/>
            <w:shd w:val="clear" w:color="auto" w:fill="auto"/>
            <w:vAlign w:val="bottom"/>
          </w:tcPr>
          <w:p w:rsidR="00390267" w:rsidRPr="000A2523" w:rsidRDefault="0039026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276,087</w:t>
            </w:r>
          </w:p>
        </w:tc>
        <w:tc>
          <w:tcPr>
            <w:tcW w:w="284" w:type="dxa"/>
            <w:shd w:val="clear" w:color="auto" w:fill="auto"/>
            <w:vAlign w:val="bottom"/>
          </w:tcPr>
          <w:p w:rsidR="00390267" w:rsidRPr="000A2523" w:rsidRDefault="00390267"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390267" w:rsidRPr="000A2523" w:rsidRDefault="002E04C2"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0A2523">
              <w:rPr>
                <w:rFonts w:ascii="Angsana New" w:hAnsi="Angsana New"/>
                <w:sz w:val="28"/>
                <w:szCs w:val="28"/>
              </w:rPr>
              <w:t>276,087</w:t>
            </w:r>
          </w:p>
        </w:tc>
      </w:tr>
    </w:tbl>
    <w:p w:rsidR="00F73DA3" w:rsidRPr="000A2523" w:rsidRDefault="00F73DA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900383" w:rsidRPr="000A2523" w:rsidRDefault="0090038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cs/>
        </w:rPr>
      </w:pPr>
      <w:r w:rsidRPr="000A2523">
        <w:rPr>
          <w:rFonts w:ascii="Angsana New" w:hAnsi="Angsana New"/>
          <w:sz w:val="28"/>
          <w:szCs w:val="28"/>
        </w:rPr>
        <w:t xml:space="preserve">Valuation </w:t>
      </w:r>
      <w:r w:rsidR="00FD3FE5" w:rsidRPr="000A2523">
        <w:rPr>
          <w:rFonts w:ascii="Angsana New" w:hAnsi="Angsana New"/>
          <w:sz w:val="28"/>
          <w:szCs w:val="28"/>
        </w:rPr>
        <w:t>techniques and inputs to Level 1</w:t>
      </w:r>
      <w:r w:rsidRPr="000A2523">
        <w:rPr>
          <w:rFonts w:ascii="Angsana New" w:hAnsi="Angsana New"/>
          <w:sz w:val="28"/>
          <w:szCs w:val="28"/>
        </w:rPr>
        <w:t xml:space="preserve"> and 3 valuations</w:t>
      </w:r>
    </w:p>
    <w:p w:rsidR="00900383" w:rsidRPr="000A2523" w:rsidRDefault="0090038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426"/>
        <w:jc w:val="thaiDistribute"/>
        <w:rPr>
          <w:rFonts w:ascii="Angsana New" w:hAnsi="Angsana New"/>
          <w:sz w:val="28"/>
          <w:szCs w:val="28"/>
        </w:rPr>
      </w:pPr>
      <w:r w:rsidRPr="000A2523">
        <w:rPr>
          <w:rFonts w:ascii="Angsana New" w:hAnsi="Angsana New"/>
          <w:sz w:val="28"/>
          <w:szCs w:val="28"/>
        </w:rPr>
        <w:lastRenderedPageBreak/>
        <w:t>The fair value of investments in unit trusts that are not listed on the Stock Exchange of Thailand is determined by using the net asset value per unit as announced by the fund managers.</w:t>
      </w:r>
    </w:p>
    <w:p w:rsidR="00900383" w:rsidRPr="000A2523" w:rsidRDefault="0090038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Investment properties are presented at fair values, which are ap</w:t>
      </w:r>
      <w:r w:rsidR="00A07606" w:rsidRPr="000A2523">
        <w:rPr>
          <w:rFonts w:ascii="Angsana New" w:hAnsi="Angsana New"/>
          <w:sz w:val="28"/>
          <w:szCs w:val="28"/>
        </w:rPr>
        <w:t>praised by an independent value</w:t>
      </w:r>
      <w:r w:rsidRPr="000A2523">
        <w:rPr>
          <w:rFonts w:ascii="Angsana New" w:hAnsi="Angsana New"/>
          <w:sz w:val="28"/>
          <w:szCs w:val="28"/>
        </w:rPr>
        <w:t xml:space="preserve"> using the income approach. The key assumptions used in such appraisal are yield rate</w:t>
      </w:r>
      <w:r w:rsidRPr="000A2523">
        <w:rPr>
          <w:rFonts w:ascii="Angsana New" w:hAnsi="Angsana New"/>
          <w:sz w:val="28"/>
          <w:szCs w:val="28"/>
          <w:cs/>
        </w:rPr>
        <w:t xml:space="preserve"> </w:t>
      </w:r>
      <w:r w:rsidRPr="000A2523">
        <w:rPr>
          <w:rFonts w:ascii="Angsana New" w:hAnsi="Angsana New"/>
          <w:sz w:val="28"/>
          <w:szCs w:val="28"/>
        </w:rPr>
        <w:t>or discounted rate base</w:t>
      </w:r>
      <w:r w:rsidR="00464B69" w:rsidRPr="000A2523">
        <w:rPr>
          <w:rFonts w:ascii="Angsana New" w:hAnsi="Angsana New"/>
          <w:sz w:val="28"/>
          <w:szCs w:val="28"/>
        </w:rPr>
        <w:t>d</w:t>
      </w:r>
      <w:r w:rsidRPr="000A2523">
        <w:rPr>
          <w:rFonts w:ascii="Angsana New" w:hAnsi="Angsana New"/>
          <w:sz w:val="28"/>
          <w:szCs w:val="28"/>
        </w:rPr>
        <w:t xml:space="preserve"> on the turnover rate of government bonds, occupancy rate, long-term vacancy rate and long-term growth rate in revenue.</w:t>
      </w:r>
    </w:p>
    <w:p w:rsidR="00900383" w:rsidRPr="000A2523" w:rsidRDefault="0090038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A2523">
        <w:rPr>
          <w:rFonts w:ascii="Angsana New" w:hAnsi="Angsana New"/>
          <w:sz w:val="28"/>
          <w:szCs w:val="28"/>
        </w:rPr>
        <w:t xml:space="preserve">During the </w:t>
      </w:r>
      <w:r w:rsidR="00AD730C" w:rsidRPr="000A2523">
        <w:rPr>
          <w:rFonts w:ascii="Angsana New" w:hAnsi="Angsana New"/>
          <w:sz w:val="28"/>
          <w:szCs w:val="28"/>
        </w:rPr>
        <w:t>period</w:t>
      </w:r>
      <w:r w:rsidRPr="000A2523">
        <w:rPr>
          <w:rFonts w:ascii="Angsana New" w:hAnsi="Angsana New"/>
          <w:sz w:val="28"/>
          <w:szCs w:val="28"/>
        </w:rPr>
        <w:t>, there was no transfer within the fair value hierarchy.</w:t>
      </w:r>
    </w:p>
    <w:p w:rsidR="006248F6" w:rsidRPr="000A2523" w:rsidRDefault="006248F6"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0A2523">
        <w:rPr>
          <w:rFonts w:ascii="Angsana New" w:hAnsi="Angsana New"/>
          <w:b/>
          <w:bCs/>
          <w:sz w:val="28"/>
          <w:szCs w:val="28"/>
        </w:rPr>
        <w:t>RECLASSIFICATION</w:t>
      </w:r>
    </w:p>
    <w:p w:rsidR="004E14F3" w:rsidRPr="000A2523" w:rsidRDefault="006248F6"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26"/>
        <w:jc w:val="thaiDistribute"/>
        <w:rPr>
          <w:rFonts w:ascii="Angsana New" w:hAnsi="Angsana New"/>
          <w:sz w:val="28"/>
          <w:szCs w:val="28"/>
        </w:rPr>
      </w:pPr>
      <w:r w:rsidRPr="000A2523">
        <w:rPr>
          <w:rFonts w:ascii="Angsana New" w:hAnsi="Angsana New"/>
          <w:sz w:val="28"/>
          <w:szCs w:val="28"/>
        </w:rPr>
        <w:t>Certain transactions in the financ</w:t>
      </w:r>
      <w:r w:rsidR="003E430E" w:rsidRPr="000A2523">
        <w:rPr>
          <w:rFonts w:ascii="Angsana New" w:hAnsi="Angsana New"/>
          <w:sz w:val="28"/>
          <w:szCs w:val="28"/>
        </w:rPr>
        <w:t>ial statements for period 2017</w:t>
      </w:r>
      <w:r w:rsidRPr="000A2523">
        <w:rPr>
          <w:rFonts w:ascii="Angsana New" w:hAnsi="Angsana New"/>
          <w:sz w:val="28"/>
          <w:szCs w:val="28"/>
        </w:rPr>
        <w:t xml:space="preserve"> have been reclassified in accordance with the Notification of the Department of Business Development date October 11, 2016 regarding “The Brief Particulars in the Financial Statements B.E. </w:t>
      </w:r>
      <w:r w:rsidR="00003200" w:rsidRPr="000A2523">
        <w:rPr>
          <w:rFonts w:ascii="Angsana New" w:hAnsi="Angsana New"/>
          <w:sz w:val="28"/>
          <w:szCs w:val="28"/>
        </w:rPr>
        <w:t>255</w:t>
      </w:r>
      <w:r w:rsidR="00D0269F" w:rsidRPr="000A2523">
        <w:rPr>
          <w:rFonts w:ascii="Angsana New" w:hAnsi="Angsana New"/>
          <w:sz w:val="28"/>
          <w:szCs w:val="28"/>
        </w:rPr>
        <w:t>9</w:t>
      </w:r>
      <w:r w:rsidRPr="000A2523">
        <w:rPr>
          <w:rFonts w:ascii="Angsana New" w:hAnsi="Angsana New"/>
          <w:sz w:val="28"/>
          <w:szCs w:val="28"/>
        </w:rPr>
        <w:t>”</w:t>
      </w:r>
    </w:p>
    <w:p w:rsidR="007F5E15" w:rsidRPr="000A2523" w:rsidRDefault="007F5E15" w:rsidP="000A2523">
      <w:pPr>
        <w:pStyle w:val="afd"/>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0A2523">
        <w:rPr>
          <w:rFonts w:ascii="Angsana New" w:hAnsi="Angsana New"/>
          <w:b/>
          <w:bCs/>
          <w:sz w:val="28"/>
          <w:szCs w:val="28"/>
        </w:rPr>
        <w:t>APPROVAL OF FINANCIAL STATEMENTS</w:t>
      </w:r>
    </w:p>
    <w:p w:rsidR="00F00BA4" w:rsidRPr="000A2523" w:rsidRDefault="00F73DA3" w:rsidP="000A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jc w:val="both"/>
        <w:rPr>
          <w:rFonts w:ascii="Angsana New" w:hAnsi="Angsana New"/>
          <w:sz w:val="28"/>
          <w:szCs w:val="28"/>
        </w:rPr>
      </w:pPr>
      <w:r w:rsidRPr="000A2523">
        <w:rPr>
          <w:rFonts w:ascii="Angsana New" w:hAnsi="Angsana New"/>
          <w:sz w:val="28"/>
          <w:szCs w:val="28"/>
        </w:rPr>
        <w:t>The Company’s director has authorized these financial statements</w:t>
      </w:r>
      <w:r w:rsidRPr="000A2523">
        <w:rPr>
          <w:rFonts w:ascii="Angsana New" w:hAnsi="Angsana New"/>
          <w:sz w:val="28"/>
          <w:szCs w:val="28"/>
          <w:cs/>
        </w:rPr>
        <w:t xml:space="preserve"> </w:t>
      </w:r>
      <w:r w:rsidRPr="000A2523">
        <w:rPr>
          <w:rFonts w:ascii="Angsana New" w:hAnsi="Angsana New"/>
          <w:sz w:val="28"/>
          <w:szCs w:val="28"/>
        </w:rPr>
        <w:t xml:space="preserve">for issue </w:t>
      </w:r>
      <w:r w:rsidR="0078077C" w:rsidRPr="000A2523">
        <w:rPr>
          <w:rFonts w:ascii="Angsana New" w:hAnsi="Angsana New"/>
          <w:sz w:val="28"/>
          <w:szCs w:val="28"/>
        </w:rPr>
        <w:t xml:space="preserve">on </w:t>
      </w:r>
      <w:r w:rsidR="00CC76D7" w:rsidRPr="000A2523">
        <w:rPr>
          <w:rFonts w:ascii="Angsana New" w:hAnsi="Angsana New"/>
          <w:sz w:val="28"/>
          <w:szCs w:val="28"/>
        </w:rPr>
        <w:t>February</w:t>
      </w:r>
      <w:r w:rsidR="00530BE6" w:rsidRPr="000A2523">
        <w:rPr>
          <w:rFonts w:ascii="Angsana New" w:hAnsi="Angsana New"/>
          <w:sz w:val="28"/>
          <w:szCs w:val="28"/>
        </w:rPr>
        <w:t xml:space="preserve"> </w:t>
      </w:r>
      <w:r w:rsidR="0065543B" w:rsidRPr="000A2523">
        <w:rPr>
          <w:rFonts w:ascii="Angsana New" w:hAnsi="Angsana New"/>
          <w:sz w:val="28"/>
          <w:szCs w:val="28"/>
        </w:rPr>
        <w:t>28</w:t>
      </w:r>
      <w:r w:rsidR="00B32D0F" w:rsidRPr="000A2523">
        <w:rPr>
          <w:rFonts w:ascii="Angsana New" w:hAnsi="Angsana New"/>
          <w:sz w:val="28"/>
          <w:szCs w:val="28"/>
        </w:rPr>
        <w:t>, 201</w:t>
      </w:r>
      <w:r w:rsidR="0065543B" w:rsidRPr="000A2523">
        <w:rPr>
          <w:rFonts w:ascii="Angsana New" w:hAnsi="Angsana New"/>
          <w:sz w:val="28"/>
          <w:szCs w:val="28"/>
        </w:rPr>
        <w:t>9</w:t>
      </w:r>
      <w:r w:rsidRPr="000A2523">
        <w:rPr>
          <w:rFonts w:ascii="Angsana New" w:hAnsi="Angsana New"/>
          <w:sz w:val="28"/>
          <w:szCs w:val="28"/>
        </w:rPr>
        <w:t>.</w:t>
      </w:r>
    </w:p>
    <w:sectPr w:rsidR="00F00BA4" w:rsidRPr="000A2523" w:rsidSect="00A16E26">
      <w:headerReference w:type="default" r:id="rId10"/>
      <w:footerReference w:type="default" r:id="rId11"/>
      <w:type w:val="continuous"/>
      <w:pgSz w:w="11909" w:h="16834" w:code="9"/>
      <w:pgMar w:top="1152" w:right="1008" w:bottom="576" w:left="1296" w:header="475" w:footer="432" w:gutter="0"/>
      <w:pgNumType w:start="9"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7C2" w:rsidRDefault="00AF37C2">
      <w:r>
        <w:separator/>
      </w:r>
    </w:p>
  </w:endnote>
  <w:endnote w:type="continuationSeparator" w:id="0">
    <w:p w:rsidR="00AF37C2" w:rsidRDefault="00AF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Nimbus Sans L">
    <w:altName w:val="Arial Unicode MS"/>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8"/>
        <w:szCs w:val="28"/>
      </w:rPr>
      <w:id w:val="-1286263591"/>
      <w:docPartObj>
        <w:docPartGallery w:val="Page Numbers (Bottom of Page)"/>
        <w:docPartUnique/>
      </w:docPartObj>
    </w:sdtPr>
    <w:sdtEndPr>
      <w:rPr>
        <w:noProof/>
      </w:rPr>
    </w:sdtEndPr>
    <w:sdtContent>
      <w:p w:rsidR="000A2523" w:rsidRPr="00BC5C87" w:rsidRDefault="000A2523">
        <w:pPr>
          <w:pStyle w:val="a6"/>
          <w:jc w:val="right"/>
          <w:rPr>
            <w:rFonts w:asciiTheme="majorBidi" w:hAnsiTheme="majorBidi" w:cstheme="majorBidi"/>
            <w:sz w:val="28"/>
            <w:szCs w:val="28"/>
          </w:rPr>
        </w:pPr>
        <w:r w:rsidRPr="00BC5C87">
          <w:rPr>
            <w:rFonts w:asciiTheme="majorBidi" w:hAnsiTheme="majorBidi" w:cstheme="majorBidi"/>
            <w:sz w:val="28"/>
            <w:szCs w:val="28"/>
          </w:rPr>
          <w:fldChar w:fldCharType="begin"/>
        </w:r>
        <w:r w:rsidRPr="00BC5C87">
          <w:rPr>
            <w:rFonts w:asciiTheme="majorBidi" w:hAnsiTheme="majorBidi" w:cstheme="majorBidi"/>
            <w:sz w:val="28"/>
            <w:szCs w:val="28"/>
          </w:rPr>
          <w:instrText xml:space="preserve"> PAGE   \* MERGEFORMAT </w:instrText>
        </w:r>
        <w:r w:rsidRPr="00BC5C87">
          <w:rPr>
            <w:rFonts w:asciiTheme="majorBidi" w:hAnsiTheme="majorBidi" w:cstheme="majorBidi"/>
            <w:sz w:val="28"/>
            <w:szCs w:val="28"/>
          </w:rPr>
          <w:fldChar w:fldCharType="separate"/>
        </w:r>
        <w:r w:rsidR="00B236D9">
          <w:rPr>
            <w:rFonts w:asciiTheme="majorBidi" w:hAnsiTheme="majorBidi" w:cstheme="majorBidi"/>
            <w:noProof/>
            <w:sz w:val="28"/>
            <w:szCs w:val="28"/>
          </w:rPr>
          <w:t>22</w:t>
        </w:r>
        <w:r w:rsidRPr="00BC5C87">
          <w:rPr>
            <w:rFonts w:asciiTheme="majorBidi" w:hAnsiTheme="majorBidi" w:cstheme="majorBidi"/>
            <w:noProof/>
            <w:sz w:val="28"/>
            <w:szCs w:val="28"/>
          </w:rPr>
          <w:fldChar w:fldCharType="end"/>
        </w:r>
      </w:p>
    </w:sdtContent>
  </w:sdt>
  <w:p w:rsidR="000A2523" w:rsidRDefault="000A25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7C2" w:rsidRDefault="00AF37C2">
      <w:r>
        <w:separator/>
      </w:r>
    </w:p>
  </w:footnote>
  <w:footnote w:type="continuationSeparator" w:id="0">
    <w:p w:rsidR="00AF37C2" w:rsidRDefault="00AF3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523" w:rsidRPr="004569A7" w:rsidRDefault="000A2523"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 xml:space="preserve"> </w:t>
    </w:r>
  </w:p>
  <w:p w:rsidR="000A2523" w:rsidRPr="004569A7" w:rsidRDefault="000A2523"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FINANCIAL STATEMENTS </w:t>
    </w:r>
    <w:r>
      <w:rPr>
        <w:rFonts w:ascii="Angsana New" w:hAnsi="Angsana New"/>
        <w:b/>
        <w:bCs/>
        <w:sz w:val="28"/>
        <w:szCs w:val="28"/>
      </w:rPr>
      <w:t xml:space="preserve">                                                                                         </w:t>
    </w:r>
    <w:r>
      <w:rPr>
        <w:rFonts w:ascii="Angsana New" w:hAnsi="Angsana New"/>
        <w:b/>
        <w:bCs/>
        <w:sz w:val="28"/>
        <w:szCs w:val="28"/>
      </w:rPr>
      <w:ptab w:relativeTo="margin" w:alignment="right" w:leader="none"/>
    </w:r>
  </w:p>
  <w:p w:rsidR="000A2523" w:rsidRPr="004569A7" w:rsidRDefault="000A2523"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2018</w:t>
    </w:r>
  </w:p>
  <w:p w:rsidR="000A2523" w:rsidRDefault="000A2523" w:rsidP="00A970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3">
    <w:nsid w:val="16BA1234"/>
    <w:multiLevelType w:val="multilevel"/>
    <w:tmpl w:val="9A8A09E8"/>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D9454B"/>
    <w:multiLevelType w:val="hybridMultilevel"/>
    <w:tmpl w:val="C4964092"/>
    <w:lvl w:ilvl="0" w:tplc="818C6F14">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7">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8">
    <w:nsid w:val="2B6F0C4F"/>
    <w:multiLevelType w:val="hybridMultilevel"/>
    <w:tmpl w:val="4C8605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1">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0C7023"/>
    <w:multiLevelType w:val="multilevel"/>
    <w:tmpl w:val="5D84278E"/>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3">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8">
    <w:nsid w:val="43BC4373"/>
    <w:multiLevelType w:val="multilevel"/>
    <w:tmpl w:val="1108DA3C"/>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2.%2"/>
      <w:lvlJc w:val="left"/>
      <w:pPr>
        <w:ind w:left="720" w:hanging="360"/>
      </w:pPr>
      <w:rPr>
        <w:b w:val="0"/>
        <w:bCs w:val="0"/>
        <w:color w:val="auto"/>
      </w:r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124" w:hanging="72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037" w:hanging="1080"/>
      </w:pPr>
    </w:lvl>
    <w:lvl w:ilvl="8">
      <w:start w:val="1"/>
      <w:numFmt w:val="decimal"/>
      <w:lvlText w:val="%1.%2.%3.%4.%5.%6.%7.%8.%9"/>
      <w:lvlJc w:val="left"/>
      <w:pPr>
        <w:ind w:left="8248" w:hanging="1440"/>
      </w:pPr>
    </w:lvl>
  </w:abstractNum>
  <w:abstractNum w:abstractNumId="29">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0">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3">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36C4D"/>
    <w:multiLevelType w:val="multilevel"/>
    <w:tmpl w:val="0409001D"/>
    <w:styleLink w:val="21"/>
    <w:lvl w:ilvl="0">
      <w:start w:val="4"/>
      <w:numFmt w:val="decimal"/>
      <w:lvlText w:val="%1)"/>
      <w:lvlJc w:val="left"/>
      <w:pPr>
        <w:ind w:left="360" w:hanging="360"/>
      </w:pPr>
    </w:lvl>
    <w:lvl w:ilvl="1">
      <w:start w:val="1"/>
      <w:numFmt w:val="lowerLetter"/>
      <w:lvlText w:val="%2)"/>
      <w:lvlJc w:val="left"/>
      <w:pPr>
        <w:ind w:left="720" w:hanging="360"/>
      </w:pPr>
    </w:lvl>
    <w:lvl w:ilvl="2">
      <w:start w:val="4"/>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38">
    <w:nsid w:val="6EC3723C"/>
    <w:multiLevelType w:val="multilevel"/>
    <w:tmpl w:val="3634EFE6"/>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Angsana New" w:hAnsi="Angsana New" w:cs="Angsana New" w:hint="default"/>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nsid w:val="73735792"/>
    <w:multiLevelType w:val="multilevel"/>
    <w:tmpl w:val="48402916"/>
    <w:styleLink w:val="Style1"/>
    <w:lvl w:ilvl="0">
      <w:start w:val="2"/>
      <w:numFmt w:val="decimal"/>
      <w:lvlText w:val="%1."/>
      <w:lvlJc w:val="left"/>
      <w:pPr>
        <w:ind w:left="420" w:hanging="420"/>
      </w:pPr>
      <w:rPr>
        <w:rFonts w:hint="default"/>
      </w:rPr>
    </w:lvl>
    <w:lvl w:ilvl="1">
      <w:start w:val="3"/>
      <w:numFmt w:val="decimal"/>
      <w:lvlText w:val="%1.%2."/>
      <w:lvlJc w:val="left"/>
      <w:pPr>
        <w:ind w:left="1565" w:hanging="420"/>
      </w:pPr>
      <w:rPr>
        <w:rFonts w:hint="default"/>
      </w:rPr>
    </w:lvl>
    <w:lvl w:ilvl="2">
      <w:start w:val="1"/>
      <w:numFmt w:val="decimal"/>
      <w:lvlText w:val="%1.%2.%3)"/>
      <w:lvlJc w:val="left"/>
      <w:pPr>
        <w:ind w:left="2138" w:hanging="720"/>
      </w:pPr>
      <w:rPr>
        <w:rFonts w:hint="default"/>
        <w:lang w:bidi="th-TH"/>
      </w:rPr>
    </w:lvl>
    <w:lvl w:ilvl="3">
      <w:start w:val="1"/>
      <w:numFmt w:val="decimal"/>
      <w:lvlText w:val="%1.%2.%3)%4."/>
      <w:lvlJc w:val="left"/>
      <w:pPr>
        <w:ind w:left="4155" w:hanging="720"/>
      </w:pPr>
      <w:rPr>
        <w:rFonts w:hint="default"/>
      </w:rPr>
    </w:lvl>
    <w:lvl w:ilvl="4">
      <w:start w:val="1"/>
      <w:numFmt w:val="decimal"/>
      <w:lvlText w:val="%1.%2.%3)%4.%5."/>
      <w:lvlJc w:val="left"/>
      <w:pPr>
        <w:ind w:left="5300" w:hanging="72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7950" w:hanging="108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600" w:hanging="1440"/>
      </w:pPr>
      <w:rPr>
        <w:rFonts w:hint="default"/>
      </w:rPr>
    </w:lvl>
  </w:abstractNum>
  <w:abstractNum w:abstractNumId="4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6F4C92"/>
    <w:multiLevelType w:val="multilevel"/>
    <w:tmpl w:val="096E0AE8"/>
    <w:styleLink w:val="10"/>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572"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2">
    <w:nsid w:val="7F2C0EC5"/>
    <w:multiLevelType w:val="multilevel"/>
    <w:tmpl w:val="096E0AE8"/>
    <w:numStyleLink w:val="10"/>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5"/>
  </w:num>
  <w:num w:numId="13">
    <w:abstractNumId w:val="36"/>
  </w:num>
  <w:num w:numId="14">
    <w:abstractNumId w:val="21"/>
  </w:num>
  <w:num w:numId="15">
    <w:abstractNumId w:val="25"/>
  </w:num>
  <w:num w:numId="16">
    <w:abstractNumId w:val="20"/>
  </w:num>
  <w:num w:numId="17">
    <w:abstractNumId w:val="37"/>
  </w:num>
  <w:num w:numId="18">
    <w:abstractNumId w:val="17"/>
  </w:num>
  <w:num w:numId="19">
    <w:abstractNumId w:val="33"/>
  </w:num>
  <w:num w:numId="20">
    <w:abstractNumId w:val="38"/>
  </w:num>
  <w:num w:numId="21">
    <w:abstractNumId w:val="42"/>
  </w:num>
  <w:num w:numId="22">
    <w:abstractNumId w:val="18"/>
  </w:num>
  <w:num w:numId="23">
    <w:abstractNumId w:val="14"/>
  </w:num>
  <w:num w:numId="24">
    <w:abstractNumId w:val="19"/>
  </w:num>
  <w:num w:numId="25">
    <w:abstractNumId w:val="29"/>
  </w:num>
  <w:num w:numId="26">
    <w:abstractNumId w:val="10"/>
  </w:num>
  <w:num w:numId="27">
    <w:abstractNumId w:val="26"/>
  </w:num>
  <w:num w:numId="28">
    <w:abstractNumId w:val="23"/>
  </w:num>
  <w:num w:numId="29">
    <w:abstractNumId w:val="34"/>
  </w:num>
  <w:num w:numId="30">
    <w:abstractNumId w:val="11"/>
  </w:num>
  <w:num w:numId="31">
    <w:abstractNumId w:val="32"/>
  </w:num>
  <w:num w:numId="32">
    <w:abstractNumId w:val="27"/>
  </w:num>
  <w:num w:numId="33">
    <w:abstractNumId w:val="40"/>
  </w:num>
  <w:num w:numId="34">
    <w:abstractNumId w:val="16"/>
  </w:num>
  <w:num w:numId="35">
    <w:abstractNumId w:val="41"/>
  </w:num>
  <w:num w:numId="36">
    <w:abstractNumId w:val="35"/>
  </w:num>
  <w:num w:numId="37">
    <w:abstractNumId w:val="31"/>
  </w:num>
  <w:num w:numId="38">
    <w:abstractNumId w:val="30"/>
  </w:num>
  <w:num w:numId="39">
    <w:abstractNumId w:val="22"/>
  </w:num>
  <w:num w:numId="40">
    <w:abstractNumId w:val="12"/>
  </w:num>
  <w:num w:numId="41">
    <w:abstractNumId w:val="39"/>
  </w:num>
  <w:num w:numId="42">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1A82"/>
    <w:rsid w:val="00002178"/>
    <w:rsid w:val="000021DB"/>
    <w:rsid w:val="00002DDA"/>
    <w:rsid w:val="00002E25"/>
    <w:rsid w:val="00003200"/>
    <w:rsid w:val="0000350B"/>
    <w:rsid w:val="000037D5"/>
    <w:rsid w:val="0000409A"/>
    <w:rsid w:val="00004664"/>
    <w:rsid w:val="00004D3C"/>
    <w:rsid w:val="0000508C"/>
    <w:rsid w:val="00005B7D"/>
    <w:rsid w:val="000064CE"/>
    <w:rsid w:val="00006EA6"/>
    <w:rsid w:val="00007323"/>
    <w:rsid w:val="00007675"/>
    <w:rsid w:val="0000774D"/>
    <w:rsid w:val="00010758"/>
    <w:rsid w:val="0001088B"/>
    <w:rsid w:val="0001197A"/>
    <w:rsid w:val="0001238E"/>
    <w:rsid w:val="000129D1"/>
    <w:rsid w:val="000130E4"/>
    <w:rsid w:val="0001364C"/>
    <w:rsid w:val="000142F3"/>
    <w:rsid w:val="0001475A"/>
    <w:rsid w:val="00014DB9"/>
    <w:rsid w:val="00015008"/>
    <w:rsid w:val="0001531C"/>
    <w:rsid w:val="00016F11"/>
    <w:rsid w:val="000200BD"/>
    <w:rsid w:val="00020991"/>
    <w:rsid w:val="00020A9D"/>
    <w:rsid w:val="00020E3F"/>
    <w:rsid w:val="00021FBA"/>
    <w:rsid w:val="0002212B"/>
    <w:rsid w:val="00022B07"/>
    <w:rsid w:val="00022B41"/>
    <w:rsid w:val="00023FFA"/>
    <w:rsid w:val="000244DA"/>
    <w:rsid w:val="00024C86"/>
    <w:rsid w:val="00024DFE"/>
    <w:rsid w:val="00025225"/>
    <w:rsid w:val="00025350"/>
    <w:rsid w:val="00025A2E"/>
    <w:rsid w:val="00025EBF"/>
    <w:rsid w:val="00026216"/>
    <w:rsid w:val="000269FC"/>
    <w:rsid w:val="00026D89"/>
    <w:rsid w:val="000274E8"/>
    <w:rsid w:val="00027BBA"/>
    <w:rsid w:val="00030012"/>
    <w:rsid w:val="000311BC"/>
    <w:rsid w:val="00031847"/>
    <w:rsid w:val="00031D84"/>
    <w:rsid w:val="000323B4"/>
    <w:rsid w:val="00032C34"/>
    <w:rsid w:val="00033D4A"/>
    <w:rsid w:val="00034903"/>
    <w:rsid w:val="00034E5C"/>
    <w:rsid w:val="000357D0"/>
    <w:rsid w:val="00035DC3"/>
    <w:rsid w:val="00036405"/>
    <w:rsid w:val="000368AF"/>
    <w:rsid w:val="00040C53"/>
    <w:rsid w:val="00040E54"/>
    <w:rsid w:val="00041823"/>
    <w:rsid w:val="0004223F"/>
    <w:rsid w:val="00042B38"/>
    <w:rsid w:val="00043282"/>
    <w:rsid w:val="000438AB"/>
    <w:rsid w:val="00043908"/>
    <w:rsid w:val="00044D24"/>
    <w:rsid w:val="00044D90"/>
    <w:rsid w:val="00044F24"/>
    <w:rsid w:val="000450DF"/>
    <w:rsid w:val="00045D0E"/>
    <w:rsid w:val="00046394"/>
    <w:rsid w:val="00046554"/>
    <w:rsid w:val="000468DD"/>
    <w:rsid w:val="00046BE8"/>
    <w:rsid w:val="00046E4D"/>
    <w:rsid w:val="00050058"/>
    <w:rsid w:val="0005083D"/>
    <w:rsid w:val="00050FE7"/>
    <w:rsid w:val="0005205D"/>
    <w:rsid w:val="0005240D"/>
    <w:rsid w:val="0005299F"/>
    <w:rsid w:val="00052D60"/>
    <w:rsid w:val="00053A87"/>
    <w:rsid w:val="000557A6"/>
    <w:rsid w:val="000568B9"/>
    <w:rsid w:val="0005693D"/>
    <w:rsid w:val="00056DCC"/>
    <w:rsid w:val="0005704D"/>
    <w:rsid w:val="00057D6C"/>
    <w:rsid w:val="00061A9C"/>
    <w:rsid w:val="00061DAA"/>
    <w:rsid w:val="00061E1A"/>
    <w:rsid w:val="0006265C"/>
    <w:rsid w:val="00062BEF"/>
    <w:rsid w:val="00062D6A"/>
    <w:rsid w:val="00062EED"/>
    <w:rsid w:val="00063090"/>
    <w:rsid w:val="00064BB3"/>
    <w:rsid w:val="00064CCD"/>
    <w:rsid w:val="00065789"/>
    <w:rsid w:val="0006695E"/>
    <w:rsid w:val="00066A67"/>
    <w:rsid w:val="00067172"/>
    <w:rsid w:val="00067F8C"/>
    <w:rsid w:val="00070448"/>
    <w:rsid w:val="00072828"/>
    <w:rsid w:val="00072FC1"/>
    <w:rsid w:val="000732D4"/>
    <w:rsid w:val="00074177"/>
    <w:rsid w:val="000742A5"/>
    <w:rsid w:val="0007458F"/>
    <w:rsid w:val="00074A50"/>
    <w:rsid w:val="00074E37"/>
    <w:rsid w:val="00075283"/>
    <w:rsid w:val="00075D78"/>
    <w:rsid w:val="00076AEC"/>
    <w:rsid w:val="00076BC0"/>
    <w:rsid w:val="00076D3E"/>
    <w:rsid w:val="000773DD"/>
    <w:rsid w:val="000774D9"/>
    <w:rsid w:val="0007799A"/>
    <w:rsid w:val="00080118"/>
    <w:rsid w:val="000804A9"/>
    <w:rsid w:val="000805D7"/>
    <w:rsid w:val="00080A5D"/>
    <w:rsid w:val="00080DD1"/>
    <w:rsid w:val="00080DFF"/>
    <w:rsid w:val="00081A55"/>
    <w:rsid w:val="000823E9"/>
    <w:rsid w:val="00082758"/>
    <w:rsid w:val="0008376F"/>
    <w:rsid w:val="000846F1"/>
    <w:rsid w:val="00085479"/>
    <w:rsid w:val="000863B5"/>
    <w:rsid w:val="00086CAB"/>
    <w:rsid w:val="00086D33"/>
    <w:rsid w:val="00086ED6"/>
    <w:rsid w:val="00087001"/>
    <w:rsid w:val="000914C5"/>
    <w:rsid w:val="000914D4"/>
    <w:rsid w:val="0009187E"/>
    <w:rsid w:val="0009365F"/>
    <w:rsid w:val="0009412D"/>
    <w:rsid w:val="00094363"/>
    <w:rsid w:val="00095040"/>
    <w:rsid w:val="000953CE"/>
    <w:rsid w:val="00095813"/>
    <w:rsid w:val="00095F47"/>
    <w:rsid w:val="0009641F"/>
    <w:rsid w:val="000967CA"/>
    <w:rsid w:val="00096AF3"/>
    <w:rsid w:val="000975AE"/>
    <w:rsid w:val="00097728"/>
    <w:rsid w:val="000A0E33"/>
    <w:rsid w:val="000A0FAF"/>
    <w:rsid w:val="000A10BA"/>
    <w:rsid w:val="000A134E"/>
    <w:rsid w:val="000A1784"/>
    <w:rsid w:val="000A1D83"/>
    <w:rsid w:val="000A1DB2"/>
    <w:rsid w:val="000A2523"/>
    <w:rsid w:val="000A29A2"/>
    <w:rsid w:val="000A34AF"/>
    <w:rsid w:val="000A3895"/>
    <w:rsid w:val="000A4659"/>
    <w:rsid w:val="000A509D"/>
    <w:rsid w:val="000A5B74"/>
    <w:rsid w:val="000A6241"/>
    <w:rsid w:val="000A62B0"/>
    <w:rsid w:val="000A6A50"/>
    <w:rsid w:val="000A726C"/>
    <w:rsid w:val="000A7C82"/>
    <w:rsid w:val="000A7EEC"/>
    <w:rsid w:val="000B0AD0"/>
    <w:rsid w:val="000B11EA"/>
    <w:rsid w:val="000B14F1"/>
    <w:rsid w:val="000B14F7"/>
    <w:rsid w:val="000B1897"/>
    <w:rsid w:val="000B1A0D"/>
    <w:rsid w:val="000B20B6"/>
    <w:rsid w:val="000B2A2A"/>
    <w:rsid w:val="000B2BF7"/>
    <w:rsid w:val="000B35CF"/>
    <w:rsid w:val="000B39A9"/>
    <w:rsid w:val="000B52BD"/>
    <w:rsid w:val="000B5947"/>
    <w:rsid w:val="000B64C6"/>
    <w:rsid w:val="000B701E"/>
    <w:rsid w:val="000B7C86"/>
    <w:rsid w:val="000C1341"/>
    <w:rsid w:val="000C14A8"/>
    <w:rsid w:val="000C1688"/>
    <w:rsid w:val="000C1859"/>
    <w:rsid w:val="000C28C5"/>
    <w:rsid w:val="000C300A"/>
    <w:rsid w:val="000C3962"/>
    <w:rsid w:val="000C3B45"/>
    <w:rsid w:val="000C3DA7"/>
    <w:rsid w:val="000C459A"/>
    <w:rsid w:val="000C53A6"/>
    <w:rsid w:val="000C5731"/>
    <w:rsid w:val="000C5976"/>
    <w:rsid w:val="000C602A"/>
    <w:rsid w:val="000C6189"/>
    <w:rsid w:val="000C6A7A"/>
    <w:rsid w:val="000C6B36"/>
    <w:rsid w:val="000C704E"/>
    <w:rsid w:val="000C74F4"/>
    <w:rsid w:val="000C7570"/>
    <w:rsid w:val="000C79B4"/>
    <w:rsid w:val="000C7AA9"/>
    <w:rsid w:val="000D071D"/>
    <w:rsid w:val="000D0837"/>
    <w:rsid w:val="000D0B9F"/>
    <w:rsid w:val="000D11F1"/>
    <w:rsid w:val="000D1DC3"/>
    <w:rsid w:val="000D2297"/>
    <w:rsid w:val="000D4171"/>
    <w:rsid w:val="000D586C"/>
    <w:rsid w:val="000D59AC"/>
    <w:rsid w:val="000D59E2"/>
    <w:rsid w:val="000D5C8E"/>
    <w:rsid w:val="000D5FA9"/>
    <w:rsid w:val="000D68D7"/>
    <w:rsid w:val="000D7390"/>
    <w:rsid w:val="000D772E"/>
    <w:rsid w:val="000D7EED"/>
    <w:rsid w:val="000E1C50"/>
    <w:rsid w:val="000E1CE2"/>
    <w:rsid w:val="000E2A5A"/>
    <w:rsid w:val="000E4073"/>
    <w:rsid w:val="000E4099"/>
    <w:rsid w:val="000E48FF"/>
    <w:rsid w:val="000E4938"/>
    <w:rsid w:val="000E4DFA"/>
    <w:rsid w:val="000E4EEA"/>
    <w:rsid w:val="000E79DB"/>
    <w:rsid w:val="000E7AEF"/>
    <w:rsid w:val="000F0512"/>
    <w:rsid w:val="000F095D"/>
    <w:rsid w:val="000F0B33"/>
    <w:rsid w:val="000F0D05"/>
    <w:rsid w:val="000F10B5"/>
    <w:rsid w:val="000F144D"/>
    <w:rsid w:val="000F22B6"/>
    <w:rsid w:val="000F2ABC"/>
    <w:rsid w:val="000F3C7E"/>
    <w:rsid w:val="000F3CE5"/>
    <w:rsid w:val="000F4CBC"/>
    <w:rsid w:val="000F5024"/>
    <w:rsid w:val="000F50D7"/>
    <w:rsid w:val="000F6249"/>
    <w:rsid w:val="000F6F39"/>
    <w:rsid w:val="000F70CC"/>
    <w:rsid w:val="000F73D0"/>
    <w:rsid w:val="000F74D4"/>
    <w:rsid w:val="000F79B5"/>
    <w:rsid w:val="000F7A14"/>
    <w:rsid w:val="00100532"/>
    <w:rsid w:val="001007F6"/>
    <w:rsid w:val="0010229D"/>
    <w:rsid w:val="001039CA"/>
    <w:rsid w:val="00104A04"/>
    <w:rsid w:val="00104DD5"/>
    <w:rsid w:val="0010520E"/>
    <w:rsid w:val="00106051"/>
    <w:rsid w:val="0010676F"/>
    <w:rsid w:val="00106D64"/>
    <w:rsid w:val="00106E66"/>
    <w:rsid w:val="001077B8"/>
    <w:rsid w:val="00110700"/>
    <w:rsid w:val="00110795"/>
    <w:rsid w:val="00110C5D"/>
    <w:rsid w:val="0011171B"/>
    <w:rsid w:val="00111B59"/>
    <w:rsid w:val="0011255F"/>
    <w:rsid w:val="00112EC8"/>
    <w:rsid w:val="00113051"/>
    <w:rsid w:val="00113197"/>
    <w:rsid w:val="001134C9"/>
    <w:rsid w:val="0011359D"/>
    <w:rsid w:val="00113694"/>
    <w:rsid w:val="00113E64"/>
    <w:rsid w:val="0011457D"/>
    <w:rsid w:val="0011471F"/>
    <w:rsid w:val="00115CF8"/>
    <w:rsid w:val="001161DE"/>
    <w:rsid w:val="001171BE"/>
    <w:rsid w:val="00117B73"/>
    <w:rsid w:val="001209BB"/>
    <w:rsid w:val="00120DB4"/>
    <w:rsid w:val="00121127"/>
    <w:rsid w:val="00122133"/>
    <w:rsid w:val="00122A50"/>
    <w:rsid w:val="00123483"/>
    <w:rsid w:val="001239A0"/>
    <w:rsid w:val="00124995"/>
    <w:rsid w:val="001259A6"/>
    <w:rsid w:val="00125E26"/>
    <w:rsid w:val="00126C3B"/>
    <w:rsid w:val="00126DD3"/>
    <w:rsid w:val="00127AA4"/>
    <w:rsid w:val="00127EEC"/>
    <w:rsid w:val="001304FD"/>
    <w:rsid w:val="001308BB"/>
    <w:rsid w:val="00130B49"/>
    <w:rsid w:val="00130DA7"/>
    <w:rsid w:val="0013121D"/>
    <w:rsid w:val="001316C0"/>
    <w:rsid w:val="00131939"/>
    <w:rsid w:val="00131D57"/>
    <w:rsid w:val="00131D7E"/>
    <w:rsid w:val="00132577"/>
    <w:rsid w:val="00132A86"/>
    <w:rsid w:val="001342FA"/>
    <w:rsid w:val="001347C3"/>
    <w:rsid w:val="00134C8D"/>
    <w:rsid w:val="00135441"/>
    <w:rsid w:val="0013573E"/>
    <w:rsid w:val="00135E27"/>
    <w:rsid w:val="00136049"/>
    <w:rsid w:val="0013650C"/>
    <w:rsid w:val="001365A8"/>
    <w:rsid w:val="0013661C"/>
    <w:rsid w:val="00136F07"/>
    <w:rsid w:val="00137528"/>
    <w:rsid w:val="0014099A"/>
    <w:rsid w:val="0014115F"/>
    <w:rsid w:val="001414F7"/>
    <w:rsid w:val="00141C98"/>
    <w:rsid w:val="00141E3D"/>
    <w:rsid w:val="00141FC3"/>
    <w:rsid w:val="00142085"/>
    <w:rsid w:val="0014215F"/>
    <w:rsid w:val="001423B8"/>
    <w:rsid w:val="00143424"/>
    <w:rsid w:val="00144B92"/>
    <w:rsid w:val="00144F40"/>
    <w:rsid w:val="00144F4B"/>
    <w:rsid w:val="00146343"/>
    <w:rsid w:val="00146B40"/>
    <w:rsid w:val="00147C7C"/>
    <w:rsid w:val="00147E75"/>
    <w:rsid w:val="0015130D"/>
    <w:rsid w:val="00151B24"/>
    <w:rsid w:val="00151DA9"/>
    <w:rsid w:val="00151DD9"/>
    <w:rsid w:val="00151FEC"/>
    <w:rsid w:val="001529DF"/>
    <w:rsid w:val="00153370"/>
    <w:rsid w:val="00153C1C"/>
    <w:rsid w:val="00153D64"/>
    <w:rsid w:val="00153F8E"/>
    <w:rsid w:val="00154874"/>
    <w:rsid w:val="00154F02"/>
    <w:rsid w:val="001553AC"/>
    <w:rsid w:val="00156FFC"/>
    <w:rsid w:val="001574B5"/>
    <w:rsid w:val="00157726"/>
    <w:rsid w:val="00157777"/>
    <w:rsid w:val="001609F8"/>
    <w:rsid w:val="00161098"/>
    <w:rsid w:val="0016114F"/>
    <w:rsid w:val="00161259"/>
    <w:rsid w:val="0016168C"/>
    <w:rsid w:val="0016185D"/>
    <w:rsid w:val="00162069"/>
    <w:rsid w:val="00162369"/>
    <w:rsid w:val="00162515"/>
    <w:rsid w:val="00162751"/>
    <w:rsid w:val="00162971"/>
    <w:rsid w:val="00162F51"/>
    <w:rsid w:val="00164174"/>
    <w:rsid w:val="001656DA"/>
    <w:rsid w:val="001660B8"/>
    <w:rsid w:val="00166DD8"/>
    <w:rsid w:val="00167243"/>
    <w:rsid w:val="001676BF"/>
    <w:rsid w:val="001676ED"/>
    <w:rsid w:val="00170451"/>
    <w:rsid w:val="00170DA2"/>
    <w:rsid w:val="0017315A"/>
    <w:rsid w:val="001733A4"/>
    <w:rsid w:val="00173701"/>
    <w:rsid w:val="00173A3A"/>
    <w:rsid w:val="00173F41"/>
    <w:rsid w:val="0017463D"/>
    <w:rsid w:val="00174B33"/>
    <w:rsid w:val="00175594"/>
    <w:rsid w:val="00175B27"/>
    <w:rsid w:val="00176EFF"/>
    <w:rsid w:val="00176FC8"/>
    <w:rsid w:val="00180622"/>
    <w:rsid w:val="001814BB"/>
    <w:rsid w:val="001817A1"/>
    <w:rsid w:val="00182967"/>
    <w:rsid w:val="00182CF8"/>
    <w:rsid w:val="00183C22"/>
    <w:rsid w:val="001844EE"/>
    <w:rsid w:val="00184577"/>
    <w:rsid w:val="00184739"/>
    <w:rsid w:val="0018562B"/>
    <w:rsid w:val="001858EA"/>
    <w:rsid w:val="00185BF0"/>
    <w:rsid w:val="00185D44"/>
    <w:rsid w:val="0018691F"/>
    <w:rsid w:val="001869D6"/>
    <w:rsid w:val="001877AC"/>
    <w:rsid w:val="001900C2"/>
    <w:rsid w:val="00190F6D"/>
    <w:rsid w:val="00190FE7"/>
    <w:rsid w:val="001916B3"/>
    <w:rsid w:val="001917D0"/>
    <w:rsid w:val="00191BEC"/>
    <w:rsid w:val="00192CB7"/>
    <w:rsid w:val="00193059"/>
    <w:rsid w:val="001932B7"/>
    <w:rsid w:val="00193472"/>
    <w:rsid w:val="001934B6"/>
    <w:rsid w:val="0019360B"/>
    <w:rsid w:val="00193C61"/>
    <w:rsid w:val="00193DDF"/>
    <w:rsid w:val="00193E33"/>
    <w:rsid w:val="00194CC5"/>
    <w:rsid w:val="00194D4F"/>
    <w:rsid w:val="00195461"/>
    <w:rsid w:val="001958DF"/>
    <w:rsid w:val="0019614A"/>
    <w:rsid w:val="00196A19"/>
    <w:rsid w:val="001972F1"/>
    <w:rsid w:val="0019752E"/>
    <w:rsid w:val="00197622"/>
    <w:rsid w:val="001A055D"/>
    <w:rsid w:val="001A09B3"/>
    <w:rsid w:val="001A0D36"/>
    <w:rsid w:val="001A22E0"/>
    <w:rsid w:val="001A2388"/>
    <w:rsid w:val="001A3726"/>
    <w:rsid w:val="001A398F"/>
    <w:rsid w:val="001A3A25"/>
    <w:rsid w:val="001A3B86"/>
    <w:rsid w:val="001A3CFE"/>
    <w:rsid w:val="001A3FA4"/>
    <w:rsid w:val="001A400D"/>
    <w:rsid w:val="001A4074"/>
    <w:rsid w:val="001A5290"/>
    <w:rsid w:val="001A56F9"/>
    <w:rsid w:val="001A57F0"/>
    <w:rsid w:val="001A596C"/>
    <w:rsid w:val="001A6087"/>
    <w:rsid w:val="001A623D"/>
    <w:rsid w:val="001A6750"/>
    <w:rsid w:val="001A7488"/>
    <w:rsid w:val="001A7695"/>
    <w:rsid w:val="001B02A6"/>
    <w:rsid w:val="001B0399"/>
    <w:rsid w:val="001B06D4"/>
    <w:rsid w:val="001B0A42"/>
    <w:rsid w:val="001B127F"/>
    <w:rsid w:val="001B2737"/>
    <w:rsid w:val="001B2C64"/>
    <w:rsid w:val="001B3058"/>
    <w:rsid w:val="001B33CD"/>
    <w:rsid w:val="001B35B2"/>
    <w:rsid w:val="001B3A8D"/>
    <w:rsid w:val="001B3E74"/>
    <w:rsid w:val="001B5448"/>
    <w:rsid w:val="001B603B"/>
    <w:rsid w:val="001B75C2"/>
    <w:rsid w:val="001C05D0"/>
    <w:rsid w:val="001C076C"/>
    <w:rsid w:val="001C1124"/>
    <w:rsid w:val="001C1B70"/>
    <w:rsid w:val="001C25B8"/>
    <w:rsid w:val="001C2A9C"/>
    <w:rsid w:val="001C2CA1"/>
    <w:rsid w:val="001C2F68"/>
    <w:rsid w:val="001C2F72"/>
    <w:rsid w:val="001C3564"/>
    <w:rsid w:val="001C38D3"/>
    <w:rsid w:val="001C4ACC"/>
    <w:rsid w:val="001C4EC6"/>
    <w:rsid w:val="001C5488"/>
    <w:rsid w:val="001C5490"/>
    <w:rsid w:val="001C58FB"/>
    <w:rsid w:val="001C69AF"/>
    <w:rsid w:val="001C7859"/>
    <w:rsid w:val="001C79F5"/>
    <w:rsid w:val="001C7DC1"/>
    <w:rsid w:val="001D0D75"/>
    <w:rsid w:val="001D0F7E"/>
    <w:rsid w:val="001D130B"/>
    <w:rsid w:val="001D210F"/>
    <w:rsid w:val="001D2AE5"/>
    <w:rsid w:val="001D2CC8"/>
    <w:rsid w:val="001D2FFC"/>
    <w:rsid w:val="001D3641"/>
    <w:rsid w:val="001D45EC"/>
    <w:rsid w:val="001D5378"/>
    <w:rsid w:val="001D58AB"/>
    <w:rsid w:val="001D5D7D"/>
    <w:rsid w:val="001D5FBD"/>
    <w:rsid w:val="001D7B3F"/>
    <w:rsid w:val="001E0293"/>
    <w:rsid w:val="001E06AB"/>
    <w:rsid w:val="001E0F21"/>
    <w:rsid w:val="001E1297"/>
    <w:rsid w:val="001E25CF"/>
    <w:rsid w:val="001E2CC9"/>
    <w:rsid w:val="001E33EB"/>
    <w:rsid w:val="001E35E8"/>
    <w:rsid w:val="001E43C1"/>
    <w:rsid w:val="001E49E6"/>
    <w:rsid w:val="001E5A1E"/>
    <w:rsid w:val="001E6D2C"/>
    <w:rsid w:val="001E6E17"/>
    <w:rsid w:val="001E74C4"/>
    <w:rsid w:val="001E7871"/>
    <w:rsid w:val="001F0169"/>
    <w:rsid w:val="001F032C"/>
    <w:rsid w:val="001F0D3D"/>
    <w:rsid w:val="001F0EBE"/>
    <w:rsid w:val="001F116C"/>
    <w:rsid w:val="001F1673"/>
    <w:rsid w:val="001F26C9"/>
    <w:rsid w:val="001F33E2"/>
    <w:rsid w:val="001F4CB6"/>
    <w:rsid w:val="001F4DE9"/>
    <w:rsid w:val="001F576C"/>
    <w:rsid w:val="001F69B0"/>
    <w:rsid w:val="001F71D0"/>
    <w:rsid w:val="001F721B"/>
    <w:rsid w:val="00201794"/>
    <w:rsid w:val="00201D2B"/>
    <w:rsid w:val="00201D75"/>
    <w:rsid w:val="00201D87"/>
    <w:rsid w:val="002023E2"/>
    <w:rsid w:val="00202A7D"/>
    <w:rsid w:val="00202D11"/>
    <w:rsid w:val="00202D1C"/>
    <w:rsid w:val="00203330"/>
    <w:rsid w:val="00204109"/>
    <w:rsid w:val="00205AED"/>
    <w:rsid w:val="002069C1"/>
    <w:rsid w:val="00206DF2"/>
    <w:rsid w:val="00207112"/>
    <w:rsid w:val="00207E7E"/>
    <w:rsid w:val="0021014B"/>
    <w:rsid w:val="002105E8"/>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206B8"/>
    <w:rsid w:val="00220A2F"/>
    <w:rsid w:val="00220A8D"/>
    <w:rsid w:val="00221190"/>
    <w:rsid w:val="002211AA"/>
    <w:rsid w:val="00221803"/>
    <w:rsid w:val="00222731"/>
    <w:rsid w:val="00223678"/>
    <w:rsid w:val="00223C6E"/>
    <w:rsid w:val="00223F54"/>
    <w:rsid w:val="002252B2"/>
    <w:rsid w:val="00225821"/>
    <w:rsid w:val="0022772B"/>
    <w:rsid w:val="00227BA2"/>
    <w:rsid w:val="0023073D"/>
    <w:rsid w:val="00230F3B"/>
    <w:rsid w:val="0023183C"/>
    <w:rsid w:val="002319E0"/>
    <w:rsid w:val="00231CBE"/>
    <w:rsid w:val="002334E6"/>
    <w:rsid w:val="0023364F"/>
    <w:rsid w:val="00233F3E"/>
    <w:rsid w:val="00234B27"/>
    <w:rsid w:val="00234B6E"/>
    <w:rsid w:val="00234FF0"/>
    <w:rsid w:val="0023610C"/>
    <w:rsid w:val="00236167"/>
    <w:rsid w:val="002371DA"/>
    <w:rsid w:val="00237859"/>
    <w:rsid w:val="00237B64"/>
    <w:rsid w:val="00237FB1"/>
    <w:rsid w:val="00240163"/>
    <w:rsid w:val="002401FD"/>
    <w:rsid w:val="002404C0"/>
    <w:rsid w:val="00240D52"/>
    <w:rsid w:val="002420E1"/>
    <w:rsid w:val="002423B5"/>
    <w:rsid w:val="002428E2"/>
    <w:rsid w:val="002441F4"/>
    <w:rsid w:val="00244510"/>
    <w:rsid w:val="00244B41"/>
    <w:rsid w:val="0024506C"/>
    <w:rsid w:val="00245628"/>
    <w:rsid w:val="00245B31"/>
    <w:rsid w:val="00245BBA"/>
    <w:rsid w:val="00246965"/>
    <w:rsid w:val="00250F27"/>
    <w:rsid w:val="0025105C"/>
    <w:rsid w:val="00252018"/>
    <w:rsid w:val="00252311"/>
    <w:rsid w:val="00252576"/>
    <w:rsid w:val="002527C3"/>
    <w:rsid w:val="00252E1E"/>
    <w:rsid w:val="00253112"/>
    <w:rsid w:val="00253384"/>
    <w:rsid w:val="00253597"/>
    <w:rsid w:val="00253743"/>
    <w:rsid w:val="002543DA"/>
    <w:rsid w:val="002557C5"/>
    <w:rsid w:val="002566B2"/>
    <w:rsid w:val="00256754"/>
    <w:rsid w:val="00256911"/>
    <w:rsid w:val="0025723B"/>
    <w:rsid w:val="0025798A"/>
    <w:rsid w:val="00260200"/>
    <w:rsid w:val="00260921"/>
    <w:rsid w:val="00260D78"/>
    <w:rsid w:val="002616AE"/>
    <w:rsid w:val="002616C9"/>
    <w:rsid w:val="00261FBD"/>
    <w:rsid w:val="00262A95"/>
    <w:rsid w:val="002645DD"/>
    <w:rsid w:val="00264C6A"/>
    <w:rsid w:val="00264CDA"/>
    <w:rsid w:val="00264CE1"/>
    <w:rsid w:val="002653CF"/>
    <w:rsid w:val="00266328"/>
    <w:rsid w:val="00266980"/>
    <w:rsid w:val="00267251"/>
    <w:rsid w:val="00267268"/>
    <w:rsid w:val="002678AA"/>
    <w:rsid w:val="00270015"/>
    <w:rsid w:val="0027003D"/>
    <w:rsid w:val="0027041A"/>
    <w:rsid w:val="00271533"/>
    <w:rsid w:val="00271F4E"/>
    <w:rsid w:val="0027203D"/>
    <w:rsid w:val="002723FB"/>
    <w:rsid w:val="00272DF3"/>
    <w:rsid w:val="00273A42"/>
    <w:rsid w:val="00274126"/>
    <w:rsid w:val="0027458E"/>
    <w:rsid w:val="002747E5"/>
    <w:rsid w:val="0027502C"/>
    <w:rsid w:val="0027645C"/>
    <w:rsid w:val="002765F3"/>
    <w:rsid w:val="002766AF"/>
    <w:rsid w:val="00276954"/>
    <w:rsid w:val="0027792C"/>
    <w:rsid w:val="00277AC7"/>
    <w:rsid w:val="00277ACE"/>
    <w:rsid w:val="002805F7"/>
    <w:rsid w:val="00280B66"/>
    <w:rsid w:val="00280CD2"/>
    <w:rsid w:val="0028105D"/>
    <w:rsid w:val="00281E90"/>
    <w:rsid w:val="002827FD"/>
    <w:rsid w:val="00283578"/>
    <w:rsid w:val="002843FE"/>
    <w:rsid w:val="00284A80"/>
    <w:rsid w:val="00284D7D"/>
    <w:rsid w:val="002850AF"/>
    <w:rsid w:val="002854E3"/>
    <w:rsid w:val="0028557C"/>
    <w:rsid w:val="00285698"/>
    <w:rsid w:val="00286218"/>
    <w:rsid w:val="002873B3"/>
    <w:rsid w:val="0028755F"/>
    <w:rsid w:val="00287C80"/>
    <w:rsid w:val="00290BAD"/>
    <w:rsid w:val="00290F7A"/>
    <w:rsid w:val="002915E5"/>
    <w:rsid w:val="002922D0"/>
    <w:rsid w:val="002926C3"/>
    <w:rsid w:val="00292BC0"/>
    <w:rsid w:val="002933A0"/>
    <w:rsid w:val="00293762"/>
    <w:rsid w:val="00293937"/>
    <w:rsid w:val="002939AD"/>
    <w:rsid w:val="00293BC2"/>
    <w:rsid w:val="00294C6F"/>
    <w:rsid w:val="00295A86"/>
    <w:rsid w:val="002968A9"/>
    <w:rsid w:val="0029696B"/>
    <w:rsid w:val="00297DF1"/>
    <w:rsid w:val="002A0A5C"/>
    <w:rsid w:val="002A27AB"/>
    <w:rsid w:val="002A27B4"/>
    <w:rsid w:val="002A3827"/>
    <w:rsid w:val="002A3E50"/>
    <w:rsid w:val="002A40C0"/>
    <w:rsid w:val="002A47A2"/>
    <w:rsid w:val="002A4B64"/>
    <w:rsid w:val="002A519C"/>
    <w:rsid w:val="002A5583"/>
    <w:rsid w:val="002A56FB"/>
    <w:rsid w:val="002A5846"/>
    <w:rsid w:val="002A5B4C"/>
    <w:rsid w:val="002A6305"/>
    <w:rsid w:val="002A6331"/>
    <w:rsid w:val="002A63BF"/>
    <w:rsid w:val="002A69CF"/>
    <w:rsid w:val="002A6AD1"/>
    <w:rsid w:val="002A6BB5"/>
    <w:rsid w:val="002A7ABD"/>
    <w:rsid w:val="002B06A5"/>
    <w:rsid w:val="002B1E8B"/>
    <w:rsid w:val="002B2416"/>
    <w:rsid w:val="002B2A80"/>
    <w:rsid w:val="002B4269"/>
    <w:rsid w:val="002B4A4D"/>
    <w:rsid w:val="002B4F32"/>
    <w:rsid w:val="002B6190"/>
    <w:rsid w:val="002B6381"/>
    <w:rsid w:val="002B63C7"/>
    <w:rsid w:val="002B6898"/>
    <w:rsid w:val="002B6BD4"/>
    <w:rsid w:val="002B6DA0"/>
    <w:rsid w:val="002B7C71"/>
    <w:rsid w:val="002C19A0"/>
    <w:rsid w:val="002C1A41"/>
    <w:rsid w:val="002C2315"/>
    <w:rsid w:val="002C292A"/>
    <w:rsid w:val="002C33F1"/>
    <w:rsid w:val="002C3507"/>
    <w:rsid w:val="002C4385"/>
    <w:rsid w:val="002C579B"/>
    <w:rsid w:val="002C57BF"/>
    <w:rsid w:val="002C5D21"/>
    <w:rsid w:val="002C66EA"/>
    <w:rsid w:val="002C6818"/>
    <w:rsid w:val="002C7D62"/>
    <w:rsid w:val="002D09F8"/>
    <w:rsid w:val="002D1817"/>
    <w:rsid w:val="002D202D"/>
    <w:rsid w:val="002D30F7"/>
    <w:rsid w:val="002D387E"/>
    <w:rsid w:val="002D3BE2"/>
    <w:rsid w:val="002D40A1"/>
    <w:rsid w:val="002D416A"/>
    <w:rsid w:val="002D4C9A"/>
    <w:rsid w:val="002D5052"/>
    <w:rsid w:val="002D5C74"/>
    <w:rsid w:val="002D5ECE"/>
    <w:rsid w:val="002D61D8"/>
    <w:rsid w:val="002D6A7A"/>
    <w:rsid w:val="002D7E91"/>
    <w:rsid w:val="002E02FC"/>
    <w:rsid w:val="002E044F"/>
    <w:rsid w:val="002E04C2"/>
    <w:rsid w:val="002E079D"/>
    <w:rsid w:val="002E07C1"/>
    <w:rsid w:val="002E0D2C"/>
    <w:rsid w:val="002E0F4F"/>
    <w:rsid w:val="002E115C"/>
    <w:rsid w:val="002E2062"/>
    <w:rsid w:val="002E2531"/>
    <w:rsid w:val="002E2830"/>
    <w:rsid w:val="002E2A82"/>
    <w:rsid w:val="002E2ED5"/>
    <w:rsid w:val="002E2FF7"/>
    <w:rsid w:val="002E3E50"/>
    <w:rsid w:val="002E4041"/>
    <w:rsid w:val="002E435C"/>
    <w:rsid w:val="002E4376"/>
    <w:rsid w:val="002E470A"/>
    <w:rsid w:val="002E5220"/>
    <w:rsid w:val="002E58DC"/>
    <w:rsid w:val="002E64E3"/>
    <w:rsid w:val="002E7993"/>
    <w:rsid w:val="002E79A3"/>
    <w:rsid w:val="002E7B9C"/>
    <w:rsid w:val="002E7CCD"/>
    <w:rsid w:val="002F0A78"/>
    <w:rsid w:val="002F13BA"/>
    <w:rsid w:val="002F13EB"/>
    <w:rsid w:val="002F1877"/>
    <w:rsid w:val="002F1D64"/>
    <w:rsid w:val="002F216D"/>
    <w:rsid w:val="002F22AD"/>
    <w:rsid w:val="002F266C"/>
    <w:rsid w:val="002F37CE"/>
    <w:rsid w:val="002F3BE9"/>
    <w:rsid w:val="002F4200"/>
    <w:rsid w:val="002F425C"/>
    <w:rsid w:val="002F437B"/>
    <w:rsid w:val="002F4F4C"/>
    <w:rsid w:val="002F5D90"/>
    <w:rsid w:val="002F66F8"/>
    <w:rsid w:val="002F6B04"/>
    <w:rsid w:val="002F6BD2"/>
    <w:rsid w:val="002F772D"/>
    <w:rsid w:val="00301BFF"/>
    <w:rsid w:val="00302049"/>
    <w:rsid w:val="00302CB9"/>
    <w:rsid w:val="00302EF3"/>
    <w:rsid w:val="00303CEB"/>
    <w:rsid w:val="0030416B"/>
    <w:rsid w:val="0030490F"/>
    <w:rsid w:val="0030589F"/>
    <w:rsid w:val="00306A6C"/>
    <w:rsid w:val="00306D0E"/>
    <w:rsid w:val="00311C92"/>
    <w:rsid w:val="00311E15"/>
    <w:rsid w:val="00312A44"/>
    <w:rsid w:val="00312FB3"/>
    <w:rsid w:val="00313320"/>
    <w:rsid w:val="0031384B"/>
    <w:rsid w:val="0031463D"/>
    <w:rsid w:val="00314E22"/>
    <w:rsid w:val="0031502C"/>
    <w:rsid w:val="0031666A"/>
    <w:rsid w:val="00316FFA"/>
    <w:rsid w:val="003201EF"/>
    <w:rsid w:val="00322636"/>
    <w:rsid w:val="00322643"/>
    <w:rsid w:val="00322974"/>
    <w:rsid w:val="00324956"/>
    <w:rsid w:val="003259D5"/>
    <w:rsid w:val="00325C30"/>
    <w:rsid w:val="00325E12"/>
    <w:rsid w:val="00326016"/>
    <w:rsid w:val="00327159"/>
    <w:rsid w:val="00327195"/>
    <w:rsid w:val="003273D3"/>
    <w:rsid w:val="00327466"/>
    <w:rsid w:val="0032796D"/>
    <w:rsid w:val="00327DD8"/>
    <w:rsid w:val="00331220"/>
    <w:rsid w:val="00332108"/>
    <w:rsid w:val="0033293E"/>
    <w:rsid w:val="00332ACA"/>
    <w:rsid w:val="00332E00"/>
    <w:rsid w:val="003333D7"/>
    <w:rsid w:val="003347C8"/>
    <w:rsid w:val="0033495B"/>
    <w:rsid w:val="00335468"/>
    <w:rsid w:val="0033550D"/>
    <w:rsid w:val="00335FFF"/>
    <w:rsid w:val="00336743"/>
    <w:rsid w:val="00336878"/>
    <w:rsid w:val="00336DC3"/>
    <w:rsid w:val="00337784"/>
    <w:rsid w:val="00340540"/>
    <w:rsid w:val="00340992"/>
    <w:rsid w:val="003415CD"/>
    <w:rsid w:val="00341832"/>
    <w:rsid w:val="00341A90"/>
    <w:rsid w:val="00341B44"/>
    <w:rsid w:val="0034214D"/>
    <w:rsid w:val="00342177"/>
    <w:rsid w:val="0034246F"/>
    <w:rsid w:val="003424D0"/>
    <w:rsid w:val="0034291D"/>
    <w:rsid w:val="003429CB"/>
    <w:rsid w:val="003436F9"/>
    <w:rsid w:val="00343D17"/>
    <w:rsid w:val="0034423C"/>
    <w:rsid w:val="00344618"/>
    <w:rsid w:val="0034560A"/>
    <w:rsid w:val="00345AF3"/>
    <w:rsid w:val="003460D9"/>
    <w:rsid w:val="0034643A"/>
    <w:rsid w:val="00346BEA"/>
    <w:rsid w:val="003475EB"/>
    <w:rsid w:val="00350D12"/>
    <w:rsid w:val="00351D32"/>
    <w:rsid w:val="00351EC0"/>
    <w:rsid w:val="0035212E"/>
    <w:rsid w:val="00352375"/>
    <w:rsid w:val="00352E4A"/>
    <w:rsid w:val="003531CF"/>
    <w:rsid w:val="003537EC"/>
    <w:rsid w:val="00353DB4"/>
    <w:rsid w:val="003546A9"/>
    <w:rsid w:val="00354B55"/>
    <w:rsid w:val="003556F7"/>
    <w:rsid w:val="0035575E"/>
    <w:rsid w:val="00355B37"/>
    <w:rsid w:val="00355DB8"/>
    <w:rsid w:val="003564E9"/>
    <w:rsid w:val="00356EA6"/>
    <w:rsid w:val="00357453"/>
    <w:rsid w:val="00357E4E"/>
    <w:rsid w:val="0036106D"/>
    <w:rsid w:val="00361A57"/>
    <w:rsid w:val="00362314"/>
    <w:rsid w:val="00362BA8"/>
    <w:rsid w:val="003638E1"/>
    <w:rsid w:val="00363BF6"/>
    <w:rsid w:val="00363D21"/>
    <w:rsid w:val="0036450D"/>
    <w:rsid w:val="003647C0"/>
    <w:rsid w:val="00364892"/>
    <w:rsid w:val="003658B7"/>
    <w:rsid w:val="00366C21"/>
    <w:rsid w:val="0036793D"/>
    <w:rsid w:val="0037107F"/>
    <w:rsid w:val="003729C3"/>
    <w:rsid w:val="00372BEA"/>
    <w:rsid w:val="00372DFC"/>
    <w:rsid w:val="00373353"/>
    <w:rsid w:val="003739EC"/>
    <w:rsid w:val="00373C42"/>
    <w:rsid w:val="00375EB6"/>
    <w:rsid w:val="00376064"/>
    <w:rsid w:val="00376BE6"/>
    <w:rsid w:val="00376D24"/>
    <w:rsid w:val="003778EC"/>
    <w:rsid w:val="00377F63"/>
    <w:rsid w:val="003815ED"/>
    <w:rsid w:val="00381C2D"/>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014"/>
    <w:rsid w:val="0039371A"/>
    <w:rsid w:val="00393C67"/>
    <w:rsid w:val="00393F34"/>
    <w:rsid w:val="00394156"/>
    <w:rsid w:val="00394348"/>
    <w:rsid w:val="0039442C"/>
    <w:rsid w:val="00394C5D"/>
    <w:rsid w:val="0039539C"/>
    <w:rsid w:val="003965B9"/>
    <w:rsid w:val="003968B9"/>
    <w:rsid w:val="0039772F"/>
    <w:rsid w:val="00397ED9"/>
    <w:rsid w:val="003A115D"/>
    <w:rsid w:val="003A1893"/>
    <w:rsid w:val="003A250E"/>
    <w:rsid w:val="003A2835"/>
    <w:rsid w:val="003A2CCC"/>
    <w:rsid w:val="003A3607"/>
    <w:rsid w:val="003A3906"/>
    <w:rsid w:val="003A49C4"/>
    <w:rsid w:val="003A4F0D"/>
    <w:rsid w:val="003A5394"/>
    <w:rsid w:val="003A5BAD"/>
    <w:rsid w:val="003A6982"/>
    <w:rsid w:val="003A6AAC"/>
    <w:rsid w:val="003A7210"/>
    <w:rsid w:val="003A7307"/>
    <w:rsid w:val="003A7541"/>
    <w:rsid w:val="003A79AC"/>
    <w:rsid w:val="003B076B"/>
    <w:rsid w:val="003B0F36"/>
    <w:rsid w:val="003B12F5"/>
    <w:rsid w:val="003B22EF"/>
    <w:rsid w:val="003B3AA2"/>
    <w:rsid w:val="003B3C8F"/>
    <w:rsid w:val="003B603A"/>
    <w:rsid w:val="003C0071"/>
    <w:rsid w:val="003C084E"/>
    <w:rsid w:val="003C0E65"/>
    <w:rsid w:val="003C13CC"/>
    <w:rsid w:val="003C1845"/>
    <w:rsid w:val="003C1855"/>
    <w:rsid w:val="003C1F5F"/>
    <w:rsid w:val="003C2258"/>
    <w:rsid w:val="003C22E1"/>
    <w:rsid w:val="003C2D7D"/>
    <w:rsid w:val="003C5BF8"/>
    <w:rsid w:val="003C5D93"/>
    <w:rsid w:val="003C76ED"/>
    <w:rsid w:val="003D0990"/>
    <w:rsid w:val="003D0B49"/>
    <w:rsid w:val="003D0B56"/>
    <w:rsid w:val="003D1711"/>
    <w:rsid w:val="003D1935"/>
    <w:rsid w:val="003D19A6"/>
    <w:rsid w:val="003D2086"/>
    <w:rsid w:val="003D238A"/>
    <w:rsid w:val="003D2A1C"/>
    <w:rsid w:val="003D397C"/>
    <w:rsid w:val="003D3987"/>
    <w:rsid w:val="003D439E"/>
    <w:rsid w:val="003D49A1"/>
    <w:rsid w:val="003D4B3F"/>
    <w:rsid w:val="003D55CA"/>
    <w:rsid w:val="003D5A94"/>
    <w:rsid w:val="003D5E3B"/>
    <w:rsid w:val="003D5F54"/>
    <w:rsid w:val="003D617E"/>
    <w:rsid w:val="003D62B4"/>
    <w:rsid w:val="003D7469"/>
    <w:rsid w:val="003E0925"/>
    <w:rsid w:val="003E103C"/>
    <w:rsid w:val="003E153F"/>
    <w:rsid w:val="003E1F1F"/>
    <w:rsid w:val="003E21FC"/>
    <w:rsid w:val="003E37AB"/>
    <w:rsid w:val="003E3EAB"/>
    <w:rsid w:val="003E430E"/>
    <w:rsid w:val="003E443B"/>
    <w:rsid w:val="003E4C57"/>
    <w:rsid w:val="003E552B"/>
    <w:rsid w:val="003E566E"/>
    <w:rsid w:val="003E5919"/>
    <w:rsid w:val="003E5C91"/>
    <w:rsid w:val="003E64A9"/>
    <w:rsid w:val="003E7B0F"/>
    <w:rsid w:val="003E7BE1"/>
    <w:rsid w:val="003F0182"/>
    <w:rsid w:val="003F0266"/>
    <w:rsid w:val="003F04B4"/>
    <w:rsid w:val="003F06A7"/>
    <w:rsid w:val="003F0956"/>
    <w:rsid w:val="003F1472"/>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4003B6"/>
    <w:rsid w:val="00400E14"/>
    <w:rsid w:val="004012A3"/>
    <w:rsid w:val="004017D1"/>
    <w:rsid w:val="00401B13"/>
    <w:rsid w:val="004023CF"/>
    <w:rsid w:val="00402FDA"/>
    <w:rsid w:val="00403389"/>
    <w:rsid w:val="0040376D"/>
    <w:rsid w:val="004037ED"/>
    <w:rsid w:val="00405921"/>
    <w:rsid w:val="00406539"/>
    <w:rsid w:val="00406C03"/>
    <w:rsid w:val="00406C1C"/>
    <w:rsid w:val="00406E4D"/>
    <w:rsid w:val="00407521"/>
    <w:rsid w:val="00407A52"/>
    <w:rsid w:val="00407B9D"/>
    <w:rsid w:val="00407BF4"/>
    <w:rsid w:val="00410245"/>
    <w:rsid w:val="00410624"/>
    <w:rsid w:val="004111B6"/>
    <w:rsid w:val="00411BD9"/>
    <w:rsid w:val="0041223E"/>
    <w:rsid w:val="0041273D"/>
    <w:rsid w:val="00413523"/>
    <w:rsid w:val="00413A71"/>
    <w:rsid w:val="00413CC5"/>
    <w:rsid w:val="00413E23"/>
    <w:rsid w:val="004140EE"/>
    <w:rsid w:val="0041451C"/>
    <w:rsid w:val="004147E5"/>
    <w:rsid w:val="004148B7"/>
    <w:rsid w:val="00415975"/>
    <w:rsid w:val="004163A9"/>
    <w:rsid w:val="004169DC"/>
    <w:rsid w:val="00416C6F"/>
    <w:rsid w:val="00417702"/>
    <w:rsid w:val="004203FC"/>
    <w:rsid w:val="00420616"/>
    <w:rsid w:val="00420B07"/>
    <w:rsid w:val="004211FF"/>
    <w:rsid w:val="00421EB3"/>
    <w:rsid w:val="00422DB2"/>
    <w:rsid w:val="00423625"/>
    <w:rsid w:val="004239A7"/>
    <w:rsid w:val="00424FEE"/>
    <w:rsid w:val="0042571F"/>
    <w:rsid w:val="00426D52"/>
    <w:rsid w:val="00426E53"/>
    <w:rsid w:val="004273F9"/>
    <w:rsid w:val="0042758F"/>
    <w:rsid w:val="00427F94"/>
    <w:rsid w:val="00430789"/>
    <w:rsid w:val="00431973"/>
    <w:rsid w:val="00431B3C"/>
    <w:rsid w:val="004337ED"/>
    <w:rsid w:val="00435631"/>
    <w:rsid w:val="0043587B"/>
    <w:rsid w:val="004359DA"/>
    <w:rsid w:val="00435B6A"/>
    <w:rsid w:val="00435F12"/>
    <w:rsid w:val="004361E6"/>
    <w:rsid w:val="00436D59"/>
    <w:rsid w:val="00437774"/>
    <w:rsid w:val="00437F39"/>
    <w:rsid w:val="00440556"/>
    <w:rsid w:val="004409A1"/>
    <w:rsid w:val="00441774"/>
    <w:rsid w:val="0044282B"/>
    <w:rsid w:val="00442963"/>
    <w:rsid w:val="004429AF"/>
    <w:rsid w:val="00442BAB"/>
    <w:rsid w:val="004432F1"/>
    <w:rsid w:val="00443774"/>
    <w:rsid w:val="00443878"/>
    <w:rsid w:val="004438C0"/>
    <w:rsid w:val="00443B69"/>
    <w:rsid w:val="0044463A"/>
    <w:rsid w:val="004449F1"/>
    <w:rsid w:val="00444BDB"/>
    <w:rsid w:val="0044547E"/>
    <w:rsid w:val="00446B41"/>
    <w:rsid w:val="00446F1E"/>
    <w:rsid w:val="004479C3"/>
    <w:rsid w:val="0045020E"/>
    <w:rsid w:val="0045070D"/>
    <w:rsid w:val="0045118B"/>
    <w:rsid w:val="00452255"/>
    <w:rsid w:val="0045306F"/>
    <w:rsid w:val="0045347F"/>
    <w:rsid w:val="004535BB"/>
    <w:rsid w:val="00453A1D"/>
    <w:rsid w:val="00453FD2"/>
    <w:rsid w:val="00454C59"/>
    <w:rsid w:val="00454D16"/>
    <w:rsid w:val="004551AD"/>
    <w:rsid w:val="004551DF"/>
    <w:rsid w:val="0045560D"/>
    <w:rsid w:val="004564F0"/>
    <w:rsid w:val="004565EA"/>
    <w:rsid w:val="00456827"/>
    <w:rsid w:val="004569A7"/>
    <w:rsid w:val="004569C9"/>
    <w:rsid w:val="00456B5B"/>
    <w:rsid w:val="00456C0E"/>
    <w:rsid w:val="004573A0"/>
    <w:rsid w:val="00457CF5"/>
    <w:rsid w:val="00460996"/>
    <w:rsid w:val="00461DCB"/>
    <w:rsid w:val="004621B9"/>
    <w:rsid w:val="00462E0D"/>
    <w:rsid w:val="00462E58"/>
    <w:rsid w:val="00462E61"/>
    <w:rsid w:val="004632B6"/>
    <w:rsid w:val="00463B3F"/>
    <w:rsid w:val="00464199"/>
    <w:rsid w:val="004646E7"/>
    <w:rsid w:val="004648AE"/>
    <w:rsid w:val="00464B69"/>
    <w:rsid w:val="004653FA"/>
    <w:rsid w:val="00465598"/>
    <w:rsid w:val="00465EF7"/>
    <w:rsid w:val="00466873"/>
    <w:rsid w:val="00467242"/>
    <w:rsid w:val="004672C6"/>
    <w:rsid w:val="00467818"/>
    <w:rsid w:val="0046793C"/>
    <w:rsid w:val="00467970"/>
    <w:rsid w:val="00467CA6"/>
    <w:rsid w:val="00467DD5"/>
    <w:rsid w:val="00471636"/>
    <w:rsid w:val="004719DD"/>
    <w:rsid w:val="00471ABC"/>
    <w:rsid w:val="00472B51"/>
    <w:rsid w:val="00472B55"/>
    <w:rsid w:val="00472C37"/>
    <w:rsid w:val="00472E57"/>
    <w:rsid w:val="004731A9"/>
    <w:rsid w:val="00473440"/>
    <w:rsid w:val="00473F88"/>
    <w:rsid w:val="004743BC"/>
    <w:rsid w:val="0047447A"/>
    <w:rsid w:val="00474C71"/>
    <w:rsid w:val="00474E16"/>
    <w:rsid w:val="00475CDE"/>
    <w:rsid w:val="004762CC"/>
    <w:rsid w:val="004764DB"/>
    <w:rsid w:val="00476588"/>
    <w:rsid w:val="004766FF"/>
    <w:rsid w:val="0047708E"/>
    <w:rsid w:val="00477190"/>
    <w:rsid w:val="0048048A"/>
    <w:rsid w:val="004808F4"/>
    <w:rsid w:val="00480D94"/>
    <w:rsid w:val="00480E97"/>
    <w:rsid w:val="004814F4"/>
    <w:rsid w:val="0048290C"/>
    <w:rsid w:val="00484F3F"/>
    <w:rsid w:val="0048507A"/>
    <w:rsid w:val="004856DB"/>
    <w:rsid w:val="00486BF3"/>
    <w:rsid w:val="00487F0D"/>
    <w:rsid w:val="00487F5D"/>
    <w:rsid w:val="0049102C"/>
    <w:rsid w:val="00491451"/>
    <w:rsid w:val="004918E9"/>
    <w:rsid w:val="004922B7"/>
    <w:rsid w:val="00492FD3"/>
    <w:rsid w:val="004932F5"/>
    <w:rsid w:val="00493497"/>
    <w:rsid w:val="00493545"/>
    <w:rsid w:val="00493684"/>
    <w:rsid w:val="004942E8"/>
    <w:rsid w:val="00494609"/>
    <w:rsid w:val="0049478C"/>
    <w:rsid w:val="0049593E"/>
    <w:rsid w:val="00495AE0"/>
    <w:rsid w:val="00495EFA"/>
    <w:rsid w:val="0049611F"/>
    <w:rsid w:val="00496245"/>
    <w:rsid w:val="00496818"/>
    <w:rsid w:val="00497761"/>
    <w:rsid w:val="00497C35"/>
    <w:rsid w:val="004A04CB"/>
    <w:rsid w:val="004A0608"/>
    <w:rsid w:val="004A1029"/>
    <w:rsid w:val="004A10C0"/>
    <w:rsid w:val="004A14CF"/>
    <w:rsid w:val="004A299B"/>
    <w:rsid w:val="004A32FE"/>
    <w:rsid w:val="004A3A54"/>
    <w:rsid w:val="004A3C5C"/>
    <w:rsid w:val="004A3E7A"/>
    <w:rsid w:val="004A4559"/>
    <w:rsid w:val="004A566A"/>
    <w:rsid w:val="004A57F3"/>
    <w:rsid w:val="004A59F3"/>
    <w:rsid w:val="004A70CC"/>
    <w:rsid w:val="004A742C"/>
    <w:rsid w:val="004B022B"/>
    <w:rsid w:val="004B04B7"/>
    <w:rsid w:val="004B1130"/>
    <w:rsid w:val="004B14DA"/>
    <w:rsid w:val="004B1E58"/>
    <w:rsid w:val="004B2400"/>
    <w:rsid w:val="004B2829"/>
    <w:rsid w:val="004B31CF"/>
    <w:rsid w:val="004B4205"/>
    <w:rsid w:val="004B4970"/>
    <w:rsid w:val="004B49C0"/>
    <w:rsid w:val="004B4E9F"/>
    <w:rsid w:val="004B5772"/>
    <w:rsid w:val="004B57FD"/>
    <w:rsid w:val="004B6C5E"/>
    <w:rsid w:val="004B708D"/>
    <w:rsid w:val="004B73AA"/>
    <w:rsid w:val="004B7B1B"/>
    <w:rsid w:val="004C0798"/>
    <w:rsid w:val="004C0862"/>
    <w:rsid w:val="004C0A96"/>
    <w:rsid w:val="004C1BE9"/>
    <w:rsid w:val="004C21EE"/>
    <w:rsid w:val="004C235A"/>
    <w:rsid w:val="004C2E1B"/>
    <w:rsid w:val="004C3048"/>
    <w:rsid w:val="004C3C2D"/>
    <w:rsid w:val="004C4DF3"/>
    <w:rsid w:val="004C59EC"/>
    <w:rsid w:val="004C5E85"/>
    <w:rsid w:val="004C6028"/>
    <w:rsid w:val="004C6AFA"/>
    <w:rsid w:val="004C717A"/>
    <w:rsid w:val="004C76F5"/>
    <w:rsid w:val="004C7927"/>
    <w:rsid w:val="004D0B14"/>
    <w:rsid w:val="004D0F3C"/>
    <w:rsid w:val="004D1771"/>
    <w:rsid w:val="004D26C4"/>
    <w:rsid w:val="004D2DEC"/>
    <w:rsid w:val="004D2E9F"/>
    <w:rsid w:val="004D30A7"/>
    <w:rsid w:val="004D31BC"/>
    <w:rsid w:val="004D3BCC"/>
    <w:rsid w:val="004D4542"/>
    <w:rsid w:val="004D48FE"/>
    <w:rsid w:val="004D513F"/>
    <w:rsid w:val="004D56BB"/>
    <w:rsid w:val="004D5CC3"/>
    <w:rsid w:val="004D6113"/>
    <w:rsid w:val="004D71BC"/>
    <w:rsid w:val="004D75FA"/>
    <w:rsid w:val="004D7918"/>
    <w:rsid w:val="004E0691"/>
    <w:rsid w:val="004E0EAC"/>
    <w:rsid w:val="004E14F3"/>
    <w:rsid w:val="004E1944"/>
    <w:rsid w:val="004E1E94"/>
    <w:rsid w:val="004E1EAA"/>
    <w:rsid w:val="004E201E"/>
    <w:rsid w:val="004E418C"/>
    <w:rsid w:val="004E5767"/>
    <w:rsid w:val="004E5796"/>
    <w:rsid w:val="004E624D"/>
    <w:rsid w:val="004E639C"/>
    <w:rsid w:val="004E6BCE"/>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45CD"/>
    <w:rsid w:val="00504A80"/>
    <w:rsid w:val="00504B6C"/>
    <w:rsid w:val="00504D68"/>
    <w:rsid w:val="00504E1B"/>
    <w:rsid w:val="00505654"/>
    <w:rsid w:val="00506C16"/>
    <w:rsid w:val="00506C29"/>
    <w:rsid w:val="00506F53"/>
    <w:rsid w:val="0050700E"/>
    <w:rsid w:val="00507961"/>
    <w:rsid w:val="00511214"/>
    <w:rsid w:val="0051162D"/>
    <w:rsid w:val="00512003"/>
    <w:rsid w:val="005122BD"/>
    <w:rsid w:val="00512346"/>
    <w:rsid w:val="0051268D"/>
    <w:rsid w:val="0051287D"/>
    <w:rsid w:val="00514270"/>
    <w:rsid w:val="005153CA"/>
    <w:rsid w:val="0051544E"/>
    <w:rsid w:val="005160B7"/>
    <w:rsid w:val="00516A39"/>
    <w:rsid w:val="00517A61"/>
    <w:rsid w:val="00517A84"/>
    <w:rsid w:val="00517CE2"/>
    <w:rsid w:val="00521234"/>
    <w:rsid w:val="00521438"/>
    <w:rsid w:val="00521639"/>
    <w:rsid w:val="00521682"/>
    <w:rsid w:val="00521C99"/>
    <w:rsid w:val="00523FE8"/>
    <w:rsid w:val="00524525"/>
    <w:rsid w:val="00524713"/>
    <w:rsid w:val="00525AAE"/>
    <w:rsid w:val="0052616B"/>
    <w:rsid w:val="0052754D"/>
    <w:rsid w:val="00527751"/>
    <w:rsid w:val="0052785A"/>
    <w:rsid w:val="005302A3"/>
    <w:rsid w:val="00530BE6"/>
    <w:rsid w:val="00530C90"/>
    <w:rsid w:val="00531111"/>
    <w:rsid w:val="00531B27"/>
    <w:rsid w:val="005320BD"/>
    <w:rsid w:val="0053250A"/>
    <w:rsid w:val="005329A7"/>
    <w:rsid w:val="00532DEE"/>
    <w:rsid w:val="005335ED"/>
    <w:rsid w:val="00534612"/>
    <w:rsid w:val="00534D39"/>
    <w:rsid w:val="00534F43"/>
    <w:rsid w:val="005351BF"/>
    <w:rsid w:val="0053589D"/>
    <w:rsid w:val="00535AC2"/>
    <w:rsid w:val="00535CC8"/>
    <w:rsid w:val="00536629"/>
    <w:rsid w:val="0054038E"/>
    <w:rsid w:val="005409D6"/>
    <w:rsid w:val="00540B62"/>
    <w:rsid w:val="00541B38"/>
    <w:rsid w:val="0054282D"/>
    <w:rsid w:val="00542985"/>
    <w:rsid w:val="00542BF1"/>
    <w:rsid w:val="0054310C"/>
    <w:rsid w:val="00543242"/>
    <w:rsid w:val="005432A2"/>
    <w:rsid w:val="00543768"/>
    <w:rsid w:val="0054402E"/>
    <w:rsid w:val="005440BA"/>
    <w:rsid w:val="0054438E"/>
    <w:rsid w:val="005445B1"/>
    <w:rsid w:val="00544A23"/>
    <w:rsid w:val="00544C1C"/>
    <w:rsid w:val="005462D7"/>
    <w:rsid w:val="00546968"/>
    <w:rsid w:val="00547985"/>
    <w:rsid w:val="0054799F"/>
    <w:rsid w:val="005501FC"/>
    <w:rsid w:val="00550883"/>
    <w:rsid w:val="00550CC8"/>
    <w:rsid w:val="00550E1E"/>
    <w:rsid w:val="00551885"/>
    <w:rsid w:val="0055189D"/>
    <w:rsid w:val="0055335D"/>
    <w:rsid w:val="00553ED8"/>
    <w:rsid w:val="00555A4B"/>
    <w:rsid w:val="00555D06"/>
    <w:rsid w:val="00555D6F"/>
    <w:rsid w:val="00556615"/>
    <w:rsid w:val="005569BD"/>
    <w:rsid w:val="0055763F"/>
    <w:rsid w:val="00560048"/>
    <w:rsid w:val="00560AED"/>
    <w:rsid w:val="005612D0"/>
    <w:rsid w:val="005612FD"/>
    <w:rsid w:val="0056226D"/>
    <w:rsid w:val="005647A3"/>
    <w:rsid w:val="005654B2"/>
    <w:rsid w:val="00566802"/>
    <w:rsid w:val="00566AB7"/>
    <w:rsid w:val="00567669"/>
    <w:rsid w:val="00567E72"/>
    <w:rsid w:val="0057003C"/>
    <w:rsid w:val="005704BC"/>
    <w:rsid w:val="0057059A"/>
    <w:rsid w:val="005713D7"/>
    <w:rsid w:val="00571ECB"/>
    <w:rsid w:val="00572248"/>
    <w:rsid w:val="005726C9"/>
    <w:rsid w:val="005735EC"/>
    <w:rsid w:val="00573A52"/>
    <w:rsid w:val="00574418"/>
    <w:rsid w:val="00574A1A"/>
    <w:rsid w:val="00574DF3"/>
    <w:rsid w:val="00574FD2"/>
    <w:rsid w:val="00575DF5"/>
    <w:rsid w:val="00576D64"/>
    <w:rsid w:val="00576E61"/>
    <w:rsid w:val="005774D8"/>
    <w:rsid w:val="00577F34"/>
    <w:rsid w:val="00580C26"/>
    <w:rsid w:val="00580FBF"/>
    <w:rsid w:val="00581101"/>
    <w:rsid w:val="005816CC"/>
    <w:rsid w:val="005828A0"/>
    <w:rsid w:val="00582A32"/>
    <w:rsid w:val="00582D7B"/>
    <w:rsid w:val="00582EFC"/>
    <w:rsid w:val="0058300A"/>
    <w:rsid w:val="00584071"/>
    <w:rsid w:val="005844E4"/>
    <w:rsid w:val="005845F7"/>
    <w:rsid w:val="00584BEA"/>
    <w:rsid w:val="00584DC0"/>
    <w:rsid w:val="00584E25"/>
    <w:rsid w:val="00585DB0"/>
    <w:rsid w:val="00586722"/>
    <w:rsid w:val="00586E47"/>
    <w:rsid w:val="00587709"/>
    <w:rsid w:val="00587C23"/>
    <w:rsid w:val="005901CA"/>
    <w:rsid w:val="00590A84"/>
    <w:rsid w:val="00590F33"/>
    <w:rsid w:val="005916A1"/>
    <w:rsid w:val="0059293E"/>
    <w:rsid w:val="00593468"/>
    <w:rsid w:val="00593F95"/>
    <w:rsid w:val="0059409B"/>
    <w:rsid w:val="00594EB7"/>
    <w:rsid w:val="00595354"/>
    <w:rsid w:val="005953B0"/>
    <w:rsid w:val="005956C3"/>
    <w:rsid w:val="00595E17"/>
    <w:rsid w:val="00595FC9"/>
    <w:rsid w:val="00596669"/>
    <w:rsid w:val="00596792"/>
    <w:rsid w:val="0059689E"/>
    <w:rsid w:val="0059712B"/>
    <w:rsid w:val="00597144"/>
    <w:rsid w:val="005A005F"/>
    <w:rsid w:val="005A01E9"/>
    <w:rsid w:val="005A0371"/>
    <w:rsid w:val="005A0619"/>
    <w:rsid w:val="005A062D"/>
    <w:rsid w:val="005A0BF7"/>
    <w:rsid w:val="005A0D09"/>
    <w:rsid w:val="005A0F65"/>
    <w:rsid w:val="005A1FC1"/>
    <w:rsid w:val="005A2735"/>
    <w:rsid w:val="005A36E1"/>
    <w:rsid w:val="005A37DD"/>
    <w:rsid w:val="005A3C83"/>
    <w:rsid w:val="005A3E4E"/>
    <w:rsid w:val="005A48CF"/>
    <w:rsid w:val="005A5491"/>
    <w:rsid w:val="005A54BD"/>
    <w:rsid w:val="005A5D55"/>
    <w:rsid w:val="005A5DED"/>
    <w:rsid w:val="005A78DF"/>
    <w:rsid w:val="005A79AC"/>
    <w:rsid w:val="005B00B0"/>
    <w:rsid w:val="005B0752"/>
    <w:rsid w:val="005B0D7E"/>
    <w:rsid w:val="005B0ECF"/>
    <w:rsid w:val="005B1341"/>
    <w:rsid w:val="005B1AD1"/>
    <w:rsid w:val="005B2833"/>
    <w:rsid w:val="005B2956"/>
    <w:rsid w:val="005B2F05"/>
    <w:rsid w:val="005B3561"/>
    <w:rsid w:val="005B36AC"/>
    <w:rsid w:val="005B3BD9"/>
    <w:rsid w:val="005B4167"/>
    <w:rsid w:val="005B4B51"/>
    <w:rsid w:val="005B59CE"/>
    <w:rsid w:val="005B5E9B"/>
    <w:rsid w:val="005B643D"/>
    <w:rsid w:val="005B6D51"/>
    <w:rsid w:val="005B6F26"/>
    <w:rsid w:val="005B7526"/>
    <w:rsid w:val="005B76AA"/>
    <w:rsid w:val="005C017A"/>
    <w:rsid w:val="005C0279"/>
    <w:rsid w:val="005C0E23"/>
    <w:rsid w:val="005C1052"/>
    <w:rsid w:val="005C110C"/>
    <w:rsid w:val="005C25F6"/>
    <w:rsid w:val="005C3F91"/>
    <w:rsid w:val="005C49E8"/>
    <w:rsid w:val="005C4C3F"/>
    <w:rsid w:val="005C577C"/>
    <w:rsid w:val="005C57CA"/>
    <w:rsid w:val="005C5C6E"/>
    <w:rsid w:val="005C5D79"/>
    <w:rsid w:val="005C5F30"/>
    <w:rsid w:val="005C6312"/>
    <w:rsid w:val="005C69A3"/>
    <w:rsid w:val="005C6AC8"/>
    <w:rsid w:val="005C6CA7"/>
    <w:rsid w:val="005C6F0B"/>
    <w:rsid w:val="005C7CA0"/>
    <w:rsid w:val="005D00DA"/>
    <w:rsid w:val="005D016C"/>
    <w:rsid w:val="005D17DB"/>
    <w:rsid w:val="005D1DD2"/>
    <w:rsid w:val="005D228A"/>
    <w:rsid w:val="005D23EB"/>
    <w:rsid w:val="005D2883"/>
    <w:rsid w:val="005D2E99"/>
    <w:rsid w:val="005D33BF"/>
    <w:rsid w:val="005D4B3E"/>
    <w:rsid w:val="005D5089"/>
    <w:rsid w:val="005D53DF"/>
    <w:rsid w:val="005D55DE"/>
    <w:rsid w:val="005D5669"/>
    <w:rsid w:val="005D5EB6"/>
    <w:rsid w:val="005D67C8"/>
    <w:rsid w:val="005D6C7C"/>
    <w:rsid w:val="005D72EB"/>
    <w:rsid w:val="005D7AA2"/>
    <w:rsid w:val="005E0018"/>
    <w:rsid w:val="005E079B"/>
    <w:rsid w:val="005E14E0"/>
    <w:rsid w:val="005E16AA"/>
    <w:rsid w:val="005E20E5"/>
    <w:rsid w:val="005E2C89"/>
    <w:rsid w:val="005E3A48"/>
    <w:rsid w:val="005E4BE6"/>
    <w:rsid w:val="005E548E"/>
    <w:rsid w:val="005E616F"/>
    <w:rsid w:val="005E66FD"/>
    <w:rsid w:val="005E709B"/>
    <w:rsid w:val="005F08E6"/>
    <w:rsid w:val="005F0D91"/>
    <w:rsid w:val="005F18F3"/>
    <w:rsid w:val="005F2061"/>
    <w:rsid w:val="005F3F74"/>
    <w:rsid w:val="005F4053"/>
    <w:rsid w:val="005F43B1"/>
    <w:rsid w:val="005F4EA4"/>
    <w:rsid w:val="005F50C4"/>
    <w:rsid w:val="005F5B79"/>
    <w:rsid w:val="005F6A4E"/>
    <w:rsid w:val="005F75F4"/>
    <w:rsid w:val="00600A7E"/>
    <w:rsid w:val="00600B83"/>
    <w:rsid w:val="006012BE"/>
    <w:rsid w:val="0060276C"/>
    <w:rsid w:val="00602E00"/>
    <w:rsid w:val="00602E52"/>
    <w:rsid w:val="0060300B"/>
    <w:rsid w:val="006031FE"/>
    <w:rsid w:val="006034A5"/>
    <w:rsid w:val="0060374C"/>
    <w:rsid w:val="00603888"/>
    <w:rsid w:val="006038B5"/>
    <w:rsid w:val="00605A40"/>
    <w:rsid w:val="00606518"/>
    <w:rsid w:val="00606586"/>
    <w:rsid w:val="00606B07"/>
    <w:rsid w:val="00606BB8"/>
    <w:rsid w:val="00606D9B"/>
    <w:rsid w:val="00606F24"/>
    <w:rsid w:val="006072A7"/>
    <w:rsid w:val="00607D7D"/>
    <w:rsid w:val="00607EDA"/>
    <w:rsid w:val="00610735"/>
    <w:rsid w:val="00611875"/>
    <w:rsid w:val="00611C1B"/>
    <w:rsid w:val="00611FBB"/>
    <w:rsid w:val="00612CC5"/>
    <w:rsid w:val="006132AE"/>
    <w:rsid w:val="00613CDF"/>
    <w:rsid w:val="006142DC"/>
    <w:rsid w:val="0061487F"/>
    <w:rsid w:val="006148B8"/>
    <w:rsid w:val="006152DD"/>
    <w:rsid w:val="00616334"/>
    <w:rsid w:val="00616EA9"/>
    <w:rsid w:val="00617504"/>
    <w:rsid w:val="0061775F"/>
    <w:rsid w:val="00620451"/>
    <w:rsid w:val="00620900"/>
    <w:rsid w:val="00621314"/>
    <w:rsid w:val="0062135F"/>
    <w:rsid w:val="006215AC"/>
    <w:rsid w:val="00621719"/>
    <w:rsid w:val="00621D12"/>
    <w:rsid w:val="00622184"/>
    <w:rsid w:val="00624605"/>
    <w:rsid w:val="006248F6"/>
    <w:rsid w:val="00624E41"/>
    <w:rsid w:val="0062678A"/>
    <w:rsid w:val="006271A5"/>
    <w:rsid w:val="006275DE"/>
    <w:rsid w:val="00630AA2"/>
    <w:rsid w:val="00631AA2"/>
    <w:rsid w:val="0063219D"/>
    <w:rsid w:val="006325D7"/>
    <w:rsid w:val="00632C21"/>
    <w:rsid w:val="00633484"/>
    <w:rsid w:val="00633593"/>
    <w:rsid w:val="00634206"/>
    <w:rsid w:val="00634522"/>
    <w:rsid w:val="00634E40"/>
    <w:rsid w:val="00635C98"/>
    <w:rsid w:val="00635DA8"/>
    <w:rsid w:val="00636782"/>
    <w:rsid w:val="00636972"/>
    <w:rsid w:val="00636A57"/>
    <w:rsid w:val="00636F43"/>
    <w:rsid w:val="0063788C"/>
    <w:rsid w:val="0064046E"/>
    <w:rsid w:val="006413BB"/>
    <w:rsid w:val="006420D5"/>
    <w:rsid w:val="00642F47"/>
    <w:rsid w:val="00642F5C"/>
    <w:rsid w:val="006431BA"/>
    <w:rsid w:val="006441B2"/>
    <w:rsid w:val="006444F1"/>
    <w:rsid w:val="00644E5A"/>
    <w:rsid w:val="00645F75"/>
    <w:rsid w:val="00646DCE"/>
    <w:rsid w:val="00646DDB"/>
    <w:rsid w:val="00647149"/>
    <w:rsid w:val="006471D9"/>
    <w:rsid w:val="00647A7B"/>
    <w:rsid w:val="00650186"/>
    <w:rsid w:val="006509BE"/>
    <w:rsid w:val="00650A58"/>
    <w:rsid w:val="00651A52"/>
    <w:rsid w:val="00651F1F"/>
    <w:rsid w:val="006522B2"/>
    <w:rsid w:val="0065256A"/>
    <w:rsid w:val="00652911"/>
    <w:rsid w:val="00652D3C"/>
    <w:rsid w:val="00654269"/>
    <w:rsid w:val="006547AB"/>
    <w:rsid w:val="00654E3C"/>
    <w:rsid w:val="00654EC6"/>
    <w:rsid w:val="0065543B"/>
    <w:rsid w:val="00655677"/>
    <w:rsid w:val="00655B50"/>
    <w:rsid w:val="00655C4C"/>
    <w:rsid w:val="00655CCC"/>
    <w:rsid w:val="00655D62"/>
    <w:rsid w:val="00655DC6"/>
    <w:rsid w:val="00655F6E"/>
    <w:rsid w:val="00656400"/>
    <w:rsid w:val="006564F1"/>
    <w:rsid w:val="00656EC1"/>
    <w:rsid w:val="00657A9A"/>
    <w:rsid w:val="00660443"/>
    <w:rsid w:val="006611ED"/>
    <w:rsid w:val="0066129A"/>
    <w:rsid w:val="00661423"/>
    <w:rsid w:val="00663DCC"/>
    <w:rsid w:val="00664BF9"/>
    <w:rsid w:val="00665285"/>
    <w:rsid w:val="00665718"/>
    <w:rsid w:val="00665A27"/>
    <w:rsid w:val="00665B05"/>
    <w:rsid w:val="006666DA"/>
    <w:rsid w:val="00666715"/>
    <w:rsid w:val="00666D31"/>
    <w:rsid w:val="00670084"/>
    <w:rsid w:val="006716BF"/>
    <w:rsid w:val="00671B35"/>
    <w:rsid w:val="006726AC"/>
    <w:rsid w:val="006728BD"/>
    <w:rsid w:val="006731B4"/>
    <w:rsid w:val="0067324C"/>
    <w:rsid w:val="00673490"/>
    <w:rsid w:val="0067385D"/>
    <w:rsid w:val="00674596"/>
    <w:rsid w:val="00674B03"/>
    <w:rsid w:val="00675745"/>
    <w:rsid w:val="0067678C"/>
    <w:rsid w:val="00676916"/>
    <w:rsid w:val="00676A78"/>
    <w:rsid w:val="006770FE"/>
    <w:rsid w:val="006776F4"/>
    <w:rsid w:val="006777A9"/>
    <w:rsid w:val="00677D18"/>
    <w:rsid w:val="00680055"/>
    <w:rsid w:val="00680157"/>
    <w:rsid w:val="006802BE"/>
    <w:rsid w:val="006802C6"/>
    <w:rsid w:val="00680DF1"/>
    <w:rsid w:val="006816A8"/>
    <w:rsid w:val="00681A73"/>
    <w:rsid w:val="00681B2D"/>
    <w:rsid w:val="00681C92"/>
    <w:rsid w:val="00681FF6"/>
    <w:rsid w:val="0068285E"/>
    <w:rsid w:val="006831AA"/>
    <w:rsid w:val="006831FF"/>
    <w:rsid w:val="006838E0"/>
    <w:rsid w:val="00683969"/>
    <w:rsid w:val="00683D3E"/>
    <w:rsid w:val="0068421A"/>
    <w:rsid w:val="006843F1"/>
    <w:rsid w:val="00684DCD"/>
    <w:rsid w:val="0068541C"/>
    <w:rsid w:val="006854EA"/>
    <w:rsid w:val="0068590E"/>
    <w:rsid w:val="006859E8"/>
    <w:rsid w:val="00685BB3"/>
    <w:rsid w:val="00685C05"/>
    <w:rsid w:val="00686CD5"/>
    <w:rsid w:val="00687D4B"/>
    <w:rsid w:val="00690683"/>
    <w:rsid w:val="006907E2"/>
    <w:rsid w:val="006909FF"/>
    <w:rsid w:val="0069116F"/>
    <w:rsid w:val="006912CD"/>
    <w:rsid w:val="00691C7E"/>
    <w:rsid w:val="00691CA9"/>
    <w:rsid w:val="0069312A"/>
    <w:rsid w:val="006942E7"/>
    <w:rsid w:val="0069494B"/>
    <w:rsid w:val="00695E3A"/>
    <w:rsid w:val="006964FF"/>
    <w:rsid w:val="00696D0C"/>
    <w:rsid w:val="0069759B"/>
    <w:rsid w:val="00697E1C"/>
    <w:rsid w:val="006A178D"/>
    <w:rsid w:val="006A1CB6"/>
    <w:rsid w:val="006A1CED"/>
    <w:rsid w:val="006A1F07"/>
    <w:rsid w:val="006A3441"/>
    <w:rsid w:val="006A3EC9"/>
    <w:rsid w:val="006A41FB"/>
    <w:rsid w:val="006A49C7"/>
    <w:rsid w:val="006A4AF9"/>
    <w:rsid w:val="006A4DAB"/>
    <w:rsid w:val="006A56F1"/>
    <w:rsid w:val="006A58F6"/>
    <w:rsid w:val="006A5B1A"/>
    <w:rsid w:val="006A5B74"/>
    <w:rsid w:val="006A665B"/>
    <w:rsid w:val="006A729F"/>
    <w:rsid w:val="006A76FC"/>
    <w:rsid w:val="006A7F3E"/>
    <w:rsid w:val="006B0286"/>
    <w:rsid w:val="006B25D7"/>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526"/>
    <w:rsid w:val="006B7B28"/>
    <w:rsid w:val="006C0CF8"/>
    <w:rsid w:val="006C1531"/>
    <w:rsid w:val="006C1731"/>
    <w:rsid w:val="006C1D68"/>
    <w:rsid w:val="006C221F"/>
    <w:rsid w:val="006C2D1D"/>
    <w:rsid w:val="006C2E00"/>
    <w:rsid w:val="006C358C"/>
    <w:rsid w:val="006C42CB"/>
    <w:rsid w:val="006C4712"/>
    <w:rsid w:val="006C478B"/>
    <w:rsid w:val="006C4AB9"/>
    <w:rsid w:val="006C4FB5"/>
    <w:rsid w:val="006C51A3"/>
    <w:rsid w:val="006C576A"/>
    <w:rsid w:val="006C57DB"/>
    <w:rsid w:val="006C584A"/>
    <w:rsid w:val="006C603F"/>
    <w:rsid w:val="006C6525"/>
    <w:rsid w:val="006C6B9A"/>
    <w:rsid w:val="006C6FC4"/>
    <w:rsid w:val="006C794F"/>
    <w:rsid w:val="006D0DCF"/>
    <w:rsid w:val="006D0DD6"/>
    <w:rsid w:val="006D1114"/>
    <w:rsid w:val="006D1DA7"/>
    <w:rsid w:val="006D3D37"/>
    <w:rsid w:val="006D42F4"/>
    <w:rsid w:val="006D4EB8"/>
    <w:rsid w:val="006D57CB"/>
    <w:rsid w:val="006D65F0"/>
    <w:rsid w:val="006D6782"/>
    <w:rsid w:val="006D71B4"/>
    <w:rsid w:val="006D79BA"/>
    <w:rsid w:val="006E0353"/>
    <w:rsid w:val="006E03A7"/>
    <w:rsid w:val="006E0567"/>
    <w:rsid w:val="006E088C"/>
    <w:rsid w:val="006E110E"/>
    <w:rsid w:val="006E1904"/>
    <w:rsid w:val="006E1FC0"/>
    <w:rsid w:val="006E2142"/>
    <w:rsid w:val="006E21EF"/>
    <w:rsid w:val="006E237D"/>
    <w:rsid w:val="006E2737"/>
    <w:rsid w:val="006E27BE"/>
    <w:rsid w:val="006E37A1"/>
    <w:rsid w:val="006E3D15"/>
    <w:rsid w:val="006E4568"/>
    <w:rsid w:val="006E489A"/>
    <w:rsid w:val="006E4BBF"/>
    <w:rsid w:val="006E4BCD"/>
    <w:rsid w:val="006E4FDB"/>
    <w:rsid w:val="006E51E2"/>
    <w:rsid w:val="006E5B02"/>
    <w:rsid w:val="006E5BA3"/>
    <w:rsid w:val="006E61E0"/>
    <w:rsid w:val="006E67FE"/>
    <w:rsid w:val="006E717D"/>
    <w:rsid w:val="006E73D6"/>
    <w:rsid w:val="006E7A12"/>
    <w:rsid w:val="006F00E2"/>
    <w:rsid w:val="006F0381"/>
    <w:rsid w:val="006F087A"/>
    <w:rsid w:val="006F1045"/>
    <w:rsid w:val="006F10DA"/>
    <w:rsid w:val="006F192A"/>
    <w:rsid w:val="006F1A4A"/>
    <w:rsid w:val="006F1EFC"/>
    <w:rsid w:val="006F2317"/>
    <w:rsid w:val="006F2A5E"/>
    <w:rsid w:val="006F3660"/>
    <w:rsid w:val="006F3786"/>
    <w:rsid w:val="006F5153"/>
    <w:rsid w:val="006F53A8"/>
    <w:rsid w:val="006F5472"/>
    <w:rsid w:val="006F5840"/>
    <w:rsid w:val="006F5845"/>
    <w:rsid w:val="006F5914"/>
    <w:rsid w:val="006F603E"/>
    <w:rsid w:val="006F635E"/>
    <w:rsid w:val="006F6B4E"/>
    <w:rsid w:val="006F6F60"/>
    <w:rsid w:val="006F7C94"/>
    <w:rsid w:val="00700655"/>
    <w:rsid w:val="007007B2"/>
    <w:rsid w:val="007010E4"/>
    <w:rsid w:val="0070174A"/>
    <w:rsid w:val="00701876"/>
    <w:rsid w:val="00702039"/>
    <w:rsid w:val="0070206F"/>
    <w:rsid w:val="007020B2"/>
    <w:rsid w:val="00702DB2"/>
    <w:rsid w:val="00702E53"/>
    <w:rsid w:val="007033CD"/>
    <w:rsid w:val="007042A4"/>
    <w:rsid w:val="007046C0"/>
    <w:rsid w:val="00704900"/>
    <w:rsid w:val="007053DB"/>
    <w:rsid w:val="00706026"/>
    <w:rsid w:val="00706066"/>
    <w:rsid w:val="00707B2B"/>
    <w:rsid w:val="0071088C"/>
    <w:rsid w:val="00711370"/>
    <w:rsid w:val="0071212F"/>
    <w:rsid w:val="00712718"/>
    <w:rsid w:val="00712AB0"/>
    <w:rsid w:val="00713D0D"/>
    <w:rsid w:val="0071443E"/>
    <w:rsid w:val="00714B5D"/>
    <w:rsid w:val="00715A15"/>
    <w:rsid w:val="0071715C"/>
    <w:rsid w:val="007175BB"/>
    <w:rsid w:val="007179B8"/>
    <w:rsid w:val="00720028"/>
    <w:rsid w:val="00720A93"/>
    <w:rsid w:val="0072160D"/>
    <w:rsid w:val="00721C9D"/>
    <w:rsid w:val="00721F15"/>
    <w:rsid w:val="00722BE7"/>
    <w:rsid w:val="00722F54"/>
    <w:rsid w:val="00722FF6"/>
    <w:rsid w:val="00723B7F"/>
    <w:rsid w:val="007241B6"/>
    <w:rsid w:val="007247A3"/>
    <w:rsid w:val="00725564"/>
    <w:rsid w:val="00725E03"/>
    <w:rsid w:val="00726170"/>
    <w:rsid w:val="007262B9"/>
    <w:rsid w:val="00726A7B"/>
    <w:rsid w:val="00727617"/>
    <w:rsid w:val="0072778B"/>
    <w:rsid w:val="007277A6"/>
    <w:rsid w:val="007303E1"/>
    <w:rsid w:val="00730442"/>
    <w:rsid w:val="00730C2D"/>
    <w:rsid w:val="00731367"/>
    <w:rsid w:val="007317AD"/>
    <w:rsid w:val="00731D78"/>
    <w:rsid w:val="0073210A"/>
    <w:rsid w:val="0073231A"/>
    <w:rsid w:val="007323EE"/>
    <w:rsid w:val="007329D0"/>
    <w:rsid w:val="00732A20"/>
    <w:rsid w:val="00732AF4"/>
    <w:rsid w:val="00733A13"/>
    <w:rsid w:val="00733E1E"/>
    <w:rsid w:val="00733ECB"/>
    <w:rsid w:val="00734E62"/>
    <w:rsid w:val="00735000"/>
    <w:rsid w:val="007356FA"/>
    <w:rsid w:val="007360D9"/>
    <w:rsid w:val="00736A09"/>
    <w:rsid w:val="00736FA0"/>
    <w:rsid w:val="00740C62"/>
    <w:rsid w:val="00742E2D"/>
    <w:rsid w:val="007437B8"/>
    <w:rsid w:val="007437E0"/>
    <w:rsid w:val="007441E8"/>
    <w:rsid w:val="0074476B"/>
    <w:rsid w:val="00745200"/>
    <w:rsid w:val="00745ABD"/>
    <w:rsid w:val="00745EF3"/>
    <w:rsid w:val="0074645F"/>
    <w:rsid w:val="007467AD"/>
    <w:rsid w:val="00746A2A"/>
    <w:rsid w:val="00747405"/>
    <w:rsid w:val="00750196"/>
    <w:rsid w:val="00750867"/>
    <w:rsid w:val="00750AFF"/>
    <w:rsid w:val="00751582"/>
    <w:rsid w:val="00751AB0"/>
    <w:rsid w:val="00751E63"/>
    <w:rsid w:val="007525EA"/>
    <w:rsid w:val="00752895"/>
    <w:rsid w:val="00752AAD"/>
    <w:rsid w:val="00752D7F"/>
    <w:rsid w:val="00753971"/>
    <w:rsid w:val="00753D72"/>
    <w:rsid w:val="007551F8"/>
    <w:rsid w:val="007567AE"/>
    <w:rsid w:val="00756B94"/>
    <w:rsid w:val="007570D8"/>
    <w:rsid w:val="00757AD8"/>
    <w:rsid w:val="00761714"/>
    <w:rsid w:val="00761AE8"/>
    <w:rsid w:val="007628E9"/>
    <w:rsid w:val="00762E96"/>
    <w:rsid w:val="007632C5"/>
    <w:rsid w:val="0076354D"/>
    <w:rsid w:val="0076450D"/>
    <w:rsid w:val="007646CD"/>
    <w:rsid w:val="007652E2"/>
    <w:rsid w:val="007654BA"/>
    <w:rsid w:val="00765701"/>
    <w:rsid w:val="007663EE"/>
    <w:rsid w:val="00766D45"/>
    <w:rsid w:val="00767247"/>
    <w:rsid w:val="00767D06"/>
    <w:rsid w:val="0077008B"/>
    <w:rsid w:val="00770196"/>
    <w:rsid w:val="00770C01"/>
    <w:rsid w:val="00770FAD"/>
    <w:rsid w:val="00771912"/>
    <w:rsid w:val="00771EEF"/>
    <w:rsid w:val="0077204B"/>
    <w:rsid w:val="00772C00"/>
    <w:rsid w:val="00772F2B"/>
    <w:rsid w:val="00773547"/>
    <w:rsid w:val="00773AE7"/>
    <w:rsid w:val="0077422B"/>
    <w:rsid w:val="00774E44"/>
    <w:rsid w:val="00774F32"/>
    <w:rsid w:val="00775173"/>
    <w:rsid w:val="007751C1"/>
    <w:rsid w:val="007762A5"/>
    <w:rsid w:val="00777510"/>
    <w:rsid w:val="0077757F"/>
    <w:rsid w:val="00780744"/>
    <w:rsid w:val="0078077C"/>
    <w:rsid w:val="00780A81"/>
    <w:rsid w:val="00781082"/>
    <w:rsid w:val="00781CFE"/>
    <w:rsid w:val="0078288C"/>
    <w:rsid w:val="00782B89"/>
    <w:rsid w:val="007832E2"/>
    <w:rsid w:val="00783CE2"/>
    <w:rsid w:val="00784EF9"/>
    <w:rsid w:val="00785109"/>
    <w:rsid w:val="0078530D"/>
    <w:rsid w:val="00785AAF"/>
    <w:rsid w:val="00786547"/>
    <w:rsid w:val="007866EB"/>
    <w:rsid w:val="00786D72"/>
    <w:rsid w:val="007876C6"/>
    <w:rsid w:val="00790ADD"/>
    <w:rsid w:val="0079108B"/>
    <w:rsid w:val="00791272"/>
    <w:rsid w:val="007915A9"/>
    <w:rsid w:val="00791EAE"/>
    <w:rsid w:val="00792039"/>
    <w:rsid w:val="00792405"/>
    <w:rsid w:val="0079348A"/>
    <w:rsid w:val="007935CC"/>
    <w:rsid w:val="00793A87"/>
    <w:rsid w:val="00794717"/>
    <w:rsid w:val="00794907"/>
    <w:rsid w:val="007955DE"/>
    <w:rsid w:val="00795EBF"/>
    <w:rsid w:val="00796EBD"/>
    <w:rsid w:val="00797C7D"/>
    <w:rsid w:val="00797CF5"/>
    <w:rsid w:val="00797D19"/>
    <w:rsid w:val="007A02F2"/>
    <w:rsid w:val="007A10FA"/>
    <w:rsid w:val="007A1CC0"/>
    <w:rsid w:val="007A25D0"/>
    <w:rsid w:val="007A2EEB"/>
    <w:rsid w:val="007A392D"/>
    <w:rsid w:val="007A492B"/>
    <w:rsid w:val="007A5211"/>
    <w:rsid w:val="007A523C"/>
    <w:rsid w:val="007A5DBE"/>
    <w:rsid w:val="007A5EF2"/>
    <w:rsid w:val="007A6100"/>
    <w:rsid w:val="007A6544"/>
    <w:rsid w:val="007A6552"/>
    <w:rsid w:val="007A6A10"/>
    <w:rsid w:val="007A6DEC"/>
    <w:rsid w:val="007A6EF5"/>
    <w:rsid w:val="007A7411"/>
    <w:rsid w:val="007A7A9E"/>
    <w:rsid w:val="007B051B"/>
    <w:rsid w:val="007B0962"/>
    <w:rsid w:val="007B132D"/>
    <w:rsid w:val="007B1699"/>
    <w:rsid w:val="007B197B"/>
    <w:rsid w:val="007B1C24"/>
    <w:rsid w:val="007B250A"/>
    <w:rsid w:val="007B29FD"/>
    <w:rsid w:val="007B2EDB"/>
    <w:rsid w:val="007B3920"/>
    <w:rsid w:val="007B4123"/>
    <w:rsid w:val="007B4782"/>
    <w:rsid w:val="007B523E"/>
    <w:rsid w:val="007B5BAA"/>
    <w:rsid w:val="007B5BDD"/>
    <w:rsid w:val="007B6269"/>
    <w:rsid w:val="007B6C3C"/>
    <w:rsid w:val="007B6D70"/>
    <w:rsid w:val="007B6DBD"/>
    <w:rsid w:val="007B7458"/>
    <w:rsid w:val="007C04B9"/>
    <w:rsid w:val="007C0693"/>
    <w:rsid w:val="007C0867"/>
    <w:rsid w:val="007C0A9F"/>
    <w:rsid w:val="007C0C17"/>
    <w:rsid w:val="007C1DCD"/>
    <w:rsid w:val="007C238B"/>
    <w:rsid w:val="007C24FC"/>
    <w:rsid w:val="007C2ECB"/>
    <w:rsid w:val="007C383B"/>
    <w:rsid w:val="007C3BD5"/>
    <w:rsid w:val="007C3F92"/>
    <w:rsid w:val="007C3FB4"/>
    <w:rsid w:val="007C449D"/>
    <w:rsid w:val="007C52E5"/>
    <w:rsid w:val="007C673D"/>
    <w:rsid w:val="007C700C"/>
    <w:rsid w:val="007D00D1"/>
    <w:rsid w:val="007D0B89"/>
    <w:rsid w:val="007D1F36"/>
    <w:rsid w:val="007D265E"/>
    <w:rsid w:val="007D266D"/>
    <w:rsid w:val="007D2972"/>
    <w:rsid w:val="007D3E30"/>
    <w:rsid w:val="007D3FFF"/>
    <w:rsid w:val="007D4CBF"/>
    <w:rsid w:val="007D53CA"/>
    <w:rsid w:val="007D5A52"/>
    <w:rsid w:val="007D715E"/>
    <w:rsid w:val="007D76FE"/>
    <w:rsid w:val="007E0CB0"/>
    <w:rsid w:val="007E0D1C"/>
    <w:rsid w:val="007E127B"/>
    <w:rsid w:val="007E13D2"/>
    <w:rsid w:val="007E1E63"/>
    <w:rsid w:val="007E27E8"/>
    <w:rsid w:val="007E2E4A"/>
    <w:rsid w:val="007E34F1"/>
    <w:rsid w:val="007E38CD"/>
    <w:rsid w:val="007E3B97"/>
    <w:rsid w:val="007E652C"/>
    <w:rsid w:val="007E681F"/>
    <w:rsid w:val="007E6D20"/>
    <w:rsid w:val="007E6FDF"/>
    <w:rsid w:val="007E7D26"/>
    <w:rsid w:val="007F007E"/>
    <w:rsid w:val="007F107D"/>
    <w:rsid w:val="007F1145"/>
    <w:rsid w:val="007F1606"/>
    <w:rsid w:val="007F1AD5"/>
    <w:rsid w:val="007F1B9F"/>
    <w:rsid w:val="007F2091"/>
    <w:rsid w:val="007F4CFB"/>
    <w:rsid w:val="007F4D36"/>
    <w:rsid w:val="007F4EBA"/>
    <w:rsid w:val="007F5E15"/>
    <w:rsid w:val="007F5E2E"/>
    <w:rsid w:val="007F614D"/>
    <w:rsid w:val="007F63B3"/>
    <w:rsid w:val="007F6CE7"/>
    <w:rsid w:val="007F6F0E"/>
    <w:rsid w:val="007F78D5"/>
    <w:rsid w:val="0080000C"/>
    <w:rsid w:val="0080006B"/>
    <w:rsid w:val="008009CD"/>
    <w:rsid w:val="00801353"/>
    <w:rsid w:val="008019AC"/>
    <w:rsid w:val="00801A8E"/>
    <w:rsid w:val="00802A93"/>
    <w:rsid w:val="00802AE4"/>
    <w:rsid w:val="00802C8D"/>
    <w:rsid w:val="00802EEF"/>
    <w:rsid w:val="008038D8"/>
    <w:rsid w:val="008039C9"/>
    <w:rsid w:val="008046E5"/>
    <w:rsid w:val="00804DF1"/>
    <w:rsid w:val="0080565E"/>
    <w:rsid w:val="00805A0B"/>
    <w:rsid w:val="00805FAF"/>
    <w:rsid w:val="00807694"/>
    <w:rsid w:val="00807702"/>
    <w:rsid w:val="00807C5D"/>
    <w:rsid w:val="00810764"/>
    <w:rsid w:val="00810FB5"/>
    <w:rsid w:val="008116D7"/>
    <w:rsid w:val="00812502"/>
    <w:rsid w:val="008126A2"/>
    <w:rsid w:val="00813007"/>
    <w:rsid w:val="0081336B"/>
    <w:rsid w:val="008136FE"/>
    <w:rsid w:val="00813B26"/>
    <w:rsid w:val="008143E6"/>
    <w:rsid w:val="00814BCB"/>
    <w:rsid w:val="008152A1"/>
    <w:rsid w:val="00815652"/>
    <w:rsid w:val="00815695"/>
    <w:rsid w:val="00815CE5"/>
    <w:rsid w:val="00816BC1"/>
    <w:rsid w:val="00816D2F"/>
    <w:rsid w:val="00817EEC"/>
    <w:rsid w:val="008204A3"/>
    <w:rsid w:val="008209E3"/>
    <w:rsid w:val="00821BC7"/>
    <w:rsid w:val="0082226A"/>
    <w:rsid w:val="0082244F"/>
    <w:rsid w:val="0082258C"/>
    <w:rsid w:val="008226CE"/>
    <w:rsid w:val="00823318"/>
    <w:rsid w:val="0082392B"/>
    <w:rsid w:val="008242ED"/>
    <w:rsid w:val="008246A8"/>
    <w:rsid w:val="00824D3C"/>
    <w:rsid w:val="00825AA9"/>
    <w:rsid w:val="00825AD8"/>
    <w:rsid w:val="00825D24"/>
    <w:rsid w:val="008263CA"/>
    <w:rsid w:val="00826C87"/>
    <w:rsid w:val="00827287"/>
    <w:rsid w:val="008273B4"/>
    <w:rsid w:val="00827A54"/>
    <w:rsid w:val="00827B3F"/>
    <w:rsid w:val="00827D51"/>
    <w:rsid w:val="00830046"/>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1459"/>
    <w:rsid w:val="00842147"/>
    <w:rsid w:val="00842211"/>
    <w:rsid w:val="00842B61"/>
    <w:rsid w:val="00842D36"/>
    <w:rsid w:val="00843732"/>
    <w:rsid w:val="00843BC3"/>
    <w:rsid w:val="00843E50"/>
    <w:rsid w:val="00844372"/>
    <w:rsid w:val="00844B3B"/>
    <w:rsid w:val="00844CCE"/>
    <w:rsid w:val="0084539F"/>
    <w:rsid w:val="00845CA3"/>
    <w:rsid w:val="00845D3E"/>
    <w:rsid w:val="00846492"/>
    <w:rsid w:val="008464E3"/>
    <w:rsid w:val="00846604"/>
    <w:rsid w:val="00846944"/>
    <w:rsid w:val="0084754E"/>
    <w:rsid w:val="00847CAB"/>
    <w:rsid w:val="00851446"/>
    <w:rsid w:val="00852830"/>
    <w:rsid w:val="008532FF"/>
    <w:rsid w:val="00853908"/>
    <w:rsid w:val="008542DF"/>
    <w:rsid w:val="0085497B"/>
    <w:rsid w:val="00855180"/>
    <w:rsid w:val="0085572A"/>
    <w:rsid w:val="00855ECC"/>
    <w:rsid w:val="00856031"/>
    <w:rsid w:val="00856952"/>
    <w:rsid w:val="00856CEE"/>
    <w:rsid w:val="0086028B"/>
    <w:rsid w:val="008602F3"/>
    <w:rsid w:val="0086155C"/>
    <w:rsid w:val="00861A1C"/>
    <w:rsid w:val="00862669"/>
    <w:rsid w:val="0086289A"/>
    <w:rsid w:val="0086334D"/>
    <w:rsid w:val="008633BF"/>
    <w:rsid w:val="00863430"/>
    <w:rsid w:val="008637FB"/>
    <w:rsid w:val="008639E6"/>
    <w:rsid w:val="00864C85"/>
    <w:rsid w:val="00865238"/>
    <w:rsid w:val="00865619"/>
    <w:rsid w:val="008675E3"/>
    <w:rsid w:val="00867E54"/>
    <w:rsid w:val="00870BE6"/>
    <w:rsid w:val="00872A88"/>
    <w:rsid w:val="00872BDD"/>
    <w:rsid w:val="0087349A"/>
    <w:rsid w:val="0087380B"/>
    <w:rsid w:val="008739DA"/>
    <w:rsid w:val="00874272"/>
    <w:rsid w:val="00874769"/>
    <w:rsid w:val="00874D65"/>
    <w:rsid w:val="008750FE"/>
    <w:rsid w:val="00875442"/>
    <w:rsid w:val="00876681"/>
    <w:rsid w:val="0087740D"/>
    <w:rsid w:val="00877EE1"/>
    <w:rsid w:val="00880B54"/>
    <w:rsid w:val="00882563"/>
    <w:rsid w:val="0088296F"/>
    <w:rsid w:val="00882C9E"/>
    <w:rsid w:val="00883005"/>
    <w:rsid w:val="0088382D"/>
    <w:rsid w:val="008840D1"/>
    <w:rsid w:val="00884EF9"/>
    <w:rsid w:val="00887604"/>
    <w:rsid w:val="00887A1C"/>
    <w:rsid w:val="00887E1D"/>
    <w:rsid w:val="0089078A"/>
    <w:rsid w:val="00890813"/>
    <w:rsid w:val="00890B17"/>
    <w:rsid w:val="00890C52"/>
    <w:rsid w:val="00890ECE"/>
    <w:rsid w:val="00891331"/>
    <w:rsid w:val="008913F7"/>
    <w:rsid w:val="00891BB1"/>
    <w:rsid w:val="00891D5E"/>
    <w:rsid w:val="008924B2"/>
    <w:rsid w:val="00892B7A"/>
    <w:rsid w:val="00892E70"/>
    <w:rsid w:val="00892EDB"/>
    <w:rsid w:val="00893158"/>
    <w:rsid w:val="008936EC"/>
    <w:rsid w:val="00893C43"/>
    <w:rsid w:val="00894179"/>
    <w:rsid w:val="008952A1"/>
    <w:rsid w:val="008953B2"/>
    <w:rsid w:val="008954FB"/>
    <w:rsid w:val="00895AA4"/>
    <w:rsid w:val="0089660F"/>
    <w:rsid w:val="00896923"/>
    <w:rsid w:val="00896A6A"/>
    <w:rsid w:val="00897537"/>
    <w:rsid w:val="00897863"/>
    <w:rsid w:val="00897FB8"/>
    <w:rsid w:val="008A0137"/>
    <w:rsid w:val="008A0968"/>
    <w:rsid w:val="008A0C06"/>
    <w:rsid w:val="008A0E80"/>
    <w:rsid w:val="008A1004"/>
    <w:rsid w:val="008A1416"/>
    <w:rsid w:val="008A185E"/>
    <w:rsid w:val="008A1C0E"/>
    <w:rsid w:val="008A3397"/>
    <w:rsid w:val="008A3903"/>
    <w:rsid w:val="008A3934"/>
    <w:rsid w:val="008A4D35"/>
    <w:rsid w:val="008A5ADF"/>
    <w:rsid w:val="008A5ED0"/>
    <w:rsid w:val="008A65E3"/>
    <w:rsid w:val="008A6A20"/>
    <w:rsid w:val="008B00AE"/>
    <w:rsid w:val="008B0672"/>
    <w:rsid w:val="008B06B0"/>
    <w:rsid w:val="008B0AD8"/>
    <w:rsid w:val="008B0AF6"/>
    <w:rsid w:val="008B1603"/>
    <w:rsid w:val="008B1AB8"/>
    <w:rsid w:val="008B1D74"/>
    <w:rsid w:val="008B3340"/>
    <w:rsid w:val="008B36A8"/>
    <w:rsid w:val="008B44CB"/>
    <w:rsid w:val="008B4ECB"/>
    <w:rsid w:val="008B4F1E"/>
    <w:rsid w:val="008B5463"/>
    <w:rsid w:val="008B5C11"/>
    <w:rsid w:val="008B5D3A"/>
    <w:rsid w:val="008B6189"/>
    <w:rsid w:val="008B61FD"/>
    <w:rsid w:val="008B7143"/>
    <w:rsid w:val="008B791B"/>
    <w:rsid w:val="008C05B6"/>
    <w:rsid w:val="008C099C"/>
    <w:rsid w:val="008C0E64"/>
    <w:rsid w:val="008C18B9"/>
    <w:rsid w:val="008C214C"/>
    <w:rsid w:val="008C2780"/>
    <w:rsid w:val="008C2B01"/>
    <w:rsid w:val="008C3429"/>
    <w:rsid w:val="008C3BC4"/>
    <w:rsid w:val="008C464C"/>
    <w:rsid w:val="008C4A11"/>
    <w:rsid w:val="008C4A1D"/>
    <w:rsid w:val="008C4A3D"/>
    <w:rsid w:val="008C63B6"/>
    <w:rsid w:val="008C6915"/>
    <w:rsid w:val="008C752B"/>
    <w:rsid w:val="008C779E"/>
    <w:rsid w:val="008C78E3"/>
    <w:rsid w:val="008D1146"/>
    <w:rsid w:val="008D1970"/>
    <w:rsid w:val="008D19F5"/>
    <w:rsid w:val="008D27EE"/>
    <w:rsid w:val="008D2D70"/>
    <w:rsid w:val="008D3058"/>
    <w:rsid w:val="008D38B9"/>
    <w:rsid w:val="008D3C97"/>
    <w:rsid w:val="008D3D42"/>
    <w:rsid w:val="008D42A7"/>
    <w:rsid w:val="008D456A"/>
    <w:rsid w:val="008D459A"/>
    <w:rsid w:val="008D58AC"/>
    <w:rsid w:val="008D738E"/>
    <w:rsid w:val="008E0493"/>
    <w:rsid w:val="008E23FD"/>
    <w:rsid w:val="008E2400"/>
    <w:rsid w:val="008E3898"/>
    <w:rsid w:val="008E4561"/>
    <w:rsid w:val="008E45BE"/>
    <w:rsid w:val="008E4620"/>
    <w:rsid w:val="008E51FF"/>
    <w:rsid w:val="008E5567"/>
    <w:rsid w:val="008E619B"/>
    <w:rsid w:val="008E621B"/>
    <w:rsid w:val="008E6871"/>
    <w:rsid w:val="008E75FE"/>
    <w:rsid w:val="008F0048"/>
    <w:rsid w:val="008F04E4"/>
    <w:rsid w:val="008F0B13"/>
    <w:rsid w:val="008F1811"/>
    <w:rsid w:val="008F2303"/>
    <w:rsid w:val="008F2427"/>
    <w:rsid w:val="008F2AA8"/>
    <w:rsid w:val="008F345B"/>
    <w:rsid w:val="008F3490"/>
    <w:rsid w:val="008F3957"/>
    <w:rsid w:val="008F43F8"/>
    <w:rsid w:val="008F54A7"/>
    <w:rsid w:val="008F58CA"/>
    <w:rsid w:val="008F5F8B"/>
    <w:rsid w:val="008F602F"/>
    <w:rsid w:val="008F6503"/>
    <w:rsid w:val="008F6B0E"/>
    <w:rsid w:val="008F6CB8"/>
    <w:rsid w:val="008F77DC"/>
    <w:rsid w:val="008F78E1"/>
    <w:rsid w:val="008F7AC6"/>
    <w:rsid w:val="008F7B43"/>
    <w:rsid w:val="009001DC"/>
    <w:rsid w:val="00900383"/>
    <w:rsid w:val="00900659"/>
    <w:rsid w:val="00900F52"/>
    <w:rsid w:val="009013A2"/>
    <w:rsid w:val="00901689"/>
    <w:rsid w:val="00902295"/>
    <w:rsid w:val="00902433"/>
    <w:rsid w:val="00902B36"/>
    <w:rsid w:val="00904218"/>
    <w:rsid w:val="00904945"/>
    <w:rsid w:val="00904981"/>
    <w:rsid w:val="00904FEB"/>
    <w:rsid w:val="009051D8"/>
    <w:rsid w:val="00905981"/>
    <w:rsid w:val="00905EE0"/>
    <w:rsid w:val="00906441"/>
    <w:rsid w:val="00906D40"/>
    <w:rsid w:val="0090714E"/>
    <w:rsid w:val="0090783E"/>
    <w:rsid w:val="009078AD"/>
    <w:rsid w:val="009104E9"/>
    <w:rsid w:val="00910651"/>
    <w:rsid w:val="00911A62"/>
    <w:rsid w:val="00911F49"/>
    <w:rsid w:val="00912F60"/>
    <w:rsid w:val="00913453"/>
    <w:rsid w:val="00913695"/>
    <w:rsid w:val="00913A4A"/>
    <w:rsid w:val="009140DF"/>
    <w:rsid w:val="009147EC"/>
    <w:rsid w:val="00914D30"/>
    <w:rsid w:val="009157CE"/>
    <w:rsid w:val="00915CAC"/>
    <w:rsid w:val="00916756"/>
    <w:rsid w:val="00916D75"/>
    <w:rsid w:val="00916EE3"/>
    <w:rsid w:val="009176AE"/>
    <w:rsid w:val="009178B9"/>
    <w:rsid w:val="009179AC"/>
    <w:rsid w:val="00917F61"/>
    <w:rsid w:val="009200E6"/>
    <w:rsid w:val="00920AA9"/>
    <w:rsid w:val="00920EED"/>
    <w:rsid w:val="009213F0"/>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C37"/>
    <w:rsid w:val="00925FFF"/>
    <w:rsid w:val="0092615C"/>
    <w:rsid w:val="009270E4"/>
    <w:rsid w:val="00927155"/>
    <w:rsid w:val="00927548"/>
    <w:rsid w:val="009308B3"/>
    <w:rsid w:val="00930F2C"/>
    <w:rsid w:val="00931649"/>
    <w:rsid w:val="00931D44"/>
    <w:rsid w:val="0093206D"/>
    <w:rsid w:val="00932117"/>
    <w:rsid w:val="0093234C"/>
    <w:rsid w:val="00932E7C"/>
    <w:rsid w:val="00933A32"/>
    <w:rsid w:val="009344FE"/>
    <w:rsid w:val="00934531"/>
    <w:rsid w:val="00934733"/>
    <w:rsid w:val="00934867"/>
    <w:rsid w:val="009349B2"/>
    <w:rsid w:val="00934E75"/>
    <w:rsid w:val="00935153"/>
    <w:rsid w:val="00935439"/>
    <w:rsid w:val="009358F8"/>
    <w:rsid w:val="00935A59"/>
    <w:rsid w:val="00935BB7"/>
    <w:rsid w:val="009360D8"/>
    <w:rsid w:val="009369E0"/>
    <w:rsid w:val="00937AF6"/>
    <w:rsid w:val="0094076A"/>
    <w:rsid w:val="00940DC5"/>
    <w:rsid w:val="00942DB7"/>
    <w:rsid w:val="00943110"/>
    <w:rsid w:val="00943904"/>
    <w:rsid w:val="009451B6"/>
    <w:rsid w:val="0094556F"/>
    <w:rsid w:val="0094569F"/>
    <w:rsid w:val="00945B28"/>
    <w:rsid w:val="00945E83"/>
    <w:rsid w:val="00945FAB"/>
    <w:rsid w:val="00946453"/>
    <w:rsid w:val="009466D9"/>
    <w:rsid w:val="00946BAD"/>
    <w:rsid w:val="00946BF2"/>
    <w:rsid w:val="00946C41"/>
    <w:rsid w:val="009471E7"/>
    <w:rsid w:val="00947E0F"/>
    <w:rsid w:val="00950831"/>
    <w:rsid w:val="009508E7"/>
    <w:rsid w:val="00950B17"/>
    <w:rsid w:val="00951403"/>
    <w:rsid w:val="00951E0D"/>
    <w:rsid w:val="00952133"/>
    <w:rsid w:val="009521B3"/>
    <w:rsid w:val="00952B86"/>
    <w:rsid w:val="00953AB7"/>
    <w:rsid w:val="00953F00"/>
    <w:rsid w:val="009543BB"/>
    <w:rsid w:val="009545DC"/>
    <w:rsid w:val="00954BC7"/>
    <w:rsid w:val="00954D64"/>
    <w:rsid w:val="00955607"/>
    <w:rsid w:val="00955B4E"/>
    <w:rsid w:val="00955E8D"/>
    <w:rsid w:val="009567DD"/>
    <w:rsid w:val="00957920"/>
    <w:rsid w:val="00957A06"/>
    <w:rsid w:val="009602B3"/>
    <w:rsid w:val="00960D8E"/>
    <w:rsid w:val="00961843"/>
    <w:rsid w:val="00962105"/>
    <w:rsid w:val="00962B00"/>
    <w:rsid w:val="00964049"/>
    <w:rsid w:val="009640C0"/>
    <w:rsid w:val="0096482D"/>
    <w:rsid w:val="00964F36"/>
    <w:rsid w:val="00966216"/>
    <w:rsid w:val="00966E43"/>
    <w:rsid w:val="0096744E"/>
    <w:rsid w:val="00967461"/>
    <w:rsid w:val="0096751D"/>
    <w:rsid w:val="0096791D"/>
    <w:rsid w:val="00970179"/>
    <w:rsid w:val="00970491"/>
    <w:rsid w:val="00970E1D"/>
    <w:rsid w:val="00970F71"/>
    <w:rsid w:val="0097108A"/>
    <w:rsid w:val="00971936"/>
    <w:rsid w:val="00971C40"/>
    <w:rsid w:val="009722C1"/>
    <w:rsid w:val="009724E8"/>
    <w:rsid w:val="009733F5"/>
    <w:rsid w:val="0097444D"/>
    <w:rsid w:val="00974731"/>
    <w:rsid w:val="0097479D"/>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503"/>
    <w:rsid w:val="00984CB8"/>
    <w:rsid w:val="009854FD"/>
    <w:rsid w:val="00985C14"/>
    <w:rsid w:val="0098661E"/>
    <w:rsid w:val="00986CFF"/>
    <w:rsid w:val="00986D49"/>
    <w:rsid w:val="00986DF0"/>
    <w:rsid w:val="009878B7"/>
    <w:rsid w:val="00987949"/>
    <w:rsid w:val="00990069"/>
    <w:rsid w:val="00990317"/>
    <w:rsid w:val="00990956"/>
    <w:rsid w:val="0099213B"/>
    <w:rsid w:val="009921D0"/>
    <w:rsid w:val="00992A6B"/>
    <w:rsid w:val="00992D1F"/>
    <w:rsid w:val="009933CC"/>
    <w:rsid w:val="00993873"/>
    <w:rsid w:val="00994CE9"/>
    <w:rsid w:val="00994F40"/>
    <w:rsid w:val="009952B3"/>
    <w:rsid w:val="00995860"/>
    <w:rsid w:val="00995B92"/>
    <w:rsid w:val="009964FC"/>
    <w:rsid w:val="009975E6"/>
    <w:rsid w:val="009977FB"/>
    <w:rsid w:val="00997931"/>
    <w:rsid w:val="00997D2E"/>
    <w:rsid w:val="009A00C2"/>
    <w:rsid w:val="009A03B5"/>
    <w:rsid w:val="009A06EF"/>
    <w:rsid w:val="009A0800"/>
    <w:rsid w:val="009A0B54"/>
    <w:rsid w:val="009A0BDA"/>
    <w:rsid w:val="009A0EE3"/>
    <w:rsid w:val="009A21F9"/>
    <w:rsid w:val="009A24C3"/>
    <w:rsid w:val="009A277C"/>
    <w:rsid w:val="009A2B6D"/>
    <w:rsid w:val="009A348F"/>
    <w:rsid w:val="009A3CF7"/>
    <w:rsid w:val="009A5FE8"/>
    <w:rsid w:val="009A61FA"/>
    <w:rsid w:val="009A74C2"/>
    <w:rsid w:val="009A78F0"/>
    <w:rsid w:val="009B0027"/>
    <w:rsid w:val="009B0A28"/>
    <w:rsid w:val="009B0CBF"/>
    <w:rsid w:val="009B2112"/>
    <w:rsid w:val="009B24F6"/>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4EA7"/>
    <w:rsid w:val="009C6896"/>
    <w:rsid w:val="009C7375"/>
    <w:rsid w:val="009C76BB"/>
    <w:rsid w:val="009C792F"/>
    <w:rsid w:val="009C7A8E"/>
    <w:rsid w:val="009C7B42"/>
    <w:rsid w:val="009C7CA1"/>
    <w:rsid w:val="009C7E16"/>
    <w:rsid w:val="009D0361"/>
    <w:rsid w:val="009D1B10"/>
    <w:rsid w:val="009D1E06"/>
    <w:rsid w:val="009D2719"/>
    <w:rsid w:val="009D2AF9"/>
    <w:rsid w:val="009D3280"/>
    <w:rsid w:val="009D3906"/>
    <w:rsid w:val="009D3BE6"/>
    <w:rsid w:val="009D3E0C"/>
    <w:rsid w:val="009D41C2"/>
    <w:rsid w:val="009D44A8"/>
    <w:rsid w:val="009D4C31"/>
    <w:rsid w:val="009D53BB"/>
    <w:rsid w:val="009D5843"/>
    <w:rsid w:val="009D60B8"/>
    <w:rsid w:val="009D69DA"/>
    <w:rsid w:val="009D74F3"/>
    <w:rsid w:val="009E0378"/>
    <w:rsid w:val="009E0FD4"/>
    <w:rsid w:val="009E100E"/>
    <w:rsid w:val="009E14C8"/>
    <w:rsid w:val="009E25BD"/>
    <w:rsid w:val="009E4214"/>
    <w:rsid w:val="009E4593"/>
    <w:rsid w:val="009E45B3"/>
    <w:rsid w:val="009E4E6A"/>
    <w:rsid w:val="009E6187"/>
    <w:rsid w:val="009E7654"/>
    <w:rsid w:val="009E7AB2"/>
    <w:rsid w:val="009F0622"/>
    <w:rsid w:val="009F0840"/>
    <w:rsid w:val="009F174C"/>
    <w:rsid w:val="009F2125"/>
    <w:rsid w:val="009F2684"/>
    <w:rsid w:val="009F2A84"/>
    <w:rsid w:val="009F356A"/>
    <w:rsid w:val="009F3E43"/>
    <w:rsid w:val="009F3EA5"/>
    <w:rsid w:val="009F470E"/>
    <w:rsid w:val="009F5403"/>
    <w:rsid w:val="009F6F8B"/>
    <w:rsid w:val="009F7324"/>
    <w:rsid w:val="009F7F54"/>
    <w:rsid w:val="00A0031D"/>
    <w:rsid w:val="00A0081C"/>
    <w:rsid w:val="00A00BF0"/>
    <w:rsid w:val="00A011C3"/>
    <w:rsid w:val="00A03242"/>
    <w:rsid w:val="00A03703"/>
    <w:rsid w:val="00A03940"/>
    <w:rsid w:val="00A04FB2"/>
    <w:rsid w:val="00A05044"/>
    <w:rsid w:val="00A05128"/>
    <w:rsid w:val="00A05137"/>
    <w:rsid w:val="00A05252"/>
    <w:rsid w:val="00A057BD"/>
    <w:rsid w:val="00A0593B"/>
    <w:rsid w:val="00A063F8"/>
    <w:rsid w:val="00A06EFD"/>
    <w:rsid w:val="00A07606"/>
    <w:rsid w:val="00A07607"/>
    <w:rsid w:val="00A07E02"/>
    <w:rsid w:val="00A1013D"/>
    <w:rsid w:val="00A1051E"/>
    <w:rsid w:val="00A1134B"/>
    <w:rsid w:val="00A1138F"/>
    <w:rsid w:val="00A113A2"/>
    <w:rsid w:val="00A118BD"/>
    <w:rsid w:val="00A119A2"/>
    <w:rsid w:val="00A11AF9"/>
    <w:rsid w:val="00A11B13"/>
    <w:rsid w:val="00A11D13"/>
    <w:rsid w:val="00A123C9"/>
    <w:rsid w:val="00A12AF1"/>
    <w:rsid w:val="00A1468B"/>
    <w:rsid w:val="00A147DD"/>
    <w:rsid w:val="00A158E6"/>
    <w:rsid w:val="00A161A7"/>
    <w:rsid w:val="00A1658F"/>
    <w:rsid w:val="00A16E26"/>
    <w:rsid w:val="00A17524"/>
    <w:rsid w:val="00A17AB1"/>
    <w:rsid w:val="00A207C6"/>
    <w:rsid w:val="00A2086C"/>
    <w:rsid w:val="00A2126C"/>
    <w:rsid w:val="00A21B17"/>
    <w:rsid w:val="00A22920"/>
    <w:rsid w:val="00A22B32"/>
    <w:rsid w:val="00A23086"/>
    <w:rsid w:val="00A23468"/>
    <w:rsid w:val="00A23AE2"/>
    <w:rsid w:val="00A23B22"/>
    <w:rsid w:val="00A23FED"/>
    <w:rsid w:val="00A25A0D"/>
    <w:rsid w:val="00A25F55"/>
    <w:rsid w:val="00A26F17"/>
    <w:rsid w:val="00A26F5E"/>
    <w:rsid w:val="00A277F1"/>
    <w:rsid w:val="00A27AFB"/>
    <w:rsid w:val="00A3001A"/>
    <w:rsid w:val="00A3392E"/>
    <w:rsid w:val="00A33A30"/>
    <w:rsid w:val="00A364C1"/>
    <w:rsid w:val="00A36D20"/>
    <w:rsid w:val="00A36D2D"/>
    <w:rsid w:val="00A3727D"/>
    <w:rsid w:val="00A3753B"/>
    <w:rsid w:val="00A409A4"/>
    <w:rsid w:val="00A40DEC"/>
    <w:rsid w:val="00A40F69"/>
    <w:rsid w:val="00A41FB0"/>
    <w:rsid w:val="00A42834"/>
    <w:rsid w:val="00A42AE9"/>
    <w:rsid w:val="00A42D63"/>
    <w:rsid w:val="00A434CB"/>
    <w:rsid w:val="00A43594"/>
    <w:rsid w:val="00A43FC3"/>
    <w:rsid w:val="00A4420E"/>
    <w:rsid w:val="00A448A1"/>
    <w:rsid w:val="00A44A3A"/>
    <w:rsid w:val="00A44EDD"/>
    <w:rsid w:val="00A451F1"/>
    <w:rsid w:val="00A462D0"/>
    <w:rsid w:val="00A477D5"/>
    <w:rsid w:val="00A47995"/>
    <w:rsid w:val="00A50393"/>
    <w:rsid w:val="00A504BC"/>
    <w:rsid w:val="00A506DD"/>
    <w:rsid w:val="00A50F08"/>
    <w:rsid w:val="00A510BC"/>
    <w:rsid w:val="00A51265"/>
    <w:rsid w:val="00A5134E"/>
    <w:rsid w:val="00A521E1"/>
    <w:rsid w:val="00A52380"/>
    <w:rsid w:val="00A529F8"/>
    <w:rsid w:val="00A532DF"/>
    <w:rsid w:val="00A53EA3"/>
    <w:rsid w:val="00A548D7"/>
    <w:rsid w:val="00A5514E"/>
    <w:rsid w:val="00A564EA"/>
    <w:rsid w:val="00A56A06"/>
    <w:rsid w:val="00A56A54"/>
    <w:rsid w:val="00A56B29"/>
    <w:rsid w:val="00A570C1"/>
    <w:rsid w:val="00A577B8"/>
    <w:rsid w:val="00A57AFD"/>
    <w:rsid w:val="00A57E4D"/>
    <w:rsid w:val="00A57E60"/>
    <w:rsid w:val="00A615DB"/>
    <w:rsid w:val="00A61797"/>
    <w:rsid w:val="00A61ABA"/>
    <w:rsid w:val="00A61DB5"/>
    <w:rsid w:val="00A624C2"/>
    <w:rsid w:val="00A630EA"/>
    <w:rsid w:val="00A63A52"/>
    <w:rsid w:val="00A64713"/>
    <w:rsid w:val="00A64F3F"/>
    <w:rsid w:val="00A6551D"/>
    <w:rsid w:val="00A667A6"/>
    <w:rsid w:val="00A67271"/>
    <w:rsid w:val="00A676CC"/>
    <w:rsid w:val="00A67BC5"/>
    <w:rsid w:val="00A704FE"/>
    <w:rsid w:val="00A70EC3"/>
    <w:rsid w:val="00A71409"/>
    <w:rsid w:val="00A71928"/>
    <w:rsid w:val="00A73104"/>
    <w:rsid w:val="00A740A8"/>
    <w:rsid w:val="00A74335"/>
    <w:rsid w:val="00A743D7"/>
    <w:rsid w:val="00A74937"/>
    <w:rsid w:val="00A754E5"/>
    <w:rsid w:val="00A75AAF"/>
    <w:rsid w:val="00A75DF7"/>
    <w:rsid w:val="00A7604B"/>
    <w:rsid w:val="00A777BB"/>
    <w:rsid w:val="00A779E1"/>
    <w:rsid w:val="00A77E41"/>
    <w:rsid w:val="00A81171"/>
    <w:rsid w:val="00A81DB9"/>
    <w:rsid w:val="00A82E40"/>
    <w:rsid w:val="00A8334F"/>
    <w:rsid w:val="00A834F5"/>
    <w:rsid w:val="00A83DC7"/>
    <w:rsid w:val="00A84113"/>
    <w:rsid w:val="00A84A6C"/>
    <w:rsid w:val="00A84ED9"/>
    <w:rsid w:val="00A851D2"/>
    <w:rsid w:val="00A85FF5"/>
    <w:rsid w:val="00A860E7"/>
    <w:rsid w:val="00A8633A"/>
    <w:rsid w:val="00A8633C"/>
    <w:rsid w:val="00A86CD7"/>
    <w:rsid w:val="00A872DF"/>
    <w:rsid w:val="00A87503"/>
    <w:rsid w:val="00A87C14"/>
    <w:rsid w:val="00A87FB6"/>
    <w:rsid w:val="00A900EF"/>
    <w:rsid w:val="00A915D3"/>
    <w:rsid w:val="00A91A97"/>
    <w:rsid w:val="00A91D85"/>
    <w:rsid w:val="00A92503"/>
    <w:rsid w:val="00A9262C"/>
    <w:rsid w:val="00A92B08"/>
    <w:rsid w:val="00A94326"/>
    <w:rsid w:val="00A95141"/>
    <w:rsid w:val="00A95795"/>
    <w:rsid w:val="00A95948"/>
    <w:rsid w:val="00A961F7"/>
    <w:rsid w:val="00A969D9"/>
    <w:rsid w:val="00A97088"/>
    <w:rsid w:val="00A971F3"/>
    <w:rsid w:val="00A97704"/>
    <w:rsid w:val="00AA02AA"/>
    <w:rsid w:val="00AA0524"/>
    <w:rsid w:val="00AA0EE9"/>
    <w:rsid w:val="00AA0F7D"/>
    <w:rsid w:val="00AA25BF"/>
    <w:rsid w:val="00AA29A0"/>
    <w:rsid w:val="00AA2F8B"/>
    <w:rsid w:val="00AA421A"/>
    <w:rsid w:val="00AA4273"/>
    <w:rsid w:val="00AA4569"/>
    <w:rsid w:val="00AA4C5D"/>
    <w:rsid w:val="00AA53EA"/>
    <w:rsid w:val="00AA56C4"/>
    <w:rsid w:val="00AA5BAB"/>
    <w:rsid w:val="00AA6814"/>
    <w:rsid w:val="00AA7D60"/>
    <w:rsid w:val="00AB0927"/>
    <w:rsid w:val="00AB1464"/>
    <w:rsid w:val="00AB2471"/>
    <w:rsid w:val="00AB26C3"/>
    <w:rsid w:val="00AB29CF"/>
    <w:rsid w:val="00AB3389"/>
    <w:rsid w:val="00AB3402"/>
    <w:rsid w:val="00AB4A00"/>
    <w:rsid w:val="00AB5099"/>
    <w:rsid w:val="00AB53A2"/>
    <w:rsid w:val="00AB5B24"/>
    <w:rsid w:val="00AB67A2"/>
    <w:rsid w:val="00AB6A16"/>
    <w:rsid w:val="00AB79BB"/>
    <w:rsid w:val="00AB7CB6"/>
    <w:rsid w:val="00AC060B"/>
    <w:rsid w:val="00AC06E4"/>
    <w:rsid w:val="00AC11CE"/>
    <w:rsid w:val="00AC1F8B"/>
    <w:rsid w:val="00AC3DAA"/>
    <w:rsid w:val="00AC4381"/>
    <w:rsid w:val="00AC4AE8"/>
    <w:rsid w:val="00AC4BAE"/>
    <w:rsid w:val="00AC5EB0"/>
    <w:rsid w:val="00AC61B9"/>
    <w:rsid w:val="00AC6576"/>
    <w:rsid w:val="00AC6A9B"/>
    <w:rsid w:val="00AC7029"/>
    <w:rsid w:val="00AC735A"/>
    <w:rsid w:val="00AC7953"/>
    <w:rsid w:val="00AD00DE"/>
    <w:rsid w:val="00AD06E4"/>
    <w:rsid w:val="00AD0EB3"/>
    <w:rsid w:val="00AD210F"/>
    <w:rsid w:val="00AD23B7"/>
    <w:rsid w:val="00AD2D4D"/>
    <w:rsid w:val="00AD2E6D"/>
    <w:rsid w:val="00AD3C46"/>
    <w:rsid w:val="00AD3C7D"/>
    <w:rsid w:val="00AD5F77"/>
    <w:rsid w:val="00AD6766"/>
    <w:rsid w:val="00AD6CE5"/>
    <w:rsid w:val="00AD7063"/>
    <w:rsid w:val="00AD7161"/>
    <w:rsid w:val="00AD730C"/>
    <w:rsid w:val="00AD747C"/>
    <w:rsid w:val="00AE013D"/>
    <w:rsid w:val="00AE08B2"/>
    <w:rsid w:val="00AE0A47"/>
    <w:rsid w:val="00AE1E2C"/>
    <w:rsid w:val="00AE1FCE"/>
    <w:rsid w:val="00AE2029"/>
    <w:rsid w:val="00AE2957"/>
    <w:rsid w:val="00AE29B8"/>
    <w:rsid w:val="00AE2F03"/>
    <w:rsid w:val="00AE380C"/>
    <w:rsid w:val="00AE3F3D"/>
    <w:rsid w:val="00AE4171"/>
    <w:rsid w:val="00AE49CF"/>
    <w:rsid w:val="00AE4CDE"/>
    <w:rsid w:val="00AE5024"/>
    <w:rsid w:val="00AE53C1"/>
    <w:rsid w:val="00AE5CA2"/>
    <w:rsid w:val="00AE5EE8"/>
    <w:rsid w:val="00AE6974"/>
    <w:rsid w:val="00AE6A4B"/>
    <w:rsid w:val="00AE6BCB"/>
    <w:rsid w:val="00AF0ACB"/>
    <w:rsid w:val="00AF1585"/>
    <w:rsid w:val="00AF1D9A"/>
    <w:rsid w:val="00AF2682"/>
    <w:rsid w:val="00AF2AF3"/>
    <w:rsid w:val="00AF2BBF"/>
    <w:rsid w:val="00AF2C5B"/>
    <w:rsid w:val="00AF37C2"/>
    <w:rsid w:val="00AF39A2"/>
    <w:rsid w:val="00AF463D"/>
    <w:rsid w:val="00AF4AAA"/>
    <w:rsid w:val="00AF4AC9"/>
    <w:rsid w:val="00AF4C66"/>
    <w:rsid w:val="00AF5740"/>
    <w:rsid w:val="00AF57A8"/>
    <w:rsid w:val="00AF5EAB"/>
    <w:rsid w:val="00AF5ECE"/>
    <w:rsid w:val="00AF6419"/>
    <w:rsid w:val="00AF6A37"/>
    <w:rsid w:val="00AF738C"/>
    <w:rsid w:val="00AF77B4"/>
    <w:rsid w:val="00AF7CCB"/>
    <w:rsid w:val="00AF7E08"/>
    <w:rsid w:val="00AF7ED3"/>
    <w:rsid w:val="00B01166"/>
    <w:rsid w:val="00B01644"/>
    <w:rsid w:val="00B01934"/>
    <w:rsid w:val="00B01C71"/>
    <w:rsid w:val="00B02513"/>
    <w:rsid w:val="00B026D7"/>
    <w:rsid w:val="00B03129"/>
    <w:rsid w:val="00B03174"/>
    <w:rsid w:val="00B039F9"/>
    <w:rsid w:val="00B03A33"/>
    <w:rsid w:val="00B04082"/>
    <w:rsid w:val="00B0512A"/>
    <w:rsid w:val="00B055D1"/>
    <w:rsid w:val="00B05C0A"/>
    <w:rsid w:val="00B05D86"/>
    <w:rsid w:val="00B06B16"/>
    <w:rsid w:val="00B06B22"/>
    <w:rsid w:val="00B06FE9"/>
    <w:rsid w:val="00B07ED7"/>
    <w:rsid w:val="00B10D77"/>
    <w:rsid w:val="00B11605"/>
    <w:rsid w:val="00B11BAC"/>
    <w:rsid w:val="00B11D1A"/>
    <w:rsid w:val="00B12E38"/>
    <w:rsid w:val="00B132E2"/>
    <w:rsid w:val="00B140B5"/>
    <w:rsid w:val="00B140C0"/>
    <w:rsid w:val="00B141F6"/>
    <w:rsid w:val="00B14ABB"/>
    <w:rsid w:val="00B14C1C"/>
    <w:rsid w:val="00B151F4"/>
    <w:rsid w:val="00B16057"/>
    <w:rsid w:val="00B1693E"/>
    <w:rsid w:val="00B20098"/>
    <w:rsid w:val="00B2092B"/>
    <w:rsid w:val="00B21A0D"/>
    <w:rsid w:val="00B21DC0"/>
    <w:rsid w:val="00B21FD9"/>
    <w:rsid w:val="00B2246F"/>
    <w:rsid w:val="00B236D9"/>
    <w:rsid w:val="00B2390D"/>
    <w:rsid w:val="00B2475B"/>
    <w:rsid w:val="00B25152"/>
    <w:rsid w:val="00B257F3"/>
    <w:rsid w:val="00B25840"/>
    <w:rsid w:val="00B25DCA"/>
    <w:rsid w:val="00B26D15"/>
    <w:rsid w:val="00B26D67"/>
    <w:rsid w:val="00B2728B"/>
    <w:rsid w:val="00B2731F"/>
    <w:rsid w:val="00B273B0"/>
    <w:rsid w:val="00B27974"/>
    <w:rsid w:val="00B27EE8"/>
    <w:rsid w:val="00B30B65"/>
    <w:rsid w:val="00B31553"/>
    <w:rsid w:val="00B31798"/>
    <w:rsid w:val="00B3290F"/>
    <w:rsid w:val="00B32D0F"/>
    <w:rsid w:val="00B32D21"/>
    <w:rsid w:val="00B33177"/>
    <w:rsid w:val="00B333A5"/>
    <w:rsid w:val="00B3347A"/>
    <w:rsid w:val="00B33875"/>
    <w:rsid w:val="00B33929"/>
    <w:rsid w:val="00B33985"/>
    <w:rsid w:val="00B33B99"/>
    <w:rsid w:val="00B34285"/>
    <w:rsid w:val="00B347A7"/>
    <w:rsid w:val="00B353A3"/>
    <w:rsid w:val="00B35ABE"/>
    <w:rsid w:val="00B364B5"/>
    <w:rsid w:val="00B3701A"/>
    <w:rsid w:val="00B37B39"/>
    <w:rsid w:val="00B37C17"/>
    <w:rsid w:val="00B4045B"/>
    <w:rsid w:val="00B40E85"/>
    <w:rsid w:val="00B411B1"/>
    <w:rsid w:val="00B41617"/>
    <w:rsid w:val="00B41E8D"/>
    <w:rsid w:val="00B41F19"/>
    <w:rsid w:val="00B421D0"/>
    <w:rsid w:val="00B439FF"/>
    <w:rsid w:val="00B43CAD"/>
    <w:rsid w:val="00B441A8"/>
    <w:rsid w:val="00B44732"/>
    <w:rsid w:val="00B44AF2"/>
    <w:rsid w:val="00B45D00"/>
    <w:rsid w:val="00B4609D"/>
    <w:rsid w:val="00B4640C"/>
    <w:rsid w:val="00B46C56"/>
    <w:rsid w:val="00B47BE1"/>
    <w:rsid w:val="00B505D8"/>
    <w:rsid w:val="00B50919"/>
    <w:rsid w:val="00B5107D"/>
    <w:rsid w:val="00B53298"/>
    <w:rsid w:val="00B53A25"/>
    <w:rsid w:val="00B541CA"/>
    <w:rsid w:val="00B54D89"/>
    <w:rsid w:val="00B55D29"/>
    <w:rsid w:val="00B563F1"/>
    <w:rsid w:val="00B567B6"/>
    <w:rsid w:val="00B568A1"/>
    <w:rsid w:val="00B573D7"/>
    <w:rsid w:val="00B57825"/>
    <w:rsid w:val="00B57881"/>
    <w:rsid w:val="00B57A09"/>
    <w:rsid w:val="00B57D4D"/>
    <w:rsid w:val="00B6151B"/>
    <w:rsid w:val="00B622EC"/>
    <w:rsid w:val="00B63189"/>
    <w:rsid w:val="00B63462"/>
    <w:rsid w:val="00B64980"/>
    <w:rsid w:val="00B64D0A"/>
    <w:rsid w:val="00B64F06"/>
    <w:rsid w:val="00B656D2"/>
    <w:rsid w:val="00B65A05"/>
    <w:rsid w:val="00B65C1C"/>
    <w:rsid w:val="00B666C7"/>
    <w:rsid w:val="00B66F15"/>
    <w:rsid w:val="00B6701A"/>
    <w:rsid w:val="00B672E1"/>
    <w:rsid w:val="00B6781E"/>
    <w:rsid w:val="00B712E0"/>
    <w:rsid w:val="00B7165B"/>
    <w:rsid w:val="00B71E88"/>
    <w:rsid w:val="00B723F7"/>
    <w:rsid w:val="00B73030"/>
    <w:rsid w:val="00B73419"/>
    <w:rsid w:val="00B7346C"/>
    <w:rsid w:val="00B742DB"/>
    <w:rsid w:val="00B7480B"/>
    <w:rsid w:val="00B75280"/>
    <w:rsid w:val="00B75877"/>
    <w:rsid w:val="00B75E87"/>
    <w:rsid w:val="00B75EB2"/>
    <w:rsid w:val="00B760B4"/>
    <w:rsid w:val="00B761E0"/>
    <w:rsid w:val="00B77484"/>
    <w:rsid w:val="00B77770"/>
    <w:rsid w:val="00B816B3"/>
    <w:rsid w:val="00B82FCF"/>
    <w:rsid w:val="00B830DA"/>
    <w:rsid w:val="00B83684"/>
    <w:rsid w:val="00B8375F"/>
    <w:rsid w:val="00B83BDC"/>
    <w:rsid w:val="00B83ECC"/>
    <w:rsid w:val="00B840F7"/>
    <w:rsid w:val="00B849CB"/>
    <w:rsid w:val="00B84D45"/>
    <w:rsid w:val="00B84FAE"/>
    <w:rsid w:val="00B8541B"/>
    <w:rsid w:val="00B85500"/>
    <w:rsid w:val="00B8620C"/>
    <w:rsid w:val="00B9015C"/>
    <w:rsid w:val="00B9030F"/>
    <w:rsid w:val="00B90838"/>
    <w:rsid w:val="00B90D95"/>
    <w:rsid w:val="00B91656"/>
    <w:rsid w:val="00B91844"/>
    <w:rsid w:val="00B919AD"/>
    <w:rsid w:val="00B91E70"/>
    <w:rsid w:val="00B9273E"/>
    <w:rsid w:val="00B927D6"/>
    <w:rsid w:val="00B9342F"/>
    <w:rsid w:val="00B9360E"/>
    <w:rsid w:val="00B952FB"/>
    <w:rsid w:val="00B95745"/>
    <w:rsid w:val="00B96358"/>
    <w:rsid w:val="00B97E10"/>
    <w:rsid w:val="00B97E5E"/>
    <w:rsid w:val="00BA0494"/>
    <w:rsid w:val="00BA0631"/>
    <w:rsid w:val="00BA24BF"/>
    <w:rsid w:val="00BA26FF"/>
    <w:rsid w:val="00BA271C"/>
    <w:rsid w:val="00BA28C4"/>
    <w:rsid w:val="00BA2BB7"/>
    <w:rsid w:val="00BA32D6"/>
    <w:rsid w:val="00BA3375"/>
    <w:rsid w:val="00BA34E1"/>
    <w:rsid w:val="00BA4294"/>
    <w:rsid w:val="00BA42E4"/>
    <w:rsid w:val="00BA494E"/>
    <w:rsid w:val="00BA5370"/>
    <w:rsid w:val="00BA5BED"/>
    <w:rsid w:val="00BA61E6"/>
    <w:rsid w:val="00BA62B8"/>
    <w:rsid w:val="00BA6E71"/>
    <w:rsid w:val="00BA7065"/>
    <w:rsid w:val="00BA77AB"/>
    <w:rsid w:val="00BB1821"/>
    <w:rsid w:val="00BB1DCA"/>
    <w:rsid w:val="00BB22E6"/>
    <w:rsid w:val="00BB2451"/>
    <w:rsid w:val="00BB270B"/>
    <w:rsid w:val="00BB2CB6"/>
    <w:rsid w:val="00BB3024"/>
    <w:rsid w:val="00BB36B8"/>
    <w:rsid w:val="00BB414F"/>
    <w:rsid w:val="00BB42AC"/>
    <w:rsid w:val="00BB433F"/>
    <w:rsid w:val="00BB4879"/>
    <w:rsid w:val="00BB5684"/>
    <w:rsid w:val="00BB5CCF"/>
    <w:rsid w:val="00BB67C5"/>
    <w:rsid w:val="00BB6959"/>
    <w:rsid w:val="00BB753E"/>
    <w:rsid w:val="00BB76DE"/>
    <w:rsid w:val="00BB7DB0"/>
    <w:rsid w:val="00BC06AA"/>
    <w:rsid w:val="00BC0782"/>
    <w:rsid w:val="00BC21C3"/>
    <w:rsid w:val="00BC264E"/>
    <w:rsid w:val="00BC28E3"/>
    <w:rsid w:val="00BC2B89"/>
    <w:rsid w:val="00BC2ECB"/>
    <w:rsid w:val="00BC3F14"/>
    <w:rsid w:val="00BC3F85"/>
    <w:rsid w:val="00BC48BB"/>
    <w:rsid w:val="00BC4CCE"/>
    <w:rsid w:val="00BC4EBB"/>
    <w:rsid w:val="00BC4F28"/>
    <w:rsid w:val="00BC541C"/>
    <w:rsid w:val="00BC5750"/>
    <w:rsid w:val="00BC59A4"/>
    <w:rsid w:val="00BC5B4B"/>
    <w:rsid w:val="00BC5BB8"/>
    <w:rsid w:val="00BC5C87"/>
    <w:rsid w:val="00BC6A48"/>
    <w:rsid w:val="00BC7659"/>
    <w:rsid w:val="00BC7773"/>
    <w:rsid w:val="00BD01B9"/>
    <w:rsid w:val="00BD0583"/>
    <w:rsid w:val="00BD0670"/>
    <w:rsid w:val="00BD0AAA"/>
    <w:rsid w:val="00BD0C3C"/>
    <w:rsid w:val="00BD12B2"/>
    <w:rsid w:val="00BD1905"/>
    <w:rsid w:val="00BD20FC"/>
    <w:rsid w:val="00BD228C"/>
    <w:rsid w:val="00BD2B2D"/>
    <w:rsid w:val="00BD319E"/>
    <w:rsid w:val="00BD33DF"/>
    <w:rsid w:val="00BD36C5"/>
    <w:rsid w:val="00BD3AA7"/>
    <w:rsid w:val="00BD3EA7"/>
    <w:rsid w:val="00BD41AE"/>
    <w:rsid w:val="00BD421D"/>
    <w:rsid w:val="00BD5878"/>
    <w:rsid w:val="00BD5F42"/>
    <w:rsid w:val="00BD601E"/>
    <w:rsid w:val="00BD79A8"/>
    <w:rsid w:val="00BD7D20"/>
    <w:rsid w:val="00BD7D44"/>
    <w:rsid w:val="00BE045A"/>
    <w:rsid w:val="00BE078B"/>
    <w:rsid w:val="00BE0C66"/>
    <w:rsid w:val="00BE14EC"/>
    <w:rsid w:val="00BE2113"/>
    <w:rsid w:val="00BE214D"/>
    <w:rsid w:val="00BE230D"/>
    <w:rsid w:val="00BE2369"/>
    <w:rsid w:val="00BE29A1"/>
    <w:rsid w:val="00BE33BC"/>
    <w:rsid w:val="00BE37A4"/>
    <w:rsid w:val="00BE43BE"/>
    <w:rsid w:val="00BE49AA"/>
    <w:rsid w:val="00BE4A46"/>
    <w:rsid w:val="00BE6125"/>
    <w:rsid w:val="00BE6374"/>
    <w:rsid w:val="00BE67ED"/>
    <w:rsid w:val="00BE6934"/>
    <w:rsid w:val="00BE6ADF"/>
    <w:rsid w:val="00BE6B23"/>
    <w:rsid w:val="00BE6E9D"/>
    <w:rsid w:val="00BE737E"/>
    <w:rsid w:val="00BE78DA"/>
    <w:rsid w:val="00BE79E3"/>
    <w:rsid w:val="00BF060C"/>
    <w:rsid w:val="00BF0908"/>
    <w:rsid w:val="00BF0FC5"/>
    <w:rsid w:val="00BF1492"/>
    <w:rsid w:val="00BF15A1"/>
    <w:rsid w:val="00BF1E19"/>
    <w:rsid w:val="00BF2508"/>
    <w:rsid w:val="00BF29B4"/>
    <w:rsid w:val="00BF2C6F"/>
    <w:rsid w:val="00BF2E8D"/>
    <w:rsid w:val="00BF30ED"/>
    <w:rsid w:val="00BF3191"/>
    <w:rsid w:val="00BF3529"/>
    <w:rsid w:val="00BF3F32"/>
    <w:rsid w:val="00BF3F89"/>
    <w:rsid w:val="00BF53B8"/>
    <w:rsid w:val="00BF549C"/>
    <w:rsid w:val="00BF5F65"/>
    <w:rsid w:val="00BF6CE0"/>
    <w:rsid w:val="00BF7825"/>
    <w:rsid w:val="00C0006E"/>
    <w:rsid w:val="00C0020F"/>
    <w:rsid w:val="00C00791"/>
    <w:rsid w:val="00C00A9A"/>
    <w:rsid w:val="00C00CFA"/>
    <w:rsid w:val="00C0163D"/>
    <w:rsid w:val="00C0210C"/>
    <w:rsid w:val="00C0297C"/>
    <w:rsid w:val="00C032C4"/>
    <w:rsid w:val="00C03477"/>
    <w:rsid w:val="00C037DA"/>
    <w:rsid w:val="00C03D0E"/>
    <w:rsid w:val="00C043B4"/>
    <w:rsid w:val="00C04873"/>
    <w:rsid w:val="00C04963"/>
    <w:rsid w:val="00C05332"/>
    <w:rsid w:val="00C05355"/>
    <w:rsid w:val="00C0571F"/>
    <w:rsid w:val="00C05836"/>
    <w:rsid w:val="00C05DEB"/>
    <w:rsid w:val="00C0630D"/>
    <w:rsid w:val="00C06632"/>
    <w:rsid w:val="00C06E42"/>
    <w:rsid w:val="00C06EBA"/>
    <w:rsid w:val="00C071EF"/>
    <w:rsid w:val="00C07A16"/>
    <w:rsid w:val="00C10B24"/>
    <w:rsid w:val="00C11409"/>
    <w:rsid w:val="00C11B70"/>
    <w:rsid w:val="00C123EC"/>
    <w:rsid w:val="00C13599"/>
    <w:rsid w:val="00C1368F"/>
    <w:rsid w:val="00C138AD"/>
    <w:rsid w:val="00C14456"/>
    <w:rsid w:val="00C14A95"/>
    <w:rsid w:val="00C15945"/>
    <w:rsid w:val="00C1633A"/>
    <w:rsid w:val="00C174C3"/>
    <w:rsid w:val="00C17752"/>
    <w:rsid w:val="00C17AAA"/>
    <w:rsid w:val="00C17CC5"/>
    <w:rsid w:val="00C17CFC"/>
    <w:rsid w:val="00C17E71"/>
    <w:rsid w:val="00C2015F"/>
    <w:rsid w:val="00C203C9"/>
    <w:rsid w:val="00C21226"/>
    <w:rsid w:val="00C21316"/>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27D48"/>
    <w:rsid w:val="00C300E3"/>
    <w:rsid w:val="00C301C1"/>
    <w:rsid w:val="00C30BBA"/>
    <w:rsid w:val="00C30F80"/>
    <w:rsid w:val="00C31202"/>
    <w:rsid w:val="00C31388"/>
    <w:rsid w:val="00C324F3"/>
    <w:rsid w:val="00C3262F"/>
    <w:rsid w:val="00C32E1C"/>
    <w:rsid w:val="00C3317E"/>
    <w:rsid w:val="00C331FB"/>
    <w:rsid w:val="00C34299"/>
    <w:rsid w:val="00C34BC8"/>
    <w:rsid w:val="00C3566C"/>
    <w:rsid w:val="00C35A31"/>
    <w:rsid w:val="00C35B3F"/>
    <w:rsid w:val="00C35CAB"/>
    <w:rsid w:val="00C35EE0"/>
    <w:rsid w:val="00C363E1"/>
    <w:rsid w:val="00C36515"/>
    <w:rsid w:val="00C36652"/>
    <w:rsid w:val="00C36F44"/>
    <w:rsid w:val="00C37531"/>
    <w:rsid w:val="00C37D0E"/>
    <w:rsid w:val="00C37EBD"/>
    <w:rsid w:val="00C40116"/>
    <w:rsid w:val="00C406E7"/>
    <w:rsid w:val="00C40742"/>
    <w:rsid w:val="00C408AD"/>
    <w:rsid w:val="00C4090C"/>
    <w:rsid w:val="00C41B8C"/>
    <w:rsid w:val="00C41D35"/>
    <w:rsid w:val="00C4336C"/>
    <w:rsid w:val="00C433D6"/>
    <w:rsid w:val="00C4416C"/>
    <w:rsid w:val="00C44273"/>
    <w:rsid w:val="00C452B3"/>
    <w:rsid w:val="00C459A6"/>
    <w:rsid w:val="00C4649B"/>
    <w:rsid w:val="00C469E0"/>
    <w:rsid w:val="00C4750C"/>
    <w:rsid w:val="00C47AD1"/>
    <w:rsid w:val="00C51B4F"/>
    <w:rsid w:val="00C52CB2"/>
    <w:rsid w:val="00C53BD1"/>
    <w:rsid w:val="00C53D9A"/>
    <w:rsid w:val="00C53E83"/>
    <w:rsid w:val="00C5409A"/>
    <w:rsid w:val="00C5429B"/>
    <w:rsid w:val="00C5455A"/>
    <w:rsid w:val="00C552C5"/>
    <w:rsid w:val="00C558DB"/>
    <w:rsid w:val="00C55DE6"/>
    <w:rsid w:val="00C563A9"/>
    <w:rsid w:val="00C56636"/>
    <w:rsid w:val="00C56680"/>
    <w:rsid w:val="00C56FD4"/>
    <w:rsid w:val="00C570BD"/>
    <w:rsid w:val="00C57B3C"/>
    <w:rsid w:val="00C60CE5"/>
    <w:rsid w:val="00C60DC9"/>
    <w:rsid w:val="00C60FFA"/>
    <w:rsid w:val="00C630CA"/>
    <w:rsid w:val="00C64496"/>
    <w:rsid w:val="00C65A7A"/>
    <w:rsid w:val="00C65C50"/>
    <w:rsid w:val="00C65D5D"/>
    <w:rsid w:val="00C6627B"/>
    <w:rsid w:val="00C66BAD"/>
    <w:rsid w:val="00C67990"/>
    <w:rsid w:val="00C67B16"/>
    <w:rsid w:val="00C67CB9"/>
    <w:rsid w:val="00C67E61"/>
    <w:rsid w:val="00C702A2"/>
    <w:rsid w:val="00C708E5"/>
    <w:rsid w:val="00C70C2F"/>
    <w:rsid w:val="00C70C33"/>
    <w:rsid w:val="00C71091"/>
    <w:rsid w:val="00C7137E"/>
    <w:rsid w:val="00C71A9A"/>
    <w:rsid w:val="00C71ABB"/>
    <w:rsid w:val="00C72657"/>
    <w:rsid w:val="00C731E5"/>
    <w:rsid w:val="00C73A84"/>
    <w:rsid w:val="00C73D8B"/>
    <w:rsid w:val="00C75B82"/>
    <w:rsid w:val="00C75E40"/>
    <w:rsid w:val="00C76BB3"/>
    <w:rsid w:val="00C76E1B"/>
    <w:rsid w:val="00C77380"/>
    <w:rsid w:val="00C77CDE"/>
    <w:rsid w:val="00C77F62"/>
    <w:rsid w:val="00C8008E"/>
    <w:rsid w:val="00C801EE"/>
    <w:rsid w:val="00C80215"/>
    <w:rsid w:val="00C8396D"/>
    <w:rsid w:val="00C847E6"/>
    <w:rsid w:val="00C84C2C"/>
    <w:rsid w:val="00C84EB5"/>
    <w:rsid w:val="00C84EC7"/>
    <w:rsid w:val="00C850AA"/>
    <w:rsid w:val="00C86061"/>
    <w:rsid w:val="00C86FDF"/>
    <w:rsid w:val="00C87272"/>
    <w:rsid w:val="00C87C84"/>
    <w:rsid w:val="00C9001F"/>
    <w:rsid w:val="00C90C56"/>
    <w:rsid w:val="00C91657"/>
    <w:rsid w:val="00C916D1"/>
    <w:rsid w:val="00C91BCD"/>
    <w:rsid w:val="00C92D55"/>
    <w:rsid w:val="00C92D9E"/>
    <w:rsid w:val="00C92F7A"/>
    <w:rsid w:val="00C93296"/>
    <w:rsid w:val="00C93A5B"/>
    <w:rsid w:val="00C93C97"/>
    <w:rsid w:val="00C93D9F"/>
    <w:rsid w:val="00C93E64"/>
    <w:rsid w:val="00C9403C"/>
    <w:rsid w:val="00C94C44"/>
    <w:rsid w:val="00C94EAE"/>
    <w:rsid w:val="00C952F8"/>
    <w:rsid w:val="00C956D5"/>
    <w:rsid w:val="00C95712"/>
    <w:rsid w:val="00C95BB8"/>
    <w:rsid w:val="00C965C0"/>
    <w:rsid w:val="00C96AD7"/>
    <w:rsid w:val="00C9754B"/>
    <w:rsid w:val="00CA105E"/>
    <w:rsid w:val="00CA1602"/>
    <w:rsid w:val="00CA1B24"/>
    <w:rsid w:val="00CA1E0C"/>
    <w:rsid w:val="00CA2718"/>
    <w:rsid w:val="00CA27AF"/>
    <w:rsid w:val="00CA2976"/>
    <w:rsid w:val="00CA2DB9"/>
    <w:rsid w:val="00CA2F2D"/>
    <w:rsid w:val="00CA308F"/>
    <w:rsid w:val="00CA4217"/>
    <w:rsid w:val="00CA431D"/>
    <w:rsid w:val="00CA5724"/>
    <w:rsid w:val="00CA5E36"/>
    <w:rsid w:val="00CB002C"/>
    <w:rsid w:val="00CB0255"/>
    <w:rsid w:val="00CB0C09"/>
    <w:rsid w:val="00CB0F0B"/>
    <w:rsid w:val="00CB1586"/>
    <w:rsid w:val="00CB1690"/>
    <w:rsid w:val="00CB1820"/>
    <w:rsid w:val="00CB1BA9"/>
    <w:rsid w:val="00CB3949"/>
    <w:rsid w:val="00CB397E"/>
    <w:rsid w:val="00CB3A59"/>
    <w:rsid w:val="00CB42E4"/>
    <w:rsid w:val="00CB4997"/>
    <w:rsid w:val="00CB69E0"/>
    <w:rsid w:val="00CB76A6"/>
    <w:rsid w:val="00CC0774"/>
    <w:rsid w:val="00CC0F6E"/>
    <w:rsid w:val="00CC0F7F"/>
    <w:rsid w:val="00CC16ED"/>
    <w:rsid w:val="00CC20E8"/>
    <w:rsid w:val="00CC27A9"/>
    <w:rsid w:val="00CC2FFD"/>
    <w:rsid w:val="00CC3A58"/>
    <w:rsid w:val="00CC3DCF"/>
    <w:rsid w:val="00CC3F21"/>
    <w:rsid w:val="00CC4D17"/>
    <w:rsid w:val="00CC511D"/>
    <w:rsid w:val="00CC5137"/>
    <w:rsid w:val="00CC554D"/>
    <w:rsid w:val="00CC692B"/>
    <w:rsid w:val="00CC6E69"/>
    <w:rsid w:val="00CC7272"/>
    <w:rsid w:val="00CC76D7"/>
    <w:rsid w:val="00CD00B9"/>
    <w:rsid w:val="00CD0259"/>
    <w:rsid w:val="00CD02B6"/>
    <w:rsid w:val="00CD068B"/>
    <w:rsid w:val="00CD0FF0"/>
    <w:rsid w:val="00CD19E9"/>
    <w:rsid w:val="00CD25F6"/>
    <w:rsid w:val="00CD2706"/>
    <w:rsid w:val="00CD28DF"/>
    <w:rsid w:val="00CD3180"/>
    <w:rsid w:val="00CD35C4"/>
    <w:rsid w:val="00CD3F73"/>
    <w:rsid w:val="00CD4801"/>
    <w:rsid w:val="00CD68AF"/>
    <w:rsid w:val="00CD7550"/>
    <w:rsid w:val="00CD7F1C"/>
    <w:rsid w:val="00CE0EC7"/>
    <w:rsid w:val="00CE1030"/>
    <w:rsid w:val="00CE12DC"/>
    <w:rsid w:val="00CE229A"/>
    <w:rsid w:val="00CE2468"/>
    <w:rsid w:val="00CE3CCE"/>
    <w:rsid w:val="00CE3D4A"/>
    <w:rsid w:val="00CE42AC"/>
    <w:rsid w:val="00CE5296"/>
    <w:rsid w:val="00CE6186"/>
    <w:rsid w:val="00CE6502"/>
    <w:rsid w:val="00CE7C10"/>
    <w:rsid w:val="00CE7F7F"/>
    <w:rsid w:val="00CF01E2"/>
    <w:rsid w:val="00CF025A"/>
    <w:rsid w:val="00CF02C8"/>
    <w:rsid w:val="00CF04C1"/>
    <w:rsid w:val="00CF0DD7"/>
    <w:rsid w:val="00CF1109"/>
    <w:rsid w:val="00CF11AC"/>
    <w:rsid w:val="00CF16B7"/>
    <w:rsid w:val="00CF17B5"/>
    <w:rsid w:val="00CF1B24"/>
    <w:rsid w:val="00CF2C3A"/>
    <w:rsid w:val="00CF317D"/>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69F"/>
    <w:rsid w:val="00D0276A"/>
    <w:rsid w:val="00D030BE"/>
    <w:rsid w:val="00D0359F"/>
    <w:rsid w:val="00D050C7"/>
    <w:rsid w:val="00D05953"/>
    <w:rsid w:val="00D05C3F"/>
    <w:rsid w:val="00D05D70"/>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206CA"/>
    <w:rsid w:val="00D21DA7"/>
    <w:rsid w:val="00D22334"/>
    <w:rsid w:val="00D23068"/>
    <w:rsid w:val="00D2325C"/>
    <w:rsid w:val="00D234F4"/>
    <w:rsid w:val="00D255E3"/>
    <w:rsid w:val="00D2716E"/>
    <w:rsid w:val="00D31218"/>
    <w:rsid w:val="00D312E4"/>
    <w:rsid w:val="00D32219"/>
    <w:rsid w:val="00D336A1"/>
    <w:rsid w:val="00D33977"/>
    <w:rsid w:val="00D33BE5"/>
    <w:rsid w:val="00D34C99"/>
    <w:rsid w:val="00D34CA8"/>
    <w:rsid w:val="00D35B7B"/>
    <w:rsid w:val="00D36372"/>
    <w:rsid w:val="00D36854"/>
    <w:rsid w:val="00D36B6B"/>
    <w:rsid w:val="00D37692"/>
    <w:rsid w:val="00D37763"/>
    <w:rsid w:val="00D407F9"/>
    <w:rsid w:val="00D40D07"/>
    <w:rsid w:val="00D41147"/>
    <w:rsid w:val="00D4149C"/>
    <w:rsid w:val="00D42659"/>
    <w:rsid w:val="00D4326F"/>
    <w:rsid w:val="00D43A62"/>
    <w:rsid w:val="00D43ACD"/>
    <w:rsid w:val="00D451D0"/>
    <w:rsid w:val="00D454D0"/>
    <w:rsid w:val="00D45E96"/>
    <w:rsid w:val="00D46CB6"/>
    <w:rsid w:val="00D46E99"/>
    <w:rsid w:val="00D470F0"/>
    <w:rsid w:val="00D47D85"/>
    <w:rsid w:val="00D5115C"/>
    <w:rsid w:val="00D511F8"/>
    <w:rsid w:val="00D5153E"/>
    <w:rsid w:val="00D518EE"/>
    <w:rsid w:val="00D52F3C"/>
    <w:rsid w:val="00D5309E"/>
    <w:rsid w:val="00D534AB"/>
    <w:rsid w:val="00D536FA"/>
    <w:rsid w:val="00D537DC"/>
    <w:rsid w:val="00D53E67"/>
    <w:rsid w:val="00D54DE9"/>
    <w:rsid w:val="00D55C22"/>
    <w:rsid w:val="00D55DFE"/>
    <w:rsid w:val="00D56AE1"/>
    <w:rsid w:val="00D56B2F"/>
    <w:rsid w:val="00D604BE"/>
    <w:rsid w:val="00D60C19"/>
    <w:rsid w:val="00D6100F"/>
    <w:rsid w:val="00D61972"/>
    <w:rsid w:val="00D623AE"/>
    <w:rsid w:val="00D62437"/>
    <w:rsid w:val="00D6246B"/>
    <w:rsid w:val="00D624C1"/>
    <w:rsid w:val="00D6353C"/>
    <w:rsid w:val="00D640AB"/>
    <w:rsid w:val="00D641E9"/>
    <w:rsid w:val="00D6450D"/>
    <w:rsid w:val="00D64668"/>
    <w:rsid w:val="00D646D7"/>
    <w:rsid w:val="00D64706"/>
    <w:rsid w:val="00D64A4E"/>
    <w:rsid w:val="00D64CA8"/>
    <w:rsid w:val="00D662C0"/>
    <w:rsid w:val="00D664C1"/>
    <w:rsid w:val="00D66581"/>
    <w:rsid w:val="00D6668C"/>
    <w:rsid w:val="00D66DF7"/>
    <w:rsid w:val="00D66F11"/>
    <w:rsid w:val="00D679D6"/>
    <w:rsid w:val="00D67CC1"/>
    <w:rsid w:val="00D67D00"/>
    <w:rsid w:val="00D67F23"/>
    <w:rsid w:val="00D700BD"/>
    <w:rsid w:val="00D7097D"/>
    <w:rsid w:val="00D72B0D"/>
    <w:rsid w:val="00D72EEA"/>
    <w:rsid w:val="00D730C3"/>
    <w:rsid w:val="00D73173"/>
    <w:rsid w:val="00D755CB"/>
    <w:rsid w:val="00D75F00"/>
    <w:rsid w:val="00D773F2"/>
    <w:rsid w:val="00D77A7C"/>
    <w:rsid w:val="00D77E9A"/>
    <w:rsid w:val="00D80A6C"/>
    <w:rsid w:val="00D810B0"/>
    <w:rsid w:val="00D8192E"/>
    <w:rsid w:val="00D81B97"/>
    <w:rsid w:val="00D81C37"/>
    <w:rsid w:val="00D82469"/>
    <w:rsid w:val="00D82A76"/>
    <w:rsid w:val="00D82E7E"/>
    <w:rsid w:val="00D83B69"/>
    <w:rsid w:val="00D83B85"/>
    <w:rsid w:val="00D83BCE"/>
    <w:rsid w:val="00D83D74"/>
    <w:rsid w:val="00D846B2"/>
    <w:rsid w:val="00D846C9"/>
    <w:rsid w:val="00D86BA6"/>
    <w:rsid w:val="00D86F16"/>
    <w:rsid w:val="00D872F0"/>
    <w:rsid w:val="00D87BD3"/>
    <w:rsid w:val="00D9001B"/>
    <w:rsid w:val="00D90762"/>
    <w:rsid w:val="00D90767"/>
    <w:rsid w:val="00D90810"/>
    <w:rsid w:val="00D911E0"/>
    <w:rsid w:val="00D91F2D"/>
    <w:rsid w:val="00D92C40"/>
    <w:rsid w:val="00D93B90"/>
    <w:rsid w:val="00D93FBE"/>
    <w:rsid w:val="00D941FF"/>
    <w:rsid w:val="00D948C5"/>
    <w:rsid w:val="00D94A12"/>
    <w:rsid w:val="00D94E3B"/>
    <w:rsid w:val="00D95934"/>
    <w:rsid w:val="00D95B61"/>
    <w:rsid w:val="00D95EB1"/>
    <w:rsid w:val="00D967E5"/>
    <w:rsid w:val="00D96931"/>
    <w:rsid w:val="00D972B3"/>
    <w:rsid w:val="00D97D49"/>
    <w:rsid w:val="00DA1298"/>
    <w:rsid w:val="00DA1315"/>
    <w:rsid w:val="00DA1689"/>
    <w:rsid w:val="00DA20F2"/>
    <w:rsid w:val="00DA28CE"/>
    <w:rsid w:val="00DA29EE"/>
    <w:rsid w:val="00DA2E78"/>
    <w:rsid w:val="00DA34AC"/>
    <w:rsid w:val="00DA34BE"/>
    <w:rsid w:val="00DA3E17"/>
    <w:rsid w:val="00DA4498"/>
    <w:rsid w:val="00DA47B7"/>
    <w:rsid w:val="00DA4C55"/>
    <w:rsid w:val="00DA4E7D"/>
    <w:rsid w:val="00DA5BAA"/>
    <w:rsid w:val="00DA6590"/>
    <w:rsid w:val="00DA677C"/>
    <w:rsid w:val="00DA7113"/>
    <w:rsid w:val="00DB03F6"/>
    <w:rsid w:val="00DB05B3"/>
    <w:rsid w:val="00DB0C90"/>
    <w:rsid w:val="00DB0E52"/>
    <w:rsid w:val="00DB1204"/>
    <w:rsid w:val="00DB131F"/>
    <w:rsid w:val="00DB1C02"/>
    <w:rsid w:val="00DB20B1"/>
    <w:rsid w:val="00DB2714"/>
    <w:rsid w:val="00DB3BD1"/>
    <w:rsid w:val="00DB3CCD"/>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830"/>
    <w:rsid w:val="00DC301F"/>
    <w:rsid w:val="00DC3914"/>
    <w:rsid w:val="00DC3ECA"/>
    <w:rsid w:val="00DC4008"/>
    <w:rsid w:val="00DC41B0"/>
    <w:rsid w:val="00DC45EC"/>
    <w:rsid w:val="00DC5124"/>
    <w:rsid w:val="00DC5722"/>
    <w:rsid w:val="00DC59C7"/>
    <w:rsid w:val="00DC5BBC"/>
    <w:rsid w:val="00DC6349"/>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7FB"/>
    <w:rsid w:val="00DD6A18"/>
    <w:rsid w:val="00DD6C06"/>
    <w:rsid w:val="00DD6FCE"/>
    <w:rsid w:val="00DE03D5"/>
    <w:rsid w:val="00DE0786"/>
    <w:rsid w:val="00DE0D9E"/>
    <w:rsid w:val="00DE1806"/>
    <w:rsid w:val="00DE19D5"/>
    <w:rsid w:val="00DE1EA4"/>
    <w:rsid w:val="00DE20AB"/>
    <w:rsid w:val="00DE3070"/>
    <w:rsid w:val="00DE33CF"/>
    <w:rsid w:val="00DE3A55"/>
    <w:rsid w:val="00DE3AD9"/>
    <w:rsid w:val="00DE3C69"/>
    <w:rsid w:val="00DE49BA"/>
    <w:rsid w:val="00DE5555"/>
    <w:rsid w:val="00DE5E1E"/>
    <w:rsid w:val="00DE677A"/>
    <w:rsid w:val="00DE67D9"/>
    <w:rsid w:val="00DE7196"/>
    <w:rsid w:val="00DE7687"/>
    <w:rsid w:val="00DE7F6A"/>
    <w:rsid w:val="00DF0331"/>
    <w:rsid w:val="00DF04C0"/>
    <w:rsid w:val="00DF077B"/>
    <w:rsid w:val="00DF0E14"/>
    <w:rsid w:val="00DF1041"/>
    <w:rsid w:val="00DF1AD9"/>
    <w:rsid w:val="00DF2697"/>
    <w:rsid w:val="00DF2D70"/>
    <w:rsid w:val="00DF2FFA"/>
    <w:rsid w:val="00DF3589"/>
    <w:rsid w:val="00DF3CDB"/>
    <w:rsid w:val="00DF4116"/>
    <w:rsid w:val="00DF4438"/>
    <w:rsid w:val="00DF468D"/>
    <w:rsid w:val="00DF4941"/>
    <w:rsid w:val="00DF4AEB"/>
    <w:rsid w:val="00DF5007"/>
    <w:rsid w:val="00DF5513"/>
    <w:rsid w:val="00DF6862"/>
    <w:rsid w:val="00DF7626"/>
    <w:rsid w:val="00E014BA"/>
    <w:rsid w:val="00E017C1"/>
    <w:rsid w:val="00E026CB"/>
    <w:rsid w:val="00E02FED"/>
    <w:rsid w:val="00E03FD0"/>
    <w:rsid w:val="00E042CA"/>
    <w:rsid w:val="00E042E7"/>
    <w:rsid w:val="00E046B8"/>
    <w:rsid w:val="00E0487D"/>
    <w:rsid w:val="00E05302"/>
    <w:rsid w:val="00E0532B"/>
    <w:rsid w:val="00E05367"/>
    <w:rsid w:val="00E0575E"/>
    <w:rsid w:val="00E060D2"/>
    <w:rsid w:val="00E06E96"/>
    <w:rsid w:val="00E0708E"/>
    <w:rsid w:val="00E07BED"/>
    <w:rsid w:val="00E07C86"/>
    <w:rsid w:val="00E07C9B"/>
    <w:rsid w:val="00E1044C"/>
    <w:rsid w:val="00E104DD"/>
    <w:rsid w:val="00E10697"/>
    <w:rsid w:val="00E10AE3"/>
    <w:rsid w:val="00E11059"/>
    <w:rsid w:val="00E11577"/>
    <w:rsid w:val="00E11AE8"/>
    <w:rsid w:val="00E12D86"/>
    <w:rsid w:val="00E12EBC"/>
    <w:rsid w:val="00E13D4F"/>
    <w:rsid w:val="00E14959"/>
    <w:rsid w:val="00E163DB"/>
    <w:rsid w:val="00E1663E"/>
    <w:rsid w:val="00E16EFB"/>
    <w:rsid w:val="00E173B6"/>
    <w:rsid w:val="00E1756B"/>
    <w:rsid w:val="00E201AD"/>
    <w:rsid w:val="00E20436"/>
    <w:rsid w:val="00E215BF"/>
    <w:rsid w:val="00E21A01"/>
    <w:rsid w:val="00E223E2"/>
    <w:rsid w:val="00E22509"/>
    <w:rsid w:val="00E22D0A"/>
    <w:rsid w:val="00E24D8A"/>
    <w:rsid w:val="00E24E2F"/>
    <w:rsid w:val="00E251ED"/>
    <w:rsid w:val="00E25229"/>
    <w:rsid w:val="00E2593E"/>
    <w:rsid w:val="00E2669B"/>
    <w:rsid w:val="00E26FF2"/>
    <w:rsid w:val="00E27114"/>
    <w:rsid w:val="00E27996"/>
    <w:rsid w:val="00E27D4E"/>
    <w:rsid w:val="00E30D04"/>
    <w:rsid w:val="00E30F46"/>
    <w:rsid w:val="00E32063"/>
    <w:rsid w:val="00E32515"/>
    <w:rsid w:val="00E33186"/>
    <w:rsid w:val="00E33652"/>
    <w:rsid w:val="00E34287"/>
    <w:rsid w:val="00E358FB"/>
    <w:rsid w:val="00E35A84"/>
    <w:rsid w:val="00E36C20"/>
    <w:rsid w:val="00E36E94"/>
    <w:rsid w:val="00E37A6B"/>
    <w:rsid w:val="00E37D05"/>
    <w:rsid w:val="00E40358"/>
    <w:rsid w:val="00E4267F"/>
    <w:rsid w:val="00E42DB6"/>
    <w:rsid w:val="00E43480"/>
    <w:rsid w:val="00E43B89"/>
    <w:rsid w:val="00E44847"/>
    <w:rsid w:val="00E44C31"/>
    <w:rsid w:val="00E4586E"/>
    <w:rsid w:val="00E45B66"/>
    <w:rsid w:val="00E46D96"/>
    <w:rsid w:val="00E46EE2"/>
    <w:rsid w:val="00E470AE"/>
    <w:rsid w:val="00E47447"/>
    <w:rsid w:val="00E51340"/>
    <w:rsid w:val="00E51420"/>
    <w:rsid w:val="00E51975"/>
    <w:rsid w:val="00E51D4E"/>
    <w:rsid w:val="00E5225F"/>
    <w:rsid w:val="00E52931"/>
    <w:rsid w:val="00E53364"/>
    <w:rsid w:val="00E536A6"/>
    <w:rsid w:val="00E53F50"/>
    <w:rsid w:val="00E540EF"/>
    <w:rsid w:val="00E543E2"/>
    <w:rsid w:val="00E546E0"/>
    <w:rsid w:val="00E55DFA"/>
    <w:rsid w:val="00E56040"/>
    <w:rsid w:val="00E56232"/>
    <w:rsid w:val="00E562E1"/>
    <w:rsid w:val="00E569A8"/>
    <w:rsid w:val="00E57813"/>
    <w:rsid w:val="00E57827"/>
    <w:rsid w:val="00E57E11"/>
    <w:rsid w:val="00E60378"/>
    <w:rsid w:val="00E6077C"/>
    <w:rsid w:val="00E60C3B"/>
    <w:rsid w:val="00E6100C"/>
    <w:rsid w:val="00E6127F"/>
    <w:rsid w:val="00E6215D"/>
    <w:rsid w:val="00E6217D"/>
    <w:rsid w:val="00E629BF"/>
    <w:rsid w:val="00E62A9D"/>
    <w:rsid w:val="00E63577"/>
    <w:rsid w:val="00E638BE"/>
    <w:rsid w:val="00E64C1B"/>
    <w:rsid w:val="00E65290"/>
    <w:rsid w:val="00E65618"/>
    <w:rsid w:val="00E65ED4"/>
    <w:rsid w:val="00E65FC8"/>
    <w:rsid w:val="00E66738"/>
    <w:rsid w:val="00E66770"/>
    <w:rsid w:val="00E67321"/>
    <w:rsid w:val="00E6772A"/>
    <w:rsid w:val="00E67E06"/>
    <w:rsid w:val="00E67EEB"/>
    <w:rsid w:val="00E70172"/>
    <w:rsid w:val="00E70E26"/>
    <w:rsid w:val="00E7158D"/>
    <w:rsid w:val="00E7158E"/>
    <w:rsid w:val="00E721BB"/>
    <w:rsid w:val="00E73D12"/>
    <w:rsid w:val="00E73D9B"/>
    <w:rsid w:val="00E743B1"/>
    <w:rsid w:val="00E7479F"/>
    <w:rsid w:val="00E74BF7"/>
    <w:rsid w:val="00E74E82"/>
    <w:rsid w:val="00E74FEF"/>
    <w:rsid w:val="00E76183"/>
    <w:rsid w:val="00E768E6"/>
    <w:rsid w:val="00E76E5A"/>
    <w:rsid w:val="00E77ACD"/>
    <w:rsid w:val="00E77F07"/>
    <w:rsid w:val="00E77FF2"/>
    <w:rsid w:val="00E80305"/>
    <w:rsid w:val="00E804E2"/>
    <w:rsid w:val="00E8108C"/>
    <w:rsid w:val="00E810D8"/>
    <w:rsid w:val="00E81359"/>
    <w:rsid w:val="00E81F81"/>
    <w:rsid w:val="00E82BC1"/>
    <w:rsid w:val="00E82F2D"/>
    <w:rsid w:val="00E83B3D"/>
    <w:rsid w:val="00E84FA7"/>
    <w:rsid w:val="00E8569D"/>
    <w:rsid w:val="00E85933"/>
    <w:rsid w:val="00E86519"/>
    <w:rsid w:val="00E867E7"/>
    <w:rsid w:val="00E871D5"/>
    <w:rsid w:val="00E876B6"/>
    <w:rsid w:val="00E87C05"/>
    <w:rsid w:val="00E87F15"/>
    <w:rsid w:val="00E90098"/>
    <w:rsid w:val="00E90D1C"/>
    <w:rsid w:val="00E90F66"/>
    <w:rsid w:val="00E91098"/>
    <w:rsid w:val="00E91F91"/>
    <w:rsid w:val="00E92283"/>
    <w:rsid w:val="00E92451"/>
    <w:rsid w:val="00E92952"/>
    <w:rsid w:val="00E92CD1"/>
    <w:rsid w:val="00E94627"/>
    <w:rsid w:val="00E952ED"/>
    <w:rsid w:val="00E9564B"/>
    <w:rsid w:val="00E95785"/>
    <w:rsid w:val="00E957B7"/>
    <w:rsid w:val="00E95A63"/>
    <w:rsid w:val="00E95AF7"/>
    <w:rsid w:val="00E96439"/>
    <w:rsid w:val="00E97416"/>
    <w:rsid w:val="00E97BBE"/>
    <w:rsid w:val="00E97C12"/>
    <w:rsid w:val="00EA0E34"/>
    <w:rsid w:val="00EA0F59"/>
    <w:rsid w:val="00EA0F80"/>
    <w:rsid w:val="00EA13C6"/>
    <w:rsid w:val="00EA1720"/>
    <w:rsid w:val="00EA18E4"/>
    <w:rsid w:val="00EA1B9B"/>
    <w:rsid w:val="00EA1C34"/>
    <w:rsid w:val="00EA1CEB"/>
    <w:rsid w:val="00EA1EF3"/>
    <w:rsid w:val="00EA259B"/>
    <w:rsid w:val="00EA25D7"/>
    <w:rsid w:val="00EA2BDA"/>
    <w:rsid w:val="00EA2EAB"/>
    <w:rsid w:val="00EA388B"/>
    <w:rsid w:val="00EA3C00"/>
    <w:rsid w:val="00EA3D70"/>
    <w:rsid w:val="00EA435B"/>
    <w:rsid w:val="00EA5673"/>
    <w:rsid w:val="00EA57AB"/>
    <w:rsid w:val="00EA5AAE"/>
    <w:rsid w:val="00EA670C"/>
    <w:rsid w:val="00EA714C"/>
    <w:rsid w:val="00EA73ED"/>
    <w:rsid w:val="00EA7A9A"/>
    <w:rsid w:val="00EA7FED"/>
    <w:rsid w:val="00EB06C1"/>
    <w:rsid w:val="00EB0AB9"/>
    <w:rsid w:val="00EB15BA"/>
    <w:rsid w:val="00EB1DC5"/>
    <w:rsid w:val="00EB2DAE"/>
    <w:rsid w:val="00EB3CE1"/>
    <w:rsid w:val="00EB51C3"/>
    <w:rsid w:val="00EB5F05"/>
    <w:rsid w:val="00EB60DD"/>
    <w:rsid w:val="00EB6274"/>
    <w:rsid w:val="00EB6CD9"/>
    <w:rsid w:val="00EB73BC"/>
    <w:rsid w:val="00EB73BD"/>
    <w:rsid w:val="00EC02D9"/>
    <w:rsid w:val="00EC05EF"/>
    <w:rsid w:val="00EC084B"/>
    <w:rsid w:val="00EC086E"/>
    <w:rsid w:val="00EC139C"/>
    <w:rsid w:val="00EC1C0E"/>
    <w:rsid w:val="00EC1F6B"/>
    <w:rsid w:val="00EC2899"/>
    <w:rsid w:val="00EC3B4E"/>
    <w:rsid w:val="00EC3C42"/>
    <w:rsid w:val="00EC485F"/>
    <w:rsid w:val="00EC4A74"/>
    <w:rsid w:val="00EC4FC8"/>
    <w:rsid w:val="00EC5307"/>
    <w:rsid w:val="00EC5788"/>
    <w:rsid w:val="00EC6072"/>
    <w:rsid w:val="00EC6DA1"/>
    <w:rsid w:val="00EC6E1B"/>
    <w:rsid w:val="00EC7C41"/>
    <w:rsid w:val="00EC7CEE"/>
    <w:rsid w:val="00ED033F"/>
    <w:rsid w:val="00ED0CF6"/>
    <w:rsid w:val="00ED16E9"/>
    <w:rsid w:val="00ED17E2"/>
    <w:rsid w:val="00ED2542"/>
    <w:rsid w:val="00ED35EF"/>
    <w:rsid w:val="00ED3840"/>
    <w:rsid w:val="00ED3EA1"/>
    <w:rsid w:val="00ED64BD"/>
    <w:rsid w:val="00ED717E"/>
    <w:rsid w:val="00ED734C"/>
    <w:rsid w:val="00ED7EE8"/>
    <w:rsid w:val="00EE0E6D"/>
    <w:rsid w:val="00EE1E46"/>
    <w:rsid w:val="00EE20D7"/>
    <w:rsid w:val="00EE225B"/>
    <w:rsid w:val="00EE2F20"/>
    <w:rsid w:val="00EE34A9"/>
    <w:rsid w:val="00EE3FBB"/>
    <w:rsid w:val="00EE435A"/>
    <w:rsid w:val="00EE44C9"/>
    <w:rsid w:val="00EE4A64"/>
    <w:rsid w:val="00EE50A9"/>
    <w:rsid w:val="00EE572B"/>
    <w:rsid w:val="00EE6E26"/>
    <w:rsid w:val="00EE7B22"/>
    <w:rsid w:val="00EE7E38"/>
    <w:rsid w:val="00EF0CDA"/>
    <w:rsid w:val="00EF0D6B"/>
    <w:rsid w:val="00EF1D02"/>
    <w:rsid w:val="00EF1EB2"/>
    <w:rsid w:val="00EF2168"/>
    <w:rsid w:val="00EF2975"/>
    <w:rsid w:val="00EF2B48"/>
    <w:rsid w:val="00EF377F"/>
    <w:rsid w:val="00EF3969"/>
    <w:rsid w:val="00EF3C4D"/>
    <w:rsid w:val="00EF4D7B"/>
    <w:rsid w:val="00EF5283"/>
    <w:rsid w:val="00EF5730"/>
    <w:rsid w:val="00EF5A7E"/>
    <w:rsid w:val="00EF5BFA"/>
    <w:rsid w:val="00EF6755"/>
    <w:rsid w:val="00EF6E79"/>
    <w:rsid w:val="00EF71A4"/>
    <w:rsid w:val="00EF7718"/>
    <w:rsid w:val="00EF7B9A"/>
    <w:rsid w:val="00F00695"/>
    <w:rsid w:val="00F007CB"/>
    <w:rsid w:val="00F00B60"/>
    <w:rsid w:val="00F00BA4"/>
    <w:rsid w:val="00F00E96"/>
    <w:rsid w:val="00F019FB"/>
    <w:rsid w:val="00F01A9F"/>
    <w:rsid w:val="00F02719"/>
    <w:rsid w:val="00F034C5"/>
    <w:rsid w:val="00F0376A"/>
    <w:rsid w:val="00F0405D"/>
    <w:rsid w:val="00F04B8A"/>
    <w:rsid w:val="00F06904"/>
    <w:rsid w:val="00F06A6B"/>
    <w:rsid w:val="00F07D56"/>
    <w:rsid w:val="00F1024B"/>
    <w:rsid w:val="00F10AF1"/>
    <w:rsid w:val="00F10BC0"/>
    <w:rsid w:val="00F1112D"/>
    <w:rsid w:val="00F1262E"/>
    <w:rsid w:val="00F12CB6"/>
    <w:rsid w:val="00F13968"/>
    <w:rsid w:val="00F1423B"/>
    <w:rsid w:val="00F14492"/>
    <w:rsid w:val="00F14778"/>
    <w:rsid w:val="00F14800"/>
    <w:rsid w:val="00F1495D"/>
    <w:rsid w:val="00F14A70"/>
    <w:rsid w:val="00F15108"/>
    <w:rsid w:val="00F16133"/>
    <w:rsid w:val="00F164B1"/>
    <w:rsid w:val="00F1666A"/>
    <w:rsid w:val="00F16906"/>
    <w:rsid w:val="00F176DC"/>
    <w:rsid w:val="00F209E8"/>
    <w:rsid w:val="00F2182B"/>
    <w:rsid w:val="00F22FD6"/>
    <w:rsid w:val="00F232B6"/>
    <w:rsid w:val="00F23B3B"/>
    <w:rsid w:val="00F23C8D"/>
    <w:rsid w:val="00F23CDB"/>
    <w:rsid w:val="00F24895"/>
    <w:rsid w:val="00F25CF1"/>
    <w:rsid w:val="00F26972"/>
    <w:rsid w:val="00F26B8B"/>
    <w:rsid w:val="00F26CB0"/>
    <w:rsid w:val="00F27144"/>
    <w:rsid w:val="00F27A10"/>
    <w:rsid w:val="00F312BB"/>
    <w:rsid w:val="00F329DB"/>
    <w:rsid w:val="00F32B13"/>
    <w:rsid w:val="00F32CB1"/>
    <w:rsid w:val="00F33A05"/>
    <w:rsid w:val="00F33C4B"/>
    <w:rsid w:val="00F34CB7"/>
    <w:rsid w:val="00F34E7C"/>
    <w:rsid w:val="00F36C46"/>
    <w:rsid w:val="00F36F29"/>
    <w:rsid w:val="00F406D6"/>
    <w:rsid w:val="00F40E90"/>
    <w:rsid w:val="00F41E53"/>
    <w:rsid w:val="00F423AB"/>
    <w:rsid w:val="00F423C8"/>
    <w:rsid w:val="00F42483"/>
    <w:rsid w:val="00F424D9"/>
    <w:rsid w:val="00F42853"/>
    <w:rsid w:val="00F42DF6"/>
    <w:rsid w:val="00F43FB8"/>
    <w:rsid w:val="00F4441F"/>
    <w:rsid w:val="00F444B2"/>
    <w:rsid w:val="00F44943"/>
    <w:rsid w:val="00F44A2B"/>
    <w:rsid w:val="00F45727"/>
    <w:rsid w:val="00F45F67"/>
    <w:rsid w:val="00F477C0"/>
    <w:rsid w:val="00F47EE7"/>
    <w:rsid w:val="00F50128"/>
    <w:rsid w:val="00F50534"/>
    <w:rsid w:val="00F5075F"/>
    <w:rsid w:val="00F50EF4"/>
    <w:rsid w:val="00F50FFD"/>
    <w:rsid w:val="00F516FA"/>
    <w:rsid w:val="00F5174F"/>
    <w:rsid w:val="00F5178F"/>
    <w:rsid w:val="00F51835"/>
    <w:rsid w:val="00F5291C"/>
    <w:rsid w:val="00F53017"/>
    <w:rsid w:val="00F53317"/>
    <w:rsid w:val="00F53368"/>
    <w:rsid w:val="00F5450C"/>
    <w:rsid w:val="00F54706"/>
    <w:rsid w:val="00F55047"/>
    <w:rsid w:val="00F55158"/>
    <w:rsid w:val="00F552CE"/>
    <w:rsid w:val="00F55617"/>
    <w:rsid w:val="00F5576C"/>
    <w:rsid w:val="00F564B3"/>
    <w:rsid w:val="00F56C8E"/>
    <w:rsid w:val="00F578C4"/>
    <w:rsid w:val="00F60442"/>
    <w:rsid w:val="00F604F7"/>
    <w:rsid w:val="00F60639"/>
    <w:rsid w:val="00F609D5"/>
    <w:rsid w:val="00F60ED0"/>
    <w:rsid w:val="00F60F0D"/>
    <w:rsid w:val="00F60F1E"/>
    <w:rsid w:val="00F61216"/>
    <w:rsid w:val="00F61727"/>
    <w:rsid w:val="00F61F86"/>
    <w:rsid w:val="00F62287"/>
    <w:rsid w:val="00F626B1"/>
    <w:rsid w:val="00F6372A"/>
    <w:rsid w:val="00F6376C"/>
    <w:rsid w:val="00F63BBA"/>
    <w:rsid w:val="00F64247"/>
    <w:rsid w:val="00F657B9"/>
    <w:rsid w:val="00F65901"/>
    <w:rsid w:val="00F65D29"/>
    <w:rsid w:val="00F66020"/>
    <w:rsid w:val="00F668B7"/>
    <w:rsid w:val="00F66976"/>
    <w:rsid w:val="00F6704B"/>
    <w:rsid w:val="00F7152C"/>
    <w:rsid w:val="00F71E42"/>
    <w:rsid w:val="00F729B3"/>
    <w:rsid w:val="00F73494"/>
    <w:rsid w:val="00F7365E"/>
    <w:rsid w:val="00F73AD5"/>
    <w:rsid w:val="00F73DA3"/>
    <w:rsid w:val="00F74DE5"/>
    <w:rsid w:val="00F76479"/>
    <w:rsid w:val="00F76FF4"/>
    <w:rsid w:val="00F77FE9"/>
    <w:rsid w:val="00F80A0D"/>
    <w:rsid w:val="00F80E07"/>
    <w:rsid w:val="00F81038"/>
    <w:rsid w:val="00F818FC"/>
    <w:rsid w:val="00F81F3B"/>
    <w:rsid w:val="00F822BF"/>
    <w:rsid w:val="00F8276B"/>
    <w:rsid w:val="00F82E9C"/>
    <w:rsid w:val="00F830A3"/>
    <w:rsid w:val="00F83724"/>
    <w:rsid w:val="00F83FBA"/>
    <w:rsid w:val="00F84412"/>
    <w:rsid w:val="00F849F9"/>
    <w:rsid w:val="00F84AB6"/>
    <w:rsid w:val="00F85030"/>
    <w:rsid w:val="00F859C0"/>
    <w:rsid w:val="00F85FB7"/>
    <w:rsid w:val="00F863B3"/>
    <w:rsid w:val="00F8646D"/>
    <w:rsid w:val="00F86C11"/>
    <w:rsid w:val="00F87280"/>
    <w:rsid w:val="00F9054A"/>
    <w:rsid w:val="00F90B4E"/>
    <w:rsid w:val="00F91892"/>
    <w:rsid w:val="00F92B3B"/>
    <w:rsid w:val="00F930A6"/>
    <w:rsid w:val="00F935F8"/>
    <w:rsid w:val="00F93705"/>
    <w:rsid w:val="00F94B9C"/>
    <w:rsid w:val="00F954F7"/>
    <w:rsid w:val="00F96E58"/>
    <w:rsid w:val="00F97F3A"/>
    <w:rsid w:val="00FA0506"/>
    <w:rsid w:val="00FA0B90"/>
    <w:rsid w:val="00FA1413"/>
    <w:rsid w:val="00FA2989"/>
    <w:rsid w:val="00FA2BA0"/>
    <w:rsid w:val="00FA2EEF"/>
    <w:rsid w:val="00FA3667"/>
    <w:rsid w:val="00FA381B"/>
    <w:rsid w:val="00FA3CB4"/>
    <w:rsid w:val="00FA3EAB"/>
    <w:rsid w:val="00FA41F4"/>
    <w:rsid w:val="00FA47DE"/>
    <w:rsid w:val="00FA513B"/>
    <w:rsid w:val="00FA54F1"/>
    <w:rsid w:val="00FA572B"/>
    <w:rsid w:val="00FA5A78"/>
    <w:rsid w:val="00FA5BD8"/>
    <w:rsid w:val="00FA6355"/>
    <w:rsid w:val="00FA6891"/>
    <w:rsid w:val="00FA6AC8"/>
    <w:rsid w:val="00FB01B9"/>
    <w:rsid w:val="00FB0535"/>
    <w:rsid w:val="00FB07C2"/>
    <w:rsid w:val="00FB0871"/>
    <w:rsid w:val="00FB199D"/>
    <w:rsid w:val="00FB1C5B"/>
    <w:rsid w:val="00FB21FA"/>
    <w:rsid w:val="00FB237A"/>
    <w:rsid w:val="00FB252F"/>
    <w:rsid w:val="00FB3E75"/>
    <w:rsid w:val="00FB4658"/>
    <w:rsid w:val="00FB554A"/>
    <w:rsid w:val="00FB5B30"/>
    <w:rsid w:val="00FB5C45"/>
    <w:rsid w:val="00FB6109"/>
    <w:rsid w:val="00FB6593"/>
    <w:rsid w:val="00FB67BF"/>
    <w:rsid w:val="00FB7683"/>
    <w:rsid w:val="00FB77E8"/>
    <w:rsid w:val="00FC01FD"/>
    <w:rsid w:val="00FC0342"/>
    <w:rsid w:val="00FC0B2D"/>
    <w:rsid w:val="00FC0FDF"/>
    <w:rsid w:val="00FC1378"/>
    <w:rsid w:val="00FC1840"/>
    <w:rsid w:val="00FC1A6F"/>
    <w:rsid w:val="00FC24EA"/>
    <w:rsid w:val="00FC2E4E"/>
    <w:rsid w:val="00FC46BC"/>
    <w:rsid w:val="00FC5413"/>
    <w:rsid w:val="00FC6200"/>
    <w:rsid w:val="00FC6944"/>
    <w:rsid w:val="00FC6E02"/>
    <w:rsid w:val="00FD0105"/>
    <w:rsid w:val="00FD0BAE"/>
    <w:rsid w:val="00FD0FFA"/>
    <w:rsid w:val="00FD1CAC"/>
    <w:rsid w:val="00FD238D"/>
    <w:rsid w:val="00FD398A"/>
    <w:rsid w:val="00FD3B75"/>
    <w:rsid w:val="00FD3FE5"/>
    <w:rsid w:val="00FD460A"/>
    <w:rsid w:val="00FD4807"/>
    <w:rsid w:val="00FD4CE7"/>
    <w:rsid w:val="00FD4CEA"/>
    <w:rsid w:val="00FD4F32"/>
    <w:rsid w:val="00FD5C66"/>
    <w:rsid w:val="00FD5F14"/>
    <w:rsid w:val="00FD6B41"/>
    <w:rsid w:val="00FD6B5B"/>
    <w:rsid w:val="00FD788E"/>
    <w:rsid w:val="00FD7AD4"/>
    <w:rsid w:val="00FD7CCB"/>
    <w:rsid w:val="00FE0452"/>
    <w:rsid w:val="00FE11BC"/>
    <w:rsid w:val="00FE15EC"/>
    <w:rsid w:val="00FE1680"/>
    <w:rsid w:val="00FE1B13"/>
    <w:rsid w:val="00FE356A"/>
    <w:rsid w:val="00FE4369"/>
    <w:rsid w:val="00FE4839"/>
    <w:rsid w:val="00FE5977"/>
    <w:rsid w:val="00FE7488"/>
    <w:rsid w:val="00FE74F9"/>
    <w:rsid w:val="00FE757D"/>
    <w:rsid w:val="00FE7867"/>
    <w:rsid w:val="00FE7978"/>
    <w:rsid w:val="00FF14A3"/>
    <w:rsid w:val="00FF2D19"/>
    <w:rsid w:val="00FF3314"/>
    <w:rsid w:val="00FF3A08"/>
    <w:rsid w:val="00FF3D46"/>
    <w:rsid w:val="00FF3D8C"/>
    <w:rsid w:val="00FF460B"/>
    <w:rsid w:val="00FF4F75"/>
    <w:rsid w:val="00FF69FD"/>
    <w:rsid w:val="00FF6C1C"/>
    <w:rsid w:val="00FF6E3C"/>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2">
    <w:name w:val="heading 2"/>
    <w:basedOn w:val="a1"/>
    <w:next w:val="a1"/>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link w:val="52"/>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6">
    <w:name w:val="heading 6"/>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7">
    <w:name w:val="heading 7"/>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8">
    <w:name w:val="heading 8"/>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9">
    <w:name w:val="heading 9"/>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a6">
    <w:name w:val="footer"/>
    <w:basedOn w:val="a1"/>
    <w:link w:val="a7"/>
    <w:uiPriority w:val="99"/>
    <w:rsid w:val="008954FB"/>
    <w:pPr>
      <w:tabs>
        <w:tab w:val="center" w:pos="4536"/>
        <w:tab w:val="right" w:pos="9072"/>
      </w:tabs>
    </w:pPr>
  </w:style>
  <w:style w:type="paragraph" w:styleId="a8">
    <w:name w:val="caption"/>
    <w:basedOn w:val="a1"/>
    <w:next w:val="a1"/>
    <w:qFormat/>
    <w:rsid w:val="008954FB"/>
    <w:rPr>
      <w:rFonts w:cs="Times New Roman"/>
      <w:b/>
      <w:bCs/>
    </w:rPr>
  </w:style>
  <w:style w:type="paragraph" w:styleId="a0">
    <w:name w:val="List Bullet"/>
    <w:basedOn w:val="a1"/>
    <w:rsid w:val="008954FB"/>
    <w:pPr>
      <w:numPr>
        <w:numId w:val="3"/>
      </w:numPr>
      <w:tabs>
        <w:tab w:val="clear" w:pos="360"/>
        <w:tab w:val="left" w:pos="284"/>
      </w:tabs>
      <w:ind w:left="284" w:hanging="284"/>
    </w:pPr>
  </w:style>
  <w:style w:type="paragraph" w:styleId="20">
    <w:name w:val="List Bullet 2"/>
    <w:basedOn w:val="a1"/>
    <w:rsid w:val="008954FB"/>
    <w:pPr>
      <w:numPr>
        <w:numId w:val="4"/>
      </w:numPr>
      <w:tabs>
        <w:tab w:val="clear" w:pos="643"/>
        <w:tab w:val="left" w:pos="567"/>
      </w:tabs>
      <w:ind w:left="851" w:hanging="284"/>
    </w:pPr>
  </w:style>
  <w:style w:type="paragraph" w:styleId="30">
    <w:name w:val="List Bullet 3"/>
    <w:basedOn w:val="a1"/>
    <w:rsid w:val="008954FB"/>
    <w:pPr>
      <w:numPr>
        <w:numId w:val="1"/>
      </w:numPr>
      <w:tabs>
        <w:tab w:val="clear" w:pos="926"/>
        <w:tab w:val="left" w:pos="851"/>
      </w:tabs>
      <w:ind w:left="1135" w:hanging="284"/>
    </w:pPr>
  </w:style>
  <w:style w:type="paragraph" w:styleId="40">
    <w:name w:val="List Bullet 4"/>
    <w:basedOn w:val="a1"/>
    <w:rsid w:val="008954FB"/>
    <w:pPr>
      <w:numPr>
        <w:numId w:val="2"/>
      </w:numPr>
      <w:tabs>
        <w:tab w:val="clear" w:pos="1209"/>
        <w:tab w:val="left" w:pos="1134"/>
      </w:tabs>
      <w:ind w:left="1418" w:hanging="284"/>
    </w:pPr>
  </w:style>
  <w:style w:type="paragraph" w:styleId="a">
    <w:name w:val="List Number"/>
    <w:basedOn w:val="a1"/>
    <w:rsid w:val="008954FB"/>
    <w:pPr>
      <w:numPr>
        <w:numId w:val="5"/>
      </w:numPr>
      <w:tabs>
        <w:tab w:val="clear" w:pos="360"/>
        <w:tab w:val="left" w:pos="284"/>
      </w:tabs>
      <w:ind w:left="284" w:hanging="284"/>
    </w:pPr>
  </w:style>
  <w:style w:type="paragraph" w:styleId="2">
    <w:name w:val="List Number 2"/>
    <w:basedOn w:val="a1"/>
    <w:rsid w:val="008954FB"/>
    <w:pPr>
      <w:numPr>
        <w:numId w:val="6"/>
      </w:numPr>
      <w:tabs>
        <w:tab w:val="clear" w:pos="643"/>
        <w:tab w:val="left" w:pos="567"/>
      </w:tabs>
      <w:ind w:left="851" w:hanging="284"/>
    </w:pPr>
  </w:style>
  <w:style w:type="paragraph" w:styleId="3">
    <w:name w:val="List Number 3"/>
    <w:basedOn w:val="a1"/>
    <w:rsid w:val="008954FB"/>
    <w:pPr>
      <w:numPr>
        <w:numId w:val="7"/>
      </w:numPr>
      <w:tabs>
        <w:tab w:val="clear" w:pos="926"/>
        <w:tab w:val="left" w:pos="851"/>
      </w:tabs>
      <w:ind w:left="1135" w:hanging="284"/>
    </w:pPr>
  </w:style>
  <w:style w:type="paragraph" w:styleId="a9">
    <w:name w:val="Normal Indent"/>
    <w:basedOn w:val="a1"/>
    <w:rsid w:val="008954FB"/>
    <w:pPr>
      <w:ind w:left="284"/>
    </w:pPr>
  </w:style>
  <w:style w:type="paragraph" w:customStyle="1" w:styleId="AAFrameAddress">
    <w:name w:val="AA Frame Address"/>
    <w:basedOn w:val="1"/>
    <w:rsid w:val="008954FB"/>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8954FB"/>
    <w:pPr>
      <w:numPr>
        <w:numId w:val="8"/>
      </w:numPr>
      <w:tabs>
        <w:tab w:val="clear" w:pos="1492"/>
        <w:tab w:val="left" w:pos="1418"/>
      </w:tabs>
      <w:ind w:left="1418" w:hanging="284"/>
    </w:pPr>
  </w:style>
  <w:style w:type="paragraph" w:styleId="4">
    <w:name w:val="List Number 4"/>
    <w:basedOn w:val="a1"/>
    <w:rsid w:val="008954FB"/>
    <w:pPr>
      <w:numPr>
        <w:numId w:val="9"/>
      </w:numPr>
      <w:tabs>
        <w:tab w:val="clear" w:pos="1209"/>
        <w:tab w:val="left" w:pos="1418"/>
      </w:tabs>
    </w:pPr>
  </w:style>
  <w:style w:type="paragraph" w:styleId="aa">
    <w:name w:val="table of authorities"/>
    <w:basedOn w:val="a1"/>
    <w:next w:val="a1"/>
    <w:semiHidden/>
    <w:rsid w:val="008954FB"/>
    <w:pPr>
      <w:ind w:left="284" w:hanging="284"/>
    </w:pPr>
  </w:style>
  <w:style w:type="paragraph" w:styleId="11">
    <w:name w:val="index 1"/>
    <w:basedOn w:val="a1"/>
    <w:next w:val="a1"/>
    <w:autoRedefine/>
    <w:semiHidden/>
    <w:rsid w:val="008954FB"/>
    <w:pPr>
      <w:ind w:left="284" w:hanging="284"/>
    </w:pPr>
  </w:style>
  <w:style w:type="paragraph" w:styleId="23">
    <w:name w:val="index 2"/>
    <w:basedOn w:val="a1"/>
    <w:next w:val="a1"/>
    <w:autoRedefine/>
    <w:semiHidden/>
    <w:rsid w:val="008954FB"/>
    <w:pPr>
      <w:ind w:left="568" w:hanging="284"/>
    </w:pPr>
  </w:style>
  <w:style w:type="paragraph" w:styleId="32">
    <w:name w:val="index 3"/>
    <w:basedOn w:val="a1"/>
    <w:next w:val="a1"/>
    <w:autoRedefine/>
    <w:semiHidden/>
    <w:rsid w:val="008954FB"/>
    <w:pPr>
      <w:ind w:left="851" w:hanging="284"/>
    </w:pPr>
  </w:style>
  <w:style w:type="paragraph" w:styleId="42">
    <w:name w:val="index 4"/>
    <w:basedOn w:val="a1"/>
    <w:next w:val="a1"/>
    <w:semiHidden/>
    <w:rsid w:val="008954FB"/>
    <w:pPr>
      <w:ind w:left="1135" w:hanging="284"/>
    </w:pPr>
  </w:style>
  <w:style w:type="paragraph" w:styleId="60">
    <w:name w:val="index 6"/>
    <w:basedOn w:val="a1"/>
    <w:next w:val="a1"/>
    <w:semiHidden/>
    <w:rsid w:val="008954FB"/>
    <w:pPr>
      <w:ind w:left="1702" w:hanging="284"/>
    </w:pPr>
  </w:style>
  <w:style w:type="paragraph" w:styleId="53">
    <w:name w:val="index 5"/>
    <w:basedOn w:val="a1"/>
    <w:next w:val="a1"/>
    <w:semiHidden/>
    <w:rsid w:val="008954FB"/>
    <w:pPr>
      <w:ind w:left="1418" w:hanging="284"/>
    </w:pPr>
  </w:style>
  <w:style w:type="paragraph" w:styleId="70">
    <w:name w:val="index 7"/>
    <w:basedOn w:val="a1"/>
    <w:next w:val="a1"/>
    <w:semiHidden/>
    <w:rsid w:val="008954FB"/>
    <w:pPr>
      <w:ind w:left="1985" w:hanging="284"/>
    </w:pPr>
  </w:style>
  <w:style w:type="paragraph" w:styleId="80">
    <w:name w:val="index 8"/>
    <w:basedOn w:val="a1"/>
    <w:next w:val="a1"/>
    <w:semiHidden/>
    <w:rsid w:val="008954FB"/>
    <w:pPr>
      <w:ind w:left="2269" w:hanging="284"/>
    </w:pPr>
  </w:style>
  <w:style w:type="paragraph" w:styleId="90">
    <w:name w:val="index 9"/>
    <w:basedOn w:val="a1"/>
    <w:next w:val="a1"/>
    <w:semiHidden/>
    <w:rsid w:val="008954FB"/>
    <w:pPr>
      <w:ind w:left="2552" w:hanging="284"/>
    </w:pPr>
  </w:style>
  <w:style w:type="paragraph" w:styleId="24">
    <w:name w:val="toc 2"/>
    <w:basedOn w:val="a1"/>
    <w:next w:val="a1"/>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8954FB"/>
    <w:pPr>
      <w:ind w:left="851"/>
    </w:pPr>
  </w:style>
  <w:style w:type="paragraph" w:styleId="54">
    <w:name w:val="toc 5"/>
    <w:basedOn w:val="a1"/>
    <w:next w:val="a1"/>
    <w:semiHidden/>
    <w:rsid w:val="008954FB"/>
    <w:pPr>
      <w:ind w:left="1134"/>
    </w:pPr>
  </w:style>
  <w:style w:type="paragraph" w:styleId="61">
    <w:name w:val="toc 6"/>
    <w:basedOn w:val="a1"/>
    <w:next w:val="a1"/>
    <w:semiHidden/>
    <w:rsid w:val="008954FB"/>
    <w:pPr>
      <w:ind w:left="1418"/>
    </w:pPr>
  </w:style>
  <w:style w:type="paragraph" w:styleId="71">
    <w:name w:val="toc 7"/>
    <w:basedOn w:val="a1"/>
    <w:next w:val="a1"/>
    <w:semiHidden/>
    <w:rsid w:val="008954FB"/>
    <w:pPr>
      <w:ind w:left="1701"/>
    </w:pPr>
  </w:style>
  <w:style w:type="paragraph" w:styleId="81">
    <w:name w:val="toc 8"/>
    <w:basedOn w:val="a1"/>
    <w:next w:val="a1"/>
    <w:semiHidden/>
    <w:rsid w:val="008954FB"/>
    <w:pPr>
      <w:ind w:left="1985"/>
    </w:pPr>
  </w:style>
  <w:style w:type="paragraph" w:styleId="91">
    <w:name w:val="toc 9"/>
    <w:basedOn w:val="a1"/>
    <w:next w:val="a1"/>
    <w:semiHidden/>
    <w:rsid w:val="008954FB"/>
    <w:pPr>
      <w:ind w:left="2268"/>
    </w:pPr>
  </w:style>
  <w:style w:type="paragraph" w:styleId="ab">
    <w:name w:val="table of figures"/>
    <w:basedOn w:val="a1"/>
    <w:next w:val="a1"/>
    <w:semiHidden/>
    <w:rsid w:val="008954FB"/>
    <w:pPr>
      <w:ind w:left="567" w:hanging="567"/>
    </w:pPr>
  </w:style>
  <w:style w:type="paragraph" w:styleId="50">
    <w:name w:val="List Bullet 5"/>
    <w:basedOn w:val="a1"/>
    <w:rsid w:val="008954FB"/>
    <w:pPr>
      <w:numPr>
        <w:numId w:val="10"/>
      </w:numPr>
      <w:tabs>
        <w:tab w:val="clear" w:pos="1492"/>
        <w:tab w:val="left" w:pos="1418"/>
      </w:tabs>
      <w:ind w:left="1702" w:hanging="284"/>
    </w:pPr>
  </w:style>
  <w:style w:type="paragraph" w:styleId="ac">
    <w:name w:val="Body Text"/>
    <w:aliases w:val="bt,body text,Body"/>
    <w:basedOn w:val="a1"/>
    <w:link w:val="ad"/>
    <w:rsid w:val="008954FB"/>
    <w:pPr>
      <w:spacing w:after="120"/>
    </w:pPr>
  </w:style>
  <w:style w:type="paragraph" w:styleId="ae">
    <w:name w:val="Body Text First Indent"/>
    <w:basedOn w:val="ac"/>
    <w:rsid w:val="008954FB"/>
    <w:pPr>
      <w:ind w:firstLine="284"/>
    </w:pPr>
  </w:style>
  <w:style w:type="paragraph" w:styleId="af">
    <w:name w:val="Body Text Indent"/>
    <w:basedOn w:val="a1"/>
    <w:rsid w:val="008954FB"/>
    <w:pPr>
      <w:spacing w:after="120"/>
      <w:ind w:left="283"/>
    </w:pPr>
  </w:style>
  <w:style w:type="paragraph" w:styleId="25">
    <w:name w:val="Body Text First Indent 2"/>
    <w:basedOn w:val="af"/>
    <w:rsid w:val="008954FB"/>
    <w:pPr>
      <w:ind w:left="284" w:firstLine="284"/>
    </w:pPr>
  </w:style>
  <w:style w:type="character" w:styleId="af0">
    <w:name w:val="Strong"/>
    <w:qFormat/>
    <w:rsid w:val="008954FB"/>
    <w:rPr>
      <w:rFonts w:cs="Times New Roman"/>
      <w:b/>
      <w:bCs/>
    </w:rPr>
  </w:style>
  <w:style w:type="paragraph" w:customStyle="1" w:styleId="AA1stlevelbullet">
    <w:name w:val="AA 1st level bullet"/>
    <w:basedOn w:val="a1"/>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1"/>
    <w:next w:val="a1"/>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f1">
    <w:name w:val="¢éÍ¤ÇÒÁ"/>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8954FB"/>
    <w:pPr>
      <w:framePr w:w="7308" w:h="1134" w:hSpace="180" w:vSpace="180" w:wrap="notBeside" w:vAnchor="text" w:hAnchor="margin" w:x="1" w:y="7"/>
      <w:spacing w:after="240"/>
    </w:pPr>
  </w:style>
  <w:style w:type="paragraph" w:customStyle="1" w:styleId="PictureLeft">
    <w:name w:val="PictureLeft"/>
    <w:basedOn w:val="a1"/>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a1"/>
    <w:rsid w:val="008954FB"/>
    <w:pPr>
      <w:spacing w:line="280" w:lineRule="atLeast"/>
    </w:pPr>
    <w:rPr>
      <w:rFonts w:ascii="Times New Roman" w:hAnsi="Times New Roman"/>
      <w:b/>
      <w:bCs/>
      <w:sz w:val="22"/>
      <w:szCs w:val="22"/>
    </w:rPr>
  </w:style>
  <w:style w:type="paragraph" w:customStyle="1" w:styleId="StandaardOpinion">
    <w:name w:val="StandaardOpinion"/>
    <w:basedOn w:val="a1"/>
    <w:rsid w:val="008954FB"/>
    <w:pPr>
      <w:spacing w:line="280" w:lineRule="atLeast"/>
    </w:pPr>
    <w:rPr>
      <w:rFonts w:ascii="Times New Roman" w:hAnsi="Times New Roman"/>
      <w:sz w:val="22"/>
      <w:szCs w:val="22"/>
    </w:rPr>
  </w:style>
  <w:style w:type="paragraph" w:customStyle="1" w:styleId="T">
    <w:name w:val="Å§ª×Í T"/>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34">
    <w:name w:val="Body Text 3"/>
    <w:basedOn w:val="a1"/>
    <w:link w:val="35"/>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26">
    <w:name w:val="Body Text 2"/>
    <w:basedOn w:val="a1"/>
    <w:link w:val="27"/>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f2">
    <w:name w:val="ºÇ¡"/>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28">
    <w:name w:val="Body Text Indent 2"/>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6">
    <w:name w:val="?????3????"/>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7">
    <w:name w:val="µÒÃÒ§3ªèÍ§"/>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3">
    <w:name w:val="???"/>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af4">
    <w:name w:val="Document Map"/>
    <w:basedOn w:val="a1"/>
    <w:semiHidden/>
    <w:rsid w:val="008954FB"/>
    <w:pPr>
      <w:shd w:val="clear" w:color="auto" w:fill="000080"/>
    </w:pPr>
    <w:rPr>
      <w:rFonts w:ascii="Tahoma" w:hAnsi="Tahoma" w:cs="Tahoma"/>
    </w:rPr>
  </w:style>
  <w:style w:type="character" w:styleId="af5">
    <w:name w:val="page number"/>
    <w:basedOn w:val="a2"/>
    <w:rsid w:val="008954FB"/>
  </w:style>
  <w:style w:type="paragraph" w:customStyle="1" w:styleId="AccPolicyHeadingChar">
    <w:name w:val="Acc Policy Heading Char"/>
    <w:basedOn w:val="ac"/>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f6">
    <w:name w:val="???????"/>
    <w:basedOn w:val="a1"/>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a1"/>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af7">
    <w:name w:val="Balloon Text"/>
    <w:basedOn w:val="a1"/>
    <w:semiHidden/>
    <w:rsid w:val="00227BA2"/>
    <w:rPr>
      <w:rFonts w:ascii="Tahoma" w:hAnsi="Tahoma" w:cs="Tahoma"/>
      <w:sz w:val="16"/>
      <w:szCs w:val="16"/>
    </w:rPr>
  </w:style>
  <w:style w:type="character" w:styleId="af8">
    <w:name w:val="annotation reference"/>
    <w:semiHidden/>
    <w:rsid w:val="00B5107D"/>
    <w:rPr>
      <w:sz w:val="16"/>
      <w:szCs w:val="16"/>
    </w:rPr>
  </w:style>
  <w:style w:type="paragraph" w:styleId="af9">
    <w:name w:val="annotation text"/>
    <w:basedOn w:val="a1"/>
    <w:semiHidden/>
    <w:rsid w:val="00B5107D"/>
    <w:rPr>
      <w:sz w:val="20"/>
      <w:szCs w:val="20"/>
    </w:rPr>
  </w:style>
  <w:style w:type="paragraph" w:styleId="afa">
    <w:name w:val="annotation subject"/>
    <w:basedOn w:val="af9"/>
    <w:next w:val="af9"/>
    <w:semiHidden/>
    <w:rsid w:val="00B5107D"/>
    <w:rPr>
      <w:b/>
      <w:bCs/>
    </w:rPr>
  </w:style>
  <w:style w:type="paragraph" w:customStyle="1" w:styleId="Char1">
    <w:name w:val="Char1"/>
    <w:basedOn w:val="a1"/>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ac"/>
    <w:next w:val="ac"/>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a1"/>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a1"/>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ac"/>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a1"/>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afb">
    <w:name w:val="Table Grid"/>
    <w:basedOn w:val="a3"/>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1"/>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0">
    <w:name w:val="10"/>
    <w:basedOn w:val="a1"/>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ac"/>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a1"/>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a1"/>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c">
    <w:name w:val="??"/>
    <w:basedOn w:val="a1"/>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a1"/>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a1"/>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a1"/>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d">
    <w:name w:val="List Paragraph"/>
    <w:basedOn w:val="a1"/>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a1"/>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27">
    <w:name w:val="เนื้อความ 2 อักขระ"/>
    <w:link w:val="26"/>
    <w:rsid w:val="00C95BB8"/>
    <w:rPr>
      <w:rFonts w:ascii="Book Antiqua" w:hAnsi="Book Antiqua"/>
      <w:sz w:val="22"/>
      <w:szCs w:val="22"/>
    </w:rPr>
  </w:style>
  <w:style w:type="character" w:customStyle="1" w:styleId="35">
    <w:name w:val="เนื้อความ 3 อักขระ"/>
    <w:link w:val="34"/>
    <w:rsid w:val="00437F39"/>
    <w:rPr>
      <w:rFonts w:ascii="Arial" w:hAnsi="Arial" w:cs="Times New Roman"/>
    </w:rPr>
  </w:style>
  <w:style w:type="character" w:customStyle="1" w:styleId="52">
    <w:name w:val="หัวเรื่อง 5 อักขระ"/>
    <w:link w:val="51"/>
    <w:rsid w:val="00437F39"/>
    <w:rPr>
      <w:rFonts w:ascii="Arial" w:hAnsi="Arial" w:cs="Times New Roman"/>
      <w:b/>
      <w:bCs/>
    </w:rPr>
  </w:style>
  <w:style w:type="character" w:customStyle="1" w:styleId="ad">
    <w:name w:val="เนื้อความ อักขระ"/>
    <w:aliases w:val="bt อักขระ,body text อักขระ,Body อักขระ"/>
    <w:link w:val="ac"/>
    <w:rsid w:val="006802C6"/>
    <w:rPr>
      <w:rFonts w:ascii="Arial" w:hAnsi="Arial"/>
      <w:sz w:val="18"/>
      <w:szCs w:val="18"/>
    </w:rPr>
  </w:style>
  <w:style w:type="character" w:customStyle="1" w:styleId="hps">
    <w:name w:val="hps"/>
    <w:basedOn w:val="a2"/>
    <w:rsid w:val="00141FC3"/>
  </w:style>
  <w:style w:type="paragraph" w:styleId="afe">
    <w:name w:val="Plain Text"/>
    <w:basedOn w:val="a1"/>
    <w:link w:val="aff"/>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aff">
    <w:name w:val="ข้อความธรรมดา อักขระ"/>
    <w:link w:val="afe"/>
    <w:uiPriority w:val="99"/>
    <w:semiHidden/>
    <w:rsid w:val="00F73DA3"/>
    <w:rPr>
      <w:rFonts w:ascii="Calibri" w:eastAsia="Calibri" w:hAnsi="Calibri" w:cs="Tahoma"/>
      <w:sz w:val="24"/>
      <w:szCs w:val="24"/>
    </w:rPr>
  </w:style>
  <w:style w:type="paragraph" w:styleId="HTML">
    <w:name w:val="HTML Preformatted"/>
    <w:basedOn w:val="a1"/>
    <w:link w:val="HTML0"/>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0">
    <w:name w:val="HTML ที่ได้รับการจัดรูปแบบแล้ว อักขระ"/>
    <w:link w:val="HTML"/>
    <w:uiPriority w:val="99"/>
    <w:rsid w:val="0077757F"/>
    <w:rPr>
      <w:rFonts w:ascii="Angsana New" w:hAnsi="Angsana New"/>
      <w:sz w:val="28"/>
      <w:szCs w:val="28"/>
    </w:rPr>
  </w:style>
  <w:style w:type="table" w:customStyle="1" w:styleId="TableGrid1">
    <w:name w:val="Table Grid1"/>
    <w:basedOn w:val="a3"/>
    <w:next w:val="afb"/>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a7">
    <w:name w:val="ท้ายกระดาษ อักขระ"/>
    <w:link w:val="a6"/>
    <w:uiPriority w:val="99"/>
    <w:rsid w:val="000D1DC3"/>
    <w:rPr>
      <w:rFonts w:ascii="Arial" w:hAnsi="Arial"/>
      <w:sz w:val="18"/>
      <w:szCs w:val="18"/>
    </w:rPr>
  </w:style>
  <w:style w:type="character" w:customStyle="1" w:styleId="shorttext">
    <w:name w:val="short_text"/>
    <w:rsid w:val="00586E47"/>
  </w:style>
  <w:style w:type="paragraph" w:styleId="38">
    <w:name w:val="Body Text Indent 3"/>
    <w:basedOn w:val="a1"/>
    <w:link w:val="39"/>
    <w:semiHidden/>
    <w:unhideWhenUsed/>
    <w:rsid w:val="00FF4F75"/>
    <w:pPr>
      <w:spacing w:after="120"/>
      <w:ind w:left="283"/>
    </w:pPr>
    <w:rPr>
      <w:sz w:val="16"/>
      <w:szCs w:val="20"/>
    </w:rPr>
  </w:style>
  <w:style w:type="character" w:customStyle="1" w:styleId="39">
    <w:name w:val="การเยื้องเนื้อความ 3 อักขระ"/>
    <w:link w:val="38"/>
    <w:semiHidden/>
    <w:rsid w:val="00FF4F75"/>
    <w:rPr>
      <w:rFonts w:ascii="Arial" w:hAnsi="Arial"/>
      <w:sz w:val="16"/>
    </w:rPr>
  </w:style>
  <w:style w:type="numbering" w:customStyle="1" w:styleId="10">
    <w:name w:val="ลักษณะ1"/>
    <w:uiPriority w:val="99"/>
    <w:rsid w:val="00C408AD"/>
    <w:pPr>
      <w:numPr>
        <w:numId w:val="35"/>
      </w:numPr>
    </w:pPr>
  </w:style>
  <w:style w:type="numbering" w:customStyle="1" w:styleId="21">
    <w:name w:val="ลักษณะ2"/>
    <w:uiPriority w:val="99"/>
    <w:rsid w:val="0049478C"/>
    <w:pPr>
      <w:numPr>
        <w:numId w:val="36"/>
      </w:numPr>
    </w:pPr>
  </w:style>
  <w:style w:type="numbering" w:customStyle="1" w:styleId="Style1">
    <w:name w:val="Style1"/>
    <w:uiPriority w:val="99"/>
    <w:rsid w:val="00F53017"/>
    <w:pPr>
      <w:numPr>
        <w:numId w:val="41"/>
      </w:numPr>
    </w:pPr>
  </w:style>
  <w:style w:type="paragraph" w:customStyle="1" w:styleId="style19">
    <w:name w:val="style19"/>
    <w:basedOn w:val="a1"/>
    <w:rsid w:val="00A2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character" w:styleId="aff0">
    <w:name w:val="Hyperlink"/>
    <w:basedOn w:val="a2"/>
    <w:uiPriority w:val="99"/>
    <w:semiHidden/>
    <w:unhideWhenUsed/>
    <w:rsid w:val="00086C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2">
    <w:name w:val="heading 2"/>
    <w:basedOn w:val="a1"/>
    <w:next w:val="a1"/>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link w:val="52"/>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6">
    <w:name w:val="heading 6"/>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7">
    <w:name w:val="heading 7"/>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8">
    <w:name w:val="heading 8"/>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9">
    <w:name w:val="heading 9"/>
    <w:basedOn w:val="a1"/>
    <w:next w:val="a1"/>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a6">
    <w:name w:val="footer"/>
    <w:basedOn w:val="a1"/>
    <w:link w:val="a7"/>
    <w:uiPriority w:val="99"/>
    <w:rsid w:val="008954FB"/>
    <w:pPr>
      <w:tabs>
        <w:tab w:val="center" w:pos="4536"/>
        <w:tab w:val="right" w:pos="9072"/>
      </w:tabs>
    </w:pPr>
  </w:style>
  <w:style w:type="paragraph" w:styleId="a8">
    <w:name w:val="caption"/>
    <w:basedOn w:val="a1"/>
    <w:next w:val="a1"/>
    <w:qFormat/>
    <w:rsid w:val="008954FB"/>
    <w:rPr>
      <w:rFonts w:cs="Times New Roman"/>
      <w:b/>
      <w:bCs/>
    </w:rPr>
  </w:style>
  <w:style w:type="paragraph" w:styleId="a0">
    <w:name w:val="List Bullet"/>
    <w:basedOn w:val="a1"/>
    <w:rsid w:val="008954FB"/>
    <w:pPr>
      <w:numPr>
        <w:numId w:val="3"/>
      </w:numPr>
      <w:tabs>
        <w:tab w:val="clear" w:pos="360"/>
        <w:tab w:val="left" w:pos="284"/>
      </w:tabs>
      <w:ind w:left="284" w:hanging="284"/>
    </w:pPr>
  </w:style>
  <w:style w:type="paragraph" w:styleId="20">
    <w:name w:val="List Bullet 2"/>
    <w:basedOn w:val="a1"/>
    <w:rsid w:val="008954FB"/>
    <w:pPr>
      <w:numPr>
        <w:numId w:val="4"/>
      </w:numPr>
      <w:tabs>
        <w:tab w:val="clear" w:pos="643"/>
        <w:tab w:val="left" w:pos="567"/>
      </w:tabs>
      <w:ind w:left="851" w:hanging="284"/>
    </w:pPr>
  </w:style>
  <w:style w:type="paragraph" w:styleId="30">
    <w:name w:val="List Bullet 3"/>
    <w:basedOn w:val="a1"/>
    <w:rsid w:val="008954FB"/>
    <w:pPr>
      <w:numPr>
        <w:numId w:val="1"/>
      </w:numPr>
      <w:tabs>
        <w:tab w:val="clear" w:pos="926"/>
        <w:tab w:val="left" w:pos="851"/>
      </w:tabs>
      <w:ind w:left="1135" w:hanging="284"/>
    </w:pPr>
  </w:style>
  <w:style w:type="paragraph" w:styleId="40">
    <w:name w:val="List Bullet 4"/>
    <w:basedOn w:val="a1"/>
    <w:rsid w:val="008954FB"/>
    <w:pPr>
      <w:numPr>
        <w:numId w:val="2"/>
      </w:numPr>
      <w:tabs>
        <w:tab w:val="clear" w:pos="1209"/>
        <w:tab w:val="left" w:pos="1134"/>
      </w:tabs>
      <w:ind w:left="1418" w:hanging="284"/>
    </w:pPr>
  </w:style>
  <w:style w:type="paragraph" w:styleId="a">
    <w:name w:val="List Number"/>
    <w:basedOn w:val="a1"/>
    <w:rsid w:val="008954FB"/>
    <w:pPr>
      <w:numPr>
        <w:numId w:val="5"/>
      </w:numPr>
      <w:tabs>
        <w:tab w:val="clear" w:pos="360"/>
        <w:tab w:val="left" w:pos="284"/>
      </w:tabs>
      <w:ind w:left="284" w:hanging="284"/>
    </w:pPr>
  </w:style>
  <w:style w:type="paragraph" w:styleId="2">
    <w:name w:val="List Number 2"/>
    <w:basedOn w:val="a1"/>
    <w:rsid w:val="008954FB"/>
    <w:pPr>
      <w:numPr>
        <w:numId w:val="6"/>
      </w:numPr>
      <w:tabs>
        <w:tab w:val="clear" w:pos="643"/>
        <w:tab w:val="left" w:pos="567"/>
      </w:tabs>
      <w:ind w:left="851" w:hanging="284"/>
    </w:pPr>
  </w:style>
  <w:style w:type="paragraph" w:styleId="3">
    <w:name w:val="List Number 3"/>
    <w:basedOn w:val="a1"/>
    <w:rsid w:val="008954FB"/>
    <w:pPr>
      <w:numPr>
        <w:numId w:val="7"/>
      </w:numPr>
      <w:tabs>
        <w:tab w:val="clear" w:pos="926"/>
        <w:tab w:val="left" w:pos="851"/>
      </w:tabs>
      <w:ind w:left="1135" w:hanging="284"/>
    </w:pPr>
  </w:style>
  <w:style w:type="paragraph" w:styleId="a9">
    <w:name w:val="Normal Indent"/>
    <w:basedOn w:val="a1"/>
    <w:rsid w:val="008954FB"/>
    <w:pPr>
      <w:ind w:left="284"/>
    </w:pPr>
  </w:style>
  <w:style w:type="paragraph" w:customStyle="1" w:styleId="AAFrameAddress">
    <w:name w:val="AA Frame Address"/>
    <w:basedOn w:val="1"/>
    <w:rsid w:val="008954FB"/>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8954FB"/>
    <w:pPr>
      <w:numPr>
        <w:numId w:val="8"/>
      </w:numPr>
      <w:tabs>
        <w:tab w:val="clear" w:pos="1492"/>
        <w:tab w:val="left" w:pos="1418"/>
      </w:tabs>
      <w:ind w:left="1418" w:hanging="284"/>
    </w:pPr>
  </w:style>
  <w:style w:type="paragraph" w:styleId="4">
    <w:name w:val="List Number 4"/>
    <w:basedOn w:val="a1"/>
    <w:rsid w:val="008954FB"/>
    <w:pPr>
      <w:numPr>
        <w:numId w:val="9"/>
      </w:numPr>
      <w:tabs>
        <w:tab w:val="clear" w:pos="1209"/>
        <w:tab w:val="left" w:pos="1418"/>
      </w:tabs>
    </w:pPr>
  </w:style>
  <w:style w:type="paragraph" w:styleId="aa">
    <w:name w:val="table of authorities"/>
    <w:basedOn w:val="a1"/>
    <w:next w:val="a1"/>
    <w:semiHidden/>
    <w:rsid w:val="008954FB"/>
    <w:pPr>
      <w:ind w:left="284" w:hanging="284"/>
    </w:pPr>
  </w:style>
  <w:style w:type="paragraph" w:styleId="11">
    <w:name w:val="index 1"/>
    <w:basedOn w:val="a1"/>
    <w:next w:val="a1"/>
    <w:autoRedefine/>
    <w:semiHidden/>
    <w:rsid w:val="008954FB"/>
    <w:pPr>
      <w:ind w:left="284" w:hanging="284"/>
    </w:pPr>
  </w:style>
  <w:style w:type="paragraph" w:styleId="23">
    <w:name w:val="index 2"/>
    <w:basedOn w:val="a1"/>
    <w:next w:val="a1"/>
    <w:autoRedefine/>
    <w:semiHidden/>
    <w:rsid w:val="008954FB"/>
    <w:pPr>
      <w:ind w:left="568" w:hanging="284"/>
    </w:pPr>
  </w:style>
  <w:style w:type="paragraph" w:styleId="32">
    <w:name w:val="index 3"/>
    <w:basedOn w:val="a1"/>
    <w:next w:val="a1"/>
    <w:autoRedefine/>
    <w:semiHidden/>
    <w:rsid w:val="008954FB"/>
    <w:pPr>
      <w:ind w:left="851" w:hanging="284"/>
    </w:pPr>
  </w:style>
  <w:style w:type="paragraph" w:styleId="42">
    <w:name w:val="index 4"/>
    <w:basedOn w:val="a1"/>
    <w:next w:val="a1"/>
    <w:semiHidden/>
    <w:rsid w:val="008954FB"/>
    <w:pPr>
      <w:ind w:left="1135" w:hanging="284"/>
    </w:pPr>
  </w:style>
  <w:style w:type="paragraph" w:styleId="60">
    <w:name w:val="index 6"/>
    <w:basedOn w:val="a1"/>
    <w:next w:val="a1"/>
    <w:semiHidden/>
    <w:rsid w:val="008954FB"/>
    <w:pPr>
      <w:ind w:left="1702" w:hanging="284"/>
    </w:pPr>
  </w:style>
  <w:style w:type="paragraph" w:styleId="53">
    <w:name w:val="index 5"/>
    <w:basedOn w:val="a1"/>
    <w:next w:val="a1"/>
    <w:semiHidden/>
    <w:rsid w:val="008954FB"/>
    <w:pPr>
      <w:ind w:left="1418" w:hanging="284"/>
    </w:pPr>
  </w:style>
  <w:style w:type="paragraph" w:styleId="70">
    <w:name w:val="index 7"/>
    <w:basedOn w:val="a1"/>
    <w:next w:val="a1"/>
    <w:semiHidden/>
    <w:rsid w:val="008954FB"/>
    <w:pPr>
      <w:ind w:left="1985" w:hanging="284"/>
    </w:pPr>
  </w:style>
  <w:style w:type="paragraph" w:styleId="80">
    <w:name w:val="index 8"/>
    <w:basedOn w:val="a1"/>
    <w:next w:val="a1"/>
    <w:semiHidden/>
    <w:rsid w:val="008954FB"/>
    <w:pPr>
      <w:ind w:left="2269" w:hanging="284"/>
    </w:pPr>
  </w:style>
  <w:style w:type="paragraph" w:styleId="90">
    <w:name w:val="index 9"/>
    <w:basedOn w:val="a1"/>
    <w:next w:val="a1"/>
    <w:semiHidden/>
    <w:rsid w:val="008954FB"/>
    <w:pPr>
      <w:ind w:left="2552" w:hanging="284"/>
    </w:pPr>
  </w:style>
  <w:style w:type="paragraph" w:styleId="24">
    <w:name w:val="toc 2"/>
    <w:basedOn w:val="a1"/>
    <w:next w:val="a1"/>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8954FB"/>
    <w:pPr>
      <w:ind w:left="851"/>
    </w:pPr>
  </w:style>
  <w:style w:type="paragraph" w:styleId="54">
    <w:name w:val="toc 5"/>
    <w:basedOn w:val="a1"/>
    <w:next w:val="a1"/>
    <w:semiHidden/>
    <w:rsid w:val="008954FB"/>
    <w:pPr>
      <w:ind w:left="1134"/>
    </w:pPr>
  </w:style>
  <w:style w:type="paragraph" w:styleId="61">
    <w:name w:val="toc 6"/>
    <w:basedOn w:val="a1"/>
    <w:next w:val="a1"/>
    <w:semiHidden/>
    <w:rsid w:val="008954FB"/>
    <w:pPr>
      <w:ind w:left="1418"/>
    </w:pPr>
  </w:style>
  <w:style w:type="paragraph" w:styleId="71">
    <w:name w:val="toc 7"/>
    <w:basedOn w:val="a1"/>
    <w:next w:val="a1"/>
    <w:semiHidden/>
    <w:rsid w:val="008954FB"/>
    <w:pPr>
      <w:ind w:left="1701"/>
    </w:pPr>
  </w:style>
  <w:style w:type="paragraph" w:styleId="81">
    <w:name w:val="toc 8"/>
    <w:basedOn w:val="a1"/>
    <w:next w:val="a1"/>
    <w:semiHidden/>
    <w:rsid w:val="008954FB"/>
    <w:pPr>
      <w:ind w:left="1985"/>
    </w:pPr>
  </w:style>
  <w:style w:type="paragraph" w:styleId="91">
    <w:name w:val="toc 9"/>
    <w:basedOn w:val="a1"/>
    <w:next w:val="a1"/>
    <w:semiHidden/>
    <w:rsid w:val="008954FB"/>
    <w:pPr>
      <w:ind w:left="2268"/>
    </w:pPr>
  </w:style>
  <w:style w:type="paragraph" w:styleId="ab">
    <w:name w:val="table of figures"/>
    <w:basedOn w:val="a1"/>
    <w:next w:val="a1"/>
    <w:semiHidden/>
    <w:rsid w:val="008954FB"/>
    <w:pPr>
      <w:ind w:left="567" w:hanging="567"/>
    </w:pPr>
  </w:style>
  <w:style w:type="paragraph" w:styleId="50">
    <w:name w:val="List Bullet 5"/>
    <w:basedOn w:val="a1"/>
    <w:rsid w:val="008954FB"/>
    <w:pPr>
      <w:numPr>
        <w:numId w:val="10"/>
      </w:numPr>
      <w:tabs>
        <w:tab w:val="clear" w:pos="1492"/>
        <w:tab w:val="left" w:pos="1418"/>
      </w:tabs>
      <w:ind w:left="1702" w:hanging="284"/>
    </w:pPr>
  </w:style>
  <w:style w:type="paragraph" w:styleId="ac">
    <w:name w:val="Body Text"/>
    <w:aliases w:val="bt,body text,Body"/>
    <w:basedOn w:val="a1"/>
    <w:link w:val="ad"/>
    <w:rsid w:val="008954FB"/>
    <w:pPr>
      <w:spacing w:after="120"/>
    </w:pPr>
  </w:style>
  <w:style w:type="paragraph" w:styleId="ae">
    <w:name w:val="Body Text First Indent"/>
    <w:basedOn w:val="ac"/>
    <w:rsid w:val="008954FB"/>
    <w:pPr>
      <w:ind w:firstLine="284"/>
    </w:pPr>
  </w:style>
  <w:style w:type="paragraph" w:styleId="af">
    <w:name w:val="Body Text Indent"/>
    <w:basedOn w:val="a1"/>
    <w:rsid w:val="008954FB"/>
    <w:pPr>
      <w:spacing w:after="120"/>
      <w:ind w:left="283"/>
    </w:pPr>
  </w:style>
  <w:style w:type="paragraph" w:styleId="25">
    <w:name w:val="Body Text First Indent 2"/>
    <w:basedOn w:val="af"/>
    <w:rsid w:val="008954FB"/>
    <w:pPr>
      <w:ind w:left="284" w:firstLine="284"/>
    </w:pPr>
  </w:style>
  <w:style w:type="character" w:styleId="af0">
    <w:name w:val="Strong"/>
    <w:qFormat/>
    <w:rsid w:val="008954FB"/>
    <w:rPr>
      <w:rFonts w:cs="Times New Roman"/>
      <w:b/>
      <w:bCs/>
    </w:rPr>
  </w:style>
  <w:style w:type="paragraph" w:customStyle="1" w:styleId="AA1stlevelbullet">
    <w:name w:val="AA 1st level bullet"/>
    <w:basedOn w:val="a1"/>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1"/>
    <w:next w:val="a1"/>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f1">
    <w:name w:val="¢éÍ¤ÇÒÁ"/>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8954FB"/>
    <w:pPr>
      <w:framePr w:w="7308" w:h="1134" w:hSpace="180" w:vSpace="180" w:wrap="notBeside" w:vAnchor="text" w:hAnchor="margin" w:x="1" w:y="7"/>
      <w:spacing w:after="240"/>
    </w:pPr>
  </w:style>
  <w:style w:type="paragraph" w:customStyle="1" w:styleId="PictureLeft">
    <w:name w:val="PictureLeft"/>
    <w:basedOn w:val="a1"/>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a1"/>
    <w:rsid w:val="008954FB"/>
    <w:pPr>
      <w:spacing w:line="280" w:lineRule="atLeast"/>
    </w:pPr>
    <w:rPr>
      <w:rFonts w:ascii="Times New Roman" w:hAnsi="Times New Roman"/>
      <w:b/>
      <w:bCs/>
      <w:sz w:val="22"/>
      <w:szCs w:val="22"/>
    </w:rPr>
  </w:style>
  <w:style w:type="paragraph" w:customStyle="1" w:styleId="StandaardOpinion">
    <w:name w:val="StandaardOpinion"/>
    <w:basedOn w:val="a1"/>
    <w:rsid w:val="008954FB"/>
    <w:pPr>
      <w:spacing w:line="280" w:lineRule="atLeast"/>
    </w:pPr>
    <w:rPr>
      <w:rFonts w:ascii="Times New Roman" w:hAnsi="Times New Roman"/>
      <w:sz w:val="22"/>
      <w:szCs w:val="22"/>
    </w:rPr>
  </w:style>
  <w:style w:type="paragraph" w:customStyle="1" w:styleId="T">
    <w:name w:val="Å§ª×Í T"/>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34">
    <w:name w:val="Body Text 3"/>
    <w:basedOn w:val="a1"/>
    <w:link w:val="35"/>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26">
    <w:name w:val="Body Text 2"/>
    <w:basedOn w:val="a1"/>
    <w:link w:val="27"/>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f2">
    <w:name w:val="ºÇ¡"/>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28">
    <w:name w:val="Body Text Indent 2"/>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6">
    <w:name w:val="?????3????"/>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7">
    <w:name w:val="µÒÃÒ§3ªèÍ§"/>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3">
    <w:name w:val="???"/>
    <w:basedOn w:val="a1"/>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af4">
    <w:name w:val="Document Map"/>
    <w:basedOn w:val="a1"/>
    <w:semiHidden/>
    <w:rsid w:val="008954FB"/>
    <w:pPr>
      <w:shd w:val="clear" w:color="auto" w:fill="000080"/>
    </w:pPr>
    <w:rPr>
      <w:rFonts w:ascii="Tahoma" w:hAnsi="Tahoma" w:cs="Tahoma"/>
    </w:rPr>
  </w:style>
  <w:style w:type="character" w:styleId="af5">
    <w:name w:val="page number"/>
    <w:basedOn w:val="a2"/>
    <w:rsid w:val="008954FB"/>
  </w:style>
  <w:style w:type="paragraph" w:customStyle="1" w:styleId="AccPolicyHeadingChar">
    <w:name w:val="Acc Policy Heading Char"/>
    <w:basedOn w:val="ac"/>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f6">
    <w:name w:val="???????"/>
    <w:basedOn w:val="a1"/>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a1"/>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af7">
    <w:name w:val="Balloon Text"/>
    <w:basedOn w:val="a1"/>
    <w:semiHidden/>
    <w:rsid w:val="00227BA2"/>
    <w:rPr>
      <w:rFonts w:ascii="Tahoma" w:hAnsi="Tahoma" w:cs="Tahoma"/>
      <w:sz w:val="16"/>
      <w:szCs w:val="16"/>
    </w:rPr>
  </w:style>
  <w:style w:type="character" w:styleId="af8">
    <w:name w:val="annotation reference"/>
    <w:semiHidden/>
    <w:rsid w:val="00B5107D"/>
    <w:rPr>
      <w:sz w:val="16"/>
      <w:szCs w:val="16"/>
    </w:rPr>
  </w:style>
  <w:style w:type="paragraph" w:styleId="af9">
    <w:name w:val="annotation text"/>
    <w:basedOn w:val="a1"/>
    <w:semiHidden/>
    <w:rsid w:val="00B5107D"/>
    <w:rPr>
      <w:sz w:val="20"/>
      <w:szCs w:val="20"/>
    </w:rPr>
  </w:style>
  <w:style w:type="paragraph" w:styleId="afa">
    <w:name w:val="annotation subject"/>
    <w:basedOn w:val="af9"/>
    <w:next w:val="af9"/>
    <w:semiHidden/>
    <w:rsid w:val="00B5107D"/>
    <w:rPr>
      <w:b/>
      <w:bCs/>
    </w:rPr>
  </w:style>
  <w:style w:type="paragraph" w:customStyle="1" w:styleId="Char1">
    <w:name w:val="Char1"/>
    <w:basedOn w:val="a1"/>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ac"/>
    <w:next w:val="ac"/>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a1"/>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a1"/>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ac"/>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a1"/>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afb">
    <w:name w:val="Table Grid"/>
    <w:basedOn w:val="a3"/>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1"/>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0">
    <w:name w:val="10"/>
    <w:basedOn w:val="a1"/>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ac"/>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a1"/>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a1"/>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c">
    <w:name w:val="??"/>
    <w:basedOn w:val="a1"/>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a1"/>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a1"/>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a1"/>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d">
    <w:name w:val="List Paragraph"/>
    <w:basedOn w:val="a1"/>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a1"/>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27">
    <w:name w:val="เนื้อความ 2 อักขระ"/>
    <w:link w:val="26"/>
    <w:rsid w:val="00C95BB8"/>
    <w:rPr>
      <w:rFonts w:ascii="Book Antiqua" w:hAnsi="Book Antiqua"/>
      <w:sz w:val="22"/>
      <w:szCs w:val="22"/>
    </w:rPr>
  </w:style>
  <w:style w:type="character" w:customStyle="1" w:styleId="35">
    <w:name w:val="เนื้อความ 3 อักขระ"/>
    <w:link w:val="34"/>
    <w:rsid w:val="00437F39"/>
    <w:rPr>
      <w:rFonts w:ascii="Arial" w:hAnsi="Arial" w:cs="Times New Roman"/>
    </w:rPr>
  </w:style>
  <w:style w:type="character" w:customStyle="1" w:styleId="52">
    <w:name w:val="หัวเรื่อง 5 อักขระ"/>
    <w:link w:val="51"/>
    <w:rsid w:val="00437F39"/>
    <w:rPr>
      <w:rFonts w:ascii="Arial" w:hAnsi="Arial" w:cs="Times New Roman"/>
      <w:b/>
      <w:bCs/>
    </w:rPr>
  </w:style>
  <w:style w:type="character" w:customStyle="1" w:styleId="ad">
    <w:name w:val="เนื้อความ อักขระ"/>
    <w:aliases w:val="bt อักขระ,body text อักขระ,Body อักขระ"/>
    <w:link w:val="ac"/>
    <w:rsid w:val="006802C6"/>
    <w:rPr>
      <w:rFonts w:ascii="Arial" w:hAnsi="Arial"/>
      <w:sz w:val="18"/>
      <w:szCs w:val="18"/>
    </w:rPr>
  </w:style>
  <w:style w:type="character" w:customStyle="1" w:styleId="hps">
    <w:name w:val="hps"/>
    <w:basedOn w:val="a2"/>
    <w:rsid w:val="00141FC3"/>
  </w:style>
  <w:style w:type="paragraph" w:styleId="afe">
    <w:name w:val="Plain Text"/>
    <w:basedOn w:val="a1"/>
    <w:link w:val="aff"/>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aff">
    <w:name w:val="ข้อความธรรมดา อักขระ"/>
    <w:link w:val="afe"/>
    <w:uiPriority w:val="99"/>
    <w:semiHidden/>
    <w:rsid w:val="00F73DA3"/>
    <w:rPr>
      <w:rFonts w:ascii="Calibri" w:eastAsia="Calibri" w:hAnsi="Calibri" w:cs="Tahoma"/>
      <w:sz w:val="24"/>
      <w:szCs w:val="24"/>
    </w:rPr>
  </w:style>
  <w:style w:type="paragraph" w:styleId="HTML">
    <w:name w:val="HTML Preformatted"/>
    <w:basedOn w:val="a1"/>
    <w:link w:val="HTML0"/>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0">
    <w:name w:val="HTML ที่ได้รับการจัดรูปแบบแล้ว อักขระ"/>
    <w:link w:val="HTML"/>
    <w:uiPriority w:val="99"/>
    <w:rsid w:val="0077757F"/>
    <w:rPr>
      <w:rFonts w:ascii="Angsana New" w:hAnsi="Angsana New"/>
      <w:sz w:val="28"/>
      <w:szCs w:val="28"/>
    </w:rPr>
  </w:style>
  <w:style w:type="table" w:customStyle="1" w:styleId="TableGrid1">
    <w:name w:val="Table Grid1"/>
    <w:basedOn w:val="a3"/>
    <w:next w:val="afb"/>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a7">
    <w:name w:val="ท้ายกระดาษ อักขระ"/>
    <w:link w:val="a6"/>
    <w:uiPriority w:val="99"/>
    <w:rsid w:val="000D1DC3"/>
    <w:rPr>
      <w:rFonts w:ascii="Arial" w:hAnsi="Arial"/>
      <w:sz w:val="18"/>
      <w:szCs w:val="18"/>
    </w:rPr>
  </w:style>
  <w:style w:type="character" w:customStyle="1" w:styleId="shorttext">
    <w:name w:val="short_text"/>
    <w:rsid w:val="00586E47"/>
  </w:style>
  <w:style w:type="paragraph" w:styleId="38">
    <w:name w:val="Body Text Indent 3"/>
    <w:basedOn w:val="a1"/>
    <w:link w:val="39"/>
    <w:semiHidden/>
    <w:unhideWhenUsed/>
    <w:rsid w:val="00FF4F75"/>
    <w:pPr>
      <w:spacing w:after="120"/>
      <w:ind w:left="283"/>
    </w:pPr>
    <w:rPr>
      <w:sz w:val="16"/>
      <w:szCs w:val="20"/>
    </w:rPr>
  </w:style>
  <w:style w:type="character" w:customStyle="1" w:styleId="39">
    <w:name w:val="การเยื้องเนื้อความ 3 อักขระ"/>
    <w:link w:val="38"/>
    <w:semiHidden/>
    <w:rsid w:val="00FF4F75"/>
    <w:rPr>
      <w:rFonts w:ascii="Arial" w:hAnsi="Arial"/>
      <w:sz w:val="16"/>
    </w:rPr>
  </w:style>
  <w:style w:type="numbering" w:customStyle="1" w:styleId="10">
    <w:name w:val="ลักษณะ1"/>
    <w:uiPriority w:val="99"/>
    <w:rsid w:val="00C408AD"/>
    <w:pPr>
      <w:numPr>
        <w:numId w:val="35"/>
      </w:numPr>
    </w:pPr>
  </w:style>
  <w:style w:type="numbering" w:customStyle="1" w:styleId="21">
    <w:name w:val="ลักษณะ2"/>
    <w:uiPriority w:val="99"/>
    <w:rsid w:val="0049478C"/>
    <w:pPr>
      <w:numPr>
        <w:numId w:val="36"/>
      </w:numPr>
    </w:pPr>
  </w:style>
  <w:style w:type="numbering" w:customStyle="1" w:styleId="Style1">
    <w:name w:val="Style1"/>
    <w:uiPriority w:val="99"/>
    <w:rsid w:val="00F53017"/>
    <w:pPr>
      <w:numPr>
        <w:numId w:val="41"/>
      </w:numPr>
    </w:pPr>
  </w:style>
  <w:style w:type="paragraph" w:customStyle="1" w:styleId="style19">
    <w:name w:val="style19"/>
    <w:basedOn w:val="a1"/>
    <w:rsid w:val="00A2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character" w:styleId="aff0">
    <w:name w:val="Hyperlink"/>
    <w:basedOn w:val="a2"/>
    <w:uiPriority w:val="99"/>
    <w:semiHidden/>
    <w:unhideWhenUsed/>
    <w:rsid w:val="00086C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40012">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2446229">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49342237">
      <w:bodyDiv w:val="1"/>
      <w:marLeft w:val="0"/>
      <w:marRight w:val="0"/>
      <w:marTop w:val="0"/>
      <w:marBottom w:val="0"/>
      <w:divBdr>
        <w:top w:val="none" w:sz="0" w:space="0" w:color="auto"/>
        <w:left w:val="none" w:sz="0" w:space="0" w:color="auto"/>
        <w:bottom w:val="none" w:sz="0" w:space="0" w:color="auto"/>
        <w:right w:val="none" w:sz="0" w:space="0" w:color="auto"/>
      </w:divBdr>
    </w:div>
    <w:div w:id="70833583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46808622">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917790645">
      <w:bodyDiv w:val="1"/>
      <w:marLeft w:val="0"/>
      <w:marRight w:val="0"/>
      <w:marTop w:val="0"/>
      <w:marBottom w:val="0"/>
      <w:divBdr>
        <w:top w:val="none" w:sz="0" w:space="0" w:color="auto"/>
        <w:left w:val="none" w:sz="0" w:space="0" w:color="auto"/>
        <w:bottom w:val="none" w:sz="0" w:space="0" w:color="auto"/>
        <w:right w:val="none" w:sz="0" w:space="0" w:color="auto"/>
      </w:divBdr>
    </w:div>
    <w:div w:id="993266029">
      <w:bodyDiv w:val="1"/>
      <w:marLeft w:val="0"/>
      <w:marRight w:val="0"/>
      <w:marTop w:val="0"/>
      <w:marBottom w:val="0"/>
      <w:divBdr>
        <w:top w:val="none" w:sz="0" w:space="0" w:color="auto"/>
        <w:left w:val="none" w:sz="0" w:space="0" w:color="auto"/>
        <w:bottom w:val="none" w:sz="0" w:space="0" w:color="auto"/>
        <w:right w:val="none" w:sz="0" w:space="0" w:color="auto"/>
      </w:divBdr>
    </w:div>
    <w:div w:id="1027634233">
      <w:bodyDiv w:val="1"/>
      <w:marLeft w:val="0"/>
      <w:marRight w:val="0"/>
      <w:marTop w:val="0"/>
      <w:marBottom w:val="0"/>
      <w:divBdr>
        <w:top w:val="none" w:sz="0" w:space="0" w:color="auto"/>
        <w:left w:val="none" w:sz="0" w:space="0" w:color="auto"/>
        <w:bottom w:val="none" w:sz="0" w:space="0" w:color="auto"/>
        <w:right w:val="none" w:sz="0" w:space="0" w:color="auto"/>
      </w:divBdr>
    </w:div>
    <w:div w:id="107115041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44681794">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82848640">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51766704">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90470821">
      <w:bodyDiv w:val="1"/>
      <w:marLeft w:val="0"/>
      <w:marRight w:val="0"/>
      <w:marTop w:val="0"/>
      <w:marBottom w:val="0"/>
      <w:divBdr>
        <w:top w:val="none" w:sz="0" w:space="0" w:color="auto"/>
        <w:left w:val="none" w:sz="0" w:space="0" w:color="auto"/>
        <w:bottom w:val="none" w:sz="0" w:space="0" w:color="auto"/>
        <w:right w:val="none" w:sz="0" w:space="0" w:color="auto"/>
      </w:divBdr>
    </w:div>
    <w:div w:id="20861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ctri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548F0-2638-4A1A-96DB-099347A7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2045</TotalTime>
  <Pages>1</Pages>
  <Words>23971</Words>
  <Characters>136639</Characters>
  <Application>Microsoft Office Word</Application>
  <DocSecurity>0</DocSecurity>
  <Lines>1138</Lines>
  <Paragraphs>320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160290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Dell</cp:lastModifiedBy>
  <cp:revision>188</cp:revision>
  <cp:lastPrinted>2019-02-28T14:06:00Z</cp:lastPrinted>
  <dcterms:created xsi:type="dcterms:W3CDTF">2019-02-22T06:44:00Z</dcterms:created>
  <dcterms:modified xsi:type="dcterms:W3CDTF">2019-02-28T14:09:00Z</dcterms:modified>
</cp:coreProperties>
</file>